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31F8" w:rsidRDefault="0001702B">
      <w:pPr>
        <w:spacing w:before="84"/>
        <w:ind w:right="98"/>
        <w:jc w:val="right"/>
        <w:rPr>
          <w:b/>
          <w:sz w:val="14"/>
        </w:rPr>
      </w:pPr>
      <w:r>
        <w:rPr>
          <w:b/>
          <w:sz w:val="14"/>
        </w:rPr>
        <w:t>PDF generated: 04 Feb 2020, 23:40</w:t>
      </w:r>
    </w:p>
    <w:p w:rsidR="007631F8" w:rsidRDefault="007631F8">
      <w:pPr>
        <w:pStyle w:val="BodyText"/>
        <w:rPr>
          <w:b/>
        </w:rPr>
      </w:pPr>
    </w:p>
    <w:p w:rsidR="007631F8" w:rsidRDefault="0001702B">
      <w:pPr>
        <w:pStyle w:val="BodyText"/>
        <w:spacing w:before="2"/>
        <w:rPr>
          <w:b/>
          <w:sz w:val="27"/>
        </w:rPr>
      </w:pPr>
      <w:r>
        <w:rPr>
          <w:noProof/>
        </w:rPr>
        <w:drawing>
          <wp:anchor distT="0" distB="0" distL="0" distR="0" simplePos="0" relativeHeight="251658240" behindDoc="0" locked="0" layoutInCell="1" allowOverlap="1">
            <wp:simplePos x="0" y="0"/>
            <wp:positionH relativeFrom="page">
              <wp:posOffset>1884873</wp:posOffset>
            </wp:positionH>
            <wp:positionV relativeFrom="paragraph">
              <wp:posOffset>232283</wp:posOffset>
            </wp:positionV>
            <wp:extent cx="3800129" cy="96088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800129" cy="960881"/>
                    </a:xfrm>
                    <a:prstGeom prst="rect">
                      <a:avLst/>
                    </a:prstGeom>
                  </pic:spPr>
                </pic:pic>
              </a:graphicData>
            </a:graphic>
          </wp:anchor>
        </w:drawing>
      </w:r>
    </w:p>
    <w:p w:rsidR="007631F8" w:rsidRDefault="007631F8">
      <w:pPr>
        <w:pStyle w:val="BodyText"/>
        <w:spacing w:before="9"/>
        <w:rPr>
          <w:b/>
          <w:sz w:val="18"/>
        </w:rPr>
      </w:pPr>
    </w:p>
    <w:p w:rsidR="007631F8" w:rsidRDefault="0001702B">
      <w:pPr>
        <w:spacing w:before="100"/>
        <w:ind w:left="2103" w:right="1503"/>
        <w:jc w:val="center"/>
        <w:rPr>
          <w:b/>
          <w:sz w:val="24"/>
        </w:rPr>
      </w:pPr>
      <w:r>
        <w:rPr>
          <w:b/>
          <w:sz w:val="24"/>
        </w:rPr>
        <w:t>constituteproject.org</w:t>
      </w:r>
    </w:p>
    <w:p w:rsidR="007631F8" w:rsidRDefault="007631F8">
      <w:pPr>
        <w:pStyle w:val="BodyText"/>
        <w:rPr>
          <w:b/>
          <w:sz w:val="28"/>
        </w:rPr>
      </w:pPr>
    </w:p>
    <w:p w:rsidR="007631F8" w:rsidRDefault="007631F8">
      <w:pPr>
        <w:pStyle w:val="BodyText"/>
        <w:rPr>
          <w:b/>
          <w:sz w:val="28"/>
        </w:rPr>
      </w:pPr>
    </w:p>
    <w:p w:rsidR="007631F8" w:rsidRDefault="007631F8">
      <w:pPr>
        <w:pStyle w:val="BodyText"/>
        <w:rPr>
          <w:b/>
          <w:sz w:val="28"/>
        </w:rPr>
      </w:pPr>
    </w:p>
    <w:p w:rsidR="007631F8" w:rsidRDefault="007631F8">
      <w:pPr>
        <w:pStyle w:val="BodyText"/>
        <w:rPr>
          <w:b/>
          <w:sz w:val="28"/>
        </w:rPr>
      </w:pPr>
    </w:p>
    <w:p w:rsidR="007631F8" w:rsidRDefault="007631F8">
      <w:pPr>
        <w:pStyle w:val="BodyText"/>
        <w:rPr>
          <w:b/>
          <w:sz w:val="28"/>
        </w:rPr>
      </w:pPr>
    </w:p>
    <w:p w:rsidR="007631F8" w:rsidRDefault="007631F8">
      <w:pPr>
        <w:pStyle w:val="BodyText"/>
        <w:rPr>
          <w:b/>
          <w:sz w:val="28"/>
        </w:rPr>
      </w:pPr>
    </w:p>
    <w:p w:rsidR="007631F8" w:rsidRDefault="0001702B">
      <w:pPr>
        <w:pStyle w:val="Title"/>
        <w:spacing w:before="181" w:line="300" w:lineRule="auto"/>
        <w:ind w:left="2105"/>
      </w:pPr>
      <w:r>
        <w:t>Mauritius's Constitution of 1968 with Amendments</w:t>
      </w:r>
    </w:p>
    <w:p w:rsidR="007631F8" w:rsidRDefault="0001702B">
      <w:pPr>
        <w:pStyle w:val="Title"/>
      </w:pPr>
      <w:r>
        <w:t>through 2016</w:t>
      </w: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rPr>
      </w:pPr>
    </w:p>
    <w:p w:rsidR="007631F8" w:rsidRDefault="007631F8">
      <w:pPr>
        <w:pStyle w:val="BodyText"/>
        <w:rPr>
          <w:b/>
          <w:sz w:val="17"/>
        </w:rPr>
      </w:pPr>
    </w:p>
    <w:p w:rsidR="007631F8" w:rsidRDefault="0001702B">
      <w:pPr>
        <w:pStyle w:val="BodyText"/>
        <w:spacing w:before="100"/>
        <w:ind w:left="1420" w:right="938"/>
        <w:rPr>
          <w:rFonts w:ascii="Lato Light"/>
        </w:rPr>
      </w:pPr>
      <w:r>
        <w:rPr>
          <w:rFonts w:ascii="Lato Light"/>
        </w:rPr>
        <w:t xml:space="preserve">This complete constitution has been generated from excerpts of texts from the repository of the Comparative Constitutions Project, and distributed on </w:t>
      </w:r>
      <w:r>
        <w:rPr>
          <w:b/>
        </w:rPr>
        <w:t>constituteproject.org</w:t>
      </w:r>
      <w:r>
        <w:rPr>
          <w:rFonts w:ascii="Lato Light"/>
        </w:rPr>
        <w:t>.</w:t>
      </w:r>
    </w:p>
    <w:p w:rsidR="007631F8" w:rsidRDefault="007631F8">
      <w:pPr>
        <w:rPr>
          <w:rFonts w:ascii="Lato Light"/>
        </w:rPr>
        <w:sectPr w:rsidR="007631F8">
          <w:type w:val="continuous"/>
          <w:pgSz w:w="11910" w:h="16840"/>
          <w:pgMar w:top="340" w:right="620" w:bottom="280" w:left="20" w:header="720" w:footer="720" w:gutter="0"/>
          <w:cols w:space="720"/>
        </w:sectPr>
      </w:pPr>
    </w:p>
    <w:p w:rsidR="007631F8" w:rsidRDefault="007631F8">
      <w:pPr>
        <w:pStyle w:val="BodyText"/>
        <w:rPr>
          <w:rFonts w:ascii="Lato Light"/>
        </w:rPr>
      </w:pPr>
    </w:p>
    <w:p w:rsidR="007631F8" w:rsidRDefault="007631F8">
      <w:pPr>
        <w:pStyle w:val="BodyText"/>
        <w:spacing w:before="1"/>
        <w:rPr>
          <w:rFonts w:ascii="Lato Light"/>
          <w:sz w:val="21"/>
        </w:rPr>
      </w:pPr>
    </w:p>
    <w:p w:rsidR="007631F8" w:rsidRDefault="0001702B">
      <w:pPr>
        <w:pStyle w:val="Heading1"/>
        <w:spacing w:before="101"/>
        <w:ind w:left="1340"/>
      </w:pPr>
      <w:r>
        <w:t>Table of contents</w:t>
      </w:r>
    </w:p>
    <w:p w:rsidR="007631F8" w:rsidRDefault="0001702B">
      <w:pPr>
        <w:tabs>
          <w:tab w:val="right" w:leader="dot" w:pos="10325"/>
        </w:tabs>
        <w:spacing w:before="203"/>
        <w:ind w:left="1540"/>
        <w:rPr>
          <w:sz w:val="24"/>
        </w:rPr>
      </w:pPr>
      <w:hyperlink w:anchor="_bookmark0" w:history="1">
        <w:r>
          <w:rPr>
            <w:sz w:val="24"/>
          </w:rPr>
          <w:t>CHAPTER</w:t>
        </w:r>
        <w:r>
          <w:rPr>
            <w:spacing w:val="-16"/>
            <w:sz w:val="24"/>
          </w:rPr>
          <w:t xml:space="preserve"> </w:t>
        </w:r>
        <w:r>
          <w:rPr>
            <w:sz w:val="24"/>
          </w:rPr>
          <w:t>I:</w:t>
        </w:r>
        <w:r>
          <w:rPr>
            <w:spacing w:val="-16"/>
            <w:sz w:val="24"/>
          </w:rPr>
          <w:t xml:space="preserve"> </w:t>
        </w:r>
        <w:r>
          <w:rPr>
            <w:sz w:val="24"/>
          </w:rPr>
          <w:t>THE</w:t>
        </w:r>
        <w:r>
          <w:rPr>
            <w:spacing w:val="-16"/>
            <w:sz w:val="24"/>
          </w:rPr>
          <w:t xml:space="preserve"> </w:t>
        </w:r>
        <w:r>
          <w:rPr>
            <w:sz w:val="24"/>
          </w:rPr>
          <w:t>ST</w:t>
        </w:r>
        <w:r>
          <w:rPr>
            <w:sz w:val="24"/>
          </w:rPr>
          <w:t>ATE</w:t>
        </w:r>
        <w:r>
          <w:rPr>
            <w:spacing w:val="-16"/>
            <w:sz w:val="24"/>
          </w:rPr>
          <w:t xml:space="preserve"> </w:t>
        </w:r>
        <w:r>
          <w:rPr>
            <w:sz w:val="24"/>
          </w:rPr>
          <w:t>AND</w:t>
        </w:r>
        <w:r>
          <w:rPr>
            <w:spacing w:val="-15"/>
            <w:sz w:val="24"/>
          </w:rPr>
          <w:t xml:space="preserve"> </w:t>
        </w:r>
        <w:r>
          <w:rPr>
            <w:sz w:val="24"/>
          </w:rPr>
          <w:t>THE</w:t>
        </w:r>
        <w:r>
          <w:rPr>
            <w:spacing w:val="-16"/>
            <w:sz w:val="24"/>
          </w:rPr>
          <w:t xml:space="preserve"> </w:t>
        </w:r>
        <w:r>
          <w:rPr>
            <w:sz w:val="24"/>
          </w:rPr>
          <w:t>CONSTITUTION</w:t>
        </w:r>
      </w:hyperlink>
      <w:r>
        <w:rPr>
          <w:sz w:val="24"/>
        </w:rPr>
        <w:tab/>
      </w:r>
      <w:hyperlink w:anchor="_bookmark0" w:history="1">
        <w:r>
          <w:rPr>
            <w:sz w:val="24"/>
          </w:rPr>
          <w:t>7</w:t>
        </w:r>
      </w:hyperlink>
    </w:p>
    <w:p w:rsidR="007631F8" w:rsidRDefault="0001702B">
      <w:pPr>
        <w:pStyle w:val="ListParagraph"/>
        <w:numPr>
          <w:ilvl w:val="0"/>
          <w:numId w:val="157"/>
        </w:numPr>
        <w:tabs>
          <w:tab w:val="left" w:pos="1937"/>
          <w:tab w:val="right" w:leader="dot" w:pos="10325"/>
        </w:tabs>
        <w:spacing w:before="111"/>
        <w:ind w:right="0"/>
        <w:jc w:val="left"/>
        <w:rPr>
          <w:sz w:val="20"/>
        </w:rPr>
      </w:pPr>
      <w:hyperlink w:anchor="_bookmark2" w:history="1">
        <w:r>
          <w:rPr>
            <w:sz w:val="20"/>
          </w:rPr>
          <w:t>The</w:t>
        </w:r>
        <w:r>
          <w:rPr>
            <w:spacing w:val="-13"/>
            <w:sz w:val="20"/>
          </w:rPr>
          <w:t xml:space="preserve"> </w:t>
        </w:r>
        <w:r>
          <w:rPr>
            <w:sz w:val="20"/>
          </w:rPr>
          <w:t>State</w:t>
        </w:r>
      </w:hyperlink>
      <w:r>
        <w:rPr>
          <w:sz w:val="20"/>
        </w:rPr>
        <w:tab/>
      </w:r>
      <w:hyperlink w:anchor="_bookmark2" w:history="1">
        <w:r>
          <w:rPr>
            <w:sz w:val="20"/>
          </w:rPr>
          <w:t>7</w:t>
        </w:r>
      </w:hyperlink>
    </w:p>
    <w:p w:rsidR="007631F8" w:rsidRDefault="0001702B">
      <w:pPr>
        <w:pStyle w:val="ListParagraph"/>
        <w:numPr>
          <w:ilvl w:val="0"/>
          <w:numId w:val="157"/>
        </w:numPr>
        <w:tabs>
          <w:tab w:val="left" w:pos="1937"/>
          <w:tab w:val="right" w:leader="dot" w:pos="10325"/>
        </w:tabs>
        <w:spacing w:before="120"/>
        <w:ind w:right="0"/>
        <w:jc w:val="left"/>
        <w:rPr>
          <w:sz w:val="20"/>
        </w:rPr>
      </w:pPr>
      <w:hyperlink w:anchor="_bookmark3" w:history="1">
        <w:r>
          <w:rPr>
            <w:sz w:val="20"/>
          </w:rPr>
          <w:t>Constitution is</w:t>
        </w:r>
        <w:r>
          <w:rPr>
            <w:spacing w:val="-26"/>
            <w:sz w:val="20"/>
          </w:rPr>
          <w:t xml:space="preserve"> </w:t>
        </w:r>
        <w:r>
          <w:rPr>
            <w:sz w:val="20"/>
          </w:rPr>
          <w:t>supreme</w:t>
        </w:r>
        <w:r>
          <w:rPr>
            <w:spacing w:val="-13"/>
            <w:sz w:val="20"/>
          </w:rPr>
          <w:t xml:space="preserve"> </w:t>
        </w:r>
        <w:r>
          <w:rPr>
            <w:sz w:val="20"/>
          </w:rPr>
          <w:t>law</w:t>
        </w:r>
      </w:hyperlink>
      <w:r>
        <w:rPr>
          <w:sz w:val="20"/>
        </w:rPr>
        <w:tab/>
      </w:r>
      <w:hyperlink w:anchor="_bookmark3" w:history="1">
        <w:r>
          <w:rPr>
            <w:sz w:val="20"/>
          </w:rPr>
          <w:t>7</w:t>
        </w:r>
      </w:hyperlink>
    </w:p>
    <w:p w:rsidR="007631F8" w:rsidRDefault="0001702B">
      <w:pPr>
        <w:tabs>
          <w:tab w:val="right" w:leader="dot" w:pos="10325"/>
        </w:tabs>
        <w:spacing w:before="128" w:line="232" w:lineRule="auto"/>
        <w:ind w:left="1540" w:right="938"/>
        <w:rPr>
          <w:sz w:val="24"/>
        </w:rPr>
      </w:pPr>
      <w:hyperlink w:anchor="_bookmark5" w:history="1">
        <w:r>
          <w:rPr>
            <w:sz w:val="24"/>
          </w:rPr>
          <w:t>CHAPTER II: PROTECTION OF FUNDAMENTAL RIGHTS AND FREEDOMS OF</w:t>
        </w:r>
      </w:hyperlink>
      <w:r>
        <w:rPr>
          <w:sz w:val="24"/>
        </w:rPr>
        <w:t xml:space="preserve"> </w:t>
      </w:r>
      <w:hyperlink w:anchor="_bookmark5" w:history="1">
        <w:r>
          <w:rPr>
            <w:sz w:val="24"/>
          </w:rPr>
          <w:t>THE</w:t>
        </w:r>
        <w:r>
          <w:rPr>
            <w:spacing w:val="-16"/>
            <w:sz w:val="24"/>
          </w:rPr>
          <w:t xml:space="preserve"> </w:t>
        </w:r>
        <w:r>
          <w:rPr>
            <w:sz w:val="24"/>
          </w:rPr>
          <w:t>INDIVIDUAL</w:t>
        </w:r>
      </w:hyperlink>
      <w:r>
        <w:rPr>
          <w:sz w:val="24"/>
        </w:rPr>
        <w:tab/>
      </w:r>
      <w:hyperlink w:anchor="_bookmark5" w:history="1">
        <w:r>
          <w:rPr>
            <w:sz w:val="24"/>
          </w:rPr>
          <w:t>7</w:t>
        </w:r>
      </w:hyperlink>
    </w:p>
    <w:p w:rsidR="007631F8" w:rsidRDefault="0001702B">
      <w:pPr>
        <w:pStyle w:val="ListParagraph"/>
        <w:numPr>
          <w:ilvl w:val="0"/>
          <w:numId w:val="157"/>
        </w:numPr>
        <w:tabs>
          <w:tab w:val="left" w:pos="1937"/>
          <w:tab w:val="right" w:leader="dot" w:pos="10325"/>
        </w:tabs>
        <w:spacing w:before="114"/>
        <w:ind w:right="0"/>
        <w:jc w:val="left"/>
        <w:rPr>
          <w:sz w:val="20"/>
        </w:rPr>
      </w:pPr>
      <w:hyperlink w:anchor="_bookmark13" w:history="1">
        <w:r>
          <w:rPr>
            <w:sz w:val="20"/>
          </w:rPr>
          <w:t>Fundamental</w:t>
        </w:r>
        <w:r>
          <w:rPr>
            <w:spacing w:val="-13"/>
            <w:sz w:val="20"/>
          </w:rPr>
          <w:t xml:space="preserve"> </w:t>
        </w:r>
        <w:r>
          <w:rPr>
            <w:sz w:val="20"/>
          </w:rPr>
          <w:t>rights</w:t>
        </w:r>
        <w:r>
          <w:rPr>
            <w:spacing w:val="-13"/>
            <w:sz w:val="20"/>
          </w:rPr>
          <w:t xml:space="preserve"> </w:t>
        </w:r>
        <w:r>
          <w:rPr>
            <w:sz w:val="20"/>
          </w:rPr>
          <w:t>and</w:t>
        </w:r>
        <w:r>
          <w:rPr>
            <w:spacing w:val="-13"/>
            <w:sz w:val="20"/>
          </w:rPr>
          <w:t xml:space="preserve"> </w:t>
        </w:r>
        <w:r>
          <w:rPr>
            <w:sz w:val="20"/>
          </w:rPr>
          <w:t>freedoms</w:t>
        </w:r>
        <w:r>
          <w:rPr>
            <w:spacing w:val="-12"/>
            <w:sz w:val="20"/>
          </w:rPr>
          <w:t xml:space="preserve"> </w:t>
        </w:r>
        <w:r>
          <w:rPr>
            <w:sz w:val="20"/>
          </w:rPr>
          <w:t>of</w:t>
        </w:r>
        <w:r>
          <w:rPr>
            <w:spacing w:val="-13"/>
            <w:sz w:val="20"/>
          </w:rPr>
          <w:t xml:space="preserve"> </w:t>
        </w:r>
        <w:r>
          <w:rPr>
            <w:sz w:val="20"/>
          </w:rPr>
          <w:t>the</w:t>
        </w:r>
        <w:r>
          <w:rPr>
            <w:spacing w:val="-13"/>
            <w:sz w:val="20"/>
          </w:rPr>
          <w:t xml:space="preserve"> </w:t>
        </w:r>
        <w:r>
          <w:rPr>
            <w:sz w:val="20"/>
          </w:rPr>
          <w:t>individual</w:t>
        </w:r>
      </w:hyperlink>
      <w:r>
        <w:rPr>
          <w:sz w:val="20"/>
        </w:rPr>
        <w:tab/>
      </w:r>
      <w:hyperlink w:anchor="_bookmark13" w:history="1">
        <w:r>
          <w:rPr>
            <w:sz w:val="20"/>
          </w:rPr>
          <w:t>7</w:t>
        </w:r>
      </w:hyperlink>
    </w:p>
    <w:p w:rsidR="007631F8" w:rsidRDefault="0001702B">
      <w:pPr>
        <w:pStyle w:val="ListParagraph"/>
        <w:numPr>
          <w:ilvl w:val="0"/>
          <w:numId w:val="157"/>
        </w:numPr>
        <w:tabs>
          <w:tab w:val="left" w:pos="1937"/>
          <w:tab w:val="right" w:leader="dot" w:pos="10325"/>
        </w:tabs>
        <w:spacing w:before="120"/>
        <w:ind w:right="0"/>
        <w:jc w:val="left"/>
        <w:rPr>
          <w:sz w:val="20"/>
        </w:rPr>
      </w:pPr>
      <w:hyperlink w:anchor="_bookmark22" w:history="1">
        <w:r>
          <w:rPr>
            <w:sz w:val="20"/>
          </w:rPr>
          <w:t>Protection of right</w:t>
        </w:r>
        <w:r>
          <w:rPr>
            <w:spacing w:val="-39"/>
            <w:sz w:val="20"/>
          </w:rPr>
          <w:t xml:space="preserve"> </w:t>
        </w:r>
        <w:r>
          <w:rPr>
            <w:sz w:val="20"/>
          </w:rPr>
          <w:t>to</w:t>
        </w:r>
        <w:r>
          <w:rPr>
            <w:spacing w:val="-13"/>
            <w:sz w:val="20"/>
          </w:rPr>
          <w:t xml:space="preserve"> </w:t>
        </w:r>
        <w:r>
          <w:rPr>
            <w:sz w:val="20"/>
          </w:rPr>
          <w:t>life</w:t>
        </w:r>
      </w:hyperlink>
      <w:r>
        <w:rPr>
          <w:sz w:val="20"/>
        </w:rPr>
        <w:tab/>
      </w:r>
      <w:hyperlink w:anchor="_bookmark22" w:history="1">
        <w:r>
          <w:rPr>
            <w:sz w:val="20"/>
          </w:rPr>
          <w:t>7</w:t>
        </w:r>
      </w:hyperlink>
    </w:p>
    <w:p w:rsidR="007631F8" w:rsidRDefault="0001702B">
      <w:pPr>
        <w:pStyle w:val="ListParagraph"/>
        <w:numPr>
          <w:ilvl w:val="0"/>
          <w:numId w:val="157"/>
        </w:numPr>
        <w:tabs>
          <w:tab w:val="left" w:pos="1937"/>
          <w:tab w:val="right" w:leader="dot" w:pos="10325"/>
        </w:tabs>
        <w:spacing w:before="120"/>
        <w:ind w:right="0"/>
        <w:jc w:val="left"/>
        <w:rPr>
          <w:sz w:val="20"/>
        </w:rPr>
      </w:pPr>
      <w:hyperlink w:anchor="_bookmark23" w:history="1">
        <w:r>
          <w:rPr>
            <w:sz w:val="20"/>
          </w:rPr>
          <w:t>Protection</w:t>
        </w:r>
        <w:r>
          <w:rPr>
            <w:spacing w:val="-13"/>
            <w:sz w:val="20"/>
          </w:rPr>
          <w:t xml:space="preserve"> </w:t>
        </w:r>
        <w:r>
          <w:rPr>
            <w:sz w:val="20"/>
          </w:rPr>
          <w:t>of</w:t>
        </w:r>
        <w:r>
          <w:rPr>
            <w:spacing w:val="-13"/>
            <w:sz w:val="20"/>
          </w:rPr>
          <w:t xml:space="preserve"> </w:t>
        </w:r>
        <w:r>
          <w:rPr>
            <w:sz w:val="20"/>
          </w:rPr>
          <w:t>right</w:t>
        </w:r>
        <w:r>
          <w:rPr>
            <w:spacing w:val="-13"/>
            <w:sz w:val="20"/>
          </w:rPr>
          <w:t xml:space="preserve"> </w:t>
        </w:r>
        <w:r>
          <w:rPr>
            <w:sz w:val="20"/>
          </w:rPr>
          <w:t>to</w:t>
        </w:r>
        <w:r>
          <w:rPr>
            <w:spacing w:val="-12"/>
            <w:sz w:val="20"/>
          </w:rPr>
          <w:t xml:space="preserve"> </w:t>
        </w:r>
        <w:r>
          <w:rPr>
            <w:sz w:val="20"/>
          </w:rPr>
          <w:t>personal</w:t>
        </w:r>
        <w:r>
          <w:rPr>
            <w:spacing w:val="-13"/>
            <w:sz w:val="20"/>
          </w:rPr>
          <w:t xml:space="preserve"> </w:t>
        </w:r>
        <w:r>
          <w:rPr>
            <w:sz w:val="20"/>
          </w:rPr>
          <w:t>liberty</w:t>
        </w:r>
      </w:hyperlink>
      <w:r>
        <w:rPr>
          <w:sz w:val="20"/>
        </w:rPr>
        <w:tab/>
      </w:r>
      <w:hyperlink w:anchor="_bookmark23" w:history="1">
        <w:r>
          <w:rPr>
            <w:sz w:val="20"/>
          </w:rPr>
          <w:t>8</w:t>
        </w:r>
      </w:hyperlink>
    </w:p>
    <w:p w:rsidR="007631F8" w:rsidRDefault="0001702B">
      <w:pPr>
        <w:pStyle w:val="ListParagraph"/>
        <w:numPr>
          <w:ilvl w:val="0"/>
          <w:numId w:val="157"/>
        </w:numPr>
        <w:tabs>
          <w:tab w:val="left" w:pos="1937"/>
          <w:tab w:val="right" w:leader="dot" w:pos="10325"/>
        </w:tabs>
        <w:spacing w:before="120"/>
        <w:ind w:right="0"/>
        <w:jc w:val="left"/>
        <w:rPr>
          <w:sz w:val="20"/>
        </w:rPr>
      </w:pPr>
      <w:hyperlink w:anchor="_bookmark37" w:history="1">
        <w:r>
          <w:rPr>
            <w:sz w:val="20"/>
          </w:rPr>
          <w:t>Protection</w:t>
        </w:r>
        <w:r>
          <w:rPr>
            <w:spacing w:val="-13"/>
            <w:sz w:val="20"/>
          </w:rPr>
          <w:t xml:space="preserve"> </w:t>
        </w:r>
        <w:r>
          <w:rPr>
            <w:sz w:val="20"/>
          </w:rPr>
          <w:t>from</w:t>
        </w:r>
        <w:r>
          <w:rPr>
            <w:spacing w:val="-13"/>
            <w:sz w:val="20"/>
          </w:rPr>
          <w:t xml:space="preserve"> </w:t>
        </w:r>
        <w:r>
          <w:rPr>
            <w:sz w:val="20"/>
          </w:rPr>
          <w:t>slavery</w:t>
        </w:r>
        <w:r>
          <w:rPr>
            <w:spacing w:val="-13"/>
            <w:sz w:val="20"/>
          </w:rPr>
          <w:t xml:space="preserve"> </w:t>
        </w:r>
        <w:r>
          <w:rPr>
            <w:sz w:val="20"/>
          </w:rPr>
          <w:t>and</w:t>
        </w:r>
        <w:r>
          <w:rPr>
            <w:spacing w:val="-12"/>
            <w:sz w:val="20"/>
          </w:rPr>
          <w:t xml:space="preserve"> </w:t>
        </w:r>
        <w:r>
          <w:rPr>
            <w:sz w:val="20"/>
          </w:rPr>
          <w:t>forced</w:t>
        </w:r>
        <w:r>
          <w:rPr>
            <w:spacing w:val="-13"/>
            <w:sz w:val="20"/>
          </w:rPr>
          <w:t xml:space="preserve"> </w:t>
        </w:r>
        <w:r>
          <w:rPr>
            <w:sz w:val="20"/>
          </w:rPr>
          <w:t>labour</w:t>
        </w:r>
      </w:hyperlink>
      <w:r>
        <w:rPr>
          <w:sz w:val="20"/>
        </w:rPr>
        <w:tab/>
      </w:r>
      <w:hyperlink w:anchor="_bookmark37" w:history="1">
        <w:r>
          <w:rPr>
            <w:sz w:val="20"/>
          </w:rPr>
          <w:t>10</w:t>
        </w:r>
      </w:hyperlink>
    </w:p>
    <w:p w:rsidR="007631F8" w:rsidRDefault="0001702B">
      <w:pPr>
        <w:pStyle w:val="ListParagraph"/>
        <w:numPr>
          <w:ilvl w:val="0"/>
          <w:numId w:val="157"/>
        </w:numPr>
        <w:tabs>
          <w:tab w:val="left" w:pos="1937"/>
          <w:tab w:val="right" w:leader="dot" w:pos="10325"/>
        </w:tabs>
        <w:spacing w:before="120"/>
        <w:ind w:right="0"/>
        <w:jc w:val="left"/>
        <w:rPr>
          <w:sz w:val="20"/>
        </w:rPr>
      </w:pPr>
      <w:hyperlink w:anchor="_bookmark43" w:history="1">
        <w:r>
          <w:rPr>
            <w:sz w:val="20"/>
          </w:rPr>
          <w:t>Protection from</w:t>
        </w:r>
        <w:r>
          <w:rPr>
            <w:spacing w:val="-26"/>
            <w:sz w:val="20"/>
          </w:rPr>
          <w:t xml:space="preserve"> </w:t>
        </w:r>
        <w:r>
          <w:rPr>
            <w:sz w:val="20"/>
          </w:rPr>
          <w:t>inhuman</w:t>
        </w:r>
        <w:r>
          <w:rPr>
            <w:spacing w:val="-13"/>
            <w:sz w:val="20"/>
          </w:rPr>
          <w:t xml:space="preserve"> </w:t>
        </w:r>
        <w:r>
          <w:rPr>
            <w:sz w:val="20"/>
          </w:rPr>
          <w:t>treatment</w:t>
        </w:r>
      </w:hyperlink>
      <w:r>
        <w:rPr>
          <w:sz w:val="20"/>
        </w:rPr>
        <w:tab/>
      </w:r>
      <w:hyperlink w:anchor="_bookmark43" w:history="1">
        <w:r>
          <w:rPr>
            <w:sz w:val="20"/>
          </w:rPr>
          <w:t>11</w:t>
        </w:r>
      </w:hyperlink>
    </w:p>
    <w:p w:rsidR="007631F8" w:rsidRDefault="0001702B">
      <w:pPr>
        <w:pStyle w:val="ListParagraph"/>
        <w:numPr>
          <w:ilvl w:val="0"/>
          <w:numId w:val="157"/>
        </w:numPr>
        <w:tabs>
          <w:tab w:val="left" w:pos="1937"/>
          <w:tab w:val="right" w:leader="dot" w:pos="10325"/>
        </w:tabs>
        <w:spacing w:before="120"/>
        <w:ind w:right="0"/>
        <w:jc w:val="left"/>
        <w:rPr>
          <w:sz w:val="20"/>
        </w:rPr>
      </w:pPr>
      <w:hyperlink w:anchor="_bookmark45" w:history="1">
        <w:r>
          <w:rPr>
            <w:sz w:val="20"/>
          </w:rPr>
          <w:t>Protection from depri</w:t>
        </w:r>
        <w:r>
          <w:rPr>
            <w:sz w:val="20"/>
          </w:rPr>
          <w:t>vation</w:t>
        </w:r>
        <w:r>
          <w:rPr>
            <w:spacing w:val="-39"/>
            <w:sz w:val="20"/>
          </w:rPr>
          <w:t xml:space="preserve"> </w:t>
        </w:r>
        <w:r>
          <w:rPr>
            <w:sz w:val="20"/>
          </w:rPr>
          <w:t>of</w:t>
        </w:r>
        <w:r>
          <w:rPr>
            <w:spacing w:val="-12"/>
            <w:sz w:val="20"/>
          </w:rPr>
          <w:t xml:space="preserve"> </w:t>
        </w:r>
        <w:r>
          <w:rPr>
            <w:sz w:val="20"/>
          </w:rPr>
          <w:t>property</w:t>
        </w:r>
      </w:hyperlink>
      <w:r>
        <w:rPr>
          <w:sz w:val="20"/>
        </w:rPr>
        <w:tab/>
      </w:r>
      <w:hyperlink w:anchor="_bookmark45" w:history="1">
        <w:r>
          <w:rPr>
            <w:sz w:val="20"/>
          </w:rPr>
          <w:t>11</w:t>
        </w:r>
      </w:hyperlink>
    </w:p>
    <w:p w:rsidR="007631F8" w:rsidRDefault="0001702B">
      <w:pPr>
        <w:pStyle w:val="ListParagraph"/>
        <w:numPr>
          <w:ilvl w:val="0"/>
          <w:numId w:val="157"/>
        </w:numPr>
        <w:tabs>
          <w:tab w:val="left" w:pos="1937"/>
          <w:tab w:val="right" w:leader="dot" w:pos="10325"/>
        </w:tabs>
        <w:spacing w:before="120"/>
        <w:ind w:right="0"/>
        <w:jc w:val="left"/>
        <w:rPr>
          <w:sz w:val="20"/>
        </w:rPr>
      </w:pPr>
      <w:hyperlink w:anchor="_bookmark51" w:history="1">
        <w:r>
          <w:rPr>
            <w:sz w:val="20"/>
          </w:rPr>
          <w:t>Protection</w:t>
        </w:r>
        <w:r>
          <w:rPr>
            <w:spacing w:val="-13"/>
            <w:sz w:val="20"/>
          </w:rPr>
          <w:t xml:space="preserve"> </w:t>
        </w:r>
        <w:r>
          <w:rPr>
            <w:sz w:val="20"/>
          </w:rPr>
          <w:t>for</w:t>
        </w:r>
        <w:r>
          <w:rPr>
            <w:spacing w:val="-13"/>
            <w:sz w:val="20"/>
          </w:rPr>
          <w:t xml:space="preserve"> </w:t>
        </w:r>
        <w:r>
          <w:rPr>
            <w:sz w:val="20"/>
          </w:rPr>
          <w:t>privacy</w:t>
        </w:r>
        <w:r>
          <w:rPr>
            <w:spacing w:val="-13"/>
            <w:sz w:val="20"/>
          </w:rPr>
          <w:t xml:space="preserve"> </w:t>
        </w:r>
        <w:r>
          <w:rPr>
            <w:sz w:val="20"/>
          </w:rPr>
          <w:t>of</w:t>
        </w:r>
        <w:r>
          <w:rPr>
            <w:spacing w:val="-12"/>
            <w:sz w:val="20"/>
          </w:rPr>
          <w:t xml:space="preserve"> </w:t>
        </w:r>
        <w:r>
          <w:rPr>
            <w:sz w:val="20"/>
          </w:rPr>
          <w:t>home</w:t>
        </w:r>
        <w:r>
          <w:rPr>
            <w:spacing w:val="-13"/>
            <w:sz w:val="20"/>
          </w:rPr>
          <w:t xml:space="preserve"> </w:t>
        </w:r>
        <w:r>
          <w:rPr>
            <w:sz w:val="20"/>
          </w:rPr>
          <w:t>and</w:t>
        </w:r>
        <w:r>
          <w:rPr>
            <w:spacing w:val="-13"/>
            <w:sz w:val="20"/>
          </w:rPr>
          <w:t xml:space="preserve"> </w:t>
        </w:r>
        <w:r>
          <w:rPr>
            <w:sz w:val="20"/>
          </w:rPr>
          <w:t>other</w:t>
        </w:r>
        <w:r>
          <w:rPr>
            <w:spacing w:val="-12"/>
            <w:sz w:val="20"/>
          </w:rPr>
          <w:t xml:space="preserve"> </w:t>
        </w:r>
        <w:r>
          <w:rPr>
            <w:sz w:val="20"/>
          </w:rPr>
          <w:t>property</w:t>
        </w:r>
      </w:hyperlink>
      <w:r>
        <w:rPr>
          <w:sz w:val="20"/>
        </w:rPr>
        <w:tab/>
      </w:r>
      <w:hyperlink w:anchor="_bookmark51" w:history="1">
        <w:r>
          <w:rPr>
            <w:sz w:val="20"/>
          </w:rPr>
          <w:t>14</w:t>
        </w:r>
      </w:hyperlink>
    </w:p>
    <w:p w:rsidR="007631F8" w:rsidRDefault="007631F8">
      <w:pPr>
        <w:rPr>
          <w:sz w:val="20"/>
        </w:rPr>
        <w:sectPr w:rsidR="007631F8">
          <w:headerReference w:type="default" r:id="rId8"/>
          <w:footerReference w:type="default" r:id="rId9"/>
          <w:pgSz w:w="11910" w:h="16840"/>
          <w:pgMar w:top="600" w:right="620" w:bottom="900" w:left="20" w:header="343" w:footer="717" w:gutter="0"/>
          <w:pgNumType w:start="2"/>
          <w:cols w:space="720"/>
        </w:sectPr>
      </w:pPr>
    </w:p>
    <w:p w:rsidR="007631F8" w:rsidRDefault="0001702B">
      <w:pPr>
        <w:pStyle w:val="ListParagraph"/>
        <w:numPr>
          <w:ilvl w:val="0"/>
          <w:numId w:val="157"/>
        </w:numPr>
        <w:tabs>
          <w:tab w:val="left" w:pos="2053"/>
        </w:tabs>
        <w:spacing w:before="120"/>
        <w:ind w:left="2053" w:right="0" w:hanging="313"/>
        <w:jc w:val="left"/>
        <w:rPr>
          <w:sz w:val="20"/>
        </w:rPr>
      </w:pPr>
      <w:hyperlink w:anchor="_bookmark56" w:history="1">
        <w:r>
          <w:rPr>
            <w:sz w:val="20"/>
          </w:rPr>
          <w:t>Provisions</w:t>
        </w:r>
        <w:r>
          <w:rPr>
            <w:spacing w:val="-10"/>
            <w:sz w:val="20"/>
          </w:rPr>
          <w:t xml:space="preserve"> </w:t>
        </w:r>
        <w:r>
          <w:rPr>
            <w:sz w:val="20"/>
          </w:rPr>
          <w:t>to</w:t>
        </w:r>
        <w:r>
          <w:rPr>
            <w:spacing w:val="-9"/>
            <w:sz w:val="20"/>
          </w:rPr>
          <w:t xml:space="preserve"> </w:t>
        </w:r>
        <w:r>
          <w:rPr>
            <w:sz w:val="20"/>
          </w:rPr>
          <w:t>secure</w:t>
        </w:r>
        <w:r>
          <w:rPr>
            <w:spacing w:val="-9"/>
            <w:sz w:val="20"/>
          </w:rPr>
          <w:t xml:space="preserve"> </w:t>
        </w:r>
        <w:r>
          <w:rPr>
            <w:sz w:val="20"/>
          </w:rPr>
          <w:t>protection</w:t>
        </w:r>
        <w:r>
          <w:rPr>
            <w:spacing w:val="-9"/>
            <w:sz w:val="20"/>
          </w:rPr>
          <w:t xml:space="preserve"> </w:t>
        </w:r>
        <w:r>
          <w:rPr>
            <w:sz w:val="20"/>
          </w:rPr>
          <w:t>of</w:t>
        </w:r>
        <w:r>
          <w:rPr>
            <w:spacing w:val="-10"/>
            <w:sz w:val="20"/>
          </w:rPr>
          <w:t xml:space="preserve"> </w:t>
        </w:r>
        <w:r>
          <w:rPr>
            <w:spacing w:val="-6"/>
            <w:sz w:val="20"/>
          </w:rPr>
          <w:t>law</w:t>
        </w:r>
      </w:hyperlink>
    </w:p>
    <w:p w:rsidR="007631F8" w:rsidRDefault="0001702B">
      <w:pPr>
        <w:pStyle w:val="ListParagraph"/>
        <w:numPr>
          <w:ilvl w:val="0"/>
          <w:numId w:val="157"/>
        </w:numPr>
        <w:tabs>
          <w:tab w:val="left" w:pos="2053"/>
        </w:tabs>
        <w:spacing w:before="120"/>
        <w:ind w:left="2053" w:right="0" w:hanging="313"/>
        <w:jc w:val="left"/>
        <w:rPr>
          <w:sz w:val="20"/>
        </w:rPr>
      </w:pPr>
      <w:hyperlink w:anchor="_bookmark71" w:history="1">
        <w:r>
          <w:rPr>
            <w:sz w:val="20"/>
          </w:rPr>
          <w:t>Protection</w:t>
        </w:r>
        <w:r>
          <w:rPr>
            <w:spacing w:val="-15"/>
            <w:sz w:val="20"/>
          </w:rPr>
          <w:t xml:space="preserve"> </w:t>
        </w:r>
        <w:r>
          <w:rPr>
            <w:sz w:val="20"/>
          </w:rPr>
          <w:t>of</w:t>
        </w:r>
        <w:r>
          <w:rPr>
            <w:spacing w:val="-14"/>
            <w:sz w:val="20"/>
          </w:rPr>
          <w:t xml:space="preserve"> </w:t>
        </w:r>
        <w:r>
          <w:rPr>
            <w:sz w:val="20"/>
          </w:rPr>
          <w:t>freedom</w:t>
        </w:r>
        <w:r>
          <w:rPr>
            <w:spacing w:val="-14"/>
            <w:sz w:val="20"/>
          </w:rPr>
          <w:t xml:space="preserve"> </w:t>
        </w:r>
        <w:r>
          <w:rPr>
            <w:sz w:val="20"/>
          </w:rPr>
          <w:t>of</w:t>
        </w:r>
        <w:r>
          <w:rPr>
            <w:spacing w:val="-15"/>
            <w:sz w:val="20"/>
          </w:rPr>
          <w:t xml:space="preserve"> </w:t>
        </w:r>
        <w:r>
          <w:rPr>
            <w:sz w:val="20"/>
          </w:rPr>
          <w:t>conscience</w:t>
        </w:r>
      </w:hyperlink>
    </w:p>
    <w:p w:rsidR="007631F8" w:rsidRDefault="0001702B">
      <w:pPr>
        <w:pStyle w:val="ListParagraph"/>
        <w:numPr>
          <w:ilvl w:val="0"/>
          <w:numId w:val="157"/>
        </w:numPr>
        <w:tabs>
          <w:tab w:val="left" w:pos="2053"/>
        </w:tabs>
        <w:spacing w:before="120"/>
        <w:ind w:left="2053" w:right="0" w:hanging="313"/>
        <w:jc w:val="left"/>
        <w:rPr>
          <w:sz w:val="20"/>
        </w:rPr>
      </w:pPr>
      <w:hyperlink w:anchor="_bookmark72" w:history="1">
        <w:r>
          <w:rPr>
            <w:sz w:val="20"/>
          </w:rPr>
          <w:t>Protection</w:t>
        </w:r>
        <w:r>
          <w:rPr>
            <w:spacing w:val="-11"/>
            <w:sz w:val="20"/>
          </w:rPr>
          <w:t xml:space="preserve"> </w:t>
        </w:r>
        <w:r>
          <w:rPr>
            <w:sz w:val="20"/>
          </w:rPr>
          <w:t>of</w:t>
        </w:r>
        <w:r>
          <w:rPr>
            <w:spacing w:val="-11"/>
            <w:sz w:val="20"/>
          </w:rPr>
          <w:t xml:space="preserve"> </w:t>
        </w:r>
        <w:r>
          <w:rPr>
            <w:sz w:val="20"/>
          </w:rPr>
          <w:t>freedom</w:t>
        </w:r>
        <w:r>
          <w:rPr>
            <w:spacing w:val="-11"/>
            <w:sz w:val="20"/>
          </w:rPr>
          <w:t xml:space="preserve"> </w:t>
        </w:r>
        <w:r>
          <w:rPr>
            <w:sz w:val="20"/>
          </w:rPr>
          <w:t>of</w:t>
        </w:r>
        <w:r>
          <w:rPr>
            <w:spacing w:val="-11"/>
            <w:sz w:val="20"/>
          </w:rPr>
          <w:t xml:space="preserve"> </w:t>
        </w:r>
        <w:r>
          <w:rPr>
            <w:sz w:val="20"/>
          </w:rPr>
          <w:t>expression</w:t>
        </w:r>
      </w:hyperlink>
    </w:p>
    <w:p w:rsidR="007631F8" w:rsidRDefault="0001702B">
      <w:pPr>
        <w:pStyle w:val="BodyText"/>
        <w:spacing w:before="120"/>
        <w:ind w:left="91"/>
      </w:pPr>
      <w:r>
        <w:br w:type="column"/>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15"/>
        </w:rPr>
        <w:t xml:space="preserve"> </w:t>
      </w:r>
      <w:hyperlink w:anchor="_bookmark56" w:history="1">
        <w:r>
          <w:t>15</w:t>
        </w:r>
      </w:hyperlink>
    </w:p>
    <w:p w:rsidR="007631F8" w:rsidRDefault="0001702B">
      <w:pPr>
        <w:pStyle w:val="BodyText"/>
        <w:spacing w:before="120"/>
        <w:ind w:left="-28"/>
      </w:pP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16"/>
        </w:rPr>
        <w:t xml:space="preserve"> </w:t>
      </w:r>
      <w:hyperlink w:anchor="_bookmark71" w:history="1">
        <w:r>
          <w:t>17</w:t>
        </w:r>
      </w:hyperlink>
    </w:p>
    <w:p w:rsidR="007631F8" w:rsidRDefault="0001702B">
      <w:pPr>
        <w:pStyle w:val="BodyText"/>
        <w:spacing w:before="120"/>
        <w:ind w:left="-28"/>
      </w:pP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16"/>
        </w:rPr>
        <w:t xml:space="preserve"> </w:t>
      </w:r>
      <w:hyperlink w:anchor="_bookmark72" w:history="1">
        <w:r>
          <w:t>17</w:t>
        </w:r>
      </w:hyperlink>
    </w:p>
    <w:p w:rsidR="007631F8" w:rsidRDefault="007631F8">
      <w:pPr>
        <w:sectPr w:rsidR="007631F8">
          <w:type w:val="continuous"/>
          <w:pgSz w:w="11910" w:h="16840"/>
          <w:pgMar w:top="340" w:right="620" w:bottom="280" w:left="20" w:header="720" w:footer="720" w:gutter="0"/>
          <w:cols w:num="2" w:space="720" w:equalWidth="0">
            <w:col w:w="5336" w:space="40"/>
            <w:col w:w="5894"/>
          </w:cols>
        </w:sectPr>
      </w:pPr>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80" w:history="1">
        <w:r>
          <w:rPr>
            <w:sz w:val="20"/>
          </w:rPr>
          <w:t>Protection</w:t>
        </w:r>
        <w:r>
          <w:rPr>
            <w:spacing w:val="-13"/>
            <w:sz w:val="20"/>
          </w:rPr>
          <w:t xml:space="preserve"> </w:t>
        </w:r>
        <w:r>
          <w:rPr>
            <w:sz w:val="20"/>
          </w:rPr>
          <w:t>of</w:t>
        </w:r>
        <w:r>
          <w:rPr>
            <w:spacing w:val="-13"/>
            <w:sz w:val="20"/>
          </w:rPr>
          <w:t xml:space="preserve"> </w:t>
        </w:r>
        <w:r>
          <w:rPr>
            <w:sz w:val="20"/>
          </w:rPr>
          <w:t>freedom</w:t>
        </w:r>
        <w:r>
          <w:rPr>
            <w:spacing w:val="-13"/>
            <w:sz w:val="20"/>
          </w:rPr>
          <w:t xml:space="preserve"> </w:t>
        </w:r>
        <w:r>
          <w:rPr>
            <w:sz w:val="20"/>
          </w:rPr>
          <w:t>of</w:t>
        </w:r>
        <w:r>
          <w:rPr>
            <w:spacing w:val="-13"/>
            <w:sz w:val="20"/>
          </w:rPr>
          <w:t xml:space="preserve"> </w:t>
        </w:r>
        <w:r>
          <w:rPr>
            <w:sz w:val="20"/>
          </w:rPr>
          <w:t>assembly</w:t>
        </w:r>
        <w:r>
          <w:rPr>
            <w:spacing w:val="-13"/>
            <w:sz w:val="20"/>
          </w:rPr>
          <w:t xml:space="preserve"> </w:t>
        </w:r>
        <w:r>
          <w:rPr>
            <w:sz w:val="20"/>
          </w:rPr>
          <w:t>and</w:t>
        </w:r>
        <w:r>
          <w:rPr>
            <w:spacing w:val="-13"/>
            <w:sz w:val="20"/>
          </w:rPr>
          <w:t xml:space="preserve"> </w:t>
        </w:r>
        <w:r>
          <w:rPr>
            <w:sz w:val="20"/>
          </w:rPr>
          <w:t>association</w:t>
        </w:r>
      </w:hyperlink>
      <w:r>
        <w:rPr>
          <w:sz w:val="20"/>
        </w:rPr>
        <w:tab/>
      </w:r>
      <w:hyperlink w:anchor="_bookmark80" w:history="1">
        <w:r>
          <w:rPr>
            <w:sz w:val="20"/>
          </w:rPr>
          <w:t>18</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81" w:history="1">
        <w:r>
          <w:rPr>
            <w:sz w:val="20"/>
          </w:rPr>
          <w:t>Protection</w:t>
        </w:r>
        <w:r>
          <w:rPr>
            <w:spacing w:val="-13"/>
            <w:sz w:val="20"/>
          </w:rPr>
          <w:t xml:space="preserve"> </w:t>
        </w:r>
        <w:r>
          <w:rPr>
            <w:sz w:val="20"/>
          </w:rPr>
          <w:t>of</w:t>
        </w:r>
        <w:r>
          <w:rPr>
            <w:spacing w:val="-13"/>
            <w:sz w:val="20"/>
          </w:rPr>
          <w:t xml:space="preserve"> </w:t>
        </w:r>
        <w:r>
          <w:rPr>
            <w:sz w:val="20"/>
          </w:rPr>
          <w:t>freedom</w:t>
        </w:r>
        <w:r>
          <w:rPr>
            <w:spacing w:val="-13"/>
            <w:sz w:val="20"/>
          </w:rPr>
          <w:t xml:space="preserve"> </w:t>
        </w:r>
        <w:r>
          <w:rPr>
            <w:sz w:val="20"/>
          </w:rPr>
          <w:t>to</w:t>
        </w:r>
        <w:r>
          <w:rPr>
            <w:spacing w:val="-13"/>
            <w:sz w:val="20"/>
          </w:rPr>
          <w:t xml:space="preserve"> </w:t>
        </w:r>
        <w:r>
          <w:rPr>
            <w:sz w:val="20"/>
          </w:rPr>
          <w:t>establish</w:t>
        </w:r>
        <w:r>
          <w:rPr>
            <w:spacing w:val="-13"/>
            <w:sz w:val="20"/>
          </w:rPr>
          <w:t xml:space="preserve"> </w:t>
        </w:r>
        <w:r>
          <w:rPr>
            <w:sz w:val="20"/>
          </w:rPr>
          <w:t>schools</w:t>
        </w:r>
      </w:hyperlink>
      <w:r>
        <w:rPr>
          <w:sz w:val="20"/>
        </w:rPr>
        <w:tab/>
      </w:r>
      <w:hyperlink w:anchor="_bookmark81" w:history="1">
        <w:r>
          <w:rPr>
            <w:sz w:val="20"/>
          </w:rPr>
          <w:t>18</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84" w:history="1">
        <w:r>
          <w:rPr>
            <w:sz w:val="20"/>
          </w:rPr>
          <w:t>Protection of freedom</w:t>
        </w:r>
        <w:r>
          <w:rPr>
            <w:spacing w:val="-40"/>
            <w:sz w:val="20"/>
          </w:rPr>
          <w:t xml:space="preserve"> </w:t>
        </w:r>
        <w:r>
          <w:rPr>
            <w:sz w:val="20"/>
          </w:rPr>
          <w:t>of</w:t>
        </w:r>
        <w:r>
          <w:rPr>
            <w:spacing w:val="-13"/>
            <w:sz w:val="20"/>
          </w:rPr>
          <w:t xml:space="preserve"> </w:t>
        </w:r>
        <w:r>
          <w:rPr>
            <w:sz w:val="20"/>
          </w:rPr>
          <w:t>movement</w:t>
        </w:r>
      </w:hyperlink>
      <w:r>
        <w:rPr>
          <w:sz w:val="20"/>
        </w:rPr>
        <w:tab/>
      </w:r>
      <w:hyperlink w:anchor="_bookmark84" w:history="1">
        <w:r>
          <w:rPr>
            <w:sz w:val="20"/>
          </w:rPr>
          <w:t>19</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95" w:history="1">
        <w:r>
          <w:rPr>
            <w:sz w:val="20"/>
          </w:rPr>
          <w:t>Protection</w:t>
        </w:r>
        <w:r>
          <w:rPr>
            <w:spacing w:val="-13"/>
            <w:sz w:val="20"/>
          </w:rPr>
          <w:t xml:space="preserve"> </w:t>
        </w:r>
        <w:r>
          <w:rPr>
            <w:sz w:val="20"/>
          </w:rPr>
          <w:t>from</w:t>
        </w:r>
        <w:r>
          <w:rPr>
            <w:spacing w:val="-13"/>
            <w:sz w:val="20"/>
          </w:rPr>
          <w:t xml:space="preserve"> </w:t>
        </w:r>
        <w:r>
          <w:rPr>
            <w:sz w:val="20"/>
          </w:rPr>
          <w:t>discrimination</w:t>
        </w:r>
      </w:hyperlink>
      <w:r>
        <w:rPr>
          <w:sz w:val="20"/>
        </w:rPr>
        <w:tab/>
      </w:r>
      <w:hyperlink w:anchor="_bookmark95" w:history="1">
        <w:r>
          <w:rPr>
            <w:sz w:val="20"/>
          </w:rPr>
          <w:t>20</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99" w:history="1">
        <w:r>
          <w:rPr>
            <w:sz w:val="20"/>
          </w:rPr>
          <w:t>Enforcement of</w:t>
        </w:r>
        <w:r>
          <w:rPr>
            <w:spacing w:val="-26"/>
            <w:sz w:val="20"/>
          </w:rPr>
          <w:t xml:space="preserve"> </w:t>
        </w:r>
        <w:r>
          <w:rPr>
            <w:sz w:val="20"/>
          </w:rPr>
          <w:t>protective</w:t>
        </w:r>
        <w:r>
          <w:rPr>
            <w:spacing w:val="-13"/>
            <w:sz w:val="20"/>
          </w:rPr>
          <w:t xml:space="preserve"> </w:t>
        </w:r>
        <w:r>
          <w:rPr>
            <w:sz w:val="20"/>
          </w:rPr>
          <w:t>provisions</w:t>
        </w:r>
      </w:hyperlink>
      <w:r>
        <w:rPr>
          <w:sz w:val="20"/>
        </w:rPr>
        <w:tab/>
      </w:r>
      <w:hyperlink w:anchor="_bookmark99" w:history="1">
        <w:r>
          <w:rPr>
            <w:sz w:val="20"/>
          </w:rPr>
          <w:t>21</w:t>
        </w:r>
      </w:hyperlink>
    </w:p>
    <w:p w:rsidR="007631F8" w:rsidRDefault="0001702B">
      <w:pPr>
        <w:pStyle w:val="BodyText"/>
        <w:tabs>
          <w:tab w:val="right" w:leader="dot" w:pos="10325"/>
        </w:tabs>
        <w:spacing w:before="120"/>
        <w:ind w:left="1740"/>
      </w:pPr>
      <w:hyperlink w:anchor="_bookmark100" w:history="1">
        <w:r>
          <w:t>17A.</w:t>
        </w:r>
        <w:r>
          <w:rPr>
            <w:spacing w:val="-13"/>
          </w:rPr>
          <w:t xml:space="preserve"> </w:t>
        </w:r>
        <w:r>
          <w:t>Payment</w:t>
        </w:r>
        <w:r>
          <w:rPr>
            <w:spacing w:val="-13"/>
          </w:rPr>
          <w:t xml:space="preserve"> </w:t>
        </w:r>
        <w:r>
          <w:t>or</w:t>
        </w:r>
        <w:r>
          <w:rPr>
            <w:spacing w:val="-13"/>
          </w:rPr>
          <w:t xml:space="preserve"> </w:t>
        </w:r>
        <w:r>
          <w:t>retiring</w:t>
        </w:r>
        <w:r>
          <w:rPr>
            <w:spacing w:val="-12"/>
          </w:rPr>
          <w:t xml:space="preserve"> </w:t>
        </w:r>
        <w:r>
          <w:t>allo</w:t>
        </w:r>
        <w:r>
          <w:t>wances</w:t>
        </w:r>
        <w:r>
          <w:rPr>
            <w:spacing w:val="-13"/>
          </w:rPr>
          <w:t xml:space="preserve"> </w:t>
        </w:r>
        <w:r>
          <w:t>to</w:t>
        </w:r>
        <w:r>
          <w:rPr>
            <w:spacing w:val="-13"/>
          </w:rPr>
          <w:t xml:space="preserve"> </w:t>
        </w:r>
        <w:r>
          <w:t>Members</w:t>
        </w:r>
      </w:hyperlink>
      <w:r>
        <w:tab/>
      </w:r>
      <w:hyperlink w:anchor="_bookmark100" w:history="1">
        <w:r>
          <w:t>22</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102" w:history="1">
        <w:r>
          <w:rPr>
            <w:sz w:val="20"/>
          </w:rPr>
          <w:t>Derogations</w:t>
        </w:r>
        <w:r>
          <w:rPr>
            <w:spacing w:val="-13"/>
            <w:sz w:val="20"/>
          </w:rPr>
          <w:t xml:space="preserve"> </w:t>
        </w:r>
        <w:r>
          <w:rPr>
            <w:sz w:val="20"/>
          </w:rPr>
          <w:t>from</w:t>
        </w:r>
        <w:r>
          <w:rPr>
            <w:spacing w:val="-12"/>
            <w:sz w:val="20"/>
          </w:rPr>
          <w:t xml:space="preserve"> </w:t>
        </w:r>
        <w:r>
          <w:rPr>
            <w:sz w:val="20"/>
          </w:rPr>
          <w:t>fundamental</w:t>
        </w:r>
        <w:r>
          <w:rPr>
            <w:spacing w:val="-12"/>
            <w:sz w:val="20"/>
          </w:rPr>
          <w:t xml:space="preserve"> </w:t>
        </w:r>
        <w:r>
          <w:rPr>
            <w:sz w:val="20"/>
          </w:rPr>
          <w:t>rights</w:t>
        </w:r>
        <w:r>
          <w:rPr>
            <w:spacing w:val="-12"/>
            <w:sz w:val="20"/>
          </w:rPr>
          <w:t xml:space="preserve"> </w:t>
        </w:r>
        <w:r>
          <w:rPr>
            <w:sz w:val="20"/>
          </w:rPr>
          <w:t>and</w:t>
        </w:r>
        <w:r>
          <w:rPr>
            <w:spacing w:val="-12"/>
            <w:sz w:val="20"/>
          </w:rPr>
          <w:t xml:space="preserve"> </w:t>
        </w:r>
        <w:r>
          <w:rPr>
            <w:sz w:val="20"/>
          </w:rPr>
          <w:t>freedoms</w:t>
        </w:r>
        <w:r>
          <w:rPr>
            <w:spacing w:val="-12"/>
            <w:sz w:val="20"/>
          </w:rPr>
          <w:t xml:space="preserve"> </w:t>
        </w:r>
        <w:r>
          <w:rPr>
            <w:sz w:val="20"/>
          </w:rPr>
          <w:t>under</w:t>
        </w:r>
        <w:r>
          <w:rPr>
            <w:spacing w:val="-13"/>
            <w:sz w:val="20"/>
          </w:rPr>
          <w:t xml:space="preserve"> </w:t>
        </w:r>
        <w:r>
          <w:rPr>
            <w:sz w:val="20"/>
          </w:rPr>
          <w:t>emergency</w:t>
        </w:r>
        <w:r>
          <w:rPr>
            <w:spacing w:val="-12"/>
            <w:sz w:val="20"/>
          </w:rPr>
          <w:t xml:space="preserve"> </w:t>
        </w:r>
        <w:r>
          <w:rPr>
            <w:sz w:val="20"/>
          </w:rPr>
          <w:t>powers</w:t>
        </w:r>
      </w:hyperlink>
      <w:r>
        <w:rPr>
          <w:sz w:val="20"/>
        </w:rPr>
        <w:tab/>
      </w:r>
      <w:hyperlink w:anchor="_bookmark102" w:history="1">
        <w:r>
          <w:rPr>
            <w:sz w:val="20"/>
          </w:rPr>
          <w:t>22</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104" w:history="1">
        <w:r>
          <w:rPr>
            <w:sz w:val="20"/>
          </w:rPr>
          <w:t>Interpretation</w:t>
        </w:r>
        <w:r>
          <w:rPr>
            <w:spacing w:val="-13"/>
            <w:sz w:val="20"/>
          </w:rPr>
          <w:t xml:space="preserve"> </w:t>
        </w:r>
        <w:r>
          <w:rPr>
            <w:sz w:val="20"/>
          </w:rPr>
          <w:t>and</w:t>
        </w:r>
        <w:r>
          <w:rPr>
            <w:spacing w:val="-13"/>
            <w:sz w:val="20"/>
          </w:rPr>
          <w:t xml:space="preserve"> </w:t>
        </w:r>
        <w:r>
          <w:rPr>
            <w:sz w:val="20"/>
          </w:rPr>
          <w:t>savings</w:t>
        </w:r>
      </w:hyperlink>
      <w:r>
        <w:rPr>
          <w:sz w:val="20"/>
        </w:rPr>
        <w:tab/>
      </w:r>
      <w:hyperlink w:anchor="_bookmark104" w:history="1">
        <w:r>
          <w:rPr>
            <w:sz w:val="20"/>
          </w:rPr>
          <w:t>23</w:t>
        </w:r>
      </w:hyperlink>
    </w:p>
    <w:p w:rsidR="007631F8" w:rsidRDefault="0001702B">
      <w:pPr>
        <w:tabs>
          <w:tab w:val="right" w:leader="dot" w:pos="10325"/>
        </w:tabs>
        <w:spacing w:before="120"/>
        <w:ind w:left="1540"/>
        <w:rPr>
          <w:sz w:val="24"/>
        </w:rPr>
      </w:pPr>
      <w:hyperlink w:anchor="_bookmark107" w:history="1">
        <w:r>
          <w:rPr>
            <w:sz w:val="24"/>
          </w:rPr>
          <w:t>CHAPTER</w:t>
        </w:r>
        <w:r>
          <w:rPr>
            <w:spacing w:val="-16"/>
            <w:sz w:val="24"/>
          </w:rPr>
          <w:t xml:space="preserve"> </w:t>
        </w:r>
        <w:r>
          <w:rPr>
            <w:sz w:val="24"/>
          </w:rPr>
          <w:t>III:</w:t>
        </w:r>
        <w:r>
          <w:rPr>
            <w:spacing w:val="-16"/>
            <w:sz w:val="24"/>
          </w:rPr>
          <w:t xml:space="preserve"> </w:t>
        </w:r>
        <w:r>
          <w:rPr>
            <w:sz w:val="24"/>
          </w:rPr>
          <w:t>CITIZENSHIP</w:t>
        </w:r>
      </w:hyperlink>
      <w:r>
        <w:rPr>
          <w:sz w:val="24"/>
        </w:rPr>
        <w:tab/>
      </w:r>
      <w:hyperlink w:anchor="_bookmark107" w:history="1">
        <w:r>
          <w:rPr>
            <w:sz w:val="24"/>
          </w:rPr>
          <w:t>25</w:t>
        </w:r>
      </w:hyperlink>
    </w:p>
    <w:p w:rsidR="007631F8" w:rsidRDefault="0001702B">
      <w:pPr>
        <w:pStyle w:val="ListParagraph"/>
        <w:numPr>
          <w:ilvl w:val="0"/>
          <w:numId w:val="157"/>
        </w:numPr>
        <w:tabs>
          <w:tab w:val="left" w:pos="2053"/>
          <w:tab w:val="right" w:leader="dot" w:pos="10325"/>
        </w:tabs>
        <w:spacing w:before="112"/>
        <w:ind w:left="2053" w:right="0" w:hanging="313"/>
        <w:jc w:val="left"/>
        <w:rPr>
          <w:sz w:val="20"/>
        </w:rPr>
      </w:pPr>
      <w:hyperlink w:anchor="_bookmark110" w:history="1">
        <w:r>
          <w:rPr>
            <w:sz w:val="20"/>
          </w:rPr>
          <w:t>Persons</w:t>
        </w:r>
        <w:r>
          <w:rPr>
            <w:spacing w:val="-13"/>
            <w:sz w:val="20"/>
          </w:rPr>
          <w:t xml:space="preserve"> </w:t>
        </w:r>
        <w:r>
          <w:rPr>
            <w:sz w:val="20"/>
          </w:rPr>
          <w:t>who</w:t>
        </w:r>
        <w:r>
          <w:rPr>
            <w:spacing w:val="-13"/>
            <w:sz w:val="20"/>
          </w:rPr>
          <w:t xml:space="preserve"> </w:t>
        </w:r>
        <w:r>
          <w:rPr>
            <w:sz w:val="20"/>
          </w:rPr>
          <w:t>became</w:t>
        </w:r>
        <w:r>
          <w:rPr>
            <w:spacing w:val="-13"/>
            <w:sz w:val="20"/>
          </w:rPr>
          <w:t xml:space="preserve"> </w:t>
        </w:r>
        <w:r>
          <w:rPr>
            <w:sz w:val="20"/>
          </w:rPr>
          <w:t>citizens</w:t>
        </w:r>
        <w:r>
          <w:rPr>
            <w:spacing w:val="-13"/>
            <w:sz w:val="20"/>
          </w:rPr>
          <w:t xml:space="preserve"> </w:t>
        </w:r>
        <w:r>
          <w:rPr>
            <w:sz w:val="20"/>
          </w:rPr>
          <w:t>on</w:t>
        </w:r>
        <w:r>
          <w:rPr>
            <w:spacing w:val="-13"/>
            <w:sz w:val="20"/>
          </w:rPr>
          <w:t xml:space="preserve"> </w:t>
        </w:r>
        <w:r>
          <w:rPr>
            <w:sz w:val="20"/>
          </w:rPr>
          <w:t>12</w:t>
        </w:r>
        <w:r>
          <w:rPr>
            <w:spacing w:val="-13"/>
            <w:sz w:val="20"/>
          </w:rPr>
          <w:t xml:space="preserve"> </w:t>
        </w:r>
        <w:r>
          <w:rPr>
            <w:sz w:val="20"/>
          </w:rPr>
          <w:t>March</w:t>
        </w:r>
        <w:r>
          <w:rPr>
            <w:spacing w:val="-13"/>
            <w:sz w:val="20"/>
          </w:rPr>
          <w:t xml:space="preserve"> </w:t>
        </w:r>
        <w:r>
          <w:rPr>
            <w:sz w:val="20"/>
          </w:rPr>
          <w:t>1968</w:t>
        </w:r>
      </w:hyperlink>
      <w:r>
        <w:rPr>
          <w:sz w:val="20"/>
        </w:rPr>
        <w:tab/>
      </w:r>
      <w:hyperlink w:anchor="_bookmark110" w:history="1">
        <w:r>
          <w:rPr>
            <w:sz w:val="20"/>
          </w:rPr>
          <w:t>25</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111" w:history="1">
        <w:r>
          <w:rPr>
            <w:sz w:val="20"/>
          </w:rPr>
          <w:t>Persons</w:t>
        </w:r>
        <w:r>
          <w:rPr>
            <w:spacing w:val="-13"/>
            <w:sz w:val="20"/>
          </w:rPr>
          <w:t xml:space="preserve"> </w:t>
        </w:r>
        <w:r>
          <w:rPr>
            <w:sz w:val="20"/>
          </w:rPr>
          <w:t>entitled</w:t>
        </w:r>
        <w:r>
          <w:rPr>
            <w:spacing w:val="-13"/>
            <w:sz w:val="20"/>
          </w:rPr>
          <w:t xml:space="preserve"> </w:t>
        </w:r>
        <w:r>
          <w:rPr>
            <w:sz w:val="20"/>
          </w:rPr>
          <w:t>to</w:t>
        </w:r>
        <w:r>
          <w:rPr>
            <w:spacing w:val="-12"/>
            <w:sz w:val="20"/>
          </w:rPr>
          <w:t xml:space="preserve"> </w:t>
        </w:r>
        <w:r>
          <w:rPr>
            <w:sz w:val="20"/>
          </w:rPr>
          <w:t>be</w:t>
        </w:r>
        <w:r>
          <w:rPr>
            <w:spacing w:val="-13"/>
            <w:sz w:val="20"/>
          </w:rPr>
          <w:t xml:space="preserve"> </w:t>
        </w:r>
        <w:r>
          <w:rPr>
            <w:sz w:val="20"/>
          </w:rPr>
          <w:t>registered</w:t>
        </w:r>
        <w:r>
          <w:rPr>
            <w:spacing w:val="-13"/>
            <w:sz w:val="20"/>
          </w:rPr>
          <w:t xml:space="preserve"> </w:t>
        </w:r>
        <w:r>
          <w:rPr>
            <w:sz w:val="20"/>
          </w:rPr>
          <w:t>as</w:t>
        </w:r>
        <w:r>
          <w:rPr>
            <w:spacing w:val="-12"/>
            <w:sz w:val="20"/>
          </w:rPr>
          <w:t xml:space="preserve"> </w:t>
        </w:r>
        <w:r>
          <w:rPr>
            <w:sz w:val="20"/>
          </w:rPr>
          <w:t>citizens</w:t>
        </w:r>
      </w:hyperlink>
      <w:r>
        <w:rPr>
          <w:sz w:val="20"/>
        </w:rPr>
        <w:tab/>
      </w:r>
      <w:hyperlink w:anchor="_bookmark111" w:history="1">
        <w:r>
          <w:rPr>
            <w:sz w:val="20"/>
          </w:rPr>
          <w:t>25</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112" w:history="1">
        <w:r>
          <w:rPr>
            <w:sz w:val="20"/>
          </w:rPr>
          <w:t>Persons</w:t>
        </w:r>
        <w:r>
          <w:rPr>
            <w:spacing w:val="-13"/>
            <w:sz w:val="20"/>
          </w:rPr>
          <w:t xml:space="preserve"> </w:t>
        </w:r>
        <w:r>
          <w:rPr>
            <w:sz w:val="20"/>
          </w:rPr>
          <w:t>born</w:t>
        </w:r>
        <w:r>
          <w:rPr>
            <w:spacing w:val="-13"/>
            <w:sz w:val="20"/>
          </w:rPr>
          <w:t xml:space="preserve"> </w:t>
        </w:r>
        <w:r>
          <w:rPr>
            <w:sz w:val="20"/>
          </w:rPr>
          <w:t>in</w:t>
        </w:r>
        <w:r>
          <w:rPr>
            <w:spacing w:val="-12"/>
            <w:sz w:val="20"/>
          </w:rPr>
          <w:t xml:space="preserve"> </w:t>
        </w:r>
        <w:r>
          <w:rPr>
            <w:sz w:val="20"/>
          </w:rPr>
          <w:t>Mauritius</w:t>
        </w:r>
        <w:r>
          <w:rPr>
            <w:spacing w:val="-13"/>
            <w:sz w:val="20"/>
          </w:rPr>
          <w:t xml:space="preserve"> </w:t>
        </w:r>
        <w:r>
          <w:rPr>
            <w:sz w:val="20"/>
          </w:rPr>
          <w:t>after</w:t>
        </w:r>
        <w:r>
          <w:rPr>
            <w:spacing w:val="-12"/>
            <w:sz w:val="20"/>
          </w:rPr>
          <w:t xml:space="preserve"> </w:t>
        </w:r>
        <w:r>
          <w:rPr>
            <w:sz w:val="20"/>
          </w:rPr>
          <w:t>11</w:t>
        </w:r>
        <w:r>
          <w:rPr>
            <w:spacing w:val="-13"/>
            <w:sz w:val="20"/>
          </w:rPr>
          <w:t xml:space="preserve"> </w:t>
        </w:r>
        <w:r>
          <w:rPr>
            <w:sz w:val="20"/>
          </w:rPr>
          <w:t>March</w:t>
        </w:r>
        <w:r>
          <w:rPr>
            <w:spacing w:val="-13"/>
            <w:sz w:val="20"/>
          </w:rPr>
          <w:t xml:space="preserve"> </w:t>
        </w:r>
        <w:r>
          <w:rPr>
            <w:sz w:val="20"/>
          </w:rPr>
          <w:t>1968</w:t>
        </w:r>
      </w:hyperlink>
      <w:r>
        <w:rPr>
          <w:sz w:val="20"/>
        </w:rPr>
        <w:tab/>
      </w:r>
      <w:hyperlink w:anchor="_bookmark112" w:history="1">
        <w:r>
          <w:rPr>
            <w:sz w:val="20"/>
          </w:rPr>
          <w:t>26</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115" w:history="1">
        <w:r>
          <w:rPr>
            <w:sz w:val="20"/>
          </w:rPr>
          <w:t>Persons</w:t>
        </w:r>
        <w:r>
          <w:rPr>
            <w:spacing w:val="-13"/>
            <w:sz w:val="20"/>
          </w:rPr>
          <w:t xml:space="preserve"> </w:t>
        </w:r>
        <w:r>
          <w:rPr>
            <w:sz w:val="20"/>
          </w:rPr>
          <w:t>born</w:t>
        </w:r>
        <w:r>
          <w:rPr>
            <w:spacing w:val="-13"/>
            <w:sz w:val="20"/>
          </w:rPr>
          <w:t xml:space="preserve"> </w:t>
        </w:r>
        <w:r>
          <w:rPr>
            <w:sz w:val="20"/>
          </w:rPr>
          <w:t>outside</w:t>
        </w:r>
        <w:r>
          <w:rPr>
            <w:spacing w:val="-12"/>
            <w:sz w:val="20"/>
          </w:rPr>
          <w:t xml:space="preserve"> </w:t>
        </w:r>
        <w:r>
          <w:rPr>
            <w:sz w:val="20"/>
          </w:rPr>
          <w:t>Mauritius</w:t>
        </w:r>
        <w:r>
          <w:rPr>
            <w:spacing w:val="-13"/>
            <w:sz w:val="20"/>
          </w:rPr>
          <w:t xml:space="preserve"> </w:t>
        </w:r>
        <w:r>
          <w:rPr>
            <w:sz w:val="20"/>
          </w:rPr>
          <w:t>after</w:t>
        </w:r>
        <w:r>
          <w:rPr>
            <w:spacing w:val="-12"/>
            <w:sz w:val="20"/>
          </w:rPr>
          <w:t xml:space="preserve"> </w:t>
        </w:r>
        <w:r>
          <w:rPr>
            <w:sz w:val="20"/>
          </w:rPr>
          <w:t>11</w:t>
        </w:r>
        <w:r>
          <w:rPr>
            <w:spacing w:val="-13"/>
            <w:sz w:val="20"/>
          </w:rPr>
          <w:t xml:space="preserve"> </w:t>
        </w:r>
        <w:r>
          <w:rPr>
            <w:sz w:val="20"/>
          </w:rPr>
          <w:t>March</w:t>
        </w:r>
        <w:r>
          <w:rPr>
            <w:spacing w:val="-12"/>
            <w:sz w:val="20"/>
          </w:rPr>
          <w:t xml:space="preserve"> </w:t>
        </w:r>
        <w:r>
          <w:rPr>
            <w:sz w:val="20"/>
          </w:rPr>
          <w:t>1968</w:t>
        </w:r>
      </w:hyperlink>
      <w:r>
        <w:rPr>
          <w:sz w:val="20"/>
        </w:rPr>
        <w:tab/>
      </w:r>
      <w:hyperlink w:anchor="_bookmark115" w:history="1">
        <w:r>
          <w:rPr>
            <w:sz w:val="20"/>
          </w:rPr>
          <w:t>26</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116" w:history="1">
        <w:r>
          <w:rPr>
            <w:sz w:val="20"/>
          </w:rPr>
          <w:t>Marriage</w:t>
        </w:r>
        <w:r>
          <w:rPr>
            <w:spacing w:val="-13"/>
            <w:sz w:val="20"/>
          </w:rPr>
          <w:t xml:space="preserve"> </w:t>
        </w:r>
        <w:r>
          <w:rPr>
            <w:sz w:val="20"/>
          </w:rPr>
          <w:t>to</w:t>
        </w:r>
        <w:r>
          <w:rPr>
            <w:spacing w:val="-13"/>
            <w:sz w:val="20"/>
          </w:rPr>
          <w:t xml:space="preserve"> </w:t>
        </w:r>
        <w:r>
          <w:rPr>
            <w:sz w:val="20"/>
          </w:rPr>
          <w:t>a</w:t>
        </w:r>
        <w:r>
          <w:rPr>
            <w:spacing w:val="-13"/>
            <w:sz w:val="20"/>
          </w:rPr>
          <w:t xml:space="preserve"> </w:t>
        </w:r>
        <w:r>
          <w:rPr>
            <w:sz w:val="20"/>
          </w:rPr>
          <w:t>citizen</w:t>
        </w:r>
        <w:r>
          <w:rPr>
            <w:spacing w:val="-12"/>
            <w:sz w:val="20"/>
          </w:rPr>
          <w:t xml:space="preserve"> </w:t>
        </w:r>
        <w:r>
          <w:rPr>
            <w:sz w:val="20"/>
          </w:rPr>
          <w:t>of</w:t>
        </w:r>
        <w:r>
          <w:rPr>
            <w:spacing w:val="-13"/>
            <w:sz w:val="20"/>
          </w:rPr>
          <w:t xml:space="preserve"> </w:t>
        </w:r>
        <w:r>
          <w:rPr>
            <w:sz w:val="20"/>
          </w:rPr>
          <w:t>Mauritius</w:t>
        </w:r>
      </w:hyperlink>
      <w:r>
        <w:rPr>
          <w:sz w:val="20"/>
        </w:rPr>
        <w:tab/>
      </w:r>
      <w:hyperlink w:anchor="_bookmark116" w:history="1">
        <w:r>
          <w:rPr>
            <w:sz w:val="20"/>
          </w:rPr>
          <w:t>26</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117" w:history="1">
        <w:r>
          <w:rPr>
            <w:sz w:val="20"/>
          </w:rPr>
          <w:t>Common</w:t>
        </w:r>
        <w:r>
          <w:rPr>
            <w:sz w:val="20"/>
          </w:rPr>
          <w:t>wealth</w:t>
        </w:r>
        <w:r>
          <w:rPr>
            <w:spacing w:val="-13"/>
            <w:sz w:val="20"/>
          </w:rPr>
          <w:t xml:space="preserve"> </w:t>
        </w:r>
        <w:r>
          <w:rPr>
            <w:sz w:val="20"/>
          </w:rPr>
          <w:t>citizens</w:t>
        </w:r>
      </w:hyperlink>
      <w:r>
        <w:rPr>
          <w:sz w:val="20"/>
        </w:rPr>
        <w:tab/>
      </w:r>
      <w:hyperlink w:anchor="_bookmark117" w:history="1">
        <w:r>
          <w:rPr>
            <w:sz w:val="20"/>
          </w:rPr>
          <w:t>26</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119" w:history="1">
        <w:r>
          <w:rPr>
            <w:sz w:val="20"/>
          </w:rPr>
          <w:t>Powers</w:t>
        </w:r>
        <w:r>
          <w:rPr>
            <w:spacing w:val="-13"/>
            <w:sz w:val="20"/>
          </w:rPr>
          <w:t xml:space="preserve"> </w:t>
        </w:r>
        <w:r>
          <w:rPr>
            <w:sz w:val="20"/>
          </w:rPr>
          <w:t>of</w:t>
        </w:r>
        <w:r>
          <w:rPr>
            <w:spacing w:val="-13"/>
            <w:sz w:val="20"/>
          </w:rPr>
          <w:t xml:space="preserve"> </w:t>
        </w:r>
        <w:r>
          <w:rPr>
            <w:sz w:val="20"/>
          </w:rPr>
          <w:t>Parliament</w:t>
        </w:r>
      </w:hyperlink>
      <w:r>
        <w:rPr>
          <w:sz w:val="20"/>
        </w:rPr>
        <w:tab/>
      </w:r>
      <w:hyperlink w:anchor="_bookmark119" w:history="1">
        <w:r>
          <w:rPr>
            <w:sz w:val="20"/>
          </w:rPr>
          <w:t>27</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122" w:history="1">
        <w:r>
          <w:rPr>
            <w:sz w:val="20"/>
          </w:rPr>
          <w:t>Interpretation</w:t>
        </w:r>
      </w:hyperlink>
      <w:r>
        <w:rPr>
          <w:sz w:val="20"/>
        </w:rPr>
        <w:tab/>
      </w:r>
      <w:hyperlink w:anchor="_bookmark122" w:history="1">
        <w:r>
          <w:rPr>
            <w:sz w:val="20"/>
          </w:rPr>
          <w:t>27</w:t>
        </w:r>
      </w:hyperlink>
    </w:p>
    <w:p w:rsidR="007631F8" w:rsidRDefault="0001702B">
      <w:pPr>
        <w:spacing w:before="120" w:line="284" w:lineRule="exact"/>
        <w:ind w:left="1540"/>
        <w:rPr>
          <w:sz w:val="24"/>
        </w:rPr>
      </w:pPr>
      <w:hyperlink w:anchor="_bookmark125" w:history="1">
        <w:r>
          <w:rPr>
            <w:sz w:val="24"/>
          </w:rPr>
          <w:t>CHAPTER IV: THE PRESIDENT AND THE VICE-PRESIDENT OF THE</w:t>
        </w:r>
      </w:hyperlink>
    </w:p>
    <w:p w:rsidR="007631F8" w:rsidRDefault="0001702B">
      <w:pPr>
        <w:tabs>
          <w:tab w:val="left" w:leader="dot" w:pos="10047"/>
        </w:tabs>
        <w:spacing w:line="284" w:lineRule="exact"/>
        <w:ind w:left="1540"/>
        <w:rPr>
          <w:sz w:val="24"/>
        </w:rPr>
      </w:pPr>
      <w:hyperlink w:anchor="_bookmark125" w:history="1">
        <w:r>
          <w:rPr>
            <w:sz w:val="24"/>
          </w:rPr>
          <w:t>REPUBLIC</w:t>
        </w:r>
        <w:r>
          <w:rPr>
            <w:spacing w:val="-11"/>
            <w:sz w:val="24"/>
          </w:rPr>
          <w:t xml:space="preserve"> </w:t>
        </w:r>
        <w:r>
          <w:rPr>
            <w:sz w:val="24"/>
          </w:rPr>
          <w:t>OF</w:t>
        </w:r>
        <w:r>
          <w:rPr>
            <w:spacing w:val="-11"/>
            <w:sz w:val="24"/>
          </w:rPr>
          <w:t xml:space="preserve"> </w:t>
        </w:r>
        <w:r>
          <w:rPr>
            <w:sz w:val="24"/>
          </w:rPr>
          <w:t>MAURITIUS</w:t>
        </w:r>
      </w:hyperlink>
      <w:r>
        <w:rPr>
          <w:sz w:val="24"/>
        </w:rPr>
        <w:tab/>
      </w:r>
      <w:hyperlink w:anchor="_bookmark125" w:history="1">
        <w:r>
          <w:rPr>
            <w:sz w:val="24"/>
          </w:rPr>
          <w:t>27</w:t>
        </w:r>
      </w:hyperlink>
    </w:p>
    <w:p w:rsidR="007631F8" w:rsidRDefault="0001702B">
      <w:pPr>
        <w:pStyle w:val="ListParagraph"/>
        <w:numPr>
          <w:ilvl w:val="0"/>
          <w:numId w:val="157"/>
        </w:numPr>
        <w:tabs>
          <w:tab w:val="left" w:pos="2053"/>
          <w:tab w:val="left" w:leader="dot" w:pos="10093"/>
        </w:tabs>
        <w:spacing w:before="112"/>
        <w:ind w:left="2053" w:right="0" w:hanging="313"/>
        <w:jc w:val="left"/>
        <w:rPr>
          <w:sz w:val="20"/>
        </w:rPr>
      </w:pPr>
      <w:hyperlink w:anchor="_bookmark123" w:history="1">
        <w:r>
          <w:rPr>
            <w:sz w:val="20"/>
          </w:rPr>
          <w:t>The</w:t>
        </w:r>
        <w:r>
          <w:rPr>
            <w:spacing w:val="-10"/>
            <w:sz w:val="20"/>
          </w:rPr>
          <w:t xml:space="preserve"> </w:t>
        </w:r>
        <w:r>
          <w:rPr>
            <w:sz w:val="20"/>
          </w:rPr>
          <w:t>President</w:t>
        </w:r>
      </w:hyperlink>
      <w:r>
        <w:rPr>
          <w:sz w:val="20"/>
        </w:rPr>
        <w:tab/>
      </w:r>
      <w:hyperlink w:anchor="_bookmark123" w:history="1">
        <w:r>
          <w:rPr>
            <w:sz w:val="20"/>
          </w:rPr>
          <w:t>27</w:t>
        </w:r>
      </w:hyperlink>
    </w:p>
    <w:p w:rsidR="007631F8" w:rsidRDefault="0001702B">
      <w:pPr>
        <w:pStyle w:val="ListParagraph"/>
        <w:numPr>
          <w:ilvl w:val="0"/>
          <w:numId w:val="157"/>
        </w:numPr>
        <w:tabs>
          <w:tab w:val="left" w:pos="2053"/>
          <w:tab w:val="left" w:leader="dot" w:pos="10093"/>
        </w:tabs>
        <w:spacing w:before="120"/>
        <w:ind w:left="2053" w:right="0" w:hanging="313"/>
        <w:jc w:val="left"/>
        <w:rPr>
          <w:sz w:val="20"/>
        </w:rPr>
      </w:pPr>
      <w:hyperlink w:anchor="_bookmark136" w:history="1">
        <w:r>
          <w:rPr>
            <w:sz w:val="20"/>
          </w:rPr>
          <w:t>The</w:t>
        </w:r>
        <w:r>
          <w:rPr>
            <w:spacing w:val="-11"/>
            <w:sz w:val="20"/>
          </w:rPr>
          <w:t xml:space="preserve"> </w:t>
        </w:r>
        <w:r>
          <w:rPr>
            <w:sz w:val="20"/>
          </w:rPr>
          <w:t>Vice-President</w:t>
        </w:r>
      </w:hyperlink>
      <w:r>
        <w:rPr>
          <w:sz w:val="20"/>
        </w:rPr>
        <w:tab/>
      </w:r>
      <w:hyperlink w:anchor="_bookmark136" w:history="1">
        <w:r>
          <w:rPr>
            <w:sz w:val="20"/>
          </w:rPr>
          <w:t>29</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138" w:history="1">
        <w:r>
          <w:rPr>
            <w:sz w:val="20"/>
          </w:rPr>
          <w:t>Removal</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President</w:t>
        </w:r>
        <w:r>
          <w:rPr>
            <w:spacing w:val="-12"/>
            <w:sz w:val="20"/>
          </w:rPr>
          <w:t xml:space="preserve"> </w:t>
        </w:r>
        <w:r>
          <w:rPr>
            <w:sz w:val="20"/>
          </w:rPr>
          <w:t>and</w:t>
        </w:r>
        <w:r>
          <w:rPr>
            <w:spacing w:val="-13"/>
            <w:sz w:val="20"/>
          </w:rPr>
          <w:t xml:space="preserve"> </w:t>
        </w:r>
        <w:r>
          <w:rPr>
            <w:sz w:val="20"/>
          </w:rPr>
          <w:t>the</w:t>
        </w:r>
        <w:r>
          <w:rPr>
            <w:spacing w:val="-13"/>
            <w:sz w:val="20"/>
          </w:rPr>
          <w:t xml:space="preserve"> </w:t>
        </w:r>
        <w:r>
          <w:rPr>
            <w:sz w:val="20"/>
          </w:rPr>
          <w:t>Vice-President</w:t>
        </w:r>
      </w:hyperlink>
      <w:r>
        <w:rPr>
          <w:sz w:val="20"/>
        </w:rPr>
        <w:tab/>
      </w:r>
      <w:hyperlink w:anchor="_bookmark138" w:history="1">
        <w:r>
          <w:rPr>
            <w:sz w:val="20"/>
          </w:rPr>
          <w:t>30</w:t>
        </w:r>
      </w:hyperlink>
    </w:p>
    <w:p w:rsidR="007631F8" w:rsidRDefault="007631F8">
      <w:pPr>
        <w:rPr>
          <w:sz w:val="20"/>
        </w:rPr>
        <w:sectPr w:rsidR="007631F8">
          <w:type w:val="continuous"/>
          <w:pgSz w:w="11910" w:h="16840"/>
          <w:pgMar w:top="340" w:right="620" w:bottom="280" w:left="20" w:header="720" w:footer="720" w:gutter="0"/>
          <w:cols w:space="720"/>
        </w:sectPr>
      </w:pPr>
    </w:p>
    <w:p w:rsidR="007631F8" w:rsidRDefault="0001702B">
      <w:pPr>
        <w:pStyle w:val="BodyText"/>
        <w:tabs>
          <w:tab w:val="right" w:leader="dot" w:pos="10325"/>
        </w:tabs>
        <w:spacing w:before="652"/>
        <w:ind w:left="1740"/>
      </w:pPr>
      <w:hyperlink w:anchor="_bookmark141" w:history="1">
        <w:r>
          <w:t>30A. Privileges</w:t>
        </w:r>
        <w:r>
          <w:rPr>
            <w:spacing w:val="-26"/>
          </w:rPr>
          <w:t xml:space="preserve"> </w:t>
        </w:r>
        <w:r>
          <w:t>and</w:t>
        </w:r>
        <w:r>
          <w:rPr>
            <w:spacing w:val="-13"/>
          </w:rPr>
          <w:t xml:space="preserve"> </w:t>
        </w:r>
        <w:r>
          <w:t>immunities</w:t>
        </w:r>
      </w:hyperlink>
      <w:r>
        <w:tab/>
      </w:r>
      <w:hyperlink w:anchor="_bookmark141" w:history="1">
        <w:r>
          <w:t>31</w:t>
        </w:r>
      </w:hyperlink>
    </w:p>
    <w:p w:rsidR="007631F8" w:rsidRDefault="0001702B">
      <w:pPr>
        <w:pStyle w:val="BodyText"/>
        <w:tabs>
          <w:tab w:val="right" w:leader="dot" w:pos="10325"/>
        </w:tabs>
        <w:spacing w:before="120"/>
        <w:ind w:left="1740"/>
      </w:pPr>
      <w:hyperlink w:anchor="_bookmark142" w:history="1">
        <w:r>
          <w:t>30B.</w:t>
        </w:r>
        <w:r>
          <w:rPr>
            <w:spacing w:val="-13"/>
          </w:rPr>
          <w:t xml:space="preserve"> </w:t>
        </w:r>
        <w:r>
          <w:t>Oaths</w:t>
        </w:r>
        <w:r>
          <w:rPr>
            <w:spacing w:val="-13"/>
          </w:rPr>
          <w:t xml:space="preserve"> </w:t>
        </w:r>
        <w:r>
          <w:t>to</w:t>
        </w:r>
        <w:r>
          <w:rPr>
            <w:spacing w:val="-12"/>
          </w:rPr>
          <w:t xml:space="preserve"> </w:t>
        </w:r>
        <w:r>
          <w:t>be</w:t>
        </w:r>
        <w:r>
          <w:rPr>
            <w:spacing w:val="-13"/>
          </w:rPr>
          <w:t xml:space="preserve"> </w:t>
        </w:r>
        <w:r>
          <w:t>taken</w:t>
        </w:r>
        <w:r>
          <w:rPr>
            <w:spacing w:val="-12"/>
          </w:rPr>
          <w:t xml:space="preserve"> </w:t>
        </w:r>
        <w:r>
          <w:t>by</w:t>
        </w:r>
        <w:r>
          <w:rPr>
            <w:spacing w:val="-13"/>
          </w:rPr>
          <w:t xml:space="preserve"> </w:t>
        </w:r>
        <w:r>
          <w:t>the</w:t>
        </w:r>
        <w:r>
          <w:rPr>
            <w:spacing w:val="-13"/>
          </w:rPr>
          <w:t xml:space="preserve"> </w:t>
        </w:r>
        <w:r>
          <w:t>President</w:t>
        </w:r>
        <w:r>
          <w:rPr>
            <w:spacing w:val="-12"/>
          </w:rPr>
          <w:t xml:space="preserve"> </w:t>
        </w:r>
        <w:r>
          <w:t>and</w:t>
        </w:r>
        <w:r>
          <w:rPr>
            <w:spacing w:val="-13"/>
          </w:rPr>
          <w:t xml:space="preserve"> </w:t>
        </w:r>
        <w:r>
          <w:t>the</w:t>
        </w:r>
        <w:r>
          <w:rPr>
            <w:spacing w:val="-12"/>
          </w:rPr>
          <w:t xml:space="preserve"> </w:t>
        </w:r>
        <w:r>
          <w:t>Vice-President</w:t>
        </w:r>
      </w:hyperlink>
      <w:r>
        <w:tab/>
      </w:r>
      <w:hyperlink w:anchor="_bookmark142" w:history="1">
        <w:r>
          <w:t>31</w:t>
        </w:r>
      </w:hyperlink>
    </w:p>
    <w:p w:rsidR="007631F8" w:rsidRDefault="0001702B">
      <w:pPr>
        <w:tabs>
          <w:tab w:val="right" w:leader="dot" w:pos="10325"/>
        </w:tabs>
        <w:spacing w:before="121"/>
        <w:ind w:left="1540"/>
        <w:rPr>
          <w:sz w:val="24"/>
        </w:rPr>
      </w:pPr>
      <w:hyperlink w:anchor="_bookmark143" w:history="1">
        <w:r>
          <w:rPr>
            <w:sz w:val="24"/>
          </w:rPr>
          <w:t>CHAPTER</w:t>
        </w:r>
        <w:r>
          <w:rPr>
            <w:spacing w:val="-16"/>
            <w:sz w:val="24"/>
          </w:rPr>
          <w:t xml:space="preserve"> </w:t>
        </w:r>
        <w:r>
          <w:rPr>
            <w:sz w:val="24"/>
          </w:rPr>
          <w:t>V:</w:t>
        </w:r>
        <w:r>
          <w:rPr>
            <w:spacing w:val="-16"/>
            <w:sz w:val="24"/>
          </w:rPr>
          <w:t xml:space="preserve"> </w:t>
        </w:r>
        <w:r>
          <w:rPr>
            <w:sz w:val="24"/>
          </w:rPr>
          <w:t>PARLIAMENT</w:t>
        </w:r>
      </w:hyperlink>
      <w:r>
        <w:rPr>
          <w:sz w:val="24"/>
        </w:rPr>
        <w:tab/>
      </w:r>
      <w:hyperlink w:anchor="_bookmark143" w:history="1">
        <w:r>
          <w:rPr>
            <w:sz w:val="24"/>
          </w:rPr>
          <w:t>31</w:t>
        </w:r>
      </w:hyperlink>
    </w:p>
    <w:p w:rsidR="007631F8" w:rsidRDefault="0001702B">
      <w:pPr>
        <w:pStyle w:val="BodyText"/>
        <w:tabs>
          <w:tab w:val="right" w:leader="dot" w:pos="10325"/>
        </w:tabs>
        <w:spacing w:before="111"/>
        <w:ind w:left="1740"/>
      </w:pPr>
      <w:hyperlink w:anchor="_bookmark144" w:history="1">
        <w:r>
          <w:t>PART I: THE</w:t>
        </w:r>
        <w:r>
          <w:rPr>
            <w:spacing w:val="-39"/>
          </w:rPr>
          <w:t xml:space="preserve"> </w:t>
        </w:r>
        <w:r>
          <w:t>NATIONAL</w:t>
        </w:r>
        <w:r>
          <w:rPr>
            <w:spacing w:val="-13"/>
          </w:rPr>
          <w:t xml:space="preserve"> </w:t>
        </w:r>
        <w:r>
          <w:t>ASSEMBLY</w:t>
        </w:r>
      </w:hyperlink>
      <w:r>
        <w:tab/>
      </w:r>
      <w:hyperlink w:anchor="_bookmark144" w:history="1">
        <w:r>
          <w:t>31</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45" w:history="1">
        <w:r>
          <w:rPr>
            <w:sz w:val="20"/>
          </w:rPr>
          <w:t>Parliament</w:t>
        </w:r>
        <w:r>
          <w:rPr>
            <w:spacing w:val="-13"/>
            <w:sz w:val="20"/>
          </w:rPr>
          <w:t xml:space="preserve"> </w:t>
        </w:r>
        <w:r>
          <w:rPr>
            <w:sz w:val="20"/>
          </w:rPr>
          <w:t>of</w:t>
        </w:r>
        <w:r>
          <w:rPr>
            <w:spacing w:val="-13"/>
            <w:sz w:val="20"/>
          </w:rPr>
          <w:t xml:space="preserve"> </w:t>
        </w:r>
        <w:r>
          <w:rPr>
            <w:sz w:val="20"/>
          </w:rPr>
          <w:t>Mauritius</w:t>
        </w:r>
      </w:hyperlink>
      <w:r>
        <w:rPr>
          <w:sz w:val="20"/>
        </w:rPr>
        <w:tab/>
      </w:r>
      <w:hyperlink w:anchor="_bookmark145" w:history="1">
        <w:r>
          <w:rPr>
            <w:sz w:val="20"/>
          </w:rPr>
          <w:t>31</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49" w:history="1">
        <w:r>
          <w:rPr>
            <w:sz w:val="20"/>
          </w:rPr>
          <w:t>Speaker and</w:t>
        </w:r>
        <w:r>
          <w:rPr>
            <w:spacing w:val="-26"/>
            <w:sz w:val="20"/>
          </w:rPr>
          <w:t xml:space="preserve"> </w:t>
        </w:r>
        <w:r>
          <w:rPr>
            <w:sz w:val="20"/>
          </w:rPr>
          <w:t>Deputy</w:t>
        </w:r>
        <w:r>
          <w:rPr>
            <w:spacing w:val="-13"/>
            <w:sz w:val="20"/>
          </w:rPr>
          <w:t xml:space="preserve"> </w:t>
        </w:r>
        <w:r>
          <w:rPr>
            <w:sz w:val="20"/>
          </w:rPr>
          <w:t>Speaker</w:t>
        </w:r>
      </w:hyperlink>
      <w:r>
        <w:rPr>
          <w:sz w:val="20"/>
        </w:rPr>
        <w:tab/>
      </w:r>
      <w:hyperlink w:anchor="_bookmark149" w:history="1">
        <w:r>
          <w:rPr>
            <w:sz w:val="20"/>
          </w:rPr>
          <w:t>32</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50" w:history="1">
        <w:r>
          <w:rPr>
            <w:sz w:val="20"/>
          </w:rPr>
          <w:t>Qualifications</w:t>
        </w:r>
        <w:r>
          <w:rPr>
            <w:spacing w:val="-13"/>
            <w:sz w:val="20"/>
          </w:rPr>
          <w:t xml:space="preserve"> </w:t>
        </w:r>
        <w:r>
          <w:rPr>
            <w:sz w:val="20"/>
          </w:rPr>
          <w:t>for</w:t>
        </w:r>
        <w:r>
          <w:rPr>
            <w:spacing w:val="-13"/>
            <w:sz w:val="20"/>
          </w:rPr>
          <w:t xml:space="preserve"> </w:t>
        </w:r>
        <w:r>
          <w:rPr>
            <w:sz w:val="20"/>
          </w:rPr>
          <w:t>membership</w:t>
        </w:r>
      </w:hyperlink>
      <w:r>
        <w:rPr>
          <w:sz w:val="20"/>
        </w:rPr>
        <w:tab/>
      </w:r>
      <w:hyperlink w:anchor="_bookmark150" w:history="1">
        <w:r>
          <w:rPr>
            <w:sz w:val="20"/>
          </w:rPr>
          <w:t>34</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54" w:history="1">
        <w:r>
          <w:rPr>
            <w:sz w:val="20"/>
          </w:rPr>
          <w:t>Disqualifications</w:t>
        </w:r>
        <w:r>
          <w:rPr>
            <w:spacing w:val="-13"/>
            <w:sz w:val="20"/>
          </w:rPr>
          <w:t xml:space="preserve"> </w:t>
        </w:r>
        <w:r>
          <w:rPr>
            <w:sz w:val="20"/>
          </w:rPr>
          <w:t>for</w:t>
        </w:r>
        <w:r>
          <w:rPr>
            <w:spacing w:val="-13"/>
            <w:sz w:val="20"/>
          </w:rPr>
          <w:t xml:space="preserve"> </w:t>
        </w:r>
        <w:r>
          <w:rPr>
            <w:sz w:val="20"/>
          </w:rPr>
          <w:t>membership</w:t>
        </w:r>
      </w:hyperlink>
      <w:r>
        <w:rPr>
          <w:sz w:val="20"/>
        </w:rPr>
        <w:tab/>
      </w:r>
      <w:hyperlink w:anchor="_bookmark154" w:history="1">
        <w:r>
          <w:rPr>
            <w:sz w:val="20"/>
          </w:rPr>
          <w:t>34</w:t>
        </w:r>
      </w:hyperlink>
    </w:p>
    <w:p w:rsidR="007631F8" w:rsidRDefault="007631F8">
      <w:pPr>
        <w:rPr>
          <w:sz w:val="20"/>
        </w:rPr>
        <w:sectPr w:rsidR="007631F8">
          <w:pgSz w:w="11910" w:h="16840"/>
          <w:pgMar w:top="600" w:right="620" w:bottom="900" w:left="20" w:header="343" w:footer="717" w:gutter="0"/>
          <w:cols w:space="720"/>
        </w:sectPr>
      </w:pPr>
    </w:p>
    <w:p w:rsidR="007631F8" w:rsidRDefault="0001702B">
      <w:pPr>
        <w:pStyle w:val="ListParagraph"/>
        <w:numPr>
          <w:ilvl w:val="0"/>
          <w:numId w:val="157"/>
        </w:numPr>
        <w:tabs>
          <w:tab w:val="left" w:pos="2153"/>
        </w:tabs>
        <w:spacing w:before="120"/>
        <w:ind w:left="2153" w:right="0" w:hanging="313"/>
        <w:jc w:val="left"/>
        <w:rPr>
          <w:sz w:val="20"/>
        </w:rPr>
      </w:pPr>
      <w:hyperlink w:anchor="_bookmark156" w:history="1">
        <w:r>
          <w:rPr>
            <w:sz w:val="20"/>
          </w:rPr>
          <w:t>Tenure</w:t>
        </w:r>
        <w:r>
          <w:rPr>
            <w:spacing w:val="-15"/>
            <w:sz w:val="20"/>
          </w:rPr>
          <w:t xml:space="preserve"> </w:t>
        </w:r>
        <w:r>
          <w:rPr>
            <w:sz w:val="20"/>
          </w:rPr>
          <w:t>of</w:t>
        </w:r>
        <w:r>
          <w:rPr>
            <w:spacing w:val="-15"/>
            <w:sz w:val="20"/>
          </w:rPr>
          <w:t xml:space="preserve"> </w:t>
        </w:r>
        <w:r>
          <w:rPr>
            <w:sz w:val="20"/>
          </w:rPr>
          <w:t>office</w:t>
        </w:r>
        <w:r>
          <w:rPr>
            <w:spacing w:val="-14"/>
            <w:sz w:val="20"/>
          </w:rPr>
          <w:t xml:space="preserve"> </w:t>
        </w:r>
        <w:r>
          <w:rPr>
            <w:sz w:val="20"/>
          </w:rPr>
          <w:t>of</w:t>
        </w:r>
        <w:r>
          <w:rPr>
            <w:spacing w:val="-15"/>
            <w:sz w:val="20"/>
          </w:rPr>
          <w:t xml:space="preserve"> </w:t>
        </w:r>
        <w:r>
          <w:rPr>
            <w:sz w:val="20"/>
          </w:rPr>
          <w:t>members</w:t>
        </w:r>
      </w:hyperlink>
    </w:p>
    <w:p w:rsidR="007631F8" w:rsidRDefault="0001702B">
      <w:pPr>
        <w:pStyle w:val="ListParagraph"/>
        <w:numPr>
          <w:ilvl w:val="0"/>
          <w:numId w:val="157"/>
        </w:numPr>
        <w:tabs>
          <w:tab w:val="left" w:pos="2153"/>
        </w:tabs>
        <w:spacing w:before="120"/>
        <w:ind w:left="2153" w:right="0" w:hanging="313"/>
        <w:jc w:val="left"/>
        <w:rPr>
          <w:sz w:val="20"/>
        </w:rPr>
      </w:pPr>
      <w:hyperlink w:anchor="_bookmark160" w:history="1">
        <w:r>
          <w:rPr>
            <w:sz w:val="20"/>
          </w:rPr>
          <w:t>Vacation</w:t>
        </w:r>
        <w:r>
          <w:rPr>
            <w:spacing w:val="-12"/>
            <w:sz w:val="20"/>
          </w:rPr>
          <w:t xml:space="preserve"> </w:t>
        </w:r>
        <w:r>
          <w:rPr>
            <w:sz w:val="20"/>
          </w:rPr>
          <w:t>of</w:t>
        </w:r>
        <w:r>
          <w:rPr>
            <w:spacing w:val="-11"/>
            <w:sz w:val="20"/>
          </w:rPr>
          <w:t xml:space="preserve"> </w:t>
        </w:r>
        <w:r>
          <w:rPr>
            <w:sz w:val="20"/>
          </w:rPr>
          <w:t>seat</w:t>
        </w:r>
        <w:r>
          <w:rPr>
            <w:spacing w:val="-12"/>
            <w:sz w:val="20"/>
          </w:rPr>
          <w:t xml:space="preserve"> </w:t>
        </w:r>
        <w:r>
          <w:rPr>
            <w:sz w:val="20"/>
          </w:rPr>
          <w:t>on</w:t>
        </w:r>
        <w:r>
          <w:rPr>
            <w:spacing w:val="-11"/>
            <w:sz w:val="20"/>
          </w:rPr>
          <w:t xml:space="preserve"> </w:t>
        </w:r>
        <w:r>
          <w:rPr>
            <w:spacing w:val="-3"/>
            <w:sz w:val="20"/>
          </w:rPr>
          <w:t>sentence</w:t>
        </w:r>
      </w:hyperlink>
    </w:p>
    <w:p w:rsidR="007631F8" w:rsidRDefault="0001702B">
      <w:pPr>
        <w:pStyle w:val="BodyText"/>
        <w:spacing w:before="120"/>
        <w:ind w:left="62"/>
      </w:pPr>
      <w:r>
        <w:br w:type="column"/>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16"/>
        </w:rPr>
        <w:t xml:space="preserve"> </w:t>
      </w:r>
      <w:hyperlink w:anchor="_bookmark156" w:history="1">
        <w:r>
          <w:t>35</w:t>
        </w:r>
      </w:hyperlink>
    </w:p>
    <w:p w:rsidR="007631F8" w:rsidRDefault="0001702B">
      <w:pPr>
        <w:pStyle w:val="BodyText"/>
        <w:spacing w:before="120"/>
        <w:ind w:left="62"/>
      </w:pP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16"/>
        </w:rPr>
        <w:t xml:space="preserve"> </w:t>
      </w:r>
      <w:hyperlink w:anchor="_bookmark160" w:history="1">
        <w:r>
          <w:t>36</w:t>
        </w:r>
      </w:hyperlink>
    </w:p>
    <w:p w:rsidR="007631F8" w:rsidRDefault="007631F8">
      <w:pPr>
        <w:sectPr w:rsidR="007631F8">
          <w:type w:val="continuous"/>
          <w:pgSz w:w="11910" w:h="16840"/>
          <w:pgMar w:top="340" w:right="620" w:bottom="280" w:left="20" w:header="720" w:footer="720" w:gutter="0"/>
          <w:cols w:num="2" w:space="720" w:equalWidth="0">
            <w:col w:w="4649" w:space="40"/>
            <w:col w:w="6581"/>
          </w:cols>
        </w:sectPr>
      </w:pPr>
    </w:p>
    <w:p w:rsidR="007631F8" w:rsidRDefault="0001702B">
      <w:pPr>
        <w:pStyle w:val="BodyText"/>
        <w:tabs>
          <w:tab w:val="right" w:leader="dot" w:pos="10325"/>
        </w:tabs>
        <w:spacing w:before="120"/>
        <w:ind w:left="1840"/>
      </w:pPr>
      <w:hyperlink w:anchor="_bookmark161" w:history="1">
        <w:r>
          <w:t>36A. Validity of</w:t>
        </w:r>
        <w:r>
          <w:rPr>
            <w:spacing w:val="-39"/>
          </w:rPr>
          <w:t xml:space="preserve"> </w:t>
        </w:r>
        <w:r>
          <w:t>previous</w:t>
        </w:r>
        <w:r>
          <w:rPr>
            <w:spacing w:val="-13"/>
          </w:rPr>
          <w:t xml:space="preserve"> </w:t>
        </w:r>
        <w:r>
          <w:t>elections</w:t>
        </w:r>
      </w:hyperlink>
      <w:r>
        <w:tab/>
      </w:r>
      <w:hyperlink w:anchor="_bookmark161" w:history="1">
        <w:r>
          <w:t>37</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62" w:history="1">
        <w:r>
          <w:rPr>
            <w:sz w:val="20"/>
          </w:rPr>
          <w:t>Determination</w:t>
        </w:r>
        <w:r>
          <w:rPr>
            <w:spacing w:val="-13"/>
            <w:sz w:val="20"/>
          </w:rPr>
          <w:t xml:space="preserve"> </w:t>
        </w:r>
        <w:r>
          <w:rPr>
            <w:sz w:val="20"/>
          </w:rPr>
          <w:t>of</w:t>
        </w:r>
        <w:r>
          <w:rPr>
            <w:spacing w:val="-13"/>
            <w:sz w:val="20"/>
          </w:rPr>
          <w:t xml:space="preserve"> </w:t>
        </w:r>
        <w:r>
          <w:rPr>
            <w:sz w:val="20"/>
          </w:rPr>
          <w:t>questions</w:t>
        </w:r>
        <w:r>
          <w:rPr>
            <w:spacing w:val="-13"/>
            <w:sz w:val="20"/>
          </w:rPr>
          <w:t xml:space="preserve"> </w:t>
        </w:r>
        <w:r>
          <w:rPr>
            <w:sz w:val="20"/>
          </w:rPr>
          <w:t>as</w:t>
        </w:r>
        <w:r>
          <w:rPr>
            <w:spacing w:val="-13"/>
            <w:sz w:val="20"/>
          </w:rPr>
          <w:t xml:space="preserve"> </w:t>
        </w:r>
        <w:r>
          <w:rPr>
            <w:sz w:val="20"/>
          </w:rPr>
          <w:t>to</w:t>
        </w:r>
        <w:r>
          <w:rPr>
            <w:spacing w:val="-12"/>
            <w:sz w:val="20"/>
          </w:rPr>
          <w:t xml:space="preserve"> </w:t>
        </w:r>
        <w:r>
          <w:rPr>
            <w:sz w:val="20"/>
          </w:rPr>
          <w:t>membership</w:t>
        </w:r>
      </w:hyperlink>
      <w:r>
        <w:rPr>
          <w:sz w:val="20"/>
        </w:rPr>
        <w:tab/>
      </w:r>
      <w:hyperlink w:anchor="_bookmark162" w:history="1">
        <w:r>
          <w:rPr>
            <w:sz w:val="20"/>
          </w:rPr>
          <w:t>37</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65" w:history="1">
        <w:r>
          <w:rPr>
            <w:sz w:val="20"/>
          </w:rPr>
          <w:t>Electoral</w:t>
        </w:r>
        <w:r>
          <w:rPr>
            <w:spacing w:val="-13"/>
            <w:sz w:val="20"/>
          </w:rPr>
          <w:t xml:space="preserve"> </w:t>
        </w:r>
        <w:r>
          <w:rPr>
            <w:sz w:val="20"/>
          </w:rPr>
          <w:t>Commissions</w:t>
        </w:r>
      </w:hyperlink>
      <w:r>
        <w:rPr>
          <w:sz w:val="20"/>
        </w:rPr>
        <w:tab/>
      </w:r>
      <w:hyperlink w:anchor="_bookmark165" w:history="1">
        <w:r>
          <w:rPr>
            <w:sz w:val="20"/>
          </w:rPr>
          <w:t>38</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66" w:history="1">
        <w:r>
          <w:rPr>
            <w:sz w:val="20"/>
          </w:rPr>
          <w:t>Constituencies</w:t>
        </w:r>
      </w:hyperlink>
      <w:r>
        <w:rPr>
          <w:sz w:val="20"/>
        </w:rPr>
        <w:tab/>
      </w:r>
      <w:hyperlink w:anchor="_bookmark166" w:history="1">
        <w:r>
          <w:rPr>
            <w:sz w:val="20"/>
          </w:rPr>
          <w:t>38</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68" w:history="1">
        <w:r>
          <w:rPr>
            <w:sz w:val="20"/>
          </w:rPr>
          <w:t>Electoral</w:t>
        </w:r>
        <w:r>
          <w:rPr>
            <w:spacing w:val="-13"/>
            <w:sz w:val="20"/>
          </w:rPr>
          <w:t xml:space="preserve"> </w:t>
        </w:r>
        <w:r>
          <w:rPr>
            <w:sz w:val="20"/>
          </w:rPr>
          <w:t>Commission</w:t>
        </w:r>
        <w:r>
          <w:rPr>
            <w:sz w:val="20"/>
          </w:rPr>
          <w:t>er</w:t>
        </w:r>
      </w:hyperlink>
      <w:r>
        <w:rPr>
          <w:sz w:val="20"/>
        </w:rPr>
        <w:tab/>
      </w:r>
      <w:hyperlink w:anchor="_bookmark168" w:history="1">
        <w:r>
          <w:rPr>
            <w:sz w:val="20"/>
          </w:rPr>
          <w:t>39</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69" w:history="1">
        <w:r>
          <w:rPr>
            <w:sz w:val="20"/>
          </w:rPr>
          <w:t>Functions</w:t>
        </w:r>
        <w:r>
          <w:rPr>
            <w:spacing w:val="-12"/>
            <w:sz w:val="20"/>
          </w:rPr>
          <w:t xml:space="preserve"> </w:t>
        </w:r>
        <w:r>
          <w:rPr>
            <w:sz w:val="20"/>
          </w:rPr>
          <w:t>of</w:t>
        </w:r>
        <w:r>
          <w:rPr>
            <w:spacing w:val="-12"/>
            <w:sz w:val="20"/>
          </w:rPr>
          <w:t xml:space="preserve"> </w:t>
        </w:r>
        <w:r>
          <w:rPr>
            <w:sz w:val="20"/>
          </w:rPr>
          <w:t>Electoral</w:t>
        </w:r>
        <w:r>
          <w:rPr>
            <w:spacing w:val="-11"/>
            <w:sz w:val="20"/>
          </w:rPr>
          <w:t xml:space="preserve"> </w:t>
        </w:r>
        <w:r>
          <w:rPr>
            <w:sz w:val="20"/>
          </w:rPr>
          <w:t>Supervisory</w:t>
        </w:r>
        <w:r>
          <w:rPr>
            <w:spacing w:val="-12"/>
            <w:sz w:val="20"/>
          </w:rPr>
          <w:t xml:space="preserve"> </w:t>
        </w:r>
        <w:r>
          <w:rPr>
            <w:sz w:val="20"/>
          </w:rPr>
          <w:t>Commission</w:t>
        </w:r>
        <w:r>
          <w:rPr>
            <w:spacing w:val="-12"/>
            <w:sz w:val="20"/>
          </w:rPr>
          <w:t xml:space="preserve"> </w:t>
        </w:r>
        <w:r>
          <w:rPr>
            <w:sz w:val="20"/>
          </w:rPr>
          <w:t>and</w:t>
        </w:r>
        <w:r>
          <w:rPr>
            <w:spacing w:val="-11"/>
            <w:sz w:val="20"/>
          </w:rPr>
          <w:t xml:space="preserve"> </w:t>
        </w:r>
        <w:r>
          <w:rPr>
            <w:sz w:val="20"/>
          </w:rPr>
          <w:t>Electoral</w:t>
        </w:r>
        <w:r>
          <w:rPr>
            <w:spacing w:val="-12"/>
            <w:sz w:val="20"/>
          </w:rPr>
          <w:t xml:space="preserve"> </w:t>
        </w:r>
        <w:r>
          <w:rPr>
            <w:sz w:val="20"/>
          </w:rPr>
          <w:t>Commissioner</w:t>
        </w:r>
      </w:hyperlink>
      <w:r>
        <w:rPr>
          <w:sz w:val="20"/>
        </w:rPr>
        <w:tab/>
      </w:r>
      <w:hyperlink w:anchor="_bookmark169" w:history="1">
        <w:r>
          <w:rPr>
            <w:sz w:val="20"/>
          </w:rPr>
          <w:t>39</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72" w:history="1">
        <w:r>
          <w:rPr>
            <w:sz w:val="20"/>
          </w:rPr>
          <w:t>Qualifications</w:t>
        </w:r>
        <w:r>
          <w:rPr>
            <w:spacing w:val="-13"/>
            <w:sz w:val="20"/>
          </w:rPr>
          <w:t xml:space="preserve"> </w:t>
        </w:r>
        <w:r>
          <w:rPr>
            <w:sz w:val="20"/>
          </w:rPr>
          <w:t>of</w:t>
        </w:r>
        <w:r>
          <w:rPr>
            <w:spacing w:val="-13"/>
            <w:sz w:val="20"/>
          </w:rPr>
          <w:t xml:space="preserve"> </w:t>
        </w:r>
        <w:r>
          <w:rPr>
            <w:sz w:val="20"/>
          </w:rPr>
          <w:t>electors</w:t>
        </w:r>
      </w:hyperlink>
      <w:r>
        <w:rPr>
          <w:sz w:val="20"/>
        </w:rPr>
        <w:tab/>
      </w:r>
      <w:hyperlink w:anchor="_bookmark172" w:history="1">
        <w:r>
          <w:rPr>
            <w:sz w:val="20"/>
          </w:rPr>
          <w:t>40</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73" w:history="1">
        <w:r>
          <w:rPr>
            <w:sz w:val="20"/>
          </w:rPr>
          <w:t>Disqualifications</w:t>
        </w:r>
        <w:r>
          <w:rPr>
            <w:spacing w:val="-13"/>
            <w:sz w:val="20"/>
          </w:rPr>
          <w:t xml:space="preserve"> </w:t>
        </w:r>
        <w:r>
          <w:rPr>
            <w:sz w:val="20"/>
          </w:rPr>
          <w:t>of</w:t>
        </w:r>
        <w:r>
          <w:rPr>
            <w:spacing w:val="-13"/>
            <w:sz w:val="20"/>
          </w:rPr>
          <w:t xml:space="preserve"> </w:t>
        </w:r>
        <w:r>
          <w:rPr>
            <w:sz w:val="20"/>
          </w:rPr>
          <w:t>electors</w:t>
        </w:r>
      </w:hyperlink>
      <w:r>
        <w:rPr>
          <w:sz w:val="20"/>
        </w:rPr>
        <w:tab/>
      </w:r>
      <w:hyperlink w:anchor="_bookmark173" w:history="1">
        <w:r>
          <w:rPr>
            <w:sz w:val="20"/>
          </w:rPr>
          <w:t>40</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77" w:history="1">
        <w:r>
          <w:rPr>
            <w:sz w:val="20"/>
          </w:rPr>
          <w:t>Right to vote</w:t>
        </w:r>
        <w:r>
          <w:rPr>
            <w:spacing w:val="-39"/>
            <w:sz w:val="20"/>
          </w:rPr>
          <w:t xml:space="preserve"> </w:t>
        </w:r>
        <w:r>
          <w:rPr>
            <w:sz w:val="20"/>
          </w:rPr>
          <w:t>at</w:t>
        </w:r>
        <w:r>
          <w:rPr>
            <w:spacing w:val="-13"/>
            <w:sz w:val="20"/>
          </w:rPr>
          <w:t xml:space="preserve"> </w:t>
        </w:r>
        <w:r>
          <w:rPr>
            <w:sz w:val="20"/>
          </w:rPr>
          <w:t>elections</w:t>
        </w:r>
      </w:hyperlink>
      <w:r>
        <w:rPr>
          <w:sz w:val="20"/>
        </w:rPr>
        <w:tab/>
      </w:r>
      <w:hyperlink w:anchor="_bookmark177" w:history="1">
        <w:r>
          <w:rPr>
            <w:sz w:val="20"/>
          </w:rPr>
          <w:t>41</w:t>
        </w:r>
      </w:hyperlink>
    </w:p>
    <w:p w:rsidR="007631F8" w:rsidRDefault="0001702B">
      <w:pPr>
        <w:pStyle w:val="BodyText"/>
        <w:tabs>
          <w:tab w:val="right" w:leader="dot" w:pos="10325"/>
        </w:tabs>
        <w:spacing w:before="120"/>
        <w:ind w:left="1740"/>
      </w:pPr>
      <w:hyperlink w:anchor="_bookmark178" w:history="1">
        <w:r>
          <w:t>PART</w:t>
        </w:r>
        <w:r>
          <w:rPr>
            <w:spacing w:val="-13"/>
          </w:rPr>
          <w:t xml:space="preserve"> </w:t>
        </w:r>
        <w:r>
          <w:t>II:</w:t>
        </w:r>
        <w:r>
          <w:rPr>
            <w:spacing w:val="-12"/>
          </w:rPr>
          <w:t xml:space="preserve"> </w:t>
        </w:r>
        <w:r>
          <w:t>LEGISLATION</w:t>
        </w:r>
        <w:r>
          <w:rPr>
            <w:spacing w:val="-13"/>
          </w:rPr>
          <w:t xml:space="preserve"> </w:t>
        </w:r>
        <w:r>
          <w:t>AND</w:t>
        </w:r>
        <w:r>
          <w:rPr>
            <w:spacing w:val="-12"/>
          </w:rPr>
          <w:t xml:space="preserve"> </w:t>
        </w:r>
        <w:r>
          <w:t>PROCEDURE</w:t>
        </w:r>
        <w:r>
          <w:rPr>
            <w:spacing w:val="-13"/>
          </w:rPr>
          <w:t xml:space="preserve"> </w:t>
        </w:r>
        <w:r>
          <w:t>IN</w:t>
        </w:r>
        <w:r>
          <w:rPr>
            <w:spacing w:val="-12"/>
          </w:rPr>
          <w:t xml:space="preserve"> </w:t>
        </w:r>
        <w:r>
          <w:t>NATIONAL</w:t>
        </w:r>
        <w:r>
          <w:rPr>
            <w:spacing w:val="-13"/>
          </w:rPr>
          <w:t xml:space="preserve"> </w:t>
        </w:r>
        <w:r>
          <w:t>ASSEMBLY</w:t>
        </w:r>
      </w:hyperlink>
      <w:r>
        <w:tab/>
      </w:r>
      <w:hyperlink w:anchor="_bookmark178" w:history="1">
        <w:r>
          <w:t>41</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79" w:history="1">
        <w:r>
          <w:rPr>
            <w:sz w:val="20"/>
          </w:rPr>
          <w:t>Power to</w:t>
        </w:r>
        <w:r>
          <w:rPr>
            <w:spacing w:val="-26"/>
            <w:sz w:val="20"/>
          </w:rPr>
          <w:t xml:space="preserve"> </w:t>
        </w:r>
        <w:r>
          <w:rPr>
            <w:sz w:val="20"/>
          </w:rPr>
          <w:t>make</w:t>
        </w:r>
        <w:r>
          <w:rPr>
            <w:spacing w:val="-13"/>
            <w:sz w:val="20"/>
          </w:rPr>
          <w:t xml:space="preserve"> </w:t>
        </w:r>
        <w:r>
          <w:rPr>
            <w:sz w:val="20"/>
          </w:rPr>
          <w:t>laws</w:t>
        </w:r>
      </w:hyperlink>
      <w:r>
        <w:rPr>
          <w:sz w:val="20"/>
        </w:rPr>
        <w:tab/>
      </w:r>
      <w:hyperlink w:anchor="_bookmark179" w:history="1">
        <w:r>
          <w:rPr>
            <w:sz w:val="20"/>
          </w:rPr>
          <w:t>41</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80" w:history="1">
        <w:r>
          <w:rPr>
            <w:sz w:val="20"/>
          </w:rPr>
          <w:t>Mode</w:t>
        </w:r>
        <w:r>
          <w:rPr>
            <w:spacing w:val="-13"/>
            <w:sz w:val="20"/>
          </w:rPr>
          <w:t xml:space="preserve"> </w:t>
        </w:r>
        <w:r>
          <w:rPr>
            <w:sz w:val="20"/>
          </w:rPr>
          <w:t>of</w:t>
        </w:r>
        <w:r>
          <w:rPr>
            <w:spacing w:val="-13"/>
            <w:sz w:val="20"/>
          </w:rPr>
          <w:t xml:space="preserve"> </w:t>
        </w:r>
        <w:r>
          <w:rPr>
            <w:sz w:val="20"/>
          </w:rPr>
          <w:t>exercise</w:t>
        </w:r>
        <w:r>
          <w:rPr>
            <w:spacing w:val="-13"/>
            <w:sz w:val="20"/>
          </w:rPr>
          <w:t xml:space="preserve"> </w:t>
        </w:r>
        <w:r>
          <w:rPr>
            <w:sz w:val="20"/>
          </w:rPr>
          <w:t>of</w:t>
        </w:r>
        <w:r>
          <w:rPr>
            <w:spacing w:val="-13"/>
            <w:sz w:val="20"/>
          </w:rPr>
          <w:t xml:space="preserve"> </w:t>
        </w:r>
        <w:r>
          <w:rPr>
            <w:sz w:val="20"/>
          </w:rPr>
          <w:t>legislative</w:t>
        </w:r>
        <w:r>
          <w:rPr>
            <w:spacing w:val="-13"/>
            <w:sz w:val="20"/>
          </w:rPr>
          <w:t xml:space="preserve"> </w:t>
        </w:r>
        <w:r>
          <w:rPr>
            <w:sz w:val="20"/>
          </w:rPr>
          <w:t>power</w:t>
        </w:r>
      </w:hyperlink>
      <w:r>
        <w:rPr>
          <w:sz w:val="20"/>
        </w:rPr>
        <w:tab/>
      </w:r>
      <w:hyperlink w:anchor="_bookmark180" w:history="1">
        <w:r>
          <w:rPr>
            <w:sz w:val="20"/>
          </w:rPr>
          <w:t>41</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86" w:history="1">
        <w:r>
          <w:rPr>
            <w:sz w:val="20"/>
          </w:rPr>
          <w:t>Alteration</w:t>
        </w:r>
        <w:r>
          <w:rPr>
            <w:spacing w:val="-13"/>
            <w:sz w:val="20"/>
          </w:rPr>
          <w:t xml:space="preserve"> </w:t>
        </w:r>
        <w:r>
          <w:rPr>
            <w:sz w:val="20"/>
          </w:rPr>
          <w:t>of</w:t>
        </w:r>
        <w:r>
          <w:rPr>
            <w:spacing w:val="-13"/>
            <w:sz w:val="20"/>
          </w:rPr>
          <w:t xml:space="preserve"> </w:t>
        </w:r>
        <w:r>
          <w:rPr>
            <w:sz w:val="20"/>
          </w:rPr>
          <w:t>Constitution</w:t>
        </w:r>
      </w:hyperlink>
      <w:r>
        <w:rPr>
          <w:sz w:val="20"/>
        </w:rPr>
        <w:tab/>
      </w:r>
      <w:hyperlink w:anchor="_bookmark186" w:history="1">
        <w:r>
          <w:rPr>
            <w:sz w:val="20"/>
          </w:rPr>
          <w:t>42</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89" w:history="1">
        <w:r>
          <w:rPr>
            <w:sz w:val="20"/>
          </w:rPr>
          <w:t>Regulation</w:t>
        </w:r>
        <w:r>
          <w:rPr>
            <w:spacing w:val="-13"/>
            <w:sz w:val="20"/>
          </w:rPr>
          <w:t xml:space="preserve"> </w:t>
        </w:r>
        <w:r>
          <w:rPr>
            <w:sz w:val="20"/>
          </w:rPr>
          <w:t>of</w:t>
        </w:r>
        <w:r>
          <w:rPr>
            <w:spacing w:val="-13"/>
            <w:sz w:val="20"/>
          </w:rPr>
          <w:t xml:space="preserve"> </w:t>
        </w:r>
        <w:r>
          <w:rPr>
            <w:sz w:val="20"/>
          </w:rPr>
          <w:t>procedure</w:t>
        </w:r>
        <w:r>
          <w:rPr>
            <w:spacing w:val="-13"/>
            <w:sz w:val="20"/>
          </w:rPr>
          <w:t xml:space="preserve"> </w:t>
        </w:r>
        <w:r>
          <w:rPr>
            <w:sz w:val="20"/>
          </w:rPr>
          <w:t>in</w:t>
        </w:r>
        <w:r>
          <w:rPr>
            <w:spacing w:val="-12"/>
            <w:sz w:val="20"/>
          </w:rPr>
          <w:t xml:space="preserve"> </w:t>
        </w:r>
        <w:r>
          <w:rPr>
            <w:sz w:val="20"/>
          </w:rPr>
          <w:t>National</w:t>
        </w:r>
        <w:r>
          <w:rPr>
            <w:spacing w:val="-13"/>
            <w:sz w:val="20"/>
          </w:rPr>
          <w:t xml:space="preserve"> </w:t>
        </w:r>
        <w:r>
          <w:rPr>
            <w:sz w:val="20"/>
          </w:rPr>
          <w:t>Assembly</w:t>
        </w:r>
      </w:hyperlink>
      <w:r>
        <w:rPr>
          <w:sz w:val="20"/>
        </w:rPr>
        <w:tab/>
      </w:r>
      <w:hyperlink w:anchor="_bookmark189" w:history="1">
        <w:r>
          <w:rPr>
            <w:sz w:val="20"/>
          </w:rPr>
          <w:t>43</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90" w:history="1">
        <w:r>
          <w:rPr>
            <w:sz w:val="20"/>
          </w:rPr>
          <w:t>Official</w:t>
        </w:r>
        <w:r>
          <w:rPr>
            <w:spacing w:val="-13"/>
            <w:sz w:val="20"/>
          </w:rPr>
          <w:t xml:space="preserve"> </w:t>
        </w:r>
        <w:r>
          <w:rPr>
            <w:sz w:val="20"/>
          </w:rPr>
          <w:t>language</w:t>
        </w:r>
      </w:hyperlink>
      <w:r>
        <w:rPr>
          <w:sz w:val="20"/>
        </w:rPr>
        <w:tab/>
      </w:r>
      <w:hyperlink w:anchor="_bookmark190" w:history="1">
        <w:r>
          <w:rPr>
            <w:sz w:val="20"/>
          </w:rPr>
          <w:t>43</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92" w:history="1">
        <w:r>
          <w:rPr>
            <w:sz w:val="20"/>
          </w:rPr>
          <w:t>Presiding in</w:t>
        </w:r>
        <w:r>
          <w:rPr>
            <w:spacing w:val="-26"/>
            <w:sz w:val="20"/>
          </w:rPr>
          <w:t xml:space="preserve"> </w:t>
        </w:r>
        <w:r>
          <w:rPr>
            <w:sz w:val="20"/>
          </w:rPr>
          <w:t>National</w:t>
        </w:r>
        <w:r>
          <w:rPr>
            <w:spacing w:val="-13"/>
            <w:sz w:val="20"/>
          </w:rPr>
          <w:t xml:space="preserve"> </w:t>
        </w:r>
        <w:r>
          <w:rPr>
            <w:sz w:val="20"/>
          </w:rPr>
          <w:t>Assembly</w:t>
        </w:r>
      </w:hyperlink>
      <w:r>
        <w:rPr>
          <w:sz w:val="20"/>
        </w:rPr>
        <w:tab/>
      </w:r>
      <w:hyperlink w:anchor="_bookmark192" w:history="1">
        <w:r>
          <w:rPr>
            <w:sz w:val="20"/>
          </w:rPr>
          <w:t>43</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93" w:history="1">
        <w:r>
          <w:rPr>
            <w:sz w:val="20"/>
          </w:rPr>
          <w:t>National</w:t>
        </w:r>
        <w:r>
          <w:rPr>
            <w:spacing w:val="-13"/>
            <w:sz w:val="20"/>
          </w:rPr>
          <w:t xml:space="preserve"> </w:t>
        </w:r>
        <w:r>
          <w:rPr>
            <w:sz w:val="20"/>
          </w:rPr>
          <w:t>Assembly</w:t>
        </w:r>
        <w:r>
          <w:rPr>
            <w:spacing w:val="-12"/>
            <w:sz w:val="20"/>
          </w:rPr>
          <w:t xml:space="preserve"> </w:t>
        </w:r>
        <w:r>
          <w:rPr>
            <w:sz w:val="20"/>
          </w:rPr>
          <w:t>may</w:t>
        </w:r>
        <w:r>
          <w:rPr>
            <w:spacing w:val="-12"/>
            <w:sz w:val="20"/>
          </w:rPr>
          <w:t xml:space="preserve"> </w:t>
        </w:r>
        <w:r>
          <w:rPr>
            <w:sz w:val="20"/>
          </w:rPr>
          <w:t>transact</w:t>
        </w:r>
        <w:r>
          <w:rPr>
            <w:spacing w:val="-13"/>
            <w:sz w:val="20"/>
          </w:rPr>
          <w:t xml:space="preserve"> </w:t>
        </w:r>
        <w:r>
          <w:rPr>
            <w:sz w:val="20"/>
          </w:rPr>
          <w:t>business</w:t>
        </w:r>
        <w:r>
          <w:rPr>
            <w:spacing w:val="-12"/>
            <w:sz w:val="20"/>
          </w:rPr>
          <w:t xml:space="preserve"> </w:t>
        </w:r>
        <w:r>
          <w:rPr>
            <w:sz w:val="20"/>
          </w:rPr>
          <w:t>notwithstanding</w:t>
        </w:r>
        <w:r>
          <w:rPr>
            <w:spacing w:val="-12"/>
            <w:sz w:val="20"/>
          </w:rPr>
          <w:t xml:space="preserve"> </w:t>
        </w:r>
        <w:r>
          <w:rPr>
            <w:sz w:val="20"/>
          </w:rPr>
          <w:t>vacancies</w:t>
        </w:r>
      </w:hyperlink>
      <w:r>
        <w:rPr>
          <w:sz w:val="20"/>
        </w:rPr>
        <w:tab/>
      </w:r>
      <w:hyperlink w:anchor="_bookmark193" w:history="1">
        <w:r>
          <w:rPr>
            <w:sz w:val="20"/>
          </w:rPr>
          <w:t>43</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95" w:history="1">
        <w:r>
          <w:rPr>
            <w:sz w:val="20"/>
          </w:rPr>
          <w:t>Quorum</w:t>
        </w:r>
      </w:hyperlink>
      <w:r>
        <w:rPr>
          <w:sz w:val="20"/>
        </w:rPr>
        <w:tab/>
      </w:r>
      <w:hyperlink w:anchor="_bookmark195" w:history="1">
        <w:r>
          <w:rPr>
            <w:sz w:val="20"/>
          </w:rPr>
          <w:t>43</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98" w:history="1">
        <w:r>
          <w:rPr>
            <w:sz w:val="20"/>
          </w:rPr>
          <w:t>Voting</w:t>
        </w:r>
      </w:hyperlink>
      <w:r>
        <w:rPr>
          <w:sz w:val="20"/>
        </w:rPr>
        <w:tab/>
      </w:r>
      <w:hyperlink w:anchor="_bookmark198" w:history="1">
        <w:r>
          <w:rPr>
            <w:sz w:val="20"/>
          </w:rPr>
          <w:t>44</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199" w:history="1">
        <w:r>
          <w:rPr>
            <w:sz w:val="20"/>
          </w:rPr>
          <w:t>Bills, motions</w:t>
        </w:r>
        <w:r>
          <w:rPr>
            <w:spacing w:val="-26"/>
            <w:sz w:val="20"/>
          </w:rPr>
          <w:t xml:space="preserve"> </w:t>
        </w:r>
        <w:r>
          <w:rPr>
            <w:sz w:val="20"/>
          </w:rPr>
          <w:t>and</w:t>
        </w:r>
        <w:r>
          <w:rPr>
            <w:spacing w:val="-13"/>
            <w:sz w:val="20"/>
          </w:rPr>
          <w:t xml:space="preserve"> </w:t>
        </w:r>
        <w:r>
          <w:rPr>
            <w:sz w:val="20"/>
          </w:rPr>
          <w:t>petitions</w:t>
        </w:r>
      </w:hyperlink>
      <w:r>
        <w:rPr>
          <w:sz w:val="20"/>
        </w:rPr>
        <w:tab/>
      </w:r>
      <w:hyperlink w:anchor="_bookmark199" w:history="1">
        <w:r>
          <w:rPr>
            <w:sz w:val="20"/>
          </w:rPr>
          <w:t>44</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200" w:history="1">
        <w:r>
          <w:rPr>
            <w:sz w:val="20"/>
          </w:rPr>
          <w:t>Oath</w:t>
        </w:r>
        <w:r>
          <w:rPr>
            <w:spacing w:val="-13"/>
            <w:sz w:val="20"/>
          </w:rPr>
          <w:t xml:space="preserve"> </w:t>
        </w:r>
        <w:r>
          <w:rPr>
            <w:sz w:val="20"/>
          </w:rPr>
          <w:t>of</w:t>
        </w:r>
        <w:r>
          <w:rPr>
            <w:spacing w:val="-13"/>
            <w:sz w:val="20"/>
          </w:rPr>
          <w:t xml:space="preserve"> </w:t>
        </w:r>
        <w:r>
          <w:rPr>
            <w:sz w:val="20"/>
          </w:rPr>
          <w:t>allegiance</w:t>
        </w:r>
      </w:hyperlink>
      <w:r>
        <w:rPr>
          <w:sz w:val="20"/>
        </w:rPr>
        <w:tab/>
      </w:r>
      <w:hyperlink w:anchor="_bookmark200" w:history="1">
        <w:r>
          <w:rPr>
            <w:sz w:val="20"/>
          </w:rPr>
          <w:t>44</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205" w:history="1">
        <w:r>
          <w:rPr>
            <w:sz w:val="20"/>
          </w:rPr>
          <w:t>Sessions</w:t>
        </w:r>
      </w:hyperlink>
      <w:r>
        <w:rPr>
          <w:sz w:val="20"/>
        </w:rPr>
        <w:tab/>
      </w:r>
      <w:hyperlink w:anchor="_bookmark205" w:history="1">
        <w:r>
          <w:rPr>
            <w:sz w:val="20"/>
          </w:rPr>
          <w:t>45</w:t>
        </w:r>
      </w:hyperlink>
    </w:p>
    <w:p w:rsidR="007631F8" w:rsidRDefault="0001702B">
      <w:pPr>
        <w:pStyle w:val="ListParagraph"/>
        <w:numPr>
          <w:ilvl w:val="0"/>
          <w:numId w:val="157"/>
        </w:numPr>
        <w:tabs>
          <w:tab w:val="left" w:pos="2153"/>
          <w:tab w:val="right" w:leader="dot" w:pos="10325"/>
        </w:tabs>
        <w:spacing w:before="120"/>
        <w:ind w:left="2153" w:right="0" w:hanging="313"/>
        <w:jc w:val="left"/>
        <w:rPr>
          <w:sz w:val="20"/>
        </w:rPr>
      </w:pPr>
      <w:hyperlink w:anchor="_bookmark206" w:history="1">
        <w:r>
          <w:rPr>
            <w:sz w:val="20"/>
          </w:rPr>
          <w:t>Prorogation and dissolution</w:t>
        </w:r>
        <w:r>
          <w:rPr>
            <w:spacing w:val="-38"/>
            <w:sz w:val="20"/>
          </w:rPr>
          <w:t xml:space="preserve"> </w:t>
        </w:r>
        <w:r>
          <w:rPr>
            <w:sz w:val="20"/>
          </w:rPr>
          <w:t>of</w:t>
        </w:r>
        <w:r>
          <w:rPr>
            <w:spacing w:val="-13"/>
            <w:sz w:val="20"/>
          </w:rPr>
          <w:t xml:space="preserve"> </w:t>
        </w:r>
        <w:r>
          <w:rPr>
            <w:sz w:val="20"/>
          </w:rPr>
          <w:t>Parliament</w:t>
        </w:r>
      </w:hyperlink>
      <w:r>
        <w:rPr>
          <w:sz w:val="20"/>
        </w:rPr>
        <w:tab/>
      </w:r>
      <w:hyperlink w:anchor="_bookmark206" w:history="1">
        <w:r>
          <w:rPr>
            <w:sz w:val="20"/>
          </w:rPr>
          <w:t>45</w:t>
        </w:r>
      </w:hyperlink>
    </w:p>
    <w:p w:rsidR="007631F8" w:rsidRDefault="007631F8">
      <w:pPr>
        <w:rPr>
          <w:sz w:val="20"/>
        </w:rPr>
        <w:sectPr w:rsidR="007631F8">
          <w:type w:val="continuous"/>
          <w:pgSz w:w="11910" w:h="16840"/>
          <w:pgMar w:top="340" w:right="620" w:bottom="280" w:left="20" w:header="720" w:footer="720" w:gutter="0"/>
          <w:cols w:space="720"/>
        </w:sectPr>
      </w:pPr>
    </w:p>
    <w:p w:rsidR="007631F8" w:rsidRDefault="0001702B">
      <w:pPr>
        <w:spacing w:before="121"/>
        <w:ind w:left="1540"/>
        <w:rPr>
          <w:sz w:val="24"/>
        </w:rPr>
      </w:pPr>
      <w:hyperlink w:anchor="_bookmark216" w:history="1">
        <w:r>
          <w:rPr>
            <w:sz w:val="24"/>
          </w:rPr>
          <w:t>CHAPTER VI: THE</w:t>
        </w:r>
        <w:r>
          <w:rPr>
            <w:spacing w:val="-21"/>
            <w:sz w:val="24"/>
          </w:rPr>
          <w:t xml:space="preserve"> </w:t>
        </w:r>
        <w:r>
          <w:rPr>
            <w:sz w:val="24"/>
          </w:rPr>
          <w:t>EXECUTIVE</w:t>
        </w:r>
      </w:hyperlink>
    </w:p>
    <w:p w:rsidR="007631F8" w:rsidRDefault="0001702B">
      <w:pPr>
        <w:pStyle w:val="ListParagraph"/>
        <w:numPr>
          <w:ilvl w:val="0"/>
          <w:numId w:val="157"/>
        </w:numPr>
        <w:tabs>
          <w:tab w:val="left" w:pos="2053"/>
        </w:tabs>
        <w:spacing w:before="111"/>
        <w:ind w:left="2053" w:right="0" w:hanging="313"/>
        <w:jc w:val="left"/>
        <w:rPr>
          <w:sz w:val="20"/>
        </w:rPr>
      </w:pPr>
      <w:hyperlink w:anchor="_bookmark217" w:history="1">
        <w:r>
          <w:rPr>
            <w:sz w:val="20"/>
          </w:rPr>
          <w:t xml:space="preserve">Executive authority of </w:t>
        </w:r>
        <w:r>
          <w:rPr>
            <w:spacing w:val="-3"/>
            <w:sz w:val="20"/>
          </w:rPr>
          <w:t>Mauritius</w:t>
        </w:r>
      </w:hyperlink>
    </w:p>
    <w:p w:rsidR="007631F8" w:rsidRDefault="0001702B">
      <w:pPr>
        <w:spacing w:before="121"/>
        <w:ind w:left="9"/>
        <w:rPr>
          <w:sz w:val="24"/>
        </w:rPr>
      </w:pPr>
      <w:r>
        <w:br w:type="column"/>
      </w:r>
      <w:r>
        <w:rPr>
          <w:sz w:val="24"/>
        </w:rPr>
        <w:t>.</w:t>
      </w:r>
      <w:r>
        <w:rPr>
          <w:spacing w:val="24"/>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25"/>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25"/>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25"/>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25"/>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25"/>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25"/>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25"/>
          <w:sz w:val="24"/>
        </w:rPr>
        <w:t xml:space="preserve"> </w:t>
      </w:r>
      <w:r>
        <w:rPr>
          <w:sz w:val="24"/>
        </w:rPr>
        <w:t>.</w:t>
      </w:r>
      <w:r>
        <w:rPr>
          <w:spacing w:val="24"/>
          <w:sz w:val="24"/>
        </w:rPr>
        <w:t xml:space="preserve"> </w:t>
      </w:r>
      <w:r>
        <w:rPr>
          <w:sz w:val="24"/>
        </w:rPr>
        <w:t>.</w:t>
      </w:r>
      <w:r>
        <w:rPr>
          <w:spacing w:val="-18"/>
          <w:sz w:val="24"/>
        </w:rPr>
        <w:t xml:space="preserve"> </w:t>
      </w:r>
      <w:hyperlink w:anchor="_bookmark216" w:history="1">
        <w:r>
          <w:rPr>
            <w:sz w:val="24"/>
          </w:rPr>
          <w:t>46</w:t>
        </w:r>
      </w:hyperlink>
    </w:p>
    <w:p w:rsidR="007631F8" w:rsidRDefault="0001702B">
      <w:pPr>
        <w:pStyle w:val="BodyText"/>
        <w:spacing w:before="111"/>
        <w:ind w:left="71"/>
      </w:pP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15"/>
        </w:rPr>
        <w:t xml:space="preserve"> </w:t>
      </w:r>
      <w:hyperlink w:anchor="_bookmark217" w:history="1">
        <w:r>
          <w:t>46</w:t>
        </w:r>
      </w:hyperlink>
    </w:p>
    <w:p w:rsidR="007631F8" w:rsidRDefault="007631F8">
      <w:pPr>
        <w:sectPr w:rsidR="007631F8">
          <w:type w:val="continuous"/>
          <w:pgSz w:w="11910" w:h="16840"/>
          <w:pgMar w:top="340" w:right="620" w:bottom="280" w:left="20" w:header="720" w:footer="720" w:gutter="0"/>
          <w:cols w:num="2" w:space="720" w:equalWidth="0">
            <w:col w:w="4878" w:space="40"/>
            <w:col w:w="6352"/>
          </w:cols>
        </w:sectPr>
      </w:pPr>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18" w:history="1">
        <w:r>
          <w:rPr>
            <w:sz w:val="20"/>
          </w:rPr>
          <w:t>Ministers</w:t>
        </w:r>
      </w:hyperlink>
      <w:r>
        <w:rPr>
          <w:sz w:val="20"/>
        </w:rPr>
        <w:tab/>
      </w:r>
      <w:hyperlink w:anchor="_bookmark218" w:history="1">
        <w:r>
          <w:rPr>
            <w:sz w:val="20"/>
          </w:rPr>
          <w:t>46</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23" w:history="1">
        <w:r>
          <w:rPr>
            <w:sz w:val="20"/>
          </w:rPr>
          <w:t>Tenure of office</w:t>
        </w:r>
        <w:r>
          <w:rPr>
            <w:spacing w:val="-39"/>
            <w:sz w:val="20"/>
          </w:rPr>
          <w:t xml:space="preserve"> </w:t>
        </w:r>
        <w:r>
          <w:rPr>
            <w:sz w:val="20"/>
          </w:rPr>
          <w:t>of</w:t>
        </w:r>
        <w:r>
          <w:rPr>
            <w:spacing w:val="-13"/>
            <w:sz w:val="20"/>
          </w:rPr>
          <w:t xml:space="preserve"> </w:t>
        </w:r>
        <w:r>
          <w:rPr>
            <w:sz w:val="20"/>
          </w:rPr>
          <w:t>Ministers</w:t>
        </w:r>
      </w:hyperlink>
      <w:r>
        <w:rPr>
          <w:sz w:val="20"/>
        </w:rPr>
        <w:tab/>
      </w:r>
      <w:hyperlink w:anchor="_bookmark223" w:history="1">
        <w:r>
          <w:rPr>
            <w:sz w:val="20"/>
          </w:rPr>
          <w:t>47</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24" w:history="1">
        <w:r>
          <w:rPr>
            <w:sz w:val="20"/>
          </w:rPr>
          <w:t>The</w:t>
        </w:r>
        <w:r>
          <w:rPr>
            <w:spacing w:val="-13"/>
            <w:sz w:val="20"/>
          </w:rPr>
          <w:t xml:space="preserve"> </w:t>
        </w:r>
        <w:r>
          <w:rPr>
            <w:sz w:val="20"/>
          </w:rPr>
          <w:t>Cabinet</w:t>
        </w:r>
      </w:hyperlink>
      <w:r>
        <w:rPr>
          <w:sz w:val="20"/>
        </w:rPr>
        <w:tab/>
      </w:r>
      <w:hyperlink w:anchor="_bookmark224" w:history="1">
        <w:r>
          <w:rPr>
            <w:sz w:val="20"/>
          </w:rPr>
          <w:t>47</w:t>
        </w:r>
      </w:hyperlink>
    </w:p>
    <w:p w:rsidR="007631F8" w:rsidRDefault="007631F8">
      <w:pPr>
        <w:rPr>
          <w:sz w:val="20"/>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7"/>
        </w:numPr>
        <w:tabs>
          <w:tab w:val="left" w:pos="2053"/>
          <w:tab w:val="right" w:leader="dot" w:pos="10325"/>
        </w:tabs>
        <w:spacing w:before="652"/>
        <w:ind w:left="2053" w:right="0" w:hanging="313"/>
        <w:jc w:val="left"/>
        <w:rPr>
          <w:sz w:val="20"/>
        </w:rPr>
      </w:pPr>
      <w:hyperlink w:anchor="_bookmark226" w:history="1">
        <w:r>
          <w:rPr>
            <w:sz w:val="20"/>
          </w:rPr>
          <w:t>Assignment of responsibilities</w:t>
        </w:r>
        <w:r>
          <w:rPr>
            <w:spacing w:val="-39"/>
            <w:sz w:val="20"/>
          </w:rPr>
          <w:t xml:space="preserve"> </w:t>
        </w:r>
        <w:r>
          <w:rPr>
            <w:sz w:val="20"/>
          </w:rPr>
          <w:t>to</w:t>
        </w:r>
        <w:r>
          <w:rPr>
            <w:spacing w:val="-12"/>
            <w:sz w:val="20"/>
          </w:rPr>
          <w:t xml:space="preserve"> </w:t>
        </w:r>
        <w:r>
          <w:rPr>
            <w:sz w:val="20"/>
          </w:rPr>
          <w:t>Ministers</w:t>
        </w:r>
      </w:hyperlink>
      <w:r>
        <w:rPr>
          <w:sz w:val="20"/>
        </w:rPr>
        <w:tab/>
      </w:r>
      <w:hyperlink w:anchor="_bookmark226" w:history="1">
        <w:r>
          <w:rPr>
            <w:sz w:val="20"/>
          </w:rPr>
          <w:t>48</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27" w:history="1">
        <w:r>
          <w:rPr>
            <w:sz w:val="20"/>
          </w:rPr>
          <w:t>Performance</w:t>
        </w:r>
        <w:r>
          <w:rPr>
            <w:spacing w:val="-13"/>
            <w:sz w:val="20"/>
          </w:rPr>
          <w:t xml:space="preserve"> </w:t>
        </w:r>
        <w:r>
          <w:rPr>
            <w:sz w:val="20"/>
          </w:rPr>
          <w:t>of</w:t>
        </w:r>
        <w:r>
          <w:rPr>
            <w:spacing w:val="-12"/>
            <w:sz w:val="20"/>
          </w:rPr>
          <w:t xml:space="preserve"> </w:t>
        </w:r>
        <w:r>
          <w:rPr>
            <w:sz w:val="20"/>
          </w:rPr>
          <w:t>functions</w:t>
        </w:r>
        <w:r>
          <w:rPr>
            <w:spacing w:val="-12"/>
            <w:sz w:val="20"/>
          </w:rPr>
          <w:t xml:space="preserve"> </w:t>
        </w:r>
        <w:r>
          <w:rPr>
            <w:sz w:val="20"/>
          </w:rPr>
          <w:t>of</w:t>
        </w:r>
        <w:r>
          <w:rPr>
            <w:spacing w:val="-13"/>
            <w:sz w:val="20"/>
          </w:rPr>
          <w:t xml:space="preserve"> </w:t>
        </w:r>
        <w:r>
          <w:rPr>
            <w:sz w:val="20"/>
          </w:rPr>
          <w:t>Prime</w:t>
        </w:r>
        <w:r>
          <w:rPr>
            <w:spacing w:val="-12"/>
            <w:sz w:val="20"/>
          </w:rPr>
          <w:t xml:space="preserve"> </w:t>
        </w:r>
        <w:r>
          <w:rPr>
            <w:sz w:val="20"/>
          </w:rPr>
          <w:t>Minister</w:t>
        </w:r>
        <w:r>
          <w:rPr>
            <w:spacing w:val="-12"/>
            <w:sz w:val="20"/>
          </w:rPr>
          <w:t xml:space="preserve"> </w:t>
        </w:r>
        <w:r>
          <w:rPr>
            <w:sz w:val="20"/>
          </w:rPr>
          <w:t>during</w:t>
        </w:r>
        <w:r>
          <w:rPr>
            <w:spacing w:val="-12"/>
            <w:sz w:val="20"/>
          </w:rPr>
          <w:t xml:space="preserve"> </w:t>
        </w:r>
        <w:r>
          <w:rPr>
            <w:sz w:val="20"/>
          </w:rPr>
          <w:t>absence</w:t>
        </w:r>
        <w:r>
          <w:rPr>
            <w:spacing w:val="-13"/>
            <w:sz w:val="20"/>
          </w:rPr>
          <w:t xml:space="preserve"> </w:t>
        </w:r>
        <w:r>
          <w:rPr>
            <w:sz w:val="20"/>
          </w:rPr>
          <w:t>or</w:t>
        </w:r>
        <w:r>
          <w:rPr>
            <w:spacing w:val="-12"/>
            <w:sz w:val="20"/>
          </w:rPr>
          <w:t xml:space="preserve"> </w:t>
        </w:r>
        <w:r>
          <w:rPr>
            <w:sz w:val="20"/>
          </w:rPr>
          <w:t>ill</w:t>
        </w:r>
        <w:r>
          <w:rPr>
            <w:sz w:val="20"/>
          </w:rPr>
          <w:t>ness</w:t>
        </w:r>
      </w:hyperlink>
      <w:r>
        <w:rPr>
          <w:sz w:val="20"/>
        </w:rPr>
        <w:tab/>
      </w:r>
      <w:hyperlink w:anchor="_bookmark227" w:history="1">
        <w:r>
          <w:rPr>
            <w:sz w:val="20"/>
          </w:rPr>
          <w:t>48</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29" w:history="1">
        <w:r>
          <w:rPr>
            <w:sz w:val="20"/>
          </w:rPr>
          <w:t>Exercise of</w:t>
        </w:r>
        <w:r>
          <w:rPr>
            <w:spacing w:val="-26"/>
            <w:sz w:val="20"/>
          </w:rPr>
          <w:t xml:space="preserve"> </w:t>
        </w:r>
        <w:r>
          <w:rPr>
            <w:sz w:val="20"/>
          </w:rPr>
          <w:t>President's</w:t>
        </w:r>
        <w:r>
          <w:rPr>
            <w:spacing w:val="-13"/>
            <w:sz w:val="20"/>
          </w:rPr>
          <w:t xml:space="preserve"> </w:t>
        </w:r>
        <w:r>
          <w:rPr>
            <w:sz w:val="20"/>
          </w:rPr>
          <w:t>functions</w:t>
        </w:r>
      </w:hyperlink>
      <w:r>
        <w:rPr>
          <w:sz w:val="20"/>
        </w:rPr>
        <w:tab/>
      </w:r>
      <w:hyperlink w:anchor="_bookmark229" w:history="1">
        <w:r>
          <w:rPr>
            <w:sz w:val="20"/>
          </w:rPr>
          <w:t>48</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31" w:history="1">
        <w:r>
          <w:rPr>
            <w:sz w:val="20"/>
          </w:rPr>
          <w:t>President to be</w:t>
        </w:r>
        <w:r>
          <w:rPr>
            <w:spacing w:val="-39"/>
            <w:sz w:val="20"/>
          </w:rPr>
          <w:t xml:space="preserve"> </w:t>
        </w:r>
        <w:r>
          <w:rPr>
            <w:sz w:val="20"/>
          </w:rPr>
          <w:t>kept</w:t>
        </w:r>
        <w:r>
          <w:rPr>
            <w:spacing w:val="-13"/>
            <w:sz w:val="20"/>
          </w:rPr>
          <w:t xml:space="preserve"> </w:t>
        </w:r>
        <w:r>
          <w:rPr>
            <w:sz w:val="20"/>
          </w:rPr>
          <w:t>informed</w:t>
        </w:r>
      </w:hyperlink>
      <w:r>
        <w:rPr>
          <w:sz w:val="20"/>
        </w:rPr>
        <w:tab/>
      </w:r>
      <w:hyperlink w:anchor="_bookmark231" w:history="1">
        <w:r>
          <w:rPr>
            <w:sz w:val="20"/>
          </w:rPr>
          <w:t>49</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32" w:history="1">
        <w:r>
          <w:rPr>
            <w:sz w:val="20"/>
          </w:rPr>
          <w:t>Junior</w:t>
        </w:r>
        <w:r>
          <w:rPr>
            <w:spacing w:val="-13"/>
            <w:sz w:val="20"/>
          </w:rPr>
          <w:t xml:space="preserve"> </w:t>
        </w:r>
        <w:r>
          <w:rPr>
            <w:sz w:val="20"/>
          </w:rPr>
          <w:t>Ministers</w:t>
        </w:r>
      </w:hyperlink>
      <w:r>
        <w:rPr>
          <w:sz w:val="20"/>
        </w:rPr>
        <w:tab/>
      </w:r>
      <w:hyperlink w:anchor="_bookmark232" w:history="1">
        <w:r>
          <w:rPr>
            <w:sz w:val="20"/>
          </w:rPr>
          <w:t>49</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33" w:history="1">
        <w:r>
          <w:rPr>
            <w:sz w:val="20"/>
          </w:rPr>
          <w:t>Oaths</w:t>
        </w:r>
        <w:r>
          <w:rPr>
            <w:spacing w:val="-13"/>
            <w:sz w:val="20"/>
          </w:rPr>
          <w:t xml:space="preserve"> </w:t>
        </w:r>
        <w:r>
          <w:rPr>
            <w:sz w:val="20"/>
          </w:rPr>
          <w:t>to</w:t>
        </w:r>
        <w:r>
          <w:rPr>
            <w:spacing w:val="-12"/>
            <w:sz w:val="20"/>
          </w:rPr>
          <w:t xml:space="preserve"> </w:t>
        </w:r>
        <w:r>
          <w:rPr>
            <w:sz w:val="20"/>
          </w:rPr>
          <w:t>be</w:t>
        </w:r>
        <w:r>
          <w:rPr>
            <w:spacing w:val="-13"/>
            <w:sz w:val="20"/>
          </w:rPr>
          <w:t xml:space="preserve"> </w:t>
        </w:r>
        <w:r>
          <w:rPr>
            <w:sz w:val="20"/>
          </w:rPr>
          <w:t>taken</w:t>
        </w:r>
        <w:r>
          <w:rPr>
            <w:spacing w:val="-12"/>
            <w:sz w:val="20"/>
          </w:rPr>
          <w:t xml:space="preserve"> </w:t>
        </w:r>
        <w:r>
          <w:rPr>
            <w:sz w:val="20"/>
          </w:rPr>
          <w:t>by</w:t>
        </w:r>
        <w:r>
          <w:rPr>
            <w:spacing w:val="-13"/>
            <w:sz w:val="20"/>
          </w:rPr>
          <w:t xml:space="preserve"> </w:t>
        </w:r>
        <w:r>
          <w:rPr>
            <w:sz w:val="20"/>
          </w:rPr>
          <w:t>Ministers</w:t>
        </w:r>
        <w:r>
          <w:rPr>
            <w:spacing w:val="-12"/>
            <w:sz w:val="20"/>
          </w:rPr>
          <w:t xml:space="preserve"> </w:t>
        </w:r>
        <w:r>
          <w:rPr>
            <w:sz w:val="20"/>
          </w:rPr>
          <w:t>and</w:t>
        </w:r>
        <w:r>
          <w:rPr>
            <w:spacing w:val="-13"/>
            <w:sz w:val="20"/>
          </w:rPr>
          <w:t xml:space="preserve"> </w:t>
        </w:r>
        <w:r>
          <w:rPr>
            <w:sz w:val="20"/>
          </w:rPr>
          <w:t>junior</w:t>
        </w:r>
        <w:r>
          <w:rPr>
            <w:spacing w:val="-12"/>
            <w:sz w:val="20"/>
          </w:rPr>
          <w:t xml:space="preserve"> </w:t>
        </w:r>
        <w:r>
          <w:rPr>
            <w:sz w:val="20"/>
          </w:rPr>
          <w:t>Ministers</w:t>
        </w:r>
      </w:hyperlink>
      <w:r>
        <w:rPr>
          <w:sz w:val="20"/>
        </w:rPr>
        <w:tab/>
      </w:r>
      <w:hyperlink w:anchor="_bookmark233" w:history="1">
        <w:r>
          <w:rPr>
            <w:sz w:val="20"/>
          </w:rPr>
          <w:t>50</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34" w:history="1">
        <w:r>
          <w:rPr>
            <w:sz w:val="20"/>
          </w:rPr>
          <w:t>Direction of</w:t>
        </w:r>
        <w:r>
          <w:rPr>
            <w:spacing w:val="-26"/>
            <w:sz w:val="20"/>
          </w:rPr>
          <w:t xml:space="preserve"> </w:t>
        </w:r>
        <w:r>
          <w:rPr>
            <w:sz w:val="20"/>
          </w:rPr>
          <w:t>Government</w:t>
        </w:r>
        <w:r>
          <w:rPr>
            <w:spacing w:val="-13"/>
            <w:sz w:val="20"/>
          </w:rPr>
          <w:t xml:space="preserve"> </w:t>
        </w:r>
        <w:r>
          <w:rPr>
            <w:sz w:val="20"/>
          </w:rPr>
          <w:t>departments</w:t>
        </w:r>
      </w:hyperlink>
      <w:r>
        <w:rPr>
          <w:sz w:val="20"/>
        </w:rPr>
        <w:tab/>
      </w:r>
      <w:hyperlink w:anchor="_bookmark234" w:history="1">
        <w:r>
          <w:rPr>
            <w:sz w:val="20"/>
          </w:rPr>
          <w:t>50</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36" w:history="1">
        <w:r>
          <w:rPr>
            <w:sz w:val="20"/>
          </w:rPr>
          <w:t>Attorney-General</w:t>
        </w:r>
      </w:hyperlink>
      <w:r>
        <w:rPr>
          <w:sz w:val="20"/>
        </w:rPr>
        <w:tab/>
      </w:r>
      <w:hyperlink w:anchor="_bookmark236" w:history="1">
        <w:r>
          <w:rPr>
            <w:sz w:val="20"/>
          </w:rPr>
          <w:t>50</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37" w:history="1">
        <w:r>
          <w:rPr>
            <w:sz w:val="20"/>
          </w:rPr>
          <w:t>Secretary to</w:t>
        </w:r>
        <w:r>
          <w:rPr>
            <w:spacing w:val="-26"/>
            <w:sz w:val="20"/>
          </w:rPr>
          <w:t xml:space="preserve"> </w:t>
        </w:r>
        <w:r>
          <w:rPr>
            <w:sz w:val="20"/>
          </w:rPr>
          <w:t>the</w:t>
        </w:r>
        <w:r>
          <w:rPr>
            <w:spacing w:val="-13"/>
            <w:sz w:val="20"/>
          </w:rPr>
          <w:t xml:space="preserve"> </w:t>
        </w:r>
        <w:r>
          <w:rPr>
            <w:sz w:val="20"/>
          </w:rPr>
          <w:t>Cabinet</w:t>
        </w:r>
      </w:hyperlink>
      <w:r>
        <w:rPr>
          <w:sz w:val="20"/>
        </w:rPr>
        <w:tab/>
      </w:r>
      <w:hyperlink w:anchor="_bookmark237" w:history="1">
        <w:r>
          <w:rPr>
            <w:sz w:val="20"/>
          </w:rPr>
          <w:t>51</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38" w:history="1">
        <w:r>
          <w:rPr>
            <w:sz w:val="20"/>
          </w:rPr>
          <w:t>C</w:t>
        </w:r>
        <w:r>
          <w:rPr>
            <w:sz w:val="20"/>
          </w:rPr>
          <w:t>ommissioner</w:t>
        </w:r>
        <w:r>
          <w:rPr>
            <w:spacing w:val="-13"/>
            <w:sz w:val="20"/>
          </w:rPr>
          <w:t xml:space="preserve"> </w:t>
        </w:r>
        <w:r>
          <w:rPr>
            <w:sz w:val="20"/>
          </w:rPr>
          <w:t>of</w:t>
        </w:r>
        <w:r>
          <w:rPr>
            <w:spacing w:val="-13"/>
            <w:sz w:val="20"/>
          </w:rPr>
          <w:t xml:space="preserve"> </w:t>
        </w:r>
        <w:r>
          <w:rPr>
            <w:sz w:val="20"/>
          </w:rPr>
          <w:t>Police</w:t>
        </w:r>
      </w:hyperlink>
      <w:r>
        <w:rPr>
          <w:sz w:val="20"/>
        </w:rPr>
        <w:tab/>
      </w:r>
      <w:hyperlink w:anchor="_bookmark238" w:history="1">
        <w:r>
          <w:rPr>
            <w:sz w:val="20"/>
          </w:rPr>
          <w:t>51</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40" w:history="1">
        <w:r>
          <w:rPr>
            <w:sz w:val="20"/>
          </w:rPr>
          <w:t>Director of</w:t>
        </w:r>
        <w:r>
          <w:rPr>
            <w:spacing w:val="-26"/>
            <w:sz w:val="20"/>
          </w:rPr>
          <w:t xml:space="preserve"> </w:t>
        </w:r>
        <w:r>
          <w:rPr>
            <w:sz w:val="20"/>
          </w:rPr>
          <w:t>Public</w:t>
        </w:r>
        <w:r>
          <w:rPr>
            <w:spacing w:val="-13"/>
            <w:sz w:val="20"/>
          </w:rPr>
          <w:t xml:space="preserve"> </w:t>
        </w:r>
        <w:r>
          <w:rPr>
            <w:sz w:val="20"/>
          </w:rPr>
          <w:t>Prosecutions</w:t>
        </w:r>
      </w:hyperlink>
      <w:r>
        <w:rPr>
          <w:sz w:val="20"/>
        </w:rPr>
        <w:tab/>
      </w:r>
      <w:hyperlink w:anchor="_bookmark240" w:history="1">
        <w:r>
          <w:rPr>
            <w:sz w:val="20"/>
          </w:rPr>
          <w:t>51</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41" w:history="1">
        <w:r>
          <w:rPr>
            <w:sz w:val="20"/>
          </w:rPr>
          <w:t>Leader</w:t>
        </w:r>
        <w:r>
          <w:rPr>
            <w:spacing w:val="-13"/>
            <w:sz w:val="20"/>
          </w:rPr>
          <w:t xml:space="preserve"> </w:t>
        </w:r>
        <w:r>
          <w:rPr>
            <w:sz w:val="20"/>
          </w:rPr>
          <w:t>of</w:t>
        </w:r>
        <w:r>
          <w:rPr>
            <w:spacing w:val="-13"/>
            <w:sz w:val="20"/>
          </w:rPr>
          <w:t xml:space="preserve"> </w:t>
        </w:r>
        <w:r>
          <w:rPr>
            <w:sz w:val="20"/>
          </w:rPr>
          <w:t>Opposition</w:t>
        </w:r>
      </w:hyperlink>
      <w:r>
        <w:rPr>
          <w:sz w:val="20"/>
        </w:rPr>
        <w:tab/>
      </w:r>
      <w:hyperlink w:anchor="_bookmark241" w:history="1">
        <w:r>
          <w:rPr>
            <w:sz w:val="20"/>
          </w:rPr>
          <w:t>52</w:t>
        </w:r>
      </w:hyperlink>
    </w:p>
    <w:p w:rsidR="007631F8" w:rsidRDefault="0001702B">
      <w:pPr>
        <w:pStyle w:val="BodyText"/>
        <w:tabs>
          <w:tab w:val="right" w:leader="dot" w:pos="10325"/>
        </w:tabs>
        <w:spacing w:before="120"/>
        <w:ind w:left="1740"/>
      </w:pPr>
      <w:hyperlink w:anchor="_bookmark242" w:history="1">
        <w:r>
          <w:t>73A.</w:t>
        </w:r>
        <w:r>
          <w:rPr>
            <w:spacing w:val="-13"/>
          </w:rPr>
          <w:t xml:space="preserve"> </w:t>
        </w:r>
        <w:r>
          <w:t>Director</w:t>
        </w:r>
        <w:r>
          <w:rPr>
            <w:spacing w:val="-13"/>
          </w:rPr>
          <w:t xml:space="preserve"> </w:t>
        </w:r>
        <w:r>
          <w:t>of</w:t>
        </w:r>
        <w:r>
          <w:rPr>
            <w:spacing w:val="-13"/>
          </w:rPr>
          <w:t xml:space="preserve"> </w:t>
        </w:r>
        <w:r>
          <w:t>Economic</w:t>
        </w:r>
        <w:r>
          <w:rPr>
            <w:spacing w:val="-13"/>
          </w:rPr>
          <w:t xml:space="preserve"> </w:t>
        </w:r>
        <w:r>
          <w:t>Crime</w:t>
        </w:r>
        <w:r>
          <w:rPr>
            <w:spacing w:val="-13"/>
          </w:rPr>
          <w:t xml:space="preserve"> </w:t>
        </w:r>
        <w:r>
          <w:t>Office</w:t>
        </w:r>
      </w:hyperlink>
      <w:r>
        <w:tab/>
      </w:r>
      <w:hyperlink w:anchor="_bookmark242" w:history="1">
        <w:r>
          <w:t>53</w:t>
        </w:r>
      </w:hyperlink>
    </w:p>
    <w:p w:rsidR="007631F8" w:rsidRDefault="007631F8">
      <w:pPr>
        <w:sectPr w:rsidR="007631F8">
          <w:pgSz w:w="11910" w:h="16840"/>
          <w:pgMar w:top="600" w:right="620" w:bottom="900" w:left="20" w:header="343" w:footer="717" w:gutter="0"/>
          <w:cols w:space="720"/>
        </w:sectPr>
      </w:pPr>
    </w:p>
    <w:p w:rsidR="007631F8" w:rsidRDefault="0001702B">
      <w:pPr>
        <w:pStyle w:val="ListParagraph"/>
        <w:numPr>
          <w:ilvl w:val="0"/>
          <w:numId w:val="157"/>
        </w:numPr>
        <w:tabs>
          <w:tab w:val="left" w:pos="2053"/>
        </w:tabs>
        <w:spacing w:before="120"/>
        <w:ind w:left="2053" w:right="0" w:hanging="313"/>
        <w:jc w:val="left"/>
        <w:rPr>
          <w:sz w:val="20"/>
        </w:rPr>
      </w:pPr>
      <w:hyperlink w:anchor="_bookmark245" w:history="1">
        <w:r>
          <w:rPr>
            <w:sz w:val="20"/>
          </w:rPr>
          <w:t>Constitution of</w:t>
        </w:r>
        <w:r>
          <w:rPr>
            <w:spacing w:val="-24"/>
            <w:sz w:val="20"/>
          </w:rPr>
          <w:t xml:space="preserve"> </w:t>
        </w:r>
        <w:r>
          <w:rPr>
            <w:spacing w:val="-3"/>
            <w:sz w:val="20"/>
          </w:rPr>
          <w:t>offices</w:t>
        </w:r>
      </w:hyperlink>
    </w:p>
    <w:p w:rsidR="007631F8" w:rsidRDefault="0001702B">
      <w:pPr>
        <w:pStyle w:val="ListParagraph"/>
        <w:numPr>
          <w:ilvl w:val="0"/>
          <w:numId w:val="157"/>
        </w:numPr>
        <w:tabs>
          <w:tab w:val="left" w:pos="2053"/>
        </w:tabs>
        <w:spacing w:before="120"/>
        <w:ind w:left="2053" w:right="0" w:hanging="313"/>
        <w:jc w:val="left"/>
        <w:rPr>
          <w:sz w:val="20"/>
        </w:rPr>
      </w:pPr>
      <w:hyperlink w:anchor="_bookmark246" w:history="1">
        <w:r>
          <w:rPr>
            <w:sz w:val="20"/>
          </w:rPr>
          <w:t>Prerogative of</w:t>
        </w:r>
        <w:r>
          <w:rPr>
            <w:spacing w:val="-19"/>
            <w:sz w:val="20"/>
          </w:rPr>
          <w:t xml:space="preserve"> </w:t>
        </w:r>
        <w:r>
          <w:rPr>
            <w:sz w:val="20"/>
          </w:rPr>
          <w:t>mercy</w:t>
        </w:r>
      </w:hyperlink>
    </w:p>
    <w:p w:rsidR="007631F8" w:rsidRDefault="0001702B">
      <w:pPr>
        <w:pStyle w:val="BodyText"/>
        <w:spacing w:before="120"/>
        <w:ind w:left="115"/>
      </w:pPr>
      <w:r>
        <w:br w:type="column"/>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16"/>
        </w:rPr>
        <w:t xml:space="preserve"> </w:t>
      </w:r>
      <w:hyperlink w:anchor="_bookmark245" w:history="1">
        <w:r>
          <w:t>53</w:t>
        </w:r>
      </w:hyperlink>
    </w:p>
    <w:p w:rsidR="007631F8" w:rsidRDefault="0001702B">
      <w:pPr>
        <w:pStyle w:val="BodyText"/>
        <w:spacing w:before="120"/>
        <w:ind w:left="-5"/>
      </w:pP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15"/>
        </w:rPr>
        <w:t xml:space="preserve"> </w:t>
      </w:r>
      <w:hyperlink w:anchor="_bookmark246" w:history="1">
        <w:r>
          <w:t>53</w:t>
        </w:r>
      </w:hyperlink>
    </w:p>
    <w:p w:rsidR="007631F8" w:rsidRDefault="007631F8">
      <w:pPr>
        <w:sectPr w:rsidR="007631F8">
          <w:type w:val="continuous"/>
          <w:pgSz w:w="11910" w:h="16840"/>
          <w:pgMar w:top="340" w:right="620" w:bottom="280" w:left="20" w:header="720" w:footer="720" w:gutter="0"/>
          <w:cols w:num="2" w:space="720" w:equalWidth="0">
            <w:col w:w="3997" w:space="40"/>
            <w:col w:w="7233"/>
          </w:cols>
        </w:sectPr>
      </w:pPr>
    </w:p>
    <w:p w:rsidR="007631F8" w:rsidRDefault="0001702B">
      <w:pPr>
        <w:tabs>
          <w:tab w:val="right" w:leader="dot" w:pos="10325"/>
        </w:tabs>
        <w:spacing w:before="121"/>
        <w:ind w:left="1540"/>
        <w:rPr>
          <w:sz w:val="24"/>
        </w:rPr>
      </w:pPr>
      <w:hyperlink w:anchor="_bookmark248" w:history="1">
        <w:r>
          <w:rPr>
            <w:sz w:val="24"/>
          </w:rPr>
          <w:t>CHAPTER</w:t>
        </w:r>
        <w:r>
          <w:rPr>
            <w:spacing w:val="-16"/>
            <w:sz w:val="24"/>
          </w:rPr>
          <w:t xml:space="preserve"> </w:t>
        </w:r>
        <w:r>
          <w:rPr>
            <w:sz w:val="24"/>
          </w:rPr>
          <w:t>VI</w:t>
        </w:r>
        <w:r>
          <w:rPr>
            <w:spacing w:val="-15"/>
            <w:sz w:val="24"/>
          </w:rPr>
          <w:t xml:space="preserve"> </w:t>
        </w:r>
        <w:r>
          <w:rPr>
            <w:sz w:val="24"/>
          </w:rPr>
          <w:t>A:</w:t>
        </w:r>
        <w:r>
          <w:rPr>
            <w:spacing w:val="-16"/>
            <w:sz w:val="24"/>
          </w:rPr>
          <w:t xml:space="preserve"> </w:t>
        </w:r>
        <w:r>
          <w:rPr>
            <w:sz w:val="24"/>
          </w:rPr>
          <w:t>THE</w:t>
        </w:r>
        <w:r>
          <w:rPr>
            <w:spacing w:val="-15"/>
            <w:sz w:val="24"/>
          </w:rPr>
          <w:t xml:space="preserve"> </w:t>
        </w:r>
        <w:r>
          <w:rPr>
            <w:sz w:val="24"/>
          </w:rPr>
          <w:t>RODRIGUES</w:t>
        </w:r>
        <w:r>
          <w:rPr>
            <w:spacing w:val="-16"/>
            <w:sz w:val="24"/>
          </w:rPr>
          <w:t xml:space="preserve"> </w:t>
        </w:r>
        <w:r>
          <w:rPr>
            <w:sz w:val="24"/>
          </w:rPr>
          <w:t>REGIONAL</w:t>
        </w:r>
        <w:r>
          <w:rPr>
            <w:spacing w:val="-15"/>
            <w:sz w:val="24"/>
          </w:rPr>
          <w:t xml:space="preserve"> </w:t>
        </w:r>
        <w:r>
          <w:rPr>
            <w:sz w:val="24"/>
          </w:rPr>
          <w:t>ASSEMBLY</w:t>
        </w:r>
      </w:hyperlink>
      <w:r>
        <w:rPr>
          <w:sz w:val="24"/>
        </w:rPr>
        <w:tab/>
      </w:r>
      <w:hyperlink w:anchor="_bookmark248" w:history="1">
        <w:r>
          <w:rPr>
            <w:sz w:val="24"/>
          </w:rPr>
          <w:t>54</w:t>
        </w:r>
      </w:hyperlink>
    </w:p>
    <w:p w:rsidR="007631F8" w:rsidRDefault="0001702B">
      <w:pPr>
        <w:pStyle w:val="BodyText"/>
        <w:tabs>
          <w:tab w:val="right" w:leader="dot" w:pos="10325"/>
        </w:tabs>
        <w:spacing w:before="111"/>
        <w:ind w:left="1740"/>
      </w:pPr>
      <w:hyperlink w:anchor="_bookmark250" w:history="1">
        <w:r>
          <w:t>75A. The Rodrigues</w:t>
        </w:r>
        <w:r>
          <w:rPr>
            <w:spacing w:val="-39"/>
          </w:rPr>
          <w:t xml:space="preserve"> </w:t>
        </w:r>
        <w:r>
          <w:t>Regional</w:t>
        </w:r>
        <w:r>
          <w:rPr>
            <w:spacing w:val="-13"/>
          </w:rPr>
          <w:t xml:space="preserve"> </w:t>
        </w:r>
        <w:r>
          <w:t>Assembly</w:t>
        </w:r>
      </w:hyperlink>
      <w:r>
        <w:tab/>
      </w:r>
      <w:hyperlink w:anchor="_bookmark250" w:history="1">
        <w:r>
          <w:t>54</w:t>
        </w:r>
      </w:hyperlink>
    </w:p>
    <w:p w:rsidR="007631F8" w:rsidRDefault="0001702B">
      <w:pPr>
        <w:pStyle w:val="BodyText"/>
        <w:tabs>
          <w:tab w:val="right" w:leader="dot" w:pos="10325"/>
        </w:tabs>
        <w:spacing w:before="120"/>
        <w:ind w:left="1740"/>
      </w:pPr>
      <w:hyperlink w:anchor="_bookmark251" w:history="1">
        <w:r>
          <w:t>75B.</w:t>
        </w:r>
        <w:r>
          <w:rPr>
            <w:spacing w:val="-13"/>
          </w:rPr>
          <w:t xml:space="preserve"> </w:t>
        </w:r>
        <w:r>
          <w:t>Powers</w:t>
        </w:r>
        <w:r>
          <w:rPr>
            <w:spacing w:val="-13"/>
          </w:rPr>
          <w:t xml:space="preserve"> </w:t>
        </w:r>
        <w:r>
          <w:t>of</w:t>
        </w:r>
        <w:r>
          <w:rPr>
            <w:spacing w:val="-13"/>
          </w:rPr>
          <w:t xml:space="preserve"> </w:t>
        </w:r>
        <w:r>
          <w:t>the</w:t>
        </w:r>
        <w:r>
          <w:rPr>
            <w:spacing w:val="-13"/>
          </w:rPr>
          <w:t xml:space="preserve"> </w:t>
        </w:r>
        <w:r>
          <w:t>Regional</w:t>
        </w:r>
        <w:r>
          <w:rPr>
            <w:spacing w:val="-13"/>
          </w:rPr>
          <w:t xml:space="preserve"> </w:t>
        </w:r>
        <w:r>
          <w:t>Assembly</w:t>
        </w:r>
      </w:hyperlink>
      <w:r>
        <w:tab/>
      </w:r>
      <w:hyperlink w:anchor="_bookmark251" w:history="1">
        <w:r>
          <w:t>54</w:t>
        </w:r>
      </w:hyperlink>
    </w:p>
    <w:p w:rsidR="007631F8" w:rsidRDefault="0001702B">
      <w:pPr>
        <w:pStyle w:val="BodyText"/>
        <w:tabs>
          <w:tab w:val="right" w:leader="dot" w:pos="10325"/>
        </w:tabs>
        <w:spacing w:before="120"/>
        <w:ind w:left="1740"/>
      </w:pPr>
      <w:hyperlink w:anchor="_bookmark252" w:history="1">
        <w:r>
          <w:t>75C.</w:t>
        </w:r>
        <w:r>
          <w:rPr>
            <w:spacing w:val="-13"/>
          </w:rPr>
          <w:t xml:space="preserve"> </w:t>
        </w:r>
        <w:r>
          <w:t>Executive</w:t>
        </w:r>
        <w:r>
          <w:rPr>
            <w:spacing w:val="-13"/>
          </w:rPr>
          <w:t xml:space="preserve"> </w:t>
        </w:r>
        <w:r>
          <w:t>Cou</w:t>
        </w:r>
        <w:r>
          <w:t>ncil</w:t>
        </w:r>
      </w:hyperlink>
      <w:r>
        <w:tab/>
      </w:r>
      <w:hyperlink w:anchor="_bookmark252" w:history="1">
        <w:r>
          <w:t>55</w:t>
        </w:r>
      </w:hyperlink>
    </w:p>
    <w:p w:rsidR="007631F8" w:rsidRDefault="0001702B">
      <w:pPr>
        <w:pStyle w:val="BodyText"/>
        <w:tabs>
          <w:tab w:val="right" w:leader="dot" w:pos="10325"/>
        </w:tabs>
        <w:spacing w:before="120"/>
        <w:ind w:left="1740"/>
      </w:pPr>
      <w:hyperlink w:anchor="_bookmark253" w:history="1">
        <w:r>
          <w:t>75D.</w:t>
        </w:r>
        <w:r>
          <w:rPr>
            <w:spacing w:val="-13"/>
          </w:rPr>
          <w:t xml:space="preserve"> </w:t>
        </w:r>
        <w:r>
          <w:t>Rodrigues</w:t>
        </w:r>
        <w:r>
          <w:rPr>
            <w:spacing w:val="-13"/>
          </w:rPr>
          <w:t xml:space="preserve"> </w:t>
        </w:r>
        <w:r>
          <w:t>Capital</w:t>
        </w:r>
        <w:r>
          <w:rPr>
            <w:spacing w:val="-13"/>
          </w:rPr>
          <w:t xml:space="preserve"> </w:t>
        </w:r>
        <w:r>
          <w:t>and</w:t>
        </w:r>
        <w:r>
          <w:rPr>
            <w:spacing w:val="-12"/>
          </w:rPr>
          <w:t xml:space="preserve"> </w:t>
        </w:r>
        <w:r>
          <w:t>Consolidated</w:t>
        </w:r>
        <w:r>
          <w:rPr>
            <w:spacing w:val="-13"/>
          </w:rPr>
          <w:t xml:space="preserve"> </w:t>
        </w:r>
        <w:r>
          <w:t>Funds</w:t>
        </w:r>
      </w:hyperlink>
      <w:r>
        <w:tab/>
      </w:r>
      <w:hyperlink w:anchor="_bookmark253" w:history="1">
        <w:r>
          <w:t>55</w:t>
        </w:r>
      </w:hyperlink>
    </w:p>
    <w:p w:rsidR="007631F8" w:rsidRDefault="0001702B">
      <w:pPr>
        <w:pStyle w:val="BodyText"/>
        <w:tabs>
          <w:tab w:val="right" w:leader="dot" w:pos="10325"/>
        </w:tabs>
        <w:spacing w:before="120"/>
        <w:ind w:left="1740"/>
      </w:pPr>
      <w:hyperlink w:anchor="_bookmark254" w:history="1">
        <w:r>
          <w:t>75E.</w:t>
        </w:r>
        <w:r>
          <w:rPr>
            <w:spacing w:val="-13"/>
          </w:rPr>
          <w:t xml:space="preserve"> </w:t>
        </w:r>
        <w:r>
          <w:t>Alteration</w:t>
        </w:r>
        <w:r>
          <w:rPr>
            <w:spacing w:val="-13"/>
          </w:rPr>
          <w:t xml:space="preserve"> </w:t>
        </w:r>
        <w:r>
          <w:t>of</w:t>
        </w:r>
        <w:r>
          <w:rPr>
            <w:spacing w:val="-13"/>
          </w:rPr>
          <w:t xml:space="preserve"> </w:t>
        </w:r>
        <w:r>
          <w:t>certain</w:t>
        </w:r>
        <w:r>
          <w:rPr>
            <w:spacing w:val="-12"/>
          </w:rPr>
          <w:t xml:space="preserve"> </w:t>
        </w:r>
        <w:r>
          <w:t>written</w:t>
        </w:r>
        <w:r>
          <w:rPr>
            <w:spacing w:val="-13"/>
          </w:rPr>
          <w:t xml:space="preserve"> </w:t>
        </w:r>
        <w:r>
          <w:t>laws</w:t>
        </w:r>
      </w:hyperlink>
      <w:r>
        <w:tab/>
      </w:r>
      <w:hyperlink w:anchor="_bookmark254" w:history="1">
        <w:r>
          <w:t>55</w:t>
        </w:r>
      </w:hyperlink>
    </w:p>
    <w:p w:rsidR="007631F8" w:rsidRDefault="0001702B">
      <w:pPr>
        <w:tabs>
          <w:tab w:val="right" w:leader="dot" w:pos="10325"/>
        </w:tabs>
        <w:spacing w:before="121"/>
        <w:ind w:left="1540"/>
        <w:rPr>
          <w:sz w:val="24"/>
        </w:rPr>
      </w:pPr>
      <w:hyperlink w:anchor="_bookmark255" w:history="1">
        <w:r>
          <w:rPr>
            <w:sz w:val="24"/>
          </w:rPr>
          <w:t>CHAPTER VII:</w:t>
        </w:r>
        <w:r>
          <w:rPr>
            <w:spacing w:val="-32"/>
            <w:sz w:val="24"/>
          </w:rPr>
          <w:t xml:space="preserve"> </w:t>
        </w:r>
        <w:r>
          <w:rPr>
            <w:sz w:val="24"/>
          </w:rPr>
          <w:t>THE</w:t>
        </w:r>
        <w:r>
          <w:rPr>
            <w:spacing w:val="-15"/>
            <w:sz w:val="24"/>
          </w:rPr>
          <w:t xml:space="preserve"> </w:t>
        </w:r>
        <w:r>
          <w:rPr>
            <w:sz w:val="24"/>
          </w:rPr>
          <w:t>JUDICATURE</w:t>
        </w:r>
      </w:hyperlink>
      <w:r>
        <w:rPr>
          <w:sz w:val="24"/>
        </w:rPr>
        <w:tab/>
      </w:r>
      <w:hyperlink w:anchor="_bookmark255" w:history="1">
        <w:r>
          <w:rPr>
            <w:sz w:val="24"/>
          </w:rPr>
          <w:t>55</w:t>
        </w:r>
      </w:hyperlink>
    </w:p>
    <w:p w:rsidR="007631F8" w:rsidRDefault="0001702B">
      <w:pPr>
        <w:pStyle w:val="ListParagraph"/>
        <w:numPr>
          <w:ilvl w:val="0"/>
          <w:numId w:val="157"/>
        </w:numPr>
        <w:tabs>
          <w:tab w:val="left" w:pos="2053"/>
          <w:tab w:val="right" w:leader="dot" w:pos="10325"/>
        </w:tabs>
        <w:spacing w:before="111"/>
        <w:ind w:left="2053" w:right="0" w:hanging="313"/>
        <w:jc w:val="left"/>
        <w:rPr>
          <w:sz w:val="20"/>
        </w:rPr>
      </w:pPr>
      <w:hyperlink w:anchor="_bookmark257" w:history="1">
        <w:r>
          <w:rPr>
            <w:sz w:val="20"/>
          </w:rPr>
          <w:t>Supreme</w:t>
        </w:r>
        <w:r>
          <w:rPr>
            <w:spacing w:val="-13"/>
            <w:sz w:val="20"/>
          </w:rPr>
          <w:t xml:space="preserve"> </w:t>
        </w:r>
        <w:r>
          <w:rPr>
            <w:sz w:val="20"/>
          </w:rPr>
          <w:t>Court</w:t>
        </w:r>
      </w:hyperlink>
      <w:r>
        <w:rPr>
          <w:sz w:val="20"/>
        </w:rPr>
        <w:tab/>
      </w:r>
      <w:hyperlink w:anchor="_bookmark257" w:history="1">
        <w:r>
          <w:rPr>
            <w:sz w:val="20"/>
          </w:rPr>
          <w:t>55</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62" w:history="1">
        <w:r>
          <w:rPr>
            <w:sz w:val="20"/>
          </w:rPr>
          <w:t>Appointment</w:t>
        </w:r>
        <w:r>
          <w:rPr>
            <w:spacing w:val="-13"/>
            <w:sz w:val="20"/>
          </w:rPr>
          <w:t xml:space="preserve"> </w:t>
        </w:r>
        <w:r>
          <w:rPr>
            <w:sz w:val="20"/>
          </w:rPr>
          <w:t>of</w:t>
        </w:r>
        <w:r>
          <w:rPr>
            <w:spacing w:val="-13"/>
            <w:sz w:val="20"/>
          </w:rPr>
          <w:t xml:space="preserve"> </w:t>
        </w:r>
        <w:r>
          <w:rPr>
            <w:sz w:val="20"/>
          </w:rPr>
          <w:t>judges</w:t>
        </w:r>
        <w:r>
          <w:rPr>
            <w:spacing w:val="-13"/>
            <w:sz w:val="20"/>
          </w:rPr>
          <w:t xml:space="preserve"> </w:t>
        </w:r>
        <w:r>
          <w:rPr>
            <w:sz w:val="20"/>
          </w:rPr>
          <w:t>of</w:t>
        </w:r>
        <w:r>
          <w:rPr>
            <w:spacing w:val="-13"/>
            <w:sz w:val="20"/>
          </w:rPr>
          <w:t xml:space="preserve"> </w:t>
        </w:r>
        <w:r>
          <w:rPr>
            <w:sz w:val="20"/>
          </w:rPr>
          <w:t>Supreme</w:t>
        </w:r>
        <w:r>
          <w:rPr>
            <w:spacing w:val="-13"/>
            <w:sz w:val="20"/>
          </w:rPr>
          <w:t xml:space="preserve"> </w:t>
        </w:r>
        <w:r>
          <w:rPr>
            <w:sz w:val="20"/>
          </w:rPr>
          <w:t>Court</w:t>
        </w:r>
      </w:hyperlink>
      <w:r>
        <w:rPr>
          <w:sz w:val="20"/>
        </w:rPr>
        <w:tab/>
      </w:r>
      <w:hyperlink w:anchor="_bookmark262" w:history="1">
        <w:r>
          <w:rPr>
            <w:sz w:val="20"/>
          </w:rPr>
          <w:t>56</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64" w:history="1">
        <w:r>
          <w:rPr>
            <w:sz w:val="20"/>
          </w:rPr>
          <w:t>Tenure</w:t>
        </w:r>
        <w:r>
          <w:rPr>
            <w:spacing w:val="-14"/>
            <w:sz w:val="20"/>
          </w:rPr>
          <w:t xml:space="preserve"> </w:t>
        </w:r>
        <w:r>
          <w:rPr>
            <w:sz w:val="20"/>
          </w:rPr>
          <w:t>of</w:t>
        </w:r>
        <w:r>
          <w:rPr>
            <w:spacing w:val="-13"/>
            <w:sz w:val="20"/>
          </w:rPr>
          <w:t xml:space="preserve"> </w:t>
        </w:r>
        <w:r>
          <w:rPr>
            <w:sz w:val="20"/>
          </w:rPr>
          <w:t>office</w:t>
        </w:r>
        <w:r>
          <w:rPr>
            <w:spacing w:val="-13"/>
            <w:sz w:val="20"/>
          </w:rPr>
          <w:t xml:space="preserve"> </w:t>
        </w:r>
        <w:r>
          <w:rPr>
            <w:sz w:val="20"/>
          </w:rPr>
          <w:t>of</w:t>
        </w:r>
        <w:r>
          <w:rPr>
            <w:spacing w:val="-13"/>
            <w:sz w:val="20"/>
          </w:rPr>
          <w:t xml:space="preserve"> </w:t>
        </w:r>
        <w:r>
          <w:rPr>
            <w:sz w:val="20"/>
          </w:rPr>
          <w:t>judges</w:t>
        </w:r>
        <w:r>
          <w:rPr>
            <w:spacing w:val="-13"/>
            <w:sz w:val="20"/>
          </w:rPr>
          <w:t xml:space="preserve"> </w:t>
        </w:r>
        <w:r>
          <w:rPr>
            <w:sz w:val="20"/>
          </w:rPr>
          <w:t>of</w:t>
        </w:r>
        <w:r>
          <w:rPr>
            <w:spacing w:val="-13"/>
            <w:sz w:val="20"/>
          </w:rPr>
          <w:t xml:space="preserve"> </w:t>
        </w:r>
        <w:r>
          <w:rPr>
            <w:sz w:val="20"/>
          </w:rPr>
          <w:t>Supreme</w:t>
        </w:r>
        <w:r>
          <w:rPr>
            <w:spacing w:val="-13"/>
            <w:sz w:val="20"/>
          </w:rPr>
          <w:t xml:space="preserve"> </w:t>
        </w:r>
        <w:r>
          <w:rPr>
            <w:sz w:val="20"/>
          </w:rPr>
          <w:t>Court</w:t>
        </w:r>
      </w:hyperlink>
      <w:r>
        <w:rPr>
          <w:sz w:val="20"/>
        </w:rPr>
        <w:tab/>
      </w:r>
      <w:hyperlink w:anchor="_bookmark264" w:history="1">
        <w:r>
          <w:rPr>
            <w:sz w:val="20"/>
          </w:rPr>
          <w:t>57</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68" w:history="1">
        <w:r>
          <w:rPr>
            <w:sz w:val="20"/>
          </w:rPr>
          <w:t>Oaths</w:t>
        </w:r>
        <w:r>
          <w:rPr>
            <w:spacing w:val="-13"/>
            <w:sz w:val="20"/>
          </w:rPr>
          <w:t xml:space="preserve"> </w:t>
        </w:r>
        <w:r>
          <w:rPr>
            <w:sz w:val="20"/>
          </w:rPr>
          <w:t>to</w:t>
        </w:r>
        <w:r>
          <w:rPr>
            <w:spacing w:val="-13"/>
            <w:sz w:val="20"/>
          </w:rPr>
          <w:t xml:space="preserve"> </w:t>
        </w:r>
        <w:r>
          <w:rPr>
            <w:sz w:val="20"/>
          </w:rPr>
          <w:t>be</w:t>
        </w:r>
        <w:r>
          <w:rPr>
            <w:spacing w:val="-13"/>
            <w:sz w:val="20"/>
          </w:rPr>
          <w:t xml:space="preserve"> </w:t>
        </w:r>
        <w:r>
          <w:rPr>
            <w:sz w:val="20"/>
          </w:rPr>
          <w:t>taken</w:t>
        </w:r>
        <w:r>
          <w:rPr>
            <w:spacing w:val="-13"/>
            <w:sz w:val="20"/>
          </w:rPr>
          <w:t xml:space="preserve"> </w:t>
        </w:r>
        <w:r>
          <w:rPr>
            <w:sz w:val="20"/>
          </w:rPr>
          <w:t>by</w:t>
        </w:r>
        <w:r>
          <w:rPr>
            <w:spacing w:val="-13"/>
            <w:sz w:val="20"/>
          </w:rPr>
          <w:t xml:space="preserve"> </w:t>
        </w:r>
        <w:r>
          <w:rPr>
            <w:sz w:val="20"/>
          </w:rPr>
          <w:t>judges</w:t>
        </w:r>
      </w:hyperlink>
      <w:r>
        <w:rPr>
          <w:sz w:val="20"/>
        </w:rPr>
        <w:tab/>
      </w:r>
      <w:hyperlink w:anchor="_bookmark268" w:history="1">
        <w:r>
          <w:rPr>
            <w:sz w:val="20"/>
          </w:rPr>
          <w:t>58</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71" w:history="1">
        <w:r>
          <w:rPr>
            <w:sz w:val="20"/>
          </w:rPr>
          <w:t>Courts</w:t>
        </w:r>
        <w:r>
          <w:rPr>
            <w:spacing w:val="-13"/>
            <w:sz w:val="20"/>
          </w:rPr>
          <w:t xml:space="preserve"> </w:t>
        </w:r>
        <w:r>
          <w:rPr>
            <w:sz w:val="20"/>
          </w:rPr>
          <w:t>of</w:t>
        </w:r>
        <w:r>
          <w:rPr>
            <w:spacing w:val="-13"/>
            <w:sz w:val="20"/>
          </w:rPr>
          <w:t xml:space="preserve"> </w:t>
        </w:r>
        <w:r>
          <w:rPr>
            <w:sz w:val="20"/>
          </w:rPr>
          <w:t>Appeal</w:t>
        </w:r>
      </w:hyperlink>
      <w:r>
        <w:rPr>
          <w:sz w:val="20"/>
        </w:rPr>
        <w:tab/>
      </w:r>
      <w:hyperlink w:anchor="_bookmark271" w:history="1">
        <w:r>
          <w:rPr>
            <w:sz w:val="20"/>
          </w:rPr>
          <w:t>58</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72" w:history="1">
        <w:r>
          <w:rPr>
            <w:sz w:val="20"/>
          </w:rPr>
          <w:t>Appeals to the</w:t>
        </w:r>
        <w:r>
          <w:rPr>
            <w:spacing w:val="-39"/>
            <w:sz w:val="20"/>
          </w:rPr>
          <w:t xml:space="preserve"> </w:t>
        </w:r>
        <w:r>
          <w:rPr>
            <w:sz w:val="20"/>
          </w:rPr>
          <w:t>Judicial</w:t>
        </w:r>
        <w:r>
          <w:rPr>
            <w:spacing w:val="-13"/>
            <w:sz w:val="20"/>
          </w:rPr>
          <w:t xml:space="preserve"> </w:t>
        </w:r>
        <w:r>
          <w:rPr>
            <w:sz w:val="20"/>
          </w:rPr>
          <w:t>Committee</w:t>
        </w:r>
      </w:hyperlink>
      <w:r>
        <w:rPr>
          <w:sz w:val="20"/>
        </w:rPr>
        <w:tab/>
      </w:r>
      <w:hyperlink w:anchor="_bookmark272" w:history="1">
        <w:r>
          <w:rPr>
            <w:sz w:val="20"/>
          </w:rPr>
          <w:t>58</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76" w:history="1">
        <w:r>
          <w:rPr>
            <w:sz w:val="20"/>
          </w:rPr>
          <w:t>Supreme Court and</w:t>
        </w:r>
        <w:r>
          <w:rPr>
            <w:spacing w:val="-39"/>
            <w:sz w:val="20"/>
          </w:rPr>
          <w:t xml:space="preserve"> </w:t>
        </w:r>
        <w:r>
          <w:rPr>
            <w:sz w:val="20"/>
          </w:rPr>
          <w:t>subordinate</w:t>
        </w:r>
        <w:r>
          <w:rPr>
            <w:spacing w:val="-12"/>
            <w:sz w:val="20"/>
          </w:rPr>
          <w:t xml:space="preserve"> </w:t>
        </w:r>
        <w:r>
          <w:rPr>
            <w:sz w:val="20"/>
          </w:rPr>
          <w:t>courts</w:t>
        </w:r>
      </w:hyperlink>
      <w:r>
        <w:rPr>
          <w:sz w:val="20"/>
        </w:rPr>
        <w:tab/>
      </w:r>
      <w:hyperlink w:anchor="_bookmark276" w:history="1">
        <w:r>
          <w:rPr>
            <w:sz w:val="20"/>
          </w:rPr>
          <w:t>59</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77" w:history="1">
        <w:r>
          <w:rPr>
            <w:sz w:val="20"/>
          </w:rPr>
          <w:t>Original</w:t>
        </w:r>
        <w:r>
          <w:rPr>
            <w:spacing w:val="-13"/>
            <w:sz w:val="20"/>
          </w:rPr>
          <w:t xml:space="preserve"> </w:t>
        </w:r>
        <w:r>
          <w:rPr>
            <w:sz w:val="20"/>
          </w:rPr>
          <w:t>jurisdiction</w:t>
        </w:r>
        <w:r>
          <w:rPr>
            <w:spacing w:val="-12"/>
            <w:sz w:val="20"/>
          </w:rPr>
          <w:t xml:space="preserve"> </w:t>
        </w:r>
        <w:r>
          <w:rPr>
            <w:sz w:val="20"/>
          </w:rPr>
          <w:t>of</w:t>
        </w:r>
        <w:r>
          <w:rPr>
            <w:spacing w:val="-12"/>
            <w:sz w:val="20"/>
          </w:rPr>
          <w:t xml:space="preserve"> </w:t>
        </w:r>
        <w:r>
          <w:rPr>
            <w:sz w:val="20"/>
          </w:rPr>
          <w:t>Supreme</w:t>
        </w:r>
        <w:r>
          <w:rPr>
            <w:spacing w:val="-12"/>
            <w:sz w:val="20"/>
          </w:rPr>
          <w:t xml:space="preserve"> </w:t>
        </w:r>
        <w:r>
          <w:rPr>
            <w:sz w:val="20"/>
          </w:rPr>
          <w:t>Court</w:t>
        </w:r>
        <w:r>
          <w:rPr>
            <w:spacing w:val="-12"/>
            <w:sz w:val="20"/>
          </w:rPr>
          <w:t xml:space="preserve"> </w:t>
        </w:r>
        <w:r>
          <w:rPr>
            <w:sz w:val="20"/>
          </w:rPr>
          <w:t>in</w:t>
        </w:r>
        <w:r>
          <w:rPr>
            <w:spacing w:val="-12"/>
            <w:sz w:val="20"/>
          </w:rPr>
          <w:t xml:space="preserve"> </w:t>
        </w:r>
        <w:r>
          <w:rPr>
            <w:sz w:val="20"/>
          </w:rPr>
          <w:t>constitutional</w:t>
        </w:r>
        <w:r>
          <w:rPr>
            <w:spacing w:val="-12"/>
            <w:sz w:val="20"/>
          </w:rPr>
          <w:t xml:space="preserve"> </w:t>
        </w:r>
        <w:r>
          <w:rPr>
            <w:sz w:val="20"/>
          </w:rPr>
          <w:t>questions</w:t>
        </w:r>
      </w:hyperlink>
      <w:r>
        <w:rPr>
          <w:sz w:val="20"/>
        </w:rPr>
        <w:tab/>
      </w:r>
      <w:hyperlink w:anchor="_bookmark277" w:history="1">
        <w:r>
          <w:rPr>
            <w:sz w:val="20"/>
          </w:rPr>
          <w:t>60</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78" w:history="1">
        <w:r>
          <w:rPr>
            <w:sz w:val="20"/>
          </w:rPr>
          <w:t>Ref</w:t>
        </w:r>
        <w:r>
          <w:rPr>
            <w:sz w:val="20"/>
          </w:rPr>
          <w:t>erence</w:t>
        </w:r>
        <w:r>
          <w:rPr>
            <w:spacing w:val="-13"/>
            <w:sz w:val="20"/>
          </w:rPr>
          <w:t xml:space="preserve"> </w:t>
        </w:r>
        <w:r>
          <w:rPr>
            <w:sz w:val="20"/>
          </w:rPr>
          <w:t>of</w:t>
        </w:r>
        <w:r>
          <w:rPr>
            <w:spacing w:val="-13"/>
            <w:sz w:val="20"/>
          </w:rPr>
          <w:t xml:space="preserve"> </w:t>
        </w:r>
        <w:r>
          <w:rPr>
            <w:sz w:val="20"/>
          </w:rPr>
          <w:t>constitutional</w:t>
        </w:r>
        <w:r>
          <w:rPr>
            <w:spacing w:val="-13"/>
            <w:sz w:val="20"/>
          </w:rPr>
          <w:t xml:space="preserve"> </w:t>
        </w:r>
        <w:r>
          <w:rPr>
            <w:sz w:val="20"/>
          </w:rPr>
          <w:t>questions</w:t>
        </w:r>
        <w:r>
          <w:rPr>
            <w:spacing w:val="-12"/>
            <w:sz w:val="20"/>
          </w:rPr>
          <w:t xml:space="preserve"> </w:t>
        </w:r>
        <w:r>
          <w:rPr>
            <w:sz w:val="20"/>
          </w:rPr>
          <w:t>to</w:t>
        </w:r>
        <w:r>
          <w:rPr>
            <w:spacing w:val="-13"/>
            <w:sz w:val="20"/>
          </w:rPr>
          <w:t xml:space="preserve"> </w:t>
        </w:r>
        <w:r>
          <w:rPr>
            <w:sz w:val="20"/>
          </w:rPr>
          <w:t>Supreme</w:t>
        </w:r>
        <w:r>
          <w:rPr>
            <w:spacing w:val="-13"/>
            <w:sz w:val="20"/>
          </w:rPr>
          <w:t xml:space="preserve"> </w:t>
        </w:r>
        <w:r>
          <w:rPr>
            <w:sz w:val="20"/>
          </w:rPr>
          <w:t>Court</w:t>
        </w:r>
      </w:hyperlink>
      <w:r>
        <w:rPr>
          <w:sz w:val="20"/>
        </w:rPr>
        <w:tab/>
      </w:r>
      <w:hyperlink w:anchor="_bookmark278" w:history="1">
        <w:r>
          <w:rPr>
            <w:sz w:val="20"/>
          </w:rPr>
          <w:t>60</w:t>
        </w:r>
      </w:hyperlink>
    </w:p>
    <w:p w:rsidR="007631F8" w:rsidRDefault="0001702B">
      <w:pPr>
        <w:tabs>
          <w:tab w:val="right" w:leader="dot" w:pos="10325"/>
        </w:tabs>
        <w:spacing w:before="121"/>
        <w:ind w:left="1540"/>
        <w:rPr>
          <w:sz w:val="24"/>
        </w:rPr>
      </w:pPr>
      <w:hyperlink w:anchor="_bookmark280" w:history="1">
        <w:r>
          <w:rPr>
            <w:sz w:val="24"/>
          </w:rPr>
          <w:t>CHAPTER</w:t>
        </w:r>
        <w:r>
          <w:rPr>
            <w:spacing w:val="-14"/>
            <w:sz w:val="24"/>
          </w:rPr>
          <w:t xml:space="preserve"> </w:t>
        </w:r>
        <w:r>
          <w:rPr>
            <w:sz w:val="24"/>
          </w:rPr>
          <w:t>VIII:</w:t>
        </w:r>
        <w:r>
          <w:rPr>
            <w:spacing w:val="-14"/>
            <w:sz w:val="24"/>
          </w:rPr>
          <w:t xml:space="preserve"> </w:t>
        </w:r>
        <w:r>
          <w:rPr>
            <w:sz w:val="24"/>
          </w:rPr>
          <w:t>SERVICE</w:t>
        </w:r>
        <w:r>
          <w:rPr>
            <w:spacing w:val="-14"/>
            <w:sz w:val="24"/>
          </w:rPr>
          <w:t xml:space="preserve"> </w:t>
        </w:r>
        <w:r>
          <w:rPr>
            <w:sz w:val="24"/>
          </w:rPr>
          <w:t>COMMISSIONS</w:t>
        </w:r>
        <w:r>
          <w:rPr>
            <w:spacing w:val="-14"/>
            <w:sz w:val="24"/>
          </w:rPr>
          <w:t xml:space="preserve"> </w:t>
        </w:r>
        <w:r>
          <w:rPr>
            <w:sz w:val="24"/>
          </w:rPr>
          <w:t>AND</w:t>
        </w:r>
        <w:r>
          <w:rPr>
            <w:spacing w:val="-14"/>
            <w:sz w:val="24"/>
          </w:rPr>
          <w:t xml:space="preserve"> </w:t>
        </w:r>
        <w:r>
          <w:rPr>
            <w:sz w:val="24"/>
          </w:rPr>
          <w:t>THE</w:t>
        </w:r>
        <w:r>
          <w:rPr>
            <w:spacing w:val="-14"/>
            <w:sz w:val="24"/>
          </w:rPr>
          <w:t xml:space="preserve"> </w:t>
        </w:r>
        <w:r>
          <w:rPr>
            <w:sz w:val="24"/>
          </w:rPr>
          <w:t>PUBLIC</w:t>
        </w:r>
        <w:r>
          <w:rPr>
            <w:spacing w:val="-14"/>
            <w:sz w:val="24"/>
          </w:rPr>
          <w:t xml:space="preserve"> </w:t>
        </w:r>
        <w:r>
          <w:rPr>
            <w:sz w:val="24"/>
          </w:rPr>
          <w:t>SERVICE</w:t>
        </w:r>
      </w:hyperlink>
      <w:r>
        <w:rPr>
          <w:sz w:val="24"/>
        </w:rPr>
        <w:tab/>
      </w:r>
      <w:hyperlink w:anchor="_bookmark280" w:history="1">
        <w:r>
          <w:rPr>
            <w:sz w:val="24"/>
          </w:rPr>
          <w:t>61</w:t>
        </w:r>
      </w:hyperlink>
    </w:p>
    <w:p w:rsidR="007631F8" w:rsidRDefault="0001702B">
      <w:pPr>
        <w:pStyle w:val="ListParagraph"/>
        <w:numPr>
          <w:ilvl w:val="0"/>
          <w:numId w:val="157"/>
        </w:numPr>
        <w:tabs>
          <w:tab w:val="left" w:pos="2053"/>
          <w:tab w:val="right" w:leader="dot" w:pos="10325"/>
        </w:tabs>
        <w:spacing w:before="111"/>
        <w:ind w:left="2053" w:right="0" w:hanging="313"/>
        <w:jc w:val="left"/>
        <w:rPr>
          <w:sz w:val="20"/>
        </w:rPr>
      </w:pPr>
      <w:hyperlink w:anchor="_bookmark285" w:history="1">
        <w:r>
          <w:rPr>
            <w:sz w:val="20"/>
          </w:rPr>
          <w:t>Judicial and Legal</w:t>
        </w:r>
        <w:r>
          <w:rPr>
            <w:spacing w:val="-39"/>
            <w:sz w:val="20"/>
          </w:rPr>
          <w:t xml:space="preserve"> </w:t>
        </w:r>
        <w:r>
          <w:rPr>
            <w:sz w:val="20"/>
          </w:rPr>
          <w:t>Service</w:t>
        </w:r>
        <w:r>
          <w:rPr>
            <w:spacing w:val="-13"/>
            <w:sz w:val="20"/>
          </w:rPr>
          <w:t xml:space="preserve"> </w:t>
        </w:r>
        <w:r>
          <w:rPr>
            <w:sz w:val="20"/>
          </w:rPr>
          <w:t>Commission</w:t>
        </w:r>
      </w:hyperlink>
      <w:r>
        <w:rPr>
          <w:sz w:val="20"/>
        </w:rPr>
        <w:tab/>
      </w:r>
      <w:hyperlink w:anchor="_bookmark285" w:history="1">
        <w:r>
          <w:rPr>
            <w:sz w:val="20"/>
          </w:rPr>
          <w:t>61</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86" w:history="1">
        <w:r>
          <w:rPr>
            <w:sz w:val="20"/>
          </w:rPr>
          <w:t>Appointment</w:t>
        </w:r>
        <w:r>
          <w:rPr>
            <w:spacing w:val="-13"/>
            <w:sz w:val="20"/>
          </w:rPr>
          <w:t xml:space="preserve"> </w:t>
        </w:r>
        <w:r>
          <w:rPr>
            <w:sz w:val="20"/>
          </w:rPr>
          <w:t>of</w:t>
        </w:r>
        <w:r>
          <w:rPr>
            <w:spacing w:val="-13"/>
            <w:sz w:val="20"/>
          </w:rPr>
          <w:t xml:space="preserve"> </w:t>
        </w:r>
        <w:r>
          <w:rPr>
            <w:sz w:val="20"/>
          </w:rPr>
          <w:t>judicial</w:t>
        </w:r>
        <w:r>
          <w:rPr>
            <w:spacing w:val="-13"/>
            <w:sz w:val="20"/>
          </w:rPr>
          <w:t xml:space="preserve"> </w:t>
        </w:r>
        <w:r>
          <w:rPr>
            <w:sz w:val="20"/>
          </w:rPr>
          <w:t>and</w:t>
        </w:r>
        <w:r>
          <w:rPr>
            <w:spacing w:val="-13"/>
            <w:sz w:val="20"/>
          </w:rPr>
          <w:t xml:space="preserve"> </w:t>
        </w:r>
        <w:r>
          <w:rPr>
            <w:sz w:val="20"/>
          </w:rPr>
          <w:t>legal</w:t>
        </w:r>
        <w:r>
          <w:rPr>
            <w:spacing w:val="-13"/>
            <w:sz w:val="20"/>
          </w:rPr>
          <w:t xml:space="preserve"> </w:t>
        </w:r>
        <w:r>
          <w:rPr>
            <w:sz w:val="20"/>
          </w:rPr>
          <w:t>officers</w:t>
        </w:r>
      </w:hyperlink>
      <w:r>
        <w:rPr>
          <w:sz w:val="20"/>
        </w:rPr>
        <w:tab/>
      </w:r>
      <w:hyperlink w:anchor="_bookmark286" w:history="1">
        <w:r>
          <w:rPr>
            <w:sz w:val="20"/>
          </w:rPr>
          <w:t>61</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87" w:history="1">
        <w:r>
          <w:rPr>
            <w:sz w:val="20"/>
          </w:rPr>
          <w:t>Appointment</w:t>
        </w:r>
        <w:r>
          <w:rPr>
            <w:sz w:val="20"/>
          </w:rPr>
          <w:t>s</w:t>
        </w:r>
        <w:r>
          <w:rPr>
            <w:spacing w:val="-13"/>
            <w:sz w:val="20"/>
          </w:rPr>
          <w:t xml:space="preserve"> </w:t>
        </w:r>
        <w:r>
          <w:rPr>
            <w:sz w:val="20"/>
          </w:rPr>
          <w:t>of</w:t>
        </w:r>
        <w:r>
          <w:rPr>
            <w:spacing w:val="-12"/>
            <w:sz w:val="20"/>
          </w:rPr>
          <w:t xml:space="preserve"> </w:t>
        </w:r>
        <w:r>
          <w:rPr>
            <w:sz w:val="20"/>
          </w:rPr>
          <w:t>principal</w:t>
        </w:r>
        <w:r>
          <w:rPr>
            <w:spacing w:val="-12"/>
            <w:sz w:val="20"/>
          </w:rPr>
          <w:t xml:space="preserve"> </w:t>
        </w:r>
        <w:r>
          <w:rPr>
            <w:sz w:val="20"/>
          </w:rPr>
          <w:t>representatives</w:t>
        </w:r>
        <w:r>
          <w:rPr>
            <w:spacing w:val="-13"/>
            <w:sz w:val="20"/>
          </w:rPr>
          <w:t xml:space="preserve"> </w:t>
        </w:r>
        <w:r>
          <w:rPr>
            <w:sz w:val="20"/>
          </w:rPr>
          <w:t>of</w:t>
        </w:r>
        <w:r>
          <w:rPr>
            <w:spacing w:val="-12"/>
            <w:sz w:val="20"/>
          </w:rPr>
          <w:t xml:space="preserve"> </w:t>
        </w:r>
        <w:r>
          <w:rPr>
            <w:sz w:val="20"/>
          </w:rPr>
          <w:t>Mauritius</w:t>
        </w:r>
        <w:r>
          <w:rPr>
            <w:spacing w:val="-12"/>
            <w:sz w:val="20"/>
          </w:rPr>
          <w:t xml:space="preserve"> </w:t>
        </w:r>
        <w:r>
          <w:rPr>
            <w:sz w:val="20"/>
          </w:rPr>
          <w:t>abroad</w:t>
        </w:r>
      </w:hyperlink>
      <w:r>
        <w:rPr>
          <w:sz w:val="20"/>
        </w:rPr>
        <w:tab/>
      </w:r>
      <w:hyperlink w:anchor="_bookmark287" w:history="1">
        <w:r>
          <w:rPr>
            <w:sz w:val="20"/>
          </w:rPr>
          <w:t>61</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88" w:history="1">
        <w:r>
          <w:rPr>
            <w:sz w:val="20"/>
          </w:rPr>
          <w:t>Public</w:t>
        </w:r>
        <w:r>
          <w:rPr>
            <w:spacing w:val="-13"/>
            <w:sz w:val="20"/>
          </w:rPr>
          <w:t xml:space="preserve"> </w:t>
        </w:r>
        <w:r>
          <w:rPr>
            <w:sz w:val="20"/>
          </w:rPr>
          <w:t>Service</w:t>
        </w:r>
        <w:r>
          <w:rPr>
            <w:spacing w:val="-13"/>
            <w:sz w:val="20"/>
          </w:rPr>
          <w:t xml:space="preserve"> </w:t>
        </w:r>
        <w:r>
          <w:rPr>
            <w:sz w:val="20"/>
          </w:rPr>
          <w:t>Commission</w:t>
        </w:r>
      </w:hyperlink>
      <w:r>
        <w:rPr>
          <w:sz w:val="20"/>
        </w:rPr>
        <w:tab/>
      </w:r>
      <w:hyperlink w:anchor="_bookmark288" w:history="1">
        <w:r>
          <w:rPr>
            <w:sz w:val="20"/>
          </w:rPr>
          <w:t>62</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89" w:history="1">
        <w:r>
          <w:rPr>
            <w:sz w:val="20"/>
          </w:rPr>
          <w:t>Appointment of</w:t>
        </w:r>
        <w:r>
          <w:rPr>
            <w:spacing w:val="-26"/>
            <w:sz w:val="20"/>
          </w:rPr>
          <w:t xml:space="preserve"> </w:t>
        </w:r>
        <w:r>
          <w:rPr>
            <w:sz w:val="20"/>
          </w:rPr>
          <w:t>public</w:t>
        </w:r>
        <w:r>
          <w:rPr>
            <w:spacing w:val="-13"/>
            <w:sz w:val="20"/>
          </w:rPr>
          <w:t xml:space="preserve"> </w:t>
        </w:r>
        <w:r>
          <w:rPr>
            <w:sz w:val="20"/>
          </w:rPr>
          <w:t>officers</w:t>
        </w:r>
      </w:hyperlink>
      <w:r>
        <w:rPr>
          <w:sz w:val="20"/>
        </w:rPr>
        <w:tab/>
      </w:r>
      <w:hyperlink w:anchor="_bookmark289" w:history="1">
        <w:r>
          <w:rPr>
            <w:sz w:val="20"/>
          </w:rPr>
          <w:t>62</w:t>
        </w:r>
      </w:hyperlink>
    </w:p>
    <w:p w:rsidR="007631F8" w:rsidRDefault="0001702B">
      <w:pPr>
        <w:pStyle w:val="ListParagraph"/>
        <w:numPr>
          <w:ilvl w:val="0"/>
          <w:numId w:val="157"/>
        </w:numPr>
        <w:tabs>
          <w:tab w:val="left" w:pos="2053"/>
          <w:tab w:val="right" w:leader="dot" w:pos="10325"/>
        </w:tabs>
        <w:spacing w:before="120"/>
        <w:ind w:left="2053" w:right="0" w:hanging="313"/>
        <w:jc w:val="left"/>
        <w:rPr>
          <w:sz w:val="20"/>
        </w:rPr>
      </w:pPr>
      <w:hyperlink w:anchor="_bookmark290" w:history="1">
        <w:r>
          <w:rPr>
            <w:sz w:val="20"/>
          </w:rPr>
          <w:t>Disciplined Forces</w:t>
        </w:r>
        <w:r>
          <w:rPr>
            <w:spacing w:val="-26"/>
            <w:sz w:val="20"/>
          </w:rPr>
          <w:t xml:space="preserve"> </w:t>
        </w:r>
        <w:r>
          <w:rPr>
            <w:sz w:val="20"/>
          </w:rPr>
          <w:t>Service</w:t>
        </w:r>
        <w:r>
          <w:rPr>
            <w:spacing w:val="-13"/>
            <w:sz w:val="20"/>
          </w:rPr>
          <w:t xml:space="preserve"> </w:t>
        </w:r>
        <w:r>
          <w:rPr>
            <w:sz w:val="20"/>
          </w:rPr>
          <w:t>Commission</w:t>
        </w:r>
      </w:hyperlink>
      <w:r>
        <w:rPr>
          <w:sz w:val="20"/>
        </w:rPr>
        <w:tab/>
      </w:r>
      <w:hyperlink w:anchor="_bookmark290" w:history="1">
        <w:r>
          <w:rPr>
            <w:sz w:val="20"/>
          </w:rPr>
          <w:t>63</w:t>
        </w:r>
      </w:hyperlink>
    </w:p>
    <w:p w:rsidR="007631F8" w:rsidRDefault="007631F8">
      <w:pPr>
        <w:rPr>
          <w:sz w:val="20"/>
        </w:rPr>
        <w:sectPr w:rsidR="007631F8">
          <w:type w:val="continuous"/>
          <w:pgSz w:w="11910" w:h="16840"/>
          <w:pgMar w:top="340" w:right="620" w:bottom="280" w:left="20" w:header="720" w:footer="720" w:gutter="0"/>
          <w:cols w:space="720"/>
        </w:sectPr>
      </w:pPr>
    </w:p>
    <w:sdt>
      <w:sdtPr>
        <w:rPr>
          <w:sz w:val="24"/>
          <w:szCs w:val="24"/>
        </w:rPr>
        <w:id w:val="-1991785465"/>
        <w:docPartObj>
          <w:docPartGallery w:val="Table of Contents"/>
          <w:docPartUnique/>
        </w:docPartObj>
      </w:sdtPr>
      <w:sdtEndPr/>
      <w:sdtContent>
        <w:p w:rsidR="007631F8" w:rsidRDefault="0001702B">
          <w:pPr>
            <w:pStyle w:val="TOC2"/>
            <w:numPr>
              <w:ilvl w:val="0"/>
              <w:numId w:val="157"/>
            </w:numPr>
            <w:tabs>
              <w:tab w:val="left" w:pos="2053"/>
              <w:tab w:val="right" w:leader="dot" w:pos="10325"/>
            </w:tabs>
            <w:spacing w:before="652"/>
            <w:ind w:left="2053" w:hanging="313"/>
            <w:jc w:val="left"/>
          </w:pPr>
          <w:hyperlink w:anchor="_bookmark292" w:history="1">
            <w:r>
              <w:t>Appointment in the</w:t>
            </w:r>
            <w:r>
              <w:rPr>
                <w:spacing w:val="-39"/>
              </w:rPr>
              <w:t xml:space="preserve"> </w:t>
            </w:r>
            <w:r>
              <w:t>Disciplined</w:t>
            </w:r>
            <w:r>
              <w:rPr>
                <w:spacing w:val="-13"/>
              </w:rPr>
              <w:t xml:space="preserve"> </w:t>
            </w:r>
            <w:r>
              <w:t>Forces</w:t>
            </w:r>
          </w:hyperlink>
          <w:r>
            <w:tab/>
          </w:r>
          <w:hyperlink w:anchor="_bookmark292" w:history="1">
            <w:r>
              <w:t>64</w:t>
            </w:r>
          </w:hyperlink>
        </w:p>
        <w:p w:rsidR="007631F8" w:rsidRDefault="0001702B">
          <w:pPr>
            <w:pStyle w:val="TOC2"/>
            <w:tabs>
              <w:tab w:val="right" w:leader="dot" w:pos="10325"/>
            </w:tabs>
            <w:ind w:left="1740" w:firstLine="0"/>
          </w:pPr>
          <w:hyperlink w:anchor="_bookmark293" w:history="1">
            <w:r>
              <w:t>91A. Public Bodies</w:t>
            </w:r>
            <w:r>
              <w:rPr>
                <w:spacing w:val="-39"/>
              </w:rPr>
              <w:t xml:space="preserve"> </w:t>
            </w:r>
            <w:r>
              <w:t>Appeal</w:t>
            </w:r>
            <w:r>
              <w:rPr>
                <w:spacing w:val="-13"/>
              </w:rPr>
              <w:t xml:space="preserve"> </w:t>
            </w:r>
            <w:r>
              <w:t>Tribunal</w:t>
            </w:r>
          </w:hyperlink>
          <w:r>
            <w:tab/>
          </w:r>
          <w:hyperlink w:anchor="_bookmark293" w:history="1">
            <w:r>
              <w:t>64</w:t>
            </w:r>
          </w:hyperlink>
        </w:p>
        <w:p w:rsidR="007631F8" w:rsidRDefault="0001702B">
          <w:pPr>
            <w:pStyle w:val="TOC2"/>
            <w:numPr>
              <w:ilvl w:val="0"/>
              <w:numId w:val="157"/>
            </w:numPr>
            <w:tabs>
              <w:tab w:val="left" w:pos="2053"/>
              <w:tab w:val="right" w:leader="dot" w:pos="10325"/>
            </w:tabs>
            <w:ind w:left="2053" w:hanging="313"/>
            <w:jc w:val="left"/>
          </w:pPr>
          <w:hyperlink w:anchor="_bookmark295" w:history="1">
            <w:r>
              <w:t>Tenure</w:t>
            </w:r>
            <w:r>
              <w:rPr>
                <w:spacing w:val="-14"/>
              </w:rPr>
              <w:t xml:space="preserve"> </w:t>
            </w:r>
            <w:r>
              <w:t>of</w:t>
            </w:r>
            <w:r>
              <w:rPr>
                <w:spacing w:val="-13"/>
              </w:rPr>
              <w:t xml:space="preserve"> </w:t>
            </w:r>
            <w:r>
              <w:t>office</w:t>
            </w:r>
            <w:r>
              <w:rPr>
                <w:spacing w:val="-13"/>
              </w:rPr>
              <w:t xml:space="preserve"> </w:t>
            </w:r>
            <w:r>
              <w:t>of</w:t>
            </w:r>
            <w:r>
              <w:rPr>
                <w:spacing w:val="-13"/>
              </w:rPr>
              <w:t xml:space="preserve"> </w:t>
            </w:r>
            <w:r>
              <w:t>members</w:t>
            </w:r>
            <w:r>
              <w:rPr>
                <w:spacing w:val="-13"/>
              </w:rPr>
              <w:t xml:space="preserve"> </w:t>
            </w:r>
            <w:r>
              <w:t>of</w:t>
            </w:r>
            <w:r>
              <w:rPr>
                <w:spacing w:val="-13"/>
              </w:rPr>
              <w:t xml:space="preserve"> </w:t>
            </w:r>
            <w:r>
              <w:t>Commissions</w:t>
            </w:r>
            <w:r>
              <w:rPr>
                <w:spacing w:val="-13"/>
              </w:rPr>
              <w:t xml:space="preserve"> </w:t>
            </w:r>
            <w:r>
              <w:t>and</w:t>
            </w:r>
            <w:r>
              <w:rPr>
                <w:spacing w:val="-13"/>
              </w:rPr>
              <w:t xml:space="preserve"> </w:t>
            </w:r>
            <w:r>
              <w:t>the</w:t>
            </w:r>
            <w:r>
              <w:rPr>
                <w:spacing w:val="-13"/>
              </w:rPr>
              <w:t xml:space="preserve"> </w:t>
            </w:r>
            <w:r>
              <w:t>Ombudsman</w:t>
            </w:r>
          </w:hyperlink>
          <w:r>
            <w:tab/>
          </w:r>
          <w:hyperlink w:anchor="_bookmark295" w:history="1">
            <w:r>
              <w:t>66</w:t>
            </w:r>
          </w:hyperlink>
        </w:p>
        <w:p w:rsidR="007631F8" w:rsidRDefault="0001702B">
          <w:pPr>
            <w:pStyle w:val="TOC2"/>
            <w:numPr>
              <w:ilvl w:val="0"/>
              <w:numId w:val="157"/>
            </w:numPr>
            <w:tabs>
              <w:tab w:val="left" w:pos="2053"/>
              <w:tab w:val="right" w:leader="dot" w:pos="10325"/>
            </w:tabs>
            <w:ind w:left="2053" w:hanging="313"/>
            <w:jc w:val="left"/>
          </w:pPr>
          <w:hyperlink w:anchor="_bookmark296" w:history="1">
            <w:r>
              <w:t>Removal of</w:t>
            </w:r>
            <w:r>
              <w:rPr>
                <w:spacing w:val="-26"/>
              </w:rPr>
              <w:t xml:space="preserve"> </w:t>
            </w:r>
            <w:r>
              <w:t>certain</w:t>
            </w:r>
            <w:r>
              <w:rPr>
                <w:spacing w:val="-13"/>
              </w:rPr>
              <w:t xml:space="preserve"> </w:t>
            </w:r>
            <w:r>
              <w:t>officers</w:t>
            </w:r>
          </w:hyperlink>
          <w:r>
            <w:tab/>
          </w:r>
          <w:hyperlink w:anchor="_bookmark296" w:history="1">
            <w:r>
              <w:t>67</w:t>
            </w:r>
          </w:hyperlink>
        </w:p>
        <w:p w:rsidR="007631F8" w:rsidRDefault="0001702B">
          <w:pPr>
            <w:pStyle w:val="TOC2"/>
            <w:numPr>
              <w:ilvl w:val="0"/>
              <w:numId w:val="157"/>
            </w:numPr>
            <w:tabs>
              <w:tab w:val="left" w:pos="2053"/>
              <w:tab w:val="right" w:leader="dot" w:pos="10325"/>
            </w:tabs>
            <w:ind w:left="2053" w:hanging="313"/>
            <w:jc w:val="left"/>
          </w:pPr>
          <w:hyperlink w:anchor="_bookmark297" w:history="1">
            <w:r>
              <w:t>Pension</w:t>
            </w:r>
            <w:r>
              <w:rPr>
                <w:spacing w:val="-13"/>
              </w:rPr>
              <w:t xml:space="preserve"> </w:t>
            </w:r>
            <w:r>
              <w:t>laws</w:t>
            </w:r>
            <w:r>
              <w:rPr>
                <w:spacing w:val="-13"/>
              </w:rPr>
              <w:t xml:space="preserve"> </w:t>
            </w:r>
            <w:r>
              <w:t>and</w:t>
            </w:r>
            <w:r>
              <w:rPr>
                <w:spacing w:val="-13"/>
              </w:rPr>
              <w:t xml:space="preserve"> </w:t>
            </w:r>
            <w:r>
              <w:t>protection</w:t>
            </w:r>
            <w:r>
              <w:rPr>
                <w:spacing w:val="-13"/>
              </w:rPr>
              <w:t xml:space="preserve"> </w:t>
            </w:r>
            <w:r>
              <w:t>of</w:t>
            </w:r>
            <w:r>
              <w:rPr>
                <w:spacing w:val="-13"/>
              </w:rPr>
              <w:t xml:space="preserve"> </w:t>
            </w:r>
            <w:r>
              <w:t>pension</w:t>
            </w:r>
            <w:r>
              <w:rPr>
                <w:spacing w:val="-13"/>
              </w:rPr>
              <w:t xml:space="preserve"> </w:t>
            </w:r>
            <w:r>
              <w:t>rights</w:t>
            </w:r>
          </w:hyperlink>
          <w:r>
            <w:tab/>
          </w:r>
          <w:hyperlink w:anchor="_bookmark297" w:history="1">
            <w:r>
              <w:t>68</w:t>
            </w:r>
          </w:hyperlink>
        </w:p>
        <w:p w:rsidR="007631F8" w:rsidRDefault="0001702B">
          <w:pPr>
            <w:pStyle w:val="TOC2"/>
            <w:numPr>
              <w:ilvl w:val="0"/>
              <w:numId w:val="157"/>
            </w:numPr>
            <w:tabs>
              <w:tab w:val="left" w:pos="2053"/>
              <w:tab w:val="right" w:leader="dot" w:pos="10325"/>
            </w:tabs>
            <w:ind w:left="2053" w:hanging="313"/>
            <w:jc w:val="left"/>
          </w:pPr>
          <w:hyperlink w:anchor="_bookmark298" w:history="1">
            <w:r>
              <w:t>Power</w:t>
            </w:r>
            <w:r>
              <w:rPr>
                <w:spacing w:val="-13"/>
              </w:rPr>
              <w:t xml:space="preserve"> </w:t>
            </w:r>
            <w:r>
              <w:t>of</w:t>
            </w:r>
            <w:r>
              <w:rPr>
                <w:spacing w:val="-13"/>
              </w:rPr>
              <w:t xml:space="preserve"> </w:t>
            </w:r>
            <w:r>
              <w:t>Commissions</w:t>
            </w:r>
            <w:r>
              <w:rPr>
                <w:spacing w:val="-13"/>
              </w:rPr>
              <w:t xml:space="preserve"> </w:t>
            </w:r>
            <w:r>
              <w:t>in</w:t>
            </w:r>
            <w:r>
              <w:rPr>
                <w:spacing w:val="-13"/>
              </w:rPr>
              <w:t xml:space="preserve"> </w:t>
            </w:r>
            <w:r>
              <w:t>relation</w:t>
            </w:r>
            <w:r>
              <w:rPr>
                <w:spacing w:val="-13"/>
              </w:rPr>
              <w:t xml:space="preserve"> </w:t>
            </w:r>
            <w:r>
              <w:t>to</w:t>
            </w:r>
            <w:r>
              <w:rPr>
                <w:spacing w:val="-12"/>
              </w:rPr>
              <w:t xml:space="preserve"> </w:t>
            </w:r>
            <w:r>
              <w:t>pensions</w:t>
            </w:r>
          </w:hyperlink>
          <w:r>
            <w:tab/>
          </w:r>
          <w:hyperlink w:anchor="_bookmark298" w:history="1">
            <w:r>
              <w:t>69</w:t>
            </w:r>
          </w:hyperlink>
        </w:p>
        <w:p w:rsidR="007631F8" w:rsidRDefault="0001702B">
          <w:pPr>
            <w:pStyle w:val="TOC1"/>
            <w:tabs>
              <w:tab w:val="right" w:leader="dot" w:pos="10325"/>
            </w:tabs>
          </w:pPr>
          <w:hyperlink w:anchor="_bookmark300" w:history="1">
            <w:r>
              <w:t>CHAPTER IX:</w:t>
            </w:r>
            <w:r>
              <w:rPr>
                <w:spacing w:val="-32"/>
              </w:rPr>
              <w:t xml:space="preserve"> </w:t>
            </w:r>
            <w:r>
              <w:t>THE</w:t>
            </w:r>
            <w:r>
              <w:rPr>
                <w:spacing w:val="-16"/>
              </w:rPr>
              <w:t xml:space="preserve"> </w:t>
            </w:r>
            <w:r>
              <w:t>OMBUDSMAN</w:t>
            </w:r>
          </w:hyperlink>
          <w:r>
            <w:tab/>
          </w:r>
          <w:hyperlink w:anchor="_bookmark300" w:history="1">
            <w:r>
              <w:t>70</w:t>
            </w:r>
          </w:hyperlink>
        </w:p>
        <w:p w:rsidR="007631F8" w:rsidRDefault="0001702B">
          <w:pPr>
            <w:pStyle w:val="TOC2"/>
            <w:numPr>
              <w:ilvl w:val="0"/>
              <w:numId w:val="157"/>
            </w:numPr>
            <w:tabs>
              <w:tab w:val="left" w:pos="2053"/>
              <w:tab w:val="right" w:leader="dot" w:pos="10325"/>
            </w:tabs>
            <w:spacing w:before="111"/>
            <w:ind w:left="2053" w:hanging="313"/>
            <w:jc w:val="left"/>
          </w:pPr>
          <w:hyperlink w:anchor="_bookmark301" w:history="1">
            <w:r>
              <w:t>Office</w:t>
            </w:r>
            <w:r>
              <w:rPr>
                <w:spacing w:val="-14"/>
              </w:rPr>
              <w:t xml:space="preserve"> </w:t>
            </w:r>
            <w:r>
              <w:t>of</w:t>
            </w:r>
            <w:r>
              <w:rPr>
                <w:spacing w:val="-13"/>
              </w:rPr>
              <w:t xml:space="preserve"> </w:t>
            </w:r>
            <w:r>
              <w:t>Ombudsman</w:t>
            </w:r>
          </w:hyperlink>
          <w:r>
            <w:tab/>
          </w:r>
          <w:hyperlink w:anchor="_bookmark301" w:history="1">
            <w:r>
              <w:t>70</w:t>
            </w:r>
          </w:hyperlink>
        </w:p>
        <w:p w:rsidR="007631F8" w:rsidRDefault="0001702B">
          <w:pPr>
            <w:pStyle w:val="TOC2"/>
            <w:numPr>
              <w:ilvl w:val="0"/>
              <w:numId w:val="157"/>
            </w:numPr>
            <w:tabs>
              <w:tab w:val="left" w:pos="2053"/>
              <w:tab w:val="right" w:leader="dot" w:pos="10325"/>
            </w:tabs>
            <w:ind w:left="2053" w:hanging="313"/>
            <w:jc w:val="left"/>
          </w:pPr>
          <w:hyperlink w:anchor="_bookmark302" w:history="1">
            <w:r>
              <w:t>Investigations</w:t>
            </w:r>
            <w:r>
              <w:rPr>
                <w:spacing w:val="-13"/>
              </w:rPr>
              <w:t xml:space="preserve"> </w:t>
            </w:r>
            <w:r>
              <w:t>by</w:t>
            </w:r>
            <w:r>
              <w:rPr>
                <w:spacing w:val="-13"/>
              </w:rPr>
              <w:t xml:space="preserve"> </w:t>
            </w:r>
            <w:r>
              <w:t>Ombudsman</w:t>
            </w:r>
          </w:hyperlink>
          <w:r>
            <w:tab/>
          </w:r>
          <w:hyperlink w:anchor="_bookmark302" w:history="1">
            <w:r>
              <w:t>70</w:t>
            </w:r>
          </w:hyperlink>
        </w:p>
        <w:p w:rsidR="007631F8" w:rsidRDefault="0001702B">
          <w:pPr>
            <w:pStyle w:val="TOC2"/>
            <w:numPr>
              <w:ilvl w:val="0"/>
              <w:numId w:val="157"/>
            </w:numPr>
            <w:tabs>
              <w:tab w:val="left" w:pos="2053"/>
              <w:tab w:val="right" w:leader="dot" w:pos="10325"/>
            </w:tabs>
            <w:ind w:left="2053" w:hanging="313"/>
            <w:jc w:val="left"/>
          </w:pPr>
          <w:hyperlink w:anchor="_bookmark303" w:history="1">
            <w:r>
              <w:t>Procedure in respect</w:t>
            </w:r>
            <w:r>
              <w:rPr>
                <w:spacing w:val="-39"/>
              </w:rPr>
              <w:t xml:space="preserve"> </w:t>
            </w:r>
            <w:r>
              <w:t>of</w:t>
            </w:r>
            <w:r>
              <w:rPr>
                <w:spacing w:val="-13"/>
              </w:rPr>
              <w:t xml:space="preserve"> </w:t>
            </w:r>
            <w:r>
              <w:t>investigations</w:t>
            </w:r>
          </w:hyperlink>
          <w:r>
            <w:tab/>
          </w:r>
          <w:hyperlink w:anchor="_bookmark303" w:history="1">
            <w:r>
              <w:t>72</w:t>
            </w:r>
          </w:hyperlink>
        </w:p>
        <w:p w:rsidR="007631F8" w:rsidRDefault="0001702B">
          <w:pPr>
            <w:pStyle w:val="TOC2"/>
            <w:numPr>
              <w:ilvl w:val="0"/>
              <w:numId w:val="157"/>
            </w:numPr>
            <w:tabs>
              <w:tab w:val="left" w:pos="2053"/>
              <w:tab w:val="right" w:leader="dot" w:pos="10325"/>
            </w:tabs>
            <w:ind w:left="2053" w:hanging="313"/>
            <w:jc w:val="left"/>
          </w:pPr>
          <w:hyperlink w:anchor="_bookmark304" w:history="1">
            <w:r>
              <w:t>Disclosure</w:t>
            </w:r>
            <w:r>
              <w:rPr>
                <w:spacing w:val="-13"/>
              </w:rPr>
              <w:t xml:space="preserve"> </w:t>
            </w:r>
            <w:r>
              <w:t>of</w:t>
            </w:r>
            <w:r>
              <w:rPr>
                <w:spacing w:val="-13"/>
              </w:rPr>
              <w:t xml:space="preserve"> </w:t>
            </w:r>
            <w:r>
              <w:t>information</w:t>
            </w:r>
          </w:hyperlink>
          <w:r>
            <w:tab/>
          </w:r>
          <w:hyperlink w:anchor="_bookmark304" w:history="1">
            <w:r>
              <w:t>73</w:t>
            </w:r>
          </w:hyperlink>
        </w:p>
        <w:p w:rsidR="007631F8" w:rsidRDefault="0001702B">
          <w:pPr>
            <w:pStyle w:val="TOC2"/>
            <w:numPr>
              <w:ilvl w:val="0"/>
              <w:numId w:val="157"/>
            </w:numPr>
            <w:tabs>
              <w:tab w:val="left" w:pos="2169"/>
              <w:tab w:val="right" w:leader="dot" w:pos="10325"/>
            </w:tabs>
            <w:ind w:left="2169" w:hanging="429"/>
            <w:jc w:val="left"/>
          </w:pPr>
          <w:hyperlink w:anchor="_bookmark305" w:history="1">
            <w:r>
              <w:t>Proceedings</w:t>
            </w:r>
            <w:r>
              <w:rPr>
                <w:spacing w:val="-13"/>
              </w:rPr>
              <w:t xml:space="preserve"> </w:t>
            </w:r>
            <w:r>
              <w:t>after</w:t>
            </w:r>
            <w:r>
              <w:rPr>
                <w:spacing w:val="-13"/>
              </w:rPr>
              <w:t xml:space="preserve"> </w:t>
            </w:r>
            <w:r>
              <w:t>investigation</w:t>
            </w:r>
          </w:hyperlink>
          <w:r>
            <w:tab/>
          </w:r>
          <w:hyperlink w:anchor="_bookmark305" w:history="1">
            <w:r>
              <w:t>73</w:t>
            </w:r>
          </w:hyperlink>
        </w:p>
        <w:p w:rsidR="007631F8" w:rsidRDefault="0001702B">
          <w:pPr>
            <w:pStyle w:val="TOC2"/>
            <w:numPr>
              <w:ilvl w:val="0"/>
              <w:numId w:val="157"/>
            </w:numPr>
            <w:tabs>
              <w:tab w:val="left" w:pos="2169"/>
              <w:tab w:val="right" w:leader="dot" w:pos="10325"/>
            </w:tabs>
            <w:ind w:left="2169" w:hanging="429"/>
            <w:jc w:val="left"/>
          </w:pPr>
          <w:hyperlink w:anchor="_bookmark306" w:history="1">
            <w:r>
              <w:t>Discharge of functions</w:t>
            </w:r>
            <w:r>
              <w:rPr>
                <w:spacing w:val="-40"/>
              </w:rPr>
              <w:t xml:space="preserve"> </w:t>
            </w:r>
            <w:r>
              <w:t>of</w:t>
            </w:r>
            <w:r>
              <w:rPr>
                <w:spacing w:val="-13"/>
              </w:rPr>
              <w:t xml:space="preserve"> </w:t>
            </w:r>
            <w:r>
              <w:t>Ombudsma</w:t>
            </w:r>
            <w:r>
              <w:t>n</w:t>
            </w:r>
          </w:hyperlink>
          <w:r>
            <w:tab/>
          </w:r>
          <w:hyperlink w:anchor="_bookmark306" w:history="1">
            <w:r>
              <w:t>74</w:t>
            </w:r>
          </w:hyperlink>
        </w:p>
        <w:p w:rsidR="007631F8" w:rsidRDefault="0001702B">
          <w:pPr>
            <w:pStyle w:val="TOC2"/>
            <w:numPr>
              <w:ilvl w:val="0"/>
              <w:numId w:val="157"/>
            </w:numPr>
            <w:tabs>
              <w:tab w:val="left" w:pos="2169"/>
              <w:tab w:val="right" w:leader="dot" w:pos="10325"/>
            </w:tabs>
            <w:ind w:left="2169" w:hanging="429"/>
            <w:jc w:val="left"/>
          </w:pPr>
          <w:hyperlink w:anchor="_bookmark307" w:history="1">
            <w:r>
              <w:t>Supplementary and</w:t>
            </w:r>
            <w:r>
              <w:rPr>
                <w:spacing w:val="-26"/>
              </w:rPr>
              <w:t xml:space="preserve"> </w:t>
            </w:r>
            <w:r>
              <w:t>ancillary</w:t>
            </w:r>
            <w:r>
              <w:rPr>
                <w:spacing w:val="-13"/>
              </w:rPr>
              <w:t xml:space="preserve"> </w:t>
            </w:r>
            <w:r>
              <w:t>provision</w:t>
            </w:r>
          </w:hyperlink>
          <w:r>
            <w:tab/>
          </w:r>
          <w:hyperlink w:anchor="_bookmark307" w:history="1">
            <w:r>
              <w:t>75</w:t>
            </w:r>
          </w:hyperlink>
        </w:p>
        <w:p w:rsidR="007631F8" w:rsidRDefault="0001702B">
          <w:pPr>
            <w:pStyle w:val="TOC1"/>
            <w:tabs>
              <w:tab w:val="right" w:leader="dot" w:pos="10325"/>
            </w:tabs>
          </w:pPr>
          <w:hyperlink w:anchor="_bookmark308" w:history="1">
            <w:r>
              <w:t>CHAPTER</w:t>
            </w:r>
            <w:r>
              <w:rPr>
                <w:spacing w:val="-16"/>
              </w:rPr>
              <w:t xml:space="preserve"> </w:t>
            </w:r>
            <w:r>
              <w:t>X:</w:t>
            </w:r>
            <w:r>
              <w:rPr>
                <w:spacing w:val="-16"/>
              </w:rPr>
              <w:t xml:space="preserve"> </w:t>
            </w:r>
            <w:r>
              <w:t>FINANCE</w:t>
            </w:r>
          </w:hyperlink>
          <w:r>
            <w:tab/>
          </w:r>
          <w:hyperlink w:anchor="_bookmark308" w:history="1">
            <w:r>
              <w:t>75</w:t>
            </w:r>
          </w:hyperlink>
        </w:p>
        <w:p w:rsidR="007631F8" w:rsidRDefault="0001702B">
          <w:pPr>
            <w:pStyle w:val="TOC2"/>
            <w:numPr>
              <w:ilvl w:val="0"/>
              <w:numId w:val="157"/>
            </w:numPr>
            <w:tabs>
              <w:tab w:val="left" w:pos="2169"/>
              <w:tab w:val="right" w:leader="dot" w:pos="10325"/>
            </w:tabs>
            <w:spacing w:before="111"/>
            <w:ind w:left="2169" w:hanging="429"/>
            <w:jc w:val="left"/>
          </w:pPr>
          <w:hyperlink w:anchor="_bookmark309" w:history="1">
            <w:r>
              <w:t>Consolidated</w:t>
            </w:r>
            <w:r>
              <w:rPr>
                <w:spacing w:val="-13"/>
              </w:rPr>
              <w:t xml:space="preserve"> </w:t>
            </w:r>
            <w:r>
              <w:t>Fund</w:t>
            </w:r>
          </w:hyperlink>
          <w:r>
            <w:tab/>
          </w:r>
          <w:hyperlink w:anchor="_bookmark309" w:history="1">
            <w:r>
              <w:t>75</w:t>
            </w:r>
          </w:hyperlink>
        </w:p>
        <w:p w:rsidR="007631F8" w:rsidRDefault="0001702B">
          <w:pPr>
            <w:pStyle w:val="TOC2"/>
            <w:numPr>
              <w:ilvl w:val="0"/>
              <w:numId w:val="157"/>
            </w:numPr>
            <w:tabs>
              <w:tab w:val="left" w:pos="2169"/>
              <w:tab w:val="right" w:leader="dot" w:pos="10325"/>
            </w:tabs>
            <w:ind w:left="2169" w:hanging="429"/>
            <w:jc w:val="left"/>
          </w:pPr>
          <w:hyperlink w:anchor="_bookmark310" w:history="1">
            <w:r>
              <w:t>Withdrawals</w:t>
            </w:r>
            <w:r>
              <w:rPr>
                <w:spacing w:val="-13"/>
              </w:rPr>
              <w:t xml:space="preserve"> </w:t>
            </w:r>
            <w:r>
              <w:t>from</w:t>
            </w:r>
            <w:r>
              <w:rPr>
                <w:spacing w:val="-13"/>
              </w:rPr>
              <w:t xml:space="preserve"> </w:t>
            </w:r>
            <w:r>
              <w:t>Consolidated</w:t>
            </w:r>
            <w:r>
              <w:rPr>
                <w:spacing w:val="-12"/>
              </w:rPr>
              <w:t xml:space="preserve"> </w:t>
            </w:r>
            <w:r>
              <w:t>Fund</w:t>
            </w:r>
            <w:r>
              <w:rPr>
                <w:spacing w:val="-13"/>
              </w:rPr>
              <w:t xml:space="preserve"> </w:t>
            </w:r>
            <w:r>
              <w:t>or</w:t>
            </w:r>
            <w:r>
              <w:rPr>
                <w:spacing w:val="-12"/>
              </w:rPr>
              <w:t xml:space="preserve"> </w:t>
            </w:r>
            <w:r>
              <w:t>other</w:t>
            </w:r>
            <w:r>
              <w:rPr>
                <w:spacing w:val="-13"/>
              </w:rPr>
              <w:t xml:space="preserve"> </w:t>
            </w:r>
            <w:r>
              <w:t>public</w:t>
            </w:r>
            <w:r>
              <w:rPr>
                <w:spacing w:val="-12"/>
              </w:rPr>
              <w:t xml:space="preserve"> </w:t>
            </w:r>
            <w:r>
              <w:t>funds</w:t>
            </w:r>
          </w:hyperlink>
          <w:r>
            <w:tab/>
          </w:r>
          <w:hyperlink w:anchor="_bookmark310" w:history="1">
            <w:r>
              <w:t>75</w:t>
            </w:r>
          </w:hyperlink>
        </w:p>
        <w:p w:rsidR="007631F8" w:rsidRDefault="0001702B">
          <w:pPr>
            <w:pStyle w:val="TOC2"/>
            <w:numPr>
              <w:ilvl w:val="0"/>
              <w:numId w:val="157"/>
            </w:numPr>
            <w:tabs>
              <w:tab w:val="left" w:pos="2169"/>
              <w:tab w:val="right" w:leader="dot" w:pos="10325"/>
            </w:tabs>
            <w:ind w:left="2169" w:hanging="429"/>
            <w:jc w:val="left"/>
          </w:pPr>
          <w:hyperlink w:anchor="_bookmark311" w:history="1">
            <w:r>
              <w:t>Authorisation</w:t>
            </w:r>
            <w:r>
              <w:rPr>
                <w:spacing w:val="-13"/>
              </w:rPr>
              <w:t xml:space="preserve"> </w:t>
            </w:r>
            <w:r>
              <w:t>of</w:t>
            </w:r>
            <w:r>
              <w:rPr>
                <w:spacing w:val="-13"/>
              </w:rPr>
              <w:t xml:space="preserve"> </w:t>
            </w:r>
            <w:r>
              <w:t>expenditure</w:t>
            </w:r>
          </w:hyperlink>
          <w:r>
            <w:tab/>
          </w:r>
          <w:hyperlink w:anchor="_bookmark311" w:history="1">
            <w:r>
              <w:t>76</w:t>
            </w:r>
          </w:hyperlink>
        </w:p>
        <w:p w:rsidR="007631F8" w:rsidRDefault="0001702B">
          <w:pPr>
            <w:pStyle w:val="TOC2"/>
            <w:numPr>
              <w:ilvl w:val="0"/>
              <w:numId w:val="157"/>
            </w:numPr>
            <w:tabs>
              <w:tab w:val="left" w:pos="2169"/>
              <w:tab w:val="right" w:leader="dot" w:pos="10325"/>
            </w:tabs>
            <w:ind w:left="2169" w:hanging="429"/>
            <w:jc w:val="left"/>
          </w:pPr>
          <w:hyperlink w:anchor="_bookmark313" w:history="1">
            <w:r>
              <w:t>Authorisation</w:t>
            </w:r>
            <w:r>
              <w:rPr>
                <w:spacing w:val="-13"/>
              </w:rPr>
              <w:t xml:space="preserve"> </w:t>
            </w:r>
            <w:r>
              <w:t>of</w:t>
            </w:r>
            <w:r>
              <w:rPr>
                <w:spacing w:val="-13"/>
              </w:rPr>
              <w:t xml:space="preserve"> </w:t>
            </w:r>
            <w:r>
              <w:t>expenditure</w:t>
            </w:r>
            <w:r>
              <w:rPr>
                <w:spacing w:val="-12"/>
              </w:rPr>
              <w:t xml:space="preserve"> </w:t>
            </w:r>
            <w:r>
              <w:t>in</w:t>
            </w:r>
            <w:r>
              <w:rPr>
                <w:spacing w:val="-13"/>
              </w:rPr>
              <w:t xml:space="preserve"> </w:t>
            </w:r>
            <w:r>
              <w:t>advance</w:t>
            </w:r>
            <w:r>
              <w:rPr>
                <w:spacing w:val="-12"/>
              </w:rPr>
              <w:t xml:space="preserve"> </w:t>
            </w:r>
            <w:r>
              <w:t>of</w:t>
            </w:r>
            <w:r>
              <w:rPr>
                <w:spacing w:val="-13"/>
              </w:rPr>
              <w:t xml:space="preserve"> </w:t>
            </w:r>
            <w:r>
              <w:t>appropriation</w:t>
            </w:r>
          </w:hyperlink>
          <w:r>
            <w:tab/>
          </w:r>
          <w:hyperlink w:anchor="_bookmark313" w:history="1">
            <w:r>
              <w:t>76</w:t>
            </w:r>
          </w:hyperlink>
        </w:p>
        <w:p w:rsidR="007631F8" w:rsidRDefault="0001702B">
          <w:pPr>
            <w:pStyle w:val="TOC2"/>
            <w:numPr>
              <w:ilvl w:val="0"/>
              <w:numId w:val="157"/>
            </w:numPr>
            <w:tabs>
              <w:tab w:val="left" w:pos="2169"/>
              <w:tab w:val="right" w:leader="dot" w:pos="10325"/>
            </w:tabs>
            <w:ind w:left="2169" w:hanging="429"/>
            <w:jc w:val="left"/>
          </w:pPr>
          <w:hyperlink w:anchor="_bookmark315" w:history="1">
            <w:r>
              <w:t>Contingencies</w:t>
            </w:r>
            <w:r>
              <w:rPr>
                <w:spacing w:val="-13"/>
              </w:rPr>
              <w:t xml:space="preserve"> </w:t>
            </w:r>
            <w:r>
              <w:t>Fund</w:t>
            </w:r>
          </w:hyperlink>
          <w:r>
            <w:tab/>
          </w:r>
          <w:hyperlink w:anchor="_bookmark315" w:history="1">
            <w:r>
              <w:t>77</w:t>
            </w:r>
          </w:hyperlink>
        </w:p>
        <w:p w:rsidR="007631F8" w:rsidRDefault="0001702B">
          <w:pPr>
            <w:pStyle w:val="TOC2"/>
            <w:numPr>
              <w:ilvl w:val="0"/>
              <w:numId w:val="157"/>
            </w:numPr>
            <w:tabs>
              <w:tab w:val="left" w:pos="2169"/>
              <w:tab w:val="right" w:leader="dot" w:pos="10325"/>
            </w:tabs>
            <w:ind w:left="2169" w:hanging="429"/>
            <w:jc w:val="left"/>
          </w:pPr>
          <w:hyperlink w:anchor="_bookmark316" w:history="1">
            <w:r>
              <w:t>Remuneration of</w:t>
            </w:r>
            <w:r>
              <w:rPr>
                <w:spacing w:val="-26"/>
              </w:rPr>
              <w:t xml:space="preserve"> </w:t>
            </w:r>
            <w:r>
              <w:t>certain</w:t>
            </w:r>
            <w:r>
              <w:rPr>
                <w:spacing w:val="-13"/>
              </w:rPr>
              <w:t xml:space="preserve"> </w:t>
            </w:r>
            <w:r>
              <w:t>officers</w:t>
            </w:r>
          </w:hyperlink>
          <w:r>
            <w:tab/>
          </w:r>
          <w:hyperlink w:anchor="_bookmark316" w:history="1">
            <w:r>
              <w:t>77</w:t>
            </w:r>
          </w:hyperlink>
        </w:p>
        <w:p w:rsidR="007631F8" w:rsidRDefault="0001702B">
          <w:pPr>
            <w:pStyle w:val="TOC2"/>
            <w:numPr>
              <w:ilvl w:val="0"/>
              <w:numId w:val="157"/>
            </w:numPr>
            <w:tabs>
              <w:tab w:val="left" w:pos="2169"/>
              <w:tab w:val="right" w:leader="dot" w:pos="10325"/>
            </w:tabs>
            <w:ind w:left="2169" w:hanging="429"/>
            <w:jc w:val="left"/>
          </w:pPr>
          <w:hyperlink w:anchor="_bookmark317" w:history="1">
            <w:r>
              <w:t>Public</w:t>
            </w:r>
            <w:r>
              <w:rPr>
                <w:spacing w:val="-13"/>
              </w:rPr>
              <w:t xml:space="preserve"> </w:t>
            </w:r>
            <w:r>
              <w:t>debt</w:t>
            </w:r>
          </w:hyperlink>
          <w:r>
            <w:tab/>
          </w:r>
          <w:hyperlink w:anchor="_bookmark317" w:history="1">
            <w:r>
              <w:t>77</w:t>
            </w:r>
          </w:hyperlink>
        </w:p>
        <w:p w:rsidR="007631F8" w:rsidRDefault="0001702B">
          <w:pPr>
            <w:pStyle w:val="TOC2"/>
            <w:numPr>
              <w:ilvl w:val="0"/>
              <w:numId w:val="157"/>
            </w:numPr>
            <w:tabs>
              <w:tab w:val="left" w:pos="2169"/>
              <w:tab w:val="right" w:leader="dot" w:pos="10325"/>
            </w:tabs>
            <w:ind w:left="2169" w:hanging="429"/>
            <w:jc w:val="left"/>
          </w:pPr>
          <w:hyperlink w:anchor="_bookmark318" w:history="1">
            <w:r>
              <w:t>Director</w:t>
            </w:r>
            <w:r>
              <w:rPr>
                <w:spacing w:val="-13"/>
              </w:rPr>
              <w:t xml:space="preserve"> </w:t>
            </w:r>
            <w:r>
              <w:t>of</w:t>
            </w:r>
            <w:r>
              <w:rPr>
                <w:spacing w:val="-13"/>
              </w:rPr>
              <w:t xml:space="preserve"> </w:t>
            </w:r>
            <w:r>
              <w:t>Audit</w:t>
            </w:r>
          </w:hyperlink>
          <w:r>
            <w:tab/>
          </w:r>
          <w:hyperlink w:anchor="_bookmark318" w:history="1">
            <w:r>
              <w:t>77</w:t>
            </w:r>
          </w:hyperlink>
        </w:p>
        <w:p w:rsidR="007631F8" w:rsidRDefault="0001702B">
          <w:pPr>
            <w:pStyle w:val="TOC1"/>
            <w:tabs>
              <w:tab w:val="right" w:leader="dot" w:pos="10325"/>
            </w:tabs>
          </w:pPr>
          <w:hyperlink w:anchor="_bookmark319" w:history="1">
            <w:r>
              <w:t>CHAPTER</w:t>
            </w:r>
            <w:r>
              <w:rPr>
                <w:spacing w:val="-16"/>
              </w:rPr>
              <w:t xml:space="preserve"> </w:t>
            </w:r>
            <w:r>
              <w:t>XI:</w:t>
            </w:r>
            <w:r>
              <w:rPr>
                <w:spacing w:val="-16"/>
              </w:rPr>
              <w:t xml:space="preserve"> </w:t>
            </w:r>
            <w:r>
              <w:t>MISCELLANEOUS</w:t>
            </w:r>
          </w:hyperlink>
          <w:r>
            <w:tab/>
          </w:r>
          <w:hyperlink w:anchor="_bookmark319" w:history="1">
            <w:r>
              <w:t>78</w:t>
            </w:r>
          </w:hyperlink>
        </w:p>
        <w:p w:rsidR="007631F8" w:rsidRDefault="0001702B">
          <w:pPr>
            <w:pStyle w:val="TOC2"/>
            <w:numPr>
              <w:ilvl w:val="0"/>
              <w:numId w:val="157"/>
            </w:numPr>
            <w:tabs>
              <w:tab w:val="left" w:pos="2169"/>
              <w:tab w:val="right" w:leader="dot" w:pos="10325"/>
            </w:tabs>
            <w:spacing w:before="111"/>
            <w:ind w:left="2169" w:hanging="429"/>
            <w:jc w:val="left"/>
          </w:pPr>
          <w:hyperlink w:anchor="_bookmark320" w:history="1">
            <w:r>
              <w:t>Interpretation</w:t>
            </w:r>
          </w:hyperlink>
          <w:r>
            <w:tab/>
          </w:r>
          <w:hyperlink w:anchor="_bookmark320" w:history="1">
            <w:r>
              <w:t>78</w:t>
            </w:r>
          </w:hyperlink>
        </w:p>
        <w:p w:rsidR="007631F8" w:rsidRDefault="0001702B">
          <w:pPr>
            <w:pStyle w:val="TOC2"/>
            <w:numPr>
              <w:ilvl w:val="0"/>
              <w:numId w:val="157"/>
            </w:numPr>
            <w:tabs>
              <w:tab w:val="left" w:pos="2169"/>
              <w:tab w:val="right" w:leader="dot" w:pos="10325"/>
            </w:tabs>
            <w:ind w:left="2169" w:hanging="429"/>
            <w:jc w:val="left"/>
          </w:pPr>
          <w:hyperlink w:anchor="_bookmark322" w:history="1">
            <w:r>
              <w:t>References to</w:t>
            </w:r>
            <w:r>
              <w:rPr>
                <w:spacing w:val="-26"/>
              </w:rPr>
              <w:t xml:space="preserve"> </w:t>
            </w:r>
            <w:r>
              <w:t>pu</w:t>
            </w:r>
            <w:r>
              <w:t>blic</w:t>
            </w:r>
            <w:r>
              <w:rPr>
                <w:spacing w:val="-14"/>
              </w:rPr>
              <w:t xml:space="preserve"> </w:t>
            </w:r>
            <w:r>
              <w:t>office</w:t>
            </w:r>
          </w:hyperlink>
          <w:r>
            <w:tab/>
          </w:r>
          <w:hyperlink w:anchor="_bookmark322" w:history="1">
            <w:r>
              <w:t>81</w:t>
            </w:r>
          </w:hyperlink>
        </w:p>
        <w:p w:rsidR="007631F8" w:rsidRDefault="0001702B">
          <w:pPr>
            <w:pStyle w:val="TOC2"/>
            <w:numPr>
              <w:ilvl w:val="0"/>
              <w:numId w:val="157"/>
            </w:numPr>
            <w:tabs>
              <w:tab w:val="left" w:pos="2169"/>
              <w:tab w:val="right" w:leader="dot" w:pos="10325"/>
            </w:tabs>
            <w:ind w:left="2169" w:hanging="429"/>
            <w:jc w:val="left"/>
          </w:pPr>
          <w:hyperlink w:anchor="_bookmark323" w:history="1">
            <w:r>
              <w:t>Appointment to</w:t>
            </w:r>
            <w:r>
              <w:rPr>
                <w:spacing w:val="-26"/>
              </w:rPr>
              <w:t xml:space="preserve"> </w:t>
            </w:r>
            <w:r>
              <w:t>certain</w:t>
            </w:r>
            <w:r>
              <w:rPr>
                <w:spacing w:val="-13"/>
              </w:rPr>
              <w:t xml:space="preserve"> </w:t>
            </w:r>
            <w:r>
              <w:t>offices</w:t>
            </w:r>
          </w:hyperlink>
          <w:r>
            <w:tab/>
          </w:r>
          <w:hyperlink w:anchor="_bookmark323" w:history="1">
            <w:r>
              <w:t>81</w:t>
            </w:r>
          </w:hyperlink>
        </w:p>
        <w:p w:rsidR="007631F8" w:rsidRDefault="0001702B">
          <w:pPr>
            <w:pStyle w:val="TOC2"/>
            <w:numPr>
              <w:ilvl w:val="0"/>
              <w:numId w:val="157"/>
            </w:numPr>
            <w:tabs>
              <w:tab w:val="left" w:pos="2169"/>
              <w:tab w:val="right" w:leader="dot" w:pos="10325"/>
            </w:tabs>
            <w:ind w:left="2169" w:hanging="429"/>
            <w:jc w:val="left"/>
          </w:pPr>
          <w:hyperlink w:anchor="_bookmark324" w:history="1">
            <w:r>
              <w:t>Acting</w:t>
            </w:r>
            <w:r>
              <w:rPr>
                <w:spacing w:val="-13"/>
              </w:rPr>
              <w:t xml:space="preserve"> </w:t>
            </w:r>
            <w:r>
              <w:t>appointments</w:t>
            </w:r>
          </w:hyperlink>
          <w:r>
            <w:tab/>
          </w:r>
          <w:hyperlink w:anchor="_bookmark324" w:history="1">
            <w:r>
              <w:t>82</w:t>
            </w:r>
          </w:hyperlink>
        </w:p>
        <w:p w:rsidR="007631F8" w:rsidRDefault="0001702B">
          <w:pPr>
            <w:pStyle w:val="TOC2"/>
            <w:numPr>
              <w:ilvl w:val="0"/>
              <w:numId w:val="157"/>
            </w:numPr>
            <w:tabs>
              <w:tab w:val="left" w:pos="2169"/>
              <w:tab w:val="right" w:leader="dot" w:pos="10325"/>
            </w:tabs>
            <w:ind w:left="2169" w:hanging="429"/>
            <w:jc w:val="left"/>
          </w:pPr>
          <w:hyperlink w:anchor="_bookmark325" w:history="1">
            <w:r>
              <w:t>Reappointments and</w:t>
            </w:r>
            <w:r>
              <w:rPr>
                <w:spacing w:val="-26"/>
              </w:rPr>
              <w:t xml:space="preserve"> </w:t>
            </w:r>
            <w:r>
              <w:t>concurrent</w:t>
            </w:r>
            <w:r>
              <w:rPr>
                <w:spacing w:val="-13"/>
              </w:rPr>
              <w:t xml:space="preserve"> </w:t>
            </w:r>
            <w:r>
              <w:t>appointments</w:t>
            </w:r>
          </w:hyperlink>
          <w:r>
            <w:tab/>
          </w:r>
          <w:hyperlink w:anchor="_bookmark325" w:history="1">
            <w:r>
              <w:t>82</w:t>
            </w:r>
          </w:hyperlink>
        </w:p>
        <w:p w:rsidR="007631F8" w:rsidRDefault="0001702B">
          <w:pPr>
            <w:pStyle w:val="TOC2"/>
            <w:numPr>
              <w:ilvl w:val="0"/>
              <w:numId w:val="157"/>
            </w:numPr>
            <w:tabs>
              <w:tab w:val="left" w:pos="2169"/>
              <w:tab w:val="right" w:leader="dot" w:pos="10325"/>
            </w:tabs>
            <w:ind w:left="2169" w:hanging="429"/>
            <w:jc w:val="left"/>
          </w:pPr>
          <w:hyperlink w:anchor="_bookmark326" w:history="1">
            <w:r>
              <w:t>Removal</w:t>
            </w:r>
            <w:r>
              <w:rPr>
                <w:spacing w:val="-13"/>
              </w:rPr>
              <w:t xml:space="preserve"> </w:t>
            </w:r>
            <w:r>
              <w:t>from</w:t>
            </w:r>
            <w:r>
              <w:rPr>
                <w:spacing w:val="-13"/>
              </w:rPr>
              <w:t xml:space="preserve"> </w:t>
            </w:r>
            <w:r>
              <w:t>office</w:t>
            </w:r>
          </w:hyperlink>
          <w:r>
            <w:tab/>
          </w:r>
          <w:hyperlink w:anchor="_bookmark326" w:history="1">
            <w:r>
              <w:t>82</w:t>
            </w:r>
          </w:hyperlink>
        </w:p>
        <w:p w:rsidR="007631F8" w:rsidRDefault="0001702B">
          <w:pPr>
            <w:pStyle w:val="TOC2"/>
            <w:numPr>
              <w:ilvl w:val="0"/>
              <w:numId w:val="157"/>
            </w:numPr>
            <w:tabs>
              <w:tab w:val="left" w:pos="2169"/>
              <w:tab w:val="right" w:leader="dot" w:pos="10325"/>
            </w:tabs>
            <w:ind w:left="2169" w:hanging="429"/>
            <w:jc w:val="left"/>
          </w:pPr>
          <w:hyperlink w:anchor="_bookmark327" w:history="1">
            <w:r>
              <w:t>Resignations</w:t>
            </w:r>
          </w:hyperlink>
          <w:r>
            <w:tab/>
          </w:r>
          <w:hyperlink w:anchor="_bookmark327" w:history="1">
            <w:r>
              <w:t>83</w:t>
            </w:r>
          </w:hyperlink>
        </w:p>
        <w:p w:rsidR="007631F8" w:rsidRDefault="0001702B">
          <w:pPr>
            <w:pStyle w:val="TOC2"/>
            <w:numPr>
              <w:ilvl w:val="0"/>
              <w:numId w:val="157"/>
            </w:numPr>
            <w:tabs>
              <w:tab w:val="left" w:pos="2169"/>
              <w:tab w:val="right" w:leader="dot" w:pos="10325"/>
            </w:tabs>
            <w:ind w:left="2169" w:hanging="429"/>
            <w:jc w:val="left"/>
          </w:pPr>
          <w:hyperlink w:anchor="_bookmark328" w:history="1">
            <w:r>
              <w:t>Performance</w:t>
            </w:r>
            <w:r>
              <w:rPr>
                <w:spacing w:val="-13"/>
              </w:rPr>
              <w:t xml:space="preserve"> </w:t>
            </w:r>
            <w:r>
              <w:t>of</w:t>
            </w:r>
            <w:r>
              <w:rPr>
                <w:spacing w:val="-13"/>
              </w:rPr>
              <w:t xml:space="preserve"> </w:t>
            </w:r>
            <w:r>
              <w:t>functions</w:t>
            </w:r>
            <w:r>
              <w:rPr>
                <w:spacing w:val="-13"/>
              </w:rPr>
              <w:t xml:space="preserve"> </w:t>
            </w:r>
            <w:r>
              <w:t>of</w:t>
            </w:r>
            <w:r>
              <w:rPr>
                <w:spacing w:val="-12"/>
              </w:rPr>
              <w:t xml:space="preserve"> </w:t>
            </w:r>
            <w:r>
              <w:t>Commissions</w:t>
            </w:r>
            <w:r>
              <w:rPr>
                <w:spacing w:val="-13"/>
              </w:rPr>
              <w:t xml:space="preserve"> </w:t>
            </w:r>
            <w:r>
              <w:t>and</w:t>
            </w:r>
            <w:r>
              <w:rPr>
                <w:spacing w:val="-13"/>
              </w:rPr>
              <w:t xml:space="preserve"> </w:t>
            </w:r>
            <w:r>
              <w:t>tribunals</w:t>
            </w:r>
          </w:hyperlink>
          <w:r>
            <w:tab/>
          </w:r>
          <w:hyperlink w:anchor="_bookmark328" w:history="1">
            <w:r>
              <w:t>83</w:t>
            </w:r>
          </w:hyperlink>
        </w:p>
        <w:p w:rsidR="007631F8" w:rsidRDefault="0001702B">
          <w:pPr>
            <w:pStyle w:val="TOC2"/>
            <w:numPr>
              <w:ilvl w:val="0"/>
              <w:numId w:val="157"/>
            </w:numPr>
            <w:tabs>
              <w:tab w:val="left" w:pos="2169"/>
              <w:tab w:val="right" w:leader="dot" w:pos="10325"/>
            </w:tabs>
            <w:ind w:left="2169" w:hanging="429"/>
            <w:jc w:val="left"/>
          </w:pPr>
          <w:hyperlink w:anchor="_bookmark329" w:history="1">
            <w:r>
              <w:t>Saving for jurisdiction</w:t>
            </w:r>
            <w:r>
              <w:rPr>
                <w:spacing w:val="-39"/>
              </w:rPr>
              <w:t xml:space="preserve"> </w:t>
            </w:r>
            <w:r>
              <w:t>of</w:t>
            </w:r>
            <w:r>
              <w:rPr>
                <w:spacing w:val="-13"/>
              </w:rPr>
              <w:t xml:space="preserve"> </w:t>
            </w:r>
            <w:r>
              <w:t>courts</w:t>
            </w:r>
          </w:hyperlink>
          <w:r>
            <w:tab/>
          </w:r>
          <w:hyperlink w:anchor="_bookmark329" w:history="1">
            <w:r>
              <w:t>84</w:t>
            </w:r>
          </w:hyperlink>
        </w:p>
        <w:p w:rsidR="007631F8" w:rsidRDefault="0001702B">
          <w:pPr>
            <w:pStyle w:val="TOC2"/>
            <w:numPr>
              <w:ilvl w:val="0"/>
              <w:numId w:val="157"/>
            </w:numPr>
            <w:tabs>
              <w:tab w:val="left" w:pos="2169"/>
              <w:tab w:val="right" w:leader="dot" w:pos="10325"/>
            </w:tabs>
            <w:ind w:left="2169" w:hanging="429"/>
            <w:jc w:val="left"/>
          </w:pPr>
          <w:hyperlink w:anchor="_bookmark330" w:history="1">
            <w:r>
              <w:t>Power</w:t>
            </w:r>
            <w:r>
              <w:rPr>
                <w:spacing w:val="-13"/>
              </w:rPr>
              <w:t xml:space="preserve"> </w:t>
            </w:r>
            <w:r>
              <w:t>to</w:t>
            </w:r>
            <w:r>
              <w:rPr>
                <w:spacing w:val="-13"/>
              </w:rPr>
              <w:t xml:space="preserve"> </w:t>
            </w:r>
            <w:r>
              <w:t>amend</w:t>
            </w:r>
            <w:r>
              <w:rPr>
                <w:spacing w:val="-13"/>
              </w:rPr>
              <w:t xml:space="preserve"> </w:t>
            </w:r>
            <w:r>
              <w:t>and</w:t>
            </w:r>
            <w:r>
              <w:rPr>
                <w:spacing w:val="-13"/>
              </w:rPr>
              <w:t xml:space="preserve"> </w:t>
            </w:r>
            <w:r>
              <w:t>revoke</w:t>
            </w:r>
            <w:r>
              <w:rPr>
                <w:spacing w:val="-12"/>
              </w:rPr>
              <w:t xml:space="preserve"> </w:t>
            </w:r>
            <w:r>
              <w:t>instruments</w:t>
            </w:r>
          </w:hyperlink>
          <w:r>
            <w:tab/>
          </w:r>
          <w:hyperlink w:anchor="_bookmark330" w:history="1">
            <w:r>
              <w:t>84</w:t>
            </w:r>
          </w:hyperlink>
        </w:p>
        <w:p w:rsidR="007631F8" w:rsidRDefault="0001702B">
          <w:pPr>
            <w:pStyle w:val="TOC2"/>
            <w:numPr>
              <w:ilvl w:val="0"/>
              <w:numId w:val="157"/>
            </w:numPr>
            <w:tabs>
              <w:tab w:val="left" w:pos="2169"/>
              <w:tab w:val="right" w:leader="dot" w:pos="10325"/>
            </w:tabs>
            <w:ind w:left="2169" w:hanging="429"/>
            <w:jc w:val="left"/>
          </w:pPr>
          <w:hyperlink w:anchor="_bookmark331" w:history="1">
            <w:r>
              <w:t>Consultation</w:t>
            </w:r>
          </w:hyperlink>
          <w:r>
            <w:tab/>
          </w:r>
          <w:hyperlink w:anchor="_bookmark331" w:history="1">
            <w:r>
              <w:t>84</w:t>
            </w:r>
          </w:hyperlink>
        </w:p>
        <w:p w:rsidR="007631F8" w:rsidRDefault="0001702B">
          <w:pPr>
            <w:pStyle w:val="TOC2"/>
            <w:numPr>
              <w:ilvl w:val="0"/>
              <w:numId w:val="157"/>
            </w:numPr>
            <w:tabs>
              <w:tab w:val="left" w:pos="2169"/>
              <w:tab w:val="right" w:leader="dot" w:pos="10325"/>
            </w:tabs>
            <w:ind w:left="2169" w:hanging="429"/>
            <w:jc w:val="left"/>
          </w:pPr>
          <w:hyperlink w:anchor="_bookmark332" w:history="1">
            <w:r>
              <w:t>Parliamentary</w:t>
            </w:r>
            <w:r>
              <w:rPr>
                <w:spacing w:val="-12"/>
              </w:rPr>
              <w:t xml:space="preserve"> </w:t>
            </w:r>
            <w:r>
              <w:t>control</w:t>
            </w:r>
            <w:r>
              <w:rPr>
                <w:spacing w:val="-12"/>
              </w:rPr>
              <w:t xml:space="preserve"> </w:t>
            </w:r>
            <w:r>
              <w:t>over</w:t>
            </w:r>
            <w:r>
              <w:rPr>
                <w:spacing w:val="-12"/>
              </w:rPr>
              <w:t xml:space="preserve"> </w:t>
            </w:r>
            <w:r>
              <w:t>certain</w:t>
            </w:r>
            <w:r>
              <w:rPr>
                <w:spacing w:val="-12"/>
              </w:rPr>
              <w:t xml:space="preserve"> </w:t>
            </w:r>
            <w:r>
              <w:t>subor</w:t>
            </w:r>
            <w:r>
              <w:t>dinate</w:t>
            </w:r>
            <w:r>
              <w:rPr>
                <w:spacing w:val="-12"/>
              </w:rPr>
              <w:t xml:space="preserve"> </w:t>
            </w:r>
            <w:r>
              <w:t>legislation</w:t>
            </w:r>
          </w:hyperlink>
          <w:r>
            <w:tab/>
          </w:r>
          <w:hyperlink w:anchor="_bookmark332" w:history="1">
            <w:r>
              <w:t>84</w:t>
            </w:r>
          </w:hyperlink>
        </w:p>
        <w:p w:rsidR="007631F8" w:rsidRDefault="0001702B">
          <w:pPr>
            <w:pStyle w:val="TOC1"/>
            <w:tabs>
              <w:tab w:val="right" w:leader="dot" w:pos="10325"/>
            </w:tabs>
          </w:pPr>
          <w:hyperlink w:anchor="_bookmark335" w:history="1">
            <w:r>
              <w:t>FIRST SCHEDULE: section</w:t>
            </w:r>
            <w:r>
              <w:rPr>
                <w:spacing w:val="-48"/>
              </w:rPr>
              <w:t xml:space="preserve"> </w:t>
            </w:r>
            <w:r>
              <w:t>31</w:t>
            </w:r>
            <w:r>
              <w:rPr>
                <w:spacing w:val="-16"/>
              </w:rPr>
              <w:t xml:space="preserve"> </w:t>
            </w:r>
            <w:r>
              <w:t>(2)</w:t>
            </w:r>
          </w:hyperlink>
          <w:r>
            <w:tab/>
          </w:r>
          <w:hyperlink w:anchor="_bookmark335" w:history="1">
            <w:r>
              <w:t>84</w:t>
            </w:r>
          </w:hyperlink>
        </w:p>
        <w:p w:rsidR="007631F8" w:rsidRDefault="0001702B">
          <w:pPr>
            <w:pStyle w:val="TOC2"/>
            <w:numPr>
              <w:ilvl w:val="0"/>
              <w:numId w:val="156"/>
            </w:numPr>
            <w:tabs>
              <w:tab w:val="left" w:pos="1937"/>
              <w:tab w:val="right" w:leader="dot" w:pos="10325"/>
            </w:tabs>
            <w:spacing w:before="111" w:after="20"/>
          </w:pPr>
          <w:hyperlink w:anchor="_bookmark336" w:history="1">
            <w:r>
              <w:t>Elected</w:t>
            </w:r>
            <w:r>
              <w:rPr>
                <w:spacing w:val="-13"/>
              </w:rPr>
              <w:t xml:space="preserve"> </w:t>
            </w:r>
            <w:r>
              <w:t>members</w:t>
            </w:r>
            <w:r>
              <w:rPr>
                <w:spacing w:val="-13"/>
              </w:rPr>
              <w:t xml:space="preserve"> </w:t>
            </w:r>
            <w:r>
              <w:t>to</w:t>
            </w:r>
            <w:r>
              <w:rPr>
                <w:spacing w:val="-13"/>
              </w:rPr>
              <w:t xml:space="preserve"> </w:t>
            </w:r>
            <w:r>
              <w:t>be</w:t>
            </w:r>
            <w:r>
              <w:rPr>
                <w:spacing w:val="-12"/>
              </w:rPr>
              <w:t xml:space="preserve"> </w:t>
            </w:r>
            <w:r>
              <w:t>returned</w:t>
            </w:r>
            <w:r>
              <w:rPr>
                <w:spacing w:val="-13"/>
              </w:rPr>
              <w:t xml:space="preserve"> </w:t>
            </w:r>
            <w:r>
              <w:t>by</w:t>
            </w:r>
            <w:r>
              <w:rPr>
                <w:spacing w:val="-13"/>
              </w:rPr>
              <w:t xml:space="preserve"> </w:t>
            </w:r>
            <w:r>
              <w:t>constituencies</w:t>
            </w:r>
          </w:hyperlink>
          <w:r>
            <w:tab/>
          </w:r>
          <w:hyperlink w:anchor="_bookmark336" w:history="1">
            <w:r>
              <w:t>84</w:t>
            </w:r>
          </w:hyperlink>
        </w:p>
        <w:p w:rsidR="007631F8" w:rsidRDefault="0001702B">
          <w:pPr>
            <w:pStyle w:val="TOC2"/>
            <w:numPr>
              <w:ilvl w:val="0"/>
              <w:numId w:val="156"/>
            </w:numPr>
            <w:tabs>
              <w:tab w:val="left" w:pos="1937"/>
              <w:tab w:val="right" w:leader="dot" w:pos="10325"/>
            </w:tabs>
            <w:spacing w:before="652"/>
          </w:pPr>
          <w:hyperlink w:anchor="_bookmark339" w:history="1">
            <w:r>
              <w:t>Registration</w:t>
            </w:r>
            <w:r>
              <w:rPr>
                <w:spacing w:val="-13"/>
              </w:rPr>
              <w:t xml:space="preserve"> </w:t>
            </w:r>
            <w:r>
              <w:t>of</w:t>
            </w:r>
            <w:r>
              <w:rPr>
                <w:spacing w:val="-13"/>
              </w:rPr>
              <w:t xml:space="preserve"> </w:t>
            </w:r>
            <w:r>
              <w:t>parties</w:t>
            </w:r>
          </w:hyperlink>
          <w:r>
            <w:tab/>
          </w:r>
          <w:hyperlink w:anchor="_bookmark339" w:history="1">
            <w:r>
              <w:t>85</w:t>
            </w:r>
          </w:hyperlink>
        </w:p>
        <w:p w:rsidR="007631F8" w:rsidRDefault="0001702B">
          <w:pPr>
            <w:pStyle w:val="TOC2"/>
            <w:numPr>
              <w:ilvl w:val="0"/>
              <w:numId w:val="156"/>
            </w:numPr>
            <w:tabs>
              <w:tab w:val="left" w:pos="1937"/>
              <w:tab w:val="right" w:leader="dot" w:pos="10325"/>
            </w:tabs>
          </w:pPr>
          <w:hyperlink w:anchor="_bookmark340" w:history="1">
            <w:r>
              <w:t>Communities</w:t>
            </w:r>
          </w:hyperlink>
          <w:r>
            <w:tab/>
          </w:r>
          <w:hyperlink w:anchor="_bookmark340" w:history="1">
            <w:r>
              <w:t>85</w:t>
            </w:r>
          </w:hyperlink>
        </w:p>
        <w:p w:rsidR="007631F8" w:rsidRDefault="0001702B">
          <w:pPr>
            <w:pStyle w:val="TOC2"/>
            <w:numPr>
              <w:ilvl w:val="0"/>
              <w:numId w:val="156"/>
            </w:numPr>
            <w:tabs>
              <w:tab w:val="left" w:pos="1937"/>
              <w:tab w:val="right" w:leader="dot" w:pos="10325"/>
            </w:tabs>
          </w:pPr>
          <w:hyperlink w:anchor="_bookmark341" w:history="1">
            <w:r>
              <w:t>Provisions with respect</w:t>
            </w:r>
            <w:r>
              <w:rPr>
                <w:spacing w:val="-39"/>
              </w:rPr>
              <w:t xml:space="preserve"> </w:t>
            </w:r>
            <w:r>
              <w:t>to</w:t>
            </w:r>
            <w:r>
              <w:rPr>
                <w:spacing w:val="-13"/>
              </w:rPr>
              <w:t xml:space="preserve"> </w:t>
            </w:r>
            <w:r>
              <w:t>nominations</w:t>
            </w:r>
          </w:hyperlink>
          <w:r>
            <w:tab/>
          </w:r>
          <w:hyperlink w:anchor="_bookmark341" w:history="1">
            <w:r>
              <w:t>86</w:t>
            </w:r>
          </w:hyperlink>
        </w:p>
        <w:p w:rsidR="007631F8" w:rsidRDefault="0001702B">
          <w:pPr>
            <w:pStyle w:val="TOC2"/>
            <w:numPr>
              <w:ilvl w:val="0"/>
              <w:numId w:val="156"/>
            </w:numPr>
            <w:tabs>
              <w:tab w:val="left" w:pos="1937"/>
              <w:tab w:val="right" w:leader="dot" w:pos="10325"/>
            </w:tabs>
          </w:pPr>
          <w:hyperlink w:anchor="_bookmark342" w:history="1">
            <w:r>
              <w:t>Allocation of 8</w:t>
            </w:r>
            <w:r>
              <w:rPr>
                <w:spacing w:val="-39"/>
              </w:rPr>
              <w:t xml:space="preserve"> </w:t>
            </w:r>
            <w:r>
              <w:t>additional</w:t>
            </w:r>
            <w:r>
              <w:rPr>
                <w:spacing w:val="-13"/>
              </w:rPr>
              <w:t xml:space="preserve"> </w:t>
            </w:r>
            <w:r>
              <w:t>seats</w:t>
            </w:r>
          </w:hyperlink>
          <w:r>
            <w:tab/>
          </w:r>
          <w:hyperlink w:anchor="_bookmark342" w:history="1">
            <w:r>
              <w:t>86</w:t>
            </w:r>
          </w:hyperlink>
        </w:p>
        <w:p w:rsidR="007631F8" w:rsidRDefault="0001702B">
          <w:pPr>
            <w:pStyle w:val="TOC1"/>
            <w:tabs>
              <w:tab w:val="right" w:leader="dot" w:pos="10325"/>
            </w:tabs>
          </w:pPr>
          <w:hyperlink w:anchor="_bookmark346" w:history="1">
            <w:r>
              <w:t>SECOND SCHEDULE:</w:t>
            </w:r>
            <w:r>
              <w:rPr>
                <w:spacing w:val="-33"/>
              </w:rPr>
              <w:t xml:space="preserve"> </w:t>
            </w:r>
            <w:r>
              <w:t>section</w:t>
            </w:r>
            <w:r>
              <w:rPr>
                <w:spacing w:val="-16"/>
              </w:rPr>
              <w:t xml:space="preserve"> </w:t>
            </w:r>
            <w:r>
              <w:t>86</w:t>
            </w:r>
          </w:hyperlink>
          <w:r>
            <w:tab/>
          </w:r>
          <w:hyperlink w:anchor="_bookmark346" w:history="1">
            <w:r>
              <w:t>88</w:t>
            </w:r>
          </w:hyperlink>
        </w:p>
        <w:p w:rsidR="007631F8" w:rsidRDefault="0001702B">
          <w:pPr>
            <w:pStyle w:val="TOC1"/>
            <w:tabs>
              <w:tab w:val="right" w:leader="dot" w:pos="10325"/>
            </w:tabs>
            <w:spacing w:before="112"/>
          </w:pPr>
          <w:hyperlink w:anchor="_bookmark347" w:history="1">
            <w:r>
              <w:t>THIRD</w:t>
            </w:r>
            <w:r>
              <w:rPr>
                <w:spacing w:val="-16"/>
              </w:rPr>
              <w:t xml:space="preserve"> </w:t>
            </w:r>
            <w:r>
              <w:t>SCHEDULE:</w:t>
            </w:r>
            <w:r>
              <w:rPr>
                <w:spacing w:val="-16"/>
              </w:rPr>
              <w:t xml:space="preserve"> </w:t>
            </w:r>
            <w:r>
              <w:t>sections</w:t>
            </w:r>
            <w:r>
              <w:rPr>
                <w:spacing w:val="-16"/>
              </w:rPr>
              <w:t xml:space="preserve"> </w:t>
            </w:r>
            <w:r>
              <w:t>21(1),</w:t>
            </w:r>
            <w:r>
              <w:rPr>
                <w:spacing w:val="-16"/>
              </w:rPr>
              <w:t xml:space="preserve"> </w:t>
            </w:r>
            <w:r>
              <w:t>24,</w:t>
            </w:r>
            <w:r>
              <w:rPr>
                <w:spacing w:val="-16"/>
              </w:rPr>
              <w:t xml:space="preserve"> </w:t>
            </w:r>
            <w:r>
              <w:t>30B,</w:t>
            </w:r>
            <w:r>
              <w:rPr>
                <w:spacing w:val="-16"/>
              </w:rPr>
              <w:t xml:space="preserve"> </w:t>
            </w:r>
            <w:r>
              <w:t>55,</w:t>
            </w:r>
            <w:r>
              <w:rPr>
                <w:spacing w:val="-15"/>
              </w:rPr>
              <w:t xml:space="preserve"> </w:t>
            </w:r>
            <w:r>
              <w:t>67</w:t>
            </w:r>
            <w:r>
              <w:rPr>
                <w:spacing w:val="-16"/>
              </w:rPr>
              <w:t xml:space="preserve"> </w:t>
            </w:r>
            <w:r>
              <w:t>and</w:t>
            </w:r>
            <w:r>
              <w:rPr>
                <w:spacing w:val="-16"/>
              </w:rPr>
              <w:t xml:space="preserve"> </w:t>
            </w:r>
            <w:r>
              <w:t>79</w:t>
            </w:r>
          </w:hyperlink>
          <w:r>
            <w:tab/>
          </w:r>
          <w:hyperlink w:anchor="_bookmark347" w:history="1">
            <w:r>
              <w:t>88</w:t>
            </w:r>
          </w:hyperlink>
        </w:p>
        <w:p w:rsidR="007631F8" w:rsidRDefault="0001702B">
          <w:pPr>
            <w:pStyle w:val="TOC1"/>
            <w:tabs>
              <w:tab w:val="right" w:leader="dot" w:pos="10325"/>
            </w:tabs>
            <w:spacing w:before="112"/>
          </w:pPr>
          <w:hyperlink w:anchor="_bookmark348" w:history="1">
            <w:r>
              <w:t>FOURTH SCHEDULE:</w:t>
            </w:r>
            <w:r>
              <w:rPr>
                <w:spacing w:val="-32"/>
              </w:rPr>
              <w:t xml:space="preserve"> </w:t>
            </w:r>
            <w:r>
              <w:t>section</w:t>
            </w:r>
            <w:r>
              <w:rPr>
                <w:spacing w:val="-16"/>
              </w:rPr>
              <w:t xml:space="preserve"> </w:t>
            </w:r>
            <w:r>
              <w:t>102A</w:t>
            </w:r>
          </w:hyperlink>
          <w:r>
            <w:tab/>
          </w:r>
          <w:hyperlink w:anchor="_bookmark348" w:history="1">
            <w:r>
              <w:t>89</w:t>
            </w:r>
          </w:hyperlink>
        </w:p>
      </w:sdtContent>
    </w:sdt>
    <w:p w:rsidR="007631F8" w:rsidRDefault="007631F8">
      <w:pPr>
        <w:sectPr w:rsidR="007631F8">
          <w:pgSz w:w="11910" w:h="16840"/>
          <w:pgMar w:top="612" w:right="620" w:bottom="1835" w:left="20" w:header="343" w:footer="717" w:gutter="0"/>
          <w:cols w:space="720"/>
        </w:sectPr>
      </w:pPr>
    </w:p>
    <w:p w:rsidR="007631F8" w:rsidRDefault="0001702B">
      <w:pPr>
        <w:pStyle w:val="Heading1"/>
        <w:spacing w:before="594"/>
        <w:ind w:left="2980"/>
      </w:pPr>
      <w:r>
        <w:t xml:space="preserve">CHAPTER I: THE STATE AND THE </w:t>
      </w:r>
      <w:bookmarkStart w:id="0" w:name="_bookmark0"/>
      <w:bookmarkEnd w:id="0"/>
      <w:r>
        <w:t>CONSTITUTION</w:t>
      </w:r>
    </w:p>
    <w:p w:rsidR="007631F8" w:rsidRDefault="007631F8">
      <w:p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502"/>
        <w:ind w:right="0"/>
        <w:jc w:val="left"/>
        <w:rPr>
          <w:sz w:val="14"/>
        </w:rPr>
      </w:pPr>
      <w:r>
        <w:rPr>
          <w:color w:val="808080"/>
          <w:sz w:val="14"/>
        </w:rPr>
        <w:t>Type</w:t>
      </w:r>
      <w:r>
        <w:rPr>
          <w:color w:val="808080"/>
          <w:spacing w:val="-10"/>
          <w:sz w:val="14"/>
        </w:rPr>
        <w:t xml:space="preserve"> </w:t>
      </w:r>
      <w:r>
        <w:rPr>
          <w:color w:val="808080"/>
          <w:sz w:val="14"/>
        </w:rPr>
        <w:t>of</w:t>
      </w:r>
      <w:r>
        <w:rPr>
          <w:color w:val="808080"/>
          <w:spacing w:val="-10"/>
          <w:sz w:val="14"/>
        </w:rPr>
        <w:t xml:space="preserve"> </w:t>
      </w:r>
      <w:r>
        <w:rPr>
          <w:color w:val="808080"/>
          <w:sz w:val="14"/>
        </w:rPr>
        <w:t>government</w:t>
      </w:r>
      <w:r>
        <w:rPr>
          <w:color w:val="808080"/>
          <w:spacing w:val="-9"/>
          <w:sz w:val="14"/>
        </w:rPr>
        <w:t xml:space="preserve"> </w:t>
      </w:r>
      <w:bookmarkStart w:id="1" w:name="_bookmark1"/>
      <w:bookmarkEnd w:id="1"/>
      <w:r>
        <w:rPr>
          <w:color w:val="808080"/>
          <w:sz w:val="14"/>
        </w:rPr>
        <w:t>envisioned</w:t>
      </w:r>
    </w:p>
    <w:p w:rsidR="007631F8" w:rsidRDefault="0001702B">
      <w:pPr>
        <w:pStyle w:val="Heading1"/>
        <w:numPr>
          <w:ilvl w:val="0"/>
          <w:numId w:val="154"/>
        </w:numPr>
        <w:tabs>
          <w:tab w:val="left" w:pos="380"/>
        </w:tabs>
        <w:spacing w:before="384"/>
      </w:pPr>
      <w:r>
        <w:br w:type="column"/>
        <w:t>The</w:t>
      </w:r>
      <w:r>
        <w:rPr>
          <w:spacing w:val="-14"/>
        </w:rPr>
        <w:t xml:space="preserve"> </w:t>
      </w:r>
      <w:bookmarkStart w:id="2" w:name="_bookmark2"/>
      <w:bookmarkEnd w:id="2"/>
      <w:r>
        <w:t>State</w:t>
      </w:r>
    </w:p>
    <w:p w:rsidR="007631F8" w:rsidRDefault="007631F8">
      <w:pPr>
        <w:sectPr w:rsidR="007631F8">
          <w:type w:val="continuous"/>
          <w:pgSz w:w="11910" w:h="16840"/>
          <w:pgMar w:top="340" w:right="620" w:bottom="280" w:left="20" w:header="720" w:footer="720" w:gutter="0"/>
          <w:cols w:num="2" w:space="720" w:equalWidth="0">
            <w:col w:w="2141" w:space="739"/>
            <w:col w:w="8390"/>
          </w:cols>
        </w:sect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01702B">
      <w:pPr>
        <w:pStyle w:val="ListParagraph"/>
        <w:numPr>
          <w:ilvl w:val="0"/>
          <w:numId w:val="155"/>
        </w:numPr>
        <w:tabs>
          <w:tab w:val="left" w:pos="180"/>
        </w:tabs>
        <w:spacing w:before="142"/>
        <w:ind w:right="0"/>
        <w:jc w:val="left"/>
        <w:rPr>
          <w:sz w:val="14"/>
        </w:rPr>
      </w:pPr>
      <w:r>
        <w:rPr>
          <w:color w:val="808080"/>
          <w:sz w:val="14"/>
        </w:rPr>
        <w:t>Constitutionality of</w:t>
      </w:r>
      <w:r>
        <w:rPr>
          <w:color w:val="808080"/>
          <w:spacing w:val="-5"/>
          <w:sz w:val="14"/>
        </w:rPr>
        <w:t xml:space="preserve"> </w:t>
      </w:r>
      <w:r>
        <w:rPr>
          <w:color w:val="808080"/>
          <w:sz w:val="14"/>
        </w:rPr>
        <w:t>legislation</w:t>
      </w:r>
    </w:p>
    <w:p w:rsidR="007631F8" w:rsidRDefault="0001702B">
      <w:pPr>
        <w:pStyle w:val="BodyText"/>
        <w:spacing w:before="10"/>
        <w:rPr>
          <w:sz w:val="21"/>
        </w:rPr>
      </w:pPr>
      <w:r>
        <w:br w:type="column"/>
      </w:r>
    </w:p>
    <w:p w:rsidR="007631F8" w:rsidRDefault="0001702B">
      <w:pPr>
        <w:pStyle w:val="BodyText"/>
        <w:ind w:left="100" w:right="921"/>
      </w:pPr>
      <w:r>
        <w:t>Mauritius shall be a sovereign democratic State which shall be known as the Republic of Mauritius.</w:t>
      </w:r>
    </w:p>
    <w:p w:rsidR="007631F8" w:rsidRDefault="007631F8">
      <w:pPr>
        <w:pStyle w:val="BodyText"/>
        <w:spacing w:before="1"/>
      </w:pPr>
    </w:p>
    <w:p w:rsidR="007631F8" w:rsidRDefault="0001702B">
      <w:pPr>
        <w:pStyle w:val="Heading1"/>
        <w:numPr>
          <w:ilvl w:val="0"/>
          <w:numId w:val="154"/>
        </w:numPr>
        <w:tabs>
          <w:tab w:val="left" w:pos="380"/>
        </w:tabs>
      </w:pPr>
      <w:bookmarkStart w:id="3" w:name="_bookmark4"/>
      <w:bookmarkEnd w:id="3"/>
      <w:r>
        <w:t>Constitution is supreme</w:t>
      </w:r>
      <w:r>
        <w:rPr>
          <w:spacing w:val="-41"/>
        </w:rPr>
        <w:t xml:space="preserve"> </w:t>
      </w:r>
      <w:bookmarkStart w:id="4" w:name="_bookmark3"/>
      <w:bookmarkEnd w:id="4"/>
      <w:r>
        <w:t>law</w:t>
      </w:r>
    </w:p>
    <w:p w:rsidR="007631F8" w:rsidRDefault="007631F8">
      <w:pPr>
        <w:sectPr w:rsidR="007631F8">
          <w:type w:val="continuous"/>
          <w:pgSz w:w="11910" w:h="16840"/>
          <w:pgMar w:top="340" w:right="620" w:bottom="280" w:left="20" w:header="720" w:footer="720" w:gutter="0"/>
          <w:cols w:num="2" w:space="720" w:equalWidth="0">
            <w:col w:w="2068" w:space="812"/>
            <w:col w:w="8390"/>
          </w:cols>
        </w:sectPr>
      </w:pPr>
    </w:p>
    <w:p w:rsidR="007631F8" w:rsidRDefault="007631F8">
      <w:pPr>
        <w:pStyle w:val="BodyText"/>
        <w:spacing w:before="6"/>
        <w:rPr>
          <w:b/>
          <w:sz w:val="13"/>
        </w:rPr>
      </w:pPr>
    </w:p>
    <w:p w:rsidR="007631F8" w:rsidRDefault="0001702B">
      <w:pPr>
        <w:pStyle w:val="BodyText"/>
        <w:spacing w:before="100"/>
        <w:ind w:left="2980" w:right="938"/>
        <w:jc w:val="both"/>
      </w:pPr>
      <w:r>
        <w:t>This</w:t>
      </w:r>
      <w:r>
        <w:rPr>
          <w:spacing w:val="-8"/>
        </w:rPr>
        <w:t xml:space="preserve"> </w:t>
      </w:r>
      <w:r>
        <w:t>Constitution</w:t>
      </w:r>
      <w:r>
        <w:rPr>
          <w:spacing w:val="-8"/>
        </w:rPr>
        <w:t xml:space="preserve"> </w:t>
      </w:r>
      <w:r>
        <w:t>is</w:t>
      </w:r>
      <w:r>
        <w:rPr>
          <w:spacing w:val="-7"/>
        </w:rPr>
        <w:t xml:space="preserve"> </w:t>
      </w:r>
      <w:r>
        <w:t>the</w:t>
      </w:r>
      <w:r>
        <w:rPr>
          <w:spacing w:val="-8"/>
        </w:rPr>
        <w:t xml:space="preserve"> </w:t>
      </w:r>
      <w:r>
        <w:t>supreme</w:t>
      </w:r>
      <w:r>
        <w:rPr>
          <w:spacing w:val="-7"/>
        </w:rPr>
        <w:t xml:space="preserve"> </w:t>
      </w:r>
      <w:r>
        <w:t>law</w:t>
      </w:r>
      <w:r>
        <w:rPr>
          <w:spacing w:val="-8"/>
        </w:rPr>
        <w:t xml:space="preserve"> </w:t>
      </w:r>
      <w:r>
        <w:t>of</w:t>
      </w:r>
      <w:r>
        <w:rPr>
          <w:spacing w:val="-7"/>
        </w:rPr>
        <w:t xml:space="preserve"> </w:t>
      </w:r>
      <w:r>
        <w:t>Mauritius,</w:t>
      </w:r>
      <w:r>
        <w:rPr>
          <w:spacing w:val="-8"/>
        </w:rPr>
        <w:t xml:space="preserve"> </w:t>
      </w:r>
      <w:r>
        <w:t>and</w:t>
      </w:r>
      <w:r>
        <w:rPr>
          <w:spacing w:val="-7"/>
        </w:rPr>
        <w:t xml:space="preserve"> </w:t>
      </w:r>
      <w:r>
        <w:t>if</w:t>
      </w:r>
      <w:r>
        <w:rPr>
          <w:spacing w:val="-8"/>
        </w:rPr>
        <w:t xml:space="preserve"> </w:t>
      </w:r>
      <w:r>
        <w:t>any</w:t>
      </w:r>
      <w:r>
        <w:rPr>
          <w:spacing w:val="-8"/>
        </w:rPr>
        <w:t xml:space="preserve"> </w:t>
      </w:r>
      <w:r>
        <w:t>other</w:t>
      </w:r>
      <w:r>
        <w:rPr>
          <w:spacing w:val="-7"/>
        </w:rPr>
        <w:t xml:space="preserve"> </w:t>
      </w:r>
      <w:r>
        <w:t>law</w:t>
      </w:r>
      <w:r>
        <w:rPr>
          <w:spacing w:val="-8"/>
        </w:rPr>
        <w:t xml:space="preserve"> </w:t>
      </w:r>
      <w:r>
        <w:t>is</w:t>
      </w:r>
      <w:r>
        <w:rPr>
          <w:spacing w:val="-7"/>
        </w:rPr>
        <w:t xml:space="preserve"> </w:t>
      </w:r>
      <w:r>
        <w:rPr>
          <w:spacing w:val="-2"/>
        </w:rPr>
        <w:t xml:space="preserve">inconsistent </w:t>
      </w:r>
      <w:r>
        <w:t>with this Co</w:t>
      </w:r>
      <w:r>
        <w:t>nstitution, that other law shall, to the extent of the inconsistency, be void.</w:t>
      </w:r>
    </w:p>
    <w:p w:rsidR="007631F8" w:rsidRDefault="007631F8">
      <w:pPr>
        <w:pStyle w:val="BodyText"/>
        <w:spacing w:before="1"/>
      </w:pPr>
    </w:p>
    <w:p w:rsidR="007631F8" w:rsidRDefault="0001702B">
      <w:pPr>
        <w:pStyle w:val="Heading1"/>
        <w:spacing w:line="256" w:lineRule="auto"/>
        <w:ind w:left="2980" w:right="1099"/>
      </w:pPr>
      <w:r>
        <w:t xml:space="preserve">CHAPTER II: PROTECTION OF </w:t>
      </w:r>
      <w:bookmarkStart w:id="5" w:name="_bookmark5"/>
      <w:bookmarkEnd w:id="5"/>
      <w:r>
        <w:t>FUNDAMENTAL RIGHTS AND FREEDOMS OF THE INDIVIDUAL</w:t>
      </w:r>
    </w:p>
    <w:p w:rsidR="007631F8" w:rsidRDefault="007631F8">
      <w:pPr>
        <w:pStyle w:val="BodyText"/>
        <w:spacing w:before="8"/>
        <w:rPr>
          <w:b/>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7631F8">
      <w:pPr>
        <w:pStyle w:val="BodyText"/>
        <w:spacing w:before="2"/>
        <w:rPr>
          <w:b/>
          <w:sz w:val="18"/>
        </w:rPr>
      </w:pPr>
    </w:p>
    <w:p w:rsidR="007631F8" w:rsidRDefault="0001702B">
      <w:pPr>
        <w:pStyle w:val="ListParagraph"/>
        <w:numPr>
          <w:ilvl w:val="0"/>
          <w:numId w:val="155"/>
        </w:numPr>
        <w:tabs>
          <w:tab w:val="left" w:pos="180"/>
        </w:tabs>
        <w:spacing w:before="1" w:line="154" w:lineRule="exact"/>
        <w:ind w:right="0"/>
        <w:jc w:val="left"/>
        <w:rPr>
          <w:sz w:val="14"/>
        </w:rPr>
      </w:pPr>
      <w:r>
        <w:rPr>
          <w:color w:val="808080"/>
          <w:sz w:val="14"/>
        </w:rPr>
        <w:t>General guarantee of</w:t>
      </w:r>
      <w:r>
        <w:rPr>
          <w:color w:val="808080"/>
          <w:spacing w:val="-8"/>
          <w:sz w:val="14"/>
        </w:rPr>
        <w:t xml:space="preserve"> </w:t>
      </w:r>
      <w:bookmarkStart w:id="6" w:name="_bookmark6"/>
      <w:bookmarkEnd w:id="6"/>
      <w:r>
        <w:rPr>
          <w:color w:val="808080"/>
          <w:sz w:val="14"/>
        </w:rPr>
        <w:t>equality</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Equality regardless of</w:t>
      </w:r>
      <w:r>
        <w:rPr>
          <w:color w:val="808080"/>
          <w:spacing w:val="-7"/>
          <w:sz w:val="14"/>
        </w:rPr>
        <w:t xml:space="preserve"> </w:t>
      </w:r>
      <w:r>
        <w:rPr>
          <w:color w:val="808080"/>
          <w:sz w:val="14"/>
        </w:rPr>
        <w:t>gender</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Equality</w:t>
      </w:r>
      <w:r>
        <w:rPr>
          <w:color w:val="808080"/>
          <w:spacing w:val="-8"/>
          <w:sz w:val="14"/>
        </w:rPr>
        <w:t xml:space="preserve"> </w:t>
      </w:r>
      <w:r>
        <w:rPr>
          <w:color w:val="808080"/>
          <w:sz w:val="14"/>
        </w:rPr>
        <w:t>regardless</w:t>
      </w:r>
      <w:r>
        <w:rPr>
          <w:color w:val="808080"/>
          <w:spacing w:val="-7"/>
          <w:sz w:val="14"/>
        </w:rPr>
        <w:t xml:space="preserve"> </w:t>
      </w:r>
      <w:r>
        <w:rPr>
          <w:color w:val="808080"/>
          <w:sz w:val="14"/>
        </w:rPr>
        <w:t>of</w:t>
      </w:r>
      <w:r>
        <w:rPr>
          <w:color w:val="808080"/>
          <w:spacing w:val="-8"/>
          <w:sz w:val="14"/>
        </w:rPr>
        <w:t xml:space="preserve"> </w:t>
      </w:r>
      <w:r>
        <w:rPr>
          <w:color w:val="808080"/>
          <w:sz w:val="14"/>
        </w:rPr>
        <w:t>skin</w:t>
      </w:r>
      <w:bookmarkStart w:id="7" w:name="_bookmark7"/>
      <w:bookmarkEnd w:id="7"/>
      <w:r>
        <w:rPr>
          <w:color w:val="808080"/>
          <w:spacing w:val="-7"/>
          <w:sz w:val="14"/>
        </w:rPr>
        <w:t xml:space="preserve"> </w:t>
      </w:r>
      <w:bookmarkStart w:id="8" w:name="_bookmark8"/>
      <w:bookmarkEnd w:id="8"/>
      <w:r>
        <w:rPr>
          <w:color w:val="808080"/>
          <w:sz w:val="14"/>
        </w:rPr>
        <w:t>color</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Equality regardless of creed or</w:t>
      </w:r>
      <w:bookmarkStart w:id="9" w:name="_bookmark9"/>
      <w:bookmarkEnd w:id="9"/>
      <w:r>
        <w:rPr>
          <w:color w:val="808080"/>
          <w:spacing w:val="-19"/>
          <w:sz w:val="14"/>
        </w:rPr>
        <w:t xml:space="preserve"> </w:t>
      </w:r>
      <w:bookmarkStart w:id="10" w:name="_bookmark10"/>
      <w:bookmarkEnd w:id="10"/>
      <w:r>
        <w:rPr>
          <w:color w:val="808080"/>
          <w:sz w:val="14"/>
        </w:rPr>
        <w:t>belief</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 xml:space="preserve">Equality regardless of </w:t>
      </w:r>
      <w:bookmarkStart w:id="11" w:name="_bookmark11"/>
      <w:bookmarkEnd w:id="11"/>
      <w:r>
        <w:rPr>
          <w:color w:val="808080"/>
          <w:sz w:val="14"/>
        </w:rPr>
        <w:t>political</w:t>
      </w:r>
      <w:r>
        <w:rPr>
          <w:color w:val="808080"/>
          <w:spacing w:val="-2"/>
          <w:sz w:val="14"/>
        </w:rPr>
        <w:t xml:space="preserve"> </w:t>
      </w:r>
      <w:r>
        <w:rPr>
          <w:color w:val="808080"/>
          <w:sz w:val="14"/>
        </w:rPr>
        <w:t>party</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Equality regardless of</w:t>
      </w:r>
      <w:r>
        <w:rPr>
          <w:color w:val="808080"/>
          <w:spacing w:val="-24"/>
          <w:sz w:val="14"/>
        </w:rPr>
        <w:t xml:space="preserve"> </w:t>
      </w:r>
      <w:bookmarkStart w:id="12" w:name="_bookmark12"/>
      <w:bookmarkEnd w:id="12"/>
      <w:r>
        <w:rPr>
          <w:color w:val="808080"/>
          <w:sz w:val="14"/>
        </w:rPr>
        <w:t>origin</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Equality regardless of</w:t>
      </w:r>
      <w:r>
        <w:rPr>
          <w:color w:val="808080"/>
          <w:spacing w:val="-25"/>
          <w:sz w:val="14"/>
        </w:rPr>
        <w:t xml:space="preserve"> </w:t>
      </w:r>
      <w:r>
        <w:rPr>
          <w:color w:val="808080"/>
          <w:sz w:val="14"/>
        </w:rPr>
        <w:t>race</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1"/>
        <w:rPr>
          <w:sz w:val="21"/>
        </w:rPr>
      </w:pPr>
    </w:p>
    <w:p w:rsidR="007631F8" w:rsidRDefault="0001702B">
      <w:pPr>
        <w:pStyle w:val="ListParagraph"/>
        <w:numPr>
          <w:ilvl w:val="0"/>
          <w:numId w:val="155"/>
        </w:numPr>
        <w:tabs>
          <w:tab w:val="left" w:pos="180"/>
        </w:tabs>
        <w:spacing w:before="1"/>
        <w:ind w:right="0"/>
        <w:jc w:val="left"/>
        <w:rPr>
          <w:sz w:val="14"/>
        </w:rPr>
      </w:pPr>
      <w:r>
        <w:rPr>
          <w:color w:val="808080"/>
          <w:sz w:val="14"/>
        </w:rPr>
        <w:t>Right to</w:t>
      </w:r>
      <w:r>
        <w:rPr>
          <w:color w:val="808080"/>
          <w:spacing w:val="-18"/>
          <w:sz w:val="14"/>
        </w:rPr>
        <w:t xml:space="preserve"> </w:t>
      </w:r>
      <w:r>
        <w:rPr>
          <w:color w:val="808080"/>
          <w:sz w:val="14"/>
        </w:rPr>
        <w:t>life</w:t>
      </w:r>
    </w:p>
    <w:p w:rsidR="007631F8" w:rsidRDefault="0001702B">
      <w:pPr>
        <w:pStyle w:val="Heading1"/>
        <w:numPr>
          <w:ilvl w:val="0"/>
          <w:numId w:val="154"/>
        </w:numPr>
        <w:tabs>
          <w:tab w:val="left" w:pos="380"/>
        </w:tabs>
        <w:spacing w:before="100"/>
      </w:pPr>
      <w:r>
        <w:rPr>
          <w:w w:val="101"/>
        </w:rPr>
        <w:br w:type="column"/>
      </w:r>
      <w:r>
        <w:t>Fundamental</w:t>
      </w:r>
      <w:r>
        <w:rPr>
          <w:spacing w:val="-12"/>
        </w:rPr>
        <w:t xml:space="preserve"> </w:t>
      </w:r>
      <w:r>
        <w:t>rights</w:t>
      </w:r>
      <w:r>
        <w:rPr>
          <w:spacing w:val="-12"/>
        </w:rPr>
        <w:t xml:space="preserve"> </w:t>
      </w:r>
      <w:r>
        <w:t>and</w:t>
      </w:r>
      <w:r>
        <w:rPr>
          <w:spacing w:val="-12"/>
        </w:rPr>
        <w:t xml:space="preserve"> </w:t>
      </w:r>
      <w:r>
        <w:t>freedoms</w:t>
      </w:r>
      <w:r>
        <w:rPr>
          <w:spacing w:val="-11"/>
        </w:rPr>
        <w:t xml:space="preserve"> </w:t>
      </w:r>
      <w:r>
        <w:t>of</w:t>
      </w:r>
      <w:r>
        <w:rPr>
          <w:spacing w:val="-12"/>
        </w:rPr>
        <w:t xml:space="preserve"> </w:t>
      </w:r>
      <w:r>
        <w:t>the</w:t>
      </w:r>
      <w:r>
        <w:rPr>
          <w:spacing w:val="-12"/>
        </w:rPr>
        <w:t xml:space="preserve"> </w:t>
      </w:r>
      <w:r>
        <w:t>individual</w:t>
      </w:r>
    </w:p>
    <w:p w:rsidR="007631F8" w:rsidRDefault="0001702B">
      <w:pPr>
        <w:pStyle w:val="BodyText"/>
        <w:spacing w:before="263"/>
        <w:ind w:left="100" w:right="938"/>
        <w:jc w:val="both"/>
      </w:pPr>
      <w:r>
        <w:t xml:space="preserve">It is hereby recognised and declared that in Mauritius there have existed </w:t>
      </w:r>
      <w:bookmarkStart w:id="13" w:name="_bookmark13"/>
      <w:bookmarkEnd w:id="13"/>
      <w:r>
        <w:t>and shall continue to exist without discrimination by reason of race, place of origin, political opinions, colour, creed or sex, but subject to respect for the rights and freedoms of</w:t>
      </w:r>
      <w:r>
        <w:t xml:space="preserve"> others and for the public interest, each and all of the following human rights and fundamental freedoms</w:t>
      </w:r>
    </w:p>
    <w:p w:rsidR="007631F8" w:rsidRDefault="007631F8">
      <w:pPr>
        <w:pStyle w:val="BodyText"/>
        <w:rPr>
          <w:sz w:val="30"/>
        </w:rPr>
      </w:pPr>
    </w:p>
    <w:p w:rsidR="007631F8" w:rsidRDefault="0001702B">
      <w:pPr>
        <w:pStyle w:val="ListParagraph"/>
        <w:numPr>
          <w:ilvl w:val="1"/>
          <w:numId w:val="154"/>
        </w:numPr>
        <w:tabs>
          <w:tab w:val="left" w:pos="899"/>
          <w:tab w:val="left" w:pos="900"/>
        </w:tabs>
        <w:jc w:val="left"/>
        <w:rPr>
          <w:sz w:val="20"/>
        </w:rPr>
      </w:pPr>
      <w:r>
        <w:rPr>
          <w:sz w:val="20"/>
        </w:rPr>
        <w:t xml:space="preserve">the right of the individual to life, liberty, security of the person and </w:t>
      </w:r>
      <w:r>
        <w:rPr>
          <w:spacing w:val="-5"/>
          <w:sz w:val="20"/>
        </w:rPr>
        <w:t xml:space="preserve">the </w:t>
      </w:r>
      <w:r>
        <w:rPr>
          <w:sz w:val="20"/>
        </w:rPr>
        <w:t>protection of the</w:t>
      </w:r>
      <w:r>
        <w:rPr>
          <w:spacing w:val="-39"/>
          <w:sz w:val="20"/>
        </w:rPr>
        <w:t xml:space="preserve"> </w:t>
      </w:r>
      <w:r>
        <w:rPr>
          <w:sz w:val="20"/>
        </w:rPr>
        <w:t>law;</w:t>
      </w:r>
    </w:p>
    <w:p w:rsidR="007631F8" w:rsidRDefault="007631F8">
      <w:pPr>
        <w:rPr>
          <w:sz w:val="20"/>
        </w:rPr>
        <w:sectPr w:rsidR="007631F8">
          <w:type w:val="continuous"/>
          <w:pgSz w:w="11910" w:h="16840"/>
          <w:pgMar w:top="340" w:right="620" w:bottom="280" w:left="20" w:header="720" w:footer="720" w:gutter="0"/>
          <w:cols w:num="2" w:space="720" w:equalWidth="0">
            <w:col w:w="2447" w:space="433"/>
            <w:col w:w="8390"/>
          </w:cols>
        </w:sectPr>
      </w:pPr>
    </w:p>
    <w:p w:rsidR="007631F8" w:rsidRDefault="007631F8">
      <w:pPr>
        <w:pStyle w:val="BodyText"/>
        <w:spacing w:before="7"/>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1" w:line="154" w:lineRule="exact"/>
        <w:ind w:right="0"/>
        <w:jc w:val="left"/>
        <w:rPr>
          <w:sz w:val="14"/>
        </w:rPr>
      </w:pPr>
      <w:r>
        <w:rPr>
          <w:color w:val="808080"/>
          <w:sz w:val="14"/>
        </w:rPr>
        <w:t>Freedom of</w:t>
      </w:r>
      <w:r>
        <w:rPr>
          <w:color w:val="808080"/>
          <w:spacing w:val="-18"/>
          <w:sz w:val="14"/>
        </w:rPr>
        <w:t xml:space="preserve"> </w:t>
      </w:r>
      <w:r>
        <w:rPr>
          <w:color w:val="808080"/>
          <w:sz w:val="14"/>
        </w:rPr>
        <w:t>assembly</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Freedom of</w:t>
      </w:r>
      <w:bookmarkStart w:id="14" w:name="_bookmark14"/>
      <w:bookmarkEnd w:id="14"/>
      <w:r>
        <w:rPr>
          <w:color w:val="808080"/>
          <w:spacing w:val="-15"/>
          <w:sz w:val="14"/>
        </w:rPr>
        <w:t xml:space="preserve"> </w:t>
      </w:r>
      <w:bookmarkStart w:id="15" w:name="_bookmark15"/>
      <w:bookmarkEnd w:id="15"/>
      <w:r>
        <w:rPr>
          <w:color w:val="808080"/>
          <w:sz w:val="14"/>
        </w:rPr>
        <w:t>association</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Freedom of</w:t>
      </w:r>
      <w:r>
        <w:rPr>
          <w:color w:val="808080"/>
          <w:spacing w:val="-15"/>
          <w:sz w:val="14"/>
        </w:rPr>
        <w:t xml:space="preserve"> </w:t>
      </w:r>
      <w:r>
        <w:rPr>
          <w:color w:val="808080"/>
          <w:sz w:val="14"/>
        </w:rPr>
        <w:t>expression</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Freedom</w:t>
      </w:r>
      <w:r>
        <w:rPr>
          <w:color w:val="808080"/>
          <w:spacing w:val="-17"/>
          <w:sz w:val="14"/>
        </w:rPr>
        <w:t xml:space="preserve"> </w:t>
      </w:r>
      <w:r>
        <w:rPr>
          <w:color w:val="808080"/>
          <w:sz w:val="14"/>
        </w:rPr>
        <w:t>of</w:t>
      </w:r>
      <w:r>
        <w:rPr>
          <w:color w:val="808080"/>
          <w:spacing w:val="-17"/>
          <w:sz w:val="14"/>
        </w:rPr>
        <w:t xml:space="preserve"> </w:t>
      </w:r>
      <w:bookmarkStart w:id="16" w:name="_bookmark16"/>
      <w:bookmarkEnd w:id="16"/>
      <w:r>
        <w:rPr>
          <w:color w:val="808080"/>
          <w:sz w:val="14"/>
        </w:rPr>
        <w:t>opinion/thought/conscience</w:t>
      </w:r>
    </w:p>
    <w:p w:rsidR="007631F8" w:rsidRDefault="0001702B">
      <w:pPr>
        <w:pStyle w:val="ListParagraph"/>
        <w:numPr>
          <w:ilvl w:val="1"/>
          <w:numId w:val="154"/>
        </w:numPr>
        <w:tabs>
          <w:tab w:val="left" w:pos="499"/>
          <w:tab w:val="left" w:pos="500"/>
        </w:tabs>
        <w:spacing w:before="101"/>
        <w:ind w:left="500"/>
        <w:jc w:val="left"/>
        <w:rPr>
          <w:sz w:val="20"/>
        </w:rPr>
      </w:pPr>
      <w:r>
        <w:rPr>
          <w:sz w:val="20"/>
        </w:rPr>
        <w:br w:type="column"/>
      </w:r>
      <w:r>
        <w:rPr>
          <w:sz w:val="20"/>
        </w:rPr>
        <w:t xml:space="preserve">freedom of conscience, of expression, of assembly and association </w:t>
      </w:r>
      <w:r>
        <w:rPr>
          <w:spacing w:val="-6"/>
          <w:sz w:val="20"/>
        </w:rPr>
        <w:t>and</w:t>
      </w:r>
      <w:bookmarkStart w:id="17" w:name="_bookmark17"/>
      <w:bookmarkEnd w:id="17"/>
      <w:r>
        <w:rPr>
          <w:spacing w:val="-6"/>
          <w:sz w:val="20"/>
        </w:rPr>
        <w:t xml:space="preserve"> </w:t>
      </w:r>
      <w:r>
        <w:rPr>
          <w:sz w:val="20"/>
        </w:rPr>
        <w:t>freedom</w:t>
      </w:r>
      <w:r>
        <w:rPr>
          <w:spacing w:val="-13"/>
          <w:sz w:val="20"/>
        </w:rPr>
        <w:t xml:space="preserve"> </w:t>
      </w:r>
      <w:r>
        <w:rPr>
          <w:sz w:val="20"/>
        </w:rPr>
        <w:t>to</w:t>
      </w:r>
      <w:r>
        <w:rPr>
          <w:spacing w:val="-13"/>
          <w:sz w:val="20"/>
        </w:rPr>
        <w:t xml:space="preserve"> </w:t>
      </w:r>
      <w:r>
        <w:rPr>
          <w:sz w:val="20"/>
        </w:rPr>
        <w:t>establish</w:t>
      </w:r>
      <w:r>
        <w:rPr>
          <w:spacing w:val="-13"/>
          <w:sz w:val="20"/>
        </w:rPr>
        <w:t xml:space="preserve"> </w:t>
      </w:r>
      <w:r>
        <w:rPr>
          <w:sz w:val="20"/>
        </w:rPr>
        <w:t>schools,</w:t>
      </w:r>
      <w:r>
        <w:rPr>
          <w:spacing w:val="-13"/>
          <w:sz w:val="20"/>
        </w:rPr>
        <w:t xml:space="preserve"> </w:t>
      </w:r>
      <w:r>
        <w:rPr>
          <w:sz w:val="20"/>
        </w:rPr>
        <w:t>and</w:t>
      </w:r>
    </w:p>
    <w:p w:rsidR="007631F8" w:rsidRDefault="007631F8">
      <w:pPr>
        <w:rPr>
          <w:sz w:val="20"/>
        </w:rPr>
        <w:sectPr w:rsidR="007631F8">
          <w:type w:val="continuous"/>
          <w:pgSz w:w="11910" w:h="16840"/>
          <w:pgMar w:top="340" w:right="620" w:bottom="280" w:left="20" w:header="720" w:footer="720" w:gutter="0"/>
          <w:cols w:num="2" w:space="720" w:equalWidth="0">
            <w:col w:w="2678" w:space="602"/>
            <w:col w:w="7990"/>
          </w:cols>
        </w:sectPr>
      </w:pPr>
    </w:p>
    <w:p w:rsidR="007631F8" w:rsidRDefault="007631F8">
      <w:pPr>
        <w:pStyle w:val="BodyText"/>
        <w:spacing w:before="8"/>
        <w:rPr>
          <w:sz w:val="12"/>
        </w:rPr>
      </w:pPr>
    </w:p>
    <w:p w:rsidR="007631F8" w:rsidRDefault="007631F8">
      <w:pPr>
        <w:rPr>
          <w:sz w:val="12"/>
        </w:rPr>
        <w:sectPr w:rsidR="007631F8">
          <w:type w:val="continuous"/>
          <w:pgSz w:w="11910" w:h="16840"/>
          <w:pgMar w:top="340" w:right="620" w:bottom="280" w:left="20" w:header="720" w:footer="720" w:gutter="0"/>
          <w:cols w:space="720"/>
        </w:sectPr>
      </w:pPr>
    </w:p>
    <w:p w:rsidR="007631F8" w:rsidRDefault="007631F8">
      <w:pPr>
        <w:pStyle w:val="BodyText"/>
        <w:spacing w:before="11"/>
        <w:rPr>
          <w:sz w:val="14"/>
        </w:rPr>
      </w:pPr>
    </w:p>
    <w:p w:rsidR="007631F8" w:rsidRDefault="0001702B">
      <w:pPr>
        <w:pStyle w:val="ListParagraph"/>
        <w:numPr>
          <w:ilvl w:val="0"/>
          <w:numId w:val="155"/>
        </w:numPr>
        <w:tabs>
          <w:tab w:val="left" w:pos="180"/>
        </w:tabs>
        <w:spacing w:before="1" w:line="154" w:lineRule="exact"/>
        <w:ind w:right="0"/>
        <w:jc w:val="left"/>
        <w:rPr>
          <w:sz w:val="14"/>
        </w:rPr>
      </w:pPr>
      <w:r>
        <w:rPr>
          <w:color w:val="808080"/>
          <w:sz w:val="14"/>
        </w:rPr>
        <w:t xml:space="preserve">Protection </w:t>
      </w:r>
      <w:bookmarkStart w:id="18" w:name="_bookmark18"/>
      <w:bookmarkEnd w:id="18"/>
      <w:r>
        <w:rPr>
          <w:color w:val="808080"/>
          <w:sz w:val="14"/>
        </w:rPr>
        <w:t>from</w:t>
      </w:r>
      <w:r>
        <w:rPr>
          <w:color w:val="808080"/>
          <w:spacing w:val="-5"/>
          <w:sz w:val="14"/>
        </w:rPr>
        <w:t xml:space="preserve"> </w:t>
      </w:r>
      <w:r>
        <w:rPr>
          <w:color w:val="808080"/>
          <w:sz w:val="14"/>
        </w:rPr>
        <w:t>expropriation</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Right to</w:t>
      </w:r>
      <w:r>
        <w:rPr>
          <w:color w:val="808080"/>
          <w:spacing w:val="-18"/>
          <w:sz w:val="14"/>
        </w:rPr>
        <w:t xml:space="preserve"> </w:t>
      </w:r>
      <w:r>
        <w:rPr>
          <w:color w:val="808080"/>
          <w:sz w:val="14"/>
        </w:rPr>
        <w:t>privacy</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Right to own</w:t>
      </w:r>
      <w:r>
        <w:rPr>
          <w:color w:val="808080"/>
          <w:spacing w:val="-26"/>
          <w:sz w:val="14"/>
        </w:rPr>
        <w:t xml:space="preserve"> </w:t>
      </w:r>
      <w:bookmarkStart w:id="19" w:name="_bookmark19"/>
      <w:bookmarkEnd w:id="19"/>
      <w:r>
        <w:rPr>
          <w:color w:val="808080"/>
          <w:sz w:val="14"/>
        </w:rPr>
        <w:t>property</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1"/>
        <w:rPr>
          <w:sz w:val="23"/>
        </w:rPr>
      </w:pPr>
    </w:p>
    <w:p w:rsidR="007631F8" w:rsidRDefault="0001702B">
      <w:pPr>
        <w:pStyle w:val="ListParagraph"/>
        <w:numPr>
          <w:ilvl w:val="0"/>
          <w:numId w:val="155"/>
        </w:numPr>
        <w:tabs>
          <w:tab w:val="left" w:pos="180"/>
        </w:tabs>
        <w:spacing w:before="1"/>
        <w:ind w:right="0"/>
        <w:jc w:val="left"/>
        <w:rPr>
          <w:sz w:val="14"/>
        </w:rPr>
      </w:pPr>
      <w:r>
        <w:rPr>
          <w:color w:val="808080"/>
          <w:sz w:val="14"/>
        </w:rPr>
        <w:t>Right to</w:t>
      </w:r>
      <w:r>
        <w:rPr>
          <w:color w:val="808080"/>
          <w:spacing w:val="-18"/>
          <w:sz w:val="14"/>
        </w:rPr>
        <w:t xml:space="preserve"> </w:t>
      </w:r>
      <w:bookmarkStart w:id="20" w:name="_bookmark20"/>
      <w:bookmarkEnd w:id="20"/>
      <w:r>
        <w:rPr>
          <w:color w:val="808080"/>
          <w:sz w:val="14"/>
        </w:rPr>
        <w:t>life</w:t>
      </w:r>
    </w:p>
    <w:p w:rsidR="007631F8" w:rsidRDefault="0001702B">
      <w:pPr>
        <w:pStyle w:val="ListParagraph"/>
        <w:numPr>
          <w:ilvl w:val="1"/>
          <w:numId w:val="154"/>
        </w:numPr>
        <w:tabs>
          <w:tab w:val="left" w:pos="899"/>
          <w:tab w:val="left" w:pos="900"/>
        </w:tabs>
        <w:spacing w:before="100"/>
        <w:jc w:val="left"/>
        <w:rPr>
          <w:sz w:val="20"/>
        </w:rPr>
      </w:pPr>
      <w:bookmarkStart w:id="21" w:name="_bookmark21"/>
      <w:bookmarkEnd w:id="21"/>
      <w:r>
        <w:rPr>
          <w:sz w:val="20"/>
        </w:rPr>
        <w:br w:type="column"/>
      </w:r>
      <w:r>
        <w:rPr>
          <w:sz w:val="20"/>
        </w:rPr>
        <w:t xml:space="preserve">the right of the individual to protection for the privacy of his home </w:t>
      </w:r>
      <w:r>
        <w:rPr>
          <w:spacing w:val="-5"/>
          <w:sz w:val="20"/>
        </w:rPr>
        <w:t xml:space="preserve">and </w:t>
      </w:r>
      <w:r>
        <w:rPr>
          <w:sz w:val="20"/>
        </w:rPr>
        <w:t>other</w:t>
      </w:r>
      <w:r>
        <w:rPr>
          <w:spacing w:val="-11"/>
          <w:sz w:val="20"/>
        </w:rPr>
        <w:t xml:space="preserve"> </w:t>
      </w:r>
      <w:r>
        <w:rPr>
          <w:sz w:val="20"/>
        </w:rPr>
        <w:t>property</w:t>
      </w:r>
      <w:r>
        <w:rPr>
          <w:spacing w:val="-11"/>
          <w:sz w:val="20"/>
        </w:rPr>
        <w:t xml:space="preserve"> </w:t>
      </w:r>
      <w:r>
        <w:rPr>
          <w:sz w:val="20"/>
        </w:rPr>
        <w:t>and</w:t>
      </w:r>
      <w:r>
        <w:rPr>
          <w:spacing w:val="-10"/>
          <w:sz w:val="20"/>
        </w:rPr>
        <w:t xml:space="preserve"> </w:t>
      </w:r>
      <w:r>
        <w:rPr>
          <w:sz w:val="20"/>
        </w:rPr>
        <w:t>from</w:t>
      </w:r>
      <w:r>
        <w:rPr>
          <w:spacing w:val="-11"/>
          <w:sz w:val="20"/>
        </w:rPr>
        <w:t xml:space="preserve"> </w:t>
      </w:r>
      <w:r>
        <w:rPr>
          <w:sz w:val="20"/>
        </w:rPr>
        <w:t>deprivation</w:t>
      </w:r>
      <w:r>
        <w:rPr>
          <w:spacing w:val="-10"/>
          <w:sz w:val="20"/>
        </w:rPr>
        <w:t xml:space="preserve"> </w:t>
      </w:r>
      <w:r>
        <w:rPr>
          <w:sz w:val="20"/>
        </w:rPr>
        <w:t>of</w:t>
      </w:r>
      <w:r>
        <w:rPr>
          <w:spacing w:val="-11"/>
          <w:sz w:val="20"/>
        </w:rPr>
        <w:t xml:space="preserve"> </w:t>
      </w:r>
      <w:r>
        <w:rPr>
          <w:sz w:val="20"/>
        </w:rPr>
        <w:t>property</w:t>
      </w:r>
      <w:r>
        <w:rPr>
          <w:spacing w:val="-10"/>
          <w:sz w:val="20"/>
        </w:rPr>
        <w:t xml:space="preserve"> </w:t>
      </w:r>
      <w:r>
        <w:rPr>
          <w:sz w:val="20"/>
        </w:rPr>
        <w:t>without</w:t>
      </w:r>
      <w:r>
        <w:rPr>
          <w:spacing w:val="-11"/>
          <w:sz w:val="20"/>
        </w:rPr>
        <w:t xml:space="preserve"> </w:t>
      </w:r>
      <w:r>
        <w:rPr>
          <w:sz w:val="20"/>
        </w:rPr>
        <w:t>compensation,</w:t>
      </w:r>
    </w:p>
    <w:p w:rsidR="007631F8" w:rsidRDefault="0001702B">
      <w:pPr>
        <w:pStyle w:val="BodyText"/>
        <w:spacing w:before="120"/>
        <w:ind w:left="100" w:right="938"/>
        <w:jc w:val="both"/>
      </w:pPr>
      <w:r>
        <w:t>and the provisions of this Chapter shall have effect for the purpose of affording protection</w:t>
      </w:r>
      <w:r>
        <w:rPr>
          <w:spacing w:val="-10"/>
        </w:rPr>
        <w:t xml:space="preserve"> </w:t>
      </w:r>
      <w:r>
        <w:t>to</w:t>
      </w:r>
      <w:r>
        <w:rPr>
          <w:spacing w:val="-9"/>
        </w:rPr>
        <w:t xml:space="preserve"> </w:t>
      </w:r>
      <w:r>
        <w:t>those</w:t>
      </w:r>
      <w:r>
        <w:rPr>
          <w:spacing w:val="-9"/>
        </w:rPr>
        <w:t xml:space="preserve"> </w:t>
      </w:r>
      <w:r>
        <w:t>rights</w:t>
      </w:r>
      <w:r>
        <w:rPr>
          <w:spacing w:val="-10"/>
        </w:rPr>
        <w:t xml:space="preserve"> </w:t>
      </w:r>
      <w:r>
        <w:t>and</w:t>
      </w:r>
      <w:r>
        <w:rPr>
          <w:spacing w:val="-9"/>
        </w:rPr>
        <w:t xml:space="preserve"> </w:t>
      </w:r>
      <w:r>
        <w:t>freedoms</w:t>
      </w:r>
      <w:r>
        <w:rPr>
          <w:spacing w:val="-9"/>
        </w:rPr>
        <w:t xml:space="preserve"> </w:t>
      </w:r>
      <w:r>
        <w:t>subject</w:t>
      </w:r>
      <w:r>
        <w:rPr>
          <w:spacing w:val="-10"/>
        </w:rPr>
        <w:t xml:space="preserve"> </w:t>
      </w:r>
      <w:r>
        <w:t>to</w:t>
      </w:r>
      <w:r>
        <w:rPr>
          <w:spacing w:val="-9"/>
        </w:rPr>
        <w:t xml:space="preserve"> </w:t>
      </w:r>
      <w:r>
        <w:t>such</w:t>
      </w:r>
      <w:r>
        <w:rPr>
          <w:spacing w:val="-9"/>
        </w:rPr>
        <w:t xml:space="preserve"> </w:t>
      </w:r>
      <w:r>
        <w:t>limitations</w:t>
      </w:r>
      <w:r>
        <w:rPr>
          <w:spacing w:val="-9"/>
        </w:rPr>
        <w:t xml:space="preserve"> </w:t>
      </w:r>
      <w:r>
        <w:t>of</w:t>
      </w:r>
      <w:r>
        <w:rPr>
          <w:spacing w:val="-10"/>
        </w:rPr>
        <w:t xml:space="preserve"> </w:t>
      </w:r>
      <w:r>
        <w:t>that</w:t>
      </w:r>
      <w:r>
        <w:rPr>
          <w:spacing w:val="-9"/>
        </w:rPr>
        <w:t xml:space="preserve"> </w:t>
      </w:r>
      <w:r>
        <w:t xml:space="preserve">protection as are contained in those provisions, being limitations designed to ensure that </w:t>
      </w:r>
      <w:r>
        <w:rPr>
          <w:spacing w:val="-6"/>
        </w:rPr>
        <w:t xml:space="preserve">the </w:t>
      </w:r>
      <w:r>
        <w:t>enj</w:t>
      </w:r>
      <w:r>
        <w:t>oyment of those rights and freedoms by any individual does not prejudice the rights</w:t>
      </w:r>
      <w:r>
        <w:rPr>
          <w:spacing w:val="-13"/>
        </w:rPr>
        <w:t xml:space="preserve"> </w:t>
      </w:r>
      <w:r>
        <w:t>and</w:t>
      </w:r>
      <w:r>
        <w:rPr>
          <w:spacing w:val="-13"/>
        </w:rPr>
        <w:t xml:space="preserve"> </w:t>
      </w:r>
      <w:r>
        <w:t>freedoms</w:t>
      </w:r>
      <w:r>
        <w:rPr>
          <w:spacing w:val="-12"/>
        </w:rPr>
        <w:t xml:space="preserve"> </w:t>
      </w:r>
      <w:r>
        <w:t>of</w:t>
      </w:r>
      <w:r>
        <w:rPr>
          <w:spacing w:val="-13"/>
        </w:rPr>
        <w:t xml:space="preserve"> </w:t>
      </w:r>
      <w:r>
        <w:t>others</w:t>
      </w:r>
      <w:r>
        <w:rPr>
          <w:spacing w:val="-12"/>
        </w:rPr>
        <w:t xml:space="preserve"> </w:t>
      </w:r>
      <w:r>
        <w:t>or</w:t>
      </w:r>
      <w:r>
        <w:rPr>
          <w:spacing w:val="-13"/>
        </w:rPr>
        <w:t xml:space="preserve"> </w:t>
      </w:r>
      <w:r>
        <w:t>the</w:t>
      </w:r>
      <w:r>
        <w:rPr>
          <w:spacing w:val="-12"/>
        </w:rPr>
        <w:t xml:space="preserve"> </w:t>
      </w:r>
      <w:r>
        <w:t>public</w:t>
      </w:r>
      <w:r>
        <w:rPr>
          <w:spacing w:val="-13"/>
        </w:rPr>
        <w:t xml:space="preserve"> </w:t>
      </w:r>
      <w:r>
        <w:t>interest.</w:t>
      </w:r>
    </w:p>
    <w:p w:rsidR="007631F8" w:rsidRDefault="007631F8">
      <w:pPr>
        <w:pStyle w:val="BodyText"/>
        <w:spacing w:before="1"/>
      </w:pPr>
    </w:p>
    <w:p w:rsidR="007631F8" w:rsidRDefault="0001702B">
      <w:pPr>
        <w:pStyle w:val="Heading1"/>
        <w:numPr>
          <w:ilvl w:val="0"/>
          <w:numId w:val="154"/>
        </w:numPr>
        <w:tabs>
          <w:tab w:val="left" w:pos="380"/>
        </w:tabs>
        <w:spacing w:before="0"/>
      </w:pPr>
      <w:r>
        <w:t>Protection</w:t>
      </w:r>
      <w:r>
        <w:rPr>
          <w:spacing w:val="-14"/>
        </w:rPr>
        <w:t xml:space="preserve"> </w:t>
      </w:r>
      <w:r>
        <w:t>of</w:t>
      </w:r>
      <w:r>
        <w:rPr>
          <w:spacing w:val="-14"/>
        </w:rPr>
        <w:t xml:space="preserve"> </w:t>
      </w:r>
      <w:r>
        <w:t>right</w:t>
      </w:r>
      <w:r>
        <w:rPr>
          <w:spacing w:val="-13"/>
        </w:rPr>
        <w:t xml:space="preserve"> </w:t>
      </w:r>
      <w:r>
        <w:t>to</w:t>
      </w:r>
      <w:r>
        <w:rPr>
          <w:spacing w:val="-14"/>
        </w:rPr>
        <w:t xml:space="preserve"> </w:t>
      </w:r>
      <w:r>
        <w:t>life</w:t>
      </w:r>
    </w:p>
    <w:p w:rsidR="007631F8" w:rsidRDefault="0001702B">
      <w:pPr>
        <w:pStyle w:val="ListParagraph"/>
        <w:numPr>
          <w:ilvl w:val="0"/>
          <w:numId w:val="153"/>
        </w:numPr>
        <w:tabs>
          <w:tab w:val="left" w:pos="480"/>
        </w:tabs>
        <w:spacing w:before="203"/>
        <w:jc w:val="both"/>
        <w:rPr>
          <w:sz w:val="20"/>
        </w:rPr>
      </w:pPr>
      <w:r>
        <w:rPr>
          <w:sz w:val="20"/>
        </w:rPr>
        <w:t xml:space="preserve">No person shall be deprived of </w:t>
      </w:r>
      <w:bookmarkStart w:id="22" w:name="_bookmark22"/>
      <w:bookmarkEnd w:id="22"/>
      <w:r>
        <w:rPr>
          <w:sz w:val="20"/>
        </w:rPr>
        <w:t>his life intentionally save in execution of the sentence of a cou</w:t>
      </w:r>
      <w:r>
        <w:rPr>
          <w:sz w:val="20"/>
        </w:rPr>
        <w:t xml:space="preserve">rt in respect of a criminal offence of which he has </w:t>
      </w:r>
      <w:r>
        <w:rPr>
          <w:spacing w:val="-3"/>
          <w:sz w:val="20"/>
        </w:rPr>
        <w:t xml:space="preserve">been </w:t>
      </w:r>
      <w:r>
        <w:rPr>
          <w:sz w:val="20"/>
        </w:rPr>
        <w:t>convicted.</w:t>
      </w:r>
    </w:p>
    <w:p w:rsidR="007631F8" w:rsidRDefault="0001702B">
      <w:pPr>
        <w:pStyle w:val="ListParagraph"/>
        <w:numPr>
          <w:ilvl w:val="0"/>
          <w:numId w:val="153"/>
        </w:numPr>
        <w:tabs>
          <w:tab w:val="left" w:pos="480"/>
        </w:tabs>
        <w:spacing w:before="60"/>
        <w:jc w:val="both"/>
        <w:rPr>
          <w:sz w:val="20"/>
        </w:rPr>
      </w:pPr>
      <w:r>
        <w:rPr>
          <w:sz w:val="20"/>
        </w:rPr>
        <w:t>A person shall, not be regarded as having been deprived of his life in contravention of this section, if he dies as the result of the use, to such extent and</w:t>
      </w:r>
      <w:r>
        <w:rPr>
          <w:spacing w:val="-9"/>
          <w:sz w:val="20"/>
        </w:rPr>
        <w:t xml:space="preserve"> </w:t>
      </w:r>
      <w:r>
        <w:rPr>
          <w:sz w:val="20"/>
        </w:rPr>
        <w:t>in</w:t>
      </w:r>
      <w:r>
        <w:rPr>
          <w:spacing w:val="-8"/>
          <w:sz w:val="20"/>
        </w:rPr>
        <w:t xml:space="preserve"> </w:t>
      </w:r>
      <w:r>
        <w:rPr>
          <w:sz w:val="20"/>
        </w:rPr>
        <w:t>such</w:t>
      </w:r>
      <w:r>
        <w:rPr>
          <w:spacing w:val="-8"/>
          <w:sz w:val="20"/>
        </w:rPr>
        <w:t xml:space="preserve"> </w:t>
      </w:r>
      <w:r>
        <w:rPr>
          <w:sz w:val="20"/>
        </w:rPr>
        <w:t>circumstances</w:t>
      </w:r>
      <w:r>
        <w:rPr>
          <w:spacing w:val="-8"/>
          <w:sz w:val="20"/>
        </w:rPr>
        <w:t xml:space="preserve"> </w:t>
      </w:r>
      <w:r>
        <w:rPr>
          <w:sz w:val="20"/>
        </w:rPr>
        <w:t>as</w:t>
      </w:r>
      <w:r>
        <w:rPr>
          <w:spacing w:val="-8"/>
          <w:sz w:val="20"/>
        </w:rPr>
        <w:t xml:space="preserve"> </w:t>
      </w:r>
      <w:r>
        <w:rPr>
          <w:sz w:val="20"/>
        </w:rPr>
        <w:t>are</w:t>
      </w:r>
      <w:r>
        <w:rPr>
          <w:spacing w:val="-8"/>
          <w:sz w:val="20"/>
        </w:rPr>
        <w:t xml:space="preserve"> </w:t>
      </w:r>
      <w:r>
        <w:rPr>
          <w:sz w:val="20"/>
        </w:rPr>
        <w:t>permitted</w:t>
      </w:r>
      <w:r>
        <w:rPr>
          <w:spacing w:val="-8"/>
          <w:sz w:val="20"/>
        </w:rPr>
        <w:t xml:space="preserve"> </w:t>
      </w:r>
      <w:r>
        <w:rPr>
          <w:sz w:val="20"/>
        </w:rPr>
        <w:t>by</w:t>
      </w:r>
      <w:r>
        <w:rPr>
          <w:spacing w:val="-8"/>
          <w:sz w:val="20"/>
        </w:rPr>
        <w:t xml:space="preserve"> </w:t>
      </w:r>
      <w:r>
        <w:rPr>
          <w:sz w:val="20"/>
        </w:rPr>
        <w:t>law,</w:t>
      </w:r>
      <w:r>
        <w:rPr>
          <w:spacing w:val="-8"/>
          <w:sz w:val="20"/>
        </w:rPr>
        <w:t xml:space="preserve"> </w:t>
      </w:r>
      <w:r>
        <w:rPr>
          <w:sz w:val="20"/>
        </w:rPr>
        <w:t>of</w:t>
      </w:r>
      <w:r>
        <w:rPr>
          <w:spacing w:val="-8"/>
          <w:sz w:val="20"/>
        </w:rPr>
        <w:t xml:space="preserve"> </w:t>
      </w:r>
      <w:r>
        <w:rPr>
          <w:sz w:val="20"/>
        </w:rPr>
        <w:t>such</w:t>
      </w:r>
      <w:r>
        <w:rPr>
          <w:spacing w:val="-8"/>
          <w:sz w:val="20"/>
        </w:rPr>
        <w:t xml:space="preserve"> </w:t>
      </w:r>
      <w:r>
        <w:rPr>
          <w:sz w:val="20"/>
        </w:rPr>
        <w:t>force</w:t>
      </w:r>
      <w:r>
        <w:rPr>
          <w:spacing w:val="-8"/>
          <w:sz w:val="20"/>
        </w:rPr>
        <w:t xml:space="preserve"> </w:t>
      </w:r>
      <w:r>
        <w:rPr>
          <w:sz w:val="20"/>
        </w:rPr>
        <w:t>as</w:t>
      </w:r>
      <w:r>
        <w:rPr>
          <w:spacing w:val="-8"/>
          <w:sz w:val="20"/>
        </w:rPr>
        <w:t xml:space="preserve"> </w:t>
      </w:r>
      <w:r>
        <w:rPr>
          <w:sz w:val="20"/>
        </w:rPr>
        <w:t>is</w:t>
      </w:r>
      <w:r>
        <w:rPr>
          <w:spacing w:val="-8"/>
          <w:sz w:val="20"/>
        </w:rPr>
        <w:t xml:space="preserve"> </w:t>
      </w:r>
      <w:r>
        <w:rPr>
          <w:sz w:val="20"/>
        </w:rPr>
        <w:t>reasonably justifiable</w:t>
      </w:r>
    </w:p>
    <w:p w:rsidR="007631F8" w:rsidRDefault="007631F8">
      <w:pPr>
        <w:pStyle w:val="BodyText"/>
        <w:rPr>
          <w:sz w:val="30"/>
        </w:rPr>
      </w:pPr>
    </w:p>
    <w:p w:rsidR="007631F8" w:rsidRDefault="0001702B">
      <w:pPr>
        <w:pStyle w:val="ListParagraph"/>
        <w:numPr>
          <w:ilvl w:val="1"/>
          <w:numId w:val="153"/>
        </w:numPr>
        <w:tabs>
          <w:tab w:val="left" w:pos="899"/>
          <w:tab w:val="left" w:pos="900"/>
        </w:tabs>
        <w:ind w:right="0"/>
        <w:jc w:val="left"/>
        <w:rPr>
          <w:sz w:val="20"/>
        </w:rPr>
      </w:pPr>
      <w:r>
        <w:rPr>
          <w:sz w:val="20"/>
        </w:rPr>
        <w:t>for</w:t>
      </w:r>
      <w:r>
        <w:rPr>
          <w:spacing w:val="-13"/>
          <w:sz w:val="20"/>
        </w:rPr>
        <w:t xml:space="preserve"> </w:t>
      </w:r>
      <w:r>
        <w:rPr>
          <w:sz w:val="20"/>
        </w:rPr>
        <w:t>the</w:t>
      </w:r>
      <w:r>
        <w:rPr>
          <w:spacing w:val="-13"/>
          <w:sz w:val="20"/>
        </w:rPr>
        <w:t xml:space="preserve"> </w:t>
      </w:r>
      <w:r>
        <w:rPr>
          <w:sz w:val="20"/>
        </w:rPr>
        <w:t>defence</w:t>
      </w:r>
      <w:r>
        <w:rPr>
          <w:spacing w:val="-13"/>
          <w:sz w:val="20"/>
        </w:rPr>
        <w:t xml:space="preserve"> </w:t>
      </w:r>
      <w:r>
        <w:rPr>
          <w:sz w:val="20"/>
        </w:rPr>
        <w:t>of</w:t>
      </w:r>
      <w:r>
        <w:rPr>
          <w:spacing w:val="-13"/>
          <w:sz w:val="20"/>
        </w:rPr>
        <w:t xml:space="preserve"> </w:t>
      </w:r>
      <w:r>
        <w:rPr>
          <w:sz w:val="20"/>
        </w:rPr>
        <w:t>any</w:t>
      </w:r>
      <w:r>
        <w:rPr>
          <w:spacing w:val="-13"/>
          <w:sz w:val="20"/>
        </w:rPr>
        <w:t xml:space="preserve"> </w:t>
      </w:r>
      <w:r>
        <w:rPr>
          <w:sz w:val="20"/>
        </w:rPr>
        <w:t>person</w:t>
      </w:r>
      <w:r>
        <w:rPr>
          <w:spacing w:val="-13"/>
          <w:sz w:val="20"/>
        </w:rPr>
        <w:t xml:space="preserve"> </w:t>
      </w:r>
      <w:r>
        <w:rPr>
          <w:sz w:val="20"/>
        </w:rPr>
        <w:t>from</w:t>
      </w:r>
      <w:r>
        <w:rPr>
          <w:spacing w:val="-13"/>
          <w:sz w:val="20"/>
        </w:rPr>
        <w:t xml:space="preserve"> </w:t>
      </w:r>
      <w:r>
        <w:rPr>
          <w:sz w:val="20"/>
        </w:rPr>
        <w:t>violence</w:t>
      </w:r>
      <w:r>
        <w:rPr>
          <w:spacing w:val="-12"/>
          <w:sz w:val="20"/>
        </w:rPr>
        <w:t xml:space="preserve"> </w:t>
      </w:r>
      <w:r>
        <w:rPr>
          <w:sz w:val="20"/>
        </w:rPr>
        <w:t>or</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defence</w:t>
      </w:r>
      <w:r>
        <w:rPr>
          <w:spacing w:val="-13"/>
          <w:sz w:val="20"/>
        </w:rPr>
        <w:t xml:space="preserve"> </w:t>
      </w:r>
      <w:r>
        <w:rPr>
          <w:sz w:val="20"/>
        </w:rPr>
        <w:t>of</w:t>
      </w:r>
      <w:r>
        <w:rPr>
          <w:spacing w:val="-13"/>
          <w:sz w:val="20"/>
        </w:rPr>
        <w:t xml:space="preserve"> </w:t>
      </w:r>
      <w:r>
        <w:rPr>
          <w:sz w:val="20"/>
        </w:rPr>
        <w:t>property;</w:t>
      </w:r>
    </w:p>
    <w:p w:rsidR="007631F8" w:rsidRDefault="007631F8">
      <w:pPr>
        <w:rPr>
          <w:sz w:val="20"/>
        </w:rPr>
        <w:sectPr w:rsidR="007631F8">
          <w:type w:val="continuous"/>
          <w:pgSz w:w="11910" w:h="16840"/>
          <w:pgMar w:top="340" w:right="620" w:bottom="280" w:left="20" w:header="720" w:footer="720" w:gutter="0"/>
          <w:cols w:num="2" w:space="720" w:equalWidth="0">
            <w:col w:w="2065" w:space="815"/>
            <w:col w:w="8390"/>
          </w:cols>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153"/>
        </w:numPr>
        <w:tabs>
          <w:tab w:val="left" w:pos="3780"/>
        </w:tabs>
        <w:spacing w:before="100"/>
        <w:ind w:left="3780"/>
        <w:jc w:val="both"/>
        <w:rPr>
          <w:sz w:val="20"/>
        </w:rPr>
      </w:pPr>
      <w:r>
        <w:rPr>
          <w:sz w:val="20"/>
        </w:rPr>
        <w:t xml:space="preserve">in order to effect a lawful arrest or to prevent the escape of a </w:t>
      </w:r>
      <w:r>
        <w:rPr>
          <w:spacing w:val="-3"/>
          <w:sz w:val="20"/>
        </w:rPr>
        <w:t xml:space="preserve">person </w:t>
      </w:r>
      <w:r>
        <w:rPr>
          <w:sz w:val="20"/>
        </w:rPr>
        <w:t>lawfully</w:t>
      </w:r>
      <w:r>
        <w:rPr>
          <w:spacing w:val="-13"/>
          <w:sz w:val="20"/>
        </w:rPr>
        <w:t xml:space="preserve"> </w:t>
      </w:r>
      <w:r>
        <w:rPr>
          <w:sz w:val="20"/>
        </w:rPr>
        <w:t>detained;</w:t>
      </w:r>
    </w:p>
    <w:p w:rsidR="007631F8" w:rsidRDefault="007631F8">
      <w:pPr>
        <w:pStyle w:val="BodyText"/>
        <w:rPr>
          <w:sz w:val="30"/>
        </w:rPr>
      </w:pPr>
    </w:p>
    <w:p w:rsidR="007631F8" w:rsidRDefault="0001702B">
      <w:pPr>
        <w:pStyle w:val="ListParagraph"/>
        <w:numPr>
          <w:ilvl w:val="1"/>
          <w:numId w:val="153"/>
        </w:numPr>
        <w:tabs>
          <w:tab w:val="left" w:pos="3779"/>
          <w:tab w:val="left" w:pos="3780"/>
        </w:tabs>
        <w:ind w:left="3780" w:right="0"/>
        <w:jc w:val="left"/>
        <w:rPr>
          <w:sz w:val="20"/>
        </w:rPr>
      </w:pPr>
      <w:r>
        <w:rPr>
          <w:sz w:val="20"/>
        </w:rPr>
        <w:t>for</w:t>
      </w:r>
      <w:r>
        <w:rPr>
          <w:spacing w:val="-13"/>
          <w:sz w:val="20"/>
        </w:rPr>
        <w:t xml:space="preserve"> </w:t>
      </w:r>
      <w:r>
        <w:rPr>
          <w:sz w:val="20"/>
        </w:rPr>
        <w:t>the</w:t>
      </w:r>
      <w:r>
        <w:rPr>
          <w:spacing w:val="-12"/>
          <w:sz w:val="20"/>
        </w:rPr>
        <w:t xml:space="preserve"> </w:t>
      </w:r>
      <w:r>
        <w:rPr>
          <w:sz w:val="20"/>
        </w:rPr>
        <w:t>purpose</w:t>
      </w:r>
      <w:r>
        <w:rPr>
          <w:spacing w:val="-12"/>
          <w:sz w:val="20"/>
        </w:rPr>
        <w:t xml:space="preserve"> </w:t>
      </w:r>
      <w:r>
        <w:rPr>
          <w:sz w:val="20"/>
        </w:rPr>
        <w:t>of</w:t>
      </w:r>
      <w:r>
        <w:rPr>
          <w:spacing w:val="-12"/>
          <w:sz w:val="20"/>
        </w:rPr>
        <w:t xml:space="preserve"> </w:t>
      </w:r>
      <w:r>
        <w:rPr>
          <w:sz w:val="20"/>
        </w:rPr>
        <w:t>suppressing</w:t>
      </w:r>
      <w:r>
        <w:rPr>
          <w:spacing w:val="-13"/>
          <w:sz w:val="20"/>
        </w:rPr>
        <w:t xml:space="preserve"> </w:t>
      </w:r>
      <w:r>
        <w:rPr>
          <w:sz w:val="20"/>
        </w:rPr>
        <w:t>a</w:t>
      </w:r>
      <w:r>
        <w:rPr>
          <w:spacing w:val="-12"/>
          <w:sz w:val="20"/>
        </w:rPr>
        <w:t xml:space="preserve"> </w:t>
      </w:r>
      <w:r>
        <w:rPr>
          <w:sz w:val="20"/>
        </w:rPr>
        <w:t>riot,</w:t>
      </w:r>
      <w:r>
        <w:rPr>
          <w:spacing w:val="-12"/>
          <w:sz w:val="20"/>
        </w:rPr>
        <w:t xml:space="preserve"> </w:t>
      </w:r>
      <w:r>
        <w:rPr>
          <w:sz w:val="20"/>
        </w:rPr>
        <w:t>insurrection</w:t>
      </w:r>
      <w:r>
        <w:rPr>
          <w:spacing w:val="-12"/>
          <w:sz w:val="20"/>
        </w:rPr>
        <w:t xml:space="preserve"> </w:t>
      </w:r>
      <w:r>
        <w:rPr>
          <w:sz w:val="20"/>
        </w:rPr>
        <w:t>or</w:t>
      </w:r>
      <w:r>
        <w:rPr>
          <w:spacing w:val="-13"/>
          <w:sz w:val="20"/>
        </w:rPr>
        <w:t xml:space="preserve"> </w:t>
      </w:r>
      <w:r>
        <w:rPr>
          <w:sz w:val="20"/>
        </w:rPr>
        <w:t>mutiny;</w:t>
      </w:r>
      <w:r>
        <w:rPr>
          <w:spacing w:val="-12"/>
          <w:sz w:val="20"/>
        </w:rPr>
        <w:t xml:space="preserve"> </w:t>
      </w:r>
      <w:r>
        <w:rPr>
          <w:sz w:val="20"/>
        </w:rPr>
        <w:t>or</w:t>
      </w:r>
    </w:p>
    <w:p w:rsidR="007631F8" w:rsidRDefault="007631F8">
      <w:pPr>
        <w:pStyle w:val="BodyText"/>
        <w:rPr>
          <w:sz w:val="30"/>
        </w:rPr>
      </w:pPr>
    </w:p>
    <w:p w:rsidR="007631F8" w:rsidRDefault="0001702B">
      <w:pPr>
        <w:pStyle w:val="ListParagraph"/>
        <w:numPr>
          <w:ilvl w:val="1"/>
          <w:numId w:val="153"/>
        </w:numPr>
        <w:tabs>
          <w:tab w:val="left" w:pos="3780"/>
        </w:tabs>
        <w:ind w:left="3780"/>
        <w:jc w:val="both"/>
        <w:rPr>
          <w:sz w:val="20"/>
        </w:rPr>
      </w:pPr>
      <w:r>
        <w:rPr>
          <w:sz w:val="20"/>
        </w:rPr>
        <w:t>in order to prevent the commission by that person of a criminal offence, or if</w:t>
      </w:r>
      <w:r>
        <w:rPr>
          <w:spacing w:val="-13"/>
          <w:sz w:val="20"/>
        </w:rPr>
        <w:t xml:space="preserve"> </w:t>
      </w:r>
      <w:r>
        <w:rPr>
          <w:sz w:val="20"/>
        </w:rPr>
        <w:t>he</w:t>
      </w:r>
      <w:r>
        <w:rPr>
          <w:spacing w:val="-13"/>
          <w:sz w:val="20"/>
        </w:rPr>
        <w:t xml:space="preserve"> </w:t>
      </w:r>
      <w:r>
        <w:rPr>
          <w:sz w:val="20"/>
        </w:rPr>
        <w:t>dies</w:t>
      </w:r>
      <w:r>
        <w:rPr>
          <w:spacing w:val="-13"/>
          <w:sz w:val="20"/>
        </w:rPr>
        <w:t xml:space="preserve"> </w:t>
      </w:r>
      <w:r>
        <w:rPr>
          <w:sz w:val="20"/>
        </w:rPr>
        <w:t>as</w:t>
      </w:r>
      <w:r>
        <w:rPr>
          <w:spacing w:val="-13"/>
          <w:sz w:val="20"/>
        </w:rPr>
        <w:t xml:space="preserve"> </w:t>
      </w:r>
      <w:r>
        <w:rPr>
          <w:sz w:val="20"/>
        </w:rPr>
        <w:t>the</w:t>
      </w:r>
      <w:r>
        <w:rPr>
          <w:spacing w:val="-12"/>
          <w:sz w:val="20"/>
        </w:rPr>
        <w:t xml:space="preserve"> </w:t>
      </w:r>
      <w:r>
        <w:rPr>
          <w:sz w:val="20"/>
        </w:rPr>
        <w:t>result</w:t>
      </w:r>
      <w:r>
        <w:rPr>
          <w:spacing w:val="-13"/>
          <w:sz w:val="20"/>
        </w:rPr>
        <w:t xml:space="preserve"> </w:t>
      </w:r>
      <w:r>
        <w:rPr>
          <w:sz w:val="20"/>
        </w:rPr>
        <w:t>of</w:t>
      </w:r>
      <w:r>
        <w:rPr>
          <w:spacing w:val="-13"/>
          <w:sz w:val="20"/>
        </w:rPr>
        <w:t xml:space="preserve"> </w:t>
      </w:r>
      <w:r>
        <w:rPr>
          <w:sz w:val="20"/>
        </w:rPr>
        <w:t>a</w:t>
      </w:r>
      <w:r>
        <w:rPr>
          <w:spacing w:val="-13"/>
          <w:sz w:val="20"/>
        </w:rPr>
        <w:t xml:space="preserve"> </w:t>
      </w:r>
      <w:r>
        <w:rPr>
          <w:sz w:val="20"/>
        </w:rPr>
        <w:t>lawful</w:t>
      </w:r>
      <w:r>
        <w:rPr>
          <w:spacing w:val="-13"/>
          <w:sz w:val="20"/>
        </w:rPr>
        <w:t xml:space="preserve"> </w:t>
      </w:r>
      <w:r>
        <w:rPr>
          <w:sz w:val="20"/>
        </w:rPr>
        <w:t>act</w:t>
      </w:r>
      <w:r>
        <w:rPr>
          <w:spacing w:val="-12"/>
          <w:sz w:val="20"/>
        </w:rPr>
        <w:t xml:space="preserve"> </w:t>
      </w:r>
      <w:r>
        <w:rPr>
          <w:sz w:val="20"/>
        </w:rPr>
        <w:t>of</w:t>
      </w:r>
      <w:r>
        <w:rPr>
          <w:spacing w:val="-13"/>
          <w:sz w:val="20"/>
        </w:rPr>
        <w:t xml:space="preserve"> </w:t>
      </w:r>
      <w:r>
        <w:rPr>
          <w:sz w:val="20"/>
        </w:rPr>
        <w:t>war.</w:t>
      </w:r>
    </w:p>
    <w:p w:rsidR="007631F8" w:rsidRDefault="007631F8">
      <w:pPr>
        <w:pStyle w:val="BodyText"/>
        <w:spacing w:before="1"/>
      </w:pPr>
    </w:p>
    <w:p w:rsidR="007631F8" w:rsidRDefault="0001702B">
      <w:pPr>
        <w:pStyle w:val="Heading1"/>
        <w:ind w:left="2980"/>
      </w:pPr>
      <w:r>
        <w:t>5. Protection of right to personal liberty</w:t>
      </w:r>
    </w:p>
    <w:p w:rsidR="007631F8" w:rsidRDefault="0001702B">
      <w:pPr>
        <w:pStyle w:val="ListParagraph"/>
        <w:numPr>
          <w:ilvl w:val="0"/>
          <w:numId w:val="152"/>
        </w:numPr>
        <w:tabs>
          <w:tab w:val="left" w:pos="3359"/>
          <w:tab w:val="left" w:pos="3360"/>
        </w:tabs>
        <w:spacing w:before="202"/>
        <w:jc w:val="left"/>
        <w:rPr>
          <w:sz w:val="20"/>
        </w:rPr>
      </w:pPr>
      <w:r>
        <w:rPr>
          <w:sz w:val="20"/>
        </w:rPr>
        <w:t>No</w:t>
      </w:r>
      <w:r>
        <w:rPr>
          <w:spacing w:val="-5"/>
          <w:sz w:val="20"/>
        </w:rPr>
        <w:t xml:space="preserve"> </w:t>
      </w:r>
      <w:r>
        <w:rPr>
          <w:sz w:val="20"/>
        </w:rPr>
        <w:t>person</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deprived</w:t>
      </w:r>
      <w:r>
        <w:rPr>
          <w:spacing w:val="-4"/>
          <w:sz w:val="20"/>
        </w:rPr>
        <w:t xml:space="preserve"> </w:t>
      </w:r>
      <w:r>
        <w:rPr>
          <w:sz w:val="20"/>
        </w:rPr>
        <w:t>of</w:t>
      </w:r>
      <w:r>
        <w:rPr>
          <w:spacing w:val="-5"/>
          <w:sz w:val="20"/>
        </w:rPr>
        <w:t xml:space="preserve"> </w:t>
      </w:r>
      <w:r>
        <w:rPr>
          <w:sz w:val="20"/>
        </w:rPr>
        <w:t>his</w:t>
      </w:r>
      <w:r>
        <w:rPr>
          <w:spacing w:val="-4"/>
          <w:sz w:val="20"/>
        </w:rPr>
        <w:t xml:space="preserve"> </w:t>
      </w:r>
      <w:r>
        <w:rPr>
          <w:sz w:val="20"/>
        </w:rPr>
        <w:t>personal</w:t>
      </w:r>
      <w:r>
        <w:rPr>
          <w:spacing w:val="-5"/>
          <w:sz w:val="20"/>
        </w:rPr>
        <w:t xml:space="preserve"> </w:t>
      </w:r>
      <w:r>
        <w:rPr>
          <w:sz w:val="20"/>
        </w:rPr>
        <w:t>liberty</w:t>
      </w:r>
      <w:r>
        <w:rPr>
          <w:spacing w:val="-4"/>
          <w:sz w:val="20"/>
        </w:rPr>
        <w:t xml:space="preserve"> </w:t>
      </w:r>
      <w:bookmarkStart w:id="23" w:name="_bookmark23"/>
      <w:bookmarkEnd w:id="23"/>
      <w:r>
        <w:rPr>
          <w:sz w:val="20"/>
        </w:rPr>
        <w:t>save</w:t>
      </w:r>
      <w:r>
        <w:rPr>
          <w:spacing w:val="-4"/>
          <w:sz w:val="20"/>
        </w:rPr>
        <w:t xml:space="preserve"> </w:t>
      </w:r>
      <w:r>
        <w:rPr>
          <w:sz w:val="20"/>
        </w:rPr>
        <w:t>as</w:t>
      </w:r>
      <w:r>
        <w:rPr>
          <w:spacing w:val="-5"/>
          <w:sz w:val="20"/>
        </w:rPr>
        <w:t xml:space="preserve"> </w:t>
      </w:r>
      <w:r>
        <w:rPr>
          <w:sz w:val="20"/>
        </w:rPr>
        <w:t>may</w:t>
      </w:r>
      <w:r>
        <w:rPr>
          <w:spacing w:val="-4"/>
          <w:sz w:val="20"/>
        </w:rPr>
        <w:t xml:space="preserve"> </w:t>
      </w:r>
      <w:r>
        <w:rPr>
          <w:sz w:val="20"/>
        </w:rPr>
        <w:t>be</w:t>
      </w:r>
      <w:r>
        <w:rPr>
          <w:spacing w:val="-5"/>
          <w:sz w:val="20"/>
        </w:rPr>
        <w:t xml:space="preserve"> </w:t>
      </w:r>
      <w:r>
        <w:rPr>
          <w:sz w:val="20"/>
        </w:rPr>
        <w:t>authorised</w:t>
      </w:r>
      <w:r>
        <w:rPr>
          <w:spacing w:val="-4"/>
          <w:sz w:val="20"/>
        </w:rPr>
        <w:t xml:space="preserve"> </w:t>
      </w:r>
      <w:r>
        <w:rPr>
          <w:sz w:val="20"/>
        </w:rPr>
        <w:t>by law</w:t>
      </w:r>
    </w:p>
    <w:p w:rsidR="007631F8" w:rsidRDefault="007631F8">
      <w:pPr>
        <w:pStyle w:val="BodyText"/>
        <w:rPr>
          <w:sz w:val="30"/>
        </w:rPr>
      </w:pPr>
    </w:p>
    <w:p w:rsidR="007631F8" w:rsidRDefault="0001702B">
      <w:pPr>
        <w:pStyle w:val="ListParagraph"/>
        <w:numPr>
          <w:ilvl w:val="1"/>
          <w:numId w:val="152"/>
        </w:numPr>
        <w:tabs>
          <w:tab w:val="left" w:pos="3780"/>
        </w:tabs>
        <w:jc w:val="both"/>
        <w:rPr>
          <w:sz w:val="20"/>
        </w:rPr>
      </w:pPr>
      <w:r>
        <w:rPr>
          <w:sz w:val="20"/>
        </w:rPr>
        <w:t>in</w:t>
      </w:r>
      <w:r>
        <w:rPr>
          <w:spacing w:val="-9"/>
          <w:sz w:val="20"/>
        </w:rPr>
        <w:t xml:space="preserve"> </w:t>
      </w:r>
      <w:r>
        <w:rPr>
          <w:sz w:val="20"/>
        </w:rPr>
        <w:t>consequence</w:t>
      </w:r>
      <w:r>
        <w:rPr>
          <w:spacing w:val="-9"/>
          <w:sz w:val="20"/>
        </w:rPr>
        <w:t xml:space="preserve"> </w:t>
      </w:r>
      <w:r>
        <w:rPr>
          <w:sz w:val="20"/>
        </w:rPr>
        <w:t>of</w:t>
      </w:r>
      <w:r>
        <w:rPr>
          <w:spacing w:val="-9"/>
          <w:sz w:val="20"/>
        </w:rPr>
        <w:t xml:space="preserve"> </w:t>
      </w:r>
      <w:r>
        <w:rPr>
          <w:sz w:val="20"/>
        </w:rPr>
        <w:t>his</w:t>
      </w:r>
      <w:r>
        <w:rPr>
          <w:spacing w:val="-9"/>
          <w:sz w:val="20"/>
        </w:rPr>
        <w:t xml:space="preserve"> </w:t>
      </w:r>
      <w:r>
        <w:rPr>
          <w:sz w:val="20"/>
        </w:rPr>
        <w:t>unfitness</w:t>
      </w:r>
      <w:r>
        <w:rPr>
          <w:spacing w:val="-9"/>
          <w:sz w:val="20"/>
        </w:rPr>
        <w:t xml:space="preserve"> </w:t>
      </w:r>
      <w:r>
        <w:rPr>
          <w:sz w:val="20"/>
        </w:rPr>
        <w:t>to</w:t>
      </w:r>
      <w:r>
        <w:rPr>
          <w:spacing w:val="-9"/>
          <w:sz w:val="20"/>
        </w:rPr>
        <w:t xml:space="preserve"> </w:t>
      </w:r>
      <w:r>
        <w:rPr>
          <w:sz w:val="20"/>
        </w:rPr>
        <w:t>plead</w:t>
      </w:r>
      <w:r>
        <w:rPr>
          <w:spacing w:val="-9"/>
          <w:sz w:val="20"/>
        </w:rPr>
        <w:t xml:space="preserve"> </w:t>
      </w:r>
      <w:r>
        <w:rPr>
          <w:sz w:val="20"/>
        </w:rPr>
        <w:t>to</w:t>
      </w:r>
      <w:r>
        <w:rPr>
          <w:spacing w:val="-9"/>
          <w:sz w:val="20"/>
        </w:rPr>
        <w:t xml:space="preserve"> </w:t>
      </w:r>
      <w:r>
        <w:rPr>
          <w:sz w:val="20"/>
        </w:rPr>
        <w:t>a</w:t>
      </w:r>
      <w:r>
        <w:rPr>
          <w:spacing w:val="-9"/>
          <w:sz w:val="20"/>
        </w:rPr>
        <w:t xml:space="preserve"> </w:t>
      </w:r>
      <w:r>
        <w:rPr>
          <w:sz w:val="20"/>
        </w:rPr>
        <w:t>criminal</w:t>
      </w:r>
      <w:r>
        <w:rPr>
          <w:spacing w:val="-8"/>
          <w:sz w:val="20"/>
        </w:rPr>
        <w:t xml:space="preserve"> </w:t>
      </w:r>
      <w:r>
        <w:rPr>
          <w:sz w:val="20"/>
        </w:rPr>
        <w:t>charge</w:t>
      </w:r>
      <w:r>
        <w:rPr>
          <w:spacing w:val="-9"/>
          <w:sz w:val="20"/>
        </w:rPr>
        <w:t xml:space="preserve"> </w:t>
      </w:r>
      <w:r>
        <w:rPr>
          <w:sz w:val="20"/>
        </w:rPr>
        <w:t>or</w:t>
      </w:r>
      <w:r>
        <w:rPr>
          <w:spacing w:val="-9"/>
          <w:sz w:val="20"/>
        </w:rPr>
        <w:t xml:space="preserve"> </w:t>
      </w:r>
      <w:r>
        <w:rPr>
          <w:sz w:val="20"/>
        </w:rPr>
        <w:t>in</w:t>
      </w:r>
      <w:r>
        <w:rPr>
          <w:spacing w:val="-9"/>
          <w:sz w:val="20"/>
        </w:rPr>
        <w:t xml:space="preserve"> </w:t>
      </w:r>
      <w:r>
        <w:rPr>
          <w:sz w:val="20"/>
        </w:rPr>
        <w:t>execution of the sentence o</w:t>
      </w:r>
      <w:r>
        <w:rPr>
          <w:sz w:val="20"/>
        </w:rPr>
        <w:t xml:space="preserve">r order of a court, whether in Mauritius or elsewhere, </w:t>
      </w:r>
      <w:r>
        <w:rPr>
          <w:spacing w:val="-9"/>
          <w:sz w:val="20"/>
        </w:rPr>
        <w:t xml:space="preserve">in </w:t>
      </w:r>
      <w:r>
        <w:rPr>
          <w:sz w:val="20"/>
        </w:rPr>
        <w:t>respect</w:t>
      </w:r>
      <w:r>
        <w:rPr>
          <w:spacing w:val="-14"/>
          <w:sz w:val="20"/>
        </w:rPr>
        <w:t xml:space="preserve"> </w:t>
      </w:r>
      <w:r>
        <w:rPr>
          <w:sz w:val="20"/>
        </w:rPr>
        <w:t>of</w:t>
      </w:r>
      <w:r>
        <w:rPr>
          <w:spacing w:val="-13"/>
          <w:sz w:val="20"/>
        </w:rPr>
        <w:t xml:space="preserve"> </w:t>
      </w:r>
      <w:r>
        <w:rPr>
          <w:sz w:val="20"/>
        </w:rPr>
        <w:t>a</w:t>
      </w:r>
      <w:r>
        <w:rPr>
          <w:spacing w:val="-13"/>
          <w:sz w:val="20"/>
        </w:rPr>
        <w:t xml:space="preserve"> </w:t>
      </w:r>
      <w:r>
        <w:rPr>
          <w:sz w:val="20"/>
        </w:rPr>
        <w:t>criminal</w:t>
      </w:r>
      <w:r>
        <w:rPr>
          <w:spacing w:val="-13"/>
          <w:sz w:val="20"/>
        </w:rPr>
        <w:t xml:space="preserve"> </w:t>
      </w:r>
      <w:r>
        <w:rPr>
          <w:sz w:val="20"/>
        </w:rPr>
        <w:t>offence</w:t>
      </w:r>
      <w:r>
        <w:rPr>
          <w:spacing w:val="-13"/>
          <w:sz w:val="20"/>
        </w:rPr>
        <w:t xml:space="preserve"> </w:t>
      </w:r>
      <w:r>
        <w:rPr>
          <w:sz w:val="20"/>
        </w:rPr>
        <w:t>of</w:t>
      </w:r>
      <w:r>
        <w:rPr>
          <w:spacing w:val="-13"/>
          <w:sz w:val="20"/>
        </w:rPr>
        <w:t xml:space="preserve"> </w:t>
      </w:r>
      <w:r>
        <w:rPr>
          <w:sz w:val="20"/>
        </w:rPr>
        <w:t>which</w:t>
      </w:r>
      <w:r>
        <w:rPr>
          <w:spacing w:val="-13"/>
          <w:sz w:val="20"/>
        </w:rPr>
        <w:t xml:space="preserve"> </w:t>
      </w:r>
      <w:r>
        <w:rPr>
          <w:sz w:val="20"/>
        </w:rPr>
        <w:t>he</w:t>
      </w:r>
      <w:r>
        <w:rPr>
          <w:spacing w:val="-14"/>
          <w:sz w:val="20"/>
        </w:rPr>
        <w:t xml:space="preserve"> </w:t>
      </w:r>
      <w:r>
        <w:rPr>
          <w:sz w:val="20"/>
        </w:rPr>
        <w:t>has</w:t>
      </w:r>
      <w:r>
        <w:rPr>
          <w:spacing w:val="-13"/>
          <w:sz w:val="20"/>
        </w:rPr>
        <w:t xml:space="preserve"> </w:t>
      </w:r>
      <w:r>
        <w:rPr>
          <w:sz w:val="20"/>
        </w:rPr>
        <w:t>been</w:t>
      </w:r>
      <w:r>
        <w:rPr>
          <w:spacing w:val="-13"/>
          <w:sz w:val="20"/>
        </w:rPr>
        <w:t xml:space="preserve"> </w:t>
      </w:r>
      <w:r>
        <w:rPr>
          <w:sz w:val="20"/>
        </w:rPr>
        <w:t>convicted;</w:t>
      </w:r>
    </w:p>
    <w:p w:rsidR="007631F8" w:rsidRDefault="007631F8">
      <w:pPr>
        <w:pStyle w:val="BodyText"/>
        <w:rPr>
          <w:sz w:val="30"/>
        </w:rPr>
      </w:pPr>
    </w:p>
    <w:p w:rsidR="007631F8" w:rsidRDefault="0001702B">
      <w:pPr>
        <w:pStyle w:val="ListParagraph"/>
        <w:numPr>
          <w:ilvl w:val="1"/>
          <w:numId w:val="152"/>
        </w:numPr>
        <w:tabs>
          <w:tab w:val="left" w:pos="3780"/>
        </w:tabs>
        <w:jc w:val="both"/>
        <w:rPr>
          <w:sz w:val="20"/>
        </w:rPr>
      </w:pPr>
      <w:r>
        <w:rPr>
          <w:sz w:val="20"/>
        </w:rPr>
        <w:t xml:space="preserve">in execution of the order of a court punishing him for contempt of </w:t>
      </w:r>
      <w:r>
        <w:rPr>
          <w:spacing w:val="-4"/>
          <w:sz w:val="20"/>
        </w:rPr>
        <w:t xml:space="preserve">that </w:t>
      </w:r>
      <w:r>
        <w:rPr>
          <w:sz w:val="20"/>
        </w:rPr>
        <w:t>court</w:t>
      </w:r>
      <w:r>
        <w:rPr>
          <w:spacing w:val="-13"/>
          <w:sz w:val="20"/>
        </w:rPr>
        <w:t xml:space="preserve"> </w:t>
      </w:r>
      <w:r>
        <w:rPr>
          <w:sz w:val="20"/>
        </w:rPr>
        <w:t>or</w:t>
      </w:r>
      <w:r>
        <w:rPr>
          <w:spacing w:val="-13"/>
          <w:sz w:val="20"/>
        </w:rPr>
        <w:t xml:space="preserve"> </w:t>
      </w:r>
      <w:r>
        <w:rPr>
          <w:sz w:val="20"/>
        </w:rPr>
        <w:t>of</w:t>
      </w:r>
      <w:r>
        <w:rPr>
          <w:spacing w:val="-13"/>
          <w:sz w:val="20"/>
        </w:rPr>
        <w:t xml:space="preserve"> </w:t>
      </w:r>
      <w:r>
        <w:rPr>
          <w:sz w:val="20"/>
        </w:rPr>
        <w:t>another</w:t>
      </w:r>
      <w:r>
        <w:rPr>
          <w:spacing w:val="-13"/>
          <w:sz w:val="20"/>
        </w:rPr>
        <w:t xml:space="preserve"> </w:t>
      </w:r>
      <w:r>
        <w:rPr>
          <w:sz w:val="20"/>
        </w:rPr>
        <w:t>court;</w:t>
      </w:r>
    </w:p>
    <w:p w:rsidR="007631F8" w:rsidRDefault="007631F8">
      <w:pPr>
        <w:pStyle w:val="BodyText"/>
        <w:rPr>
          <w:sz w:val="30"/>
        </w:rPr>
      </w:pPr>
    </w:p>
    <w:p w:rsidR="007631F8" w:rsidRDefault="0001702B">
      <w:pPr>
        <w:pStyle w:val="ListParagraph"/>
        <w:numPr>
          <w:ilvl w:val="1"/>
          <w:numId w:val="152"/>
        </w:numPr>
        <w:tabs>
          <w:tab w:val="left" w:pos="3780"/>
        </w:tabs>
        <w:jc w:val="both"/>
        <w:rPr>
          <w:sz w:val="20"/>
        </w:rPr>
      </w:pPr>
      <w:r>
        <w:rPr>
          <w:sz w:val="20"/>
        </w:rPr>
        <w:t xml:space="preserve">in execution of the order of a court made to secure the fulfillment of </w:t>
      </w:r>
      <w:r>
        <w:rPr>
          <w:spacing w:val="-6"/>
          <w:sz w:val="20"/>
        </w:rPr>
        <w:t xml:space="preserve">any </w:t>
      </w:r>
      <w:r>
        <w:rPr>
          <w:sz w:val="20"/>
        </w:rPr>
        <w:t>obligation</w:t>
      </w:r>
      <w:r>
        <w:rPr>
          <w:spacing w:val="-13"/>
          <w:sz w:val="20"/>
        </w:rPr>
        <w:t xml:space="preserve"> </w:t>
      </w:r>
      <w:r>
        <w:rPr>
          <w:sz w:val="20"/>
        </w:rPr>
        <w:t>imposed</w:t>
      </w:r>
      <w:r>
        <w:rPr>
          <w:spacing w:val="-13"/>
          <w:sz w:val="20"/>
        </w:rPr>
        <w:t xml:space="preserve"> </w:t>
      </w:r>
      <w:r>
        <w:rPr>
          <w:sz w:val="20"/>
        </w:rPr>
        <w:t>on</w:t>
      </w:r>
      <w:r>
        <w:rPr>
          <w:spacing w:val="-13"/>
          <w:sz w:val="20"/>
        </w:rPr>
        <w:t xml:space="preserve"> </w:t>
      </w:r>
      <w:r>
        <w:rPr>
          <w:sz w:val="20"/>
        </w:rPr>
        <w:t>him</w:t>
      </w:r>
      <w:r>
        <w:rPr>
          <w:spacing w:val="-13"/>
          <w:sz w:val="20"/>
        </w:rPr>
        <w:t xml:space="preserve"> </w:t>
      </w:r>
      <w:r>
        <w:rPr>
          <w:sz w:val="20"/>
        </w:rPr>
        <w:t>by</w:t>
      </w:r>
      <w:r>
        <w:rPr>
          <w:spacing w:val="-13"/>
          <w:sz w:val="20"/>
        </w:rPr>
        <w:t xml:space="preserve"> </w:t>
      </w:r>
      <w:r>
        <w:rPr>
          <w:sz w:val="20"/>
        </w:rPr>
        <w:t>law;</w:t>
      </w:r>
    </w:p>
    <w:p w:rsidR="007631F8" w:rsidRDefault="007631F8">
      <w:pPr>
        <w:pStyle w:val="BodyText"/>
        <w:rPr>
          <w:sz w:val="30"/>
        </w:rPr>
      </w:pPr>
    </w:p>
    <w:p w:rsidR="007631F8" w:rsidRDefault="0001702B">
      <w:pPr>
        <w:pStyle w:val="ListParagraph"/>
        <w:numPr>
          <w:ilvl w:val="1"/>
          <w:numId w:val="152"/>
        </w:numPr>
        <w:tabs>
          <w:tab w:val="left" w:pos="3780"/>
        </w:tabs>
        <w:jc w:val="both"/>
        <w:rPr>
          <w:sz w:val="20"/>
        </w:rPr>
      </w:pPr>
      <w:r>
        <w:rPr>
          <w:sz w:val="20"/>
        </w:rPr>
        <w:t>for</w:t>
      </w:r>
      <w:r>
        <w:rPr>
          <w:spacing w:val="-7"/>
          <w:sz w:val="20"/>
        </w:rPr>
        <w:t xml:space="preserve"> </w:t>
      </w:r>
      <w:r>
        <w:rPr>
          <w:sz w:val="20"/>
        </w:rPr>
        <w:t>the</w:t>
      </w:r>
      <w:r>
        <w:rPr>
          <w:spacing w:val="-7"/>
          <w:sz w:val="20"/>
        </w:rPr>
        <w:t xml:space="preserve"> </w:t>
      </w:r>
      <w:r>
        <w:rPr>
          <w:sz w:val="20"/>
        </w:rPr>
        <w:t>purpose</w:t>
      </w:r>
      <w:r>
        <w:rPr>
          <w:spacing w:val="-7"/>
          <w:sz w:val="20"/>
        </w:rPr>
        <w:t xml:space="preserve"> </w:t>
      </w:r>
      <w:r>
        <w:rPr>
          <w:sz w:val="20"/>
        </w:rPr>
        <w:t>of</w:t>
      </w:r>
      <w:r>
        <w:rPr>
          <w:spacing w:val="-7"/>
          <w:sz w:val="20"/>
        </w:rPr>
        <w:t xml:space="preserve"> </w:t>
      </w:r>
      <w:r>
        <w:rPr>
          <w:sz w:val="20"/>
        </w:rPr>
        <w:t>bringing</w:t>
      </w:r>
      <w:r>
        <w:rPr>
          <w:spacing w:val="-7"/>
          <w:sz w:val="20"/>
        </w:rPr>
        <w:t xml:space="preserve"> </w:t>
      </w:r>
      <w:r>
        <w:rPr>
          <w:sz w:val="20"/>
        </w:rPr>
        <w:t>him</w:t>
      </w:r>
      <w:r>
        <w:rPr>
          <w:spacing w:val="-7"/>
          <w:sz w:val="20"/>
        </w:rPr>
        <w:t xml:space="preserve"> </w:t>
      </w:r>
      <w:r>
        <w:rPr>
          <w:sz w:val="20"/>
        </w:rPr>
        <w:t>before</w:t>
      </w:r>
      <w:r>
        <w:rPr>
          <w:spacing w:val="-7"/>
          <w:sz w:val="20"/>
        </w:rPr>
        <w:t xml:space="preserve"> </w:t>
      </w:r>
      <w:r>
        <w:rPr>
          <w:sz w:val="20"/>
        </w:rPr>
        <w:t>a</w:t>
      </w:r>
      <w:r>
        <w:rPr>
          <w:spacing w:val="-7"/>
          <w:sz w:val="20"/>
        </w:rPr>
        <w:t xml:space="preserve"> </w:t>
      </w:r>
      <w:r>
        <w:rPr>
          <w:sz w:val="20"/>
        </w:rPr>
        <w:t>court</w:t>
      </w:r>
      <w:r>
        <w:rPr>
          <w:spacing w:val="-7"/>
          <w:sz w:val="20"/>
        </w:rPr>
        <w:t xml:space="preserve"> </w:t>
      </w:r>
      <w:r>
        <w:rPr>
          <w:sz w:val="20"/>
        </w:rPr>
        <w:t>in</w:t>
      </w:r>
      <w:r>
        <w:rPr>
          <w:spacing w:val="-6"/>
          <w:sz w:val="20"/>
        </w:rPr>
        <w:t xml:space="preserve"> </w:t>
      </w:r>
      <w:r>
        <w:rPr>
          <w:sz w:val="20"/>
        </w:rPr>
        <w:t>execution</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order</w:t>
      </w:r>
      <w:r>
        <w:rPr>
          <w:spacing w:val="-7"/>
          <w:sz w:val="20"/>
        </w:rPr>
        <w:t xml:space="preserve"> </w:t>
      </w:r>
      <w:r>
        <w:rPr>
          <w:sz w:val="20"/>
        </w:rPr>
        <w:t>of</w:t>
      </w:r>
      <w:r>
        <w:rPr>
          <w:spacing w:val="-7"/>
          <w:sz w:val="20"/>
        </w:rPr>
        <w:t xml:space="preserve"> </w:t>
      </w:r>
      <w:r>
        <w:rPr>
          <w:spacing w:val="-15"/>
          <w:sz w:val="20"/>
        </w:rPr>
        <w:t xml:space="preserve">a </w:t>
      </w:r>
      <w:r>
        <w:rPr>
          <w:sz w:val="20"/>
        </w:rPr>
        <w:t>court;</w:t>
      </w:r>
    </w:p>
    <w:p w:rsidR="007631F8" w:rsidRDefault="007631F8">
      <w:pPr>
        <w:pStyle w:val="BodyText"/>
        <w:rPr>
          <w:sz w:val="30"/>
        </w:rPr>
      </w:pPr>
    </w:p>
    <w:p w:rsidR="007631F8" w:rsidRDefault="0001702B">
      <w:pPr>
        <w:pStyle w:val="ListParagraph"/>
        <w:numPr>
          <w:ilvl w:val="1"/>
          <w:numId w:val="152"/>
        </w:numPr>
        <w:tabs>
          <w:tab w:val="left" w:pos="3780"/>
        </w:tabs>
        <w:jc w:val="both"/>
        <w:rPr>
          <w:sz w:val="20"/>
        </w:rPr>
      </w:pPr>
      <w:r>
        <w:rPr>
          <w:sz w:val="20"/>
        </w:rPr>
        <w:t xml:space="preserve">upon reasonable suspicion of his having committed, or being about </w:t>
      </w:r>
      <w:r>
        <w:rPr>
          <w:spacing w:val="-9"/>
          <w:sz w:val="20"/>
        </w:rPr>
        <w:t xml:space="preserve">to </w:t>
      </w:r>
      <w:r>
        <w:rPr>
          <w:sz w:val="20"/>
        </w:rPr>
        <w:t>commit, a criminal</w:t>
      </w:r>
      <w:r>
        <w:rPr>
          <w:spacing w:val="-39"/>
          <w:sz w:val="20"/>
        </w:rPr>
        <w:t xml:space="preserve"> </w:t>
      </w:r>
      <w:r>
        <w:rPr>
          <w:sz w:val="20"/>
        </w:rPr>
        <w:t>offence;</w:t>
      </w:r>
    </w:p>
    <w:p w:rsidR="007631F8" w:rsidRDefault="007631F8">
      <w:pPr>
        <w:pStyle w:val="BodyText"/>
        <w:rPr>
          <w:sz w:val="30"/>
        </w:rPr>
      </w:pPr>
    </w:p>
    <w:p w:rsidR="007631F8" w:rsidRDefault="0001702B">
      <w:pPr>
        <w:pStyle w:val="ListParagraph"/>
        <w:numPr>
          <w:ilvl w:val="1"/>
          <w:numId w:val="152"/>
        </w:numPr>
        <w:tabs>
          <w:tab w:val="left" w:pos="3780"/>
        </w:tabs>
        <w:jc w:val="both"/>
        <w:rPr>
          <w:sz w:val="20"/>
        </w:rPr>
      </w:pPr>
      <w:r>
        <w:rPr>
          <w:sz w:val="20"/>
        </w:rPr>
        <w:t>in the case of a person who has not attained the age of 18 years, for the purpose</w:t>
      </w:r>
      <w:r>
        <w:rPr>
          <w:spacing w:val="-13"/>
          <w:sz w:val="20"/>
        </w:rPr>
        <w:t xml:space="preserve"> </w:t>
      </w:r>
      <w:r>
        <w:rPr>
          <w:sz w:val="20"/>
        </w:rPr>
        <w:t>of</w:t>
      </w:r>
      <w:r>
        <w:rPr>
          <w:spacing w:val="-13"/>
          <w:sz w:val="20"/>
        </w:rPr>
        <w:t xml:space="preserve"> </w:t>
      </w:r>
      <w:r>
        <w:rPr>
          <w:sz w:val="20"/>
        </w:rPr>
        <w:t>his</w:t>
      </w:r>
      <w:r>
        <w:rPr>
          <w:spacing w:val="-13"/>
          <w:sz w:val="20"/>
        </w:rPr>
        <w:t xml:space="preserve"> </w:t>
      </w:r>
      <w:r>
        <w:rPr>
          <w:sz w:val="20"/>
        </w:rPr>
        <w:t>education</w:t>
      </w:r>
      <w:r>
        <w:rPr>
          <w:spacing w:val="-13"/>
          <w:sz w:val="20"/>
        </w:rPr>
        <w:t xml:space="preserve"> </w:t>
      </w:r>
      <w:r>
        <w:rPr>
          <w:sz w:val="20"/>
        </w:rPr>
        <w:t>or</w:t>
      </w:r>
      <w:r>
        <w:rPr>
          <w:spacing w:val="-13"/>
          <w:sz w:val="20"/>
        </w:rPr>
        <w:t xml:space="preserve"> </w:t>
      </w:r>
      <w:r>
        <w:rPr>
          <w:sz w:val="20"/>
        </w:rPr>
        <w:t>welfare;</w:t>
      </w:r>
    </w:p>
    <w:p w:rsidR="007631F8" w:rsidRDefault="007631F8">
      <w:pPr>
        <w:pStyle w:val="BodyText"/>
        <w:rPr>
          <w:sz w:val="30"/>
        </w:rPr>
      </w:pPr>
    </w:p>
    <w:p w:rsidR="007631F8" w:rsidRDefault="0001702B">
      <w:pPr>
        <w:pStyle w:val="ListParagraph"/>
        <w:numPr>
          <w:ilvl w:val="1"/>
          <w:numId w:val="152"/>
        </w:numPr>
        <w:tabs>
          <w:tab w:val="left" w:pos="3780"/>
        </w:tabs>
        <w:jc w:val="both"/>
        <w:rPr>
          <w:sz w:val="20"/>
        </w:rPr>
      </w:pPr>
      <w:r>
        <w:rPr>
          <w:sz w:val="20"/>
        </w:rPr>
        <w:t>for the purpose of preventing the spread of an</w:t>
      </w:r>
      <w:r>
        <w:rPr>
          <w:sz w:val="20"/>
        </w:rPr>
        <w:t xml:space="preserve"> infectious or contagious disease;</w:t>
      </w:r>
    </w:p>
    <w:p w:rsidR="007631F8" w:rsidRDefault="007631F8">
      <w:pPr>
        <w:pStyle w:val="BodyText"/>
        <w:rPr>
          <w:sz w:val="30"/>
        </w:rPr>
      </w:pPr>
    </w:p>
    <w:p w:rsidR="007631F8" w:rsidRDefault="0001702B">
      <w:pPr>
        <w:pStyle w:val="ListParagraph"/>
        <w:numPr>
          <w:ilvl w:val="1"/>
          <w:numId w:val="152"/>
        </w:numPr>
        <w:tabs>
          <w:tab w:val="left" w:pos="3780"/>
        </w:tabs>
        <w:jc w:val="both"/>
        <w:rPr>
          <w:sz w:val="20"/>
        </w:rPr>
      </w:pPr>
      <w:r>
        <w:rPr>
          <w:sz w:val="20"/>
        </w:rPr>
        <w:t>in</w:t>
      </w:r>
      <w:r>
        <w:rPr>
          <w:spacing w:val="-4"/>
          <w:sz w:val="20"/>
        </w:rPr>
        <w:t xml:space="preserve"> </w:t>
      </w:r>
      <w:r>
        <w:rPr>
          <w:sz w:val="20"/>
        </w:rPr>
        <w:t>the</w:t>
      </w:r>
      <w:r>
        <w:rPr>
          <w:spacing w:val="-3"/>
          <w:sz w:val="20"/>
        </w:rPr>
        <w:t xml:space="preserve"> </w:t>
      </w:r>
      <w:r>
        <w:rPr>
          <w:sz w:val="20"/>
        </w:rPr>
        <w:t>case</w:t>
      </w:r>
      <w:r>
        <w:rPr>
          <w:spacing w:val="-4"/>
          <w:sz w:val="20"/>
        </w:rPr>
        <w:t xml:space="preserve"> </w:t>
      </w:r>
      <w:r>
        <w:rPr>
          <w:sz w:val="20"/>
        </w:rPr>
        <w:t>of</w:t>
      </w:r>
      <w:r>
        <w:rPr>
          <w:spacing w:val="-3"/>
          <w:sz w:val="20"/>
        </w:rPr>
        <w:t xml:space="preserve"> </w:t>
      </w:r>
      <w:r>
        <w:rPr>
          <w:sz w:val="20"/>
        </w:rPr>
        <w:t>a</w:t>
      </w:r>
      <w:r>
        <w:rPr>
          <w:spacing w:val="-4"/>
          <w:sz w:val="20"/>
        </w:rPr>
        <w:t xml:space="preserve"> </w:t>
      </w:r>
      <w:r>
        <w:rPr>
          <w:sz w:val="20"/>
        </w:rPr>
        <w:t>person</w:t>
      </w:r>
      <w:r>
        <w:rPr>
          <w:spacing w:val="-3"/>
          <w:sz w:val="20"/>
        </w:rPr>
        <w:t xml:space="preserve"> </w:t>
      </w:r>
      <w:r>
        <w:rPr>
          <w:sz w:val="20"/>
        </w:rPr>
        <w:t>who</w:t>
      </w:r>
      <w:r>
        <w:rPr>
          <w:spacing w:val="-3"/>
          <w:sz w:val="20"/>
        </w:rPr>
        <w:t xml:space="preserve"> </w:t>
      </w:r>
      <w:r>
        <w:rPr>
          <w:sz w:val="20"/>
        </w:rPr>
        <w:t>is,</w:t>
      </w:r>
      <w:r>
        <w:rPr>
          <w:spacing w:val="-4"/>
          <w:sz w:val="20"/>
        </w:rPr>
        <w:t xml:space="preserve"> </w:t>
      </w:r>
      <w:r>
        <w:rPr>
          <w:sz w:val="20"/>
        </w:rPr>
        <w:t>or</w:t>
      </w:r>
      <w:r>
        <w:rPr>
          <w:spacing w:val="-3"/>
          <w:sz w:val="20"/>
        </w:rPr>
        <w:t xml:space="preserve"> </w:t>
      </w:r>
      <w:r>
        <w:rPr>
          <w:sz w:val="20"/>
        </w:rPr>
        <w:t>is</w:t>
      </w:r>
      <w:r>
        <w:rPr>
          <w:spacing w:val="-4"/>
          <w:sz w:val="20"/>
        </w:rPr>
        <w:t xml:space="preserve"> </w:t>
      </w:r>
      <w:r>
        <w:rPr>
          <w:sz w:val="20"/>
        </w:rPr>
        <w:t>reasonably</w:t>
      </w:r>
      <w:r>
        <w:rPr>
          <w:spacing w:val="-3"/>
          <w:sz w:val="20"/>
        </w:rPr>
        <w:t xml:space="preserve"> </w:t>
      </w:r>
      <w:r>
        <w:rPr>
          <w:sz w:val="20"/>
        </w:rPr>
        <w:t>suspected</w:t>
      </w:r>
      <w:r>
        <w:rPr>
          <w:spacing w:val="-3"/>
          <w:sz w:val="20"/>
        </w:rPr>
        <w:t xml:space="preserve"> </w:t>
      </w:r>
      <w:r>
        <w:rPr>
          <w:sz w:val="20"/>
        </w:rPr>
        <w:t>to</w:t>
      </w:r>
      <w:r>
        <w:rPr>
          <w:spacing w:val="-4"/>
          <w:sz w:val="20"/>
        </w:rPr>
        <w:t xml:space="preserve"> </w:t>
      </w:r>
      <w:r>
        <w:rPr>
          <w:sz w:val="20"/>
        </w:rPr>
        <w:t>be,</w:t>
      </w:r>
      <w:r>
        <w:rPr>
          <w:spacing w:val="-3"/>
          <w:sz w:val="20"/>
        </w:rPr>
        <w:t xml:space="preserve"> </w:t>
      </w:r>
      <w:r>
        <w:rPr>
          <w:sz w:val="20"/>
        </w:rPr>
        <w:t>of</w:t>
      </w:r>
      <w:r>
        <w:rPr>
          <w:spacing w:val="-4"/>
          <w:sz w:val="20"/>
        </w:rPr>
        <w:t xml:space="preserve"> </w:t>
      </w:r>
      <w:r>
        <w:rPr>
          <w:spacing w:val="-3"/>
          <w:sz w:val="20"/>
        </w:rPr>
        <w:t xml:space="preserve">unsound </w:t>
      </w:r>
      <w:r>
        <w:rPr>
          <w:sz w:val="20"/>
        </w:rPr>
        <w:t xml:space="preserve">mind or addicted to drugs or alcohol, for the purpose of his care </w:t>
      </w:r>
      <w:r>
        <w:rPr>
          <w:spacing w:val="-9"/>
          <w:sz w:val="20"/>
        </w:rPr>
        <w:t xml:space="preserve">or </w:t>
      </w:r>
      <w:r>
        <w:rPr>
          <w:sz w:val="20"/>
        </w:rPr>
        <w:t>treatment</w:t>
      </w:r>
      <w:r>
        <w:rPr>
          <w:spacing w:val="-13"/>
          <w:sz w:val="20"/>
        </w:rPr>
        <w:t xml:space="preserve"> </w:t>
      </w:r>
      <w:r>
        <w:rPr>
          <w:sz w:val="20"/>
        </w:rPr>
        <w:t>or</w:t>
      </w:r>
      <w:r>
        <w:rPr>
          <w:spacing w:val="-13"/>
          <w:sz w:val="20"/>
        </w:rPr>
        <w:t xml:space="preserve"> </w:t>
      </w:r>
      <w:r>
        <w:rPr>
          <w:sz w:val="20"/>
        </w:rPr>
        <w:t>the</w:t>
      </w:r>
      <w:r>
        <w:rPr>
          <w:spacing w:val="-12"/>
          <w:sz w:val="20"/>
        </w:rPr>
        <w:t xml:space="preserve"> </w:t>
      </w:r>
      <w:r>
        <w:rPr>
          <w:sz w:val="20"/>
        </w:rPr>
        <w:t>protection</w:t>
      </w:r>
      <w:r>
        <w:rPr>
          <w:spacing w:val="-13"/>
          <w:sz w:val="20"/>
        </w:rPr>
        <w:t xml:space="preserve"> </w:t>
      </w:r>
      <w:r>
        <w:rPr>
          <w:sz w:val="20"/>
        </w:rPr>
        <w:t>of</w:t>
      </w:r>
      <w:r>
        <w:rPr>
          <w:spacing w:val="-13"/>
          <w:sz w:val="20"/>
        </w:rPr>
        <w:t xml:space="preserve"> </w:t>
      </w:r>
      <w:r>
        <w:rPr>
          <w:sz w:val="20"/>
        </w:rPr>
        <w:t>the</w:t>
      </w:r>
      <w:r>
        <w:rPr>
          <w:spacing w:val="-12"/>
          <w:sz w:val="20"/>
        </w:rPr>
        <w:t xml:space="preserve"> </w:t>
      </w:r>
      <w:r>
        <w:rPr>
          <w:sz w:val="20"/>
        </w:rPr>
        <w:t>community;</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line="154" w:lineRule="exact"/>
        <w:ind w:right="0"/>
        <w:jc w:val="left"/>
        <w:rPr>
          <w:sz w:val="14"/>
        </w:rPr>
      </w:pPr>
      <w:r>
        <w:rPr>
          <w:color w:val="808080"/>
          <w:sz w:val="14"/>
        </w:rPr>
        <w:t xml:space="preserve">Power to </w:t>
      </w:r>
      <w:r>
        <w:rPr>
          <w:color w:val="808080"/>
          <w:sz w:val="14"/>
        </w:rPr>
        <w:t>deport</w:t>
      </w:r>
      <w:bookmarkStart w:id="24" w:name="_bookmark24"/>
      <w:bookmarkEnd w:id="24"/>
      <w:r>
        <w:rPr>
          <w:color w:val="808080"/>
          <w:spacing w:val="-24"/>
          <w:sz w:val="14"/>
        </w:rPr>
        <w:t xml:space="preserve"> </w:t>
      </w:r>
      <w:bookmarkStart w:id="25" w:name="_bookmark25"/>
      <w:bookmarkEnd w:id="25"/>
      <w:r>
        <w:rPr>
          <w:color w:val="808080"/>
          <w:sz w:val="14"/>
        </w:rPr>
        <w:t>citizens</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Extradition</w:t>
      </w:r>
      <w:r>
        <w:rPr>
          <w:color w:val="808080"/>
          <w:spacing w:val="-8"/>
          <w:sz w:val="14"/>
        </w:rPr>
        <w:t xml:space="preserve"> </w:t>
      </w:r>
      <w:r>
        <w:rPr>
          <w:color w:val="808080"/>
          <w:sz w:val="14"/>
        </w:rPr>
        <w:t>procedure</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Restrictions on entry or</w:t>
      </w:r>
      <w:r>
        <w:rPr>
          <w:color w:val="808080"/>
          <w:spacing w:val="-18"/>
          <w:sz w:val="14"/>
        </w:rPr>
        <w:t xml:space="preserve"> </w:t>
      </w:r>
      <w:r>
        <w:rPr>
          <w:color w:val="808080"/>
          <w:sz w:val="14"/>
        </w:rPr>
        <w:t>exit</w:t>
      </w:r>
    </w:p>
    <w:p w:rsidR="007631F8" w:rsidRDefault="0001702B">
      <w:pPr>
        <w:pStyle w:val="BodyText"/>
        <w:spacing w:before="100"/>
        <w:ind w:left="500" w:right="938" w:hanging="400"/>
        <w:jc w:val="both"/>
      </w:pPr>
      <w:r>
        <w:br w:type="column"/>
      </w:r>
      <w:r>
        <w:rPr>
          <w:b/>
        </w:rPr>
        <w:t xml:space="preserve">i. </w:t>
      </w:r>
      <w:r>
        <w:t>for the purpose of preventing the unlawful entry of that person into</w:t>
      </w:r>
      <w:bookmarkStart w:id="26" w:name="_bookmark26"/>
      <w:bookmarkEnd w:id="26"/>
      <w:r>
        <w:t xml:space="preserve"> Mauritius, or for the purpose of effecting the expulsion, extradition, or other lawful removal of that person from Mauritius or the taking of proceedings relating thereto;</w:t>
      </w:r>
    </w:p>
    <w:p w:rsidR="007631F8" w:rsidRDefault="007631F8">
      <w:pPr>
        <w:jc w:val="both"/>
        <w:sectPr w:rsidR="007631F8">
          <w:type w:val="continuous"/>
          <w:pgSz w:w="11910" w:h="16840"/>
          <w:pgMar w:top="340" w:right="620" w:bottom="280" w:left="20" w:header="720" w:footer="720" w:gutter="0"/>
          <w:cols w:num="2" w:space="720" w:equalWidth="0">
            <w:col w:w="1921" w:space="1359"/>
            <w:col w:w="7990"/>
          </w:cols>
        </w:sectPr>
      </w:pPr>
    </w:p>
    <w:p w:rsidR="007631F8" w:rsidRDefault="007631F8">
      <w:pPr>
        <w:pStyle w:val="BodyText"/>
        <w:spacing w:before="8"/>
        <w:rPr>
          <w:sz w:val="21"/>
        </w:rPr>
      </w:pPr>
    </w:p>
    <w:p w:rsidR="007631F8" w:rsidRDefault="0001702B">
      <w:pPr>
        <w:pStyle w:val="ListParagraph"/>
        <w:numPr>
          <w:ilvl w:val="0"/>
          <w:numId w:val="151"/>
        </w:numPr>
        <w:tabs>
          <w:tab w:val="left" w:pos="3780"/>
        </w:tabs>
        <w:spacing w:before="100"/>
        <w:jc w:val="both"/>
        <w:rPr>
          <w:sz w:val="20"/>
        </w:rPr>
      </w:pPr>
      <w:r>
        <w:rPr>
          <w:sz w:val="20"/>
        </w:rPr>
        <w:t xml:space="preserve">upon reasonable suspicion of his being likely to commit breaches of </w:t>
      </w:r>
      <w:r>
        <w:rPr>
          <w:spacing w:val="-6"/>
          <w:sz w:val="20"/>
        </w:rPr>
        <w:t xml:space="preserve">the </w:t>
      </w:r>
      <w:r>
        <w:rPr>
          <w:sz w:val="20"/>
        </w:rPr>
        <w:t>peace;</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0"/>
          <w:numId w:val="151"/>
        </w:numPr>
        <w:tabs>
          <w:tab w:val="left" w:pos="3780"/>
        </w:tabs>
        <w:jc w:val="both"/>
        <w:rPr>
          <w:sz w:val="20"/>
        </w:rPr>
      </w:pPr>
      <w:r>
        <w:rPr>
          <w:sz w:val="20"/>
        </w:rPr>
        <w:t>in execution of the order of the Commissioner of Police, upon reasonable suspicion of his having engaged in, or being about to engage in, activities likely</w:t>
      </w:r>
      <w:r>
        <w:rPr>
          <w:spacing w:val="-12"/>
          <w:sz w:val="20"/>
        </w:rPr>
        <w:t xml:space="preserve"> </w:t>
      </w:r>
      <w:r>
        <w:rPr>
          <w:sz w:val="20"/>
        </w:rPr>
        <w:t>to</w:t>
      </w:r>
      <w:r>
        <w:rPr>
          <w:spacing w:val="-12"/>
          <w:sz w:val="20"/>
        </w:rPr>
        <w:t xml:space="preserve"> </w:t>
      </w:r>
      <w:r>
        <w:rPr>
          <w:sz w:val="20"/>
        </w:rPr>
        <w:t>cause</w:t>
      </w:r>
      <w:r>
        <w:rPr>
          <w:spacing w:val="-11"/>
          <w:sz w:val="20"/>
        </w:rPr>
        <w:t xml:space="preserve"> </w:t>
      </w:r>
      <w:r>
        <w:rPr>
          <w:sz w:val="20"/>
        </w:rPr>
        <w:t>a</w:t>
      </w:r>
      <w:r>
        <w:rPr>
          <w:spacing w:val="-12"/>
          <w:sz w:val="20"/>
        </w:rPr>
        <w:t xml:space="preserve"> </w:t>
      </w:r>
      <w:r>
        <w:rPr>
          <w:sz w:val="20"/>
        </w:rPr>
        <w:t>seriou</w:t>
      </w:r>
      <w:r>
        <w:rPr>
          <w:sz w:val="20"/>
        </w:rPr>
        <w:t>s</w:t>
      </w:r>
      <w:r>
        <w:rPr>
          <w:spacing w:val="-12"/>
          <w:sz w:val="20"/>
        </w:rPr>
        <w:t xml:space="preserve"> </w:t>
      </w:r>
      <w:r>
        <w:rPr>
          <w:sz w:val="20"/>
        </w:rPr>
        <w:t>threat</w:t>
      </w:r>
      <w:r>
        <w:rPr>
          <w:spacing w:val="-11"/>
          <w:sz w:val="20"/>
        </w:rPr>
        <w:t xml:space="preserve"> </w:t>
      </w:r>
      <w:r>
        <w:rPr>
          <w:sz w:val="20"/>
        </w:rPr>
        <w:t>to</w:t>
      </w:r>
      <w:r>
        <w:rPr>
          <w:spacing w:val="-12"/>
          <w:sz w:val="20"/>
        </w:rPr>
        <w:t xml:space="preserve"> </w:t>
      </w:r>
      <w:r>
        <w:rPr>
          <w:sz w:val="20"/>
        </w:rPr>
        <w:t>public</w:t>
      </w:r>
      <w:r>
        <w:rPr>
          <w:spacing w:val="-12"/>
          <w:sz w:val="20"/>
        </w:rPr>
        <w:t xml:space="preserve"> </w:t>
      </w:r>
      <w:r>
        <w:rPr>
          <w:sz w:val="20"/>
        </w:rPr>
        <w:t>safety</w:t>
      </w:r>
      <w:r>
        <w:rPr>
          <w:spacing w:val="-11"/>
          <w:sz w:val="20"/>
        </w:rPr>
        <w:t xml:space="preserve"> </w:t>
      </w:r>
      <w:r>
        <w:rPr>
          <w:sz w:val="20"/>
        </w:rPr>
        <w:t>or</w:t>
      </w:r>
      <w:r>
        <w:rPr>
          <w:spacing w:val="-12"/>
          <w:sz w:val="20"/>
        </w:rPr>
        <w:t xml:space="preserve"> </w:t>
      </w:r>
      <w:r>
        <w:rPr>
          <w:sz w:val="20"/>
        </w:rPr>
        <w:t>public</w:t>
      </w:r>
      <w:r>
        <w:rPr>
          <w:spacing w:val="-11"/>
          <w:sz w:val="20"/>
        </w:rPr>
        <w:t xml:space="preserve"> </w:t>
      </w:r>
      <w:r>
        <w:rPr>
          <w:sz w:val="20"/>
        </w:rPr>
        <w:t>order.</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Trial</w:t>
      </w:r>
      <w:r>
        <w:rPr>
          <w:color w:val="808080"/>
          <w:spacing w:val="-8"/>
          <w:sz w:val="14"/>
        </w:rPr>
        <w:t xml:space="preserve"> </w:t>
      </w:r>
      <w:r>
        <w:rPr>
          <w:color w:val="808080"/>
          <w:sz w:val="14"/>
        </w:rPr>
        <w:t>in</w:t>
      </w:r>
      <w:r>
        <w:rPr>
          <w:color w:val="808080"/>
          <w:spacing w:val="-8"/>
          <w:sz w:val="14"/>
        </w:rPr>
        <w:t xml:space="preserve"> </w:t>
      </w:r>
      <w:r>
        <w:rPr>
          <w:color w:val="808080"/>
          <w:sz w:val="14"/>
        </w:rPr>
        <w:t>native</w:t>
      </w:r>
      <w:r>
        <w:rPr>
          <w:color w:val="808080"/>
          <w:spacing w:val="-8"/>
          <w:sz w:val="14"/>
        </w:rPr>
        <w:t xml:space="preserve"> </w:t>
      </w:r>
      <w:r>
        <w:rPr>
          <w:color w:val="808080"/>
          <w:sz w:val="14"/>
        </w:rPr>
        <w:t>language</w:t>
      </w:r>
      <w:r>
        <w:rPr>
          <w:color w:val="808080"/>
          <w:spacing w:val="-8"/>
          <w:sz w:val="14"/>
        </w:rPr>
        <w:t xml:space="preserve"> </w:t>
      </w:r>
      <w:r>
        <w:rPr>
          <w:color w:val="808080"/>
          <w:sz w:val="14"/>
        </w:rPr>
        <w:t>of</w:t>
      </w:r>
      <w:r>
        <w:rPr>
          <w:color w:val="808080"/>
          <w:spacing w:val="-7"/>
          <w:sz w:val="14"/>
        </w:rPr>
        <w:t xml:space="preserve"> </w:t>
      </w:r>
      <w:r>
        <w:rPr>
          <w:color w:val="808080"/>
          <w:sz w:val="14"/>
        </w:rPr>
        <w:t>accused</w:t>
      </w: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18"/>
        </w:rPr>
      </w:pPr>
    </w:p>
    <w:p w:rsidR="007631F8" w:rsidRDefault="0001702B">
      <w:pPr>
        <w:pStyle w:val="ListParagraph"/>
        <w:numPr>
          <w:ilvl w:val="0"/>
          <w:numId w:val="155"/>
        </w:numPr>
        <w:tabs>
          <w:tab w:val="left" w:pos="180"/>
        </w:tabs>
        <w:ind w:right="0"/>
        <w:jc w:val="left"/>
        <w:rPr>
          <w:sz w:val="14"/>
        </w:rPr>
      </w:pPr>
      <w:r>
        <w:rPr>
          <w:color w:val="808080"/>
          <w:sz w:val="14"/>
        </w:rPr>
        <w:t>Protection from unjustified</w:t>
      </w:r>
      <w:r>
        <w:rPr>
          <w:color w:val="808080"/>
          <w:spacing w:val="-6"/>
          <w:sz w:val="14"/>
        </w:rPr>
        <w:t xml:space="preserve"> </w:t>
      </w:r>
      <w:r>
        <w:rPr>
          <w:color w:val="808080"/>
          <w:sz w:val="14"/>
        </w:rPr>
        <w:t>restraint</w:t>
      </w:r>
    </w:p>
    <w:p w:rsidR="007631F8" w:rsidRDefault="0001702B">
      <w:pPr>
        <w:pStyle w:val="ListParagraph"/>
        <w:numPr>
          <w:ilvl w:val="0"/>
          <w:numId w:val="152"/>
        </w:numPr>
        <w:tabs>
          <w:tab w:val="left" w:pos="480"/>
        </w:tabs>
        <w:spacing w:before="100"/>
        <w:ind w:left="480"/>
        <w:jc w:val="both"/>
        <w:rPr>
          <w:sz w:val="20"/>
        </w:rPr>
      </w:pPr>
      <w:r>
        <w:rPr>
          <w:w w:val="99"/>
          <w:sz w:val="20"/>
        </w:rPr>
        <w:br w:type="column"/>
      </w:r>
      <w:r>
        <w:rPr>
          <w:sz w:val="20"/>
        </w:rPr>
        <w:t>Any person who is arrested or detained shall be informed as soon as reasonably practicable, in a language that he understands, of the reasons for his arrest or detention.</w:t>
      </w:r>
    </w:p>
    <w:p w:rsidR="007631F8" w:rsidRDefault="0001702B">
      <w:pPr>
        <w:pStyle w:val="ListParagraph"/>
        <w:numPr>
          <w:ilvl w:val="0"/>
          <w:numId w:val="152"/>
        </w:numPr>
        <w:tabs>
          <w:tab w:val="left" w:pos="480"/>
        </w:tabs>
        <w:spacing w:before="60"/>
        <w:ind w:left="480" w:right="0"/>
        <w:jc w:val="both"/>
        <w:rPr>
          <w:sz w:val="20"/>
        </w:rPr>
      </w:pPr>
      <w:bookmarkStart w:id="27" w:name="_bookmark27"/>
      <w:bookmarkEnd w:id="27"/>
      <w:r>
        <w:rPr>
          <w:sz w:val="20"/>
        </w:rPr>
        <w:t>Any</w:t>
      </w:r>
      <w:r>
        <w:rPr>
          <w:spacing w:val="-13"/>
          <w:sz w:val="20"/>
        </w:rPr>
        <w:t xml:space="preserve"> </w:t>
      </w:r>
      <w:r>
        <w:rPr>
          <w:sz w:val="20"/>
        </w:rPr>
        <w:t>person</w:t>
      </w:r>
      <w:r>
        <w:rPr>
          <w:spacing w:val="-13"/>
          <w:sz w:val="20"/>
        </w:rPr>
        <w:t xml:space="preserve"> </w:t>
      </w:r>
      <w:r>
        <w:rPr>
          <w:sz w:val="20"/>
        </w:rPr>
        <w:t>who</w:t>
      </w:r>
      <w:r>
        <w:rPr>
          <w:spacing w:val="-13"/>
          <w:sz w:val="20"/>
        </w:rPr>
        <w:t xml:space="preserve"> </w:t>
      </w:r>
      <w:r>
        <w:rPr>
          <w:sz w:val="20"/>
        </w:rPr>
        <w:t>is</w:t>
      </w:r>
      <w:r>
        <w:rPr>
          <w:spacing w:val="-13"/>
          <w:sz w:val="20"/>
        </w:rPr>
        <w:t xml:space="preserve"> </w:t>
      </w:r>
      <w:r>
        <w:rPr>
          <w:sz w:val="20"/>
        </w:rPr>
        <w:t>arrested</w:t>
      </w:r>
      <w:r>
        <w:rPr>
          <w:spacing w:val="-12"/>
          <w:sz w:val="20"/>
        </w:rPr>
        <w:t xml:space="preserve"> </w:t>
      </w:r>
      <w:r>
        <w:rPr>
          <w:sz w:val="20"/>
        </w:rPr>
        <w:t>or</w:t>
      </w:r>
      <w:r>
        <w:rPr>
          <w:spacing w:val="-13"/>
          <w:sz w:val="20"/>
        </w:rPr>
        <w:t xml:space="preserve"> </w:t>
      </w:r>
      <w:r>
        <w:rPr>
          <w:sz w:val="20"/>
        </w:rPr>
        <w:t>detained</w:t>
      </w:r>
    </w:p>
    <w:p w:rsidR="007631F8" w:rsidRDefault="007631F8">
      <w:pPr>
        <w:jc w:val="both"/>
        <w:rPr>
          <w:sz w:val="20"/>
        </w:rPr>
        <w:sectPr w:rsidR="007631F8">
          <w:type w:val="continuous"/>
          <w:pgSz w:w="11910" w:h="16840"/>
          <w:pgMar w:top="340" w:right="620" w:bottom="280" w:left="20" w:header="720" w:footer="720" w:gutter="0"/>
          <w:cols w:num="2" w:space="720" w:equalWidth="0">
            <w:col w:w="2441" w:space="439"/>
            <w:col w:w="8390"/>
          </w:cols>
        </w:sectPr>
      </w:pPr>
    </w:p>
    <w:p w:rsidR="007631F8" w:rsidRDefault="007631F8">
      <w:pPr>
        <w:pStyle w:val="BodyText"/>
        <w:spacing w:before="8"/>
        <w:rPr>
          <w:sz w:val="21"/>
        </w:rPr>
      </w:pPr>
    </w:p>
    <w:p w:rsidR="007631F8" w:rsidRDefault="0001702B">
      <w:pPr>
        <w:pStyle w:val="ListParagraph"/>
        <w:numPr>
          <w:ilvl w:val="1"/>
          <w:numId w:val="152"/>
        </w:numPr>
        <w:tabs>
          <w:tab w:val="left" w:pos="3779"/>
          <w:tab w:val="left" w:pos="3780"/>
        </w:tabs>
        <w:spacing w:before="100"/>
        <w:rPr>
          <w:sz w:val="20"/>
        </w:rPr>
      </w:pPr>
      <w:r>
        <w:rPr>
          <w:sz w:val="20"/>
        </w:rPr>
        <w:t>for</w:t>
      </w:r>
      <w:r>
        <w:rPr>
          <w:spacing w:val="-7"/>
          <w:sz w:val="20"/>
        </w:rPr>
        <w:t xml:space="preserve"> </w:t>
      </w:r>
      <w:r>
        <w:rPr>
          <w:sz w:val="20"/>
        </w:rPr>
        <w:t>the</w:t>
      </w:r>
      <w:r>
        <w:rPr>
          <w:spacing w:val="-7"/>
          <w:sz w:val="20"/>
        </w:rPr>
        <w:t xml:space="preserve"> </w:t>
      </w:r>
      <w:r>
        <w:rPr>
          <w:sz w:val="20"/>
        </w:rPr>
        <w:t>purpose</w:t>
      </w:r>
      <w:r>
        <w:rPr>
          <w:spacing w:val="-7"/>
          <w:sz w:val="20"/>
        </w:rPr>
        <w:t xml:space="preserve"> </w:t>
      </w:r>
      <w:r>
        <w:rPr>
          <w:sz w:val="20"/>
        </w:rPr>
        <w:t>of</w:t>
      </w:r>
      <w:r>
        <w:rPr>
          <w:spacing w:val="-7"/>
          <w:sz w:val="20"/>
        </w:rPr>
        <w:t xml:space="preserve"> </w:t>
      </w:r>
      <w:r>
        <w:rPr>
          <w:sz w:val="20"/>
        </w:rPr>
        <w:t>bringing</w:t>
      </w:r>
      <w:r>
        <w:rPr>
          <w:spacing w:val="-7"/>
          <w:sz w:val="20"/>
        </w:rPr>
        <w:t xml:space="preserve"> </w:t>
      </w:r>
      <w:r>
        <w:rPr>
          <w:sz w:val="20"/>
        </w:rPr>
        <w:t>him</w:t>
      </w:r>
      <w:r>
        <w:rPr>
          <w:spacing w:val="-7"/>
          <w:sz w:val="20"/>
        </w:rPr>
        <w:t xml:space="preserve"> </w:t>
      </w:r>
      <w:r>
        <w:rPr>
          <w:sz w:val="20"/>
        </w:rPr>
        <w:t>before</w:t>
      </w:r>
      <w:r>
        <w:rPr>
          <w:spacing w:val="-7"/>
          <w:sz w:val="20"/>
        </w:rPr>
        <w:t xml:space="preserve"> </w:t>
      </w:r>
      <w:r>
        <w:rPr>
          <w:sz w:val="20"/>
        </w:rPr>
        <w:t>a</w:t>
      </w:r>
      <w:r>
        <w:rPr>
          <w:spacing w:val="-7"/>
          <w:sz w:val="20"/>
        </w:rPr>
        <w:t xml:space="preserve"> </w:t>
      </w:r>
      <w:r>
        <w:rPr>
          <w:sz w:val="20"/>
        </w:rPr>
        <w:t>court</w:t>
      </w:r>
      <w:r>
        <w:rPr>
          <w:spacing w:val="-7"/>
          <w:sz w:val="20"/>
        </w:rPr>
        <w:t xml:space="preserve"> </w:t>
      </w:r>
      <w:r>
        <w:rPr>
          <w:sz w:val="20"/>
        </w:rPr>
        <w:t>in</w:t>
      </w:r>
      <w:r>
        <w:rPr>
          <w:spacing w:val="-6"/>
          <w:sz w:val="20"/>
        </w:rPr>
        <w:t xml:space="preserve"> </w:t>
      </w:r>
      <w:r>
        <w:rPr>
          <w:sz w:val="20"/>
        </w:rPr>
        <w:t>execution</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order</w:t>
      </w:r>
      <w:r>
        <w:rPr>
          <w:spacing w:val="-7"/>
          <w:sz w:val="20"/>
        </w:rPr>
        <w:t xml:space="preserve"> </w:t>
      </w:r>
      <w:r>
        <w:rPr>
          <w:sz w:val="20"/>
        </w:rPr>
        <w:t>of</w:t>
      </w:r>
      <w:r>
        <w:rPr>
          <w:spacing w:val="-7"/>
          <w:sz w:val="20"/>
        </w:rPr>
        <w:t xml:space="preserve"> </w:t>
      </w:r>
      <w:r>
        <w:rPr>
          <w:spacing w:val="-14"/>
          <w:sz w:val="20"/>
        </w:rPr>
        <w:t xml:space="preserve">a </w:t>
      </w:r>
      <w:r>
        <w:rPr>
          <w:sz w:val="20"/>
        </w:rPr>
        <w:t>court;</w:t>
      </w:r>
    </w:p>
    <w:p w:rsidR="007631F8" w:rsidRDefault="007631F8">
      <w:pPr>
        <w:pStyle w:val="BodyText"/>
        <w:rPr>
          <w:sz w:val="30"/>
        </w:rPr>
      </w:pPr>
    </w:p>
    <w:p w:rsidR="007631F8" w:rsidRDefault="0001702B">
      <w:pPr>
        <w:pStyle w:val="ListParagraph"/>
        <w:numPr>
          <w:ilvl w:val="1"/>
          <w:numId w:val="152"/>
        </w:numPr>
        <w:tabs>
          <w:tab w:val="left" w:pos="3779"/>
          <w:tab w:val="left" w:pos="3780"/>
        </w:tabs>
        <w:rPr>
          <w:sz w:val="20"/>
        </w:rPr>
      </w:pPr>
      <w:r>
        <w:rPr>
          <w:sz w:val="20"/>
        </w:rPr>
        <w:t xml:space="preserve">upon reasonable suspicion of his having committed, or being about </w:t>
      </w:r>
      <w:r>
        <w:rPr>
          <w:spacing w:val="-9"/>
          <w:sz w:val="20"/>
        </w:rPr>
        <w:t xml:space="preserve">to </w:t>
      </w:r>
      <w:r>
        <w:rPr>
          <w:sz w:val="20"/>
        </w:rPr>
        <w:t>commit</w:t>
      </w:r>
      <w:r>
        <w:rPr>
          <w:spacing w:val="-13"/>
          <w:sz w:val="20"/>
        </w:rPr>
        <w:t xml:space="preserve"> </w:t>
      </w:r>
      <w:r>
        <w:rPr>
          <w:sz w:val="20"/>
        </w:rPr>
        <w:t>a</w:t>
      </w:r>
      <w:r>
        <w:rPr>
          <w:spacing w:val="-13"/>
          <w:sz w:val="20"/>
        </w:rPr>
        <w:t xml:space="preserve"> </w:t>
      </w:r>
      <w:r>
        <w:rPr>
          <w:sz w:val="20"/>
        </w:rPr>
        <w:t>criminal</w:t>
      </w:r>
      <w:r>
        <w:rPr>
          <w:spacing w:val="-13"/>
          <w:sz w:val="20"/>
        </w:rPr>
        <w:t xml:space="preserve"> </w:t>
      </w:r>
      <w:r>
        <w:rPr>
          <w:sz w:val="20"/>
        </w:rPr>
        <w:t>offence;</w:t>
      </w:r>
      <w:r>
        <w:rPr>
          <w:spacing w:val="-13"/>
          <w:sz w:val="20"/>
        </w:rPr>
        <w:t xml:space="preserve"> </w:t>
      </w:r>
      <w:r>
        <w:rPr>
          <w:sz w:val="20"/>
        </w:rPr>
        <w:t>or</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21"/>
        </w:rPr>
      </w:pPr>
    </w:p>
    <w:p w:rsidR="007631F8" w:rsidRDefault="0001702B">
      <w:pPr>
        <w:pStyle w:val="ListParagraph"/>
        <w:numPr>
          <w:ilvl w:val="0"/>
          <w:numId w:val="155"/>
        </w:numPr>
        <w:tabs>
          <w:tab w:val="left" w:pos="180"/>
        </w:tabs>
        <w:ind w:right="0"/>
        <w:jc w:val="left"/>
        <w:rPr>
          <w:sz w:val="14"/>
        </w:rPr>
      </w:pPr>
      <w:r>
        <w:rPr>
          <w:color w:val="808080"/>
          <w:sz w:val="14"/>
        </w:rPr>
        <w:t>Right to pre-trial</w:t>
      </w:r>
      <w:r>
        <w:rPr>
          <w:color w:val="808080"/>
          <w:spacing w:val="-9"/>
          <w:sz w:val="14"/>
        </w:rPr>
        <w:t xml:space="preserve"> </w:t>
      </w:r>
      <w:bookmarkStart w:id="28" w:name="_bookmark28"/>
      <w:bookmarkEnd w:id="28"/>
      <w:r>
        <w:rPr>
          <w:color w:val="808080"/>
          <w:sz w:val="14"/>
        </w:rPr>
        <w:t>release</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19"/>
        </w:rPr>
      </w:pPr>
    </w:p>
    <w:p w:rsidR="007631F8" w:rsidRDefault="0001702B">
      <w:pPr>
        <w:pStyle w:val="ListParagraph"/>
        <w:numPr>
          <w:ilvl w:val="0"/>
          <w:numId w:val="155"/>
        </w:numPr>
        <w:tabs>
          <w:tab w:val="left" w:pos="180"/>
        </w:tabs>
        <w:ind w:right="0"/>
        <w:jc w:val="left"/>
        <w:rPr>
          <w:sz w:val="14"/>
        </w:rPr>
      </w:pPr>
      <w:bookmarkStart w:id="29" w:name="_bookmark29"/>
      <w:bookmarkEnd w:id="29"/>
      <w:r>
        <w:rPr>
          <w:color w:val="808080"/>
          <w:w w:val="105"/>
          <w:sz w:val="14"/>
        </w:rPr>
        <w:t>Terrorism</w:t>
      </w:r>
    </w:p>
    <w:p w:rsidR="007631F8" w:rsidRDefault="0001702B">
      <w:pPr>
        <w:pStyle w:val="BodyText"/>
        <w:rPr>
          <w:sz w:val="24"/>
        </w:rPr>
      </w:pPr>
      <w:r>
        <w:br w:type="column"/>
      </w:r>
    </w:p>
    <w:p w:rsidR="007631F8" w:rsidRDefault="007631F8">
      <w:pPr>
        <w:pStyle w:val="BodyText"/>
        <w:rPr>
          <w:sz w:val="24"/>
        </w:rPr>
      </w:pPr>
    </w:p>
    <w:p w:rsidR="007631F8" w:rsidRDefault="007631F8">
      <w:pPr>
        <w:pStyle w:val="BodyText"/>
        <w:rPr>
          <w:sz w:val="24"/>
        </w:rPr>
      </w:pPr>
    </w:p>
    <w:p w:rsidR="007631F8" w:rsidRDefault="007631F8">
      <w:pPr>
        <w:pStyle w:val="BodyText"/>
        <w:rPr>
          <w:sz w:val="24"/>
        </w:rPr>
      </w:pPr>
    </w:p>
    <w:p w:rsidR="007631F8" w:rsidRDefault="007631F8">
      <w:pPr>
        <w:pStyle w:val="BodyText"/>
        <w:rPr>
          <w:sz w:val="24"/>
        </w:rPr>
      </w:pPr>
    </w:p>
    <w:p w:rsidR="007631F8" w:rsidRDefault="007631F8">
      <w:pPr>
        <w:pStyle w:val="BodyText"/>
        <w:rPr>
          <w:sz w:val="24"/>
        </w:rPr>
      </w:pPr>
    </w:p>
    <w:p w:rsidR="007631F8" w:rsidRDefault="007631F8">
      <w:pPr>
        <w:pStyle w:val="BodyText"/>
        <w:rPr>
          <w:sz w:val="24"/>
        </w:rPr>
      </w:pPr>
    </w:p>
    <w:p w:rsidR="007631F8" w:rsidRDefault="007631F8">
      <w:pPr>
        <w:pStyle w:val="BodyText"/>
        <w:rPr>
          <w:sz w:val="24"/>
        </w:rPr>
      </w:pPr>
    </w:p>
    <w:p w:rsidR="007631F8" w:rsidRDefault="007631F8">
      <w:pPr>
        <w:pStyle w:val="BodyText"/>
        <w:rPr>
          <w:sz w:val="24"/>
        </w:rPr>
      </w:pPr>
    </w:p>
    <w:p w:rsidR="007631F8" w:rsidRDefault="007631F8">
      <w:pPr>
        <w:pStyle w:val="BodyText"/>
        <w:rPr>
          <w:sz w:val="24"/>
        </w:rPr>
      </w:pPr>
    </w:p>
    <w:p w:rsidR="007631F8" w:rsidRDefault="007631F8">
      <w:pPr>
        <w:pStyle w:val="BodyText"/>
        <w:rPr>
          <w:sz w:val="24"/>
        </w:rPr>
      </w:pPr>
    </w:p>
    <w:p w:rsidR="007631F8" w:rsidRDefault="007631F8">
      <w:pPr>
        <w:pStyle w:val="BodyText"/>
        <w:rPr>
          <w:sz w:val="24"/>
        </w:rPr>
      </w:pPr>
    </w:p>
    <w:p w:rsidR="007631F8" w:rsidRDefault="007631F8">
      <w:pPr>
        <w:pStyle w:val="BodyText"/>
        <w:spacing w:before="4"/>
        <w:rPr>
          <w:sz w:val="30"/>
        </w:rPr>
      </w:pPr>
    </w:p>
    <w:p w:rsidR="007631F8" w:rsidRDefault="0001702B">
      <w:pPr>
        <w:pStyle w:val="Heading2"/>
        <w:spacing w:before="0"/>
        <w:ind w:left="100"/>
      </w:pPr>
      <w:r>
        <w:t>3A.</w:t>
      </w:r>
    </w:p>
    <w:p w:rsidR="007631F8" w:rsidRDefault="0001702B">
      <w:pPr>
        <w:pStyle w:val="ListParagraph"/>
        <w:numPr>
          <w:ilvl w:val="1"/>
          <w:numId w:val="152"/>
        </w:numPr>
        <w:tabs>
          <w:tab w:val="left" w:pos="457"/>
        </w:tabs>
        <w:spacing w:before="100"/>
        <w:ind w:left="457"/>
        <w:jc w:val="both"/>
        <w:rPr>
          <w:sz w:val="20"/>
        </w:rPr>
      </w:pPr>
      <w:r>
        <w:rPr>
          <w:w w:val="98"/>
          <w:sz w:val="20"/>
        </w:rPr>
        <w:br w:type="column"/>
      </w:r>
      <w:r>
        <w:rPr>
          <w:sz w:val="20"/>
        </w:rPr>
        <w:t xml:space="preserve">upon reasonable suspicion of his being likely to commit breaches of </w:t>
      </w:r>
      <w:r>
        <w:rPr>
          <w:spacing w:val="-6"/>
          <w:sz w:val="20"/>
        </w:rPr>
        <w:t xml:space="preserve">the </w:t>
      </w:r>
      <w:r>
        <w:rPr>
          <w:sz w:val="20"/>
        </w:rPr>
        <w:t>peace,</w:t>
      </w:r>
    </w:p>
    <w:p w:rsidR="007631F8" w:rsidRDefault="0001702B">
      <w:pPr>
        <w:pStyle w:val="BodyText"/>
        <w:spacing w:before="60"/>
        <w:ind w:left="37" w:right="938"/>
        <w:jc w:val="both"/>
      </w:pPr>
      <w:r>
        <w:t xml:space="preserve">and who is not released, shall be afforded reasonable facilities to consult a </w:t>
      </w:r>
      <w:r>
        <w:rPr>
          <w:spacing w:val="-3"/>
        </w:rPr>
        <w:t xml:space="preserve">legal </w:t>
      </w:r>
      <w:r>
        <w:t>representative of his own choice and shall be brought without un</w:t>
      </w:r>
      <w:r>
        <w:t xml:space="preserve">due delay before a court; and if any person arrested or detained as mentioned in paragraph (b) is not tried within a reasonable time, then, without prejudice </w:t>
      </w:r>
      <w:r>
        <w:rPr>
          <w:spacing w:val="-9"/>
        </w:rPr>
        <w:t xml:space="preserve">to </w:t>
      </w:r>
      <w:r>
        <w:t xml:space="preserve">any further proceedings that may be brought against him, he shall be </w:t>
      </w:r>
      <w:r>
        <w:rPr>
          <w:spacing w:val="-3"/>
        </w:rPr>
        <w:t xml:space="preserve">released </w:t>
      </w:r>
      <w:r>
        <w:t>either unconditio</w:t>
      </w:r>
      <w:r>
        <w:t xml:space="preserve">nally or upon reasonable conditions, including, in particular, such conditions as are reasonably necessary to ensure that he appears at a </w:t>
      </w:r>
      <w:r>
        <w:rPr>
          <w:spacing w:val="-4"/>
        </w:rPr>
        <w:t xml:space="preserve">later </w:t>
      </w:r>
      <w:r>
        <w:t>date for trial or for proceedings preliminary to trial; and if any person arrested or detained as mentioned in p</w:t>
      </w:r>
      <w:r>
        <w:t xml:space="preserve">aragraph (c) is not brought before a court within </w:t>
      </w:r>
      <w:r>
        <w:rPr>
          <w:spacing w:val="-17"/>
        </w:rPr>
        <w:t xml:space="preserve">a </w:t>
      </w:r>
      <w:r>
        <w:t>reasonable</w:t>
      </w:r>
      <w:r>
        <w:rPr>
          <w:spacing w:val="-5"/>
        </w:rPr>
        <w:t xml:space="preserve"> </w:t>
      </w:r>
      <w:r>
        <w:t>time</w:t>
      </w:r>
      <w:r>
        <w:rPr>
          <w:spacing w:val="-4"/>
        </w:rPr>
        <w:t xml:space="preserve"> </w:t>
      </w:r>
      <w:r>
        <w:t>in</w:t>
      </w:r>
      <w:r>
        <w:rPr>
          <w:spacing w:val="-4"/>
        </w:rPr>
        <w:t xml:space="preserve"> </w:t>
      </w:r>
      <w:r>
        <w:t>order</w:t>
      </w:r>
      <w:r>
        <w:rPr>
          <w:spacing w:val="-4"/>
        </w:rPr>
        <w:t xml:space="preserve"> </w:t>
      </w:r>
      <w:r>
        <w:t>that</w:t>
      </w:r>
      <w:r>
        <w:rPr>
          <w:spacing w:val="-4"/>
        </w:rPr>
        <w:t xml:space="preserve"> </w:t>
      </w:r>
      <w:r>
        <w:t>the</w:t>
      </w:r>
      <w:r>
        <w:rPr>
          <w:spacing w:val="-4"/>
        </w:rPr>
        <w:t xml:space="preserve"> </w:t>
      </w:r>
      <w:r>
        <w:t>court</w:t>
      </w:r>
      <w:r>
        <w:rPr>
          <w:spacing w:val="-4"/>
        </w:rPr>
        <w:t xml:space="preserve"> </w:t>
      </w:r>
      <w:r>
        <w:t>may</w:t>
      </w:r>
      <w:r>
        <w:rPr>
          <w:spacing w:val="-4"/>
        </w:rPr>
        <w:t xml:space="preserve"> </w:t>
      </w:r>
      <w:r>
        <w:t>decide</w:t>
      </w:r>
      <w:r>
        <w:rPr>
          <w:spacing w:val="-4"/>
        </w:rPr>
        <w:t xml:space="preserve"> </w:t>
      </w:r>
      <w:r>
        <w:t>whether</w:t>
      </w:r>
      <w:r>
        <w:rPr>
          <w:spacing w:val="-4"/>
        </w:rPr>
        <w:t xml:space="preserve"> </w:t>
      </w:r>
      <w:r>
        <w:t>to</w:t>
      </w:r>
      <w:r>
        <w:rPr>
          <w:spacing w:val="-5"/>
        </w:rPr>
        <w:t xml:space="preserve"> </w:t>
      </w:r>
      <w:r>
        <w:t>order</w:t>
      </w:r>
      <w:r>
        <w:rPr>
          <w:spacing w:val="-4"/>
        </w:rPr>
        <w:t xml:space="preserve"> </w:t>
      </w:r>
      <w:r>
        <w:t>him</w:t>
      </w:r>
      <w:r>
        <w:rPr>
          <w:spacing w:val="-4"/>
        </w:rPr>
        <w:t xml:space="preserve"> </w:t>
      </w:r>
      <w:r>
        <w:t>to</w:t>
      </w:r>
      <w:r>
        <w:rPr>
          <w:spacing w:val="-4"/>
        </w:rPr>
        <w:t xml:space="preserve"> give </w:t>
      </w:r>
      <w:r>
        <w:t xml:space="preserve">security for his good behaviour, then, without prejudice to any </w:t>
      </w:r>
      <w:r>
        <w:rPr>
          <w:spacing w:val="-3"/>
        </w:rPr>
        <w:t xml:space="preserve">further </w:t>
      </w:r>
      <w:r>
        <w:t>proceedings that may be brought against him, he shall be released unconditionally.</w:t>
      </w:r>
    </w:p>
    <w:p w:rsidR="007631F8" w:rsidRDefault="007631F8">
      <w:pPr>
        <w:pStyle w:val="BodyText"/>
        <w:rPr>
          <w:sz w:val="30"/>
        </w:rPr>
      </w:pPr>
    </w:p>
    <w:p w:rsidR="007631F8" w:rsidRDefault="0001702B">
      <w:pPr>
        <w:pStyle w:val="ListParagraph"/>
        <w:numPr>
          <w:ilvl w:val="0"/>
          <w:numId w:val="150"/>
        </w:numPr>
        <w:tabs>
          <w:tab w:val="left" w:pos="457"/>
        </w:tabs>
        <w:jc w:val="both"/>
        <w:rPr>
          <w:sz w:val="20"/>
        </w:rPr>
      </w:pPr>
      <w:r>
        <w:rPr>
          <w:sz w:val="20"/>
        </w:rPr>
        <w:t xml:space="preserve">Notwithstanding subsection (3), where a person is arrested or detained </w:t>
      </w:r>
      <w:r>
        <w:rPr>
          <w:spacing w:val="-4"/>
          <w:sz w:val="20"/>
        </w:rPr>
        <w:t xml:space="preserve">for </w:t>
      </w:r>
      <w:r>
        <w:rPr>
          <w:sz w:val="20"/>
        </w:rPr>
        <w:t>an</w:t>
      </w:r>
      <w:r>
        <w:rPr>
          <w:spacing w:val="-4"/>
          <w:sz w:val="20"/>
        </w:rPr>
        <w:t xml:space="preserve"> </w:t>
      </w:r>
      <w:r>
        <w:rPr>
          <w:sz w:val="20"/>
        </w:rPr>
        <w:t>offence</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terrorism</w:t>
      </w:r>
      <w:r>
        <w:rPr>
          <w:spacing w:val="-3"/>
          <w:sz w:val="20"/>
        </w:rPr>
        <w:t xml:space="preserve"> </w:t>
      </w:r>
      <w:r>
        <w:rPr>
          <w:sz w:val="20"/>
        </w:rPr>
        <w:t>or</w:t>
      </w:r>
      <w:r>
        <w:rPr>
          <w:spacing w:val="-3"/>
          <w:sz w:val="20"/>
        </w:rPr>
        <w:t xml:space="preserve"> </w:t>
      </w:r>
      <w:r>
        <w:rPr>
          <w:sz w:val="20"/>
        </w:rPr>
        <w:t>a</w:t>
      </w:r>
      <w:r>
        <w:rPr>
          <w:spacing w:val="-3"/>
          <w:sz w:val="20"/>
        </w:rPr>
        <w:t xml:space="preserve"> </w:t>
      </w:r>
      <w:r>
        <w:rPr>
          <w:sz w:val="20"/>
        </w:rPr>
        <w:t>drug</w:t>
      </w:r>
      <w:r>
        <w:rPr>
          <w:spacing w:val="-3"/>
          <w:sz w:val="20"/>
        </w:rPr>
        <w:t xml:space="preserve"> </w:t>
      </w:r>
      <w:r>
        <w:rPr>
          <w:sz w:val="20"/>
        </w:rPr>
        <w:t>offence,</w:t>
      </w:r>
      <w:r>
        <w:rPr>
          <w:spacing w:val="-3"/>
          <w:sz w:val="20"/>
        </w:rPr>
        <w:t xml:space="preserve"> </w:t>
      </w:r>
      <w:r>
        <w:rPr>
          <w:sz w:val="20"/>
        </w:rPr>
        <w:t>he</w:t>
      </w:r>
      <w:r>
        <w:rPr>
          <w:spacing w:val="-3"/>
          <w:sz w:val="20"/>
        </w:rPr>
        <w:t xml:space="preserve"> </w:t>
      </w:r>
      <w:r>
        <w:rPr>
          <w:sz w:val="20"/>
        </w:rPr>
        <w:t>shall</w:t>
      </w:r>
      <w:r>
        <w:rPr>
          <w:spacing w:val="-4"/>
          <w:sz w:val="20"/>
        </w:rPr>
        <w:t xml:space="preserve"> </w:t>
      </w:r>
      <w:r>
        <w:rPr>
          <w:sz w:val="20"/>
        </w:rPr>
        <w:t>not,</w:t>
      </w:r>
      <w:r>
        <w:rPr>
          <w:spacing w:val="-3"/>
          <w:sz w:val="20"/>
        </w:rPr>
        <w:t xml:space="preserve"> </w:t>
      </w:r>
      <w:r>
        <w:rPr>
          <w:sz w:val="20"/>
        </w:rPr>
        <w:t>in</w:t>
      </w:r>
      <w:r>
        <w:rPr>
          <w:spacing w:val="-3"/>
          <w:sz w:val="20"/>
        </w:rPr>
        <w:t xml:space="preserve"> </w:t>
      </w:r>
      <w:r>
        <w:rPr>
          <w:sz w:val="20"/>
        </w:rPr>
        <w:t>relation</w:t>
      </w:r>
      <w:r>
        <w:rPr>
          <w:spacing w:val="-3"/>
          <w:sz w:val="20"/>
        </w:rPr>
        <w:t xml:space="preserve"> </w:t>
      </w:r>
      <w:r>
        <w:rPr>
          <w:sz w:val="20"/>
        </w:rPr>
        <w:t>to such offences related to terrorism, or drug offences, as may be prescribed by an Act of Parliament, b</w:t>
      </w:r>
      <w:r>
        <w:rPr>
          <w:sz w:val="20"/>
        </w:rPr>
        <w:t xml:space="preserve">e admitted to bail until the final determination </w:t>
      </w:r>
      <w:r>
        <w:rPr>
          <w:spacing w:val="-9"/>
          <w:sz w:val="20"/>
        </w:rPr>
        <w:t xml:space="preserve">of </w:t>
      </w:r>
      <w:r>
        <w:rPr>
          <w:sz w:val="20"/>
        </w:rPr>
        <w:t>the</w:t>
      </w:r>
      <w:r>
        <w:rPr>
          <w:spacing w:val="-13"/>
          <w:sz w:val="20"/>
        </w:rPr>
        <w:t xml:space="preserve"> </w:t>
      </w:r>
      <w:r>
        <w:rPr>
          <w:sz w:val="20"/>
        </w:rPr>
        <w:t>proceedings</w:t>
      </w:r>
      <w:r>
        <w:rPr>
          <w:spacing w:val="-13"/>
          <w:sz w:val="20"/>
        </w:rPr>
        <w:t xml:space="preserve"> </w:t>
      </w:r>
      <w:r>
        <w:rPr>
          <w:sz w:val="20"/>
        </w:rPr>
        <w:t>brought</w:t>
      </w:r>
      <w:r>
        <w:rPr>
          <w:spacing w:val="-13"/>
          <w:sz w:val="20"/>
        </w:rPr>
        <w:t xml:space="preserve"> </w:t>
      </w:r>
      <w:r>
        <w:rPr>
          <w:sz w:val="20"/>
        </w:rPr>
        <w:t>against</w:t>
      </w:r>
      <w:r>
        <w:rPr>
          <w:spacing w:val="-13"/>
          <w:sz w:val="20"/>
        </w:rPr>
        <w:t xml:space="preserve"> </w:t>
      </w:r>
      <w:r>
        <w:rPr>
          <w:sz w:val="20"/>
        </w:rPr>
        <w:t>him,</w:t>
      </w:r>
      <w:r>
        <w:rPr>
          <w:spacing w:val="-12"/>
          <w:sz w:val="20"/>
        </w:rPr>
        <w:t xml:space="preserve"> </w:t>
      </w:r>
      <w:r>
        <w:rPr>
          <w:sz w:val="20"/>
        </w:rPr>
        <w:t>where</w:t>
      </w:r>
    </w:p>
    <w:p w:rsidR="007631F8" w:rsidRDefault="007631F8">
      <w:pPr>
        <w:jc w:val="both"/>
        <w:rPr>
          <w:sz w:val="20"/>
        </w:rPr>
        <w:sectPr w:rsidR="007631F8">
          <w:type w:val="continuous"/>
          <w:pgSz w:w="11910" w:h="16840"/>
          <w:pgMar w:top="340" w:right="620" w:bottom="280" w:left="20" w:header="720" w:footer="720" w:gutter="0"/>
          <w:cols w:num="3" w:space="720" w:equalWidth="0">
            <w:col w:w="1710" w:space="1170"/>
            <w:col w:w="403" w:space="40"/>
            <w:col w:w="7947"/>
          </w:cols>
        </w:sectPr>
      </w:pPr>
    </w:p>
    <w:p w:rsidR="007631F8" w:rsidRDefault="007631F8">
      <w:pPr>
        <w:pStyle w:val="BodyText"/>
        <w:spacing w:before="8"/>
        <w:rPr>
          <w:sz w:val="21"/>
        </w:rPr>
      </w:pPr>
    </w:p>
    <w:p w:rsidR="007631F8" w:rsidRDefault="0001702B">
      <w:pPr>
        <w:pStyle w:val="ListParagraph"/>
        <w:numPr>
          <w:ilvl w:val="1"/>
          <w:numId w:val="150"/>
        </w:numPr>
        <w:tabs>
          <w:tab w:val="left" w:pos="4180"/>
        </w:tabs>
        <w:spacing w:before="100"/>
        <w:jc w:val="both"/>
        <w:rPr>
          <w:sz w:val="20"/>
        </w:rPr>
      </w:pPr>
      <w:r>
        <w:rPr>
          <w:sz w:val="20"/>
        </w:rPr>
        <w:t>he has already been convicted of an offence related to terrorism or a drug offence;</w:t>
      </w:r>
      <w:r>
        <w:rPr>
          <w:spacing w:val="-27"/>
          <w:sz w:val="20"/>
        </w:rPr>
        <w:t xml:space="preserve"> </w:t>
      </w:r>
      <w:r>
        <w:rPr>
          <w:sz w:val="20"/>
        </w:rPr>
        <w:t>or</w:t>
      </w:r>
    </w:p>
    <w:p w:rsidR="007631F8" w:rsidRDefault="007631F8">
      <w:pPr>
        <w:pStyle w:val="BodyText"/>
        <w:rPr>
          <w:sz w:val="30"/>
        </w:rPr>
      </w:pPr>
    </w:p>
    <w:p w:rsidR="007631F8" w:rsidRDefault="0001702B">
      <w:pPr>
        <w:pStyle w:val="ListParagraph"/>
        <w:numPr>
          <w:ilvl w:val="1"/>
          <w:numId w:val="150"/>
        </w:numPr>
        <w:tabs>
          <w:tab w:val="left" w:pos="4180"/>
        </w:tabs>
        <w:jc w:val="both"/>
        <w:rPr>
          <w:sz w:val="20"/>
        </w:rPr>
      </w:pPr>
      <w:r>
        <w:rPr>
          <w:sz w:val="20"/>
        </w:rPr>
        <w:t>he is arrested or detained for an offenc</w:t>
      </w:r>
      <w:r>
        <w:rPr>
          <w:sz w:val="20"/>
        </w:rPr>
        <w:t xml:space="preserve">e related to terrorism or a </w:t>
      </w:r>
      <w:r>
        <w:rPr>
          <w:spacing w:val="-4"/>
          <w:sz w:val="20"/>
        </w:rPr>
        <w:t xml:space="preserve">drug </w:t>
      </w:r>
      <w:r>
        <w:rPr>
          <w:sz w:val="20"/>
        </w:rPr>
        <w:t>offence</w:t>
      </w:r>
      <w:r>
        <w:rPr>
          <w:spacing w:val="-10"/>
          <w:sz w:val="20"/>
        </w:rPr>
        <w:t xml:space="preserve"> </w:t>
      </w:r>
      <w:r>
        <w:rPr>
          <w:sz w:val="20"/>
        </w:rPr>
        <w:t>during</w:t>
      </w:r>
      <w:r>
        <w:rPr>
          <w:spacing w:val="-9"/>
          <w:sz w:val="20"/>
        </w:rPr>
        <w:t xml:space="preserve"> </w:t>
      </w:r>
      <w:r>
        <w:rPr>
          <w:sz w:val="20"/>
        </w:rPr>
        <w:t>the</w:t>
      </w:r>
      <w:r>
        <w:rPr>
          <w:spacing w:val="-9"/>
          <w:sz w:val="20"/>
        </w:rPr>
        <w:t xml:space="preserve"> </w:t>
      </w:r>
      <w:r>
        <w:rPr>
          <w:sz w:val="20"/>
        </w:rPr>
        <w:t>period</w:t>
      </w:r>
      <w:r>
        <w:rPr>
          <w:spacing w:val="-9"/>
          <w:sz w:val="20"/>
        </w:rPr>
        <w:t xml:space="preserve"> </w:t>
      </w:r>
      <w:r>
        <w:rPr>
          <w:sz w:val="20"/>
        </w:rPr>
        <w:t>that</w:t>
      </w:r>
      <w:r>
        <w:rPr>
          <w:spacing w:val="-9"/>
          <w:sz w:val="20"/>
        </w:rPr>
        <w:t xml:space="preserve"> </w:t>
      </w:r>
      <w:r>
        <w:rPr>
          <w:sz w:val="20"/>
        </w:rPr>
        <w:t>he</w:t>
      </w:r>
      <w:r>
        <w:rPr>
          <w:spacing w:val="-10"/>
          <w:sz w:val="20"/>
        </w:rPr>
        <w:t xml:space="preserve"> </w:t>
      </w:r>
      <w:r>
        <w:rPr>
          <w:sz w:val="20"/>
        </w:rPr>
        <w:t>has</w:t>
      </w:r>
      <w:r>
        <w:rPr>
          <w:spacing w:val="-9"/>
          <w:sz w:val="20"/>
        </w:rPr>
        <w:t xml:space="preserve"> </w:t>
      </w:r>
      <w:r>
        <w:rPr>
          <w:sz w:val="20"/>
        </w:rPr>
        <w:t>been</w:t>
      </w:r>
      <w:r>
        <w:rPr>
          <w:spacing w:val="-9"/>
          <w:sz w:val="20"/>
        </w:rPr>
        <w:t xml:space="preserve"> </w:t>
      </w:r>
      <w:r>
        <w:rPr>
          <w:sz w:val="20"/>
        </w:rPr>
        <w:t>released</w:t>
      </w:r>
      <w:r>
        <w:rPr>
          <w:spacing w:val="-9"/>
          <w:sz w:val="20"/>
        </w:rPr>
        <w:t xml:space="preserve"> </w:t>
      </w:r>
      <w:r>
        <w:rPr>
          <w:sz w:val="20"/>
        </w:rPr>
        <w:t>on</w:t>
      </w:r>
      <w:r>
        <w:rPr>
          <w:spacing w:val="-9"/>
          <w:sz w:val="20"/>
        </w:rPr>
        <w:t xml:space="preserve"> </w:t>
      </w:r>
      <w:r>
        <w:rPr>
          <w:sz w:val="20"/>
        </w:rPr>
        <w:t>bail</w:t>
      </w:r>
      <w:r>
        <w:rPr>
          <w:spacing w:val="-9"/>
          <w:sz w:val="20"/>
        </w:rPr>
        <w:t xml:space="preserve"> </w:t>
      </w:r>
      <w:r>
        <w:rPr>
          <w:sz w:val="20"/>
        </w:rPr>
        <w:t>after</w:t>
      </w:r>
      <w:r>
        <w:rPr>
          <w:spacing w:val="-10"/>
          <w:sz w:val="20"/>
        </w:rPr>
        <w:t xml:space="preserve"> </w:t>
      </w:r>
      <w:r>
        <w:rPr>
          <w:sz w:val="20"/>
        </w:rPr>
        <w:t>he</w:t>
      </w:r>
      <w:r>
        <w:rPr>
          <w:spacing w:val="-9"/>
          <w:sz w:val="20"/>
        </w:rPr>
        <w:t xml:space="preserve"> </w:t>
      </w:r>
      <w:r>
        <w:rPr>
          <w:sz w:val="20"/>
        </w:rPr>
        <w:t>has been charged with having committed an offence related to terrorism or a drug</w:t>
      </w:r>
      <w:r>
        <w:rPr>
          <w:spacing w:val="-40"/>
          <w:sz w:val="20"/>
        </w:rPr>
        <w:t xml:space="preserve"> </w:t>
      </w:r>
      <w:r>
        <w:rPr>
          <w:sz w:val="20"/>
        </w:rPr>
        <w:t>offence.</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Supermajority required for</w:t>
      </w:r>
      <w:r>
        <w:rPr>
          <w:color w:val="808080"/>
          <w:spacing w:val="-3"/>
          <w:sz w:val="14"/>
        </w:rPr>
        <w:t xml:space="preserve"> </w:t>
      </w:r>
      <w:bookmarkStart w:id="30" w:name="_bookmark30"/>
      <w:bookmarkEnd w:id="30"/>
      <w:r>
        <w:rPr>
          <w:color w:val="808080"/>
          <w:sz w:val="14"/>
        </w:rPr>
        <w:t>legislation</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7"/>
        </w:rPr>
      </w:pPr>
    </w:p>
    <w:p w:rsidR="007631F8" w:rsidRDefault="0001702B">
      <w:pPr>
        <w:pStyle w:val="ListParagraph"/>
        <w:numPr>
          <w:ilvl w:val="0"/>
          <w:numId w:val="155"/>
        </w:numPr>
        <w:tabs>
          <w:tab w:val="left" w:pos="180"/>
        </w:tabs>
        <w:ind w:right="0"/>
        <w:jc w:val="left"/>
        <w:rPr>
          <w:sz w:val="14"/>
        </w:rPr>
      </w:pPr>
      <w:r>
        <w:rPr>
          <w:color w:val="808080"/>
          <w:sz w:val="14"/>
        </w:rPr>
        <w:t>Trial</w:t>
      </w:r>
      <w:r>
        <w:rPr>
          <w:color w:val="808080"/>
          <w:spacing w:val="-9"/>
          <w:sz w:val="14"/>
        </w:rPr>
        <w:t xml:space="preserve"> </w:t>
      </w:r>
      <w:r>
        <w:rPr>
          <w:color w:val="808080"/>
          <w:sz w:val="14"/>
        </w:rPr>
        <w:t>in</w:t>
      </w:r>
      <w:r>
        <w:rPr>
          <w:color w:val="808080"/>
          <w:spacing w:val="-8"/>
          <w:sz w:val="14"/>
        </w:rPr>
        <w:t xml:space="preserve"> </w:t>
      </w:r>
      <w:r>
        <w:rPr>
          <w:color w:val="808080"/>
          <w:sz w:val="14"/>
        </w:rPr>
        <w:t>native</w:t>
      </w:r>
      <w:r>
        <w:rPr>
          <w:color w:val="808080"/>
          <w:spacing w:val="-8"/>
          <w:sz w:val="14"/>
        </w:rPr>
        <w:t xml:space="preserve"> </w:t>
      </w:r>
      <w:r>
        <w:rPr>
          <w:color w:val="808080"/>
          <w:sz w:val="14"/>
        </w:rPr>
        <w:t>language</w:t>
      </w:r>
      <w:r>
        <w:rPr>
          <w:color w:val="808080"/>
          <w:spacing w:val="-8"/>
          <w:sz w:val="14"/>
        </w:rPr>
        <w:t xml:space="preserve"> </w:t>
      </w:r>
      <w:r>
        <w:rPr>
          <w:color w:val="808080"/>
          <w:sz w:val="14"/>
        </w:rPr>
        <w:t>of</w:t>
      </w:r>
      <w:r>
        <w:rPr>
          <w:color w:val="808080"/>
          <w:spacing w:val="-8"/>
          <w:sz w:val="14"/>
        </w:rPr>
        <w:t xml:space="preserve"> </w:t>
      </w:r>
      <w:bookmarkStart w:id="31" w:name="_bookmark31"/>
      <w:bookmarkEnd w:id="31"/>
      <w:r>
        <w:rPr>
          <w:color w:val="808080"/>
          <w:sz w:val="14"/>
        </w:rPr>
        <w:t>accused</w:t>
      </w:r>
    </w:p>
    <w:p w:rsidR="007631F8" w:rsidRDefault="0001702B">
      <w:pPr>
        <w:pStyle w:val="ListParagraph"/>
        <w:numPr>
          <w:ilvl w:val="0"/>
          <w:numId w:val="150"/>
        </w:numPr>
        <w:tabs>
          <w:tab w:val="left" w:pos="900"/>
        </w:tabs>
        <w:spacing w:before="100"/>
        <w:ind w:left="900"/>
        <w:jc w:val="both"/>
        <w:rPr>
          <w:sz w:val="20"/>
        </w:rPr>
      </w:pPr>
      <w:r>
        <w:rPr>
          <w:sz w:val="20"/>
        </w:rPr>
        <w:br w:type="column"/>
      </w:r>
      <w:r>
        <w:rPr>
          <w:sz w:val="20"/>
        </w:rPr>
        <w:t>A</w:t>
      </w:r>
      <w:r>
        <w:rPr>
          <w:spacing w:val="-8"/>
          <w:sz w:val="20"/>
        </w:rPr>
        <w:t xml:space="preserve"> </w:t>
      </w:r>
      <w:r>
        <w:rPr>
          <w:sz w:val="20"/>
        </w:rPr>
        <w:t>Bill</w:t>
      </w:r>
      <w:r>
        <w:rPr>
          <w:spacing w:val="-7"/>
          <w:sz w:val="20"/>
        </w:rPr>
        <w:t xml:space="preserve"> </w:t>
      </w:r>
      <w:r>
        <w:rPr>
          <w:sz w:val="20"/>
        </w:rPr>
        <w:t>for</w:t>
      </w:r>
      <w:r>
        <w:rPr>
          <w:spacing w:val="-7"/>
          <w:sz w:val="20"/>
        </w:rPr>
        <w:t xml:space="preserve"> </w:t>
      </w:r>
      <w:r>
        <w:rPr>
          <w:sz w:val="20"/>
        </w:rPr>
        <w:t>an</w:t>
      </w:r>
      <w:r>
        <w:rPr>
          <w:spacing w:val="-7"/>
          <w:sz w:val="20"/>
        </w:rPr>
        <w:t xml:space="preserve"> </w:t>
      </w:r>
      <w:r>
        <w:rPr>
          <w:sz w:val="20"/>
        </w:rPr>
        <w:t>Act</w:t>
      </w:r>
      <w:r>
        <w:rPr>
          <w:spacing w:val="-7"/>
          <w:sz w:val="20"/>
        </w:rPr>
        <w:t xml:space="preserve"> </w:t>
      </w:r>
      <w:r>
        <w:rPr>
          <w:sz w:val="20"/>
        </w:rPr>
        <w:t>of</w:t>
      </w:r>
      <w:r>
        <w:rPr>
          <w:spacing w:val="-7"/>
          <w:sz w:val="20"/>
        </w:rPr>
        <w:t xml:space="preserve"> </w:t>
      </w:r>
      <w:r>
        <w:rPr>
          <w:sz w:val="20"/>
        </w:rPr>
        <w:t>Parliament</w:t>
      </w:r>
      <w:r>
        <w:rPr>
          <w:spacing w:val="-8"/>
          <w:sz w:val="20"/>
        </w:rPr>
        <w:t xml:space="preserve"> </w:t>
      </w:r>
      <w:r>
        <w:rPr>
          <w:sz w:val="20"/>
        </w:rPr>
        <w:t>to</w:t>
      </w:r>
      <w:r>
        <w:rPr>
          <w:spacing w:val="-7"/>
          <w:sz w:val="20"/>
        </w:rPr>
        <w:t xml:space="preserve"> </w:t>
      </w:r>
      <w:r>
        <w:rPr>
          <w:sz w:val="20"/>
        </w:rPr>
        <w:t>prescribe</w:t>
      </w:r>
      <w:r>
        <w:rPr>
          <w:spacing w:val="-7"/>
          <w:sz w:val="20"/>
        </w:rPr>
        <w:t xml:space="preserve"> </w:t>
      </w:r>
      <w:r>
        <w:rPr>
          <w:sz w:val="20"/>
        </w:rPr>
        <w:t>the</w:t>
      </w:r>
      <w:r>
        <w:rPr>
          <w:spacing w:val="-7"/>
          <w:sz w:val="20"/>
        </w:rPr>
        <w:t xml:space="preserve"> </w:t>
      </w:r>
      <w:r>
        <w:rPr>
          <w:sz w:val="20"/>
        </w:rPr>
        <w:t>offences</w:t>
      </w:r>
      <w:r>
        <w:rPr>
          <w:spacing w:val="-7"/>
          <w:sz w:val="20"/>
        </w:rPr>
        <w:t xml:space="preserve"> </w:t>
      </w:r>
      <w:r>
        <w:rPr>
          <w:sz w:val="20"/>
        </w:rPr>
        <w:t>related</w:t>
      </w:r>
      <w:r>
        <w:rPr>
          <w:spacing w:val="-7"/>
          <w:sz w:val="20"/>
        </w:rPr>
        <w:t xml:space="preserve"> </w:t>
      </w:r>
      <w:r>
        <w:rPr>
          <w:sz w:val="20"/>
        </w:rPr>
        <w:t>to</w:t>
      </w:r>
      <w:r>
        <w:rPr>
          <w:spacing w:val="-7"/>
          <w:sz w:val="20"/>
        </w:rPr>
        <w:t xml:space="preserve"> </w:t>
      </w:r>
      <w:r>
        <w:rPr>
          <w:sz w:val="20"/>
        </w:rPr>
        <w:t>terrorism or drug offences under paragraph (a) or to amend or repeal such an Act shall</w:t>
      </w:r>
      <w:r>
        <w:rPr>
          <w:spacing w:val="-10"/>
          <w:sz w:val="20"/>
        </w:rPr>
        <w:t xml:space="preserve"> </w:t>
      </w:r>
      <w:r>
        <w:rPr>
          <w:sz w:val="20"/>
        </w:rPr>
        <w:t>not</w:t>
      </w:r>
      <w:r>
        <w:rPr>
          <w:spacing w:val="-9"/>
          <w:sz w:val="20"/>
        </w:rPr>
        <w:t xml:space="preserve"> </w:t>
      </w:r>
      <w:r>
        <w:rPr>
          <w:sz w:val="20"/>
        </w:rPr>
        <w:t>be</w:t>
      </w:r>
      <w:r>
        <w:rPr>
          <w:spacing w:val="-9"/>
          <w:sz w:val="20"/>
        </w:rPr>
        <w:t xml:space="preserve"> </w:t>
      </w:r>
      <w:r>
        <w:rPr>
          <w:sz w:val="20"/>
        </w:rPr>
        <w:t>passed</w:t>
      </w:r>
      <w:r>
        <w:rPr>
          <w:spacing w:val="-9"/>
          <w:sz w:val="20"/>
        </w:rPr>
        <w:t xml:space="preserve"> </w:t>
      </w:r>
      <w:r>
        <w:rPr>
          <w:sz w:val="20"/>
        </w:rPr>
        <w:t>by</w:t>
      </w:r>
      <w:r>
        <w:rPr>
          <w:spacing w:val="-9"/>
          <w:sz w:val="20"/>
        </w:rPr>
        <w:t xml:space="preserve"> </w:t>
      </w:r>
      <w:r>
        <w:rPr>
          <w:sz w:val="20"/>
        </w:rPr>
        <w:t>the</w:t>
      </w:r>
      <w:r>
        <w:rPr>
          <w:spacing w:val="-9"/>
          <w:sz w:val="20"/>
        </w:rPr>
        <w:t xml:space="preserve"> </w:t>
      </w:r>
      <w:r>
        <w:rPr>
          <w:sz w:val="20"/>
        </w:rPr>
        <w:t>Assembly</w:t>
      </w:r>
      <w:r>
        <w:rPr>
          <w:spacing w:val="-9"/>
          <w:sz w:val="20"/>
        </w:rPr>
        <w:t xml:space="preserve"> </w:t>
      </w:r>
      <w:r>
        <w:rPr>
          <w:sz w:val="20"/>
        </w:rPr>
        <w:t>unless</w:t>
      </w:r>
      <w:r>
        <w:rPr>
          <w:spacing w:val="-9"/>
          <w:sz w:val="20"/>
        </w:rPr>
        <w:t xml:space="preserve"> </w:t>
      </w:r>
      <w:r>
        <w:rPr>
          <w:sz w:val="20"/>
        </w:rPr>
        <w:t>it</w:t>
      </w:r>
      <w:r>
        <w:rPr>
          <w:spacing w:val="-9"/>
          <w:sz w:val="20"/>
        </w:rPr>
        <w:t xml:space="preserve"> </w:t>
      </w:r>
      <w:r>
        <w:rPr>
          <w:sz w:val="20"/>
        </w:rPr>
        <w:t>is</w:t>
      </w:r>
      <w:r>
        <w:rPr>
          <w:spacing w:val="-9"/>
          <w:sz w:val="20"/>
        </w:rPr>
        <w:t xml:space="preserve"> </w:t>
      </w:r>
      <w:r>
        <w:rPr>
          <w:sz w:val="20"/>
        </w:rPr>
        <w:t>supported</w:t>
      </w:r>
      <w:r>
        <w:rPr>
          <w:spacing w:val="-9"/>
          <w:sz w:val="20"/>
        </w:rPr>
        <w:t xml:space="preserve"> </w:t>
      </w:r>
      <w:r>
        <w:rPr>
          <w:sz w:val="20"/>
        </w:rPr>
        <w:t>at</w:t>
      </w:r>
      <w:r>
        <w:rPr>
          <w:spacing w:val="-9"/>
          <w:sz w:val="20"/>
        </w:rPr>
        <w:t xml:space="preserve"> </w:t>
      </w:r>
      <w:r>
        <w:rPr>
          <w:sz w:val="20"/>
        </w:rPr>
        <w:t>the</w:t>
      </w:r>
      <w:r>
        <w:rPr>
          <w:spacing w:val="-9"/>
          <w:sz w:val="20"/>
        </w:rPr>
        <w:t xml:space="preserve"> </w:t>
      </w:r>
      <w:r>
        <w:rPr>
          <w:sz w:val="20"/>
        </w:rPr>
        <w:t>final</w:t>
      </w:r>
      <w:r>
        <w:rPr>
          <w:spacing w:val="-9"/>
          <w:sz w:val="20"/>
        </w:rPr>
        <w:t xml:space="preserve"> </w:t>
      </w:r>
      <w:r>
        <w:rPr>
          <w:sz w:val="20"/>
        </w:rPr>
        <w:t xml:space="preserve">voting in the Assembly by the votes of not less than three quarters of all </w:t>
      </w:r>
      <w:r>
        <w:rPr>
          <w:spacing w:val="-5"/>
          <w:sz w:val="20"/>
        </w:rPr>
        <w:t xml:space="preserve">the </w:t>
      </w:r>
      <w:r>
        <w:rPr>
          <w:sz w:val="20"/>
        </w:rPr>
        <w:t>members of the</w:t>
      </w:r>
      <w:r>
        <w:rPr>
          <w:spacing w:val="-39"/>
          <w:sz w:val="20"/>
        </w:rPr>
        <w:t xml:space="preserve"> </w:t>
      </w:r>
      <w:r>
        <w:rPr>
          <w:sz w:val="20"/>
        </w:rPr>
        <w:t>Assembly.</w:t>
      </w:r>
    </w:p>
    <w:p w:rsidR="007631F8" w:rsidRDefault="0001702B">
      <w:pPr>
        <w:pStyle w:val="ListParagraph"/>
        <w:numPr>
          <w:ilvl w:val="0"/>
          <w:numId w:val="152"/>
        </w:numPr>
        <w:tabs>
          <w:tab w:val="left" w:pos="480"/>
        </w:tabs>
        <w:spacing w:before="60"/>
        <w:ind w:left="480"/>
        <w:jc w:val="both"/>
        <w:rPr>
          <w:sz w:val="20"/>
        </w:rPr>
      </w:pPr>
      <w:r>
        <w:rPr>
          <w:sz w:val="20"/>
        </w:rPr>
        <w:t>Where a person is detained in pursuance of any such provision of law as is referred</w:t>
      </w:r>
      <w:r>
        <w:rPr>
          <w:spacing w:val="-13"/>
          <w:sz w:val="20"/>
        </w:rPr>
        <w:t xml:space="preserve"> </w:t>
      </w:r>
      <w:r>
        <w:rPr>
          <w:sz w:val="20"/>
        </w:rPr>
        <w:t>to</w:t>
      </w:r>
      <w:r>
        <w:rPr>
          <w:spacing w:val="-13"/>
          <w:sz w:val="20"/>
        </w:rPr>
        <w:t xml:space="preserve"> </w:t>
      </w:r>
      <w:r>
        <w:rPr>
          <w:sz w:val="20"/>
        </w:rPr>
        <w:t>in</w:t>
      </w:r>
      <w:r>
        <w:rPr>
          <w:spacing w:val="-12"/>
          <w:sz w:val="20"/>
        </w:rPr>
        <w:t xml:space="preserve"> </w:t>
      </w:r>
      <w:r>
        <w:rPr>
          <w:sz w:val="20"/>
        </w:rPr>
        <w:t>subsection</w:t>
      </w:r>
      <w:r>
        <w:rPr>
          <w:spacing w:val="-13"/>
          <w:sz w:val="20"/>
        </w:rPr>
        <w:t xml:space="preserve"> </w:t>
      </w:r>
      <w:r>
        <w:rPr>
          <w:sz w:val="20"/>
        </w:rPr>
        <w:t>(1)(k)</w:t>
      </w:r>
    </w:p>
    <w:p w:rsidR="007631F8" w:rsidRDefault="007631F8">
      <w:pPr>
        <w:pStyle w:val="BodyText"/>
        <w:rPr>
          <w:sz w:val="30"/>
        </w:rPr>
      </w:pPr>
    </w:p>
    <w:p w:rsidR="007631F8" w:rsidRDefault="0001702B">
      <w:pPr>
        <w:pStyle w:val="ListParagraph"/>
        <w:numPr>
          <w:ilvl w:val="1"/>
          <w:numId w:val="152"/>
        </w:numPr>
        <w:tabs>
          <w:tab w:val="left" w:pos="900"/>
        </w:tabs>
        <w:ind w:left="900"/>
        <w:jc w:val="both"/>
        <w:rPr>
          <w:sz w:val="20"/>
        </w:rPr>
      </w:pPr>
      <w:r>
        <w:rPr>
          <w:sz w:val="20"/>
        </w:rPr>
        <w:t>he</w:t>
      </w:r>
      <w:r>
        <w:rPr>
          <w:spacing w:val="-4"/>
          <w:sz w:val="20"/>
        </w:rPr>
        <w:t xml:space="preserve"> </w:t>
      </w:r>
      <w:r>
        <w:rPr>
          <w:sz w:val="20"/>
        </w:rPr>
        <w:t>shall,</w:t>
      </w:r>
      <w:r>
        <w:rPr>
          <w:spacing w:val="-4"/>
          <w:sz w:val="20"/>
        </w:rPr>
        <w:t xml:space="preserve"> </w:t>
      </w:r>
      <w:r>
        <w:rPr>
          <w:sz w:val="20"/>
        </w:rPr>
        <w:t>as</w:t>
      </w:r>
      <w:r>
        <w:rPr>
          <w:spacing w:val="-4"/>
          <w:sz w:val="20"/>
        </w:rPr>
        <w:t xml:space="preserve"> </w:t>
      </w:r>
      <w:r>
        <w:rPr>
          <w:sz w:val="20"/>
        </w:rPr>
        <w:t>soon</w:t>
      </w:r>
      <w:r>
        <w:rPr>
          <w:spacing w:val="-4"/>
          <w:sz w:val="20"/>
        </w:rPr>
        <w:t xml:space="preserve"> </w:t>
      </w:r>
      <w:r>
        <w:rPr>
          <w:sz w:val="20"/>
        </w:rPr>
        <w:t>as</w:t>
      </w:r>
      <w:r>
        <w:rPr>
          <w:spacing w:val="-4"/>
          <w:sz w:val="20"/>
        </w:rPr>
        <w:t xml:space="preserve"> </w:t>
      </w:r>
      <w:r>
        <w:rPr>
          <w:sz w:val="20"/>
        </w:rPr>
        <w:t>is</w:t>
      </w:r>
      <w:r>
        <w:rPr>
          <w:spacing w:val="-3"/>
          <w:sz w:val="20"/>
        </w:rPr>
        <w:t xml:space="preserve"> </w:t>
      </w:r>
      <w:r>
        <w:rPr>
          <w:sz w:val="20"/>
        </w:rPr>
        <w:t>reasonably</w:t>
      </w:r>
      <w:r>
        <w:rPr>
          <w:spacing w:val="-4"/>
          <w:sz w:val="20"/>
        </w:rPr>
        <w:t xml:space="preserve"> </w:t>
      </w:r>
      <w:r>
        <w:rPr>
          <w:sz w:val="20"/>
        </w:rPr>
        <w:t>practica</w:t>
      </w:r>
      <w:r>
        <w:rPr>
          <w:sz w:val="20"/>
        </w:rPr>
        <w:t>ble</w:t>
      </w:r>
      <w:r>
        <w:rPr>
          <w:spacing w:val="-4"/>
          <w:sz w:val="20"/>
        </w:rPr>
        <w:t xml:space="preserve"> </w:t>
      </w:r>
      <w:r>
        <w:rPr>
          <w:sz w:val="20"/>
        </w:rPr>
        <w:t>and,</w:t>
      </w:r>
      <w:r>
        <w:rPr>
          <w:spacing w:val="-4"/>
          <w:sz w:val="20"/>
        </w:rPr>
        <w:t xml:space="preserve"> </w:t>
      </w:r>
      <w:r>
        <w:rPr>
          <w:sz w:val="20"/>
        </w:rPr>
        <w:t>in</w:t>
      </w:r>
      <w:r>
        <w:rPr>
          <w:spacing w:val="-4"/>
          <w:sz w:val="20"/>
        </w:rPr>
        <w:t xml:space="preserve"> </w:t>
      </w:r>
      <w:r>
        <w:rPr>
          <w:sz w:val="20"/>
        </w:rPr>
        <w:t>any</w:t>
      </w:r>
      <w:r>
        <w:rPr>
          <w:spacing w:val="-3"/>
          <w:sz w:val="20"/>
        </w:rPr>
        <w:t xml:space="preserve"> </w:t>
      </w:r>
      <w:r>
        <w:rPr>
          <w:sz w:val="20"/>
        </w:rPr>
        <w:t>case</w:t>
      </w:r>
      <w:r>
        <w:rPr>
          <w:spacing w:val="-4"/>
          <w:sz w:val="20"/>
        </w:rPr>
        <w:t xml:space="preserve"> </w:t>
      </w:r>
      <w:r>
        <w:rPr>
          <w:sz w:val="20"/>
        </w:rPr>
        <w:t>not</w:t>
      </w:r>
      <w:r>
        <w:rPr>
          <w:spacing w:val="-4"/>
          <w:sz w:val="20"/>
        </w:rPr>
        <w:t xml:space="preserve"> </w:t>
      </w:r>
      <w:r>
        <w:rPr>
          <w:sz w:val="20"/>
        </w:rPr>
        <w:t>more</w:t>
      </w:r>
      <w:r>
        <w:rPr>
          <w:spacing w:val="-4"/>
          <w:sz w:val="20"/>
        </w:rPr>
        <w:t xml:space="preserve"> </w:t>
      </w:r>
      <w:r>
        <w:rPr>
          <w:sz w:val="20"/>
        </w:rPr>
        <w:t>than 7 days after the commencement of his detention, be furnished with a statement in writing in a language that he understands specifying in detail the</w:t>
      </w:r>
      <w:r>
        <w:rPr>
          <w:spacing w:val="-13"/>
          <w:sz w:val="20"/>
        </w:rPr>
        <w:t xml:space="preserve"> </w:t>
      </w:r>
      <w:r>
        <w:rPr>
          <w:sz w:val="20"/>
        </w:rPr>
        <w:t>grounds</w:t>
      </w:r>
      <w:r>
        <w:rPr>
          <w:spacing w:val="-13"/>
          <w:sz w:val="20"/>
        </w:rPr>
        <w:t xml:space="preserve"> </w:t>
      </w:r>
      <w:r>
        <w:rPr>
          <w:sz w:val="20"/>
        </w:rPr>
        <w:t>upon</w:t>
      </w:r>
      <w:r>
        <w:rPr>
          <w:spacing w:val="-13"/>
          <w:sz w:val="20"/>
        </w:rPr>
        <w:t xml:space="preserve"> </w:t>
      </w:r>
      <w:r>
        <w:rPr>
          <w:sz w:val="20"/>
        </w:rPr>
        <w:t>which</w:t>
      </w:r>
      <w:r>
        <w:rPr>
          <w:spacing w:val="-13"/>
          <w:sz w:val="20"/>
        </w:rPr>
        <w:t xml:space="preserve"> </w:t>
      </w:r>
      <w:r>
        <w:rPr>
          <w:sz w:val="20"/>
        </w:rPr>
        <w:t>he</w:t>
      </w:r>
      <w:r>
        <w:rPr>
          <w:spacing w:val="-13"/>
          <w:sz w:val="20"/>
        </w:rPr>
        <w:t xml:space="preserve"> </w:t>
      </w:r>
      <w:r>
        <w:rPr>
          <w:sz w:val="20"/>
        </w:rPr>
        <w:t>is</w:t>
      </w:r>
      <w:r>
        <w:rPr>
          <w:spacing w:val="-13"/>
          <w:sz w:val="20"/>
        </w:rPr>
        <w:t xml:space="preserve"> </w:t>
      </w:r>
      <w:r>
        <w:rPr>
          <w:sz w:val="20"/>
        </w:rPr>
        <w:t>detained;</w:t>
      </w:r>
    </w:p>
    <w:p w:rsidR="007631F8" w:rsidRDefault="007631F8">
      <w:pPr>
        <w:jc w:val="both"/>
        <w:rPr>
          <w:sz w:val="20"/>
        </w:rPr>
        <w:sectPr w:rsidR="007631F8">
          <w:type w:val="continuous"/>
          <w:pgSz w:w="11910" w:h="16840"/>
          <w:pgMar w:top="340" w:right="620" w:bottom="280" w:left="20" w:header="720" w:footer="720" w:gutter="0"/>
          <w:cols w:num="2" w:space="720" w:equalWidth="0">
            <w:col w:w="2515" w:space="365"/>
            <w:col w:w="8390"/>
          </w:cols>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7631F8">
      <w:pPr>
        <w:rPr>
          <w:sz w:val="26"/>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Prison</w:t>
      </w:r>
      <w:r>
        <w:rPr>
          <w:color w:val="808080"/>
          <w:spacing w:val="-1"/>
          <w:sz w:val="14"/>
        </w:rPr>
        <w:t xml:space="preserve"> </w:t>
      </w:r>
      <w:bookmarkStart w:id="32" w:name="_bookmark32"/>
      <w:bookmarkEnd w:id="32"/>
      <w:r>
        <w:rPr>
          <w:color w:val="808080"/>
          <w:sz w:val="14"/>
        </w:rPr>
        <w:t>registry</w:t>
      </w:r>
    </w:p>
    <w:p w:rsidR="007631F8" w:rsidRDefault="0001702B">
      <w:pPr>
        <w:pStyle w:val="ListParagraph"/>
        <w:numPr>
          <w:ilvl w:val="1"/>
          <w:numId w:val="152"/>
        </w:numPr>
        <w:tabs>
          <w:tab w:val="left" w:pos="500"/>
        </w:tabs>
        <w:spacing w:before="100"/>
        <w:ind w:left="500"/>
        <w:jc w:val="both"/>
        <w:rPr>
          <w:sz w:val="20"/>
        </w:rPr>
      </w:pPr>
      <w:r>
        <w:rPr>
          <w:sz w:val="20"/>
        </w:rPr>
        <w:br w:type="column"/>
      </w:r>
      <w:r>
        <w:rPr>
          <w:sz w:val="20"/>
        </w:rPr>
        <w:t>not more than 7 days after the commencement of his detention, a notification shall be published in the Gazette stating that he has been detained and giving particulars of the provision of law under which his detention is</w:t>
      </w:r>
      <w:r>
        <w:rPr>
          <w:spacing w:val="-26"/>
          <w:sz w:val="20"/>
        </w:rPr>
        <w:t xml:space="preserve"> </w:t>
      </w:r>
      <w:r>
        <w:rPr>
          <w:sz w:val="20"/>
        </w:rPr>
        <w:t>authorised;</w:t>
      </w:r>
    </w:p>
    <w:p w:rsidR="007631F8" w:rsidRDefault="007631F8">
      <w:pPr>
        <w:jc w:val="both"/>
        <w:rPr>
          <w:sz w:val="20"/>
        </w:rPr>
        <w:sectPr w:rsidR="007631F8">
          <w:type w:val="continuous"/>
          <w:pgSz w:w="11910" w:h="16840"/>
          <w:pgMar w:top="340" w:right="620" w:bottom="280" w:left="20" w:header="720" w:footer="720" w:gutter="0"/>
          <w:cols w:num="2" w:space="720" w:equalWidth="0">
            <w:col w:w="1120" w:space="2160"/>
            <w:col w:w="7990"/>
          </w:cols>
        </w:sectPr>
      </w:pPr>
    </w:p>
    <w:p w:rsidR="007631F8" w:rsidRDefault="007631F8">
      <w:pPr>
        <w:pStyle w:val="BodyText"/>
        <w:spacing w:before="8"/>
        <w:rPr>
          <w:sz w:val="21"/>
        </w:rPr>
      </w:pPr>
    </w:p>
    <w:p w:rsidR="007631F8" w:rsidRDefault="0001702B">
      <w:pPr>
        <w:pStyle w:val="ListParagraph"/>
        <w:numPr>
          <w:ilvl w:val="1"/>
          <w:numId w:val="152"/>
        </w:numPr>
        <w:tabs>
          <w:tab w:val="left" w:pos="3780"/>
        </w:tabs>
        <w:spacing w:before="100"/>
        <w:jc w:val="both"/>
        <w:rPr>
          <w:sz w:val="20"/>
        </w:rPr>
      </w:pPr>
      <w:r>
        <w:rPr>
          <w:sz w:val="20"/>
        </w:rPr>
        <w:t>not more than 14 days after the commencement of his detention and thereafter during his detention at intervals of not more than 30 days, his case shall be reviewed by an independent and impartial tribunal consisting of a chairman and 2 other members appoin</w:t>
      </w:r>
      <w:r>
        <w:rPr>
          <w:sz w:val="20"/>
        </w:rPr>
        <w:t xml:space="preserve">ted by the Judicial and </w:t>
      </w:r>
      <w:r>
        <w:rPr>
          <w:spacing w:val="-3"/>
          <w:sz w:val="20"/>
        </w:rPr>
        <w:t xml:space="preserve">Legal </w:t>
      </w:r>
      <w:r>
        <w:rPr>
          <w:sz w:val="20"/>
        </w:rPr>
        <w:t>Service Commission, the chairman being appointed from among persons who</w:t>
      </w:r>
      <w:r>
        <w:rPr>
          <w:spacing w:val="-9"/>
          <w:sz w:val="20"/>
        </w:rPr>
        <w:t xml:space="preserve"> </w:t>
      </w:r>
      <w:r>
        <w:rPr>
          <w:sz w:val="20"/>
        </w:rPr>
        <w:t>are</w:t>
      </w:r>
      <w:r>
        <w:rPr>
          <w:spacing w:val="-8"/>
          <w:sz w:val="20"/>
        </w:rPr>
        <w:t xml:space="preserve"> </w:t>
      </w:r>
      <w:r>
        <w:rPr>
          <w:sz w:val="20"/>
        </w:rPr>
        <w:t>entitled</w:t>
      </w:r>
      <w:r>
        <w:rPr>
          <w:spacing w:val="-9"/>
          <w:sz w:val="20"/>
        </w:rPr>
        <w:t xml:space="preserve"> </w:t>
      </w:r>
      <w:r>
        <w:rPr>
          <w:sz w:val="20"/>
        </w:rPr>
        <w:t>to</w:t>
      </w:r>
      <w:r>
        <w:rPr>
          <w:spacing w:val="-8"/>
          <w:sz w:val="20"/>
        </w:rPr>
        <w:t xml:space="preserve"> </w:t>
      </w:r>
      <w:r>
        <w:rPr>
          <w:sz w:val="20"/>
        </w:rPr>
        <w:t>practise</w:t>
      </w:r>
      <w:r>
        <w:rPr>
          <w:spacing w:val="-9"/>
          <w:sz w:val="20"/>
        </w:rPr>
        <w:t xml:space="preserve"> </w:t>
      </w:r>
      <w:r>
        <w:rPr>
          <w:sz w:val="20"/>
        </w:rPr>
        <w:t>as</w:t>
      </w:r>
      <w:r>
        <w:rPr>
          <w:spacing w:val="-8"/>
          <w:sz w:val="20"/>
        </w:rPr>
        <w:t xml:space="preserve"> </w:t>
      </w:r>
      <w:r>
        <w:rPr>
          <w:sz w:val="20"/>
        </w:rPr>
        <w:t>a</w:t>
      </w:r>
      <w:r>
        <w:rPr>
          <w:spacing w:val="-9"/>
          <w:sz w:val="20"/>
        </w:rPr>
        <w:t xml:space="preserve"> </w:t>
      </w:r>
      <w:r>
        <w:rPr>
          <w:sz w:val="20"/>
        </w:rPr>
        <w:t>barrister</w:t>
      </w:r>
      <w:r>
        <w:rPr>
          <w:spacing w:val="-8"/>
          <w:sz w:val="20"/>
        </w:rPr>
        <w:t xml:space="preserve"> </w:t>
      </w:r>
      <w:r>
        <w:rPr>
          <w:sz w:val="20"/>
        </w:rPr>
        <w:t>or</w:t>
      </w:r>
      <w:r>
        <w:rPr>
          <w:spacing w:val="-9"/>
          <w:sz w:val="20"/>
        </w:rPr>
        <w:t xml:space="preserve"> </w:t>
      </w:r>
      <w:r>
        <w:rPr>
          <w:sz w:val="20"/>
        </w:rPr>
        <w:t>as</w:t>
      </w:r>
      <w:r>
        <w:rPr>
          <w:spacing w:val="-8"/>
          <w:sz w:val="20"/>
        </w:rPr>
        <w:t xml:space="preserve"> </w:t>
      </w:r>
      <w:r>
        <w:rPr>
          <w:sz w:val="20"/>
        </w:rPr>
        <w:t>an</w:t>
      </w:r>
      <w:r>
        <w:rPr>
          <w:spacing w:val="-9"/>
          <w:sz w:val="20"/>
        </w:rPr>
        <w:t xml:space="preserve"> </w:t>
      </w:r>
      <w:r>
        <w:rPr>
          <w:sz w:val="20"/>
        </w:rPr>
        <w:t>attorney</w:t>
      </w:r>
      <w:r>
        <w:rPr>
          <w:spacing w:val="-8"/>
          <w:sz w:val="20"/>
        </w:rPr>
        <w:t xml:space="preserve"> </w:t>
      </w:r>
      <w:r>
        <w:rPr>
          <w:sz w:val="20"/>
        </w:rPr>
        <w:t>in</w:t>
      </w:r>
      <w:r>
        <w:rPr>
          <w:spacing w:val="-9"/>
          <w:sz w:val="20"/>
        </w:rPr>
        <w:t xml:space="preserve"> </w:t>
      </w:r>
      <w:r>
        <w:rPr>
          <w:sz w:val="20"/>
        </w:rPr>
        <w:t>Mauritius;</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Right to</w:t>
      </w:r>
      <w:r>
        <w:rPr>
          <w:color w:val="808080"/>
          <w:spacing w:val="-16"/>
          <w:sz w:val="14"/>
        </w:rPr>
        <w:t xml:space="preserve"> </w:t>
      </w:r>
      <w:bookmarkStart w:id="33" w:name="_bookmark33"/>
      <w:bookmarkEnd w:id="33"/>
      <w:r>
        <w:rPr>
          <w:color w:val="808080"/>
          <w:sz w:val="14"/>
        </w:rPr>
        <w:t>counsel</w:t>
      </w:r>
    </w:p>
    <w:p w:rsidR="007631F8" w:rsidRDefault="0001702B">
      <w:pPr>
        <w:pStyle w:val="ListParagraph"/>
        <w:numPr>
          <w:ilvl w:val="1"/>
          <w:numId w:val="152"/>
        </w:numPr>
        <w:tabs>
          <w:tab w:val="left" w:pos="500"/>
        </w:tabs>
        <w:spacing w:before="100"/>
        <w:ind w:left="500"/>
        <w:jc w:val="both"/>
        <w:rPr>
          <w:sz w:val="20"/>
        </w:rPr>
      </w:pPr>
      <w:r>
        <w:rPr>
          <w:w w:val="99"/>
          <w:sz w:val="20"/>
        </w:rPr>
        <w:br w:type="column"/>
      </w:r>
      <w:r>
        <w:rPr>
          <w:sz w:val="20"/>
        </w:rPr>
        <w:t>he</w:t>
      </w:r>
      <w:r>
        <w:rPr>
          <w:spacing w:val="-6"/>
          <w:sz w:val="20"/>
        </w:rPr>
        <w:t xml:space="preserve"> </w:t>
      </w:r>
      <w:r>
        <w:rPr>
          <w:sz w:val="20"/>
        </w:rPr>
        <w:t>shall</w:t>
      </w:r>
      <w:r>
        <w:rPr>
          <w:spacing w:val="-6"/>
          <w:sz w:val="20"/>
        </w:rPr>
        <w:t xml:space="preserve"> </w:t>
      </w:r>
      <w:r>
        <w:rPr>
          <w:sz w:val="20"/>
        </w:rPr>
        <w:t>be</w:t>
      </w:r>
      <w:r>
        <w:rPr>
          <w:spacing w:val="-5"/>
          <w:sz w:val="20"/>
        </w:rPr>
        <w:t xml:space="preserve"> </w:t>
      </w:r>
      <w:r>
        <w:rPr>
          <w:sz w:val="20"/>
        </w:rPr>
        <w:t>afforded</w:t>
      </w:r>
      <w:r>
        <w:rPr>
          <w:spacing w:val="-6"/>
          <w:sz w:val="20"/>
        </w:rPr>
        <w:t xml:space="preserve"> </w:t>
      </w:r>
      <w:r>
        <w:rPr>
          <w:sz w:val="20"/>
        </w:rPr>
        <w:t>reasonable</w:t>
      </w:r>
      <w:r>
        <w:rPr>
          <w:spacing w:val="-6"/>
          <w:sz w:val="20"/>
        </w:rPr>
        <w:t xml:space="preserve"> </w:t>
      </w:r>
      <w:r>
        <w:rPr>
          <w:sz w:val="20"/>
        </w:rPr>
        <w:t>facilities</w:t>
      </w:r>
      <w:r>
        <w:rPr>
          <w:spacing w:val="-5"/>
          <w:sz w:val="20"/>
        </w:rPr>
        <w:t xml:space="preserve"> </w:t>
      </w:r>
      <w:r>
        <w:rPr>
          <w:sz w:val="20"/>
        </w:rPr>
        <w:t>to</w:t>
      </w:r>
      <w:r>
        <w:rPr>
          <w:spacing w:val="-6"/>
          <w:sz w:val="20"/>
        </w:rPr>
        <w:t xml:space="preserve"> </w:t>
      </w:r>
      <w:r>
        <w:rPr>
          <w:sz w:val="20"/>
        </w:rPr>
        <w:t>consult</w:t>
      </w:r>
      <w:r>
        <w:rPr>
          <w:spacing w:val="-6"/>
          <w:sz w:val="20"/>
        </w:rPr>
        <w:t xml:space="preserve"> </w:t>
      </w:r>
      <w:r>
        <w:rPr>
          <w:sz w:val="20"/>
        </w:rPr>
        <w:t>a</w:t>
      </w:r>
      <w:r>
        <w:rPr>
          <w:spacing w:val="-5"/>
          <w:sz w:val="20"/>
        </w:rPr>
        <w:t xml:space="preserve"> </w:t>
      </w:r>
      <w:r>
        <w:rPr>
          <w:sz w:val="20"/>
        </w:rPr>
        <w:t>legal</w:t>
      </w:r>
      <w:r>
        <w:rPr>
          <w:spacing w:val="-6"/>
          <w:sz w:val="20"/>
        </w:rPr>
        <w:t xml:space="preserve"> </w:t>
      </w:r>
      <w:r>
        <w:rPr>
          <w:sz w:val="20"/>
        </w:rPr>
        <w:t>representative</w:t>
      </w:r>
      <w:r>
        <w:rPr>
          <w:spacing w:val="-6"/>
          <w:sz w:val="20"/>
        </w:rPr>
        <w:t xml:space="preserve"> </w:t>
      </w:r>
      <w:r>
        <w:rPr>
          <w:spacing w:val="-7"/>
          <w:sz w:val="20"/>
        </w:rPr>
        <w:t xml:space="preserve">of </w:t>
      </w:r>
      <w:r>
        <w:rPr>
          <w:sz w:val="20"/>
        </w:rPr>
        <w:t xml:space="preserve">his own choice who shall be permitted to make representations to </w:t>
      </w:r>
      <w:r>
        <w:rPr>
          <w:spacing w:val="-6"/>
          <w:sz w:val="20"/>
        </w:rPr>
        <w:t xml:space="preserve">the </w:t>
      </w:r>
      <w:r>
        <w:rPr>
          <w:sz w:val="20"/>
        </w:rPr>
        <w:t>tribunal</w:t>
      </w:r>
      <w:r>
        <w:rPr>
          <w:spacing w:val="-13"/>
          <w:sz w:val="20"/>
        </w:rPr>
        <w:t xml:space="preserve"> </w:t>
      </w:r>
      <w:r>
        <w:rPr>
          <w:sz w:val="20"/>
        </w:rPr>
        <w:t>appointed</w:t>
      </w:r>
      <w:r>
        <w:rPr>
          <w:spacing w:val="-13"/>
          <w:sz w:val="20"/>
        </w:rPr>
        <w:t xml:space="preserve"> </w:t>
      </w:r>
      <w:r>
        <w:rPr>
          <w:sz w:val="20"/>
        </w:rPr>
        <w:t>for</w:t>
      </w:r>
      <w:r>
        <w:rPr>
          <w:spacing w:val="-13"/>
          <w:sz w:val="20"/>
        </w:rPr>
        <w:t xml:space="preserve"> </w:t>
      </w:r>
      <w:r>
        <w:rPr>
          <w:sz w:val="20"/>
        </w:rPr>
        <w:t>the</w:t>
      </w:r>
      <w:r>
        <w:rPr>
          <w:spacing w:val="-12"/>
          <w:sz w:val="20"/>
        </w:rPr>
        <w:t xml:space="preserve"> </w:t>
      </w:r>
      <w:r>
        <w:rPr>
          <w:sz w:val="20"/>
        </w:rPr>
        <w:t>review</w:t>
      </w:r>
      <w:r>
        <w:rPr>
          <w:spacing w:val="-13"/>
          <w:sz w:val="20"/>
        </w:rPr>
        <w:t xml:space="preserve"> </w:t>
      </w:r>
      <w:r>
        <w:rPr>
          <w:sz w:val="20"/>
        </w:rPr>
        <w:t>of</w:t>
      </w:r>
      <w:r>
        <w:rPr>
          <w:spacing w:val="-13"/>
          <w:sz w:val="20"/>
        </w:rPr>
        <w:t xml:space="preserve"> </w:t>
      </w:r>
      <w:r>
        <w:rPr>
          <w:sz w:val="20"/>
        </w:rPr>
        <w:t>his</w:t>
      </w:r>
      <w:r>
        <w:rPr>
          <w:spacing w:val="-12"/>
          <w:sz w:val="20"/>
        </w:rPr>
        <w:t xml:space="preserve"> </w:t>
      </w:r>
      <w:r>
        <w:rPr>
          <w:sz w:val="20"/>
        </w:rPr>
        <w:t>case;</w:t>
      </w:r>
    </w:p>
    <w:p w:rsidR="007631F8" w:rsidRDefault="007631F8">
      <w:pPr>
        <w:jc w:val="both"/>
        <w:rPr>
          <w:sz w:val="20"/>
        </w:rPr>
        <w:sectPr w:rsidR="007631F8">
          <w:type w:val="continuous"/>
          <w:pgSz w:w="11910" w:h="16840"/>
          <w:pgMar w:top="340" w:right="620" w:bottom="280" w:left="20" w:header="720" w:footer="720" w:gutter="0"/>
          <w:cols w:num="2" w:space="720" w:equalWidth="0">
            <w:col w:w="1201" w:space="2079"/>
            <w:col w:w="79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Right to public</w:t>
      </w:r>
      <w:r>
        <w:rPr>
          <w:color w:val="808080"/>
          <w:spacing w:val="-13"/>
          <w:sz w:val="14"/>
        </w:rPr>
        <w:t xml:space="preserve"> </w:t>
      </w:r>
      <w:r>
        <w:rPr>
          <w:color w:val="808080"/>
          <w:sz w:val="14"/>
        </w:rPr>
        <w:t>trial</w:t>
      </w:r>
    </w:p>
    <w:p w:rsidR="007631F8" w:rsidRDefault="0001702B">
      <w:pPr>
        <w:pStyle w:val="ListParagraph"/>
        <w:numPr>
          <w:ilvl w:val="1"/>
          <w:numId w:val="152"/>
        </w:numPr>
        <w:tabs>
          <w:tab w:val="left" w:pos="500"/>
        </w:tabs>
        <w:spacing w:before="100"/>
        <w:ind w:left="500"/>
        <w:jc w:val="both"/>
        <w:rPr>
          <w:sz w:val="20"/>
        </w:rPr>
      </w:pPr>
      <w:bookmarkStart w:id="34" w:name="_bookmark34"/>
      <w:bookmarkEnd w:id="34"/>
      <w:r>
        <w:rPr>
          <w:w w:val="102"/>
          <w:sz w:val="20"/>
        </w:rPr>
        <w:br w:type="column"/>
      </w:r>
      <w:r>
        <w:rPr>
          <w:sz w:val="20"/>
        </w:rPr>
        <w:t>at the hearing of his cas</w:t>
      </w:r>
      <w:r>
        <w:rPr>
          <w:sz w:val="20"/>
        </w:rPr>
        <w:t xml:space="preserve">e by the tribunal, he shall be permitted to appear </w:t>
      </w:r>
      <w:r>
        <w:rPr>
          <w:spacing w:val="-9"/>
          <w:sz w:val="20"/>
        </w:rPr>
        <w:t xml:space="preserve">in </w:t>
      </w:r>
      <w:r>
        <w:rPr>
          <w:sz w:val="20"/>
        </w:rPr>
        <w:t xml:space="preserve">person or by a legal representative of his own choice and, unless </w:t>
      </w:r>
      <w:r>
        <w:rPr>
          <w:spacing w:val="-4"/>
          <w:sz w:val="20"/>
        </w:rPr>
        <w:t xml:space="preserve">the </w:t>
      </w:r>
      <w:r>
        <w:rPr>
          <w:sz w:val="20"/>
        </w:rPr>
        <w:t>tribunal</w:t>
      </w:r>
      <w:r>
        <w:rPr>
          <w:spacing w:val="-12"/>
          <w:sz w:val="20"/>
        </w:rPr>
        <w:t xml:space="preserve"> </w:t>
      </w:r>
      <w:r>
        <w:rPr>
          <w:sz w:val="20"/>
        </w:rPr>
        <w:t>otherwise</w:t>
      </w:r>
      <w:r>
        <w:rPr>
          <w:spacing w:val="-12"/>
          <w:sz w:val="20"/>
        </w:rPr>
        <w:t xml:space="preserve"> </w:t>
      </w:r>
      <w:r>
        <w:rPr>
          <w:sz w:val="20"/>
        </w:rPr>
        <w:t>directs,</w:t>
      </w:r>
      <w:r>
        <w:rPr>
          <w:spacing w:val="-11"/>
          <w:sz w:val="20"/>
        </w:rPr>
        <w:t xml:space="preserve"> </w:t>
      </w:r>
      <w:r>
        <w:rPr>
          <w:sz w:val="20"/>
        </w:rPr>
        <w:t>the</w:t>
      </w:r>
      <w:r>
        <w:rPr>
          <w:spacing w:val="-12"/>
          <w:sz w:val="20"/>
        </w:rPr>
        <w:t xml:space="preserve"> </w:t>
      </w:r>
      <w:r>
        <w:rPr>
          <w:sz w:val="20"/>
        </w:rPr>
        <w:t>hearing</w:t>
      </w:r>
      <w:r>
        <w:rPr>
          <w:spacing w:val="-12"/>
          <w:sz w:val="20"/>
        </w:rPr>
        <w:t xml:space="preserve"> </w:t>
      </w:r>
      <w:r>
        <w:rPr>
          <w:sz w:val="20"/>
        </w:rPr>
        <w:t>shall</w:t>
      </w:r>
      <w:r>
        <w:rPr>
          <w:spacing w:val="-11"/>
          <w:sz w:val="20"/>
        </w:rPr>
        <w:t xml:space="preserve"> </w:t>
      </w:r>
      <w:r>
        <w:rPr>
          <w:sz w:val="20"/>
        </w:rPr>
        <w:t>be</w:t>
      </w:r>
      <w:r>
        <w:rPr>
          <w:spacing w:val="-12"/>
          <w:sz w:val="20"/>
        </w:rPr>
        <w:t xml:space="preserve"> </w:t>
      </w:r>
      <w:r>
        <w:rPr>
          <w:sz w:val="20"/>
        </w:rPr>
        <w:t>held</w:t>
      </w:r>
      <w:r>
        <w:rPr>
          <w:spacing w:val="-11"/>
          <w:sz w:val="20"/>
        </w:rPr>
        <w:t xml:space="preserve"> </w:t>
      </w:r>
      <w:r>
        <w:rPr>
          <w:sz w:val="20"/>
        </w:rPr>
        <w:t>in</w:t>
      </w:r>
      <w:r>
        <w:rPr>
          <w:spacing w:val="-12"/>
          <w:sz w:val="20"/>
        </w:rPr>
        <w:t xml:space="preserve"> </w:t>
      </w:r>
      <w:r>
        <w:rPr>
          <w:sz w:val="20"/>
        </w:rPr>
        <w:t>public;</w:t>
      </w:r>
    </w:p>
    <w:p w:rsidR="007631F8" w:rsidRDefault="007631F8">
      <w:pPr>
        <w:jc w:val="both"/>
        <w:rPr>
          <w:sz w:val="20"/>
        </w:rPr>
        <w:sectPr w:rsidR="007631F8">
          <w:type w:val="continuous"/>
          <w:pgSz w:w="11910" w:h="16840"/>
          <w:pgMar w:top="340" w:right="620" w:bottom="280" w:left="20" w:header="720" w:footer="720" w:gutter="0"/>
          <w:cols w:num="2" w:space="720" w:equalWidth="0">
            <w:col w:w="1381" w:space="1899"/>
            <w:col w:w="79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7"/>
        </w:rPr>
      </w:pPr>
    </w:p>
    <w:p w:rsidR="007631F8" w:rsidRDefault="0001702B">
      <w:pPr>
        <w:pStyle w:val="ListParagraph"/>
        <w:numPr>
          <w:ilvl w:val="0"/>
          <w:numId w:val="155"/>
        </w:numPr>
        <w:tabs>
          <w:tab w:val="left" w:pos="180"/>
        </w:tabs>
        <w:ind w:right="0"/>
        <w:jc w:val="left"/>
        <w:rPr>
          <w:sz w:val="14"/>
        </w:rPr>
      </w:pPr>
      <w:r>
        <w:rPr>
          <w:color w:val="808080"/>
          <w:sz w:val="14"/>
        </w:rPr>
        <w:t>Protection from false</w:t>
      </w:r>
      <w:r>
        <w:rPr>
          <w:color w:val="808080"/>
          <w:spacing w:val="-21"/>
          <w:sz w:val="14"/>
        </w:rPr>
        <w:t xml:space="preserve"> </w:t>
      </w:r>
      <w:bookmarkStart w:id="35" w:name="_bookmark35"/>
      <w:bookmarkEnd w:id="35"/>
      <w:r>
        <w:rPr>
          <w:color w:val="808080"/>
          <w:sz w:val="14"/>
        </w:rPr>
        <w:t>imprisonment</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21"/>
        </w:rPr>
      </w:pPr>
    </w:p>
    <w:p w:rsidR="007631F8" w:rsidRDefault="0001702B">
      <w:pPr>
        <w:pStyle w:val="ListParagraph"/>
        <w:numPr>
          <w:ilvl w:val="0"/>
          <w:numId w:val="155"/>
        </w:numPr>
        <w:tabs>
          <w:tab w:val="left" w:pos="180"/>
        </w:tabs>
        <w:ind w:right="0"/>
        <w:jc w:val="left"/>
        <w:rPr>
          <w:sz w:val="14"/>
        </w:rPr>
      </w:pPr>
      <w:r>
        <w:rPr>
          <w:color w:val="808080"/>
          <w:sz w:val="14"/>
        </w:rPr>
        <w:t>Supermajority required for</w:t>
      </w:r>
      <w:r>
        <w:rPr>
          <w:color w:val="808080"/>
          <w:spacing w:val="-3"/>
          <w:sz w:val="14"/>
        </w:rPr>
        <w:t xml:space="preserve"> </w:t>
      </w:r>
      <w:bookmarkStart w:id="36" w:name="_bookmark36"/>
      <w:bookmarkEnd w:id="36"/>
      <w:r>
        <w:rPr>
          <w:color w:val="808080"/>
          <w:sz w:val="14"/>
        </w:rPr>
        <w:t>legislation</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pPr>
    </w:p>
    <w:p w:rsidR="007631F8" w:rsidRDefault="0001702B">
      <w:pPr>
        <w:pStyle w:val="ListParagraph"/>
        <w:numPr>
          <w:ilvl w:val="0"/>
          <w:numId w:val="155"/>
        </w:numPr>
        <w:tabs>
          <w:tab w:val="left" w:pos="180"/>
        </w:tabs>
        <w:ind w:right="0"/>
        <w:jc w:val="left"/>
        <w:rPr>
          <w:sz w:val="14"/>
        </w:rPr>
      </w:pPr>
      <w:r>
        <w:rPr>
          <w:color w:val="808080"/>
          <w:sz w:val="14"/>
        </w:rPr>
        <w:t>Prohibition of</w:t>
      </w:r>
      <w:r>
        <w:rPr>
          <w:color w:val="808080"/>
          <w:spacing w:val="-18"/>
          <w:sz w:val="14"/>
        </w:rPr>
        <w:t xml:space="preserve"> </w:t>
      </w:r>
      <w:r>
        <w:rPr>
          <w:color w:val="808080"/>
          <w:sz w:val="14"/>
        </w:rPr>
        <w:t>slavery</w:t>
      </w:r>
    </w:p>
    <w:p w:rsidR="007631F8" w:rsidRDefault="0001702B">
      <w:pPr>
        <w:pStyle w:val="ListParagraph"/>
        <w:numPr>
          <w:ilvl w:val="1"/>
          <w:numId w:val="152"/>
        </w:numPr>
        <w:tabs>
          <w:tab w:val="left" w:pos="900"/>
        </w:tabs>
        <w:spacing w:before="100"/>
        <w:ind w:left="900"/>
        <w:jc w:val="both"/>
        <w:rPr>
          <w:sz w:val="20"/>
        </w:rPr>
      </w:pPr>
      <w:r>
        <w:rPr>
          <w:w w:val="102"/>
          <w:sz w:val="20"/>
        </w:rPr>
        <w:br w:type="column"/>
      </w:r>
      <w:r>
        <w:rPr>
          <w:sz w:val="20"/>
        </w:rPr>
        <w:t>at</w:t>
      </w:r>
      <w:r>
        <w:rPr>
          <w:spacing w:val="-10"/>
          <w:sz w:val="20"/>
        </w:rPr>
        <w:t xml:space="preserve"> </w:t>
      </w:r>
      <w:r>
        <w:rPr>
          <w:sz w:val="20"/>
        </w:rPr>
        <w:t>the</w:t>
      </w:r>
      <w:r>
        <w:rPr>
          <w:spacing w:val="-9"/>
          <w:sz w:val="20"/>
        </w:rPr>
        <w:t xml:space="preserve"> </w:t>
      </w:r>
      <w:r>
        <w:rPr>
          <w:sz w:val="20"/>
        </w:rPr>
        <w:t>conclusion</w:t>
      </w:r>
      <w:r>
        <w:rPr>
          <w:spacing w:val="-10"/>
          <w:sz w:val="20"/>
        </w:rPr>
        <w:t xml:space="preserve"> </w:t>
      </w:r>
      <w:r>
        <w:rPr>
          <w:sz w:val="20"/>
        </w:rPr>
        <w:t>of</w:t>
      </w:r>
      <w:r>
        <w:rPr>
          <w:spacing w:val="-9"/>
          <w:sz w:val="20"/>
        </w:rPr>
        <w:t xml:space="preserve"> </w:t>
      </w:r>
      <w:r>
        <w:rPr>
          <w:sz w:val="20"/>
        </w:rPr>
        <w:t>any</w:t>
      </w:r>
      <w:r>
        <w:rPr>
          <w:spacing w:val="-9"/>
          <w:sz w:val="20"/>
        </w:rPr>
        <w:t xml:space="preserve"> </w:t>
      </w:r>
      <w:r>
        <w:rPr>
          <w:sz w:val="20"/>
        </w:rPr>
        <w:t>review</w:t>
      </w:r>
      <w:r>
        <w:rPr>
          <w:spacing w:val="-10"/>
          <w:sz w:val="20"/>
        </w:rPr>
        <w:t xml:space="preserve"> </w:t>
      </w:r>
      <w:r>
        <w:rPr>
          <w:sz w:val="20"/>
        </w:rPr>
        <w:t>by</w:t>
      </w:r>
      <w:r>
        <w:rPr>
          <w:spacing w:val="-9"/>
          <w:sz w:val="20"/>
        </w:rPr>
        <w:t xml:space="preserve"> </w:t>
      </w:r>
      <w:r>
        <w:rPr>
          <w:sz w:val="20"/>
        </w:rPr>
        <w:t>a</w:t>
      </w:r>
      <w:r>
        <w:rPr>
          <w:spacing w:val="-9"/>
          <w:sz w:val="20"/>
        </w:rPr>
        <w:t xml:space="preserve"> </w:t>
      </w:r>
      <w:r>
        <w:rPr>
          <w:sz w:val="20"/>
        </w:rPr>
        <w:t>tribunal</w:t>
      </w:r>
      <w:r>
        <w:rPr>
          <w:spacing w:val="-10"/>
          <w:sz w:val="20"/>
        </w:rPr>
        <w:t xml:space="preserve"> </w:t>
      </w:r>
      <w:r>
        <w:rPr>
          <w:sz w:val="20"/>
        </w:rPr>
        <w:t>in</w:t>
      </w:r>
      <w:r>
        <w:rPr>
          <w:spacing w:val="-9"/>
          <w:sz w:val="20"/>
        </w:rPr>
        <w:t xml:space="preserve"> </w:t>
      </w:r>
      <w:r>
        <w:rPr>
          <w:sz w:val="20"/>
        </w:rPr>
        <w:t>pursuance</w:t>
      </w:r>
      <w:r>
        <w:rPr>
          <w:spacing w:val="-10"/>
          <w:sz w:val="20"/>
        </w:rPr>
        <w:t xml:space="preserve"> </w:t>
      </w:r>
      <w:r>
        <w:rPr>
          <w:sz w:val="20"/>
        </w:rPr>
        <w:t>of</w:t>
      </w:r>
      <w:r>
        <w:rPr>
          <w:spacing w:val="-9"/>
          <w:sz w:val="20"/>
        </w:rPr>
        <w:t xml:space="preserve"> </w:t>
      </w:r>
      <w:r>
        <w:rPr>
          <w:sz w:val="20"/>
        </w:rPr>
        <w:t>this</w:t>
      </w:r>
      <w:r>
        <w:rPr>
          <w:spacing w:val="-9"/>
          <w:sz w:val="20"/>
        </w:rPr>
        <w:t xml:space="preserve"> </w:t>
      </w:r>
      <w:r>
        <w:rPr>
          <w:sz w:val="20"/>
        </w:rPr>
        <w:t xml:space="preserve">subsection in any case, the tribunal shall announce its decision in public, </w:t>
      </w:r>
      <w:r>
        <w:rPr>
          <w:spacing w:val="-3"/>
          <w:sz w:val="20"/>
        </w:rPr>
        <w:t xml:space="preserve">stating </w:t>
      </w:r>
      <w:r>
        <w:rPr>
          <w:sz w:val="20"/>
        </w:rPr>
        <w:t xml:space="preserve">whether or not there is, in its opinion, sufficient cause for the detention, and if, in its opinion, there is not sufficient cause, the detained person </w:t>
      </w:r>
      <w:r>
        <w:rPr>
          <w:spacing w:val="-3"/>
          <w:sz w:val="20"/>
        </w:rPr>
        <w:t xml:space="preserve">shall </w:t>
      </w:r>
      <w:r>
        <w:rPr>
          <w:sz w:val="20"/>
        </w:rPr>
        <w:t>forthwith be r</w:t>
      </w:r>
      <w:r>
        <w:rPr>
          <w:sz w:val="20"/>
        </w:rPr>
        <w:t xml:space="preserve">eleased and if during the period of 6 months from his </w:t>
      </w:r>
      <w:r>
        <w:rPr>
          <w:spacing w:val="-3"/>
          <w:sz w:val="20"/>
        </w:rPr>
        <w:t xml:space="preserve">release </w:t>
      </w:r>
      <w:r>
        <w:rPr>
          <w:sz w:val="20"/>
        </w:rPr>
        <w:t>he is again detained the tribunal established for the review of his case shall not decide that, in its opinion, there is sufficient cause for the further detention unless it is satisfied that ne</w:t>
      </w:r>
      <w:r>
        <w:rPr>
          <w:sz w:val="20"/>
        </w:rPr>
        <w:t xml:space="preserve">w and reasonable grounds for </w:t>
      </w:r>
      <w:r>
        <w:rPr>
          <w:spacing w:val="-6"/>
          <w:sz w:val="20"/>
        </w:rPr>
        <w:t xml:space="preserve">the </w:t>
      </w:r>
      <w:r>
        <w:rPr>
          <w:sz w:val="20"/>
        </w:rPr>
        <w:t>detention</w:t>
      </w:r>
      <w:r>
        <w:rPr>
          <w:spacing w:val="-13"/>
          <w:sz w:val="20"/>
        </w:rPr>
        <w:t xml:space="preserve"> </w:t>
      </w:r>
      <w:r>
        <w:rPr>
          <w:sz w:val="20"/>
        </w:rPr>
        <w:t>exist.</w:t>
      </w:r>
    </w:p>
    <w:p w:rsidR="007631F8" w:rsidRDefault="0001702B">
      <w:pPr>
        <w:pStyle w:val="ListParagraph"/>
        <w:numPr>
          <w:ilvl w:val="0"/>
          <w:numId w:val="152"/>
        </w:numPr>
        <w:tabs>
          <w:tab w:val="left" w:pos="480"/>
        </w:tabs>
        <w:spacing w:before="60"/>
        <w:ind w:left="480"/>
        <w:jc w:val="both"/>
        <w:rPr>
          <w:sz w:val="20"/>
        </w:rPr>
      </w:pPr>
      <w:r>
        <w:rPr>
          <w:sz w:val="20"/>
        </w:rPr>
        <w:t xml:space="preserve">Any person who is unlawfully arrested or detained by any other person shall </w:t>
      </w:r>
      <w:r>
        <w:rPr>
          <w:spacing w:val="-8"/>
          <w:sz w:val="20"/>
        </w:rPr>
        <w:t xml:space="preserve">be </w:t>
      </w:r>
      <w:r>
        <w:rPr>
          <w:sz w:val="20"/>
        </w:rPr>
        <w:t>entitled</w:t>
      </w:r>
      <w:r>
        <w:rPr>
          <w:spacing w:val="-13"/>
          <w:sz w:val="20"/>
        </w:rPr>
        <w:t xml:space="preserve"> </w:t>
      </w:r>
      <w:r>
        <w:rPr>
          <w:sz w:val="20"/>
        </w:rPr>
        <w:t>to</w:t>
      </w:r>
      <w:r>
        <w:rPr>
          <w:spacing w:val="-13"/>
          <w:sz w:val="20"/>
        </w:rPr>
        <w:t xml:space="preserve"> </w:t>
      </w:r>
      <w:r>
        <w:rPr>
          <w:sz w:val="20"/>
        </w:rPr>
        <w:t>compensation</w:t>
      </w:r>
      <w:r>
        <w:rPr>
          <w:spacing w:val="-13"/>
          <w:sz w:val="20"/>
        </w:rPr>
        <w:t xml:space="preserve"> </w:t>
      </w:r>
      <w:r>
        <w:rPr>
          <w:sz w:val="20"/>
        </w:rPr>
        <w:t>from</w:t>
      </w:r>
      <w:r>
        <w:rPr>
          <w:spacing w:val="-12"/>
          <w:sz w:val="20"/>
        </w:rPr>
        <w:t xml:space="preserve"> </w:t>
      </w:r>
      <w:r>
        <w:rPr>
          <w:sz w:val="20"/>
        </w:rPr>
        <w:t>that</w:t>
      </w:r>
      <w:r>
        <w:rPr>
          <w:spacing w:val="-13"/>
          <w:sz w:val="20"/>
        </w:rPr>
        <w:t xml:space="preserve"> </w:t>
      </w:r>
      <w:r>
        <w:rPr>
          <w:sz w:val="20"/>
        </w:rPr>
        <w:t>other</w:t>
      </w:r>
      <w:r>
        <w:rPr>
          <w:spacing w:val="-13"/>
          <w:sz w:val="20"/>
        </w:rPr>
        <w:t xml:space="preserve"> </w:t>
      </w:r>
      <w:r>
        <w:rPr>
          <w:sz w:val="20"/>
        </w:rPr>
        <w:t>person.</w:t>
      </w:r>
    </w:p>
    <w:p w:rsidR="007631F8" w:rsidRDefault="0001702B">
      <w:pPr>
        <w:pStyle w:val="ListParagraph"/>
        <w:numPr>
          <w:ilvl w:val="0"/>
          <w:numId w:val="152"/>
        </w:numPr>
        <w:tabs>
          <w:tab w:val="left" w:pos="480"/>
        </w:tabs>
        <w:spacing w:before="60"/>
        <w:ind w:left="480"/>
        <w:jc w:val="both"/>
        <w:rPr>
          <w:sz w:val="20"/>
        </w:rPr>
      </w:pPr>
      <w:r>
        <w:rPr>
          <w:sz w:val="20"/>
        </w:rPr>
        <w:t xml:space="preserve">in the exercise of any functions conferred upon him for the purposes </w:t>
      </w:r>
      <w:r>
        <w:rPr>
          <w:spacing w:val="-7"/>
          <w:sz w:val="20"/>
        </w:rPr>
        <w:t xml:space="preserve">of </w:t>
      </w:r>
      <w:r>
        <w:rPr>
          <w:sz w:val="20"/>
        </w:rPr>
        <w:t>subsection(1)(k),</w:t>
      </w:r>
      <w:r>
        <w:rPr>
          <w:spacing w:val="-7"/>
          <w:sz w:val="20"/>
        </w:rPr>
        <w:t xml:space="preserve"> </w:t>
      </w:r>
      <w:r>
        <w:rPr>
          <w:sz w:val="20"/>
        </w:rPr>
        <w:t>the</w:t>
      </w:r>
      <w:r>
        <w:rPr>
          <w:spacing w:val="-6"/>
          <w:sz w:val="20"/>
        </w:rPr>
        <w:t xml:space="preserve"> </w:t>
      </w:r>
      <w:r>
        <w:rPr>
          <w:sz w:val="20"/>
        </w:rPr>
        <w:t>Commissioner</w:t>
      </w:r>
      <w:r>
        <w:rPr>
          <w:spacing w:val="-6"/>
          <w:sz w:val="20"/>
        </w:rPr>
        <w:t xml:space="preserve"> </w:t>
      </w:r>
      <w:r>
        <w:rPr>
          <w:sz w:val="20"/>
        </w:rPr>
        <w:t>of</w:t>
      </w:r>
      <w:r>
        <w:rPr>
          <w:spacing w:val="-7"/>
          <w:sz w:val="20"/>
        </w:rPr>
        <w:t xml:space="preserve"> </w:t>
      </w:r>
      <w:r>
        <w:rPr>
          <w:sz w:val="20"/>
        </w:rPr>
        <w:t>Police</w:t>
      </w:r>
      <w:r>
        <w:rPr>
          <w:spacing w:val="-6"/>
          <w:sz w:val="20"/>
        </w:rPr>
        <w:t xml:space="preserve"> </w:t>
      </w:r>
      <w:r>
        <w:rPr>
          <w:sz w:val="20"/>
        </w:rPr>
        <w:t>shall</w:t>
      </w:r>
      <w:r>
        <w:rPr>
          <w:spacing w:val="-6"/>
          <w:sz w:val="20"/>
        </w:rPr>
        <w:t xml:space="preserve"> </w:t>
      </w:r>
      <w:r>
        <w:rPr>
          <w:sz w:val="20"/>
        </w:rPr>
        <w:t>not</w:t>
      </w:r>
      <w:r>
        <w:rPr>
          <w:spacing w:val="-6"/>
          <w:sz w:val="20"/>
        </w:rPr>
        <w:t xml:space="preserve"> </w:t>
      </w:r>
      <w:r>
        <w:rPr>
          <w:sz w:val="20"/>
        </w:rPr>
        <w:t>be</w:t>
      </w:r>
      <w:r>
        <w:rPr>
          <w:spacing w:val="-7"/>
          <w:sz w:val="20"/>
        </w:rPr>
        <w:t xml:space="preserve"> </w:t>
      </w:r>
      <w:r>
        <w:rPr>
          <w:sz w:val="20"/>
        </w:rPr>
        <w:t>subject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direction or</w:t>
      </w:r>
      <w:r>
        <w:rPr>
          <w:spacing w:val="-13"/>
          <w:sz w:val="20"/>
        </w:rPr>
        <w:t xml:space="preserve"> </w:t>
      </w:r>
      <w:r>
        <w:rPr>
          <w:sz w:val="20"/>
        </w:rPr>
        <w:t>control</w:t>
      </w:r>
      <w:r>
        <w:rPr>
          <w:spacing w:val="-13"/>
          <w:sz w:val="20"/>
        </w:rPr>
        <w:t xml:space="preserve"> </w:t>
      </w:r>
      <w:r>
        <w:rPr>
          <w:sz w:val="20"/>
        </w:rPr>
        <w:t>of</w:t>
      </w:r>
      <w:r>
        <w:rPr>
          <w:spacing w:val="-12"/>
          <w:sz w:val="20"/>
        </w:rPr>
        <w:t xml:space="preserve"> </w:t>
      </w:r>
      <w:r>
        <w:rPr>
          <w:sz w:val="20"/>
        </w:rPr>
        <w:t>any</w:t>
      </w:r>
      <w:r>
        <w:rPr>
          <w:spacing w:val="-13"/>
          <w:sz w:val="20"/>
        </w:rPr>
        <w:t xml:space="preserve"> </w:t>
      </w:r>
      <w:r>
        <w:rPr>
          <w:sz w:val="20"/>
        </w:rPr>
        <w:t>other</w:t>
      </w:r>
      <w:r>
        <w:rPr>
          <w:spacing w:val="-13"/>
          <w:sz w:val="20"/>
        </w:rPr>
        <w:t xml:space="preserve"> </w:t>
      </w:r>
      <w:r>
        <w:rPr>
          <w:sz w:val="20"/>
        </w:rPr>
        <w:t>person</w:t>
      </w:r>
      <w:r>
        <w:rPr>
          <w:spacing w:val="-12"/>
          <w:sz w:val="20"/>
        </w:rPr>
        <w:t xml:space="preserve"> </w:t>
      </w:r>
      <w:r>
        <w:rPr>
          <w:sz w:val="20"/>
        </w:rPr>
        <w:t>or</w:t>
      </w:r>
      <w:r>
        <w:rPr>
          <w:spacing w:val="-13"/>
          <w:sz w:val="20"/>
        </w:rPr>
        <w:t xml:space="preserve"> </w:t>
      </w:r>
      <w:r>
        <w:rPr>
          <w:sz w:val="20"/>
        </w:rPr>
        <w:t>authority.</w:t>
      </w:r>
    </w:p>
    <w:p w:rsidR="007631F8" w:rsidRDefault="0001702B">
      <w:pPr>
        <w:pStyle w:val="ListParagraph"/>
        <w:numPr>
          <w:ilvl w:val="0"/>
          <w:numId w:val="152"/>
        </w:numPr>
        <w:tabs>
          <w:tab w:val="left" w:pos="480"/>
        </w:tabs>
        <w:spacing w:before="60"/>
        <w:ind w:left="480"/>
        <w:jc w:val="both"/>
        <w:rPr>
          <w:sz w:val="20"/>
        </w:rPr>
      </w:pPr>
      <w:r>
        <w:rPr>
          <w:sz w:val="20"/>
        </w:rPr>
        <w:t xml:space="preserve">Nothing contained in or done under the authority of any </w:t>
      </w:r>
      <w:r>
        <w:rPr>
          <w:sz w:val="20"/>
        </w:rPr>
        <w:t xml:space="preserve">law shall any law </w:t>
      </w:r>
      <w:r>
        <w:rPr>
          <w:spacing w:val="-3"/>
          <w:sz w:val="20"/>
        </w:rPr>
        <w:t xml:space="preserve">shall </w:t>
      </w:r>
      <w:r>
        <w:rPr>
          <w:sz w:val="20"/>
        </w:rPr>
        <w:t xml:space="preserve">be held to be inconsistent with or in contravention of subsection (3) to the extent that the law in question authorises a police officer not below the rank </w:t>
      </w:r>
      <w:r>
        <w:rPr>
          <w:spacing w:val="-6"/>
          <w:sz w:val="20"/>
        </w:rPr>
        <w:t xml:space="preserve">of </w:t>
      </w:r>
      <w:r>
        <w:rPr>
          <w:sz w:val="20"/>
        </w:rPr>
        <w:t>superintendent of police to direct that any person arrested upon reasonab</w:t>
      </w:r>
      <w:r>
        <w:rPr>
          <w:sz w:val="20"/>
        </w:rPr>
        <w:t xml:space="preserve">le suspicion of having committed any offence related to terrorism or any </w:t>
      </w:r>
      <w:r>
        <w:rPr>
          <w:spacing w:val="-5"/>
          <w:sz w:val="20"/>
        </w:rPr>
        <w:t xml:space="preserve">drug </w:t>
      </w:r>
      <w:r>
        <w:rPr>
          <w:sz w:val="20"/>
        </w:rPr>
        <w:t>dealing offence be detained in police custody for a period not exceeding 36 hours from his arrest without having access to any person other than a police officer</w:t>
      </w:r>
      <w:r>
        <w:rPr>
          <w:spacing w:val="-12"/>
          <w:sz w:val="20"/>
        </w:rPr>
        <w:t xml:space="preserve"> </w:t>
      </w:r>
      <w:r>
        <w:rPr>
          <w:sz w:val="20"/>
        </w:rPr>
        <w:t>not</w:t>
      </w:r>
      <w:r>
        <w:rPr>
          <w:spacing w:val="-12"/>
          <w:sz w:val="20"/>
        </w:rPr>
        <w:t xml:space="preserve"> </w:t>
      </w:r>
      <w:r>
        <w:rPr>
          <w:sz w:val="20"/>
        </w:rPr>
        <w:t>below</w:t>
      </w:r>
      <w:r>
        <w:rPr>
          <w:spacing w:val="-12"/>
          <w:sz w:val="20"/>
        </w:rPr>
        <w:t xml:space="preserve"> </w:t>
      </w:r>
      <w:r>
        <w:rPr>
          <w:sz w:val="20"/>
        </w:rPr>
        <w:t>the</w:t>
      </w:r>
      <w:r>
        <w:rPr>
          <w:spacing w:val="-12"/>
          <w:sz w:val="20"/>
        </w:rPr>
        <w:t xml:space="preserve"> </w:t>
      </w:r>
      <w:r>
        <w:rPr>
          <w:sz w:val="20"/>
        </w:rPr>
        <w:t>ra</w:t>
      </w:r>
      <w:r>
        <w:rPr>
          <w:sz w:val="20"/>
        </w:rPr>
        <w:t>nk</w:t>
      </w:r>
      <w:r>
        <w:rPr>
          <w:spacing w:val="-12"/>
          <w:sz w:val="20"/>
        </w:rPr>
        <w:t xml:space="preserve"> </w:t>
      </w:r>
      <w:r>
        <w:rPr>
          <w:sz w:val="20"/>
        </w:rPr>
        <w:t>of</w:t>
      </w:r>
      <w:r>
        <w:rPr>
          <w:spacing w:val="-12"/>
          <w:sz w:val="20"/>
        </w:rPr>
        <w:t xml:space="preserve"> </w:t>
      </w:r>
      <w:r>
        <w:rPr>
          <w:sz w:val="20"/>
        </w:rPr>
        <w:t>Inspector</w:t>
      </w:r>
      <w:r>
        <w:rPr>
          <w:spacing w:val="-12"/>
          <w:sz w:val="20"/>
        </w:rPr>
        <w:t xml:space="preserve"> </w:t>
      </w:r>
      <w:r>
        <w:rPr>
          <w:sz w:val="20"/>
        </w:rPr>
        <w:t>or</w:t>
      </w:r>
      <w:r>
        <w:rPr>
          <w:spacing w:val="-12"/>
          <w:sz w:val="20"/>
        </w:rPr>
        <w:t xml:space="preserve"> </w:t>
      </w:r>
      <w:r>
        <w:rPr>
          <w:sz w:val="20"/>
        </w:rPr>
        <w:t>a</w:t>
      </w:r>
      <w:r>
        <w:rPr>
          <w:spacing w:val="-12"/>
          <w:sz w:val="20"/>
        </w:rPr>
        <w:t xml:space="preserve"> </w:t>
      </w:r>
      <w:r>
        <w:rPr>
          <w:sz w:val="20"/>
        </w:rPr>
        <w:t>Government</w:t>
      </w:r>
      <w:r>
        <w:rPr>
          <w:spacing w:val="-12"/>
          <w:sz w:val="20"/>
        </w:rPr>
        <w:t xml:space="preserve"> </w:t>
      </w:r>
      <w:r>
        <w:rPr>
          <w:sz w:val="20"/>
        </w:rPr>
        <w:t>Medical</w:t>
      </w:r>
      <w:r>
        <w:rPr>
          <w:spacing w:val="-12"/>
          <w:sz w:val="20"/>
        </w:rPr>
        <w:t xml:space="preserve"> </w:t>
      </w:r>
      <w:r>
        <w:rPr>
          <w:sz w:val="20"/>
        </w:rPr>
        <w:t>Officer.</w:t>
      </w:r>
    </w:p>
    <w:p w:rsidR="007631F8" w:rsidRDefault="0001702B">
      <w:pPr>
        <w:pStyle w:val="ListParagraph"/>
        <w:numPr>
          <w:ilvl w:val="0"/>
          <w:numId w:val="152"/>
        </w:numPr>
        <w:tabs>
          <w:tab w:val="left" w:pos="480"/>
        </w:tabs>
        <w:spacing w:before="60"/>
        <w:ind w:left="480"/>
        <w:jc w:val="both"/>
        <w:rPr>
          <w:sz w:val="20"/>
        </w:rPr>
      </w:pPr>
      <w:r>
        <w:rPr>
          <w:sz w:val="20"/>
        </w:rPr>
        <w:t>A Bill for an Act of Parliament to amend or to repeal the provisions of any law with</w:t>
      </w:r>
      <w:r>
        <w:rPr>
          <w:spacing w:val="-5"/>
          <w:sz w:val="20"/>
        </w:rPr>
        <w:t xml:space="preserve"> </w:t>
      </w:r>
      <w:r>
        <w:rPr>
          <w:sz w:val="20"/>
        </w:rPr>
        <w:t>regard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keeping</w:t>
      </w:r>
      <w:r>
        <w:rPr>
          <w:spacing w:val="-5"/>
          <w:sz w:val="20"/>
        </w:rPr>
        <w:t xml:space="preserve"> </w:t>
      </w:r>
      <w:r>
        <w:rPr>
          <w:sz w:val="20"/>
        </w:rPr>
        <w:t>of</w:t>
      </w:r>
      <w:r>
        <w:rPr>
          <w:spacing w:val="-4"/>
          <w:sz w:val="20"/>
        </w:rPr>
        <w:t xml:space="preserve"> </w:t>
      </w:r>
      <w:r>
        <w:rPr>
          <w:sz w:val="20"/>
        </w:rPr>
        <w:t>a</w:t>
      </w:r>
      <w:r>
        <w:rPr>
          <w:spacing w:val="-4"/>
          <w:sz w:val="20"/>
        </w:rPr>
        <w:t xml:space="preserve"> </w:t>
      </w:r>
      <w:r>
        <w:rPr>
          <w:sz w:val="20"/>
        </w:rPr>
        <w:t>custody</w:t>
      </w:r>
      <w:r>
        <w:rPr>
          <w:spacing w:val="-4"/>
          <w:sz w:val="20"/>
        </w:rPr>
        <w:t xml:space="preserve"> </w:t>
      </w:r>
      <w:r>
        <w:rPr>
          <w:sz w:val="20"/>
        </w:rPr>
        <w:t>record</w:t>
      </w:r>
      <w:r>
        <w:rPr>
          <w:spacing w:val="-4"/>
          <w:sz w:val="20"/>
        </w:rPr>
        <w:t xml:space="preserve"> </w:t>
      </w:r>
      <w:r>
        <w:rPr>
          <w:sz w:val="20"/>
        </w:rPr>
        <w:t>and</w:t>
      </w:r>
      <w:r>
        <w:rPr>
          <w:spacing w:val="-5"/>
          <w:sz w:val="20"/>
        </w:rPr>
        <w:t xml:space="preserve"> </w:t>
      </w:r>
      <w:r>
        <w:rPr>
          <w:sz w:val="20"/>
        </w:rPr>
        <w:t>video</w:t>
      </w:r>
      <w:r>
        <w:rPr>
          <w:spacing w:val="-4"/>
          <w:sz w:val="20"/>
        </w:rPr>
        <w:t xml:space="preserve"> </w:t>
      </w:r>
      <w:r>
        <w:rPr>
          <w:sz w:val="20"/>
        </w:rPr>
        <w:t>recording</w:t>
      </w:r>
      <w:r>
        <w:rPr>
          <w:spacing w:val="-4"/>
          <w:sz w:val="20"/>
        </w:rPr>
        <w:t xml:space="preserve"> </w:t>
      </w:r>
      <w:r>
        <w:rPr>
          <w:sz w:val="20"/>
        </w:rPr>
        <w:t>in</w:t>
      </w:r>
      <w:r>
        <w:rPr>
          <w:spacing w:val="-4"/>
          <w:sz w:val="20"/>
        </w:rPr>
        <w:t xml:space="preserve"> </w:t>
      </w:r>
      <w:r>
        <w:rPr>
          <w:sz w:val="20"/>
        </w:rPr>
        <w:t>respect</w:t>
      </w:r>
      <w:r>
        <w:rPr>
          <w:spacing w:val="-5"/>
          <w:sz w:val="20"/>
        </w:rPr>
        <w:t xml:space="preserve"> </w:t>
      </w:r>
      <w:r>
        <w:rPr>
          <w:spacing w:val="-6"/>
          <w:sz w:val="20"/>
        </w:rPr>
        <w:t xml:space="preserve">of </w:t>
      </w:r>
      <w:r>
        <w:rPr>
          <w:sz w:val="20"/>
        </w:rPr>
        <w:t xml:space="preserve">the detention of any person for a drug offence shall not be passed by </w:t>
      </w:r>
      <w:r>
        <w:rPr>
          <w:spacing w:val="-4"/>
          <w:sz w:val="20"/>
        </w:rPr>
        <w:t xml:space="preserve">the </w:t>
      </w:r>
      <w:r>
        <w:rPr>
          <w:sz w:val="20"/>
        </w:rPr>
        <w:t xml:space="preserve">Assembly unless it is supported at the final voting in the Assembly by the </w:t>
      </w:r>
      <w:r>
        <w:rPr>
          <w:spacing w:val="-3"/>
          <w:sz w:val="20"/>
        </w:rPr>
        <w:t xml:space="preserve">votes </w:t>
      </w:r>
      <w:r>
        <w:rPr>
          <w:sz w:val="20"/>
        </w:rPr>
        <w:t>of</w:t>
      </w:r>
      <w:r>
        <w:rPr>
          <w:spacing w:val="-13"/>
          <w:sz w:val="20"/>
        </w:rPr>
        <w:t xml:space="preserve"> </w:t>
      </w:r>
      <w:r>
        <w:rPr>
          <w:sz w:val="20"/>
        </w:rPr>
        <w:t>not</w:t>
      </w:r>
      <w:r>
        <w:rPr>
          <w:spacing w:val="-12"/>
          <w:sz w:val="20"/>
        </w:rPr>
        <w:t xml:space="preserve"> </w:t>
      </w:r>
      <w:r>
        <w:rPr>
          <w:sz w:val="20"/>
        </w:rPr>
        <w:t>less</w:t>
      </w:r>
      <w:r>
        <w:rPr>
          <w:spacing w:val="-12"/>
          <w:sz w:val="20"/>
        </w:rPr>
        <w:t xml:space="preserve"> </w:t>
      </w:r>
      <w:r>
        <w:rPr>
          <w:sz w:val="20"/>
        </w:rPr>
        <w:t>than</w:t>
      </w:r>
      <w:r>
        <w:rPr>
          <w:spacing w:val="-12"/>
          <w:sz w:val="20"/>
        </w:rPr>
        <w:t xml:space="preserve"> </w:t>
      </w:r>
      <w:r>
        <w:rPr>
          <w:sz w:val="20"/>
        </w:rPr>
        <w:t>three</w:t>
      </w:r>
      <w:r>
        <w:rPr>
          <w:spacing w:val="-12"/>
          <w:sz w:val="20"/>
        </w:rPr>
        <w:t xml:space="preserve"> </w:t>
      </w:r>
      <w:r>
        <w:rPr>
          <w:sz w:val="20"/>
        </w:rPr>
        <w:t>quarters</w:t>
      </w:r>
      <w:r>
        <w:rPr>
          <w:spacing w:val="-12"/>
          <w:sz w:val="20"/>
        </w:rPr>
        <w:t xml:space="preserve"> </w:t>
      </w:r>
      <w:r>
        <w:rPr>
          <w:sz w:val="20"/>
        </w:rPr>
        <w:t>of</w:t>
      </w:r>
      <w:r>
        <w:rPr>
          <w:spacing w:val="-12"/>
          <w:sz w:val="20"/>
        </w:rPr>
        <w:t xml:space="preserve"> </w:t>
      </w:r>
      <w:r>
        <w:rPr>
          <w:sz w:val="20"/>
        </w:rPr>
        <w:t>all</w:t>
      </w:r>
      <w:r>
        <w:rPr>
          <w:spacing w:val="-13"/>
          <w:sz w:val="20"/>
        </w:rPr>
        <w:t xml:space="preserve"> </w:t>
      </w:r>
      <w:r>
        <w:rPr>
          <w:sz w:val="20"/>
        </w:rPr>
        <w:t>the</w:t>
      </w:r>
      <w:r>
        <w:rPr>
          <w:spacing w:val="-12"/>
          <w:sz w:val="20"/>
        </w:rPr>
        <w:t xml:space="preserve"> </w:t>
      </w:r>
      <w:r>
        <w:rPr>
          <w:sz w:val="20"/>
        </w:rPr>
        <w:t>members</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Assembly.</w:t>
      </w:r>
    </w:p>
    <w:p w:rsidR="007631F8" w:rsidRDefault="007631F8">
      <w:pPr>
        <w:pStyle w:val="BodyText"/>
        <w:spacing w:before="1"/>
      </w:pPr>
    </w:p>
    <w:p w:rsidR="007631F8" w:rsidRDefault="0001702B">
      <w:pPr>
        <w:pStyle w:val="Heading1"/>
      </w:pPr>
      <w:bookmarkStart w:id="37" w:name="_bookmark38"/>
      <w:bookmarkEnd w:id="37"/>
      <w:r>
        <w:t>6. Protection from slavery and f</w:t>
      </w:r>
      <w:r>
        <w:t xml:space="preserve">orced </w:t>
      </w:r>
      <w:bookmarkStart w:id="38" w:name="_bookmark37"/>
      <w:bookmarkEnd w:id="38"/>
      <w:r>
        <w:t>labour</w:t>
      </w:r>
    </w:p>
    <w:p w:rsidR="007631F8" w:rsidRDefault="0001702B">
      <w:pPr>
        <w:pStyle w:val="ListParagraph"/>
        <w:numPr>
          <w:ilvl w:val="0"/>
          <w:numId w:val="149"/>
        </w:numPr>
        <w:tabs>
          <w:tab w:val="left" w:pos="479"/>
          <w:tab w:val="left" w:pos="480"/>
        </w:tabs>
        <w:spacing w:before="202"/>
        <w:ind w:right="0"/>
        <w:jc w:val="left"/>
        <w:rPr>
          <w:sz w:val="20"/>
        </w:rPr>
      </w:pPr>
      <w:r>
        <w:rPr>
          <w:sz w:val="20"/>
        </w:rPr>
        <w:t>No</w:t>
      </w:r>
      <w:r>
        <w:rPr>
          <w:spacing w:val="-13"/>
          <w:sz w:val="20"/>
        </w:rPr>
        <w:t xml:space="preserve"> </w:t>
      </w:r>
      <w:r>
        <w:rPr>
          <w:sz w:val="20"/>
        </w:rPr>
        <w:t>person</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held</w:t>
      </w:r>
      <w:r>
        <w:rPr>
          <w:spacing w:val="-13"/>
          <w:sz w:val="20"/>
        </w:rPr>
        <w:t xml:space="preserve"> </w:t>
      </w:r>
      <w:r>
        <w:rPr>
          <w:sz w:val="20"/>
        </w:rPr>
        <w:t>in</w:t>
      </w:r>
      <w:r>
        <w:rPr>
          <w:spacing w:val="-12"/>
          <w:sz w:val="20"/>
        </w:rPr>
        <w:t xml:space="preserve"> </w:t>
      </w:r>
      <w:r>
        <w:rPr>
          <w:sz w:val="20"/>
        </w:rPr>
        <w:t>slavery</w:t>
      </w:r>
      <w:r>
        <w:rPr>
          <w:spacing w:val="-13"/>
          <w:sz w:val="20"/>
        </w:rPr>
        <w:t xml:space="preserve"> </w:t>
      </w:r>
      <w:r>
        <w:rPr>
          <w:sz w:val="20"/>
        </w:rPr>
        <w:t>or</w:t>
      </w:r>
      <w:r>
        <w:rPr>
          <w:spacing w:val="-13"/>
          <w:sz w:val="20"/>
        </w:rPr>
        <w:t xml:space="preserve"> </w:t>
      </w:r>
      <w:r>
        <w:rPr>
          <w:sz w:val="20"/>
        </w:rPr>
        <w:t>servitude.</w:t>
      </w:r>
    </w:p>
    <w:p w:rsidR="007631F8" w:rsidRDefault="0001702B">
      <w:pPr>
        <w:pStyle w:val="ListParagraph"/>
        <w:numPr>
          <w:ilvl w:val="0"/>
          <w:numId w:val="149"/>
        </w:numPr>
        <w:tabs>
          <w:tab w:val="left" w:pos="479"/>
          <w:tab w:val="left" w:pos="480"/>
        </w:tabs>
        <w:spacing w:before="60"/>
        <w:ind w:right="0"/>
        <w:jc w:val="left"/>
        <w:rPr>
          <w:sz w:val="20"/>
        </w:rPr>
      </w:pPr>
      <w:r>
        <w:rPr>
          <w:sz w:val="20"/>
        </w:rPr>
        <w:t>No</w:t>
      </w:r>
      <w:r>
        <w:rPr>
          <w:spacing w:val="-13"/>
          <w:sz w:val="20"/>
        </w:rPr>
        <w:t xml:space="preserve"> </w:t>
      </w:r>
      <w:r>
        <w:rPr>
          <w:sz w:val="20"/>
        </w:rPr>
        <w:t>person</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required</w:t>
      </w:r>
      <w:r>
        <w:rPr>
          <w:spacing w:val="-12"/>
          <w:sz w:val="20"/>
        </w:rPr>
        <w:t xml:space="preserve"> </w:t>
      </w:r>
      <w:r>
        <w:rPr>
          <w:sz w:val="20"/>
        </w:rPr>
        <w:t>to</w:t>
      </w:r>
      <w:r>
        <w:rPr>
          <w:spacing w:val="-13"/>
          <w:sz w:val="20"/>
        </w:rPr>
        <w:t xml:space="preserve"> </w:t>
      </w:r>
      <w:r>
        <w:rPr>
          <w:sz w:val="20"/>
        </w:rPr>
        <w:t>perform</w:t>
      </w:r>
      <w:r>
        <w:rPr>
          <w:spacing w:val="-13"/>
          <w:sz w:val="20"/>
        </w:rPr>
        <w:t xml:space="preserve"> </w:t>
      </w:r>
      <w:r>
        <w:rPr>
          <w:sz w:val="20"/>
        </w:rPr>
        <w:t>forced</w:t>
      </w:r>
      <w:r>
        <w:rPr>
          <w:spacing w:val="-12"/>
          <w:sz w:val="20"/>
        </w:rPr>
        <w:t xml:space="preserve"> </w:t>
      </w:r>
      <w:r>
        <w:rPr>
          <w:sz w:val="20"/>
        </w:rPr>
        <w:t>labour.</w:t>
      </w:r>
    </w:p>
    <w:p w:rsidR="007631F8" w:rsidRDefault="007631F8">
      <w:pPr>
        <w:rPr>
          <w:sz w:val="20"/>
        </w:rPr>
        <w:sectPr w:rsidR="007631F8">
          <w:type w:val="continuous"/>
          <w:pgSz w:w="11910" w:h="16840"/>
          <w:pgMar w:top="340" w:right="620" w:bottom="280" w:left="20" w:header="720" w:footer="720" w:gutter="0"/>
          <w:cols w:num="2" w:space="720" w:equalWidth="0">
            <w:col w:w="2515" w:space="365"/>
            <w:col w:w="8390"/>
          </w:cols>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149"/>
        </w:numPr>
        <w:tabs>
          <w:tab w:val="left" w:pos="3359"/>
          <w:tab w:val="left" w:pos="3360"/>
        </w:tabs>
        <w:spacing w:before="100"/>
        <w:ind w:left="3360" w:right="0"/>
        <w:jc w:val="left"/>
        <w:rPr>
          <w:sz w:val="20"/>
        </w:rPr>
      </w:pPr>
      <w:r>
        <w:rPr>
          <w:sz w:val="20"/>
        </w:rPr>
        <w:t>For</w:t>
      </w:r>
      <w:r>
        <w:rPr>
          <w:spacing w:val="-8"/>
          <w:sz w:val="20"/>
        </w:rPr>
        <w:t xml:space="preserve"> </w:t>
      </w:r>
      <w:r>
        <w:rPr>
          <w:sz w:val="20"/>
        </w:rPr>
        <w:t>the</w:t>
      </w:r>
      <w:r>
        <w:rPr>
          <w:spacing w:val="-8"/>
          <w:sz w:val="20"/>
        </w:rPr>
        <w:t xml:space="preserve"> </w:t>
      </w:r>
      <w:r>
        <w:rPr>
          <w:sz w:val="20"/>
        </w:rPr>
        <w:t>purposes</w:t>
      </w:r>
      <w:r>
        <w:rPr>
          <w:spacing w:val="-8"/>
          <w:sz w:val="20"/>
        </w:rPr>
        <w:t xml:space="preserve"> </w:t>
      </w:r>
      <w:r>
        <w:rPr>
          <w:sz w:val="20"/>
        </w:rPr>
        <w:t>of</w:t>
      </w:r>
      <w:r>
        <w:rPr>
          <w:spacing w:val="-8"/>
          <w:sz w:val="20"/>
        </w:rPr>
        <w:t xml:space="preserve"> </w:t>
      </w:r>
      <w:r>
        <w:rPr>
          <w:sz w:val="20"/>
        </w:rPr>
        <w:t>this</w:t>
      </w:r>
      <w:r>
        <w:rPr>
          <w:spacing w:val="-8"/>
          <w:sz w:val="20"/>
        </w:rPr>
        <w:t xml:space="preserve"> </w:t>
      </w:r>
      <w:r>
        <w:rPr>
          <w:sz w:val="20"/>
        </w:rPr>
        <w:t>section,</w:t>
      </w:r>
      <w:r>
        <w:rPr>
          <w:spacing w:val="-8"/>
          <w:sz w:val="20"/>
        </w:rPr>
        <w:t xml:space="preserve"> </w:t>
      </w:r>
      <w:r>
        <w:rPr>
          <w:sz w:val="20"/>
        </w:rPr>
        <w:t>the</w:t>
      </w:r>
      <w:r>
        <w:rPr>
          <w:spacing w:val="-8"/>
          <w:sz w:val="20"/>
        </w:rPr>
        <w:t xml:space="preserve"> </w:t>
      </w:r>
      <w:r>
        <w:rPr>
          <w:sz w:val="20"/>
        </w:rPr>
        <w:t>expression</w:t>
      </w:r>
      <w:r>
        <w:rPr>
          <w:spacing w:val="-8"/>
          <w:sz w:val="20"/>
        </w:rPr>
        <w:t xml:space="preserve"> </w:t>
      </w:r>
      <w:r>
        <w:rPr>
          <w:sz w:val="20"/>
        </w:rPr>
        <w:t>"forced</w:t>
      </w:r>
      <w:r>
        <w:rPr>
          <w:spacing w:val="-7"/>
          <w:sz w:val="20"/>
        </w:rPr>
        <w:t xml:space="preserve"> </w:t>
      </w:r>
      <w:r>
        <w:rPr>
          <w:sz w:val="20"/>
        </w:rPr>
        <w:t>labour"</w:t>
      </w:r>
      <w:r>
        <w:rPr>
          <w:spacing w:val="-8"/>
          <w:sz w:val="20"/>
        </w:rPr>
        <w:t xml:space="preserve"> </w:t>
      </w:r>
      <w:r>
        <w:rPr>
          <w:sz w:val="20"/>
        </w:rPr>
        <w:t>does</w:t>
      </w:r>
      <w:r>
        <w:rPr>
          <w:spacing w:val="-8"/>
          <w:sz w:val="20"/>
        </w:rPr>
        <w:t xml:space="preserve"> </w:t>
      </w:r>
      <w:r>
        <w:rPr>
          <w:sz w:val="20"/>
        </w:rPr>
        <w:t>not</w:t>
      </w:r>
      <w:r>
        <w:rPr>
          <w:spacing w:val="-8"/>
          <w:sz w:val="20"/>
        </w:rPr>
        <w:t xml:space="preserve"> </w:t>
      </w:r>
      <w:r>
        <w:rPr>
          <w:sz w:val="20"/>
        </w:rPr>
        <w:t>include</w:t>
      </w:r>
    </w:p>
    <w:p w:rsidR="007631F8" w:rsidRDefault="0001702B">
      <w:pPr>
        <w:pStyle w:val="BodyText"/>
        <w:ind w:left="3360"/>
      </w:pPr>
      <w:r>
        <w:rPr>
          <w:w w:val="93"/>
        </w:rPr>
        <w:t>-</w:t>
      </w:r>
    </w:p>
    <w:p w:rsidR="007631F8" w:rsidRDefault="007631F8">
      <w:pPr>
        <w:pStyle w:val="BodyText"/>
        <w:rPr>
          <w:sz w:val="30"/>
        </w:rPr>
      </w:pPr>
    </w:p>
    <w:p w:rsidR="007631F8" w:rsidRDefault="0001702B">
      <w:pPr>
        <w:pStyle w:val="ListParagraph"/>
        <w:numPr>
          <w:ilvl w:val="1"/>
          <w:numId w:val="149"/>
        </w:numPr>
        <w:tabs>
          <w:tab w:val="left" w:pos="3779"/>
          <w:tab w:val="left" w:pos="3780"/>
        </w:tabs>
        <w:ind w:right="0"/>
        <w:jc w:val="left"/>
        <w:rPr>
          <w:sz w:val="20"/>
        </w:rPr>
      </w:pPr>
      <w:r>
        <w:rPr>
          <w:sz w:val="20"/>
        </w:rPr>
        <w:t>any</w:t>
      </w:r>
      <w:r>
        <w:rPr>
          <w:spacing w:val="-13"/>
          <w:sz w:val="20"/>
        </w:rPr>
        <w:t xml:space="preserve"> </w:t>
      </w:r>
      <w:r>
        <w:rPr>
          <w:sz w:val="20"/>
        </w:rPr>
        <w:t>labour</w:t>
      </w:r>
      <w:r>
        <w:rPr>
          <w:spacing w:val="-12"/>
          <w:sz w:val="20"/>
        </w:rPr>
        <w:t xml:space="preserve"> </w:t>
      </w:r>
      <w:r>
        <w:rPr>
          <w:sz w:val="20"/>
        </w:rPr>
        <w:t>required</w:t>
      </w:r>
      <w:r>
        <w:rPr>
          <w:spacing w:val="-12"/>
          <w:sz w:val="20"/>
        </w:rPr>
        <w:t xml:space="preserve"> </w:t>
      </w:r>
      <w:r>
        <w:rPr>
          <w:sz w:val="20"/>
        </w:rPr>
        <w:t>in</w:t>
      </w:r>
      <w:r>
        <w:rPr>
          <w:spacing w:val="-12"/>
          <w:sz w:val="20"/>
        </w:rPr>
        <w:t xml:space="preserve"> </w:t>
      </w:r>
      <w:r>
        <w:rPr>
          <w:sz w:val="20"/>
        </w:rPr>
        <w:t>consequence</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sentence</w:t>
      </w:r>
      <w:r>
        <w:rPr>
          <w:spacing w:val="-12"/>
          <w:sz w:val="20"/>
        </w:rPr>
        <w:t xml:space="preserve"> </w:t>
      </w:r>
      <w:r>
        <w:rPr>
          <w:sz w:val="20"/>
        </w:rPr>
        <w:t>or</w:t>
      </w:r>
      <w:r>
        <w:rPr>
          <w:spacing w:val="-13"/>
          <w:sz w:val="20"/>
        </w:rPr>
        <w:t xml:space="preserve"> </w:t>
      </w:r>
      <w:r>
        <w:rPr>
          <w:sz w:val="20"/>
        </w:rPr>
        <w:t>order</w:t>
      </w:r>
      <w:r>
        <w:rPr>
          <w:spacing w:val="-12"/>
          <w:sz w:val="20"/>
        </w:rPr>
        <w:t xml:space="preserve"> </w:t>
      </w:r>
      <w:r>
        <w:rPr>
          <w:sz w:val="20"/>
        </w:rPr>
        <w:t>of</w:t>
      </w:r>
      <w:r>
        <w:rPr>
          <w:spacing w:val="-12"/>
          <w:sz w:val="20"/>
        </w:rPr>
        <w:t xml:space="preserve"> </w:t>
      </w:r>
      <w:r>
        <w:rPr>
          <w:sz w:val="20"/>
        </w:rPr>
        <w:t>a</w:t>
      </w:r>
      <w:r>
        <w:rPr>
          <w:spacing w:val="-13"/>
          <w:sz w:val="20"/>
        </w:rPr>
        <w:t xml:space="preserve"> </w:t>
      </w:r>
      <w:r>
        <w:rPr>
          <w:sz w:val="20"/>
        </w:rPr>
        <w:t>court;</w:t>
      </w:r>
    </w:p>
    <w:p w:rsidR="007631F8" w:rsidRDefault="007631F8">
      <w:pPr>
        <w:pStyle w:val="BodyText"/>
        <w:rPr>
          <w:sz w:val="30"/>
        </w:rPr>
      </w:pPr>
    </w:p>
    <w:p w:rsidR="007631F8" w:rsidRDefault="0001702B">
      <w:pPr>
        <w:pStyle w:val="ListParagraph"/>
        <w:numPr>
          <w:ilvl w:val="1"/>
          <w:numId w:val="149"/>
        </w:numPr>
        <w:tabs>
          <w:tab w:val="left" w:pos="3780"/>
        </w:tabs>
        <w:jc w:val="both"/>
        <w:rPr>
          <w:sz w:val="20"/>
        </w:rPr>
      </w:pPr>
      <w:r>
        <w:rPr>
          <w:sz w:val="20"/>
        </w:rPr>
        <w:t>labour</w:t>
      </w:r>
      <w:r>
        <w:rPr>
          <w:spacing w:val="-6"/>
          <w:sz w:val="20"/>
        </w:rPr>
        <w:t xml:space="preserve"> </w:t>
      </w:r>
      <w:r>
        <w:rPr>
          <w:sz w:val="20"/>
        </w:rPr>
        <w:t>required</w:t>
      </w:r>
      <w:r>
        <w:rPr>
          <w:spacing w:val="-5"/>
          <w:sz w:val="20"/>
        </w:rPr>
        <w:t xml:space="preserve"> </w:t>
      </w:r>
      <w:r>
        <w:rPr>
          <w:sz w:val="20"/>
        </w:rPr>
        <w:t>of</w:t>
      </w:r>
      <w:r>
        <w:rPr>
          <w:spacing w:val="-5"/>
          <w:sz w:val="20"/>
        </w:rPr>
        <w:t xml:space="preserve"> </w:t>
      </w:r>
      <w:r>
        <w:rPr>
          <w:sz w:val="20"/>
        </w:rPr>
        <w:t>any</w:t>
      </w:r>
      <w:r>
        <w:rPr>
          <w:spacing w:val="-6"/>
          <w:sz w:val="20"/>
        </w:rPr>
        <w:t xml:space="preserve"> </w:t>
      </w:r>
      <w:r>
        <w:rPr>
          <w:sz w:val="20"/>
        </w:rPr>
        <w:t>person</w:t>
      </w:r>
      <w:r>
        <w:rPr>
          <w:spacing w:val="-5"/>
          <w:sz w:val="20"/>
        </w:rPr>
        <w:t xml:space="preserve"> </w:t>
      </w:r>
      <w:r>
        <w:rPr>
          <w:sz w:val="20"/>
        </w:rPr>
        <w:t>while</w:t>
      </w:r>
      <w:r>
        <w:rPr>
          <w:spacing w:val="-5"/>
          <w:sz w:val="20"/>
        </w:rPr>
        <w:t xml:space="preserve"> </w:t>
      </w:r>
      <w:r>
        <w:rPr>
          <w:sz w:val="20"/>
        </w:rPr>
        <w:t>he</w:t>
      </w:r>
      <w:r>
        <w:rPr>
          <w:spacing w:val="-6"/>
          <w:sz w:val="20"/>
        </w:rPr>
        <w:t xml:space="preserve"> </w:t>
      </w:r>
      <w:r>
        <w:rPr>
          <w:sz w:val="20"/>
        </w:rPr>
        <w:t>is</w:t>
      </w:r>
      <w:r>
        <w:rPr>
          <w:spacing w:val="-5"/>
          <w:sz w:val="20"/>
        </w:rPr>
        <w:t xml:space="preserve"> </w:t>
      </w:r>
      <w:r>
        <w:rPr>
          <w:sz w:val="20"/>
        </w:rPr>
        <w:t>lawfully</w:t>
      </w:r>
      <w:r>
        <w:rPr>
          <w:spacing w:val="-5"/>
          <w:sz w:val="20"/>
        </w:rPr>
        <w:t xml:space="preserve"> </w:t>
      </w:r>
      <w:r>
        <w:rPr>
          <w:sz w:val="20"/>
        </w:rPr>
        <w:t>detained</w:t>
      </w:r>
      <w:r>
        <w:rPr>
          <w:spacing w:val="-5"/>
          <w:sz w:val="20"/>
        </w:rPr>
        <w:t xml:space="preserve"> </w:t>
      </w:r>
      <w:r>
        <w:rPr>
          <w:sz w:val="20"/>
        </w:rPr>
        <w:t>that,</w:t>
      </w:r>
      <w:r>
        <w:rPr>
          <w:spacing w:val="-6"/>
          <w:sz w:val="20"/>
        </w:rPr>
        <w:t xml:space="preserve"> </w:t>
      </w:r>
      <w:r>
        <w:rPr>
          <w:sz w:val="20"/>
        </w:rPr>
        <w:t>though</w:t>
      </w:r>
      <w:r>
        <w:rPr>
          <w:spacing w:val="-5"/>
          <w:sz w:val="20"/>
        </w:rPr>
        <w:t xml:space="preserve"> </w:t>
      </w:r>
      <w:r>
        <w:rPr>
          <w:spacing w:val="-4"/>
          <w:sz w:val="20"/>
        </w:rPr>
        <w:t xml:space="preserve">not </w:t>
      </w:r>
      <w:r>
        <w:rPr>
          <w:sz w:val="20"/>
        </w:rPr>
        <w:t>required in consequence of the sentence or order of a court, is reasonably necessary in the interests of hygiene or for the maintenance of the place</w:t>
      </w:r>
      <w:r>
        <w:rPr>
          <w:spacing w:val="-30"/>
          <w:sz w:val="20"/>
        </w:rPr>
        <w:t xml:space="preserve"> </w:t>
      </w:r>
      <w:r>
        <w:rPr>
          <w:spacing w:val="-9"/>
          <w:sz w:val="20"/>
        </w:rPr>
        <w:t xml:space="preserve">at </w:t>
      </w:r>
      <w:r>
        <w:rPr>
          <w:sz w:val="20"/>
        </w:rPr>
        <w:t>which he is</w:t>
      </w:r>
      <w:r>
        <w:rPr>
          <w:spacing w:val="-39"/>
          <w:sz w:val="20"/>
        </w:rPr>
        <w:t xml:space="preserve"> </w:t>
      </w:r>
      <w:r>
        <w:rPr>
          <w:sz w:val="20"/>
        </w:rPr>
        <w:t>detained;</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Right to conscientious</w:t>
      </w:r>
      <w:r>
        <w:rPr>
          <w:color w:val="808080"/>
          <w:spacing w:val="-24"/>
          <w:sz w:val="14"/>
        </w:rPr>
        <w:t xml:space="preserve"> </w:t>
      </w:r>
      <w:r>
        <w:rPr>
          <w:color w:val="808080"/>
          <w:sz w:val="14"/>
        </w:rPr>
        <w:t>objection</w:t>
      </w:r>
    </w:p>
    <w:p w:rsidR="007631F8" w:rsidRDefault="0001702B">
      <w:pPr>
        <w:pStyle w:val="ListParagraph"/>
        <w:numPr>
          <w:ilvl w:val="1"/>
          <w:numId w:val="149"/>
        </w:numPr>
        <w:tabs>
          <w:tab w:val="left" w:pos="500"/>
        </w:tabs>
        <w:spacing w:before="100"/>
        <w:ind w:left="500"/>
        <w:jc w:val="both"/>
        <w:rPr>
          <w:sz w:val="20"/>
        </w:rPr>
      </w:pPr>
      <w:bookmarkStart w:id="39" w:name="_bookmark39"/>
      <w:bookmarkEnd w:id="39"/>
      <w:r>
        <w:rPr>
          <w:sz w:val="20"/>
        </w:rPr>
        <w:br w:type="column"/>
      </w:r>
      <w:r>
        <w:rPr>
          <w:sz w:val="20"/>
        </w:rPr>
        <w:t>any labour required of a memb</w:t>
      </w:r>
      <w:r>
        <w:rPr>
          <w:sz w:val="20"/>
        </w:rPr>
        <w:t xml:space="preserve">er of a disciplined force in pursuance of </w:t>
      </w:r>
      <w:r>
        <w:rPr>
          <w:spacing w:val="-5"/>
          <w:sz w:val="20"/>
        </w:rPr>
        <w:t xml:space="preserve">his </w:t>
      </w:r>
      <w:r>
        <w:rPr>
          <w:sz w:val="20"/>
        </w:rPr>
        <w:t>duties as such or, in the case of a person who has conscientious objections to service as a member of a naval, military or air force, any labour that that person</w:t>
      </w:r>
      <w:r>
        <w:rPr>
          <w:spacing w:val="-13"/>
          <w:sz w:val="20"/>
        </w:rPr>
        <w:t xml:space="preserve"> </w:t>
      </w:r>
      <w:r>
        <w:rPr>
          <w:sz w:val="20"/>
        </w:rPr>
        <w:t>is</w:t>
      </w:r>
      <w:r>
        <w:rPr>
          <w:spacing w:val="-12"/>
          <w:sz w:val="20"/>
        </w:rPr>
        <w:t xml:space="preserve"> </w:t>
      </w:r>
      <w:r>
        <w:rPr>
          <w:sz w:val="20"/>
        </w:rPr>
        <w:t>required</w:t>
      </w:r>
      <w:r>
        <w:rPr>
          <w:spacing w:val="-12"/>
          <w:sz w:val="20"/>
        </w:rPr>
        <w:t xml:space="preserve"> </w:t>
      </w:r>
      <w:r>
        <w:rPr>
          <w:sz w:val="20"/>
        </w:rPr>
        <w:t>by</w:t>
      </w:r>
      <w:r>
        <w:rPr>
          <w:spacing w:val="-12"/>
          <w:sz w:val="20"/>
        </w:rPr>
        <w:t xml:space="preserve"> </w:t>
      </w:r>
      <w:r>
        <w:rPr>
          <w:sz w:val="20"/>
        </w:rPr>
        <w:t>law</w:t>
      </w:r>
      <w:r>
        <w:rPr>
          <w:spacing w:val="-12"/>
          <w:sz w:val="20"/>
        </w:rPr>
        <w:t xml:space="preserve"> </w:t>
      </w:r>
      <w:r>
        <w:rPr>
          <w:sz w:val="20"/>
        </w:rPr>
        <w:t>to</w:t>
      </w:r>
      <w:r>
        <w:rPr>
          <w:spacing w:val="-12"/>
          <w:sz w:val="20"/>
        </w:rPr>
        <w:t xml:space="preserve"> </w:t>
      </w:r>
      <w:r>
        <w:rPr>
          <w:sz w:val="20"/>
        </w:rPr>
        <w:t>perform</w:t>
      </w:r>
      <w:r>
        <w:rPr>
          <w:spacing w:val="-12"/>
          <w:sz w:val="20"/>
        </w:rPr>
        <w:t xml:space="preserve"> </w:t>
      </w:r>
      <w:r>
        <w:rPr>
          <w:sz w:val="20"/>
        </w:rPr>
        <w:t>in</w:t>
      </w:r>
      <w:r>
        <w:rPr>
          <w:spacing w:val="-12"/>
          <w:sz w:val="20"/>
        </w:rPr>
        <w:t xml:space="preserve"> </w:t>
      </w:r>
      <w:r>
        <w:rPr>
          <w:sz w:val="20"/>
        </w:rPr>
        <w:t>place</w:t>
      </w:r>
      <w:r>
        <w:rPr>
          <w:spacing w:val="-12"/>
          <w:sz w:val="20"/>
        </w:rPr>
        <w:t xml:space="preserve"> </w:t>
      </w:r>
      <w:r>
        <w:rPr>
          <w:sz w:val="20"/>
        </w:rPr>
        <w:t>of</w:t>
      </w:r>
      <w:r>
        <w:rPr>
          <w:spacing w:val="-12"/>
          <w:sz w:val="20"/>
        </w:rPr>
        <w:t xml:space="preserve"> </w:t>
      </w:r>
      <w:r>
        <w:rPr>
          <w:sz w:val="20"/>
        </w:rPr>
        <w:t>such</w:t>
      </w:r>
      <w:r>
        <w:rPr>
          <w:spacing w:val="-12"/>
          <w:sz w:val="20"/>
        </w:rPr>
        <w:t xml:space="preserve"> </w:t>
      </w:r>
      <w:r>
        <w:rPr>
          <w:sz w:val="20"/>
        </w:rPr>
        <w:t>s</w:t>
      </w:r>
      <w:r>
        <w:rPr>
          <w:sz w:val="20"/>
        </w:rPr>
        <w:t>ervice;</w:t>
      </w:r>
      <w:r>
        <w:rPr>
          <w:spacing w:val="-12"/>
          <w:sz w:val="20"/>
        </w:rPr>
        <w:t xml:space="preserve"> </w:t>
      </w:r>
      <w:r>
        <w:rPr>
          <w:sz w:val="20"/>
        </w:rPr>
        <w:t>or</w:t>
      </w:r>
    </w:p>
    <w:p w:rsidR="007631F8" w:rsidRDefault="007631F8">
      <w:pPr>
        <w:jc w:val="both"/>
        <w:rPr>
          <w:sz w:val="20"/>
        </w:rPr>
        <w:sectPr w:rsidR="007631F8">
          <w:type w:val="continuous"/>
          <w:pgSz w:w="11910" w:h="16840"/>
          <w:pgMar w:top="340" w:right="620" w:bottom="280" w:left="20" w:header="720" w:footer="720" w:gutter="0"/>
          <w:cols w:num="2" w:space="720" w:equalWidth="0">
            <w:col w:w="2172" w:space="1108"/>
            <w:col w:w="79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Emergency</w:t>
      </w:r>
      <w:r>
        <w:rPr>
          <w:color w:val="808080"/>
          <w:spacing w:val="-9"/>
          <w:sz w:val="14"/>
        </w:rPr>
        <w:t xml:space="preserve"> </w:t>
      </w:r>
      <w:bookmarkStart w:id="40" w:name="_bookmark40"/>
      <w:bookmarkEnd w:id="40"/>
      <w:r>
        <w:rPr>
          <w:color w:val="808080"/>
          <w:sz w:val="14"/>
        </w:rPr>
        <w:t>provisions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32" w:line="154" w:lineRule="exact"/>
        <w:ind w:right="0"/>
        <w:jc w:val="left"/>
        <w:rPr>
          <w:sz w:val="14"/>
        </w:rPr>
      </w:pPr>
      <w:r>
        <w:rPr>
          <w:color w:val="808080"/>
          <w:sz w:val="14"/>
        </w:rPr>
        <w:t>Prohibition of cruel</w:t>
      </w:r>
      <w:bookmarkStart w:id="41" w:name="_bookmark41"/>
      <w:bookmarkEnd w:id="41"/>
      <w:r>
        <w:rPr>
          <w:color w:val="808080"/>
          <w:spacing w:val="-12"/>
          <w:sz w:val="14"/>
        </w:rPr>
        <w:t xml:space="preserve"> </w:t>
      </w:r>
      <w:bookmarkStart w:id="42" w:name="_bookmark42"/>
      <w:bookmarkEnd w:id="42"/>
      <w:r>
        <w:rPr>
          <w:color w:val="808080"/>
          <w:sz w:val="14"/>
        </w:rPr>
        <w:t>treatment</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Prohibition of</w:t>
      </w:r>
      <w:r>
        <w:rPr>
          <w:color w:val="808080"/>
          <w:spacing w:val="-17"/>
          <w:sz w:val="14"/>
        </w:rPr>
        <w:t xml:space="preserve"> </w:t>
      </w:r>
      <w:r>
        <w:rPr>
          <w:color w:val="808080"/>
          <w:sz w:val="14"/>
        </w:rPr>
        <w:t>torture</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7"/>
        </w:rPr>
      </w:pPr>
    </w:p>
    <w:p w:rsidR="007631F8" w:rsidRDefault="0001702B">
      <w:pPr>
        <w:pStyle w:val="ListParagraph"/>
        <w:numPr>
          <w:ilvl w:val="0"/>
          <w:numId w:val="155"/>
        </w:numPr>
        <w:tabs>
          <w:tab w:val="left" w:pos="180"/>
        </w:tabs>
        <w:ind w:right="0"/>
        <w:jc w:val="left"/>
        <w:rPr>
          <w:sz w:val="14"/>
        </w:rPr>
      </w:pPr>
      <w:r>
        <w:rPr>
          <w:color w:val="808080"/>
          <w:sz w:val="14"/>
        </w:rPr>
        <w:t>Protection from</w:t>
      </w:r>
      <w:r>
        <w:rPr>
          <w:color w:val="808080"/>
          <w:spacing w:val="-5"/>
          <w:sz w:val="14"/>
        </w:rPr>
        <w:t xml:space="preserve"> </w:t>
      </w:r>
      <w:r>
        <w:rPr>
          <w:color w:val="808080"/>
          <w:sz w:val="14"/>
        </w:rPr>
        <w:t>expropriation</w:t>
      </w:r>
    </w:p>
    <w:p w:rsidR="007631F8" w:rsidRDefault="0001702B">
      <w:pPr>
        <w:pStyle w:val="ListParagraph"/>
        <w:numPr>
          <w:ilvl w:val="1"/>
          <w:numId w:val="149"/>
        </w:numPr>
        <w:tabs>
          <w:tab w:val="left" w:pos="900"/>
        </w:tabs>
        <w:spacing w:before="100"/>
        <w:ind w:left="900"/>
        <w:jc w:val="both"/>
        <w:rPr>
          <w:sz w:val="20"/>
        </w:rPr>
      </w:pPr>
      <w:r>
        <w:rPr>
          <w:sz w:val="20"/>
        </w:rPr>
        <w:br w:type="column"/>
      </w:r>
      <w:r>
        <w:rPr>
          <w:sz w:val="20"/>
        </w:rPr>
        <w:t xml:space="preserve">any labour required during a period of public emergency or in the event </w:t>
      </w:r>
      <w:r>
        <w:rPr>
          <w:spacing w:val="-8"/>
          <w:sz w:val="20"/>
        </w:rPr>
        <w:t xml:space="preserve">of </w:t>
      </w:r>
      <w:r>
        <w:rPr>
          <w:sz w:val="20"/>
        </w:rPr>
        <w:t>any</w:t>
      </w:r>
      <w:r>
        <w:rPr>
          <w:spacing w:val="-6"/>
          <w:sz w:val="20"/>
        </w:rPr>
        <w:t xml:space="preserve"> </w:t>
      </w:r>
      <w:r>
        <w:rPr>
          <w:sz w:val="20"/>
        </w:rPr>
        <w:t>other</w:t>
      </w:r>
      <w:r>
        <w:rPr>
          <w:spacing w:val="-6"/>
          <w:sz w:val="20"/>
        </w:rPr>
        <w:t xml:space="preserve"> </w:t>
      </w:r>
      <w:r>
        <w:rPr>
          <w:sz w:val="20"/>
        </w:rPr>
        <w:t>emergency</w:t>
      </w:r>
      <w:r>
        <w:rPr>
          <w:spacing w:val="-6"/>
          <w:sz w:val="20"/>
        </w:rPr>
        <w:t xml:space="preserve"> </w:t>
      </w:r>
      <w:r>
        <w:rPr>
          <w:sz w:val="20"/>
        </w:rPr>
        <w:t>or</w:t>
      </w:r>
      <w:r>
        <w:rPr>
          <w:spacing w:val="-5"/>
          <w:sz w:val="20"/>
        </w:rPr>
        <w:t xml:space="preserve"> </w:t>
      </w:r>
      <w:r>
        <w:rPr>
          <w:sz w:val="20"/>
        </w:rPr>
        <w:t>calamity</w:t>
      </w:r>
      <w:r>
        <w:rPr>
          <w:spacing w:val="-6"/>
          <w:sz w:val="20"/>
        </w:rPr>
        <w:t xml:space="preserve"> </w:t>
      </w:r>
      <w:r>
        <w:rPr>
          <w:sz w:val="20"/>
        </w:rPr>
        <w:t>that</w:t>
      </w:r>
      <w:r>
        <w:rPr>
          <w:spacing w:val="-6"/>
          <w:sz w:val="20"/>
        </w:rPr>
        <w:t xml:space="preserve"> </w:t>
      </w:r>
      <w:r>
        <w:rPr>
          <w:sz w:val="20"/>
        </w:rPr>
        <w:t>threatens</w:t>
      </w:r>
      <w:r>
        <w:rPr>
          <w:spacing w:val="-6"/>
          <w:sz w:val="20"/>
        </w:rPr>
        <w:t xml:space="preserve"> </w:t>
      </w:r>
      <w:r>
        <w:rPr>
          <w:sz w:val="20"/>
        </w:rPr>
        <w:t>the</w:t>
      </w:r>
      <w:r>
        <w:rPr>
          <w:spacing w:val="-5"/>
          <w:sz w:val="20"/>
        </w:rPr>
        <w:t xml:space="preserve"> </w:t>
      </w:r>
      <w:r>
        <w:rPr>
          <w:sz w:val="20"/>
        </w:rPr>
        <w:t>life</w:t>
      </w:r>
      <w:r>
        <w:rPr>
          <w:spacing w:val="-6"/>
          <w:sz w:val="20"/>
        </w:rPr>
        <w:t xml:space="preserve"> </w:t>
      </w:r>
      <w:r>
        <w:rPr>
          <w:sz w:val="20"/>
        </w:rPr>
        <w:t>or</w:t>
      </w:r>
      <w:r>
        <w:rPr>
          <w:spacing w:val="-6"/>
          <w:sz w:val="20"/>
        </w:rPr>
        <w:t xml:space="preserve"> </w:t>
      </w:r>
      <w:r>
        <w:rPr>
          <w:sz w:val="20"/>
        </w:rPr>
        <w:t>well-being</w:t>
      </w:r>
      <w:r>
        <w:rPr>
          <w:spacing w:val="-6"/>
          <w:sz w:val="20"/>
        </w:rPr>
        <w:t xml:space="preserve"> </w:t>
      </w:r>
      <w:r>
        <w:rPr>
          <w:sz w:val="20"/>
        </w:rPr>
        <w:t>of</w:t>
      </w:r>
      <w:r>
        <w:rPr>
          <w:spacing w:val="-5"/>
          <w:sz w:val="20"/>
        </w:rPr>
        <w:t xml:space="preserve"> the </w:t>
      </w:r>
      <w:r>
        <w:rPr>
          <w:sz w:val="20"/>
        </w:rPr>
        <w:t>community, to the extent that the requiring of such labour is reasonably justifiable, in the circumstanc</w:t>
      </w:r>
      <w:r>
        <w:rPr>
          <w:sz w:val="20"/>
        </w:rPr>
        <w:t>es of any situation arising or existing during that period or as a result of that other emergency or calamity, for the purpose</w:t>
      </w:r>
      <w:r>
        <w:rPr>
          <w:spacing w:val="-13"/>
          <w:sz w:val="20"/>
        </w:rPr>
        <w:t xml:space="preserve"> </w:t>
      </w:r>
      <w:r>
        <w:rPr>
          <w:sz w:val="20"/>
        </w:rPr>
        <w:t>of</w:t>
      </w:r>
      <w:r>
        <w:rPr>
          <w:spacing w:val="-13"/>
          <w:sz w:val="20"/>
        </w:rPr>
        <w:t xml:space="preserve"> </w:t>
      </w:r>
      <w:r>
        <w:rPr>
          <w:sz w:val="20"/>
        </w:rPr>
        <w:t>dealing</w:t>
      </w:r>
      <w:r>
        <w:rPr>
          <w:spacing w:val="-13"/>
          <w:sz w:val="20"/>
        </w:rPr>
        <w:t xml:space="preserve"> </w:t>
      </w:r>
      <w:r>
        <w:rPr>
          <w:sz w:val="20"/>
        </w:rPr>
        <w:t>with</w:t>
      </w:r>
      <w:r>
        <w:rPr>
          <w:spacing w:val="-13"/>
          <w:sz w:val="20"/>
        </w:rPr>
        <w:t xml:space="preserve"> </w:t>
      </w:r>
      <w:r>
        <w:rPr>
          <w:sz w:val="20"/>
        </w:rPr>
        <w:t>that</w:t>
      </w:r>
      <w:r>
        <w:rPr>
          <w:spacing w:val="-12"/>
          <w:sz w:val="20"/>
        </w:rPr>
        <w:t xml:space="preserve"> </w:t>
      </w:r>
      <w:r>
        <w:rPr>
          <w:sz w:val="20"/>
        </w:rPr>
        <w:t>situation.</w:t>
      </w:r>
    </w:p>
    <w:p w:rsidR="007631F8" w:rsidRDefault="007631F8">
      <w:pPr>
        <w:pStyle w:val="BodyText"/>
        <w:spacing w:before="1"/>
      </w:pPr>
    </w:p>
    <w:p w:rsidR="007631F8" w:rsidRDefault="0001702B">
      <w:pPr>
        <w:pStyle w:val="Heading1"/>
      </w:pPr>
      <w:r>
        <w:t>7. Protection from inhuman treatment</w:t>
      </w:r>
    </w:p>
    <w:p w:rsidR="007631F8" w:rsidRDefault="0001702B">
      <w:pPr>
        <w:pStyle w:val="ListParagraph"/>
        <w:numPr>
          <w:ilvl w:val="0"/>
          <w:numId w:val="148"/>
        </w:numPr>
        <w:tabs>
          <w:tab w:val="left" w:pos="480"/>
        </w:tabs>
        <w:spacing w:before="202"/>
        <w:jc w:val="both"/>
        <w:rPr>
          <w:sz w:val="20"/>
        </w:rPr>
      </w:pPr>
      <w:r>
        <w:rPr>
          <w:sz w:val="20"/>
        </w:rPr>
        <w:t xml:space="preserve">No person shall be subjected to torture or to </w:t>
      </w:r>
      <w:bookmarkStart w:id="43" w:name="_bookmark43"/>
      <w:bookmarkEnd w:id="43"/>
      <w:r>
        <w:rPr>
          <w:sz w:val="20"/>
        </w:rPr>
        <w:t>inhuman or degrading punishment or other such</w:t>
      </w:r>
      <w:r>
        <w:rPr>
          <w:spacing w:val="-39"/>
          <w:sz w:val="20"/>
        </w:rPr>
        <w:t xml:space="preserve"> </w:t>
      </w:r>
      <w:r>
        <w:rPr>
          <w:sz w:val="20"/>
        </w:rPr>
        <w:t>treatment.</w:t>
      </w:r>
    </w:p>
    <w:p w:rsidR="007631F8" w:rsidRDefault="0001702B">
      <w:pPr>
        <w:pStyle w:val="ListParagraph"/>
        <w:numPr>
          <w:ilvl w:val="0"/>
          <w:numId w:val="148"/>
        </w:numPr>
        <w:tabs>
          <w:tab w:val="left" w:pos="480"/>
        </w:tabs>
        <w:spacing w:before="60"/>
        <w:jc w:val="both"/>
        <w:rPr>
          <w:sz w:val="20"/>
        </w:rPr>
      </w:pPr>
      <w:r>
        <w:rPr>
          <w:sz w:val="20"/>
        </w:rPr>
        <w:t xml:space="preserve">Nothing contained in or done under the authority of any law shall be held to </w:t>
      </w:r>
      <w:r>
        <w:rPr>
          <w:spacing w:val="-6"/>
          <w:sz w:val="20"/>
        </w:rPr>
        <w:t xml:space="preserve">be </w:t>
      </w:r>
      <w:r>
        <w:rPr>
          <w:sz w:val="20"/>
        </w:rPr>
        <w:t>inconsistent</w:t>
      </w:r>
      <w:r>
        <w:rPr>
          <w:spacing w:val="-5"/>
          <w:sz w:val="20"/>
        </w:rPr>
        <w:t xml:space="preserve"> </w:t>
      </w:r>
      <w:r>
        <w:rPr>
          <w:sz w:val="20"/>
        </w:rPr>
        <w:t>with</w:t>
      </w:r>
      <w:r>
        <w:rPr>
          <w:spacing w:val="-4"/>
          <w:sz w:val="20"/>
        </w:rPr>
        <w:t xml:space="preserve"> </w:t>
      </w:r>
      <w:r>
        <w:rPr>
          <w:sz w:val="20"/>
        </w:rPr>
        <w:t>or</w:t>
      </w:r>
      <w:r>
        <w:rPr>
          <w:spacing w:val="-5"/>
          <w:sz w:val="20"/>
        </w:rPr>
        <w:t xml:space="preserve"> </w:t>
      </w:r>
      <w:r>
        <w:rPr>
          <w:sz w:val="20"/>
        </w:rPr>
        <w:t>in</w:t>
      </w:r>
      <w:r>
        <w:rPr>
          <w:spacing w:val="-5"/>
          <w:sz w:val="20"/>
        </w:rPr>
        <w:t xml:space="preserve"> </w:t>
      </w:r>
      <w:r>
        <w:rPr>
          <w:sz w:val="20"/>
        </w:rPr>
        <w:t>contravention</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section</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extent</w:t>
      </w:r>
      <w:r>
        <w:rPr>
          <w:spacing w:val="-4"/>
          <w:sz w:val="20"/>
        </w:rPr>
        <w:t xml:space="preserve"> </w:t>
      </w:r>
      <w:r>
        <w:rPr>
          <w:sz w:val="20"/>
        </w:rPr>
        <w:t>that</w:t>
      </w:r>
      <w:r>
        <w:rPr>
          <w:spacing w:val="-5"/>
          <w:sz w:val="20"/>
        </w:rPr>
        <w:t xml:space="preserve"> </w:t>
      </w:r>
      <w:r>
        <w:rPr>
          <w:sz w:val="20"/>
        </w:rPr>
        <w:t>the</w:t>
      </w:r>
      <w:r>
        <w:rPr>
          <w:spacing w:val="-4"/>
          <w:sz w:val="20"/>
        </w:rPr>
        <w:t xml:space="preserve"> </w:t>
      </w:r>
      <w:r>
        <w:rPr>
          <w:sz w:val="20"/>
        </w:rPr>
        <w:t>law</w:t>
      </w:r>
      <w:r>
        <w:rPr>
          <w:spacing w:val="-5"/>
          <w:sz w:val="20"/>
        </w:rPr>
        <w:t xml:space="preserve"> </w:t>
      </w:r>
      <w:r>
        <w:rPr>
          <w:spacing w:val="-7"/>
          <w:sz w:val="20"/>
        </w:rPr>
        <w:t xml:space="preserve">in </w:t>
      </w:r>
      <w:r>
        <w:rPr>
          <w:sz w:val="20"/>
        </w:rPr>
        <w:t xml:space="preserve">question authorises the infliction of any description of punishment that </w:t>
      </w:r>
      <w:r>
        <w:rPr>
          <w:spacing w:val="-5"/>
          <w:sz w:val="20"/>
        </w:rPr>
        <w:t xml:space="preserve">was </w:t>
      </w:r>
      <w:r>
        <w:rPr>
          <w:sz w:val="20"/>
        </w:rPr>
        <w:t>lawful</w:t>
      </w:r>
      <w:r>
        <w:rPr>
          <w:spacing w:val="-13"/>
          <w:sz w:val="20"/>
        </w:rPr>
        <w:t xml:space="preserve"> </w:t>
      </w:r>
      <w:r>
        <w:rPr>
          <w:sz w:val="20"/>
        </w:rPr>
        <w:t>in</w:t>
      </w:r>
      <w:r>
        <w:rPr>
          <w:spacing w:val="-13"/>
          <w:sz w:val="20"/>
        </w:rPr>
        <w:t xml:space="preserve"> </w:t>
      </w:r>
      <w:r>
        <w:rPr>
          <w:sz w:val="20"/>
        </w:rPr>
        <w:t>Mauri</w:t>
      </w:r>
      <w:r>
        <w:rPr>
          <w:sz w:val="20"/>
        </w:rPr>
        <w:t>tius</w:t>
      </w:r>
      <w:r>
        <w:rPr>
          <w:spacing w:val="-13"/>
          <w:sz w:val="20"/>
        </w:rPr>
        <w:t xml:space="preserve"> </w:t>
      </w:r>
      <w:r>
        <w:rPr>
          <w:sz w:val="20"/>
        </w:rPr>
        <w:t>on</w:t>
      </w:r>
      <w:r>
        <w:rPr>
          <w:spacing w:val="-13"/>
          <w:sz w:val="20"/>
        </w:rPr>
        <w:t xml:space="preserve"> </w:t>
      </w:r>
      <w:r>
        <w:rPr>
          <w:sz w:val="20"/>
        </w:rPr>
        <w:t>11</w:t>
      </w:r>
      <w:r>
        <w:rPr>
          <w:spacing w:val="-12"/>
          <w:sz w:val="20"/>
        </w:rPr>
        <w:t xml:space="preserve"> </w:t>
      </w:r>
      <w:r>
        <w:rPr>
          <w:sz w:val="20"/>
        </w:rPr>
        <w:t>March</w:t>
      </w:r>
      <w:r>
        <w:rPr>
          <w:spacing w:val="-13"/>
          <w:sz w:val="20"/>
        </w:rPr>
        <w:t xml:space="preserve"> </w:t>
      </w:r>
      <w:r>
        <w:rPr>
          <w:sz w:val="20"/>
        </w:rPr>
        <w:t>1964.</w:t>
      </w:r>
    </w:p>
    <w:p w:rsidR="007631F8" w:rsidRDefault="007631F8">
      <w:pPr>
        <w:pStyle w:val="BodyText"/>
        <w:spacing w:before="1"/>
      </w:pPr>
    </w:p>
    <w:p w:rsidR="007631F8" w:rsidRDefault="0001702B">
      <w:pPr>
        <w:pStyle w:val="Heading1"/>
      </w:pPr>
      <w:bookmarkStart w:id="44" w:name="_bookmark44"/>
      <w:bookmarkEnd w:id="44"/>
      <w:r>
        <w:t>8. Protection from deprivation of property</w:t>
      </w:r>
    </w:p>
    <w:p w:rsidR="007631F8" w:rsidRDefault="0001702B">
      <w:pPr>
        <w:pStyle w:val="ListParagraph"/>
        <w:numPr>
          <w:ilvl w:val="0"/>
          <w:numId w:val="147"/>
        </w:numPr>
        <w:tabs>
          <w:tab w:val="left" w:pos="480"/>
        </w:tabs>
        <w:spacing w:before="202"/>
        <w:jc w:val="both"/>
        <w:rPr>
          <w:sz w:val="20"/>
        </w:rPr>
      </w:pPr>
      <w:r>
        <w:rPr>
          <w:sz w:val="20"/>
        </w:rPr>
        <w:t>No</w:t>
      </w:r>
      <w:r>
        <w:rPr>
          <w:spacing w:val="-9"/>
          <w:sz w:val="20"/>
        </w:rPr>
        <w:t xml:space="preserve"> </w:t>
      </w:r>
      <w:r>
        <w:rPr>
          <w:sz w:val="20"/>
        </w:rPr>
        <w:t>property</w:t>
      </w:r>
      <w:r>
        <w:rPr>
          <w:spacing w:val="-9"/>
          <w:sz w:val="20"/>
        </w:rPr>
        <w:t xml:space="preserve"> </w:t>
      </w:r>
      <w:r>
        <w:rPr>
          <w:sz w:val="20"/>
        </w:rPr>
        <w:t>of</w:t>
      </w:r>
      <w:r>
        <w:rPr>
          <w:spacing w:val="-9"/>
          <w:sz w:val="20"/>
        </w:rPr>
        <w:t xml:space="preserve"> </w:t>
      </w:r>
      <w:r>
        <w:rPr>
          <w:sz w:val="20"/>
        </w:rPr>
        <w:t>any</w:t>
      </w:r>
      <w:r>
        <w:rPr>
          <w:spacing w:val="-9"/>
          <w:sz w:val="20"/>
        </w:rPr>
        <w:t xml:space="preserve"> </w:t>
      </w:r>
      <w:r>
        <w:rPr>
          <w:sz w:val="20"/>
        </w:rPr>
        <w:t>description</w:t>
      </w:r>
      <w:r>
        <w:rPr>
          <w:spacing w:val="-9"/>
          <w:sz w:val="20"/>
        </w:rPr>
        <w:t xml:space="preserve"> </w:t>
      </w:r>
      <w:r>
        <w:rPr>
          <w:sz w:val="20"/>
        </w:rPr>
        <w:t>shall</w:t>
      </w:r>
      <w:r>
        <w:rPr>
          <w:spacing w:val="-9"/>
          <w:sz w:val="20"/>
        </w:rPr>
        <w:t xml:space="preserve"> </w:t>
      </w:r>
      <w:r>
        <w:rPr>
          <w:sz w:val="20"/>
        </w:rPr>
        <w:t>be</w:t>
      </w:r>
      <w:r>
        <w:rPr>
          <w:spacing w:val="-8"/>
          <w:sz w:val="20"/>
        </w:rPr>
        <w:t xml:space="preserve"> </w:t>
      </w:r>
      <w:r>
        <w:rPr>
          <w:sz w:val="20"/>
        </w:rPr>
        <w:t>compulsorily</w:t>
      </w:r>
      <w:r>
        <w:rPr>
          <w:spacing w:val="-9"/>
          <w:sz w:val="20"/>
        </w:rPr>
        <w:t xml:space="preserve"> </w:t>
      </w:r>
      <w:bookmarkStart w:id="45" w:name="_bookmark45"/>
      <w:bookmarkEnd w:id="45"/>
      <w:r>
        <w:rPr>
          <w:sz w:val="20"/>
        </w:rPr>
        <w:t>taken</w:t>
      </w:r>
      <w:r>
        <w:rPr>
          <w:spacing w:val="-9"/>
          <w:sz w:val="20"/>
        </w:rPr>
        <w:t xml:space="preserve"> </w:t>
      </w:r>
      <w:r>
        <w:rPr>
          <w:sz w:val="20"/>
        </w:rPr>
        <w:t>possession</w:t>
      </w:r>
      <w:r>
        <w:rPr>
          <w:spacing w:val="-9"/>
          <w:sz w:val="20"/>
        </w:rPr>
        <w:t xml:space="preserve"> </w:t>
      </w:r>
      <w:r>
        <w:rPr>
          <w:sz w:val="20"/>
        </w:rPr>
        <w:t>of,</w:t>
      </w:r>
      <w:r>
        <w:rPr>
          <w:spacing w:val="-9"/>
          <w:sz w:val="20"/>
        </w:rPr>
        <w:t xml:space="preserve"> </w:t>
      </w:r>
      <w:r>
        <w:rPr>
          <w:sz w:val="20"/>
        </w:rPr>
        <w:t>and</w:t>
      </w:r>
      <w:r>
        <w:rPr>
          <w:spacing w:val="-9"/>
          <w:sz w:val="20"/>
        </w:rPr>
        <w:t xml:space="preserve"> </w:t>
      </w:r>
      <w:r>
        <w:rPr>
          <w:sz w:val="20"/>
        </w:rPr>
        <w:t xml:space="preserve">no interest in or right over property of any description shall be </w:t>
      </w:r>
      <w:r>
        <w:rPr>
          <w:spacing w:val="-2"/>
          <w:sz w:val="20"/>
        </w:rPr>
        <w:t xml:space="preserve">compulsorily </w:t>
      </w:r>
      <w:r>
        <w:rPr>
          <w:sz w:val="20"/>
        </w:rPr>
        <w:t>acquired, except</w:t>
      </w:r>
      <w:r>
        <w:rPr>
          <w:spacing w:val="-26"/>
          <w:sz w:val="20"/>
        </w:rPr>
        <w:t xml:space="preserve"> </w:t>
      </w:r>
      <w:r>
        <w:rPr>
          <w:sz w:val="20"/>
        </w:rPr>
        <w:t>where</w:t>
      </w:r>
    </w:p>
    <w:p w:rsidR="007631F8" w:rsidRDefault="007631F8">
      <w:pPr>
        <w:pStyle w:val="BodyText"/>
        <w:rPr>
          <w:sz w:val="30"/>
        </w:rPr>
      </w:pPr>
    </w:p>
    <w:p w:rsidR="007631F8" w:rsidRDefault="0001702B">
      <w:pPr>
        <w:pStyle w:val="ListParagraph"/>
        <w:numPr>
          <w:ilvl w:val="1"/>
          <w:numId w:val="147"/>
        </w:numPr>
        <w:tabs>
          <w:tab w:val="left" w:pos="900"/>
        </w:tabs>
        <w:jc w:val="both"/>
        <w:rPr>
          <w:sz w:val="20"/>
        </w:rPr>
      </w:pPr>
      <w:r>
        <w:rPr>
          <w:sz w:val="20"/>
        </w:rPr>
        <w:t xml:space="preserve">the taking of possession or acquisition is necessary or expedient in </w:t>
      </w:r>
      <w:r>
        <w:rPr>
          <w:spacing w:val="-6"/>
          <w:sz w:val="20"/>
        </w:rPr>
        <w:t xml:space="preserve">the </w:t>
      </w:r>
      <w:r>
        <w:rPr>
          <w:sz w:val="20"/>
        </w:rPr>
        <w:t xml:space="preserve">interests of defence, public safety, public order, public morality, </w:t>
      </w:r>
      <w:r>
        <w:rPr>
          <w:spacing w:val="-3"/>
          <w:sz w:val="20"/>
        </w:rPr>
        <w:t xml:space="preserve">public </w:t>
      </w:r>
      <w:r>
        <w:rPr>
          <w:sz w:val="20"/>
        </w:rPr>
        <w:t xml:space="preserve">health, town and country planning, the development or utilisation of </w:t>
      </w:r>
      <w:r>
        <w:rPr>
          <w:spacing w:val="-6"/>
          <w:sz w:val="20"/>
        </w:rPr>
        <w:t xml:space="preserve">any </w:t>
      </w:r>
      <w:r>
        <w:rPr>
          <w:sz w:val="20"/>
        </w:rPr>
        <w:t>property</w:t>
      </w:r>
      <w:r>
        <w:rPr>
          <w:spacing w:val="-9"/>
          <w:sz w:val="20"/>
        </w:rPr>
        <w:t xml:space="preserve"> </w:t>
      </w:r>
      <w:r>
        <w:rPr>
          <w:sz w:val="20"/>
        </w:rPr>
        <w:t>in</w:t>
      </w:r>
      <w:r>
        <w:rPr>
          <w:spacing w:val="-9"/>
          <w:sz w:val="20"/>
        </w:rPr>
        <w:t xml:space="preserve"> </w:t>
      </w:r>
      <w:r>
        <w:rPr>
          <w:sz w:val="20"/>
        </w:rPr>
        <w:t>such</w:t>
      </w:r>
      <w:r>
        <w:rPr>
          <w:spacing w:val="-9"/>
          <w:sz w:val="20"/>
        </w:rPr>
        <w:t xml:space="preserve"> </w:t>
      </w:r>
      <w:r>
        <w:rPr>
          <w:sz w:val="20"/>
        </w:rPr>
        <w:t>a</w:t>
      </w:r>
      <w:r>
        <w:rPr>
          <w:spacing w:val="-8"/>
          <w:sz w:val="20"/>
        </w:rPr>
        <w:t xml:space="preserve"> </w:t>
      </w:r>
      <w:r>
        <w:rPr>
          <w:sz w:val="20"/>
        </w:rPr>
        <w:t>manner</w:t>
      </w:r>
      <w:r>
        <w:rPr>
          <w:spacing w:val="-9"/>
          <w:sz w:val="20"/>
        </w:rPr>
        <w:t xml:space="preserve"> </w:t>
      </w:r>
      <w:r>
        <w:rPr>
          <w:sz w:val="20"/>
        </w:rPr>
        <w:t>as</w:t>
      </w:r>
      <w:r>
        <w:rPr>
          <w:spacing w:val="-9"/>
          <w:sz w:val="20"/>
        </w:rPr>
        <w:t xml:space="preserve"> </w:t>
      </w:r>
      <w:r>
        <w:rPr>
          <w:sz w:val="20"/>
        </w:rPr>
        <w:t>to</w:t>
      </w:r>
      <w:r>
        <w:rPr>
          <w:spacing w:val="-9"/>
          <w:sz w:val="20"/>
        </w:rPr>
        <w:t xml:space="preserve"> </w:t>
      </w:r>
      <w:r>
        <w:rPr>
          <w:sz w:val="20"/>
        </w:rPr>
        <w:t>pro</w:t>
      </w:r>
      <w:r>
        <w:rPr>
          <w:sz w:val="20"/>
        </w:rPr>
        <w:t>mote</w:t>
      </w:r>
      <w:r>
        <w:rPr>
          <w:spacing w:val="-8"/>
          <w:sz w:val="20"/>
        </w:rPr>
        <w:t xml:space="preserve"> </w:t>
      </w:r>
      <w:r>
        <w:rPr>
          <w:sz w:val="20"/>
        </w:rPr>
        <w:t>the</w:t>
      </w:r>
      <w:r>
        <w:rPr>
          <w:spacing w:val="-9"/>
          <w:sz w:val="20"/>
        </w:rPr>
        <w:t xml:space="preserve"> </w:t>
      </w:r>
      <w:r>
        <w:rPr>
          <w:sz w:val="20"/>
        </w:rPr>
        <w:t>public</w:t>
      </w:r>
      <w:r>
        <w:rPr>
          <w:spacing w:val="-9"/>
          <w:sz w:val="20"/>
        </w:rPr>
        <w:t xml:space="preserve"> </w:t>
      </w:r>
      <w:r>
        <w:rPr>
          <w:sz w:val="20"/>
        </w:rPr>
        <w:t>benefit</w:t>
      </w:r>
      <w:r>
        <w:rPr>
          <w:spacing w:val="-9"/>
          <w:sz w:val="20"/>
        </w:rPr>
        <w:t xml:space="preserve"> </w:t>
      </w:r>
      <w:r>
        <w:rPr>
          <w:sz w:val="20"/>
        </w:rPr>
        <w:t>or</w:t>
      </w:r>
      <w:r>
        <w:rPr>
          <w:spacing w:val="-8"/>
          <w:sz w:val="20"/>
        </w:rPr>
        <w:t xml:space="preserve"> </w:t>
      </w:r>
      <w:r>
        <w:rPr>
          <w:sz w:val="20"/>
        </w:rPr>
        <w:t>the</w:t>
      </w:r>
      <w:r>
        <w:rPr>
          <w:spacing w:val="-9"/>
          <w:sz w:val="20"/>
        </w:rPr>
        <w:t xml:space="preserve"> </w:t>
      </w:r>
      <w:r>
        <w:rPr>
          <w:sz w:val="20"/>
        </w:rPr>
        <w:t>social</w:t>
      </w:r>
      <w:r>
        <w:rPr>
          <w:spacing w:val="-9"/>
          <w:sz w:val="20"/>
        </w:rPr>
        <w:t xml:space="preserve"> </w:t>
      </w:r>
      <w:r>
        <w:rPr>
          <w:spacing w:val="-5"/>
          <w:sz w:val="20"/>
        </w:rPr>
        <w:t xml:space="preserve">and </w:t>
      </w:r>
      <w:r>
        <w:rPr>
          <w:sz w:val="20"/>
        </w:rPr>
        <w:t>economic</w:t>
      </w:r>
      <w:r>
        <w:rPr>
          <w:spacing w:val="-14"/>
          <w:sz w:val="20"/>
        </w:rPr>
        <w:t xml:space="preserve"> </w:t>
      </w:r>
      <w:r>
        <w:rPr>
          <w:sz w:val="20"/>
        </w:rPr>
        <w:t>well-being</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people</w:t>
      </w:r>
      <w:r>
        <w:rPr>
          <w:spacing w:val="-13"/>
          <w:sz w:val="20"/>
        </w:rPr>
        <w:t xml:space="preserve"> </w:t>
      </w:r>
      <w:r>
        <w:rPr>
          <w:sz w:val="20"/>
        </w:rPr>
        <w:t>of</w:t>
      </w:r>
      <w:r>
        <w:rPr>
          <w:spacing w:val="-13"/>
          <w:sz w:val="20"/>
        </w:rPr>
        <w:t xml:space="preserve"> </w:t>
      </w:r>
      <w:r>
        <w:rPr>
          <w:sz w:val="20"/>
        </w:rPr>
        <w:t>Mauritius;</w:t>
      </w:r>
      <w:r>
        <w:rPr>
          <w:spacing w:val="-13"/>
          <w:sz w:val="20"/>
        </w:rPr>
        <w:t xml:space="preserve"> </w:t>
      </w:r>
      <w:r>
        <w:rPr>
          <w:sz w:val="20"/>
        </w:rPr>
        <w:t>and</w:t>
      </w:r>
    </w:p>
    <w:p w:rsidR="007631F8" w:rsidRDefault="007631F8">
      <w:pPr>
        <w:pStyle w:val="BodyText"/>
        <w:rPr>
          <w:sz w:val="30"/>
        </w:rPr>
      </w:pPr>
    </w:p>
    <w:p w:rsidR="007631F8" w:rsidRDefault="0001702B">
      <w:pPr>
        <w:pStyle w:val="ListParagraph"/>
        <w:numPr>
          <w:ilvl w:val="1"/>
          <w:numId w:val="147"/>
        </w:numPr>
        <w:tabs>
          <w:tab w:val="left" w:pos="900"/>
        </w:tabs>
        <w:jc w:val="both"/>
        <w:rPr>
          <w:sz w:val="20"/>
        </w:rPr>
      </w:pPr>
      <w:r>
        <w:rPr>
          <w:sz w:val="20"/>
        </w:rPr>
        <w:t xml:space="preserve">there is reasonable justification for the causing of any hardship that </w:t>
      </w:r>
      <w:r>
        <w:rPr>
          <w:spacing w:val="-4"/>
          <w:sz w:val="20"/>
        </w:rPr>
        <w:t xml:space="preserve">may </w:t>
      </w:r>
      <w:r>
        <w:rPr>
          <w:sz w:val="20"/>
        </w:rPr>
        <w:t>result</w:t>
      </w:r>
      <w:r>
        <w:rPr>
          <w:spacing w:val="-10"/>
          <w:sz w:val="20"/>
        </w:rPr>
        <w:t xml:space="preserve"> </w:t>
      </w:r>
      <w:r>
        <w:rPr>
          <w:sz w:val="20"/>
        </w:rPr>
        <w:t>to</w:t>
      </w:r>
      <w:r>
        <w:rPr>
          <w:spacing w:val="-10"/>
          <w:sz w:val="20"/>
        </w:rPr>
        <w:t xml:space="preserve"> </w:t>
      </w:r>
      <w:r>
        <w:rPr>
          <w:sz w:val="20"/>
        </w:rPr>
        <w:t>any</w:t>
      </w:r>
      <w:r>
        <w:rPr>
          <w:spacing w:val="-10"/>
          <w:sz w:val="20"/>
        </w:rPr>
        <w:t xml:space="preserve"> </w:t>
      </w:r>
      <w:r>
        <w:rPr>
          <w:sz w:val="20"/>
        </w:rPr>
        <w:t>person</w:t>
      </w:r>
      <w:r>
        <w:rPr>
          <w:spacing w:val="-9"/>
          <w:sz w:val="20"/>
        </w:rPr>
        <w:t xml:space="preserve"> </w:t>
      </w:r>
      <w:r>
        <w:rPr>
          <w:sz w:val="20"/>
        </w:rPr>
        <w:t>having</w:t>
      </w:r>
      <w:r>
        <w:rPr>
          <w:spacing w:val="-10"/>
          <w:sz w:val="20"/>
        </w:rPr>
        <w:t xml:space="preserve"> </w:t>
      </w:r>
      <w:r>
        <w:rPr>
          <w:sz w:val="20"/>
        </w:rPr>
        <w:t>an</w:t>
      </w:r>
      <w:r>
        <w:rPr>
          <w:spacing w:val="-10"/>
          <w:sz w:val="20"/>
        </w:rPr>
        <w:t xml:space="preserve"> </w:t>
      </w:r>
      <w:r>
        <w:rPr>
          <w:sz w:val="20"/>
        </w:rPr>
        <w:t>interest</w:t>
      </w:r>
      <w:r>
        <w:rPr>
          <w:spacing w:val="-9"/>
          <w:sz w:val="20"/>
        </w:rPr>
        <w:t xml:space="preserve"> </w:t>
      </w:r>
      <w:r>
        <w:rPr>
          <w:sz w:val="20"/>
        </w:rPr>
        <w:t>in</w:t>
      </w:r>
      <w:r>
        <w:rPr>
          <w:spacing w:val="-10"/>
          <w:sz w:val="20"/>
        </w:rPr>
        <w:t xml:space="preserve"> </w:t>
      </w:r>
      <w:r>
        <w:rPr>
          <w:sz w:val="20"/>
        </w:rPr>
        <w:t>or</w:t>
      </w:r>
      <w:r>
        <w:rPr>
          <w:spacing w:val="-10"/>
          <w:sz w:val="20"/>
        </w:rPr>
        <w:t xml:space="preserve"> </w:t>
      </w:r>
      <w:r>
        <w:rPr>
          <w:sz w:val="20"/>
        </w:rPr>
        <w:t>right</w:t>
      </w:r>
      <w:r>
        <w:rPr>
          <w:spacing w:val="-9"/>
          <w:sz w:val="20"/>
        </w:rPr>
        <w:t xml:space="preserve"> </w:t>
      </w:r>
      <w:r>
        <w:rPr>
          <w:sz w:val="20"/>
        </w:rPr>
        <w:t>over</w:t>
      </w:r>
      <w:r>
        <w:rPr>
          <w:spacing w:val="-10"/>
          <w:sz w:val="20"/>
        </w:rPr>
        <w:t xml:space="preserve"> </w:t>
      </w:r>
      <w:r>
        <w:rPr>
          <w:sz w:val="20"/>
        </w:rPr>
        <w:t>the</w:t>
      </w:r>
      <w:r>
        <w:rPr>
          <w:spacing w:val="-10"/>
          <w:sz w:val="20"/>
        </w:rPr>
        <w:t xml:space="preserve"> </w:t>
      </w:r>
      <w:r>
        <w:rPr>
          <w:sz w:val="20"/>
        </w:rPr>
        <w:t>property;</w:t>
      </w:r>
      <w:r>
        <w:rPr>
          <w:spacing w:val="-9"/>
          <w:sz w:val="20"/>
        </w:rPr>
        <w:t xml:space="preserve"> </w:t>
      </w:r>
      <w:r>
        <w:rPr>
          <w:sz w:val="20"/>
        </w:rPr>
        <w:t>and</w:t>
      </w:r>
    </w:p>
    <w:p w:rsidR="007631F8" w:rsidRDefault="007631F8">
      <w:pPr>
        <w:pStyle w:val="BodyText"/>
        <w:rPr>
          <w:sz w:val="30"/>
        </w:rPr>
      </w:pPr>
    </w:p>
    <w:p w:rsidR="007631F8" w:rsidRDefault="0001702B">
      <w:pPr>
        <w:pStyle w:val="ListParagraph"/>
        <w:numPr>
          <w:ilvl w:val="1"/>
          <w:numId w:val="147"/>
        </w:numPr>
        <w:tabs>
          <w:tab w:val="left" w:pos="900"/>
        </w:tabs>
        <w:jc w:val="both"/>
        <w:rPr>
          <w:sz w:val="20"/>
        </w:rPr>
      </w:pPr>
      <w:r>
        <w:rPr>
          <w:sz w:val="20"/>
        </w:rPr>
        <w:t>provision is made by a law applicable to that taking of possession or acquisition</w:t>
      </w:r>
    </w:p>
    <w:p w:rsidR="007631F8" w:rsidRDefault="007631F8">
      <w:pPr>
        <w:pStyle w:val="BodyText"/>
        <w:rPr>
          <w:sz w:val="30"/>
        </w:rPr>
      </w:pPr>
    </w:p>
    <w:p w:rsidR="007631F8" w:rsidRDefault="0001702B">
      <w:pPr>
        <w:pStyle w:val="ListParagraph"/>
        <w:numPr>
          <w:ilvl w:val="2"/>
          <w:numId w:val="147"/>
        </w:numPr>
        <w:tabs>
          <w:tab w:val="left" w:pos="1299"/>
          <w:tab w:val="left" w:pos="1300"/>
        </w:tabs>
        <w:ind w:right="0"/>
        <w:jc w:val="left"/>
        <w:rPr>
          <w:sz w:val="20"/>
        </w:rPr>
      </w:pPr>
      <w:r>
        <w:rPr>
          <w:sz w:val="20"/>
        </w:rPr>
        <w:t>for</w:t>
      </w:r>
      <w:r>
        <w:rPr>
          <w:spacing w:val="-13"/>
          <w:sz w:val="20"/>
        </w:rPr>
        <w:t xml:space="preserve"> </w:t>
      </w:r>
      <w:r>
        <w:rPr>
          <w:sz w:val="20"/>
        </w:rPr>
        <w:t>the</w:t>
      </w:r>
      <w:r>
        <w:rPr>
          <w:spacing w:val="-13"/>
          <w:sz w:val="20"/>
        </w:rPr>
        <w:t xml:space="preserve"> </w:t>
      </w:r>
      <w:r>
        <w:rPr>
          <w:sz w:val="20"/>
        </w:rPr>
        <w:t>payment</w:t>
      </w:r>
      <w:r>
        <w:rPr>
          <w:spacing w:val="-13"/>
          <w:sz w:val="20"/>
        </w:rPr>
        <w:t xml:space="preserve"> </w:t>
      </w:r>
      <w:r>
        <w:rPr>
          <w:sz w:val="20"/>
        </w:rPr>
        <w:t>of</w:t>
      </w:r>
      <w:r>
        <w:rPr>
          <w:spacing w:val="-13"/>
          <w:sz w:val="20"/>
        </w:rPr>
        <w:t xml:space="preserve"> </w:t>
      </w:r>
      <w:r>
        <w:rPr>
          <w:sz w:val="20"/>
        </w:rPr>
        <w:t>adequate</w:t>
      </w:r>
      <w:r>
        <w:rPr>
          <w:spacing w:val="-13"/>
          <w:sz w:val="20"/>
        </w:rPr>
        <w:t xml:space="preserve"> </w:t>
      </w:r>
      <w:r>
        <w:rPr>
          <w:sz w:val="20"/>
        </w:rPr>
        <w:t>compensation;</w:t>
      </w:r>
      <w:r>
        <w:rPr>
          <w:spacing w:val="-13"/>
          <w:sz w:val="20"/>
        </w:rPr>
        <w:t xml:space="preserve"> </w:t>
      </w:r>
      <w:r>
        <w:rPr>
          <w:sz w:val="20"/>
        </w:rPr>
        <w:t>and</w:t>
      </w:r>
    </w:p>
    <w:p w:rsidR="007631F8" w:rsidRDefault="007631F8">
      <w:pPr>
        <w:rPr>
          <w:sz w:val="20"/>
        </w:rPr>
        <w:sectPr w:rsidR="007631F8">
          <w:type w:val="continuous"/>
          <w:pgSz w:w="11910" w:h="16840"/>
          <w:pgMar w:top="340" w:right="620" w:bottom="280" w:left="20" w:header="720" w:footer="720" w:gutter="0"/>
          <w:cols w:num="2" w:space="720" w:equalWidth="0">
            <w:col w:w="2065" w:space="815"/>
            <w:col w:w="8390"/>
          </w:cols>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2"/>
          <w:numId w:val="147"/>
        </w:numPr>
        <w:tabs>
          <w:tab w:val="left" w:pos="4180"/>
        </w:tabs>
        <w:spacing w:before="100"/>
        <w:ind w:left="4180"/>
        <w:jc w:val="both"/>
        <w:rPr>
          <w:sz w:val="20"/>
        </w:rPr>
      </w:pPr>
      <w:r>
        <w:rPr>
          <w:sz w:val="20"/>
        </w:rPr>
        <w:t xml:space="preserve">securing to any person having an interest in or right over the </w:t>
      </w:r>
      <w:r>
        <w:rPr>
          <w:spacing w:val="-3"/>
          <w:sz w:val="20"/>
        </w:rPr>
        <w:t xml:space="preserve">property </w:t>
      </w:r>
      <w:r>
        <w:rPr>
          <w:sz w:val="20"/>
        </w:rPr>
        <w:t xml:space="preserve">aright of access to the Supreme Court, whether direct or on appeal from any other authority, for the determination of his interest or </w:t>
      </w:r>
      <w:r>
        <w:rPr>
          <w:spacing w:val="-3"/>
          <w:sz w:val="20"/>
        </w:rPr>
        <w:t xml:space="preserve">right, </w:t>
      </w:r>
      <w:r>
        <w:rPr>
          <w:sz w:val="20"/>
        </w:rPr>
        <w:t>the legality of the taking of possession or</w:t>
      </w:r>
      <w:r>
        <w:rPr>
          <w:sz w:val="20"/>
        </w:rPr>
        <w:t xml:space="preserve"> acquisition of the property, interest or right, and the amount of any compensation to which he </w:t>
      </w:r>
      <w:r>
        <w:rPr>
          <w:spacing w:val="-6"/>
          <w:sz w:val="20"/>
        </w:rPr>
        <w:t xml:space="preserve">is </w:t>
      </w:r>
      <w:r>
        <w:rPr>
          <w:sz w:val="20"/>
        </w:rPr>
        <w:t xml:space="preserve">entitled, and for the purpose of obtaining payment of </w:t>
      </w:r>
      <w:r>
        <w:rPr>
          <w:spacing w:val="-3"/>
          <w:sz w:val="20"/>
        </w:rPr>
        <w:t xml:space="preserve">that </w:t>
      </w:r>
      <w:r>
        <w:rPr>
          <w:sz w:val="20"/>
        </w:rPr>
        <w:t>compensation.</w:t>
      </w:r>
    </w:p>
    <w:p w:rsidR="007631F8" w:rsidRDefault="0001702B">
      <w:pPr>
        <w:pStyle w:val="ListParagraph"/>
        <w:numPr>
          <w:ilvl w:val="0"/>
          <w:numId w:val="147"/>
        </w:numPr>
        <w:tabs>
          <w:tab w:val="left" w:pos="3360"/>
        </w:tabs>
        <w:spacing w:before="60"/>
        <w:ind w:left="3360"/>
        <w:jc w:val="both"/>
        <w:rPr>
          <w:sz w:val="20"/>
        </w:rPr>
      </w:pPr>
      <w:r>
        <w:rPr>
          <w:sz w:val="20"/>
        </w:rPr>
        <w:t xml:space="preserve">No person who is entitled to compensation under this section, other than </w:t>
      </w:r>
      <w:r>
        <w:rPr>
          <w:spacing w:val="-14"/>
          <w:sz w:val="20"/>
        </w:rPr>
        <w:t xml:space="preserve">a </w:t>
      </w:r>
      <w:r>
        <w:rPr>
          <w:sz w:val="20"/>
        </w:rPr>
        <w:t xml:space="preserve">resident </w:t>
      </w:r>
      <w:r>
        <w:rPr>
          <w:sz w:val="20"/>
        </w:rPr>
        <w:t xml:space="preserve">of Mauritius, shall be prevented from remitting, within a reasonable time after he has received any amount of that compensation, the whole of </w:t>
      </w:r>
      <w:r>
        <w:rPr>
          <w:spacing w:val="-4"/>
          <w:sz w:val="20"/>
        </w:rPr>
        <w:t xml:space="preserve">that </w:t>
      </w:r>
      <w:r>
        <w:rPr>
          <w:sz w:val="20"/>
        </w:rPr>
        <w:t>amount (free from any deduction, charge or tax made or levied in respect of its remission)</w:t>
      </w:r>
      <w:r>
        <w:rPr>
          <w:spacing w:val="-13"/>
          <w:sz w:val="20"/>
        </w:rPr>
        <w:t xml:space="preserve"> </w:t>
      </w:r>
      <w:r>
        <w:rPr>
          <w:sz w:val="20"/>
        </w:rPr>
        <w:t>to</w:t>
      </w:r>
      <w:r>
        <w:rPr>
          <w:spacing w:val="-12"/>
          <w:sz w:val="20"/>
        </w:rPr>
        <w:t xml:space="preserve"> </w:t>
      </w:r>
      <w:r>
        <w:rPr>
          <w:sz w:val="20"/>
        </w:rPr>
        <w:t>any</w:t>
      </w:r>
      <w:r>
        <w:rPr>
          <w:spacing w:val="-13"/>
          <w:sz w:val="20"/>
        </w:rPr>
        <w:t xml:space="preserve"> </w:t>
      </w:r>
      <w:r>
        <w:rPr>
          <w:sz w:val="20"/>
        </w:rPr>
        <w:t>country</w:t>
      </w:r>
      <w:r>
        <w:rPr>
          <w:spacing w:val="-12"/>
          <w:sz w:val="20"/>
        </w:rPr>
        <w:t xml:space="preserve"> </w:t>
      </w:r>
      <w:r>
        <w:rPr>
          <w:sz w:val="20"/>
        </w:rPr>
        <w:t>of</w:t>
      </w:r>
      <w:r>
        <w:rPr>
          <w:spacing w:val="-13"/>
          <w:sz w:val="20"/>
        </w:rPr>
        <w:t xml:space="preserve"> </w:t>
      </w:r>
      <w:r>
        <w:rPr>
          <w:sz w:val="20"/>
        </w:rPr>
        <w:t>his</w:t>
      </w:r>
      <w:r>
        <w:rPr>
          <w:spacing w:val="-12"/>
          <w:sz w:val="20"/>
        </w:rPr>
        <w:t xml:space="preserve"> </w:t>
      </w:r>
      <w:r>
        <w:rPr>
          <w:sz w:val="20"/>
        </w:rPr>
        <w:t>choice</w:t>
      </w:r>
      <w:r>
        <w:rPr>
          <w:spacing w:val="-13"/>
          <w:sz w:val="20"/>
        </w:rPr>
        <w:t xml:space="preserve"> </w:t>
      </w:r>
      <w:r>
        <w:rPr>
          <w:sz w:val="20"/>
        </w:rPr>
        <w:t>outside</w:t>
      </w:r>
      <w:r>
        <w:rPr>
          <w:spacing w:val="-12"/>
          <w:sz w:val="20"/>
        </w:rPr>
        <w:t xml:space="preserve"> </w:t>
      </w:r>
      <w:r>
        <w:rPr>
          <w:sz w:val="20"/>
        </w:rPr>
        <w:t>Mauritius.</w:t>
      </w:r>
    </w:p>
    <w:p w:rsidR="007631F8" w:rsidRDefault="0001702B">
      <w:pPr>
        <w:pStyle w:val="ListParagraph"/>
        <w:numPr>
          <w:ilvl w:val="0"/>
          <w:numId w:val="147"/>
        </w:numPr>
        <w:tabs>
          <w:tab w:val="left" w:pos="3360"/>
        </w:tabs>
        <w:spacing w:before="60"/>
        <w:ind w:left="3360"/>
        <w:jc w:val="both"/>
        <w:rPr>
          <w:sz w:val="20"/>
        </w:rPr>
      </w:pPr>
      <w:r>
        <w:rPr>
          <w:sz w:val="20"/>
        </w:rPr>
        <w:t xml:space="preserve">Nothing contained in or done under the authority of any law shall be held to </w:t>
      </w:r>
      <w:r>
        <w:rPr>
          <w:spacing w:val="-6"/>
          <w:sz w:val="20"/>
        </w:rPr>
        <w:t xml:space="preserve">be </w:t>
      </w:r>
      <w:r>
        <w:rPr>
          <w:sz w:val="20"/>
        </w:rPr>
        <w:t>inconsistent</w:t>
      </w:r>
      <w:r>
        <w:rPr>
          <w:spacing w:val="-5"/>
          <w:sz w:val="20"/>
        </w:rPr>
        <w:t xml:space="preserve"> </w:t>
      </w:r>
      <w:r>
        <w:rPr>
          <w:sz w:val="20"/>
        </w:rPr>
        <w:t>with</w:t>
      </w:r>
      <w:r>
        <w:rPr>
          <w:spacing w:val="-5"/>
          <w:sz w:val="20"/>
        </w:rPr>
        <w:t xml:space="preserve"> </w:t>
      </w:r>
      <w:r>
        <w:rPr>
          <w:sz w:val="20"/>
        </w:rPr>
        <w:t>or</w:t>
      </w:r>
      <w:r>
        <w:rPr>
          <w:spacing w:val="-5"/>
          <w:sz w:val="20"/>
        </w:rPr>
        <w:t xml:space="preserve"> </w:t>
      </w:r>
      <w:r>
        <w:rPr>
          <w:sz w:val="20"/>
        </w:rPr>
        <w:t>in</w:t>
      </w:r>
      <w:r>
        <w:rPr>
          <w:spacing w:val="-5"/>
          <w:sz w:val="20"/>
        </w:rPr>
        <w:t xml:space="preserve"> </w:t>
      </w:r>
      <w:r>
        <w:rPr>
          <w:sz w:val="20"/>
        </w:rPr>
        <w:t>contravention</w:t>
      </w:r>
      <w:r>
        <w:rPr>
          <w:spacing w:val="-5"/>
          <w:sz w:val="20"/>
        </w:rPr>
        <w:t xml:space="preserve"> </w:t>
      </w:r>
      <w:r>
        <w:rPr>
          <w:sz w:val="20"/>
        </w:rPr>
        <w:t>of</w:t>
      </w:r>
      <w:r>
        <w:rPr>
          <w:spacing w:val="-5"/>
          <w:sz w:val="20"/>
        </w:rPr>
        <w:t xml:space="preserve"> </w:t>
      </w:r>
      <w:r>
        <w:rPr>
          <w:sz w:val="20"/>
        </w:rPr>
        <w:t>subsection</w:t>
      </w:r>
      <w:r>
        <w:rPr>
          <w:spacing w:val="-5"/>
          <w:sz w:val="20"/>
        </w:rPr>
        <w:t xml:space="preserve"> </w:t>
      </w:r>
      <w:r>
        <w:rPr>
          <w:sz w:val="20"/>
        </w:rPr>
        <w:t>(2)</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extent</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pacing w:val="-6"/>
          <w:sz w:val="20"/>
        </w:rPr>
        <w:t xml:space="preserve">law </w:t>
      </w:r>
      <w:r>
        <w:rPr>
          <w:sz w:val="20"/>
        </w:rPr>
        <w:t>in question</w:t>
      </w:r>
      <w:r>
        <w:rPr>
          <w:spacing w:val="-26"/>
          <w:sz w:val="20"/>
        </w:rPr>
        <w:t xml:space="preserve"> </w:t>
      </w:r>
      <w:r>
        <w:rPr>
          <w:sz w:val="20"/>
        </w:rPr>
        <w:t>authorises</w:t>
      </w:r>
    </w:p>
    <w:p w:rsidR="007631F8" w:rsidRDefault="007631F8">
      <w:pPr>
        <w:pStyle w:val="BodyText"/>
        <w:rPr>
          <w:sz w:val="30"/>
        </w:rPr>
      </w:pPr>
    </w:p>
    <w:p w:rsidR="007631F8" w:rsidRDefault="0001702B">
      <w:pPr>
        <w:pStyle w:val="ListParagraph"/>
        <w:numPr>
          <w:ilvl w:val="1"/>
          <w:numId w:val="147"/>
        </w:numPr>
        <w:tabs>
          <w:tab w:val="left" w:pos="3780"/>
        </w:tabs>
        <w:ind w:left="3780"/>
        <w:jc w:val="both"/>
        <w:rPr>
          <w:sz w:val="20"/>
        </w:rPr>
      </w:pPr>
      <w:r>
        <w:rPr>
          <w:sz w:val="20"/>
        </w:rPr>
        <w:t xml:space="preserve">the attachment, by order of a court, of any amount of compensation </w:t>
      </w:r>
      <w:r>
        <w:rPr>
          <w:spacing w:val="-9"/>
          <w:sz w:val="20"/>
        </w:rPr>
        <w:t xml:space="preserve">to </w:t>
      </w:r>
      <w:r>
        <w:rPr>
          <w:sz w:val="20"/>
        </w:rPr>
        <w:t>which a person is entitled in satisfaction of the judgment of a court or pending</w:t>
      </w:r>
      <w:r>
        <w:rPr>
          <w:spacing w:val="-12"/>
          <w:sz w:val="20"/>
        </w:rPr>
        <w:t xml:space="preserve"> </w:t>
      </w:r>
      <w:r>
        <w:rPr>
          <w:sz w:val="20"/>
        </w:rPr>
        <w:t>the</w:t>
      </w:r>
      <w:r>
        <w:rPr>
          <w:spacing w:val="-12"/>
          <w:sz w:val="20"/>
        </w:rPr>
        <w:t xml:space="preserve"> </w:t>
      </w:r>
      <w:r>
        <w:rPr>
          <w:sz w:val="20"/>
        </w:rPr>
        <w:t>determination</w:t>
      </w:r>
      <w:r>
        <w:rPr>
          <w:spacing w:val="-12"/>
          <w:sz w:val="20"/>
        </w:rPr>
        <w:t xml:space="preserve"> </w:t>
      </w:r>
      <w:r>
        <w:rPr>
          <w:sz w:val="20"/>
        </w:rPr>
        <w:t>of</w:t>
      </w:r>
      <w:r>
        <w:rPr>
          <w:spacing w:val="-12"/>
          <w:sz w:val="20"/>
        </w:rPr>
        <w:t xml:space="preserve"> </w:t>
      </w:r>
      <w:r>
        <w:rPr>
          <w:sz w:val="20"/>
        </w:rPr>
        <w:t>civil</w:t>
      </w:r>
      <w:r>
        <w:rPr>
          <w:spacing w:val="-12"/>
          <w:sz w:val="20"/>
        </w:rPr>
        <w:t xml:space="preserve"> </w:t>
      </w:r>
      <w:r>
        <w:rPr>
          <w:sz w:val="20"/>
        </w:rPr>
        <w:t>proceedings</w:t>
      </w:r>
      <w:r>
        <w:rPr>
          <w:spacing w:val="-12"/>
          <w:sz w:val="20"/>
        </w:rPr>
        <w:t xml:space="preserve"> </w:t>
      </w:r>
      <w:r>
        <w:rPr>
          <w:sz w:val="20"/>
        </w:rPr>
        <w:t>to</w:t>
      </w:r>
      <w:r>
        <w:rPr>
          <w:spacing w:val="-12"/>
          <w:sz w:val="20"/>
        </w:rPr>
        <w:t xml:space="preserve"> </w:t>
      </w:r>
      <w:r>
        <w:rPr>
          <w:sz w:val="20"/>
        </w:rPr>
        <w:t>which</w:t>
      </w:r>
      <w:r>
        <w:rPr>
          <w:spacing w:val="-12"/>
          <w:sz w:val="20"/>
        </w:rPr>
        <w:t xml:space="preserve"> </w:t>
      </w:r>
      <w:r>
        <w:rPr>
          <w:sz w:val="20"/>
        </w:rPr>
        <w:t>he</w:t>
      </w:r>
      <w:r>
        <w:rPr>
          <w:spacing w:val="-11"/>
          <w:sz w:val="20"/>
        </w:rPr>
        <w:t xml:space="preserve"> </w:t>
      </w:r>
      <w:r>
        <w:rPr>
          <w:sz w:val="20"/>
        </w:rPr>
        <w:t>is</w:t>
      </w:r>
      <w:r>
        <w:rPr>
          <w:spacing w:val="-12"/>
          <w:sz w:val="20"/>
        </w:rPr>
        <w:t xml:space="preserve"> </w:t>
      </w:r>
      <w:r>
        <w:rPr>
          <w:sz w:val="20"/>
        </w:rPr>
        <w:t>a</w:t>
      </w:r>
      <w:r>
        <w:rPr>
          <w:spacing w:val="-12"/>
          <w:sz w:val="20"/>
        </w:rPr>
        <w:t xml:space="preserve"> </w:t>
      </w:r>
      <w:r>
        <w:rPr>
          <w:sz w:val="20"/>
        </w:rPr>
        <w:t>party;</w:t>
      </w:r>
    </w:p>
    <w:p w:rsidR="007631F8" w:rsidRDefault="007631F8">
      <w:pPr>
        <w:pStyle w:val="BodyText"/>
        <w:rPr>
          <w:sz w:val="30"/>
        </w:rPr>
      </w:pPr>
    </w:p>
    <w:p w:rsidR="007631F8" w:rsidRDefault="0001702B">
      <w:pPr>
        <w:pStyle w:val="ListParagraph"/>
        <w:numPr>
          <w:ilvl w:val="1"/>
          <w:numId w:val="147"/>
        </w:numPr>
        <w:tabs>
          <w:tab w:val="left" w:pos="3780"/>
        </w:tabs>
        <w:ind w:left="3780"/>
        <w:jc w:val="both"/>
        <w:rPr>
          <w:sz w:val="20"/>
        </w:rPr>
      </w:pPr>
      <w:r>
        <w:rPr>
          <w:sz w:val="20"/>
        </w:rPr>
        <w:t>the imposition of reasonable restrictions</w:t>
      </w:r>
      <w:r>
        <w:rPr>
          <w:sz w:val="20"/>
        </w:rPr>
        <w:t xml:space="preserve"> on the manner in which </w:t>
      </w:r>
      <w:r>
        <w:rPr>
          <w:spacing w:val="-6"/>
          <w:sz w:val="20"/>
        </w:rPr>
        <w:t xml:space="preserve">any </w:t>
      </w:r>
      <w:r>
        <w:rPr>
          <w:sz w:val="20"/>
        </w:rPr>
        <w:t>amount</w:t>
      </w:r>
      <w:r>
        <w:rPr>
          <w:spacing w:val="-13"/>
          <w:sz w:val="20"/>
        </w:rPr>
        <w:t xml:space="preserve"> </w:t>
      </w:r>
      <w:r>
        <w:rPr>
          <w:sz w:val="20"/>
        </w:rPr>
        <w:t>of</w:t>
      </w:r>
      <w:r>
        <w:rPr>
          <w:spacing w:val="-13"/>
          <w:sz w:val="20"/>
        </w:rPr>
        <w:t xml:space="preserve"> </w:t>
      </w:r>
      <w:r>
        <w:rPr>
          <w:sz w:val="20"/>
        </w:rPr>
        <w:t>compensation</w:t>
      </w:r>
      <w:r>
        <w:rPr>
          <w:spacing w:val="-13"/>
          <w:sz w:val="20"/>
        </w:rPr>
        <w:t xml:space="preserve"> </w:t>
      </w:r>
      <w:r>
        <w:rPr>
          <w:sz w:val="20"/>
        </w:rPr>
        <w:t>is</w:t>
      </w:r>
      <w:r>
        <w:rPr>
          <w:spacing w:val="-13"/>
          <w:sz w:val="20"/>
        </w:rPr>
        <w:t xml:space="preserve"> </w:t>
      </w:r>
      <w:r>
        <w:rPr>
          <w:sz w:val="20"/>
        </w:rPr>
        <w:t>to</w:t>
      </w:r>
      <w:r>
        <w:rPr>
          <w:spacing w:val="-12"/>
          <w:sz w:val="20"/>
        </w:rPr>
        <w:t xml:space="preserve"> </w:t>
      </w:r>
      <w:r>
        <w:rPr>
          <w:sz w:val="20"/>
        </w:rPr>
        <w:t>be</w:t>
      </w:r>
      <w:r>
        <w:rPr>
          <w:spacing w:val="-13"/>
          <w:sz w:val="20"/>
        </w:rPr>
        <w:t xml:space="preserve"> </w:t>
      </w:r>
      <w:r>
        <w:rPr>
          <w:sz w:val="20"/>
        </w:rPr>
        <w:t>remitted;</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147"/>
        </w:numPr>
        <w:tabs>
          <w:tab w:val="left" w:pos="3780"/>
        </w:tabs>
        <w:ind w:left="3780"/>
        <w:jc w:val="both"/>
        <w:rPr>
          <w:sz w:val="20"/>
        </w:rPr>
      </w:pPr>
      <w:r>
        <w:rPr>
          <w:sz w:val="20"/>
        </w:rPr>
        <w:t xml:space="preserve">the imposition of any deduction, charge or tax that is made or levied generally in respect of the remission of money from Mauritius and that </w:t>
      </w:r>
      <w:r>
        <w:rPr>
          <w:spacing w:val="-6"/>
          <w:sz w:val="20"/>
        </w:rPr>
        <w:t xml:space="preserve">is </w:t>
      </w:r>
      <w:r>
        <w:rPr>
          <w:sz w:val="20"/>
        </w:rPr>
        <w:t>not</w:t>
      </w:r>
      <w:r>
        <w:rPr>
          <w:spacing w:val="-13"/>
          <w:sz w:val="20"/>
        </w:rPr>
        <w:t xml:space="preserve"> </w:t>
      </w:r>
      <w:r>
        <w:rPr>
          <w:sz w:val="20"/>
        </w:rPr>
        <w:t>discriminatory</w:t>
      </w:r>
      <w:r>
        <w:rPr>
          <w:spacing w:val="-12"/>
          <w:sz w:val="20"/>
        </w:rPr>
        <w:t xml:space="preserve"> </w:t>
      </w:r>
      <w:r>
        <w:rPr>
          <w:sz w:val="20"/>
        </w:rPr>
        <w:t>within</w:t>
      </w:r>
      <w:r>
        <w:rPr>
          <w:spacing w:val="-12"/>
          <w:sz w:val="20"/>
        </w:rPr>
        <w:t xml:space="preserve"> </w:t>
      </w:r>
      <w:r>
        <w:rPr>
          <w:sz w:val="20"/>
        </w:rPr>
        <w:t>the</w:t>
      </w:r>
      <w:r>
        <w:rPr>
          <w:spacing w:val="-13"/>
          <w:sz w:val="20"/>
        </w:rPr>
        <w:t xml:space="preserve"> </w:t>
      </w:r>
      <w:r>
        <w:rPr>
          <w:sz w:val="20"/>
        </w:rPr>
        <w:t>meaning</w:t>
      </w:r>
      <w:r>
        <w:rPr>
          <w:spacing w:val="-12"/>
          <w:sz w:val="20"/>
        </w:rPr>
        <w:t xml:space="preserve"> </w:t>
      </w:r>
      <w:r>
        <w:rPr>
          <w:sz w:val="20"/>
        </w:rPr>
        <w:t>of</w:t>
      </w:r>
      <w:r>
        <w:rPr>
          <w:spacing w:val="-12"/>
          <w:sz w:val="20"/>
        </w:rPr>
        <w:t xml:space="preserve"> </w:t>
      </w:r>
      <w:r>
        <w:rPr>
          <w:sz w:val="20"/>
        </w:rPr>
        <w:t>section</w:t>
      </w:r>
      <w:r>
        <w:rPr>
          <w:spacing w:val="-13"/>
          <w:sz w:val="20"/>
        </w:rPr>
        <w:t xml:space="preserve"> </w:t>
      </w:r>
      <w:r>
        <w:rPr>
          <w:sz w:val="20"/>
        </w:rPr>
        <w:t>16(3).</w:t>
      </w:r>
    </w:p>
    <w:p w:rsidR="007631F8" w:rsidRDefault="0001702B">
      <w:pPr>
        <w:pStyle w:val="ListParagraph"/>
        <w:numPr>
          <w:ilvl w:val="0"/>
          <w:numId w:val="147"/>
        </w:numPr>
        <w:tabs>
          <w:tab w:val="left" w:pos="3360"/>
        </w:tabs>
        <w:spacing w:before="60"/>
        <w:ind w:left="3360"/>
        <w:jc w:val="both"/>
        <w:rPr>
          <w:sz w:val="20"/>
        </w:rPr>
      </w:pPr>
      <w:r>
        <w:rPr>
          <w:sz w:val="20"/>
        </w:rPr>
        <w:t xml:space="preserve">Nothing contained in or done under the authority of any law shall be held to </w:t>
      </w:r>
      <w:r>
        <w:rPr>
          <w:spacing w:val="-6"/>
          <w:sz w:val="20"/>
        </w:rPr>
        <w:t xml:space="preserve">be </w:t>
      </w:r>
      <w:r>
        <w:rPr>
          <w:sz w:val="20"/>
        </w:rPr>
        <w:t>inconsistent</w:t>
      </w:r>
      <w:r>
        <w:rPr>
          <w:spacing w:val="-13"/>
          <w:sz w:val="20"/>
        </w:rPr>
        <w:t xml:space="preserve"> </w:t>
      </w:r>
      <w:r>
        <w:rPr>
          <w:sz w:val="20"/>
        </w:rPr>
        <w:t>with</w:t>
      </w:r>
      <w:r>
        <w:rPr>
          <w:spacing w:val="-12"/>
          <w:sz w:val="20"/>
        </w:rPr>
        <w:t xml:space="preserve"> </w:t>
      </w:r>
      <w:r>
        <w:rPr>
          <w:sz w:val="20"/>
        </w:rPr>
        <w:t>or</w:t>
      </w:r>
      <w:r>
        <w:rPr>
          <w:spacing w:val="-13"/>
          <w:sz w:val="20"/>
        </w:rPr>
        <w:t xml:space="preserve"> </w:t>
      </w:r>
      <w:r>
        <w:rPr>
          <w:sz w:val="20"/>
        </w:rPr>
        <w:t>in</w:t>
      </w:r>
      <w:r>
        <w:rPr>
          <w:spacing w:val="-12"/>
          <w:sz w:val="20"/>
        </w:rPr>
        <w:t xml:space="preserve"> </w:t>
      </w:r>
      <w:r>
        <w:rPr>
          <w:sz w:val="20"/>
        </w:rPr>
        <w:t>contravention</w:t>
      </w:r>
      <w:r>
        <w:rPr>
          <w:spacing w:val="-13"/>
          <w:sz w:val="20"/>
        </w:rPr>
        <w:t xml:space="preserve"> </w:t>
      </w:r>
      <w:r>
        <w:rPr>
          <w:sz w:val="20"/>
        </w:rPr>
        <w:t>of</w:t>
      </w:r>
      <w:r>
        <w:rPr>
          <w:spacing w:val="-12"/>
          <w:sz w:val="20"/>
        </w:rPr>
        <w:t xml:space="preserve"> </w:t>
      </w:r>
      <w:r>
        <w:rPr>
          <w:sz w:val="20"/>
        </w:rPr>
        <w:t>subsection</w:t>
      </w:r>
      <w:r>
        <w:rPr>
          <w:spacing w:val="-13"/>
          <w:sz w:val="20"/>
        </w:rPr>
        <w:t xml:space="preserve"> </w:t>
      </w:r>
      <w:r>
        <w:rPr>
          <w:sz w:val="20"/>
        </w:rPr>
        <w:t>(1)</w:t>
      </w:r>
    </w:p>
    <w:p w:rsidR="007631F8" w:rsidRDefault="007631F8">
      <w:pPr>
        <w:pStyle w:val="BodyText"/>
        <w:rPr>
          <w:sz w:val="30"/>
        </w:rPr>
      </w:pPr>
    </w:p>
    <w:p w:rsidR="007631F8" w:rsidRDefault="0001702B">
      <w:pPr>
        <w:pStyle w:val="ListParagraph"/>
        <w:numPr>
          <w:ilvl w:val="1"/>
          <w:numId w:val="147"/>
        </w:numPr>
        <w:tabs>
          <w:tab w:val="left" w:pos="3780"/>
        </w:tabs>
        <w:ind w:left="3780"/>
        <w:jc w:val="both"/>
        <w:rPr>
          <w:sz w:val="20"/>
        </w:rPr>
      </w:pPr>
      <w:r>
        <w:rPr>
          <w:sz w:val="20"/>
        </w:rPr>
        <w:t>to the extent that the law in question makes provision for the taking of possession</w:t>
      </w:r>
      <w:r>
        <w:rPr>
          <w:spacing w:val="-13"/>
          <w:sz w:val="20"/>
        </w:rPr>
        <w:t xml:space="preserve"> </w:t>
      </w:r>
      <w:r>
        <w:rPr>
          <w:sz w:val="20"/>
        </w:rPr>
        <w:t>or</w:t>
      </w:r>
      <w:r>
        <w:rPr>
          <w:spacing w:val="-13"/>
          <w:sz w:val="20"/>
        </w:rPr>
        <w:t xml:space="preserve"> </w:t>
      </w:r>
      <w:r>
        <w:rPr>
          <w:sz w:val="20"/>
        </w:rPr>
        <w:t>acquis</w:t>
      </w:r>
      <w:r>
        <w:rPr>
          <w:sz w:val="20"/>
        </w:rPr>
        <w:t>ition</w:t>
      </w:r>
      <w:r>
        <w:rPr>
          <w:spacing w:val="-13"/>
          <w:sz w:val="20"/>
        </w:rPr>
        <w:t xml:space="preserve"> </w:t>
      </w:r>
      <w:r>
        <w:rPr>
          <w:sz w:val="20"/>
        </w:rPr>
        <w:t>of</w:t>
      </w:r>
      <w:r>
        <w:rPr>
          <w:spacing w:val="-13"/>
          <w:sz w:val="20"/>
        </w:rPr>
        <w:t xml:space="preserve"> </w:t>
      </w:r>
      <w:r>
        <w:rPr>
          <w:sz w:val="20"/>
        </w:rPr>
        <w:t>property</w:t>
      </w:r>
    </w:p>
    <w:p w:rsidR="007631F8" w:rsidRDefault="007631F8">
      <w:pPr>
        <w:pStyle w:val="BodyText"/>
        <w:rPr>
          <w:sz w:val="30"/>
        </w:rPr>
      </w:pPr>
    </w:p>
    <w:p w:rsidR="007631F8" w:rsidRDefault="0001702B">
      <w:pPr>
        <w:pStyle w:val="ListParagraph"/>
        <w:numPr>
          <w:ilvl w:val="2"/>
          <w:numId w:val="147"/>
        </w:numPr>
        <w:tabs>
          <w:tab w:val="left" w:pos="4179"/>
          <w:tab w:val="left" w:pos="4180"/>
        </w:tabs>
        <w:ind w:left="4180" w:right="0"/>
        <w:jc w:val="left"/>
        <w:rPr>
          <w:sz w:val="20"/>
        </w:rPr>
      </w:pPr>
      <w:r>
        <w:rPr>
          <w:sz w:val="20"/>
        </w:rPr>
        <w:t>in</w:t>
      </w:r>
      <w:r>
        <w:rPr>
          <w:spacing w:val="-13"/>
          <w:sz w:val="20"/>
        </w:rPr>
        <w:t xml:space="preserve"> </w:t>
      </w:r>
      <w:r>
        <w:rPr>
          <w:sz w:val="20"/>
        </w:rPr>
        <w:t>satisfaction</w:t>
      </w:r>
      <w:r>
        <w:rPr>
          <w:spacing w:val="-13"/>
          <w:sz w:val="20"/>
        </w:rPr>
        <w:t xml:space="preserve"> </w:t>
      </w:r>
      <w:r>
        <w:rPr>
          <w:sz w:val="20"/>
        </w:rPr>
        <w:t>of</w:t>
      </w:r>
      <w:r>
        <w:rPr>
          <w:spacing w:val="-13"/>
          <w:sz w:val="20"/>
        </w:rPr>
        <w:t xml:space="preserve"> </w:t>
      </w:r>
      <w:r>
        <w:rPr>
          <w:sz w:val="20"/>
        </w:rPr>
        <w:t>any</w:t>
      </w:r>
      <w:r>
        <w:rPr>
          <w:spacing w:val="-13"/>
          <w:sz w:val="20"/>
        </w:rPr>
        <w:t xml:space="preserve"> </w:t>
      </w:r>
      <w:r>
        <w:rPr>
          <w:sz w:val="20"/>
        </w:rPr>
        <w:t>tax,</w:t>
      </w:r>
      <w:r>
        <w:rPr>
          <w:spacing w:val="-12"/>
          <w:sz w:val="20"/>
        </w:rPr>
        <w:t xml:space="preserve"> </w:t>
      </w:r>
      <w:r>
        <w:rPr>
          <w:sz w:val="20"/>
        </w:rPr>
        <w:t>rate</w:t>
      </w:r>
      <w:r>
        <w:rPr>
          <w:spacing w:val="-13"/>
          <w:sz w:val="20"/>
        </w:rPr>
        <w:t xml:space="preserve"> </w:t>
      </w:r>
      <w:r>
        <w:rPr>
          <w:sz w:val="20"/>
        </w:rPr>
        <w:t>or</w:t>
      </w:r>
      <w:r>
        <w:rPr>
          <w:spacing w:val="-13"/>
          <w:sz w:val="20"/>
        </w:rPr>
        <w:t xml:space="preserve"> </w:t>
      </w:r>
      <w:r>
        <w:rPr>
          <w:sz w:val="20"/>
        </w:rPr>
        <w:t>due;</w:t>
      </w:r>
    </w:p>
    <w:p w:rsidR="007631F8" w:rsidRDefault="007631F8">
      <w:pPr>
        <w:pStyle w:val="BodyText"/>
        <w:rPr>
          <w:sz w:val="30"/>
        </w:rPr>
      </w:pPr>
    </w:p>
    <w:p w:rsidR="007631F8" w:rsidRDefault="0001702B">
      <w:pPr>
        <w:pStyle w:val="ListParagraph"/>
        <w:numPr>
          <w:ilvl w:val="2"/>
          <w:numId w:val="147"/>
        </w:numPr>
        <w:tabs>
          <w:tab w:val="left" w:pos="4180"/>
        </w:tabs>
        <w:ind w:left="4180"/>
        <w:jc w:val="both"/>
        <w:rPr>
          <w:sz w:val="20"/>
        </w:rPr>
      </w:pPr>
      <w:r>
        <w:rPr>
          <w:sz w:val="20"/>
        </w:rPr>
        <w:t>by way of penalty for breach of the law or forfeiture inconsequence</w:t>
      </w:r>
      <w:r>
        <w:rPr>
          <w:spacing w:val="-37"/>
          <w:sz w:val="20"/>
        </w:rPr>
        <w:t xml:space="preserve"> </w:t>
      </w:r>
      <w:r>
        <w:rPr>
          <w:spacing w:val="-7"/>
          <w:sz w:val="20"/>
        </w:rPr>
        <w:t xml:space="preserve">of </w:t>
      </w:r>
      <w:r>
        <w:rPr>
          <w:sz w:val="20"/>
        </w:rPr>
        <w:t xml:space="preserve">a breach of the law or in consequence of the inability of </w:t>
      </w:r>
      <w:r>
        <w:rPr>
          <w:spacing w:val="-18"/>
          <w:sz w:val="20"/>
        </w:rPr>
        <w:t xml:space="preserve">a </w:t>
      </w:r>
      <w:r>
        <w:rPr>
          <w:sz w:val="20"/>
        </w:rPr>
        <w:t>drug-trafficker or a person who has enriched himself by fraudule</w:t>
      </w:r>
      <w:r>
        <w:rPr>
          <w:sz w:val="20"/>
        </w:rPr>
        <w:t xml:space="preserve">nt and/or corrupt means to show that he has acquired the property </w:t>
      </w:r>
      <w:r>
        <w:rPr>
          <w:spacing w:val="-8"/>
          <w:sz w:val="20"/>
        </w:rPr>
        <w:t xml:space="preserve">by </w:t>
      </w:r>
      <w:r>
        <w:rPr>
          <w:sz w:val="20"/>
        </w:rPr>
        <w:t>lawful</w:t>
      </w:r>
      <w:r>
        <w:rPr>
          <w:spacing w:val="-13"/>
          <w:sz w:val="20"/>
        </w:rPr>
        <w:t xml:space="preserve"> </w:t>
      </w:r>
      <w:r>
        <w:rPr>
          <w:sz w:val="20"/>
        </w:rPr>
        <w:t>means;</w:t>
      </w:r>
    </w:p>
    <w:p w:rsidR="007631F8" w:rsidRDefault="007631F8">
      <w:pPr>
        <w:pStyle w:val="BodyText"/>
        <w:rPr>
          <w:sz w:val="30"/>
        </w:rPr>
      </w:pPr>
    </w:p>
    <w:p w:rsidR="007631F8" w:rsidRDefault="0001702B">
      <w:pPr>
        <w:pStyle w:val="ListParagraph"/>
        <w:numPr>
          <w:ilvl w:val="2"/>
          <w:numId w:val="147"/>
        </w:numPr>
        <w:tabs>
          <w:tab w:val="left" w:pos="4180"/>
        </w:tabs>
        <w:ind w:left="4180"/>
        <w:jc w:val="both"/>
        <w:rPr>
          <w:sz w:val="20"/>
        </w:rPr>
      </w:pPr>
      <w:r>
        <w:rPr>
          <w:sz w:val="20"/>
        </w:rPr>
        <w:t xml:space="preserve">as an incident of a lease, tenancy, mortgage, charge, sale, pledge </w:t>
      </w:r>
      <w:r>
        <w:rPr>
          <w:spacing w:val="-9"/>
          <w:sz w:val="20"/>
        </w:rPr>
        <w:t xml:space="preserve">or </w:t>
      </w:r>
      <w:r>
        <w:rPr>
          <w:sz w:val="20"/>
        </w:rPr>
        <w:t>contract;</w:t>
      </w:r>
    </w:p>
    <w:p w:rsidR="007631F8" w:rsidRDefault="007631F8">
      <w:pPr>
        <w:pStyle w:val="BodyText"/>
        <w:rPr>
          <w:sz w:val="30"/>
        </w:rPr>
      </w:pPr>
    </w:p>
    <w:p w:rsidR="007631F8" w:rsidRDefault="0001702B">
      <w:pPr>
        <w:pStyle w:val="ListParagraph"/>
        <w:numPr>
          <w:ilvl w:val="2"/>
          <w:numId w:val="147"/>
        </w:numPr>
        <w:tabs>
          <w:tab w:val="left" w:pos="4180"/>
        </w:tabs>
        <w:ind w:left="4180" w:right="0"/>
        <w:jc w:val="left"/>
        <w:rPr>
          <w:sz w:val="20"/>
        </w:rPr>
      </w:pPr>
      <w:r>
        <w:rPr>
          <w:sz w:val="20"/>
        </w:rPr>
        <w:t>in</w:t>
      </w:r>
      <w:r>
        <w:rPr>
          <w:spacing w:val="-13"/>
          <w:sz w:val="20"/>
        </w:rPr>
        <w:t xml:space="preserve"> </w:t>
      </w:r>
      <w:r>
        <w:rPr>
          <w:sz w:val="20"/>
        </w:rPr>
        <w:t>the</w:t>
      </w:r>
      <w:r>
        <w:rPr>
          <w:spacing w:val="-13"/>
          <w:sz w:val="20"/>
        </w:rPr>
        <w:t xml:space="preserve"> </w:t>
      </w:r>
      <w:r>
        <w:rPr>
          <w:sz w:val="20"/>
        </w:rPr>
        <w:t>execution</w:t>
      </w:r>
      <w:r>
        <w:rPr>
          <w:spacing w:val="-13"/>
          <w:sz w:val="20"/>
        </w:rPr>
        <w:t xml:space="preserve"> </w:t>
      </w:r>
      <w:r>
        <w:rPr>
          <w:sz w:val="20"/>
        </w:rPr>
        <w:t>of</w:t>
      </w:r>
      <w:r>
        <w:rPr>
          <w:spacing w:val="-13"/>
          <w:sz w:val="20"/>
        </w:rPr>
        <w:t xml:space="preserve"> </w:t>
      </w:r>
      <w:r>
        <w:rPr>
          <w:sz w:val="20"/>
        </w:rPr>
        <w:t>judgments</w:t>
      </w:r>
      <w:r>
        <w:rPr>
          <w:spacing w:val="-12"/>
          <w:sz w:val="20"/>
        </w:rPr>
        <w:t xml:space="preserve"> </w:t>
      </w:r>
      <w:r>
        <w:rPr>
          <w:sz w:val="20"/>
        </w:rPr>
        <w:t>or</w:t>
      </w:r>
      <w:r>
        <w:rPr>
          <w:spacing w:val="-13"/>
          <w:sz w:val="20"/>
        </w:rPr>
        <w:t xml:space="preserve"> </w:t>
      </w:r>
      <w:r>
        <w:rPr>
          <w:sz w:val="20"/>
        </w:rPr>
        <w:t>orders</w:t>
      </w:r>
      <w:r>
        <w:rPr>
          <w:spacing w:val="-13"/>
          <w:sz w:val="20"/>
        </w:rPr>
        <w:t xml:space="preserve"> </w:t>
      </w:r>
      <w:r>
        <w:rPr>
          <w:sz w:val="20"/>
        </w:rPr>
        <w:t>of</w:t>
      </w:r>
      <w:r>
        <w:rPr>
          <w:spacing w:val="-13"/>
          <w:sz w:val="20"/>
        </w:rPr>
        <w:t xml:space="preserve"> </w:t>
      </w:r>
      <w:r>
        <w:rPr>
          <w:sz w:val="20"/>
        </w:rPr>
        <w:t>courts;</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Protection of</w:t>
      </w:r>
      <w:r>
        <w:rPr>
          <w:color w:val="808080"/>
          <w:spacing w:val="-13"/>
          <w:sz w:val="14"/>
        </w:rPr>
        <w:t xml:space="preserve"> </w:t>
      </w:r>
      <w:r>
        <w:rPr>
          <w:color w:val="808080"/>
          <w:sz w:val="14"/>
        </w:rPr>
        <w:t>environment</w:t>
      </w:r>
    </w:p>
    <w:p w:rsidR="007631F8" w:rsidRDefault="0001702B">
      <w:pPr>
        <w:pStyle w:val="ListParagraph"/>
        <w:numPr>
          <w:ilvl w:val="2"/>
          <w:numId w:val="147"/>
        </w:numPr>
        <w:tabs>
          <w:tab w:val="left" w:pos="499"/>
          <w:tab w:val="left" w:pos="500"/>
        </w:tabs>
        <w:spacing w:before="100"/>
        <w:ind w:left="500"/>
        <w:jc w:val="left"/>
        <w:rPr>
          <w:sz w:val="20"/>
        </w:rPr>
      </w:pPr>
      <w:bookmarkStart w:id="46" w:name="_bookmark46"/>
      <w:bookmarkEnd w:id="46"/>
      <w:r>
        <w:rPr>
          <w:w w:val="99"/>
          <w:sz w:val="20"/>
        </w:rPr>
        <w:br w:type="column"/>
      </w:r>
      <w:r>
        <w:rPr>
          <w:sz w:val="20"/>
        </w:rPr>
        <w:t>by reason of its being in a dangerous state or injurious to the health of human</w:t>
      </w:r>
      <w:r>
        <w:rPr>
          <w:spacing w:val="-13"/>
          <w:sz w:val="20"/>
        </w:rPr>
        <w:t xml:space="preserve"> </w:t>
      </w:r>
      <w:r>
        <w:rPr>
          <w:sz w:val="20"/>
        </w:rPr>
        <w:t>beings,</w:t>
      </w:r>
      <w:r>
        <w:rPr>
          <w:spacing w:val="-13"/>
          <w:sz w:val="20"/>
        </w:rPr>
        <w:t xml:space="preserve"> </w:t>
      </w:r>
      <w:r>
        <w:rPr>
          <w:sz w:val="20"/>
        </w:rPr>
        <w:t>animals,</w:t>
      </w:r>
      <w:r>
        <w:rPr>
          <w:spacing w:val="-13"/>
          <w:sz w:val="20"/>
        </w:rPr>
        <w:t xml:space="preserve"> </w:t>
      </w:r>
      <w:r>
        <w:rPr>
          <w:sz w:val="20"/>
        </w:rPr>
        <w:t>trees</w:t>
      </w:r>
      <w:r>
        <w:rPr>
          <w:spacing w:val="-12"/>
          <w:sz w:val="20"/>
        </w:rPr>
        <w:t xml:space="preserve"> </w:t>
      </w:r>
      <w:r>
        <w:rPr>
          <w:sz w:val="20"/>
        </w:rPr>
        <w:t>or</w:t>
      </w:r>
      <w:r>
        <w:rPr>
          <w:spacing w:val="-13"/>
          <w:sz w:val="20"/>
        </w:rPr>
        <w:t xml:space="preserve"> </w:t>
      </w:r>
      <w:r>
        <w:rPr>
          <w:sz w:val="20"/>
        </w:rPr>
        <w:t>plants;</w:t>
      </w:r>
    </w:p>
    <w:p w:rsidR="007631F8" w:rsidRDefault="007631F8">
      <w:pPr>
        <w:rPr>
          <w:sz w:val="20"/>
        </w:rPr>
        <w:sectPr w:rsidR="007631F8">
          <w:type w:val="continuous"/>
          <w:pgSz w:w="11910" w:h="16840"/>
          <w:pgMar w:top="340" w:right="620" w:bottom="280" w:left="20" w:header="720" w:footer="720" w:gutter="0"/>
          <w:cols w:num="2" w:space="720" w:equalWidth="0">
            <w:col w:w="1843" w:space="1837"/>
            <w:col w:w="7590"/>
          </w:cols>
        </w:sectPr>
      </w:pPr>
    </w:p>
    <w:p w:rsidR="007631F8" w:rsidRDefault="007631F8">
      <w:pPr>
        <w:pStyle w:val="BodyText"/>
        <w:spacing w:before="8"/>
        <w:rPr>
          <w:sz w:val="21"/>
        </w:rPr>
      </w:pPr>
    </w:p>
    <w:p w:rsidR="007631F8" w:rsidRDefault="0001702B">
      <w:pPr>
        <w:pStyle w:val="ListParagraph"/>
        <w:numPr>
          <w:ilvl w:val="2"/>
          <w:numId w:val="147"/>
        </w:numPr>
        <w:tabs>
          <w:tab w:val="left" w:pos="4180"/>
        </w:tabs>
        <w:spacing w:before="100"/>
        <w:ind w:left="4180"/>
        <w:jc w:val="left"/>
        <w:rPr>
          <w:sz w:val="20"/>
        </w:rPr>
      </w:pPr>
      <w:r>
        <w:rPr>
          <w:sz w:val="20"/>
        </w:rPr>
        <w:t>in consequence of any law with respect to the limitations of actions or acquisitive</w:t>
      </w:r>
      <w:r>
        <w:rPr>
          <w:spacing w:val="-13"/>
          <w:sz w:val="20"/>
        </w:rPr>
        <w:t xml:space="preserve"> </w:t>
      </w:r>
      <w:r>
        <w:rPr>
          <w:sz w:val="20"/>
        </w:rPr>
        <w:t>pre</w:t>
      </w:r>
      <w:r>
        <w:rPr>
          <w:sz w:val="20"/>
        </w:rPr>
        <w:t>scription;</w:t>
      </w:r>
    </w:p>
    <w:p w:rsidR="007631F8" w:rsidRDefault="007631F8">
      <w:pPr>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2"/>
          <w:numId w:val="147"/>
        </w:numPr>
        <w:tabs>
          <w:tab w:val="left" w:pos="4180"/>
        </w:tabs>
        <w:spacing w:before="100"/>
        <w:ind w:left="4180"/>
        <w:jc w:val="both"/>
        <w:rPr>
          <w:sz w:val="20"/>
        </w:rPr>
      </w:pPr>
      <w:r>
        <w:rPr>
          <w:sz w:val="20"/>
        </w:rPr>
        <w:t xml:space="preserve">for so long only as may be necessary for the purposes of </w:t>
      </w:r>
      <w:r>
        <w:rPr>
          <w:spacing w:val="-6"/>
          <w:sz w:val="20"/>
        </w:rPr>
        <w:t xml:space="preserve">any </w:t>
      </w:r>
      <w:r>
        <w:rPr>
          <w:sz w:val="20"/>
        </w:rPr>
        <w:t xml:space="preserve">examination, investigation, trial or inquiry or, in the case of land, </w:t>
      </w:r>
      <w:r>
        <w:rPr>
          <w:spacing w:val="-4"/>
          <w:sz w:val="20"/>
        </w:rPr>
        <w:t xml:space="preserve">the </w:t>
      </w:r>
      <w:r>
        <w:rPr>
          <w:sz w:val="20"/>
        </w:rPr>
        <w:t>carrying</w:t>
      </w:r>
      <w:r>
        <w:rPr>
          <w:spacing w:val="-13"/>
          <w:sz w:val="20"/>
        </w:rPr>
        <w:t xml:space="preserve"> </w:t>
      </w:r>
      <w:r>
        <w:rPr>
          <w:sz w:val="20"/>
        </w:rPr>
        <w:t>out</w:t>
      </w:r>
      <w:r>
        <w:rPr>
          <w:spacing w:val="-13"/>
          <w:sz w:val="20"/>
        </w:rPr>
        <w:t xml:space="preserve"> </w:t>
      </w:r>
      <w:r>
        <w:rPr>
          <w:sz w:val="20"/>
        </w:rPr>
        <w:t>on</w:t>
      </w:r>
      <w:r>
        <w:rPr>
          <w:spacing w:val="-13"/>
          <w:sz w:val="20"/>
        </w:rPr>
        <w:t xml:space="preserve"> </w:t>
      </w:r>
      <w:r>
        <w:rPr>
          <w:sz w:val="20"/>
        </w:rPr>
        <w:t>it</w:t>
      </w:r>
      <w:r>
        <w:rPr>
          <w:spacing w:val="-13"/>
          <w:sz w:val="20"/>
        </w:rPr>
        <w:t xml:space="preserve"> </w:t>
      </w:r>
      <w:r>
        <w:rPr>
          <w:sz w:val="20"/>
        </w:rPr>
        <w:t>-</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Protection of</w:t>
      </w:r>
      <w:r>
        <w:rPr>
          <w:color w:val="808080"/>
          <w:spacing w:val="-13"/>
          <w:sz w:val="14"/>
        </w:rPr>
        <w:t xml:space="preserve"> </w:t>
      </w:r>
      <w:r>
        <w:rPr>
          <w:color w:val="808080"/>
          <w:sz w:val="14"/>
        </w:rPr>
        <w:t>environment</w:t>
      </w:r>
    </w:p>
    <w:p w:rsidR="007631F8" w:rsidRDefault="0001702B">
      <w:pPr>
        <w:pStyle w:val="ListParagraph"/>
        <w:numPr>
          <w:ilvl w:val="0"/>
          <w:numId w:val="146"/>
        </w:numPr>
        <w:tabs>
          <w:tab w:val="left" w:pos="499"/>
          <w:tab w:val="left" w:pos="500"/>
        </w:tabs>
        <w:spacing w:before="100"/>
        <w:jc w:val="left"/>
        <w:rPr>
          <w:sz w:val="20"/>
        </w:rPr>
      </w:pPr>
      <w:bookmarkStart w:id="47" w:name="_bookmark47"/>
      <w:bookmarkEnd w:id="47"/>
      <w:r>
        <w:rPr>
          <w:w w:val="97"/>
          <w:sz w:val="20"/>
        </w:rPr>
        <w:br w:type="column"/>
      </w:r>
      <w:r>
        <w:rPr>
          <w:sz w:val="20"/>
        </w:rPr>
        <w:t xml:space="preserve">of work of soil conservation or the conservation of other </w:t>
      </w:r>
      <w:r>
        <w:rPr>
          <w:spacing w:val="-3"/>
          <w:sz w:val="20"/>
        </w:rPr>
        <w:t xml:space="preserve">natural </w:t>
      </w:r>
      <w:r>
        <w:rPr>
          <w:sz w:val="20"/>
        </w:rPr>
        <w:t>resources;</w:t>
      </w:r>
      <w:r>
        <w:rPr>
          <w:spacing w:val="-13"/>
          <w:sz w:val="20"/>
        </w:rPr>
        <w:t xml:space="preserve"> </w:t>
      </w:r>
      <w:r>
        <w:rPr>
          <w:sz w:val="20"/>
        </w:rPr>
        <w:t>or</w:t>
      </w:r>
    </w:p>
    <w:p w:rsidR="007631F8" w:rsidRDefault="007631F8">
      <w:pPr>
        <w:rPr>
          <w:sz w:val="20"/>
        </w:rPr>
        <w:sectPr w:rsidR="007631F8">
          <w:type w:val="continuous"/>
          <w:pgSz w:w="11910" w:h="16840"/>
          <w:pgMar w:top="340" w:right="620" w:bottom="280" w:left="20" w:header="720" w:footer="720" w:gutter="0"/>
          <w:cols w:num="2" w:space="720" w:equalWidth="0">
            <w:col w:w="1843" w:space="2237"/>
            <w:col w:w="7190"/>
          </w:cols>
        </w:sectPr>
      </w:pPr>
    </w:p>
    <w:p w:rsidR="007631F8" w:rsidRDefault="007631F8">
      <w:pPr>
        <w:pStyle w:val="BodyText"/>
        <w:spacing w:before="8"/>
        <w:rPr>
          <w:sz w:val="21"/>
        </w:rPr>
      </w:pPr>
    </w:p>
    <w:p w:rsidR="007631F8" w:rsidRDefault="0001702B">
      <w:pPr>
        <w:pStyle w:val="ListParagraph"/>
        <w:numPr>
          <w:ilvl w:val="0"/>
          <w:numId w:val="146"/>
        </w:numPr>
        <w:tabs>
          <w:tab w:val="left" w:pos="4580"/>
        </w:tabs>
        <w:spacing w:before="100"/>
        <w:ind w:left="4580"/>
        <w:jc w:val="both"/>
        <w:rPr>
          <w:sz w:val="20"/>
        </w:rPr>
      </w:pPr>
      <w:r>
        <w:rPr>
          <w:sz w:val="20"/>
        </w:rPr>
        <w:t xml:space="preserve">of agricultural development or improvement that the owner </w:t>
      </w:r>
      <w:r>
        <w:rPr>
          <w:spacing w:val="-8"/>
          <w:sz w:val="20"/>
        </w:rPr>
        <w:t xml:space="preserve">or </w:t>
      </w:r>
      <w:r>
        <w:rPr>
          <w:sz w:val="20"/>
        </w:rPr>
        <w:t xml:space="preserve">occupier of the land has been required, and has, </w:t>
      </w:r>
      <w:r>
        <w:rPr>
          <w:spacing w:val="-3"/>
          <w:sz w:val="20"/>
        </w:rPr>
        <w:t xml:space="preserve">without </w:t>
      </w:r>
      <w:r>
        <w:rPr>
          <w:sz w:val="20"/>
        </w:rPr>
        <w:t>reasonable</w:t>
      </w:r>
      <w:r>
        <w:rPr>
          <w:spacing w:val="-12"/>
          <w:sz w:val="20"/>
        </w:rPr>
        <w:t xml:space="preserve"> </w:t>
      </w:r>
      <w:r>
        <w:rPr>
          <w:sz w:val="20"/>
        </w:rPr>
        <w:t>and</w:t>
      </w:r>
      <w:r>
        <w:rPr>
          <w:spacing w:val="-11"/>
          <w:sz w:val="20"/>
        </w:rPr>
        <w:t xml:space="preserve"> </w:t>
      </w:r>
      <w:r>
        <w:rPr>
          <w:sz w:val="20"/>
        </w:rPr>
        <w:t>lawful</w:t>
      </w:r>
      <w:r>
        <w:rPr>
          <w:spacing w:val="-12"/>
          <w:sz w:val="20"/>
        </w:rPr>
        <w:t xml:space="preserve"> </w:t>
      </w:r>
      <w:r>
        <w:rPr>
          <w:sz w:val="20"/>
        </w:rPr>
        <w:t>excuse,</w:t>
      </w:r>
      <w:r>
        <w:rPr>
          <w:spacing w:val="-11"/>
          <w:sz w:val="20"/>
        </w:rPr>
        <w:t xml:space="preserve"> </w:t>
      </w:r>
      <w:r>
        <w:rPr>
          <w:sz w:val="20"/>
        </w:rPr>
        <w:t>refused</w:t>
      </w:r>
      <w:r>
        <w:rPr>
          <w:spacing w:val="-12"/>
          <w:sz w:val="20"/>
        </w:rPr>
        <w:t xml:space="preserve"> </w:t>
      </w:r>
      <w:r>
        <w:rPr>
          <w:sz w:val="20"/>
        </w:rPr>
        <w:t>or</w:t>
      </w:r>
      <w:r>
        <w:rPr>
          <w:spacing w:val="-11"/>
          <w:sz w:val="20"/>
        </w:rPr>
        <w:t xml:space="preserve"> </w:t>
      </w:r>
      <w:r>
        <w:rPr>
          <w:sz w:val="20"/>
        </w:rPr>
        <w:t>failed</w:t>
      </w:r>
      <w:r>
        <w:rPr>
          <w:spacing w:val="-12"/>
          <w:sz w:val="20"/>
        </w:rPr>
        <w:t xml:space="preserve"> </w:t>
      </w:r>
      <w:r>
        <w:rPr>
          <w:sz w:val="20"/>
        </w:rPr>
        <w:t>to</w:t>
      </w:r>
      <w:r>
        <w:rPr>
          <w:spacing w:val="-11"/>
          <w:sz w:val="20"/>
        </w:rPr>
        <w:t xml:space="preserve"> </w:t>
      </w:r>
      <w:r>
        <w:rPr>
          <w:sz w:val="20"/>
        </w:rPr>
        <w:t>carry</w:t>
      </w:r>
      <w:r>
        <w:rPr>
          <w:spacing w:val="-12"/>
          <w:sz w:val="20"/>
        </w:rPr>
        <w:t xml:space="preserve"> </w:t>
      </w:r>
      <w:r>
        <w:rPr>
          <w:sz w:val="20"/>
        </w:rPr>
        <w:t>out,</w:t>
      </w:r>
    </w:p>
    <w:p w:rsidR="007631F8" w:rsidRDefault="007631F8">
      <w:pPr>
        <w:pStyle w:val="BodyText"/>
        <w:rPr>
          <w:sz w:val="30"/>
        </w:rPr>
      </w:pPr>
    </w:p>
    <w:p w:rsidR="007631F8" w:rsidRDefault="0001702B">
      <w:pPr>
        <w:pStyle w:val="BodyText"/>
        <w:ind w:left="3780" w:right="938"/>
        <w:jc w:val="both"/>
      </w:pPr>
      <w:r>
        <w:t>except so far as that provision or, as the case may be, the thing done</w:t>
      </w:r>
      <w:r>
        <w:rPr>
          <w:spacing w:val="-30"/>
        </w:rPr>
        <w:t xml:space="preserve"> </w:t>
      </w:r>
      <w:r>
        <w:t xml:space="preserve">under its authority is shown not to be reasonably justifiable in </w:t>
      </w:r>
      <w:r>
        <w:t>a democratic society;</w:t>
      </w:r>
      <w:r>
        <w:rPr>
          <w:spacing w:val="-13"/>
        </w:rPr>
        <w:t xml:space="preserve"> </w:t>
      </w:r>
      <w:r>
        <w:t>or</w:t>
      </w:r>
    </w:p>
    <w:p w:rsidR="007631F8" w:rsidRDefault="007631F8">
      <w:pPr>
        <w:pStyle w:val="BodyText"/>
        <w:rPr>
          <w:sz w:val="30"/>
        </w:rPr>
      </w:pPr>
    </w:p>
    <w:p w:rsidR="007631F8" w:rsidRDefault="0001702B">
      <w:pPr>
        <w:pStyle w:val="BodyText"/>
        <w:ind w:left="3780" w:right="938" w:hanging="400"/>
      </w:pPr>
      <w:r>
        <w:rPr>
          <w:b/>
        </w:rPr>
        <w:t xml:space="preserve">aa. </w:t>
      </w:r>
      <w:r>
        <w:t xml:space="preserve">or any other provision of Chapter II of the Constitution, to the extent </w:t>
      </w:r>
      <w:r>
        <w:rPr>
          <w:spacing w:val="-5"/>
        </w:rPr>
        <w:t xml:space="preserve">that </w:t>
      </w:r>
      <w:r>
        <w:t>the</w:t>
      </w:r>
      <w:r>
        <w:rPr>
          <w:spacing w:val="-9"/>
        </w:rPr>
        <w:t xml:space="preserve"> </w:t>
      </w:r>
      <w:r>
        <w:t>law</w:t>
      </w:r>
      <w:r>
        <w:rPr>
          <w:spacing w:val="-9"/>
        </w:rPr>
        <w:t xml:space="preserve"> </w:t>
      </w:r>
      <w:r>
        <w:t>in</w:t>
      </w:r>
      <w:r>
        <w:rPr>
          <w:spacing w:val="-9"/>
        </w:rPr>
        <w:t xml:space="preserve"> </w:t>
      </w:r>
      <w:r>
        <w:t>question</w:t>
      </w:r>
      <w:r>
        <w:rPr>
          <w:spacing w:val="-9"/>
        </w:rPr>
        <w:t xml:space="preserve"> </w:t>
      </w:r>
      <w:r>
        <w:t>makes</w:t>
      </w:r>
      <w:r>
        <w:rPr>
          <w:spacing w:val="-9"/>
        </w:rPr>
        <w:t xml:space="preserve"> </w:t>
      </w:r>
      <w:r>
        <w:t>provision</w:t>
      </w:r>
      <w:r>
        <w:rPr>
          <w:spacing w:val="-9"/>
        </w:rPr>
        <w:t xml:space="preserve"> </w:t>
      </w:r>
      <w:r>
        <w:t>for</w:t>
      </w:r>
      <w:r>
        <w:rPr>
          <w:spacing w:val="-9"/>
        </w:rPr>
        <w:t xml:space="preserve"> </w:t>
      </w:r>
      <w:r>
        <w:t>the</w:t>
      </w:r>
      <w:r>
        <w:rPr>
          <w:spacing w:val="-9"/>
        </w:rPr>
        <w:t xml:space="preserve"> </w:t>
      </w:r>
      <w:r>
        <w:t>taking</w:t>
      </w:r>
      <w:r>
        <w:rPr>
          <w:spacing w:val="-9"/>
        </w:rPr>
        <w:t xml:space="preserve"> </w:t>
      </w:r>
      <w:r>
        <w:t>of</w:t>
      </w:r>
      <w:r>
        <w:rPr>
          <w:spacing w:val="-8"/>
        </w:rPr>
        <w:t xml:space="preserve"> </w:t>
      </w:r>
      <w:r>
        <w:t>possession</w:t>
      </w:r>
      <w:r>
        <w:rPr>
          <w:spacing w:val="-9"/>
        </w:rPr>
        <w:t xml:space="preserve"> </w:t>
      </w:r>
      <w:r>
        <w:t>of</w:t>
      </w:r>
      <w:r>
        <w:rPr>
          <w:spacing w:val="-9"/>
        </w:rPr>
        <w:t xml:space="preserve"> </w:t>
      </w:r>
      <w:r>
        <w:rPr>
          <w:spacing w:val="-3"/>
        </w:rPr>
        <w:t>property</w:t>
      </w:r>
    </w:p>
    <w:p w:rsidR="007631F8" w:rsidRDefault="0001702B">
      <w:pPr>
        <w:pStyle w:val="BodyText"/>
        <w:ind w:left="3780"/>
      </w:pPr>
      <w:r>
        <w:rPr>
          <w:w w:val="33"/>
        </w:rPr>
        <w:t>–</w:t>
      </w:r>
    </w:p>
    <w:p w:rsidR="007631F8" w:rsidRDefault="007631F8">
      <w:pPr>
        <w:pStyle w:val="BodyText"/>
        <w:rPr>
          <w:sz w:val="30"/>
        </w:rPr>
      </w:pPr>
    </w:p>
    <w:p w:rsidR="007631F8" w:rsidRDefault="0001702B">
      <w:pPr>
        <w:pStyle w:val="ListParagraph"/>
        <w:numPr>
          <w:ilvl w:val="0"/>
          <w:numId w:val="145"/>
        </w:numPr>
        <w:tabs>
          <w:tab w:val="left" w:pos="4180"/>
        </w:tabs>
        <w:jc w:val="both"/>
        <w:rPr>
          <w:sz w:val="20"/>
        </w:rPr>
      </w:pPr>
      <w:r>
        <w:rPr>
          <w:sz w:val="20"/>
        </w:rPr>
        <w:t xml:space="preserve">under the ownership of a person to an extent which </w:t>
      </w:r>
      <w:r>
        <w:rPr>
          <w:spacing w:val="-7"/>
          <w:sz w:val="20"/>
        </w:rPr>
        <w:t xml:space="preserve">is </w:t>
      </w:r>
      <w:r>
        <w:rPr>
          <w:sz w:val="20"/>
        </w:rPr>
        <w:t>disproportionat</w:t>
      </w:r>
      <w:r>
        <w:rPr>
          <w:sz w:val="20"/>
        </w:rPr>
        <w:t>e</w:t>
      </w:r>
      <w:r>
        <w:rPr>
          <w:spacing w:val="-13"/>
          <w:sz w:val="20"/>
        </w:rPr>
        <w:t xml:space="preserve"> </w:t>
      </w:r>
      <w:r>
        <w:rPr>
          <w:sz w:val="20"/>
        </w:rPr>
        <w:t>to</w:t>
      </w:r>
      <w:r>
        <w:rPr>
          <w:spacing w:val="-12"/>
          <w:sz w:val="20"/>
        </w:rPr>
        <w:t xml:space="preserve"> </w:t>
      </w:r>
      <w:r>
        <w:rPr>
          <w:sz w:val="20"/>
        </w:rPr>
        <w:t>his</w:t>
      </w:r>
      <w:r>
        <w:rPr>
          <w:spacing w:val="-13"/>
          <w:sz w:val="20"/>
        </w:rPr>
        <w:t xml:space="preserve"> </w:t>
      </w:r>
      <w:r>
        <w:rPr>
          <w:sz w:val="20"/>
        </w:rPr>
        <w:t>emoluments</w:t>
      </w:r>
      <w:r>
        <w:rPr>
          <w:spacing w:val="-12"/>
          <w:sz w:val="20"/>
        </w:rPr>
        <w:t xml:space="preserve"> </w:t>
      </w:r>
      <w:r>
        <w:rPr>
          <w:sz w:val="20"/>
        </w:rPr>
        <w:t>and</w:t>
      </w:r>
      <w:r>
        <w:rPr>
          <w:spacing w:val="-12"/>
          <w:sz w:val="20"/>
        </w:rPr>
        <w:t xml:space="preserve"> </w:t>
      </w:r>
      <w:r>
        <w:rPr>
          <w:sz w:val="20"/>
        </w:rPr>
        <w:t>other</w:t>
      </w:r>
      <w:r>
        <w:rPr>
          <w:spacing w:val="-13"/>
          <w:sz w:val="20"/>
        </w:rPr>
        <w:t xml:space="preserve"> </w:t>
      </w:r>
      <w:r>
        <w:rPr>
          <w:sz w:val="20"/>
        </w:rPr>
        <w:t>income;</w:t>
      </w:r>
    </w:p>
    <w:p w:rsidR="007631F8" w:rsidRDefault="007631F8">
      <w:pPr>
        <w:pStyle w:val="BodyText"/>
        <w:rPr>
          <w:sz w:val="30"/>
        </w:rPr>
      </w:pPr>
    </w:p>
    <w:p w:rsidR="007631F8" w:rsidRDefault="0001702B">
      <w:pPr>
        <w:pStyle w:val="ListParagraph"/>
        <w:numPr>
          <w:ilvl w:val="0"/>
          <w:numId w:val="145"/>
        </w:numPr>
        <w:tabs>
          <w:tab w:val="left" w:pos="4180"/>
        </w:tabs>
        <w:jc w:val="both"/>
        <w:rPr>
          <w:sz w:val="20"/>
        </w:rPr>
      </w:pPr>
      <w:r>
        <w:rPr>
          <w:sz w:val="20"/>
        </w:rPr>
        <w:t xml:space="preserve">the ownership, possession, custody or control of which cannot be satisfactorily accounted for by the person who owns, possesses, </w:t>
      </w:r>
      <w:r>
        <w:rPr>
          <w:spacing w:val="-6"/>
          <w:sz w:val="20"/>
        </w:rPr>
        <w:t xml:space="preserve">has </w:t>
      </w:r>
      <w:r>
        <w:rPr>
          <w:sz w:val="20"/>
        </w:rPr>
        <w:t>custody</w:t>
      </w:r>
      <w:r>
        <w:rPr>
          <w:spacing w:val="-13"/>
          <w:sz w:val="20"/>
        </w:rPr>
        <w:t xml:space="preserve"> </w:t>
      </w:r>
      <w:r>
        <w:rPr>
          <w:sz w:val="20"/>
        </w:rPr>
        <w:t>or</w:t>
      </w:r>
      <w:r>
        <w:rPr>
          <w:spacing w:val="-13"/>
          <w:sz w:val="20"/>
        </w:rPr>
        <w:t xml:space="preserve"> </w:t>
      </w:r>
      <w:r>
        <w:rPr>
          <w:sz w:val="20"/>
        </w:rPr>
        <w:t>control</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property;</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0"/>
          <w:numId w:val="145"/>
        </w:numPr>
        <w:tabs>
          <w:tab w:val="left" w:pos="4180"/>
        </w:tabs>
        <w:jc w:val="both"/>
        <w:rPr>
          <w:sz w:val="20"/>
        </w:rPr>
      </w:pPr>
      <w:r>
        <w:rPr>
          <w:sz w:val="20"/>
        </w:rPr>
        <w:t xml:space="preserve">held by a person for another person to an extent which </w:t>
      </w:r>
      <w:r>
        <w:rPr>
          <w:spacing w:val="-8"/>
          <w:sz w:val="20"/>
        </w:rPr>
        <w:t xml:space="preserve">is </w:t>
      </w:r>
      <w:r>
        <w:rPr>
          <w:sz w:val="20"/>
        </w:rPr>
        <w:t>disproportionate to the e</w:t>
      </w:r>
      <w:r>
        <w:rPr>
          <w:sz w:val="20"/>
        </w:rPr>
        <w:t xml:space="preserve">moluments or other income of that </w:t>
      </w:r>
      <w:r>
        <w:rPr>
          <w:spacing w:val="-4"/>
          <w:sz w:val="20"/>
        </w:rPr>
        <w:t xml:space="preserve">other </w:t>
      </w:r>
      <w:r>
        <w:rPr>
          <w:sz w:val="20"/>
        </w:rPr>
        <w:t>person,</w:t>
      </w:r>
    </w:p>
    <w:p w:rsidR="007631F8" w:rsidRDefault="007631F8">
      <w:pPr>
        <w:pStyle w:val="BodyText"/>
        <w:rPr>
          <w:sz w:val="30"/>
        </w:rPr>
      </w:pPr>
    </w:p>
    <w:p w:rsidR="007631F8" w:rsidRDefault="0001702B">
      <w:pPr>
        <w:pStyle w:val="BodyText"/>
        <w:ind w:left="3780" w:right="938"/>
        <w:jc w:val="both"/>
      </w:pPr>
      <w:r>
        <w:t>by way of confiscation, except so far as that provision or, as the case may be, the thing done under its authority is shown not to be reasonably justifiable in a democratic society; or</w:t>
      </w:r>
    </w:p>
    <w:p w:rsidR="007631F8" w:rsidRDefault="007631F8">
      <w:pPr>
        <w:pStyle w:val="BodyText"/>
        <w:rPr>
          <w:sz w:val="30"/>
        </w:rPr>
      </w:pPr>
    </w:p>
    <w:p w:rsidR="007631F8" w:rsidRDefault="0001702B">
      <w:pPr>
        <w:pStyle w:val="ListParagraph"/>
        <w:numPr>
          <w:ilvl w:val="1"/>
          <w:numId w:val="147"/>
        </w:numPr>
        <w:tabs>
          <w:tab w:val="left" w:pos="3779"/>
          <w:tab w:val="left" w:pos="3780"/>
        </w:tabs>
        <w:ind w:left="3780"/>
        <w:rPr>
          <w:sz w:val="20"/>
        </w:rPr>
      </w:pPr>
      <w:r>
        <w:rPr>
          <w:sz w:val="20"/>
        </w:rPr>
        <w:t>to the extent that the law in question makes provision for the taking of possession or acquisition</w:t>
      </w:r>
      <w:r>
        <w:rPr>
          <w:spacing w:val="-39"/>
          <w:sz w:val="20"/>
        </w:rPr>
        <w:t xml:space="preserve"> </w:t>
      </w:r>
      <w:r>
        <w:rPr>
          <w:sz w:val="20"/>
        </w:rPr>
        <w:t>of</w:t>
      </w:r>
    </w:p>
    <w:p w:rsidR="007631F8" w:rsidRDefault="007631F8">
      <w:pPr>
        <w:pStyle w:val="BodyText"/>
        <w:rPr>
          <w:sz w:val="30"/>
        </w:rPr>
      </w:pPr>
    </w:p>
    <w:p w:rsidR="007631F8" w:rsidRDefault="0001702B">
      <w:pPr>
        <w:pStyle w:val="ListParagraph"/>
        <w:numPr>
          <w:ilvl w:val="2"/>
          <w:numId w:val="147"/>
        </w:numPr>
        <w:tabs>
          <w:tab w:val="left" w:pos="4179"/>
          <w:tab w:val="left" w:pos="4180"/>
        </w:tabs>
        <w:ind w:left="4180" w:right="0"/>
        <w:jc w:val="left"/>
        <w:rPr>
          <w:sz w:val="20"/>
        </w:rPr>
      </w:pPr>
      <w:r>
        <w:rPr>
          <w:sz w:val="20"/>
        </w:rPr>
        <w:t>enemy</w:t>
      </w:r>
      <w:r>
        <w:rPr>
          <w:spacing w:val="-13"/>
          <w:sz w:val="20"/>
        </w:rPr>
        <w:t xml:space="preserve"> </w:t>
      </w:r>
      <w:r>
        <w:rPr>
          <w:sz w:val="20"/>
        </w:rPr>
        <w:t>property;</w:t>
      </w:r>
    </w:p>
    <w:p w:rsidR="007631F8" w:rsidRDefault="007631F8">
      <w:pPr>
        <w:pStyle w:val="BodyText"/>
        <w:rPr>
          <w:sz w:val="30"/>
        </w:rPr>
      </w:pPr>
    </w:p>
    <w:p w:rsidR="007631F8" w:rsidRDefault="0001702B">
      <w:pPr>
        <w:pStyle w:val="ListParagraph"/>
        <w:numPr>
          <w:ilvl w:val="2"/>
          <w:numId w:val="147"/>
        </w:numPr>
        <w:tabs>
          <w:tab w:val="left" w:pos="4180"/>
        </w:tabs>
        <w:ind w:left="4180"/>
        <w:jc w:val="both"/>
        <w:rPr>
          <w:sz w:val="20"/>
        </w:rPr>
      </w:pPr>
      <w:r>
        <w:rPr>
          <w:sz w:val="20"/>
        </w:rPr>
        <w:t xml:space="preserve">property of a person who has died or is unable, by reason of legal incapacity, to administer it himself, for the purpose of </w:t>
      </w:r>
      <w:r>
        <w:rPr>
          <w:spacing w:val="-6"/>
          <w:sz w:val="20"/>
        </w:rPr>
        <w:t xml:space="preserve">its </w:t>
      </w:r>
      <w:r>
        <w:rPr>
          <w:sz w:val="20"/>
        </w:rPr>
        <w:t>administ</w:t>
      </w:r>
      <w:r>
        <w:rPr>
          <w:sz w:val="20"/>
        </w:rPr>
        <w:t>ration for the benefit of the persons entitled to the beneficial interest in</w:t>
      </w:r>
      <w:r>
        <w:rPr>
          <w:spacing w:val="-26"/>
          <w:sz w:val="20"/>
        </w:rPr>
        <w:t xml:space="preserve"> </w:t>
      </w:r>
      <w:r>
        <w:rPr>
          <w:sz w:val="20"/>
        </w:rPr>
        <w:t>it;</w:t>
      </w:r>
    </w:p>
    <w:p w:rsidR="007631F8" w:rsidRDefault="007631F8">
      <w:pPr>
        <w:pStyle w:val="BodyText"/>
        <w:rPr>
          <w:sz w:val="30"/>
        </w:rPr>
      </w:pPr>
    </w:p>
    <w:p w:rsidR="007631F8" w:rsidRDefault="0001702B">
      <w:pPr>
        <w:pStyle w:val="ListParagraph"/>
        <w:numPr>
          <w:ilvl w:val="2"/>
          <w:numId w:val="147"/>
        </w:numPr>
        <w:tabs>
          <w:tab w:val="left" w:pos="4180"/>
        </w:tabs>
        <w:ind w:left="4180"/>
        <w:jc w:val="both"/>
        <w:rPr>
          <w:sz w:val="20"/>
        </w:rPr>
      </w:pPr>
      <w:r>
        <w:rPr>
          <w:sz w:val="20"/>
        </w:rPr>
        <w:t xml:space="preserve">property of a person adjudged bankrupt or a body corporate in liquidation, for the purpose of its administration for the benefit of </w:t>
      </w:r>
      <w:r>
        <w:rPr>
          <w:spacing w:val="-4"/>
          <w:sz w:val="20"/>
        </w:rPr>
        <w:t xml:space="preserve">the </w:t>
      </w:r>
      <w:r>
        <w:rPr>
          <w:sz w:val="20"/>
        </w:rPr>
        <w:t>creditors of the bankrupt or body corp</w:t>
      </w:r>
      <w:r>
        <w:rPr>
          <w:sz w:val="20"/>
        </w:rPr>
        <w:t xml:space="preserve">orate and, subject thereto, </w:t>
      </w:r>
      <w:r>
        <w:rPr>
          <w:spacing w:val="-6"/>
          <w:sz w:val="20"/>
        </w:rPr>
        <w:t xml:space="preserve">for </w:t>
      </w:r>
      <w:r>
        <w:rPr>
          <w:sz w:val="20"/>
        </w:rPr>
        <w:t>the benefit of other persons entitled to the beneficial interest in the property;</w:t>
      </w:r>
      <w:r>
        <w:rPr>
          <w:spacing w:val="-13"/>
          <w:sz w:val="20"/>
        </w:rPr>
        <w:t xml:space="preserve"> </w:t>
      </w:r>
      <w:r>
        <w:rPr>
          <w:sz w:val="20"/>
        </w:rPr>
        <w:t>or</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2"/>
          <w:numId w:val="147"/>
        </w:numPr>
        <w:tabs>
          <w:tab w:val="left" w:pos="4180"/>
        </w:tabs>
        <w:spacing w:before="100"/>
        <w:ind w:left="4180"/>
        <w:jc w:val="both"/>
        <w:rPr>
          <w:sz w:val="20"/>
        </w:rPr>
      </w:pPr>
      <w:r>
        <w:rPr>
          <w:sz w:val="20"/>
        </w:rPr>
        <w:t xml:space="preserve">property subject to a trust, for the purpose of vesting the property </w:t>
      </w:r>
      <w:r>
        <w:rPr>
          <w:spacing w:val="-9"/>
          <w:sz w:val="20"/>
        </w:rPr>
        <w:t xml:space="preserve">in </w:t>
      </w:r>
      <w:r>
        <w:rPr>
          <w:sz w:val="20"/>
        </w:rPr>
        <w:t>persons appointed as trustees under the instrume</w:t>
      </w:r>
      <w:r>
        <w:rPr>
          <w:sz w:val="20"/>
        </w:rPr>
        <w:t xml:space="preserve">nt creating the </w:t>
      </w:r>
      <w:r>
        <w:rPr>
          <w:spacing w:val="-4"/>
          <w:sz w:val="20"/>
        </w:rPr>
        <w:t xml:space="preserve">trust </w:t>
      </w:r>
      <w:r>
        <w:rPr>
          <w:sz w:val="20"/>
        </w:rPr>
        <w:t>or by a court or, by order of a court, for the purpose of giving effect</w:t>
      </w:r>
      <w:r>
        <w:rPr>
          <w:spacing w:val="-24"/>
          <w:sz w:val="20"/>
        </w:rPr>
        <w:t xml:space="preserve"> </w:t>
      </w:r>
      <w:r>
        <w:rPr>
          <w:spacing w:val="-8"/>
          <w:sz w:val="20"/>
        </w:rPr>
        <w:t xml:space="preserve">to </w:t>
      </w:r>
      <w:r>
        <w:rPr>
          <w:sz w:val="20"/>
        </w:rPr>
        <w:t>the trust;</w:t>
      </w:r>
      <w:r>
        <w:rPr>
          <w:spacing w:val="-26"/>
          <w:sz w:val="20"/>
        </w:rPr>
        <w:t xml:space="preserve"> </w:t>
      </w:r>
      <w:r>
        <w:rPr>
          <w:sz w:val="20"/>
        </w:rPr>
        <w:t>or</w:t>
      </w:r>
    </w:p>
    <w:p w:rsidR="007631F8" w:rsidRDefault="007631F8">
      <w:pPr>
        <w:pStyle w:val="BodyText"/>
        <w:rPr>
          <w:sz w:val="30"/>
        </w:rPr>
      </w:pPr>
    </w:p>
    <w:p w:rsidR="007631F8" w:rsidRDefault="0001702B">
      <w:pPr>
        <w:pStyle w:val="ListParagraph"/>
        <w:numPr>
          <w:ilvl w:val="1"/>
          <w:numId w:val="147"/>
        </w:numPr>
        <w:tabs>
          <w:tab w:val="left" w:pos="3779"/>
          <w:tab w:val="left" w:pos="3780"/>
        </w:tabs>
        <w:ind w:left="3780" w:right="0"/>
        <w:rPr>
          <w:sz w:val="20"/>
        </w:rPr>
      </w:pPr>
      <w:r>
        <w:rPr>
          <w:sz w:val="20"/>
        </w:rPr>
        <w:t>to</w:t>
      </w:r>
      <w:r>
        <w:rPr>
          <w:spacing w:val="-13"/>
          <w:sz w:val="20"/>
        </w:rPr>
        <w:t xml:space="preserve"> </w:t>
      </w:r>
      <w:r>
        <w:rPr>
          <w:sz w:val="20"/>
        </w:rPr>
        <w:t>the</w:t>
      </w:r>
      <w:r>
        <w:rPr>
          <w:spacing w:val="-13"/>
          <w:sz w:val="20"/>
        </w:rPr>
        <w:t xml:space="preserve"> </w:t>
      </w:r>
      <w:r>
        <w:rPr>
          <w:sz w:val="20"/>
        </w:rPr>
        <w:t>extent</w:t>
      </w:r>
      <w:r>
        <w:rPr>
          <w:spacing w:val="-13"/>
          <w:sz w:val="20"/>
        </w:rPr>
        <w:t xml:space="preserve"> </w:t>
      </w:r>
      <w:r>
        <w:rPr>
          <w:sz w:val="20"/>
        </w:rPr>
        <w:t>that</w:t>
      </w:r>
      <w:r>
        <w:rPr>
          <w:spacing w:val="-13"/>
          <w:sz w:val="20"/>
        </w:rPr>
        <w:t xml:space="preserve"> </w:t>
      </w:r>
      <w:r>
        <w:rPr>
          <w:sz w:val="20"/>
        </w:rPr>
        <w:t>the</w:t>
      </w:r>
      <w:r>
        <w:rPr>
          <w:spacing w:val="-13"/>
          <w:sz w:val="20"/>
        </w:rPr>
        <w:t xml:space="preserve"> </w:t>
      </w:r>
      <w:r>
        <w:rPr>
          <w:sz w:val="20"/>
        </w:rPr>
        <w:t>law</w:t>
      </w:r>
      <w:r>
        <w:rPr>
          <w:spacing w:val="-13"/>
          <w:sz w:val="20"/>
        </w:rPr>
        <w:t xml:space="preserve"> </w:t>
      </w:r>
      <w:r>
        <w:rPr>
          <w:sz w:val="20"/>
        </w:rPr>
        <w:t>in</w:t>
      </w:r>
      <w:r>
        <w:rPr>
          <w:spacing w:val="-12"/>
          <w:sz w:val="20"/>
        </w:rPr>
        <w:t xml:space="preserve"> </w:t>
      </w:r>
      <w:r>
        <w:rPr>
          <w:sz w:val="20"/>
        </w:rPr>
        <w:t>question</w:t>
      </w:r>
      <w:r>
        <w:rPr>
          <w:spacing w:val="-13"/>
          <w:sz w:val="20"/>
        </w:rPr>
        <w:t xml:space="preserve"> </w:t>
      </w:r>
      <w:r>
        <w:rPr>
          <w:sz w:val="20"/>
        </w:rPr>
        <w:t>-</w:t>
      </w:r>
    </w:p>
    <w:p w:rsidR="007631F8" w:rsidRDefault="007631F8">
      <w:pPr>
        <w:pStyle w:val="BodyText"/>
        <w:rPr>
          <w:sz w:val="30"/>
        </w:rPr>
      </w:pPr>
    </w:p>
    <w:p w:rsidR="007631F8" w:rsidRDefault="0001702B">
      <w:pPr>
        <w:pStyle w:val="ListParagraph"/>
        <w:numPr>
          <w:ilvl w:val="2"/>
          <w:numId w:val="147"/>
        </w:numPr>
        <w:tabs>
          <w:tab w:val="left" w:pos="4180"/>
        </w:tabs>
        <w:ind w:left="4180"/>
        <w:jc w:val="both"/>
        <w:rPr>
          <w:sz w:val="20"/>
        </w:rPr>
      </w:pPr>
      <w:r>
        <w:rPr>
          <w:sz w:val="20"/>
        </w:rPr>
        <w:t>makes</w:t>
      </w:r>
      <w:r>
        <w:rPr>
          <w:spacing w:val="-9"/>
          <w:sz w:val="20"/>
        </w:rPr>
        <w:t xml:space="preserve"> </w:t>
      </w:r>
      <w:r>
        <w:rPr>
          <w:sz w:val="20"/>
        </w:rPr>
        <w:t>provision</w:t>
      </w:r>
      <w:r>
        <w:rPr>
          <w:spacing w:val="-8"/>
          <w:sz w:val="20"/>
        </w:rPr>
        <w:t xml:space="preserve"> </w:t>
      </w:r>
      <w:r>
        <w:rPr>
          <w:sz w:val="20"/>
        </w:rPr>
        <w:t>for</w:t>
      </w:r>
      <w:r>
        <w:rPr>
          <w:spacing w:val="-9"/>
          <w:sz w:val="20"/>
        </w:rPr>
        <w:t xml:space="preserve"> </w:t>
      </w:r>
      <w:r>
        <w:rPr>
          <w:sz w:val="20"/>
        </w:rPr>
        <w:t>the</w:t>
      </w:r>
      <w:r>
        <w:rPr>
          <w:spacing w:val="-8"/>
          <w:sz w:val="20"/>
        </w:rPr>
        <w:t xml:space="preserve"> </w:t>
      </w:r>
      <w:r>
        <w:rPr>
          <w:sz w:val="20"/>
        </w:rPr>
        <w:t>payment</w:t>
      </w:r>
      <w:r>
        <w:rPr>
          <w:spacing w:val="-9"/>
          <w:sz w:val="20"/>
        </w:rPr>
        <w:t xml:space="preserve"> </w:t>
      </w:r>
      <w:r>
        <w:rPr>
          <w:sz w:val="20"/>
        </w:rPr>
        <w:t>of</w:t>
      </w:r>
      <w:r>
        <w:rPr>
          <w:spacing w:val="-8"/>
          <w:sz w:val="20"/>
        </w:rPr>
        <w:t xml:space="preserve"> </w:t>
      </w:r>
      <w:r>
        <w:rPr>
          <w:sz w:val="20"/>
        </w:rPr>
        <w:t>the</w:t>
      </w:r>
      <w:r>
        <w:rPr>
          <w:spacing w:val="-9"/>
          <w:sz w:val="20"/>
        </w:rPr>
        <w:t xml:space="preserve"> </w:t>
      </w:r>
      <w:r>
        <w:rPr>
          <w:sz w:val="20"/>
        </w:rPr>
        <w:t>amount</w:t>
      </w:r>
      <w:r>
        <w:rPr>
          <w:spacing w:val="-8"/>
          <w:sz w:val="20"/>
        </w:rPr>
        <w:t xml:space="preserve"> </w:t>
      </w:r>
      <w:r>
        <w:rPr>
          <w:sz w:val="20"/>
        </w:rPr>
        <w:t>for</w:t>
      </w:r>
      <w:r>
        <w:rPr>
          <w:spacing w:val="-9"/>
          <w:sz w:val="20"/>
        </w:rPr>
        <w:t xml:space="preserve"> </w:t>
      </w:r>
      <w:r>
        <w:rPr>
          <w:sz w:val="20"/>
        </w:rPr>
        <w:t>which</w:t>
      </w:r>
      <w:r>
        <w:rPr>
          <w:spacing w:val="-8"/>
          <w:sz w:val="20"/>
        </w:rPr>
        <w:t xml:space="preserve"> </w:t>
      </w:r>
      <w:r>
        <w:rPr>
          <w:sz w:val="20"/>
        </w:rPr>
        <w:t>the</w:t>
      </w:r>
      <w:r>
        <w:rPr>
          <w:spacing w:val="-9"/>
          <w:sz w:val="20"/>
        </w:rPr>
        <w:t xml:space="preserve"> </w:t>
      </w:r>
      <w:r>
        <w:rPr>
          <w:sz w:val="20"/>
        </w:rPr>
        <w:t>property is to be compulsorily taken possession of, together with interest at</w:t>
      </w:r>
      <w:r>
        <w:rPr>
          <w:spacing w:val="-28"/>
          <w:sz w:val="20"/>
        </w:rPr>
        <w:t xml:space="preserve"> </w:t>
      </w:r>
      <w:r>
        <w:rPr>
          <w:sz w:val="20"/>
        </w:rPr>
        <w:t xml:space="preserve">the legal rate in equal yearly instalments, within a period not exceeding </w:t>
      </w:r>
      <w:r>
        <w:rPr>
          <w:spacing w:val="-8"/>
          <w:sz w:val="20"/>
        </w:rPr>
        <w:t xml:space="preserve">10 </w:t>
      </w:r>
      <w:r>
        <w:rPr>
          <w:sz w:val="20"/>
        </w:rPr>
        <w:t>years;</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8"/>
        </w:rPr>
      </w:pPr>
    </w:p>
    <w:p w:rsidR="007631F8" w:rsidRDefault="0001702B">
      <w:pPr>
        <w:pStyle w:val="ListParagraph"/>
        <w:numPr>
          <w:ilvl w:val="0"/>
          <w:numId w:val="155"/>
        </w:numPr>
        <w:tabs>
          <w:tab w:val="left" w:pos="180"/>
        </w:tabs>
        <w:ind w:right="0"/>
        <w:jc w:val="left"/>
        <w:rPr>
          <w:sz w:val="14"/>
        </w:rPr>
      </w:pPr>
      <w:r>
        <w:rPr>
          <w:color w:val="808080"/>
          <w:sz w:val="14"/>
        </w:rPr>
        <w:t>Supermajority required for</w:t>
      </w:r>
      <w:r>
        <w:rPr>
          <w:color w:val="808080"/>
          <w:spacing w:val="-3"/>
          <w:sz w:val="14"/>
        </w:rPr>
        <w:t xml:space="preserve"> </w:t>
      </w:r>
      <w:bookmarkStart w:id="48" w:name="_bookmark48"/>
      <w:bookmarkEnd w:id="48"/>
      <w:r>
        <w:rPr>
          <w:color w:val="808080"/>
          <w:sz w:val="14"/>
        </w:rPr>
        <w:t>legislation</w:t>
      </w:r>
    </w:p>
    <w:p w:rsidR="007631F8" w:rsidRDefault="0001702B">
      <w:pPr>
        <w:pStyle w:val="BodyText"/>
        <w:rPr>
          <w:sz w:val="24"/>
        </w:rPr>
      </w:pPr>
      <w:r>
        <w:br w:type="column"/>
      </w:r>
    </w:p>
    <w:p w:rsidR="007631F8" w:rsidRDefault="007631F8">
      <w:pPr>
        <w:pStyle w:val="BodyText"/>
        <w:rPr>
          <w:sz w:val="24"/>
        </w:rPr>
      </w:pPr>
    </w:p>
    <w:p w:rsidR="007631F8" w:rsidRDefault="007631F8">
      <w:pPr>
        <w:pStyle w:val="BodyText"/>
        <w:spacing w:before="4"/>
        <w:rPr>
          <w:sz w:val="25"/>
        </w:rPr>
      </w:pPr>
    </w:p>
    <w:p w:rsidR="007631F8" w:rsidRDefault="0001702B">
      <w:pPr>
        <w:pStyle w:val="Heading2"/>
        <w:spacing w:before="0"/>
        <w:ind w:left="100"/>
      </w:pPr>
      <w:r>
        <w:t>4A.</w:t>
      </w:r>
    </w:p>
    <w:p w:rsidR="007631F8" w:rsidRDefault="0001702B">
      <w:pPr>
        <w:pStyle w:val="ListParagraph"/>
        <w:numPr>
          <w:ilvl w:val="2"/>
          <w:numId w:val="147"/>
        </w:numPr>
        <w:tabs>
          <w:tab w:val="left" w:pos="857"/>
        </w:tabs>
        <w:spacing w:before="100"/>
        <w:ind w:left="857"/>
        <w:jc w:val="both"/>
        <w:rPr>
          <w:sz w:val="20"/>
        </w:rPr>
      </w:pPr>
      <w:r>
        <w:rPr>
          <w:sz w:val="20"/>
        </w:rPr>
        <w:br w:type="column"/>
      </w:r>
      <w:r>
        <w:rPr>
          <w:sz w:val="20"/>
        </w:rPr>
        <w:t xml:space="preserve">fixes the amount for which the property is to be compulsorily </w:t>
      </w:r>
      <w:r>
        <w:rPr>
          <w:spacing w:val="-4"/>
          <w:sz w:val="20"/>
        </w:rPr>
        <w:t xml:space="preserve">taken </w:t>
      </w:r>
      <w:r>
        <w:rPr>
          <w:sz w:val="20"/>
        </w:rPr>
        <w:t>possession of or acquired or makes provision for the determination of that</w:t>
      </w:r>
      <w:r>
        <w:rPr>
          <w:spacing w:val="-11"/>
          <w:sz w:val="20"/>
        </w:rPr>
        <w:t xml:space="preserve"> </w:t>
      </w:r>
      <w:r>
        <w:rPr>
          <w:sz w:val="20"/>
        </w:rPr>
        <w:t>amount</w:t>
      </w:r>
      <w:r>
        <w:rPr>
          <w:spacing w:val="-11"/>
          <w:sz w:val="20"/>
        </w:rPr>
        <w:t xml:space="preserve"> </w:t>
      </w:r>
      <w:r>
        <w:rPr>
          <w:sz w:val="20"/>
        </w:rPr>
        <w:t>in</w:t>
      </w:r>
      <w:r>
        <w:rPr>
          <w:spacing w:val="-10"/>
          <w:sz w:val="20"/>
        </w:rPr>
        <w:t xml:space="preserve"> </w:t>
      </w:r>
      <w:r>
        <w:rPr>
          <w:sz w:val="20"/>
        </w:rPr>
        <w:t>accordance</w:t>
      </w:r>
      <w:r>
        <w:rPr>
          <w:spacing w:val="-11"/>
          <w:sz w:val="20"/>
        </w:rPr>
        <w:t xml:space="preserve"> </w:t>
      </w:r>
      <w:r>
        <w:rPr>
          <w:sz w:val="20"/>
        </w:rPr>
        <w:t>with</w:t>
      </w:r>
      <w:r>
        <w:rPr>
          <w:spacing w:val="-10"/>
          <w:sz w:val="20"/>
        </w:rPr>
        <w:t xml:space="preserve"> </w:t>
      </w:r>
      <w:r>
        <w:rPr>
          <w:sz w:val="20"/>
        </w:rPr>
        <w:t>such</w:t>
      </w:r>
      <w:r>
        <w:rPr>
          <w:spacing w:val="-11"/>
          <w:sz w:val="20"/>
        </w:rPr>
        <w:t xml:space="preserve"> </w:t>
      </w:r>
      <w:r>
        <w:rPr>
          <w:sz w:val="20"/>
        </w:rPr>
        <w:t>principles</w:t>
      </w:r>
      <w:r>
        <w:rPr>
          <w:spacing w:val="-11"/>
          <w:sz w:val="20"/>
        </w:rPr>
        <w:t xml:space="preserve"> </w:t>
      </w:r>
      <w:r>
        <w:rPr>
          <w:sz w:val="20"/>
        </w:rPr>
        <w:t>as</w:t>
      </w:r>
      <w:r>
        <w:rPr>
          <w:spacing w:val="-10"/>
          <w:sz w:val="20"/>
        </w:rPr>
        <w:t xml:space="preserve"> </w:t>
      </w:r>
      <w:r>
        <w:rPr>
          <w:sz w:val="20"/>
        </w:rPr>
        <w:t>may</w:t>
      </w:r>
      <w:r>
        <w:rPr>
          <w:spacing w:val="-11"/>
          <w:sz w:val="20"/>
        </w:rPr>
        <w:t xml:space="preserve"> </w:t>
      </w:r>
      <w:r>
        <w:rPr>
          <w:sz w:val="20"/>
        </w:rPr>
        <w:t>be</w:t>
      </w:r>
      <w:r>
        <w:rPr>
          <w:spacing w:val="-10"/>
          <w:sz w:val="20"/>
        </w:rPr>
        <w:t xml:space="preserve"> </w:t>
      </w:r>
      <w:r>
        <w:rPr>
          <w:sz w:val="20"/>
        </w:rPr>
        <w:t>prescribed.</w:t>
      </w:r>
    </w:p>
    <w:p w:rsidR="007631F8" w:rsidRDefault="007631F8">
      <w:pPr>
        <w:pStyle w:val="BodyText"/>
        <w:rPr>
          <w:sz w:val="30"/>
        </w:rPr>
      </w:pPr>
    </w:p>
    <w:p w:rsidR="007631F8" w:rsidRDefault="0001702B">
      <w:pPr>
        <w:pStyle w:val="ListParagraph"/>
        <w:numPr>
          <w:ilvl w:val="0"/>
          <w:numId w:val="144"/>
        </w:numPr>
        <w:tabs>
          <w:tab w:val="left" w:pos="457"/>
        </w:tabs>
        <w:jc w:val="both"/>
        <w:rPr>
          <w:sz w:val="20"/>
        </w:rPr>
      </w:pPr>
      <w:r>
        <w:rPr>
          <w:sz w:val="20"/>
        </w:rPr>
        <w:t>Notwithstanding subsection (1)(c), section 17 or</w:t>
      </w:r>
      <w:r>
        <w:rPr>
          <w:sz w:val="20"/>
        </w:rPr>
        <w:t xml:space="preserve"> any other provision of </w:t>
      </w:r>
      <w:r>
        <w:rPr>
          <w:spacing w:val="-6"/>
          <w:sz w:val="20"/>
        </w:rPr>
        <w:t xml:space="preserve">the </w:t>
      </w:r>
      <w:r>
        <w:rPr>
          <w:sz w:val="20"/>
        </w:rPr>
        <w:t xml:space="preserve">Constitution, no law relating to the compulsory acquisition or taking </w:t>
      </w:r>
      <w:r>
        <w:rPr>
          <w:spacing w:val="-6"/>
          <w:sz w:val="20"/>
        </w:rPr>
        <w:t xml:space="preserve">of </w:t>
      </w:r>
      <w:r>
        <w:rPr>
          <w:sz w:val="20"/>
        </w:rPr>
        <w:t xml:space="preserve">possession of any property shall be called in question in any court if it </w:t>
      </w:r>
      <w:r>
        <w:rPr>
          <w:spacing w:val="-4"/>
          <w:sz w:val="20"/>
        </w:rPr>
        <w:t xml:space="preserve">has </w:t>
      </w:r>
      <w:r>
        <w:rPr>
          <w:sz w:val="20"/>
        </w:rPr>
        <w:t xml:space="preserve">been supported at the final voting in the Assembly by the votes of not </w:t>
      </w:r>
      <w:r>
        <w:rPr>
          <w:spacing w:val="-4"/>
          <w:sz w:val="20"/>
        </w:rPr>
        <w:t xml:space="preserve">less </w:t>
      </w:r>
      <w:r>
        <w:rPr>
          <w:sz w:val="20"/>
        </w:rPr>
        <w:t>t</w:t>
      </w:r>
      <w:r>
        <w:rPr>
          <w:sz w:val="20"/>
        </w:rPr>
        <w:t>han</w:t>
      </w:r>
      <w:r>
        <w:rPr>
          <w:spacing w:val="-13"/>
          <w:sz w:val="20"/>
        </w:rPr>
        <w:t xml:space="preserve"> </w:t>
      </w:r>
      <w:r>
        <w:rPr>
          <w:sz w:val="20"/>
        </w:rPr>
        <w:t>three</w:t>
      </w:r>
      <w:r>
        <w:rPr>
          <w:spacing w:val="-12"/>
          <w:sz w:val="20"/>
        </w:rPr>
        <w:t xml:space="preserve"> </w:t>
      </w:r>
      <w:r>
        <w:rPr>
          <w:sz w:val="20"/>
        </w:rPr>
        <w:t>quarters</w:t>
      </w:r>
      <w:r>
        <w:rPr>
          <w:spacing w:val="-12"/>
          <w:sz w:val="20"/>
        </w:rPr>
        <w:t xml:space="preserve"> </w:t>
      </w:r>
      <w:r>
        <w:rPr>
          <w:sz w:val="20"/>
        </w:rPr>
        <w:t>of</w:t>
      </w:r>
      <w:r>
        <w:rPr>
          <w:spacing w:val="-13"/>
          <w:sz w:val="20"/>
        </w:rPr>
        <w:t xml:space="preserve"> </w:t>
      </w:r>
      <w:r>
        <w:rPr>
          <w:sz w:val="20"/>
        </w:rPr>
        <w:t>all</w:t>
      </w:r>
      <w:r>
        <w:rPr>
          <w:spacing w:val="-12"/>
          <w:sz w:val="20"/>
        </w:rPr>
        <w:t xml:space="preserve"> </w:t>
      </w:r>
      <w:r>
        <w:rPr>
          <w:sz w:val="20"/>
        </w:rPr>
        <w:t>the</w:t>
      </w:r>
      <w:r>
        <w:rPr>
          <w:spacing w:val="-12"/>
          <w:sz w:val="20"/>
        </w:rPr>
        <w:t xml:space="preserve"> </w:t>
      </w:r>
      <w:r>
        <w:rPr>
          <w:sz w:val="20"/>
        </w:rPr>
        <w:t>members</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Assembly.</w:t>
      </w:r>
    </w:p>
    <w:p w:rsidR="007631F8" w:rsidRDefault="007631F8">
      <w:pPr>
        <w:jc w:val="both"/>
        <w:rPr>
          <w:sz w:val="20"/>
        </w:rPr>
        <w:sectPr w:rsidR="007631F8">
          <w:type w:val="continuous"/>
          <w:pgSz w:w="11910" w:h="16840"/>
          <w:pgMar w:top="340" w:right="620" w:bottom="280" w:left="20" w:header="720" w:footer="720" w:gutter="0"/>
          <w:cols w:num="3" w:space="720" w:equalWidth="0">
            <w:col w:w="2515" w:space="365"/>
            <w:col w:w="403" w:space="40"/>
            <w:col w:w="7947"/>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pP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 xml:space="preserve">Regulation of </w:t>
      </w:r>
      <w:bookmarkStart w:id="49" w:name="_bookmark49"/>
      <w:bookmarkEnd w:id="49"/>
      <w:r>
        <w:rPr>
          <w:color w:val="808080"/>
          <w:sz w:val="14"/>
        </w:rPr>
        <w:t>evidence</w:t>
      </w:r>
      <w:r>
        <w:rPr>
          <w:color w:val="808080"/>
          <w:spacing w:val="-24"/>
          <w:sz w:val="14"/>
        </w:rPr>
        <w:t xml:space="preserve"> </w:t>
      </w:r>
      <w:r>
        <w:rPr>
          <w:color w:val="808080"/>
          <w:sz w:val="14"/>
        </w:rPr>
        <w:t>collection</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Right to</w:t>
      </w:r>
      <w:r>
        <w:rPr>
          <w:color w:val="808080"/>
          <w:spacing w:val="-18"/>
          <w:sz w:val="14"/>
        </w:rPr>
        <w:t xml:space="preserve"> </w:t>
      </w:r>
      <w:r>
        <w:rPr>
          <w:color w:val="808080"/>
          <w:sz w:val="14"/>
        </w:rPr>
        <w:t>privacy</w:t>
      </w:r>
    </w:p>
    <w:p w:rsidR="007631F8" w:rsidRDefault="0001702B">
      <w:pPr>
        <w:pStyle w:val="ListParagraph"/>
        <w:numPr>
          <w:ilvl w:val="0"/>
          <w:numId w:val="144"/>
        </w:numPr>
        <w:tabs>
          <w:tab w:val="left" w:pos="900"/>
        </w:tabs>
        <w:spacing w:before="100"/>
        <w:ind w:left="900"/>
        <w:jc w:val="both"/>
        <w:rPr>
          <w:sz w:val="20"/>
        </w:rPr>
      </w:pPr>
      <w:r>
        <w:rPr>
          <w:w w:val="98"/>
          <w:sz w:val="20"/>
        </w:rPr>
        <w:br w:type="column"/>
      </w:r>
      <w:r>
        <w:rPr>
          <w:sz w:val="20"/>
        </w:rPr>
        <w:t xml:space="preserve">No law under paragraph (a) shall be amended or repealed otherwise </w:t>
      </w:r>
      <w:r>
        <w:rPr>
          <w:spacing w:val="-3"/>
          <w:sz w:val="20"/>
        </w:rPr>
        <w:t xml:space="preserve">than </w:t>
      </w:r>
      <w:r>
        <w:rPr>
          <w:sz w:val="20"/>
        </w:rPr>
        <w:t>by</w:t>
      </w:r>
      <w:r>
        <w:rPr>
          <w:spacing w:val="-10"/>
          <w:sz w:val="20"/>
        </w:rPr>
        <w:t xml:space="preserve"> </w:t>
      </w:r>
      <w:r>
        <w:rPr>
          <w:sz w:val="20"/>
        </w:rPr>
        <w:t>a</w:t>
      </w:r>
      <w:r>
        <w:rPr>
          <w:spacing w:val="-10"/>
          <w:sz w:val="20"/>
        </w:rPr>
        <w:t xml:space="preserve"> </w:t>
      </w:r>
      <w:r>
        <w:rPr>
          <w:sz w:val="20"/>
        </w:rPr>
        <w:t>Bill</w:t>
      </w:r>
      <w:r>
        <w:rPr>
          <w:spacing w:val="-10"/>
          <w:sz w:val="20"/>
        </w:rPr>
        <w:t xml:space="preserve"> </w:t>
      </w:r>
      <w:r>
        <w:rPr>
          <w:sz w:val="20"/>
        </w:rPr>
        <w:t>which</w:t>
      </w:r>
      <w:r>
        <w:rPr>
          <w:spacing w:val="-9"/>
          <w:sz w:val="20"/>
        </w:rPr>
        <w:t xml:space="preserve"> </w:t>
      </w:r>
      <w:r>
        <w:rPr>
          <w:sz w:val="20"/>
        </w:rPr>
        <w:t>has</w:t>
      </w:r>
      <w:r>
        <w:rPr>
          <w:spacing w:val="-10"/>
          <w:sz w:val="20"/>
        </w:rPr>
        <w:t xml:space="preserve"> </w:t>
      </w:r>
      <w:r>
        <w:rPr>
          <w:sz w:val="20"/>
        </w:rPr>
        <w:t>been</w:t>
      </w:r>
      <w:r>
        <w:rPr>
          <w:spacing w:val="-10"/>
          <w:sz w:val="20"/>
        </w:rPr>
        <w:t xml:space="preserve"> </w:t>
      </w:r>
      <w:r>
        <w:rPr>
          <w:sz w:val="20"/>
        </w:rPr>
        <w:t>supported</w:t>
      </w:r>
      <w:r>
        <w:rPr>
          <w:spacing w:val="-10"/>
          <w:sz w:val="20"/>
        </w:rPr>
        <w:t xml:space="preserve"> </w:t>
      </w:r>
      <w:r>
        <w:rPr>
          <w:sz w:val="20"/>
        </w:rPr>
        <w:t>at</w:t>
      </w:r>
      <w:r>
        <w:rPr>
          <w:spacing w:val="-9"/>
          <w:sz w:val="20"/>
        </w:rPr>
        <w:t xml:space="preserve"> </w:t>
      </w:r>
      <w:r>
        <w:rPr>
          <w:sz w:val="20"/>
        </w:rPr>
        <w:t>the</w:t>
      </w:r>
      <w:r>
        <w:rPr>
          <w:spacing w:val="-10"/>
          <w:sz w:val="20"/>
        </w:rPr>
        <w:t xml:space="preserve"> </w:t>
      </w:r>
      <w:r>
        <w:rPr>
          <w:sz w:val="20"/>
        </w:rPr>
        <w:t>final</w:t>
      </w:r>
      <w:r>
        <w:rPr>
          <w:spacing w:val="-10"/>
          <w:sz w:val="20"/>
        </w:rPr>
        <w:t xml:space="preserve"> </w:t>
      </w:r>
      <w:r>
        <w:rPr>
          <w:sz w:val="20"/>
        </w:rPr>
        <w:t>voting</w:t>
      </w:r>
      <w:r>
        <w:rPr>
          <w:spacing w:val="-9"/>
          <w:sz w:val="20"/>
        </w:rPr>
        <w:t xml:space="preserve"> </w:t>
      </w:r>
      <w:r>
        <w:rPr>
          <w:sz w:val="20"/>
        </w:rPr>
        <w:t>in</w:t>
      </w:r>
      <w:r>
        <w:rPr>
          <w:spacing w:val="-10"/>
          <w:sz w:val="20"/>
        </w:rPr>
        <w:t xml:space="preserve"> </w:t>
      </w:r>
      <w:r>
        <w:rPr>
          <w:sz w:val="20"/>
        </w:rPr>
        <w:t>the</w:t>
      </w:r>
      <w:r>
        <w:rPr>
          <w:spacing w:val="-10"/>
          <w:sz w:val="20"/>
        </w:rPr>
        <w:t xml:space="preserve"> </w:t>
      </w:r>
      <w:r>
        <w:rPr>
          <w:sz w:val="20"/>
        </w:rPr>
        <w:t>Assembly</w:t>
      </w:r>
      <w:r>
        <w:rPr>
          <w:spacing w:val="-10"/>
          <w:sz w:val="20"/>
        </w:rPr>
        <w:t xml:space="preserve"> </w:t>
      </w:r>
      <w:r>
        <w:rPr>
          <w:sz w:val="20"/>
        </w:rPr>
        <w:t>by</w:t>
      </w:r>
      <w:r>
        <w:rPr>
          <w:spacing w:val="-9"/>
          <w:sz w:val="20"/>
        </w:rPr>
        <w:t xml:space="preserve"> </w:t>
      </w:r>
      <w:r>
        <w:rPr>
          <w:spacing w:val="-6"/>
          <w:sz w:val="20"/>
        </w:rPr>
        <w:t xml:space="preserve">the </w:t>
      </w:r>
      <w:r>
        <w:rPr>
          <w:sz w:val="20"/>
        </w:rPr>
        <w:t>votes</w:t>
      </w:r>
      <w:r>
        <w:rPr>
          <w:spacing w:val="-12"/>
          <w:sz w:val="20"/>
        </w:rPr>
        <w:t xml:space="preserve"> </w:t>
      </w:r>
      <w:r>
        <w:rPr>
          <w:sz w:val="20"/>
        </w:rPr>
        <w:t>of</w:t>
      </w:r>
      <w:r>
        <w:rPr>
          <w:spacing w:val="-11"/>
          <w:sz w:val="20"/>
        </w:rPr>
        <w:t xml:space="preserve"> </w:t>
      </w:r>
      <w:r>
        <w:rPr>
          <w:sz w:val="20"/>
        </w:rPr>
        <w:t>not</w:t>
      </w:r>
      <w:r>
        <w:rPr>
          <w:spacing w:val="-11"/>
          <w:sz w:val="20"/>
        </w:rPr>
        <w:t xml:space="preserve"> </w:t>
      </w:r>
      <w:r>
        <w:rPr>
          <w:sz w:val="20"/>
        </w:rPr>
        <w:t>less</w:t>
      </w:r>
      <w:r>
        <w:rPr>
          <w:spacing w:val="-11"/>
          <w:sz w:val="20"/>
        </w:rPr>
        <w:t xml:space="preserve"> </w:t>
      </w:r>
      <w:r>
        <w:rPr>
          <w:sz w:val="20"/>
        </w:rPr>
        <w:t>than</w:t>
      </w:r>
      <w:r>
        <w:rPr>
          <w:spacing w:val="-11"/>
          <w:sz w:val="20"/>
        </w:rPr>
        <w:t xml:space="preserve"> </w:t>
      </w:r>
      <w:r>
        <w:rPr>
          <w:sz w:val="20"/>
        </w:rPr>
        <w:t>three</w:t>
      </w:r>
      <w:r>
        <w:rPr>
          <w:spacing w:val="-12"/>
          <w:sz w:val="20"/>
        </w:rPr>
        <w:t xml:space="preserve"> </w:t>
      </w:r>
      <w:r>
        <w:rPr>
          <w:sz w:val="20"/>
        </w:rPr>
        <w:t>quarters</w:t>
      </w:r>
      <w:r>
        <w:rPr>
          <w:spacing w:val="-11"/>
          <w:sz w:val="20"/>
        </w:rPr>
        <w:t xml:space="preserve"> </w:t>
      </w:r>
      <w:r>
        <w:rPr>
          <w:sz w:val="20"/>
        </w:rPr>
        <w:t>of</w:t>
      </w:r>
      <w:r>
        <w:rPr>
          <w:spacing w:val="-11"/>
          <w:sz w:val="20"/>
        </w:rPr>
        <w:t xml:space="preserve"> </w:t>
      </w:r>
      <w:r>
        <w:rPr>
          <w:sz w:val="20"/>
        </w:rPr>
        <w:t>all</w:t>
      </w:r>
      <w:r>
        <w:rPr>
          <w:spacing w:val="-11"/>
          <w:sz w:val="20"/>
        </w:rPr>
        <w:t xml:space="preserve"> </w:t>
      </w:r>
      <w:r>
        <w:rPr>
          <w:sz w:val="20"/>
        </w:rPr>
        <w:t>the</w:t>
      </w:r>
      <w:r>
        <w:rPr>
          <w:spacing w:val="-11"/>
          <w:sz w:val="20"/>
        </w:rPr>
        <w:t xml:space="preserve"> </w:t>
      </w:r>
      <w:r>
        <w:rPr>
          <w:sz w:val="20"/>
        </w:rPr>
        <w:t>members</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Assembly.</w:t>
      </w:r>
    </w:p>
    <w:p w:rsidR="007631F8" w:rsidRDefault="0001702B">
      <w:pPr>
        <w:pStyle w:val="ListParagraph"/>
        <w:numPr>
          <w:ilvl w:val="0"/>
          <w:numId w:val="147"/>
        </w:numPr>
        <w:tabs>
          <w:tab w:val="left" w:pos="480"/>
        </w:tabs>
        <w:spacing w:before="60"/>
        <w:jc w:val="both"/>
        <w:rPr>
          <w:sz w:val="20"/>
        </w:rPr>
      </w:pPr>
      <w:r>
        <w:rPr>
          <w:sz w:val="20"/>
        </w:rPr>
        <w:t>Nothing</w:t>
      </w:r>
      <w:r>
        <w:rPr>
          <w:spacing w:val="-7"/>
          <w:sz w:val="20"/>
        </w:rPr>
        <w:t xml:space="preserve"> </w:t>
      </w:r>
      <w:r>
        <w:rPr>
          <w:sz w:val="20"/>
        </w:rPr>
        <w:t>in</w:t>
      </w:r>
      <w:r>
        <w:rPr>
          <w:spacing w:val="-6"/>
          <w:sz w:val="20"/>
        </w:rPr>
        <w:t xml:space="preserve"> </w:t>
      </w:r>
      <w:r>
        <w:rPr>
          <w:sz w:val="20"/>
        </w:rPr>
        <w:t>this</w:t>
      </w:r>
      <w:r>
        <w:rPr>
          <w:spacing w:val="-6"/>
          <w:sz w:val="20"/>
        </w:rPr>
        <w:t xml:space="preserve"> </w:t>
      </w:r>
      <w:r>
        <w:rPr>
          <w:sz w:val="20"/>
        </w:rPr>
        <w:t>section</w:t>
      </w:r>
      <w:r>
        <w:rPr>
          <w:spacing w:val="-6"/>
          <w:sz w:val="20"/>
        </w:rPr>
        <w:t xml:space="preserve"> </w:t>
      </w:r>
      <w:r>
        <w:rPr>
          <w:sz w:val="20"/>
        </w:rPr>
        <w:t>shall</w:t>
      </w:r>
      <w:r>
        <w:rPr>
          <w:spacing w:val="-6"/>
          <w:sz w:val="20"/>
        </w:rPr>
        <w:t xml:space="preserve"> </w:t>
      </w:r>
      <w:r>
        <w:rPr>
          <w:sz w:val="20"/>
        </w:rPr>
        <w:t>affect</w:t>
      </w:r>
      <w:r>
        <w:rPr>
          <w:spacing w:val="-6"/>
          <w:sz w:val="20"/>
        </w:rPr>
        <w:t xml:space="preserve"> </w:t>
      </w:r>
      <w:r>
        <w:rPr>
          <w:sz w:val="20"/>
        </w:rPr>
        <w:t>the</w:t>
      </w:r>
      <w:r>
        <w:rPr>
          <w:spacing w:val="-6"/>
          <w:sz w:val="20"/>
        </w:rPr>
        <w:t xml:space="preserve"> </w:t>
      </w:r>
      <w:r>
        <w:rPr>
          <w:sz w:val="20"/>
        </w:rPr>
        <w:t>making</w:t>
      </w:r>
      <w:r>
        <w:rPr>
          <w:spacing w:val="-6"/>
          <w:sz w:val="20"/>
        </w:rPr>
        <w:t xml:space="preserve"> </w:t>
      </w:r>
      <w:r>
        <w:rPr>
          <w:sz w:val="20"/>
        </w:rPr>
        <w:t>or</w:t>
      </w:r>
      <w:r>
        <w:rPr>
          <w:spacing w:val="-6"/>
          <w:sz w:val="20"/>
        </w:rPr>
        <w:t xml:space="preserve"> </w:t>
      </w:r>
      <w:r>
        <w:rPr>
          <w:sz w:val="20"/>
        </w:rPr>
        <w:t>operation</w:t>
      </w:r>
      <w:r>
        <w:rPr>
          <w:spacing w:val="-6"/>
          <w:sz w:val="20"/>
        </w:rPr>
        <w:t xml:space="preserve"> </w:t>
      </w:r>
      <w:r>
        <w:rPr>
          <w:sz w:val="20"/>
        </w:rPr>
        <w:t>of</w:t>
      </w:r>
      <w:r>
        <w:rPr>
          <w:spacing w:val="-6"/>
          <w:sz w:val="20"/>
        </w:rPr>
        <w:t xml:space="preserve"> </w:t>
      </w:r>
      <w:r>
        <w:rPr>
          <w:sz w:val="20"/>
        </w:rPr>
        <w:t>any</w:t>
      </w:r>
      <w:r>
        <w:rPr>
          <w:spacing w:val="-6"/>
          <w:sz w:val="20"/>
        </w:rPr>
        <w:t xml:space="preserve"> </w:t>
      </w:r>
      <w:r>
        <w:rPr>
          <w:sz w:val="20"/>
        </w:rPr>
        <w:t>law</w:t>
      </w:r>
      <w:r>
        <w:rPr>
          <w:spacing w:val="-6"/>
          <w:sz w:val="20"/>
        </w:rPr>
        <w:t xml:space="preserve"> </w:t>
      </w:r>
      <w:r>
        <w:rPr>
          <w:sz w:val="20"/>
        </w:rPr>
        <w:t>so</w:t>
      </w:r>
      <w:r>
        <w:rPr>
          <w:spacing w:val="-6"/>
          <w:sz w:val="20"/>
        </w:rPr>
        <w:t xml:space="preserve"> </w:t>
      </w:r>
      <w:r>
        <w:rPr>
          <w:sz w:val="20"/>
        </w:rPr>
        <w:t>far</w:t>
      </w:r>
      <w:r>
        <w:rPr>
          <w:spacing w:val="-6"/>
          <w:sz w:val="20"/>
        </w:rPr>
        <w:t xml:space="preserve"> </w:t>
      </w:r>
      <w:r>
        <w:rPr>
          <w:sz w:val="20"/>
        </w:rPr>
        <w:t>as</w:t>
      </w:r>
      <w:r>
        <w:rPr>
          <w:spacing w:val="-6"/>
          <w:sz w:val="20"/>
        </w:rPr>
        <w:t xml:space="preserve"> </w:t>
      </w:r>
      <w:r>
        <w:rPr>
          <w:sz w:val="20"/>
        </w:rPr>
        <w:t xml:space="preserve">it provides for the vesting in the State of the ownership of underground water </w:t>
      </w:r>
      <w:r>
        <w:rPr>
          <w:spacing w:val="-6"/>
          <w:sz w:val="20"/>
        </w:rPr>
        <w:t xml:space="preserve">or </w:t>
      </w:r>
      <w:r>
        <w:rPr>
          <w:sz w:val="20"/>
        </w:rPr>
        <w:t>unextracted</w:t>
      </w:r>
      <w:r>
        <w:rPr>
          <w:spacing w:val="-13"/>
          <w:sz w:val="20"/>
        </w:rPr>
        <w:t xml:space="preserve"> </w:t>
      </w:r>
      <w:r>
        <w:rPr>
          <w:sz w:val="20"/>
        </w:rPr>
        <w:t>minerals.</w:t>
      </w:r>
    </w:p>
    <w:p w:rsidR="007631F8" w:rsidRDefault="0001702B">
      <w:pPr>
        <w:pStyle w:val="ListParagraph"/>
        <w:numPr>
          <w:ilvl w:val="0"/>
          <w:numId w:val="147"/>
        </w:numPr>
        <w:tabs>
          <w:tab w:val="left" w:pos="480"/>
        </w:tabs>
        <w:spacing w:before="60"/>
        <w:jc w:val="both"/>
        <w:rPr>
          <w:sz w:val="20"/>
        </w:rPr>
      </w:pPr>
      <w:r>
        <w:rPr>
          <w:sz w:val="20"/>
        </w:rPr>
        <w:t xml:space="preserve">Nothing in this section shall affect the making or operation of any law for </w:t>
      </w:r>
      <w:r>
        <w:rPr>
          <w:spacing w:val="-6"/>
          <w:sz w:val="20"/>
        </w:rPr>
        <w:t xml:space="preserve">the </w:t>
      </w:r>
      <w:r>
        <w:rPr>
          <w:sz w:val="20"/>
        </w:rPr>
        <w:t>compulsory tak</w:t>
      </w:r>
      <w:r>
        <w:rPr>
          <w:sz w:val="20"/>
        </w:rPr>
        <w:t xml:space="preserve">ing of possession in the public interest of any property, or </w:t>
      </w:r>
      <w:r>
        <w:rPr>
          <w:spacing w:val="-6"/>
          <w:sz w:val="20"/>
        </w:rPr>
        <w:t xml:space="preserve">the </w:t>
      </w:r>
      <w:r>
        <w:rPr>
          <w:sz w:val="20"/>
        </w:rPr>
        <w:t>compulsory acquisition in the public interest of any property, or the</w:t>
      </w:r>
      <w:r>
        <w:rPr>
          <w:spacing w:val="-34"/>
          <w:sz w:val="20"/>
        </w:rPr>
        <w:t xml:space="preserve"> </w:t>
      </w:r>
      <w:r>
        <w:rPr>
          <w:sz w:val="20"/>
        </w:rPr>
        <w:t>compulsory acquisition in the public interest of any interest in or right over property, where that</w:t>
      </w:r>
      <w:r>
        <w:rPr>
          <w:spacing w:val="-6"/>
          <w:sz w:val="20"/>
        </w:rPr>
        <w:t xml:space="preserve"> </w:t>
      </w:r>
      <w:r>
        <w:rPr>
          <w:sz w:val="20"/>
        </w:rPr>
        <w:t>property,</w:t>
      </w:r>
      <w:r>
        <w:rPr>
          <w:spacing w:val="-6"/>
          <w:sz w:val="20"/>
        </w:rPr>
        <w:t xml:space="preserve"> </w:t>
      </w:r>
      <w:r>
        <w:rPr>
          <w:sz w:val="20"/>
        </w:rPr>
        <w:t>interest</w:t>
      </w:r>
      <w:r>
        <w:rPr>
          <w:spacing w:val="-5"/>
          <w:sz w:val="20"/>
        </w:rPr>
        <w:t xml:space="preserve"> </w:t>
      </w:r>
      <w:r>
        <w:rPr>
          <w:sz w:val="20"/>
        </w:rPr>
        <w:t>or</w:t>
      </w:r>
      <w:r>
        <w:rPr>
          <w:spacing w:val="-6"/>
          <w:sz w:val="20"/>
        </w:rPr>
        <w:t xml:space="preserve"> </w:t>
      </w:r>
      <w:r>
        <w:rPr>
          <w:sz w:val="20"/>
        </w:rPr>
        <w:t>right</w:t>
      </w:r>
      <w:r>
        <w:rPr>
          <w:spacing w:val="-6"/>
          <w:sz w:val="20"/>
        </w:rPr>
        <w:t xml:space="preserve"> </w:t>
      </w:r>
      <w:r>
        <w:rPr>
          <w:sz w:val="20"/>
        </w:rPr>
        <w:t>is</w:t>
      </w:r>
      <w:r>
        <w:rPr>
          <w:spacing w:val="-5"/>
          <w:sz w:val="20"/>
        </w:rPr>
        <w:t xml:space="preserve"> </w:t>
      </w:r>
      <w:r>
        <w:rPr>
          <w:sz w:val="20"/>
        </w:rPr>
        <w:t>held</w:t>
      </w:r>
      <w:r>
        <w:rPr>
          <w:spacing w:val="-6"/>
          <w:sz w:val="20"/>
        </w:rPr>
        <w:t xml:space="preserve"> </w:t>
      </w:r>
      <w:r>
        <w:rPr>
          <w:sz w:val="20"/>
        </w:rPr>
        <w:t>by</w:t>
      </w:r>
      <w:r>
        <w:rPr>
          <w:spacing w:val="-5"/>
          <w:sz w:val="20"/>
        </w:rPr>
        <w:t xml:space="preserve"> </w:t>
      </w:r>
      <w:r>
        <w:rPr>
          <w:sz w:val="20"/>
        </w:rPr>
        <w:t>a</w:t>
      </w:r>
      <w:r>
        <w:rPr>
          <w:spacing w:val="-6"/>
          <w:sz w:val="20"/>
        </w:rPr>
        <w:t xml:space="preserve"> </w:t>
      </w:r>
      <w:r>
        <w:rPr>
          <w:sz w:val="20"/>
        </w:rPr>
        <w:t>body</w:t>
      </w:r>
      <w:r>
        <w:rPr>
          <w:spacing w:val="-6"/>
          <w:sz w:val="20"/>
        </w:rPr>
        <w:t xml:space="preserve"> </w:t>
      </w:r>
      <w:r>
        <w:rPr>
          <w:sz w:val="20"/>
        </w:rPr>
        <w:t>corporate</w:t>
      </w:r>
      <w:r>
        <w:rPr>
          <w:spacing w:val="-5"/>
          <w:sz w:val="20"/>
        </w:rPr>
        <w:t xml:space="preserve"> </w:t>
      </w:r>
      <w:r>
        <w:rPr>
          <w:sz w:val="20"/>
        </w:rPr>
        <w:t>established</w:t>
      </w:r>
      <w:r>
        <w:rPr>
          <w:spacing w:val="-6"/>
          <w:sz w:val="20"/>
        </w:rPr>
        <w:t xml:space="preserve"> </w:t>
      </w:r>
      <w:r>
        <w:rPr>
          <w:sz w:val="20"/>
        </w:rPr>
        <w:t>by</w:t>
      </w:r>
      <w:r>
        <w:rPr>
          <w:spacing w:val="-5"/>
          <w:sz w:val="20"/>
        </w:rPr>
        <w:t xml:space="preserve"> </w:t>
      </w:r>
      <w:r>
        <w:rPr>
          <w:sz w:val="20"/>
        </w:rPr>
        <w:t>law</w:t>
      </w:r>
      <w:r>
        <w:rPr>
          <w:spacing w:val="-6"/>
          <w:sz w:val="20"/>
        </w:rPr>
        <w:t xml:space="preserve"> </w:t>
      </w:r>
      <w:r>
        <w:rPr>
          <w:sz w:val="20"/>
        </w:rPr>
        <w:t xml:space="preserve">for public purposes, in which no money has been invested other than </w:t>
      </w:r>
      <w:r>
        <w:rPr>
          <w:spacing w:val="-4"/>
          <w:sz w:val="20"/>
        </w:rPr>
        <w:t xml:space="preserve">money </w:t>
      </w:r>
      <w:r>
        <w:rPr>
          <w:sz w:val="20"/>
        </w:rPr>
        <w:t>provided from public</w:t>
      </w:r>
      <w:r>
        <w:rPr>
          <w:spacing w:val="-39"/>
          <w:sz w:val="20"/>
        </w:rPr>
        <w:t xml:space="preserve"> </w:t>
      </w:r>
      <w:r>
        <w:rPr>
          <w:sz w:val="20"/>
        </w:rPr>
        <w:t>funds.</w:t>
      </w:r>
    </w:p>
    <w:p w:rsidR="007631F8" w:rsidRDefault="007631F8">
      <w:pPr>
        <w:pStyle w:val="BodyText"/>
        <w:spacing w:before="1"/>
      </w:pPr>
    </w:p>
    <w:p w:rsidR="007631F8" w:rsidRDefault="0001702B">
      <w:pPr>
        <w:pStyle w:val="Heading1"/>
      </w:pPr>
      <w:bookmarkStart w:id="50" w:name="_bookmark50"/>
      <w:bookmarkEnd w:id="50"/>
      <w:r>
        <w:t>9. Protection for privacy of home and other property</w:t>
      </w:r>
    </w:p>
    <w:p w:rsidR="007631F8" w:rsidRDefault="0001702B">
      <w:pPr>
        <w:pStyle w:val="ListParagraph"/>
        <w:numPr>
          <w:ilvl w:val="0"/>
          <w:numId w:val="143"/>
        </w:numPr>
        <w:tabs>
          <w:tab w:val="left" w:pos="480"/>
        </w:tabs>
        <w:spacing w:before="202"/>
        <w:jc w:val="both"/>
        <w:rPr>
          <w:sz w:val="20"/>
        </w:rPr>
      </w:pPr>
      <w:r>
        <w:rPr>
          <w:sz w:val="20"/>
        </w:rPr>
        <w:t xml:space="preserve">Except with his own consent, no person shall be subjected to the </w:t>
      </w:r>
      <w:bookmarkStart w:id="51" w:name="_bookmark51"/>
      <w:bookmarkEnd w:id="51"/>
      <w:r>
        <w:rPr>
          <w:sz w:val="20"/>
        </w:rPr>
        <w:t xml:space="preserve">search of </w:t>
      </w:r>
      <w:r>
        <w:rPr>
          <w:spacing w:val="-4"/>
          <w:sz w:val="20"/>
        </w:rPr>
        <w:t xml:space="preserve">his </w:t>
      </w:r>
      <w:r>
        <w:rPr>
          <w:sz w:val="20"/>
        </w:rPr>
        <w:t>person</w:t>
      </w:r>
      <w:r>
        <w:rPr>
          <w:spacing w:val="-13"/>
          <w:sz w:val="20"/>
        </w:rPr>
        <w:t xml:space="preserve"> </w:t>
      </w:r>
      <w:r>
        <w:rPr>
          <w:sz w:val="20"/>
        </w:rPr>
        <w:t>or</w:t>
      </w:r>
      <w:r>
        <w:rPr>
          <w:spacing w:val="-12"/>
          <w:sz w:val="20"/>
        </w:rPr>
        <w:t xml:space="preserve"> </w:t>
      </w:r>
      <w:r>
        <w:rPr>
          <w:sz w:val="20"/>
        </w:rPr>
        <w:t>his</w:t>
      </w:r>
      <w:r>
        <w:rPr>
          <w:spacing w:val="-12"/>
          <w:sz w:val="20"/>
        </w:rPr>
        <w:t xml:space="preserve"> </w:t>
      </w:r>
      <w:r>
        <w:rPr>
          <w:sz w:val="20"/>
        </w:rPr>
        <w:t>property</w:t>
      </w:r>
      <w:r>
        <w:rPr>
          <w:spacing w:val="-12"/>
          <w:sz w:val="20"/>
        </w:rPr>
        <w:t xml:space="preserve"> </w:t>
      </w:r>
      <w:r>
        <w:rPr>
          <w:sz w:val="20"/>
        </w:rPr>
        <w:t>or</w:t>
      </w:r>
      <w:r>
        <w:rPr>
          <w:spacing w:val="-12"/>
          <w:sz w:val="20"/>
        </w:rPr>
        <w:t xml:space="preserve"> </w:t>
      </w:r>
      <w:r>
        <w:rPr>
          <w:sz w:val="20"/>
        </w:rPr>
        <w:t>the</w:t>
      </w:r>
      <w:r>
        <w:rPr>
          <w:spacing w:val="-12"/>
          <w:sz w:val="20"/>
        </w:rPr>
        <w:t xml:space="preserve"> </w:t>
      </w:r>
      <w:r>
        <w:rPr>
          <w:sz w:val="20"/>
        </w:rPr>
        <w:t>entry</w:t>
      </w:r>
      <w:r>
        <w:rPr>
          <w:spacing w:val="-12"/>
          <w:sz w:val="20"/>
        </w:rPr>
        <w:t xml:space="preserve"> </w:t>
      </w:r>
      <w:r>
        <w:rPr>
          <w:sz w:val="20"/>
        </w:rPr>
        <w:t>by</w:t>
      </w:r>
      <w:r>
        <w:rPr>
          <w:spacing w:val="-12"/>
          <w:sz w:val="20"/>
        </w:rPr>
        <w:t xml:space="preserve"> </w:t>
      </w:r>
      <w:r>
        <w:rPr>
          <w:sz w:val="20"/>
        </w:rPr>
        <w:t>others</w:t>
      </w:r>
      <w:r>
        <w:rPr>
          <w:spacing w:val="-12"/>
          <w:sz w:val="20"/>
        </w:rPr>
        <w:t xml:space="preserve"> </w:t>
      </w:r>
      <w:r>
        <w:rPr>
          <w:sz w:val="20"/>
        </w:rPr>
        <w:t>on</w:t>
      </w:r>
      <w:r>
        <w:rPr>
          <w:spacing w:val="-13"/>
          <w:sz w:val="20"/>
        </w:rPr>
        <w:t xml:space="preserve"> </w:t>
      </w:r>
      <w:r>
        <w:rPr>
          <w:sz w:val="20"/>
        </w:rPr>
        <w:t>his</w:t>
      </w:r>
      <w:r>
        <w:rPr>
          <w:spacing w:val="-12"/>
          <w:sz w:val="20"/>
        </w:rPr>
        <w:t xml:space="preserve"> </w:t>
      </w:r>
      <w:r>
        <w:rPr>
          <w:sz w:val="20"/>
        </w:rPr>
        <w:t>premises.</w:t>
      </w:r>
    </w:p>
    <w:p w:rsidR="007631F8" w:rsidRDefault="0001702B">
      <w:pPr>
        <w:pStyle w:val="ListParagraph"/>
        <w:numPr>
          <w:ilvl w:val="0"/>
          <w:numId w:val="143"/>
        </w:numPr>
        <w:tabs>
          <w:tab w:val="left" w:pos="480"/>
        </w:tabs>
        <w:spacing w:before="60"/>
        <w:jc w:val="both"/>
        <w:rPr>
          <w:sz w:val="20"/>
        </w:rPr>
      </w:pPr>
      <w:r>
        <w:rPr>
          <w:sz w:val="20"/>
        </w:rPr>
        <w:t xml:space="preserve">Nothing contained in or done under the authority of any law shall be held to </w:t>
      </w:r>
      <w:r>
        <w:rPr>
          <w:spacing w:val="-6"/>
          <w:sz w:val="20"/>
        </w:rPr>
        <w:t xml:space="preserve">be </w:t>
      </w:r>
      <w:r>
        <w:rPr>
          <w:sz w:val="20"/>
        </w:rPr>
        <w:t>inconsistent</w:t>
      </w:r>
      <w:r>
        <w:rPr>
          <w:spacing w:val="-5"/>
          <w:sz w:val="20"/>
        </w:rPr>
        <w:t xml:space="preserve"> </w:t>
      </w:r>
      <w:r>
        <w:rPr>
          <w:sz w:val="20"/>
        </w:rPr>
        <w:t>with</w:t>
      </w:r>
      <w:r>
        <w:rPr>
          <w:spacing w:val="-4"/>
          <w:sz w:val="20"/>
        </w:rPr>
        <w:t xml:space="preserve"> </w:t>
      </w:r>
      <w:r>
        <w:rPr>
          <w:sz w:val="20"/>
        </w:rPr>
        <w:t>or</w:t>
      </w:r>
      <w:r>
        <w:rPr>
          <w:spacing w:val="-5"/>
          <w:sz w:val="20"/>
        </w:rPr>
        <w:t xml:space="preserve"> </w:t>
      </w:r>
      <w:r>
        <w:rPr>
          <w:sz w:val="20"/>
        </w:rPr>
        <w:t>in</w:t>
      </w:r>
      <w:r>
        <w:rPr>
          <w:spacing w:val="-5"/>
          <w:sz w:val="20"/>
        </w:rPr>
        <w:t xml:space="preserve"> </w:t>
      </w:r>
      <w:r>
        <w:rPr>
          <w:sz w:val="20"/>
        </w:rPr>
        <w:t>contravention</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section</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extent</w:t>
      </w:r>
      <w:r>
        <w:rPr>
          <w:spacing w:val="-4"/>
          <w:sz w:val="20"/>
        </w:rPr>
        <w:t xml:space="preserve"> </w:t>
      </w:r>
      <w:r>
        <w:rPr>
          <w:sz w:val="20"/>
        </w:rPr>
        <w:t>that</w:t>
      </w:r>
      <w:r>
        <w:rPr>
          <w:spacing w:val="-5"/>
          <w:sz w:val="20"/>
        </w:rPr>
        <w:t xml:space="preserve"> </w:t>
      </w:r>
      <w:r>
        <w:rPr>
          <w:sz w:val="20"/>
        </w:rPr>
        <w:t>the</w:t>
      </w:r>
      <w:r>
        <w:rPr>
          <w:spacing w:val="-4"/>
          <w:sz w:val="20"/>
        </w:rPr>
        <w:t xml:space="preserve"> </w:t>
      </w:r>
      <w:r>
        <w:rPr>
          <w:sz w:val="20"/>
        </w:rPr>
        <w:t>law</w:t>
      </w:r>
      <w:r>
        <w:rPr>
          <w:spacing w:val="-5"/>
          <w:sz w:val="20"/>
        </w:rPr>
        <w:t xml:space="preserve"> </w:t>
      </w:r>
      <w:r>
        <w:rPr>
          <w:spacing w:val="-7"/>
          <w:sz w:val="20"/>
        </w:rPr>
        <w:t xml:space="preserve">in </w:t>
      </w:r>
      <w:r>
        <w:rPr>
          <w:sz w:val="20"/>
        </w:rPr>
        <w:t>question makes</w:t>
      </w:r>
      <w:r>
        <w:rPr>
          <w:spacing w:val="-26"/>
          <w:sz w:val="20"/>
        </w:rPr>
        <w:t xml:space="preserve"> </w:t>
      </w:r>
      <w:r>
        <w:rPr>
          <w:sz w:val="20"/>
        </w:rPr>
        <w:t>provision</w:t>
      </w:r>
    </w:p>
    <w:p w:rsidR="007631F8" w:rsidRDefault="007631F8">
      <w:pPr>
        <w:pStyle w:val="BodyText"/>
        <w:rPr>
          <w:sz w:val="30"/>
        </w:rPr>
      </w:pPr>
    </w:p>
    <w:p w:rsidR="007631F8" w:rsidRDefault="0001702B">
      <w:pPr>
        <w:pStyle w:val="ListParagraph"/>
        <w:numPr>
          <w:ilvl w:val="1"/>
          <w:numId w:val="143"/>
        </w:numPr>
        <w:tabs>
          <w:tab w:val="left" w:pos="900"/>
        </w:tabs>
        <w:jc w:val="both"/>
        <w:rPr>
          <w:sz w:val="20"/>
        </w:rPr>
      </w:pPr>
      <w:r>
        <w:rPr>
          <w:sz w:val="20"/>
        </w:rPr>
        <w:t>in the interests of defence, public safety, public order, public m</w:t>
      </w:r>
      <w:r>
        <w:rPr>
          <w:sz w:val="20"/>
        </w:rPr>
        <w:t xml:space="preserve">orality, public health, town and country planning, the development or utilisation </w:t>
      </w:r>
      <w:r>
        <w:rPr>
          <w:spacing w:val="-6"/>
          <w:sz w:val="20"/>
        </w:rPr>
        <w:t xml:space="preserve">of </w:t>
      </w:r>
      <w:r>
        <w:rPr>
          <w:sz w:val="20"/>
        </w:rPr>
        <w:t>mineral resources or the development or utilisation of any other property in</w:t>
      </w:r>
      <w:r>
        <w:rPr>
          <w:spacing w:val="-13"/>
          <w:sz w:val="20"/>
        </w:rPr>
        <w:t xml:space="preserve"> </w:t>
      </w:r>
      <w:r>
        <w:rPr>
          <w:sz w:val="20"/>
        </w:rPr>
        <w:t>such</w:t>
      </w:r>
      <w:r>
        <w:rPr>
          <w:spacing w:val="-13"/>
          <w:sz w:val="20"/>
        </w:rPr>
        <w:t xml:space="preserve"> </w:t>
      </w:r>
      <w:r>
        <w:rPr>
          <w:sz w:val="20"/>
        </w:rPr>
        <w:t>a</w:t>
      </w:r>
      <w:r>
        <w:rPr>
          <w:spacing w:val="-13"/>
          <w:sz w:val="20"/>
        </w:rPr>
        <w:t xml:space="preserve"> </w:t>
      </w:r>
      <w:r>
        <w:rPr>
          <w:sz w:val="20"/>
        </w:rPr>
        <w:t>manner</w:t>
      </w:r>
      <w:r>
        <w:rPr>
          <w:spacing w:val="-12"/>
          <w:sz w:val="20"/>
        </w:rPr>
        <w:t xml:space="preserve"> </w:t>
      </w:r>
      <w:r>
        <w:rPr>
          <w:sz w:val="20"/>
        </w:rPr>
        <w:t>as</w:t>
      </w:r>
      <w:r>
        <w:rPr>
          <w:spacing w:val="-13"/>
          <w:sz w:val="20"/>
        </w:rPr>
        <w:t xml:space="preserve"> </w:t>
      </w:r>
      <w:r>
        <w:rPr>
          <w:sz w:val="20"/>
        </w:rPr>
        <w:t>to</w:t>
      </w:r>
      <w:r>
        <w:rPr>
          <w:spacing w:val="-13"/>
          <w:sz w:val="20"/>
        </w:rPr>
        <w:t xml:space="preserve"> </w:t>
      </w:r>
      <w:r>
        <w:rPr>
          <w:sz w:val="20"/>
        </w:rPr>
        <w:t>promote</w:t>
      </w:r>
      <w:r>
        <w:rPr>
          <w:spacing w:val="-12"/>
          <w:sz w:val="20"/>
        </w:rPr>
        <w:t xml:space="preserve"> </w:t>
      </w:r>
      <w:r>
        <w:rPr>
          <w:sz w:val="20"/>
        </w:rPr>
        <w:t>the</w:t>
      </w:r>
      <w:r>
        <w:rPr>
          <w:spacing w:val="-13"/>
          <w:sz w:val="20"/>
        </w:rPr>
        <w:t xml:space="preserve"> </w:t>
      </w:r>
      <w:r>
        <w:rPr>
          <w:sz w:val="20"/>
        </w:rPr>
        <w:t>public</w:t>
      </w:r>
      <w:r>
        <w:rPr>
          <w:spacing w:val="-13"/>
          <w:sz w:val="20"/>
        </w:rPr>
        <w:t xml:space="preserve"> </w:t>
      </w:r>
      <w:r>
        <w:rPr>
          <w:sz w:val="20"/>
        </w:rPr>
        <w:t>benefit;</w:t>
      </w:r>
    </w:p>
    <w:p w:rsidR="007631F8" w:rsidRDefault="007631F8">
      <w:pPr>
        <w:pStyle w:val="BodyText"/>
        <w:rPr>
          <w:sz w:val="30"/>
        </w:rPr>
      </w:pPr>
    </w:p>
    <w:p w:rsidR="007631F8" w:rsidRDefault="0001702B">
      <w:pPr>
        <w:pStyle w:val="ListParagraph"/>
        <w:numPr>
          <w:ilvl w:val="1"/>
          <w:numId w:val="143"/>
        </w:numPr>
        <w:tabs>
          <w:tab w:val="left" w:pos="899"/>
          <w:tab w:val="left" w:pos="900"/>
        </w:tabs>
        <w:ind w:right="0"/>
        <w:jc w:val="left"/>
        <w:rPr>
          <w:sz w:val="20"/>
        </w:rPr>
      </w:pPr>
      <w:r>
        <w:rPr>
          <w:sz w:val="20"/>
        </w:rPr>
        <w:t>for</w:t>
      </w:r>
      <w:r>
        <w:rPr>
          <w:spacing w:val="-13"/>
          <w:sz w:val="20"/>
        </w:rPr>
        <w:t xml:space="preserve"> </w:t>
      </w:r>
      <w:r>
        <w:rPr>
          <w:sz w:val="20"/>
        </w:rPr>
        <w:t>the</w:t>
      </w:r>
      <w:r>
        <w:rPr>
          <w:spacing w:val="-12"/>
          <w:sz w:val="20"/>
        </w:rPr>
        <w:t xml:space="preserve"> </w:t>
      </w:r>
      <w:r>
        <w:rPr>
          <w:sz w:val="20"/>
        </w:rPr>
        <w:t>purpose</w:t>
      </w:r>
      <w:r>
        <w:rPr>
          <w:spacing w:val="-13"/>
          <w:sz w:val="20"/>
        </w:rPr>
        <w:t xml:space="preserve"> </w:t>
      </w:r>
      <w:r>
        <w:rPr>
          <w:sz w:val="20"/>
        </w:rPr>
        <w:t>of</w:t>
      </w:r>
      <w:r>
        <w:rPr>
          <w:spacing w:val="-12"/>
          <w:sz w:val="20"/>
        </w:rPr>
        <w:t xml:space="preserve"> </w:t>
      </w:r>
      <w:r>
        <w:rPr>
          <w:sz w:val="20"/>
        </w:rPr>
        <w:t>protecting</w:t>
      </w:r>
      <w:r>
        <w:rPr>
          <w:spacing w:val="-12"/>
          <w:sz w:val="20"/>
        </w:rPr>
        <w:t xml:space="preserve"> </w:t>
      </w:r>
      <w:r>
        <w:rPr>
          <w:sz w:val="20"/>
        </w:rPr>
        <w:t>the</w:t>
      </w:r>
      <w:r>
        <w:rPr>
          <w:spacing w:val="-13"/>
          <w:sz w:val="20"/>
        </w:rPr>
        <w:t xml:space="preserve"> </w:t>
      </w:r>
      <w:r>
        <w:rPr>
          <w:sz w:val="20"/>
        </w:rPr>
        <w:t>rights</w:t>
      </w:r>
      <w:r>
        <w:rPr>
          <w:spacing w:val="-12"/>
          <w:sz w:val="20"/>
        </w:rPr>
        <w:t xml:space="preserve"> </w:t>
      </w:r>
      <w:r>
        <w:rPr>
          <w:sz w:val="20"/>
        </w:rPr>
        <w:t>or</w:t>
      </w:r>
      <w:r>
        <w:rPr>
          <w:spacing w:val="-12"/>
          <w:sz w:val="20"/>
        </w:rPr>
        <w:t xml:space="preserve"> </w:t>
      </w:r>
      <w:r>
        <w:rPr>
          <w:sz w:val="20"/>
        </w:rPr>
        <w:t>freedoms</w:t>
      </w:r>
      <w:r>
        <w:rPr>
          <w:spacing w:val="-13"/>
          <w:sz w:val="20"/>
        </w:rPr>
        <w:t xml:space="preserve"> </w:t>
      </w:r>
      <w:r>
        <w:rPr>
          <w:sz w:val="20"/>
        </w:rPr>
        <w:t>of</w:t>
      </w:r>
      <w:r>
        <w:rPr>
          <w:spacing w:val="-12"/>
          <w:sz w:val="20"/>
        </w:rPr>
        <w:t xml:space="preserve"> </w:t>
      </w:r>
      <w:r>
        <w:rPr>
          <w:sz w:val="20"/>
        </w:rPr>
        <w:t>other</w:t>
      </w:r>
      <w:r>
        <w:rPr>
          <w:spacing w:val="-12"/>
          <w:sz w:val="20"/>
        </w:rPr>
        <w:t xml:space="preserve"> </w:t>
      </w:r>
      <w:r>
        <w:rPr>
          <w:sz w:val="20"/>
        </w:rPr>
        <w:t>persons;</w:t>
      </w:r>
    </w:p>
    <w:p w:rsidR="007631F8" w:rsidRDefault="007631F8">
      <w:pPr>
        <w:rPr>
          <w:sz w:val="20"/>
        </w:rPr>
        <w:sectPr w:rsidR="007631F8">
          <w:type w:val="continuous"/>
          <w:pgSz w:w="11910" w:h="16840"/>
          <w:pgMar w:top="340" w:right="620" w:bottom="280" w:left="20" w:header="720" w:footer="720" w:gutter="0"/>
          <w:cols w:num="2" w:space="720" w:equalWidth="0">
            <w:col w:w="2237" w:space="643"/>
            <w:col w:w="8390"/>
          </w:cols>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143"/>
        </w:numPr>
        <w:tabs>
          <w:tab w:val="left" w:pos="3780"/>
        </w:tabs>
        <w:spacing w:before="100"/>
        <w:ind w:left="3780"/>
        <w:jc w:val="both"/>
        <w:rPr>
          <w:sz w:val="20"/>
        </w:rPr>
      </w:pPr>
      <w:r>
        <w:rPr>
          <w:sz w:val="20"/>
        </w:rPr>
        <w:t xml:space="preserve">to enable an officer or agent of the Government or a local authority, or </w:t>
      </w:r>
      <w:r>
        <w:rPr>
          <w:spacing w:val="-11"/>
          <w:sz w:val="20"/>
        </w:rPr>
        <w:t xml:space="preserve">a </w:t>
      </w:r>
      <w:r>
        <w:rPr>
          <w:sz w:val="20"/>
        </w:rPr>
        <w:t>body corporate established by law for a public purpose, to enter on the premises of any person in order to value t</w:t>
      </w:r>
      <w:r>
        <w:rPr>
          <w:sz w:val="20"/>
        </w:rPr>
        <w:t xml:space="preserve">hose premises for the purpose </w:t>
      </w:r>
      <w:r>
        <w:rPr>
          <w:spacing w:val="-9"/>
          <w:sz w:val="20"/>
        </w:rPr>
        <w:t xml:space="preserve">of </w:t>
      </w:r>
      <w:r>
        <w:rPr>
          <w:sz w:val="20"/>
        </w:rPr>
        <w:t xml:space="preserve">any tax, rate or due, or in order to carry out work connected with </w:t>
      </w:r>
      <w:r>
        <w:rPr>
          <w:spacing w:val="-4"/>
          <w:sz w:val="20"/>
        </w:rPr>
        <w:t xml:space="preserve">any </w:t>
      </w:r>
      <w:r>
        <w:rPr>
          <w:sz w:val="20"/>
        </w:rPr>
        <w:t xml:space="preserve">property that is lawfully on those premises and that belongs to </w:t>
      </w:r>
      <w:r>
        <w:rPr>
          <w:spacing w:val="-6"/>
          <w:sz w:val="20"/>
        </w:rPr>
        <w:t xml:space="preserve">the </w:t>
      </w:r>
      <w:r>
        <w:rPr>
          <w:sz w:val="20"/>
        </w:rPr>
        <w:t>Government,</w:t>
      </w:r>
      <w:r>
        <w:rPr>
          <w:spacing w:val="-9"/>
          <w:sz w:val="20"/>
        </w:rPr>
        <w:t xml:space="preserve"> </w:t>
      </w:r>
      <w:r>
        <w:rPr>
          <w:sz w:val="20"/>
        </w:rPr>
        <w:t>the</w:t>
      </w:r>
      <w:r>
        <w:rPr>
          <w:spacing w:val="-8"/>
          <w:sz w:val="20"/>
        </w:rPr>
        <w:t xml:space="preserve"> </w:t>
      </w:r>
      <w:r>
        <w:rPr>
          <w:sz w:val="20"/>
        </w:rPr>
        <w:t>local</w:t>
      </w:r>
      <w:r>
        <w:rPr>
          <w:spacing w:val="-8"/>
          <w:sz w:val="20"/>
        </w:rPr>
        <w:t xml:space="preserve"> </w:t>
      </w:r>
      <w:r>
        <w:rPr>
          <w:sz w:val="20"/>
        </w:rPr>
        <w:t>authority</w:t>
      </w:r>
      <w:r>
        <w:rPr>
          <w:spacing w:val="-9"/>
          <w:sz w:val="20"/>
        </w:rPr>
        <w:t xml:space="preserve"> </w:t>
      </w:r>
      <w:r>
        <w:rPr>
          <w:sz w:val="20"/>
        </w:rPr>
        <w:t>or</w:t>
      </w:r>
      <w:r>
        <w:rPr>
          <w:spacing w:val="-8"/>
          <w:sz w:val="20"/>
        </w:rPr>
        <w:t xml:space="preserve"> </w:t>
      </w:r>
      <w:r>
        <w:rPr>
          <w:sz w:val="20"/>
        </w:rPr>
        <w:t>that</w:t>
      </w:r>
      <w:r>
        <w:rPr>
          <w:spacing w:val="-8"/>
          <w:sz w:val="20"/>
        </w:rPr>
        <w:t xml:space="preserve"> </w:t>
      </w:r>
      <w:r>
        <w:rPr>
          <w:sz w:val="20"/>
        </w:rPr>
        <w:t>body</w:t>
      </w:r>
      <w:r>
        <w:rPr>
          <w:spacing w:val="-9"/>
          <w:sz w:val="20"/>
        </w:rPr>
        <w:t xml:space="preserve"> </w:t>
      </w:r>
      <w:r>
        <w:rPr>
          <w:sz w:val="20"/>
        </w:rPr>
        <w:t>corporate,</w:t>
      </w:r>
      <w:r>
        <w:rPr>
          <w:spacing w:val="-8"/>
          <w:sz w:val="20"/>
        </w:rPr>
        <w:t xml:space="preserve"> </w:t>
      </w:r>
      <w:r>
        <w:rPr>
          <w:sz w:val="20"/>
        </w:rPr>
        <w:t>as</w:t>
      </w:r>
      <w:r>
        <w:rPr>
          <w:spacing w:val="-8"/>
          <w:sz w:val="20"/>
        </w:rPr>
        <w:t xml:space="preserve"> </w:t>
      </w:r>
      <w:r>
        <w:rPr>
          <w:sz w:val="20"/>
        </w:rPr>
        <w:t>the</w:t>
      </w:r>
      <w:r>
        <w:rPr>
          <w:spacing w:val="-8"/>
          <w:sz w:val="20"/>
        </w:rPr>
        <w:t xml:space="preserve"> </w:t>
      </w:r>
      <w:r>
        <w:rPr>
          <w:sz w:val="20"/>
        </w:rPr>
        <w:t>case</w:t>
      </w:r>
      <w:r>
        <w:rPr>
          <w:spacing w:val="-9"/>
          <w:sz w:val="20"/>
        </w:rPr>
        <w:t xml:space="preserve"> </w:t>
      </w:r>
      <w:r>
        <w:rPr>
          <w:sz w:val="20"/>
        </w:rPr>
        <w:t>may</w:t>
      </w:r>
      <w:r>
        <w:rPr>
          <w:spacing w:val="-8"/>
          <w:sz w:val="20"/>
        </w:rPr>
        <w:t xml:space="preserve"> </w:t>
      </w:r>
      <w:r>
        <w:rPr>
          <w:spacing w:val="-6"/>
          <w:sz w:val="20"/>
        </w:rPr>
        <w:t xml:space="preserve">be; </w:t>
      </w:r>
      <w:r>
        <w:rPr>
          <w:sz w:val="20"/>
        </w:rPr>
        <w:t>or</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3"/>
        </w:rPr>
      </w:pPr>
    </w:p>
    <w:p w:rsidR="007631F8" w:rsidRDefault="0001702B">
      <w:pPr>
        <w:pStyle w:val="ListParagraph"/>
        <w:numPr>
          <w:ilvl w:val="0"/>
          <w:numId w:val="155"/>
        </w:numPr>
        <w:tabs>
          <w:tab w:val="left" w:pos="180"/>
        </w:tabs>
        <w:spacing w:line="154" w:lineRule="exact"/>
        <w:ind w:right="0"/>
        <w:jc w:val="left"/>
        <w:rPr>
          <w:sz w:val="14"/>
        </w:rPr>
      </w:pPr>
      <w:r>
        <w:rPr>
          <w:color w:val="808080"/>
          <w:w w:val="105"/>
          <w:sz w:val="14"/>
        </w:rPr>
        <w:t>Right</w:t>
      </w:r>
      <w:r>
        <w:rPr>
          <w:color w:val="808080"/>
          <w:spacing w:val="-12"/>
          <w:w w:val="105"/>
          <w:sz w:val="14"/>
        </w:rPr>
        <w:t xml:space="preserve"> </w:t>
      </w:r>
      <w:r>
        <w:rPr>
          <w:color w:val="808080"/>
          <w:w w:val="105"/>
          <w:sz w:val="14"/>
        </w:rPr>
        <w:t>to</w:t>
      </w:r>
      <w:r>
        <w:rPr>
          <w:color w:val="808080"/>
          <w:spacing w:val="-11"/>
          <w:w w:val="105"/>
          <w:sz w:val="14"/>
        </w:rPr>
        <w:t xml:space="preserve"> </w:t>
      </w:r>
      <w:r>
        <w:rPr>
          <w:color w:val="808080"/>
          <w:w w:val="105"/>
          <w:sz w:val="14"/>
        </w:rPr>
        <w:t>fair</w:t>
      </w:r>
      <w:r>
        <w:rPr>
          <w:color w:val="808080"/>
          <w:spacing w:val="-11"/>
          <w:w w:val="105"/>
          <w:sz w:val="14"/>
        </w:rPr>
        <w:t xml:space="preserve"> </w:t>
      </w:r>
      <w:bookmarkStart w:id="52" w:name="_bookmark52"/>
      <w:bookmarkEnd w:id="52"/>
      <w:r>
        <w:rPr>
          <w:color w:val="808080"/>
          <w:w w:val="105"/>
          <w:sz w:val="14"/>
        </w:rPr>
        <w:t>trial</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Judicial</w:t>
      </w:r>
      <w:bookmarkStart w:id="53" w:name="_bookmark53"/>
      <w:bookmarkEnd w:id="53"/>
      <w:r>
        <w:rPr>
          <w:color w:val="808080"/>
          <w:spacing w:val="-9"/>
          <w:sz w:val="14"/>
        </w:rPr>
        <w:t xml:space="preserve"> </w:t>
      </w:r>
      <w:bookmarkStart w:id="54" w:name="_bookmark54"/>
      <w:bookmarkEnd w:id="54"/>
      <w:r>
        <w:rPr>
          <w:color w:val="808080"/>
          <w:sz w:val="14"/>
        </w:rPr>
        <w:t>independence</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Right to speedy</w:t>
      </w:r>
      <w:r>
        <w:rPr>
          <w:color w:val="808080"/>
          <w:spacing w:val="-26"/>
          <w:sz w:val="14"/>
        </w:rPr>
        <w:t xml:space="preserve"> </w:t>
      </w:r>
      <w:r>
        <w:rPr>
          <w:color w:val="808080"/>
          <w:sz w:val="14"/>
        </w:rPr>
        <w:t>trial</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8"/>
        <w:rPr>
          <w:sz w:val="13"/>
        </w:rPr>
      </w:pPr>
    </w:p>
    <w:p w:rsidR="007631F8" w:rsidRDefault="0001702B">
      <w:pPr>
        <w:pStyle w:val="ListParagraph"/>
        <w:numPr>
          <w:ilvl w:val="0"/>
          <w:numId w:val="155"/>
        </w:numPr>
        <w:tabs>
          <w:tab w:val="left" w:pos="180"/>
        </w:tabs>
        <w:ind w:right="0"/>
        <w:jc w:val="left"/>
        <w:rPr>
          <w:sz w:val="14"/>
        </w:rPr>
      </w:pPr>
      <w:r>
        <w:rPr>
          <w:color w:val="808080"/>
          <w:sz w:val="14"/>
        </w:rPr>
        <w:t>Presumption of innocence in</w:t>
      </w:r>
      <w:r>
        <w:rPr>
          <w:color w:val="808080"/>
          <w:spacing w:val="-25"/>
          <w:sz w:val="14"/>
        </w:rPr>
        <w:t xml:space="preserve"> </w:t>
      </w:r>
      <w:bookmarkStart w:id="55" w:name="_bookmark55"/>
      <w:bookmarkEnd w:id="55"/>
      <w:r>
        <w:rPr>
          <w:color w:val="808080"/>
          <w:sz w:val="14"/>
        </w:rPr>
        <w:t>trials</w:t>
      </w:r>
    </w:p>
    <w:p w:rsidR="007631F8" w:rsidRDefault="0001702B">
      <w:pPr>
        <w:pStyle w:val="ListParagraph"/>
        <w:numPr>
          <w:ilvl w:val="1"/>
          <w:numId w:val="143"/>
        </w:numPr>
        <w:tabs>
          <w:tab w:val="left" w:pos="900"/>
        </w:tabs>
        <w:spacing w:before="100"/>
        <w:jc w:val="both"/>
        <w:rPr>
          <w:sz w:val="20"/>
        </w:rPr>
      </w:pPr>
      <w:r>
        <w:rPr>
          <w:sz w:val="20"/>
        </w:rPr>
        <w:br w:type="column"/>
      </w:r>
      <w:r>
        <w:rPr>
          <w:sz w:val="20"/>
        </w:rPr>
        <w:t xml:space="preserve">to authorise, for the purpose of enforcing the judgment or order of a </w:t>
      </w:r>
      <w:r>
        <w:rPr>
          <w:spacing w:val="-4"/>
          <w:sz w:val="20"/>
        </w:rPr>
        <w:t xml:space="preserve">court </w:t>
      </w:r>
      <w:r>
        <w:rPr>
          <w:sz w:val="20"/>
        </w:rPr>
        <w:t xml:space="preserve">in any civil proceedings, the search of any person or property by order of </w:t>
      </w:r>
      <w:r>
        <w:rPr>
          <w:spacing w:val="-17"/>
          <w:sz w:val="20"/>
        </w:rPr>
        <w:t xml:space="preserve">a </w:t>
      </w:r>
      <w:r>
        <w:rPr>
          <w:sz w:val="20"/>
        </w:rPr>
        <w:t xml:space="preserve">court or the entry upon any premises by such order, except so far as </w:t>
      </w:r>
      <w:r>
        <w:rPr>
          <w:spacing w:val="-3"/>
          <w:sz w:val="20"/>
        </w:rPr>
        <w:t xml:space="preserve">that </w:t>
      </w:r>
      <w:r>
        <w:rPr>
          <w:sz w:val="20"/>
        </w:rPr>
        <w:t>provision</w:t>
      </w:r>
      <w:r>
        <w:rPr>
          <w:spacing w:val="-10"/>
          <w:sz w:val="20"/>
        </w:rPr>
        <w:t xml:space="preserve"> </w:t>
      </w:r>
      <w:r>
        <w:rPr>
          <w:sz w:val="20"/>
        </w:rPr>
        <w:t>or,</w:t>
      </w:r>
      <w:r>
        <w:rPr>
          <w:spacing w:val="-10"/>
          <w:sz w:val="20"/>
        </w:rPr>
        <w:t xml:space="preserve"> </w:t>
      </w:r>
      <w:r>
        <w:rPr>
          <w:sz w:val="20"/>
        </w:rPr>
        <w:t>as</w:t>
      </w:r>
      <w:r>
        <w:rPr>
          <w:spacing w:val="-9"/>
          <w:sz w:val="20"/>
        </w:rPr>
        <w:t xml:space="preserve"> </w:t>
      </w:r>
      <w:r>
        <w:rPr>
          <w:sz w:val="20"/>
        </w:rPr>
        <w:t>the</w:t>
      </w:r>
      <w:r>
        <w:rPr>
          <w:spacing w:val="-10"/>
          <w:sz w:val="20"/>
        </w:rPr>
        <w:t xml:space="preserve"> </w:t>
      </w:r>
      <w:r>
        <w:rPr>
          <w:sz w:val="20"/>
        </w:rPr>
        <w:t>case</w:t>
      </w:r>
      <w:r>
        <w:rPr>
          <w:spacing w:val="-9"/>
          <w:sz w:val="20"/>
        </w:rPr>
        <w:t xml:space="preserve"> </w:t>
      </w:r>
      <w:r>
        <w:rPr>
          <w:sz w:val="20"/>
        </w:rPr>
        <w:t>may</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thing</w:t>
      </w:r>
      <w:r>
        <w:rPr>
          <w:spacing w:val="-9"/>
          <w:sz w:val="20"/>
        </w:rPr>
        <w:t xml:space="preserve"> </w:t>
      </w:r>
      <w:r>
        <w:rPr>
          <w:sz w:val="20"/>
        </w:rPr>
        <w:t>done</w:t>
      </w:r>
      <w:r>
        <w:rPr>
          <w:spacing w:val="-10"/>
          <w:sz w:val="20"/>
        </w:rPr>
        <w:t xml:space="preserve"> </w:t>
      </w:r>
      <w:r>
        <w:rPr>
          <w:sz w:val="20"/>
        </w:rPr>
        <w:t>under</w:t>
      </w:r>
      <w:r>
        <w:rPr>
          <w:spacing w:val="-9"/>
          <w:sz w:val="20"/>
        </w:rPr>
        <w:t xml:space="preserve"> </w:t>
      </w:r>
      <w:r>
        <w:rPr>
          <w:sz w:val="20"/>
        </w:rPr>
        <w:t>its</w:t>
      </w:r>
      <w:r>
        <w:rPr>
          <w:spacing w:val="-10"/>
          <w:sz w:val="20"/>
        </w:rPr>
        <w:t xml:space="preserve"> </w:t>
      </w:r>
      <w:r>
        <w:rPr>
          <w:sz w:val="20"/>
        </w:rPr>
        <w:t>authority</w:t>
      </w:r>
      <w:r>
        <w:rPr>
          <w:spacing w:val="-9"/>
          <w:sz w:val="20"/>
        </w:rPr>
        <w:t xml:space="preserve"> </w:t>
      </w:r>
      <w:r>
        <w:rPr>
          <w:sz w:val="20"/>
        </w:rPr>
        <w:t>is</w:t>
      </w:r>
      <w:r>
        <w:rPr>
          <w:spacing w:val="-10"/>
          <w:sz w:val="20"/>
        </w:rPr>
        <w:t xml:space="preserve"> </w:t>
      </w:r>
      <w:r>
        <w:rPr>
          <w:sz w:val="20"/>
        </w:rPr>
        <w:t>shown not</w:t>
      </w:r>
      <w:r>
        <w:rPr>
          <w:spacing w:val="-13"/>
          <w:sz w:val="20"/>
        </w:rPr>
        <w:t xml:space="preserve"> </w:t>
      </w:r>
      <w:r>
        <w:rPr>
          <w:sz w:val="20"/>
        </w:rPr>
        <w:t>to</w:t>
      </w:r>
      <w:r>
        <w:rPr>
          <w:spacing w:val="-12"/>
          <w:sz w:val="20"/>
        </w:rPr>
        <w:t xml:space="preserve"> </w:t>
      </w:r>
      <w:r>
        <w:rPr>
          <w:sz w:val="20"/>
        </w:rPr>
        <w:t>be</w:t>
      </w:r>
      <w:r>
        <w:rPr>
          <w:spacing w:val="-13"/>
          <w:sz w:val="20"/>
        </w:rPr>
        <w:t xml:space="preserve"> </w:t>
      </w:r>
      <w:r>
        <w:rPr>
          <w:sz w:val="20"/>
        </w:rPr>
        <w:t>reasonably</w:t>
      </w:r>
      <w:r>
        <w:rPr>
          <w:spacing w:val="-12"/>
          <w:sz w:val="20"/>
        </w:rPr>
        <w:t xml:space="preserve"> </w:t>
      </w:r>
      <w:r>
        <w:rPr>
          <w:sz w:val="20"/>
        </w:rPr>
        <w:t>justifiable</w:t>
      </w:r>
      <w:r>
        <w:rPr>
          <w:spacing w:val="-12"/>
          <w:sz w:val="20"/>
        </w:rPr>
        <w:t xml:space="preserve"> </w:t>
      </w:r>
      <w:r>
        <w:rPr>
          <w:sz w:val="20"/>
        </w:rPr>
        <w:t>in</w:t>
      </w:r>
      <w:r>
        <w:rPr>
          <w:spacing w:val="-13"/>
          <w:sz w:val="20"/>
        </w:rPr>
        <w:t xml:space="preserve"> </w:t>
      </w:r>
      <w:r>
        <w:rPr>
          <w:sz w:val="20"/>
        </w:rPr>
        <w:t>a</w:t>
      </w:r>
      <w:r>
        <w:rPr>
          <w:spacing w:val="-12"/>
          <w:sz w:val="20"/>
        </w:rPr>
        <w:t xml:space="preserve"> </w:t>
      </w:r>
      <w:r>
        <w:rPr>
          <w:sz w:val="20"/>
        </w:rPr>
        <w:t>democratic</w:t>
      </w:r>
      <w:r>
        <w:rPr>
          <w:spacing w:val="-12"/>
          <w:sz w:val="20"/>
        </w:rPr>
        <w:t xml:space="preserve"> </w:t>
      </w:r>
      <w:r>
        <w:rPr>
          <w:sz w:val="20"/>
        </w:rPr>
        <w:t>society.</w:t>
      </w:r>
    </w:p>
    <w:p w:rsidR="007631F8" w:rsidRDefault="007631F8">
      <w:pPr>
        <w:pStyle w:val="BodyText"/>
        <w:spacing w:before="1"/>
      </w:pPr>
    </w:p>
    <w:p w:rsidR="007631F8" w:rsidRDefault="0001702B">
      <w:pPr>
        <w:pStyle w:val="Heading1"/>
        <w:jc w:val="both"/>
      </w:pPr>
      <w:r>
        <w:t xml:space="preserve">10. Provisions to secure protection of </w:t>
      </w:r>
      <w:bookmarkStart w:id="56" w:name="_bookmark56"/>
      <w:bookmarkEnd w:id="56"/>
      <w:r>
        <w:t>law</w:t>
      </w:r>
    </w:p>
    <w:p w:rsidR="007631F8" w:rsidRDefault="0001702B">
      <w:pPr>
        <w:pStyle w:val="ListParagraph"/>
        <w:numPr>
          <w:ilvl w:val="0"/>
          <w:numId w:val="142"/>
        </w:numPr>
        <w:tabs>
          <w:tab w:val="left" w:pos="480"/>
        </w:tabs>
        <w:spacing w:before="202"/>
        <w:jc w:val="both"/>
        <w:rPr>
          <w:sz w:val="20"/>
        </w:rPr>
      </w:pPr>
      <w:r>
        <w:rPr>
          <w:sz w:val="20"/>
        </w:rPr>
        <w:t xml:space="preserve">Where any person is charged with a criminal offence, then, unless the charge </w:t>
      </w:r>
      <w:r>
        <w:rPr>
          <w:spacing w:val="-9"/>
          <w:sz w:val="20"/>
        </w:rPr>
        <w:t xml:space="preserve">is </w:t>
      </w:r>
      <w:r>
        <w:rPr>
          <w:sz w:val="20"/>
        </w:rPr>
        <w:t xml:space="preserve">withdrawn, the case shall be afforded a fair hearing within a reasonable time </w:t>
      </w:r>
      <w:r>
        <w:rPr>
          <w:spacing w:val="-8"/>
          <w:sz w:val="20"/>
        </w:rPr>
        <w:t xml:space="preserve">by </w:t>
      </w:r>
      <w:r>
        <w:rPr>
          <w:sz w:val="20"/>
        </w:rPr>
        <w:t>an</w:t>
      </w:r>
      <w:r>
        <w:rPr>
          <w:spacing w:val="-13"/>
          <w:sz w:val="20"/>
        </w:rPr>
        <w:t xml:space="preserve"> </w:t>
      </w:r>
      <w:r>
        <w:rPr>
          <w:sz w:val="20"/>
        </w:rPr>
        <w:t>independent</w:t>
      </w:r>
      <w:r>
        <w:rPr>
          <w:spacing w:val="-12"/>
          <w:sz w:val="20"/>
        </w:rPr>
        <w:t xml:space="preserve"> </w:t>
      </w:r>
      <w:r>
        <w:rPr>
          <w:sz w:val="20"/>
        </w:rPr>
        <w:t>and</w:t>
      </w:r>
      <w:r>
        <w:rPr>
          <w:spacing w:val="-13"/>
          <w:sz w:val="20"/>
        </w:rPr>
        <w:t xml:space="preserve"> </w:t>
      </w:r>
      <w:r>
        <w:rPr>
          <w:sz w:val="20"/>
        </w:rPr>
        <w:t>impartial</w:t>
      </w:r>
      <w:r>
        <w:rPr>
          <w:spacing w:val="-12"/>
          <w:sz w:val="20"/>
        </w:rPr>
        <w:t xml:space="preserve"> </w:t>
      </w:r>
      <w:r>
        <w:rPr>
          <w:sz w:val="20"/>
        </w:rPr>
        <w:t>court</w:t>
      </w:r>
      <w:r>
        <w:rPr>
          <w:spacing w:val="-13"/>
          <w:sz w:val="20"/>
        </w:rPr>
        <w:t xml:space="preserve"> </w:t>
      </w:r>
      <w:r>
        <w:rPr>
          <w:sz w:val="20"/>
        </w:rPr>
        <w:t>established</w:t>
      </w:r>
    </w:p>
    <w:p w:rsidR="007631F8" w:rsidRDefault="0001702B">
      <w:pPr>
        <w:pStyle w:val="ListParagraph"/>
        <w:numPr>
          <w:ilvl w:val="0"/>
          <w:numId w:val="142"/>
        </w:numPr>
        <w:tabs>
          <w:tab w:val="left" w:pos="480"/>
        </w:tabs>
        <w:spacing w:before="60"/>
        <w:ind w:right="0"/>
        <w:jc w:val="both"/>
        <w:rPr>
          <w:sz w:val="20"/>
        </w:rPr>
      </w:pPr>
      <w:r>
        <w:rPr>
          <w:sz w:val="20"/>
        </w:rPr>
        <w:t>Every</w:t>
      </w:r>
      <w:r>
        <w:rPr>
          <w:spacing w:val="-13"/>
          <w:sz w:val="20"/>
        </w:rPr>
        <w:t xml:space="preserve"> </w:t>
      </w:r>
      <w:r>
        <w:rPr>
          <w:sz w:val="20"/>
        </w:rPr>
        <w:t>person</w:t>
      </w:r>
      <w:r>
        <w:rPr>
          <w:spacing w:val="-13"/>
          <w:sz w:val="20"/>
        </w:rPr>
        <w:t xml:space="preserve"> </w:t>
      </w:r>
      <w:r>
        <w:rPr>
          <w:sz w:val="20"/>
        </w:rPr>
        <w:t>who</w:t>
      </w:r>
      <w:r>
        <w:rPr>
          <w:spacing w:val="-13"/>
          <w:sz w:val="20"/>
        </w:rPr>
        <w:t xml:space="preserve"> </w:t>
      </w:r>
      <w:r>
        <w:rPr>
          <w:sz w:val="20"/>
        </w:rPr>
        <w:t>is</w:t>
      </w:r>
      <w:r>
        <w:rPr>
          <w:spacing w:val="-13"/>
          <w:sz w:val="20"/>
        </w:rPr>
        <w:t xml:space="preserve"> </w:t>
      </w:r>
      <w:r>
        <w:rPr>
          <w:sz w:val="20"/>
        </w:rPr>
        <w:t>charged</w:t>
      </w:r>
      <w:r>
        <w:rPr>
          <w:spacing w:val="-12"/>
          <w:sz w:val="20"/>
        </w:rPr>
        <w:t xml:space="preserve"> </w:t>
      </w:r>
      <w:r>
        <w:rPr>
          <w:sz w:val="20"/>
        </w:rPr>
        <w:t>with</w:t>
      </w:r>
      <w:r>
        <w:rPr>
          <w:spacing w:val="-13"/>
          <w:sz w:val="20"/>
        </w:rPr>
        <w:t xml:space="preserve"> </w:t>
      </w:r>
      <w:r>
        <w:rPr>
          <w:sz w:val="20"/>
        </w:rPr>
        <w:t>a</w:t>
      </w:r>
      <w:r>
        <w:rPr>
          <w:spacing w:val="-13"/>
          <w:sz w:val="20"/>
        </w:rPr>
        <w:t xml:space="preserve"> </w:t>
      </w:r>
      <w:r>
        <w:rPr>
          <w:sz w:val="20"/>
        </w:rPr>
        <w:t>criminal</w:t>
      </w:r>
      <w:r>
        <w:rPr>
          <w:spacing w:val="-13"/>
          <w:sz w:val="20"/>
        </w:rPr>
        <w:t xml:space="preserve"> </w:t>
      </w:r>
      <w:r>
        <w:rPr>
          <w:sz w:val="20"/>
        </w:rPr>
        <w:t>offe</w:t>
      </w:r>
      <w:r>
        <w:rPr>
          <w:sz w:val="20"/>
        </w:rPr>
        <w:t>nce</w:t>
      </w:r>
    </w:p>
    <w:p w:rsidR="007631F8" w:rsidRDefault="007631F8">
      <w:pPr>
        <w:pStyle w:val="BodyText"/>
        <w:rPr>
          <w:sz w:val="30"/>
        </w:rPr>
      </w:pPr>
    </w:p>
    <w:p w:rsidR="007631F8" w:rsidRDefault="0001702B">
      <w:pPr>
        <w:pStyle w:val="ListParagraph"/>
        <w:numPr>
          <w:ilvl w:val="1"/>
          <w:numId w:val="142"/>
        </w:numPr>
        <w:tabs>
          <w:tab w:val="left" w:pos="899"/>
          <w:tab w:val="left" w:pos="900"/>
        </w:tabs>
        <w:ind w:right="0"/>
        <w:jc w:val="left"/>
        <w:rPr>
          <w:sz w:val="20"/>
        </w:rPr>
      </w:pPr>
      <w:r>
        <w:rPr>
          <w:sz w:val="20"/>
        </w:rPr>
        <w:t>shall</w:t>
      </w:r>
      <w:r>
        <w:rPr>
          <w:spacing w:val="-13"/>
          <w:sz w:val="20"/>
        </w:rPr>
        <w:t xml:space="preserve"> </w:t>
      </w:r>
      <w:r>
        <w:rPr>
          <w:sz w:val="20"/>
        </w:rPr>
        <w:t>be</w:t>
      </w:r>
      <w:r>
        <w:rPr>
          <w:spacing w:val="-12"/>
          <w:sz w:val="20"/>
        </w:rPr>
        <w:t xml:space="preserve"> </w:t>
      </w:r>
      <w:r>
        <w:rPr>
          <w:sz w:val="20"/>
        </w:rPr>
        <w:t>presumed</w:t>
      </w:r>
      <w:r>
        <w:rPr>
          <w:spacing w:val="-12"/>
          <w:sz w:val="20"/>
        </w:rPr>
        <w:t xml:space="preserve"> </w:t>
      </w:r>
      <w:r>
        <w:rPr>
          <w:sz w:val="20"/>
        </w:rPr>
        <w:t>to</w:t>
      </w:r>
      <w:r>
        <w:rPr>
          <w:spacing w:val="-12"/>
          <w:sz w:val="20"/>
        </w:rPr>
        <w:t xml:space="preserve"> </w:t>
      </w:r>
      <w:r>
        <w:rPr>
          <w:sz w:val="20"/>
        </w:rPr>
        <w:t>be</w:t>
      </w:r>
      <w:r>
        <w:rPr>
          <w:spacing w:val="-12"/>
          <w:sz w:val="20"/>
        </w:rPr>
        <w:t xml:space="preserve"> </w:t>
      </w:r>
      <w:r>
        <w:rPr>
          <w:sz w:val="20"/>
        </w:rPr>
        <w:t>innocent</w:t>
      </w:r>
      <w:r>
        <w:rPr>
          <w:spacing w:val="-12"/>
          <w:sz w:val="20"/>
        </w:rPr>
        <w:t xml:space="preserve"> </w:t>
      </w:r>
      <w:r>
        <w:rPr>
          <w:sz w:val="20"/>
        </w:rPr>
        <w:t>until</w:t>
      </w:r>
      <w:r>
        <w:rPr>
          <w:spacing w:val="-12"/>
          <w:sz w:val="20"/>
        </w:rPr>
        <w:t xml:space="preserve"> </w:t>
      </w:r>
      <w:r>
        <w:rPr>
          <w:sz w:val="20"/>
        </w:rPr>
        <w:t>he</w:t>
      </w:r>
      <w:r>
        <w:rPr>
          <w:spacing w:val="-12"/>
          <w:sz w:val="20"/>
        </w:rPr>
        <w:t xml:space="preserve"> </w:t>
      </w:r>
      <w:r>
        <w:rPr>
          <w:sz w:val="20"/>
        </w:rPr>
        <w:t>is</w:t>
      </w:r>
      <w:r>
        <w:rPr>
          <w:spacing w:val="-12"/>
          <w:sz w:val="20"/>
        </w:rPr>
        <w:t xml:space="preserve"> </w:t>
      </w:r>
      <w:r>
        <w:rPr>
          <w:sz w:val="20"/>
        </w:rPr>
        <w:t>proved</w:t>
      </w:r>
      <w:r>
        <w:rPr>
          <w:spacing w:val="-12"/>
          <w:sz w:val="20"/>
        </w:rPr>
        <w:t xml:space="preserve"> </w:t>
      </w:r>
      <w:r>
        <w:rPr>
          <w:sz w:val="20"/>
        </w:rPr>
        <w:t>or</w:t>
      </w:r>
      <w:r>
        <w:rPr>
          <w:spacing w:val="-12"/>
          <w:sz w:val="20"/>
        </w:rPr>
        <w:t xml:space="preserve"> </w:t>
      </w:r>
      <w:r>
        <w:rPr>
          <w:sz w:val="20"/>
        </w:rPr>
        <w:t>has</w:t>
      </w:r>
      <w:r>
        <w:rPr>
          <w:spacing w:val="-13"/>
          <w:sz w:val="20"/>
        </w:rPr>
        <w:t xml:space="preserve"> </w:t>
      </w:r>
      <w:r>
        <w:rPr>
          <w:sz w:val="20"/>
        </w:rPr>
        <w:t>pleaded</w:t>
      </w:r>
      <w:r>
        <w:rPr>
          <w:spacing w:val="-12"/>
          <w:sz w:val="20"/>
        </w:rPr>
        <w:t xml:space="preserve"> </w:t>
      </w:r>
      <w:r>
        <w:rPr>
          <w:sz w:val="20"/>
        </w:rPr>
        <w:t>guilty;</w:t>
      </w:r>
    </w:p>
    <w:p w:rsidR="007631F8" w:rsidRDefault="007631F8">
      <w:pPr>
        <w:rPr>
          <w:sz w:val="20"/>
        </w:rPr>
        <w:sectPr w:rsidR="007631F8">
          <w:type w:val="continuous"/>
          <w:pgSz w:w="11910" w:h="16840"/>
          <w:pgMar w:top="340" w:right="620" w:bottom="280" w:left="20" w:header="720" w:footer="720" w:gutter="0"/>
          <w:cols w:num="2" w:space="720" w:equalWidth="0">
            <w:col w:w="2294" w:space="586"/>
            <w:col w:w="83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Trial</w:t>
      </w:r>
      <w:r>
        <w:rPr>
          <w:color w:val="808080"/>
          <w:spacing w:val="-7"/>
          <w:sz w:val="14"/>
        </w:rPr>
        <w:t xml:space="preserve"> </w:t>
      </w:r>
      <w:r>
        <w:rPr>
          <w:color w:val="808080"/>
          <w:sz w:val="14"/>
        </w:rPr>
        <w:t>in</w:t>
      </w:r>
      <w:r>
        <w:rPr>
          <w:color w:val="808080"/>
          <w:spacing w:val="-7"/>
          <w:sz w:val="14"/>
        </w:rPr>
        <w:t xml:space="preserve"> </w:t>
      </w:r>
      <w:r>
        <w:rPr>
          <w:color w:val="808080"/>
          <w:sz w:val="14"/>
        </w:rPr>
        <w:t>native</w:t>
      </w:r>
      <w:r>
        <w:rPr>
          <w:color w:val="808080"/>
          <w:spacing w:val="-7"/>
          <w:sz w:val="14"/>
        </w:rPr>
        <w:t xml:space="preserve"> </w:t>
      </w:r>
      <w:r>
        <w:rPr>
          <w:color w:val="808080"/>
          <w:sz w:val="14"/>
        </w:rPr>
        <w:t>language</w:t>
      </w:r>
      <w:r>
        <w:rPr>
          <w:color w:val="808080"/>
          <w:spacing w:val="-7"/>
          <w:sz w:val="14"/>
        </w:rPr>
        <w:t xml:space="preserve"> </w:t>
      </w:r>
      <w:r>
        <w:rPr>
          <w:color w:val="808080"/>
          <w:sz w:val="14"/>
        </w:rPr>
        <w:t>of</w:t>
      </w:r>
      <w:r>
        <w:rPr>
          <w:color w:val="808080"/>
          <w:spacing w:val="-7"/>
          <w:sz w:val="14"/>
        </w:rPr>
        <w:t xml:space="preserve"> </w:t>
      </w:r>
      <w:r>
        <w:rPr>
          <w:color w:val="808080"/>
          <w:sz w:val="14"/>
        </w:rPr>
        <w:t>accused</w:t>
      </w:r>
    </w:p>
    <w:p w:rsidR="007631F8" w:rsidRDefault="0001702B">
      <w:pPr>
        <w:pStyle w:val="ListParagraph"/>
        <w:numPr>
          <w:ilvl w:val="1"/>
          <w:numId w:val="142"/>
        </w:numPr>
        <w:tabs>
          <w:tab w:val="left" w:pos="499"/>
          <w:tab w:val="left" w:pos="500"/>
        </w:tabs>
        <w:spacing w:before="100"/>
        <w:ind w:left="500"/>
        <w:jc w:val="left"/>
        <w:rPr>
          <w:sz w:val="20"/>
        </w:rPr>
      </w:pPr>
      <w:r>
        <w:rPr>
          <w:w w:val="102"/>
          <w:sz w:val="20"/>
        </w:rPr>
        <w:br w:type="column"/>
      </w:r>
      <w:r>
        <w:rPr>
          <w:sz w:val="20"/>
        </w:rPr>
        <w:t>shall be informed as soon as reasonably practicable, in a language that he understands</w:t>
      </w:r>
      <w:r>
        <w:rPr>
          <w:spacing w:val="-13"/>
          <w:sz w:val="20"/>
        </w:rPr>
        <w:t xml:space="preserve"> </w:t>
      </w:r>
      <w:r>
        <w:rPr>
          <w:sz w:val="20"/>
        </w:rPr>
        <w:t>and,</w:t>
      </w:r>
      <w:r>
        <w:rPr>
          <w:spacing w:val="-13"/>
          <w:sz w:val="20"/>
        </w:rPr>
        <w:t xml:space="preserve"> </w:t>
      </w:r>
      <w:r>
        <w:rPr>
          <w:sz w:val="20"/>
        </w:rPr>
        <w:t>in</w:t>
      </w:r>
      <w:r>
        <w:rPr>
          <w:spacing w:val="-13"/>
          <w:sz w:val="20"/>
        </w:rPr>
        <w:t xml:space="preserve"> </w:t>
      </w:r>
      <w:r>
        <w:rPr>
          <w:sz w:val="20"/>
        </w:rPr>
        <w:t>detail,</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nature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offence;</w:t>
      </w:r>
    </w:p>
    <w:p w:rsidR="007631F8" w:rsidRDefault="007631F8">
      <w:pPr>
        <w:rPr>
          <w:sz w:val="20"/>
        </w:rPr>
        <w:sectPr w:rsidR="007631F8">
          <w:type w:val="continuous"/>
          <w:pgSz w:w="11910" w:h="16840"/>
          <w:pgMar w:top="340" w:right="620" w:bottom="280" w:left="20" w:header="720" w:footer="720" w:gutter="0"/>
          <w:cols w:num="2" w:space="720" w:equalWidth="0">
            <w:col w:w="2300" w:space="980"/>
            <w:col w:w="7990"/>
          </w:cols>
        </w:sectPr>
      </w:pPr>
    </w:p>
    <w:p w:rsidR="007631F8" w:rsidRDefault="007631F8">
      <w:pPr>
        <w:pStyle w:val="BodyText"/>
        <w:spacing w:before="8"/>
        <w:rPr>
          <w:sz w:val="21"/>
        </w:rPr>
      </w:pPr>
    </w:p>
    <w:p w:rsidR="007631F8" w:rsidRDefault="0001702B">
      <w:pPr>
        <w:pStyle w:val="ListParagraph"/>
        <w:numPr>
          <w:ilvl w:val="1"/>
          <w:numId w:val="142"/>
        </w:numPr>
        <w:tabs>
          <w:tab w:val="left" w:pos="3779"/>
          <w:tab w:val="left" w:pos="3780"/>
        </w:tabs>
        <w:spacing w:before="100"/>
        <w:ind w:left="3780"/>
        <w:jc w:val="left"/>
        <w:rPr>
          <w:sz w:val="20"/>
        </w:rPr>
      </w:pPr>
      <w:r>
        <w:rPr>
          <w:sz w:val="20"/>
        </w:rPr>
        <w:t xml:space="preserve">shall be given adequate time and facilities for the preparation of </w:t>
      </w:r>
      <w:r>
        <w:rPr>
          <w:spacing w:val="-4"/>
          <w:sz w:val="20"/>
        </w:rPr>
        <w:t xml:space="preserve">his </w:t>
      </w:r>
      <w:r>
        <w:rPr>
          <w:sz w:val="20"/>
        </w:rPr>
        <w:t>defence;</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Right to</w:t>
      </w:r>
      <w:r>
        <w:rPr>
          <w:color w:val="808080"/>
          <w:spacing w:val="-16"/>
          <w:sz w:val="14"/>
        </w:rPr>
        <w:t xml:space="preserve"> </w:t>
      </w:r>
      <w:bookmarkStart w:id="57" w:name="_bookmark57"/>
      <w:bookmarkEnd w:id="57"/>
      <w:r>
        <w:rPr>
          <w:color w:val="808080"/>
          <w:sz w:val="14"/>
        </w:rPr>
        <w:t>counsel</w:t>
      </w:r>
    </w:p>
    <w:p w:rsidR="007631F8" w:rsidRDefault="0001702B">
      <w:pPr>
        <w:pStyle w:val="ListParagraph"/>
        <w:numPr>
          <w:ilvl w:val="1"/>
          <w:numId w:val="142"/>
        </w:numPr>
        <w:tabs>
          <w:tab w:val="left" w:pos="500"/>
        </w:tabs>
        <w:spacing w:before="100"/>
        <w:ind w:left="500"/>
        <w:jc w:val="both"/>
        <w:rPr>
          <w:sz w:val="20"/>
        </w:rPr>
      </w:pPr>
      <w:r>
        <w:rPr>
          <w:w w:val="102"/>
          <w:sz w:val="20"/>
        </w:rPr>
        <w:br w:type="column"/>
      </w:r>
      <w:r>
        <w:rPr>
          <w:sz w:val="20"/>
        </w:rPr>
        <w:t xml:space="preserve">shall be permitted to defend himself in person or, at his own expense, by </w:t>
      </w:r>
      <w:r>
        <w:rPr>
          <w:spacing w:val="-18"/>
          <w:sz w:val="20"/>
        </w:rPr>
        <w:t xml:space="preserve">a </w:t>
      </w:r>
      <w:r>
        <w:rPr>
          <w:sz w:val="20"/>
        </w:rPr>
        <w:t>legal representative of his own choice or, where so prescribed, by a legal representative</w:t>
      </w:r>
      <w:r>
        <w:rPr>
          <w:spacing w:val="-13"/>
          <w:sz w:val="20"/>
        </w:rPr>
        <w:t xml:space="preserve"> </w:t>
      </w:r>
      <w:r>
        <w:rPr>
          <w:sz w:val="20"/>
        </w:rPr>
        <w:t>provided</w:t>
      </w:r>
      <w:r>
        <w:rPr>
          <w:spacing w:val="-13"/>
          <w:sz w:val="20"/>
        </w:rPr>
        <w:t xml:space="preserve"> </w:t>
      </w:r>
      <w:r>
        <w:rPr>
          <w:sz w:val="20"/>
        </w:rPr>
        <w:t>at</w:t>
      </w:r>
      <w:r>
        <w:rPr>
          <w:spacing w:val="-12"/>
          <w:sz w:val="20"/>
        </w:rPr>
        <w:t xml:space="preserve"> </w:t>
      </w:r>
      <w:r>
        <w:rPr>
          <w:sz w:val="20"/>
        </w:rPr>
        <w:t>the</w:t>
      </w:r>
      <w:r>
        <w:rPr>
          <w:spacing w:val="-13"/>
          <w:sz w:val="20"/>
        </w:rPr>
        <w:t xml:space="preserve"> </w:t>
      </w:r>
      <w:r>
        <w:rPr>
          <w:sz w:val="20"/>
        </w:rPr>
        <w:t>public</w:t>
      </w:r>
      <w:r>
        <w:rPr>
          <w:spacing w:val="-12"/>
          <w:sz w:val="20"/>
        </w:rPr>
        <w:t xml:space="preserve"> </w:t>
      </w:r>
      <w:r>
        <w:rPr>
          <w:sz w:val="20"/>
        </w:rPr>
        <w:t>expense;</w:t>
      </w:r>
    </w:p>
    <w:p w:rsidR="007631F8" w:rsidRDefault="007631F8">
      <w:pPr>
        <w:jc w:val="both"/>
        <w:rPr>
          <w:sz w:val="20"/>
        </w:rPr>
        <w:sectPr w:rsidR="007631F8">
          <w:type w:val="continuous"/>
          <w:pgSz w:w="11910" w:h="16840"/>
          <w:pgMar w:top="340" w:right="620" w:bottom="280" w:left="20" w:header="720" w:footer="720" w:gutter="0"/>
          <w:cols w:num="2" w:space="720" w:equalWidth="0">
            <w:col w:w="1201" w:space="2079"/>
            <w:col w:w="79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Right</w:t>
      </w:r>
      <w:r>
        <w:rPr>
          <w:color w:val="808080"/>
          <w:spacing w:val="-10"/>
          <w:sz w:val="14"/>
        </w:rPr>
        <w:t xml:space="preserve"> </w:t>
      </w:r>
      <w:r>
        <w:rPr>
          <w:color w:val="808080"/>
          <w:sz w:val="14"/>
        </w:rPr>
        <w:t>to</w:t>
      </w:r>
      <w:r>
        <w:rPr>
          <w:color w:val="808080"/>
          <w:spacing w:val="-10"/>
          <w:sz w:val="14"/>
        </w:rPr>
        <w:t xml:space="preserve"> </w:t>
      </w:r>
      <w:r>
        <w:rPr>
          <w:color w:val="808080"/>
          <w:sz w:val="14"/>
        </w:rPr>
        <w:t>examine</w:t>
      </w:r>
      <w:r>
        <w:rPr>
          <w:color w:val="808080"/>
          <w:spacing w:val="-10"/>
          <w:sz w:val="14"/>
        </w:rPr>
        <w:t xml:space="preserve"> </w:t>
      </w:r>
      <w:r>
        <w:rPr>
          <w:color w:val="808080"/>
          <w:sz w:val="14"/>
        </w:rPr>
        <w:t>evidence/witnesses</w:t>
      </w:r>
    </w:p>
    <w:p w:rsidR="007631F8" w:rsidRDefault="0001702B">
      <w:pPr>
        <w:pStyle w:val="ListParagraph"/>
        <w:numPr>
          <w:ilvl w:val="1"/>
          <w:numId w:val="142"/>
        </w:numPr>
        <w:tabs>
          <w:tab w:val="left" w:pos="500"/>
        </w:tabs>
        <w:spacing w:before="100"/>
        <w:ind w:left="500"/>
        <w:jc w:val="both"/>
        <w:rPr>
          <w:sz w:val="20"/>
        </w:rPr>
      </w:pPr>
      <w:bookmarkStart w:id="58" w:name="_bookmark58"/>
      <w:bookmarkEnd w:id="58"/>
      <w:r>
        <w:rPr>
          <w:w w:val="102"/>
          <w:sz w:val="20"/>
        </w:rPr>
        <w:br w:type="column"/>
      </w:r>
      <w:r>
        <w:rPr>
          <w:sz w:val="20"/>
        </w:rPr>
        <w:t xml:space="preserve">shall be afforded facilities to examine, in person or by his </w:t>
      </w:r>
      <w:r>
        <w:rPr>
          <w:spacing w:val="-3"/>
          <w:sz w:val="20"/>
        </w:rPr>
        <w:t xml:space="preserve">legal </w:t>
      </w:r>
      <w:r>
        <w:rPr>
          <w:sz w:val="20"/>
        </w:rPr>
        <w:t>representative, the witnesses called by the prosecution before any court, and</w:t>
      </w:r>
      <w:r>
        <w:rPr>
          <w:spacing w:val="-6"/>
          <w:sz w:val="20"/>
        </w:rPr>
        <w:t xml:space="preserve"> </w:t>
      </w:r>
      <w:r>
        <w:rPr>
          <w:sz w:val="20"/>
        </w:rPr>
        <w:t>to</w:t>
      </w:r>
      <w:r>
        <w:rPr>
          <w:spacing w:val="-6"/>
          <w:sz w:val="20"/>
        </w:rPr>
        <w:t xml:space="preserve"> </w:t>
      </w:r>
      <w:r>
        <w:rPr>
          <w:sz w:val="20"/>
        </w:rPr>
        <w:t>obtain</w:t>
      </w:r>
      <w:r>
        <w:rPr>
          <w:spacing w:val="-6"/>
          <w:sz w:val="20"/>
        </w:rPr>
        <w:t xml:space="preserve"> </w:t>
      </w:r>
      <w:r>
        <w:rPr>
          <w:sz w:val="20"/>
        </w:rPr>
        <w:t>the</w:t>
      </w:r>
      <w:r>
        <w:rPr>
          <w:spacing w:val="-6"/>
          <w:sz w:val="20"/>
        </w:rPr>
        <w:t xml:space="preserve"> </w:t>
      </w:r>
      <w:r>
        <w:rPr>
          <w:sz w:val="20"/>
        </w:rPr>
        <w:t>attendance</w:t>
      </w:r>
      <w:r>
        <w:rPr>
          <w:spacing w:val="-6"/>
          <w:sz w:val="20"/>
        </w:rPr>
        <w:t xml:space="preserve"> </w:t>
      </w:r>
      <w:r>
        <w:rPr>
          <w:sz w:val="20"/>
        </w:rPr>
        <w:t>and</w:t>
      </w:r>
      <w:r>
        <w:rPr>
          <w:spacing w:val="-5"/>
          <w:sz w:val="20"/>
        </w:rPr>
        <w:t xml:space="preserve"> </w:t>
      </w:r>
      <w:r>
        <w:rPr>
          <w:sz w:val="20"/>
        </w:rPr>
        <w:t>carry</w:t>
      </w:r>
      <w:r>
        <w:rPr>
          <w:spacing w:val="-6"/>
          <w:sz w:val="20"/>
        </w:rPr>
        <w:t xml:space="preserve"> </w:t>
      </w:r>
      <w:r>
        <w:rPr>
          <w:sz w:val="20"/>
        </w:rPr>
        <w:t>out</w:t>
      </w:r>
      <w:r>
        <w:rPr>
          <w:spacing w:val="-6"/>
          <w:sz w:val="20"/>
        </w:rPr>
        <w:t xml:space="preserve"> </w:t>
      </w:r>
      <w:r>
        <w:rPr>
          <w:sz w:val="20"/>
        </w:rPr>
        <w:t>the</w:t>
      </w:r>
      <w:r>
        <w:rPr>
          <w:spacing w:val="-6"/>
          <w:sz w:val="20"/>
        </w:rPr>
        <w:t xml:space="preserve"> </w:t>
      </w:r>
      <w:r>
        <w:rPr>
          <w:sz w:val="20"/>
        </w:rPr>
        <w:t>examination</w:t>
      </w:r>
      <w:r>
        <w:rPr>
          <w:spacing w:val="-6"/>
          <w:sz w:val="20"/>
        </w:rPr>
        <w:t xml:space="preserve"> </w:t>
      </w:r>
      <w:r>
        <w:rPr>
          <w:sz w:val="20"/>
        </w:rPr>
        <w:t>of</w:t>
      </w:r>
      <w:r>
        <w:rPr>
          <w:spacing w:val="-5"/>
          <w:sz w:val="20"/>
        </w:rPr>
        <w:t xml:space="preserve"> </w:t>
      </w:r>
      <w:r>
        <w:rPr>
          <w:sz w:val="20"/>
        </w:rPr>
        <w:t>witnesses</w:t>
      </w:r>
      <w:r>
        <w:rPr>
          <w:spacing w:val="-6"/>
          <w:sz w:val="20"/>
        </w:rPr>
        <w:t xml:space="preserve"> </w:t>
      </w:r>
      <w:r>
        <w:rPr>
          <w:sz w:val="20"/>
        </w:rPr>
        <w:t xml:space="preserve">to testify on his behalf before that court </w:t>
      </w:r>
      <w:r>
        <w:rPr>
          <w:sz w:val="20"/>
        </w:rPr>
        <w:t xml:space="preserve">on the same conditions, as </w:t>
      </w:r>
      <w:r>
        <w:rPr>
          <w:spacing w:val="-3"/>
          <w:sz w:val="20"/>
        </w:rPr>
        <w:t xml:space="preserve">those </w:t>
      </w:r>
      <w:r>
        <w:rPr>
          <w:sz w:val="20"/>
        </w:rPr>
        <w:t>applying</w:t>
      </w:r>
      <w:r>
        <w:rPr>
          <w:spacing w:val="-13"/>
          <w:sz w:val="20"/>
        </w:rPr>
        <w:t xml:space="preserve"> </w:t>
      </w:r>
      <w:r>
        <w:rPr>
          <w:sz w:val="20"/>
        </w:rPr>
        <w:t>to</w:t>
      </w:r>
      <w:r>
        <w:rPr>
          <w:spacing w:val="-13"/>
          <w:sz w:val="20"/>
        </w:rPr>
        <w:t xml:space="preserve"> </w:t>
      </w:r>
      <w:r>
        <w:rPr>
          <w:sz w:val="20"/>
        </w:rPr>
        <w:t>witnesses</w:t>
      </w:r>
      <w:r>
        <w:rPr>
          <w:spacing w:val="-13"/>
          <w:sz w:val="20"/>
        </w:rPr>
        <w:t xml:space="preserve"> </w:t>
      </w:r>
      <w:r>
        <w:rPr>
          <w:sz w:val="20"/>
        </w:rPr>
        <w:t>called</w:t>
      </w:r>
      <w:r>
        <w:rPr>
          <w:spacing w:val="-12"/>
          <w:sz w:val="20"/>
        </w:rPr>
        <w:t xml:space="preserve"> </w:t>
      </w:r>
      <w:r>
        <w:rPr>
          <w:sz w:val="20"/>
        </w:rPr>
        <w:t>by</w:t>
      </w:r>
      <w:r>
        <w:rPr>
          <w:spacing w:val="-13"/>
          <w:sz w:val="20"/>
        </w:rPr>
        <w:t xml:space="preserve"> </w:t>
      </w:r>
      <w:r>
        <w:rPr>
          <w:sz w:val="20"/>
        </w:rPr>
        <w:t>the</w:t>
      </w:r>
      <w:r>
        <w:rPr>
          <w:spacing w:val="-13"/>
          <w:sz w:val="20"/>
        </w:rPr>
        <w:t xml:space="preserve"> </w:t>
      </w:r>
      <w:r>
        <w:rPr>
          <w:sz w:val="20"/>
        </w:rPr>
        <w:t>prosecution;</w:t>
      </w:r>
      <w:r>
        <w:rPr>
          <w:spacing w:val="-13"/>
          <w:sz w:val="20"/>
        </w:rPr>
        <w:t xml:space="preserve"> </w:t>
      </w:r>
      <w:r>
        <w:rPr>
          <w:sz w:val="20"/>
        </w:rPr>
        <w:t>and</w:t>
      </w:r>
    </w:p>
    <w:p w:rsidR="007631F8" w:rsidRDefault="007631F8">
      <w:pPr>
        <w:jc w:val="both"/>
        <w:rPr>
          <w:sz w:val="20"/>
        </w:rPr>
        <w:sectPr w:rsidR="007631F8">
          <w:type w:val="continuous"/>
          <w:pgSz w:w="11910" w:h="16840"/>
          <w:pgMar w:top="340" w:right="620" w:bottom="280" w:left="20" w:header="720" w:footer="720" w:gutter="0"/>
          <w:cols w:num="2" w:space="720" w:equalWidth="0">
            <w:col w:w="2480" w:space="800"/>
            <w:col w:w="79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Trial</w:t>
      </w:r>
      <w:r>
        <w:rPr>
          <w:color w:val="808080"/>
          <w:spacing w:val="-7"/>
          <w:sz w:val="14"/>
        </w:rPr>
        <w:t xml:space="preserve"> </w:t>
      </w:r>
      <w:r>
        <w:rPr>
          <w:color w:val="808080"/>
          <w:sz w:val="14"/>
        </w:rPr>
        <w:t>in</w:t>
      </w:r>
      <w:r>
        <w:rPr>
          <w:color w:val="808080"/>
          <w:spacing w:val="-7"/>
          <w:sz w:val="14"/>
        </w:rPr>
        <w:t xml:space="preserve"> </w:t>
      </w:r>
      <w:r>
        <w:rPr>
          <w:color w:val="808080"/>
          <w:sz w:val="14"/>
        </w:rPr>
        <w:t>native</w:t>
      </w:r>
      <w:r>
        <w:rPr>
          <w:color w:val="808080"/>
          <w:spacing w:val="-7"/>
          <w:sz w:val="14"/>
        </w:rPr>
        <w:t xml:space="preserve"> </w:t>
      </w:r>
      <w:r>
        <w:rPr>
          <w:color w:val="808080"/>
          <w:sz w:val="14"/>
        </w:rPr>
        <w:t>language</w:t>
      </w:r>
      <w:r>
        <w:rPr>
          <w:color w:val="808080"/>
          <w:spacing w:val="-7"/>
          <w:sz w:val="14"/>
        </w:rPr>
        <w:t xml:space="preserve"> </w:t>
      </w:r>
      <w:r>
        <w:rPr>
          <w:color w:val="808080"/>
          <w:sz w:val="14"/>
        </w:rPr>
        <w:t>of</w:t>
      </w:r>
      <w:r>
        <w:rPr>
          <w:color w:val="808080"/>
          <w:spacing w:val="-7"/>
          <w:sz w:val="14"/>
        </w:rPr>
        <w:t xml:space="preserve"> </w:t>
      </w:r>
      <w:bookmarkStart w:id="59" w:name="_bookmark59"/>
      <w:bookmarkEnd w:id="59"/>
      <w:r>
        <w:rPr>
          <w:color w:val="808080"/>
          <w:sz w:val="14"/>
        </w:rPr>
        <w:t>accused</w:t>
      </w:r>
    </w:p>
    <w:p w:rsidR="007631F8" w:rsidRDefault="0001702B">
      <w:pPr>
        <w:pStyle w:val="ListParagraph"/>
        <w:numPr>
          <w:ilvl w:val="1"/>
          <w:numId w:val="142"/>
        </w:numPr>
        <w:tabs>
          <w:tab w:val="left" w:pos="900"/>
        </w:tabs>
        <w:spacing w:before="100"/>
        <w:jc w:val="both"/>
        <w:rPr>
          <w:sz w:val="20"/>
        </w:rPr>
      </w:pPr>
      <w:r>
        <w:rPr>
          <w:w w:val="102"/>
          <w:sz w:val="20"/>
        </w:rPr>
        <w:br w:type="column"/>
      </w:r>
      <w:r>
        <w:rPr>
          <w:sz w:val="20"/>
        </w:rPr>
        <w:t>shall</w:t>
      </w:r>
      <w:r>
        <w:rPr>
          <w:spacing w:val="-8"/>
          <w:sz w:val="20"/>
        </w:rPr>
        <w:t xml:space="preserve"> </w:t>
      </w:r>
      <w:r>
        <w:rPr>
          <w:sz w:val="20"/>
        </w:rPr>
        <w:t>be</w:t>
      </w:r>
      <w:r>
        <w:rPr>
          <w:spacing w:val="-8"/>
          <w:sz w:val="20"/>
        </w:rPr>
        <w:t xml:space="preserve"> </w:t>
      </w:r>
      <w:r>
        <w:rPr>
          <w:sz w:val="20"/>
        </w:rPr>
        <w:t>permitted</w:t>
      </w:r>
      <w:r>
        <w:rPr>
          <w:spacing w:val="-8"/>
          <w:sz w:val="20"/>
        </w:rPr>
        <w:t xml:space="preserve"> </w:t>
      </w:r>
      <w:r>
        <w:rPr>
          <w:sz w:val="20"/>
        </w:rPr>
        <w:t>to</w:t>
      </w:r>
      <w:r>
        <w:rPr>
          <w:spacing w:val="-8"/>
          <w:sz w:val="20"/>
        </w:rPr>
        <w:t xml:space="preserve"> </w:t>
      </w:r>
      <w:r>
        <w:rPr>
          <w:sz w:val="20"/>
        </w:rPr>
        <w:t>have</w:t>
      </w:r>
      <w:r>
        <w:rPr>
          <w:spacing w:val="-7"/>
          <w:sz w:val="20"/>
        </w:rPr>
        <w:t xml:space="preserve"> </w:t>
      </w:r>
      <w:r>
        <w:rPr>
          <w:sz w:val="20"/>
        </w:rPr>
        <w:t>without</w:t>
      </w:r>
      <w:r>
        <w:rPr>
          <w:spacing w:val="-8"/>
          <w:sz w:val="20"/>
        </w:rPr>
        <w:t xml:space="preserve"> </w:t>
      </w:r>
      <w:r>
        <w:rPr>
          <w:sz w:val="20"/>
        </w:rPr>
        <w:t>payment</w:t>
      </w:r>
      <w:r>
        <w:rPr>
          <w:spacing w:val="-8"/>
          <w:sz w:val="20"/>
        </w:rPr>
        <w:t xml:space="preserve"> </w:t>
      </w:r>
      <w:r>
        <w:rPr>
          <w:sz w:val="20"/>
        </w:rPr>
        <w:t>the</w:t>
      </w:r>
      <w:r>
        <w:rPr>
          <w:spacing w:val="-8"/>
          <w:sz w:val="20"/>
        </w:rPr>
        <w:t xml:space="preserve"> </w:t>
      </w:r>
      <w:r>
        <w:rPr>
          <w:sz w:val="20"/>
        </w:rPr>
        <w:t>assistance</w:t>
      </w:r>
      <w:r>
        <w:rPr>
          <w:spacing w:val="-8"/>
          <w:sz w:val="20"/>
        </w:rPr>
        <w:t xml:space="preserve"> </w:t>
      </w:r>
      <w:r>
        <w:rPr>
          <w:sz w:val="20"/>
        </w:rPr>
        <w:t>of</w:t>
      </w:r>
      <w:r>
        <w:rPr>
          <w:spacing w:val="-7"/>
          <w:sz w:val="20"/>
        </w:rPr>
        <w:t xml:space="preserve"> </w:t>
      </w:r>
      <w:r>
        <w:rPr>
          <w:sz w:val="20"/>
        </w:rPr>
        <w:t>an</w:t>
      </w:r>
      <w:r>
        <w:rPr>
          <w:spacing w:val="-8"/>
          <w:sz w:val="20"/>
        </w:rPr>
        <w:t xml:space="preserve"> </w:t>
      </w:r>
      <w:r>
        <w:rPr>
          <w:sz w:val="20"/>
        </w:rPr>
        <w:t xml:space="preserve">interpreter if he cannot understand the language used at the trial of the offence, </w:t>
      </w:r>
      <w:r>
        <w:rPr>
          <w:spacing w:val="-4"/>
          <w:sz w:val="20"/>
        </w:rPr>
        <w:t xml:space="preserve">and, </w:t>
      </w:r>
      <w:r>
        <w:rPr>
          <w:sz w:val="20"/>
        </w:rPr>
        <w:t xml:space="preserve">except with his own consent, the trial shall not take place in his absence unless he so conducts himself as to render the continuance of </w:t>
      </w:r>
      <w:r>
        <w:rPr>
          <w:spacing w:val="-6"/>
          <w:sz w:val="20"/>
        </w:rPr>
        <w:t xml:space="preserve">the </w:t>
      </w:r>
      <w:r>
        <w:rPr>
          <w:sz w:val="20"/>
        </w:rPr>
        <w:t>proceedings</w:t>
      </w:r>
      <w:r>
        <w:rPr>
          <w:spacing w:val="-4"/>
          <w:sz w:val="20"/>
        </w:rPr>
        <w:t xml:space="preserve"> </w:t>
      </w:r>
      <w:r>
        <w:rPr>
          <w:sz w:val="20"/>
        </w:rPr>
        <w:t>in</w:t>
      </w:r>
      <w:r>
        <w:rPr>
          <w:spacing w:val="-3"/>
          <w:sz w:val="20"/>
        </w:rPr>
        <w:t xml:space="preserve"> </w:t>
      </w:r>
      <w:r>
        <w:rPr>
          <w:sz w:val="20"/>
        </w:rPr>
        <w:t>his</w:t>
      </w:r>
      <w:r>
        <w:rPr>
          <w:spacing w:val="-4"/>
          <w:sz w:val="20"/>
        </w:rPr>
        <w:t xml:space="preserve"> </w:t>
      </w:r>
      <w:r>
        <w:rPr>
          <w:sz w:val="20"/>
        </w:rPr>
        <w:t>presence</w:t>
      </w:r>
      <w:r>
        <w:rPr>
          <w:spacing w:val="-3"/>
          <w:sz w:val="20"/>
        </w:rPr>
        <w:t xml:space="preserve"> </w:t>
      </w:r>
      <w:r>
        <w:rPr>
          <w:sz w:val="20"/>
        </w:rPr>
        <w:t>impracticable</w:t>
      </w:r>
      <w:r>
        <w:rPr>
          <w:spacing w:val="-4"/>
          <w:sz w:val="20"/>
        </w:rPr>
        <w:t xml:space="preserve"> </w:t>
      </w:r>
      <w:r>
        <w:rPr>
          <w:sz w:val="20"/>
        </w:rPr>
        <w:t>and</w:t>
      </w:r>
      <w:r>
        <w:rPr>
          <w:spacing w:val="-3"/>
          <w:sz w:val="20"/>
        </w:rPr>
        <w:t xml:space="preserve"> </w:t>
      </w:r>
      <w:r>
        <w:rPr>
          <w:sz w:val="20"/>
        </w:rPr>
        <w:t>the</w:t>
      </w:r>
      <w:r>
        <w:rPr>
          <w:spacing w:val="-4"/>
          <w:sz w:val="20"/>
        </w:rPr>
        <w:t xml:space="preserve"> </w:t>
      </w:r>
      <w:r>
        <w:rPr>
          <w:sz w:val="20"/>
        </w:rPr>
        <w:t>court</w:t>
      </w:r>
      <w:r>
        <w:rPr>
          <w:spacing w:val="-3"/>
          <w:sz w:val="20"/>
        </w:rPr>
        <w:t xml:space="preserve"> </w:t>
      </w:r>
      <w:r>
        <w:rPr>
          <w:sz w:val="20"/>
        </w:rPr>
        <w:t>has</w:t>
      </w:r>
      <w:r>
        <w:rPr>
          <w:spacing w:val="-4"/>
          <w:sz w:val="20"/>
        </w:rPr>
        <w:t xml:space="preserve"> </w:t>
      </w:r>
      <w:r>
        <w:rPr>
          <w:sz w:val="20"/>
        </w:rPr>
        <w:t>ordered</w:t>
      </w:r>
      <w:r>
        <w:rPr>
          <w:spacing w:val="-3"/>
          <w:sz w:val="20"/>
        </w:rPr>
        <w:t xml:space="preserve"> </w:t>
      </w:r>
      <w:r>
        <w:rPr>
          <w:sz w:val="20"/>
        </w:rPr>
        <w:t>him</w:t>
      </w:r>
      <w:r>
        <w:rPr>
          <w:spacing w:val="-4"/>
          <w:sz w:val="20"/>
        </w:rPr>
        <w:t xml:space="preserve"> </w:t>
      </w:r>
      <w:r>
        <w:rPr>
          <w:spacing w:val="-9"/>
          <w:sz w:val="20"/>
        </w:rPr>
        <w:t xml:space="preserve">to </w:t>
      </w:r>
      <w:r>
        <w:rPr>
          <w:sz w:val="20"/>
        </w:rPr>
        <w:t>be</w:t>
      </w:r>
      <w:r>
        <w:rPr>
          <w:spacing w:val="-13"/>
          <w:sz w:val="20"/>
        </w:rPr>
        <w:t xml:space="preserve"> </w:t>
      </w:r>
      <w:r>
        <w:rPr>
          <w:sz w:val="20"/>
        </w:rPr>
        <w:t>removed</w:t>
      </w:r>
      <w:r>
        <w:rPr>
          <w:spacing w:val="-13"/>
          <w:sz w:val="20"/>
        </w:rPr>
        <w:t xml:space="preserve"> </w:t>
      </w:r>
      <w:r>
        <w:rPr>
          <w:sz w:val="20"/>
        </w:rPr>
        <w:t>and,</w:t>
      </w:r>
      <w:r>
        <w:rPr>
          <w:spacing w:val="-13"/>
          <w:sz w:val="20"/>
        </w:rPr>
        <w:t xml:space="preserve"> </w:t>
      </w:r>
      <w:r>
        <w:rPr>
          <w:sz w:val="20"/>
        </w:rPr>
        <w:t>the</w:t>
      </w:r>
      <w:r>
        <w:rPr>
          <w:spacing w:val="-12"/>
          <w:sz w:val="20"/>
        </w:rPr>
        <w:t xml:space="preserve"> </w:t>
      </w:r>
      <w:r>
        <w:rPr>
          <w:sz w:val="20"/>
        </w:rPr>
        <w:t>trial</w:t>
      </w:r>
      <w:r>
        <w:rPr>
          <w:spacing w:val="-13"/>
          <w:sz w:val="20"/>
        </w:rPr>
        <w:t xml:space="preserve"> </w:t>
      </w:r>
      <w:r>
        <w:rPr>
          <w:sz w:val="20"/>
        </w:rPr>
        <w:t>to</w:t>
      </w:r>
      <w:r>
        <w:rPr>
          <w:spacing w:val="-13"/>
          <w:sz w:val="20"/>
        </w:rPr>
        <w:t xml:space="preserve"> </w:t>
      </w:r>
      <w:r>
        <w:rPr>
          <w:sz w:val="20"/>
        </w:rPr>
        <w:t>proceed</w:t>
      </w:r>
      <w:r>
        <w:rPr>
          <w:spacing w:val="-12"/>
          <w:sz w:val="20"/>
        </w:rPr>
        <w:t xml:space="preserve"> </w:t>
      </w:r>
      <w:r>
        <w:rPr>
          <w:sz w:val="20"/>
        </w:rPr>
        <w:t>in</w:t>
      </w:r>
      <w:r>
        <w:rPr>
          <w:spacing w:val="-13"/>
          <w:sz w:val="20"/>
        </w:rPr>
        <w:t xml:space="preserve"> </w:t>
      </w:r>
      <w:r>
        <w:rPr>
          <w:sz w:val="20"/>
        </w:rPr>
        <w:t>his</w:t>
      </w:r>
      <w:r>
        <w:rPr>
          <w:spacing w:val="-13"/>
          <w:sz w:val="20"/>
        </w:rPr>
        <w:t xml:space="preserve"> </w:t>
      </w:r>
      <w:r>
        <w:rPr>
          <w:sz w:val="20"/>
        </w:rPr>
        <w:t>absence.</w:t>
      </w:r>
    </w:p>
    <w:p w:rsidR="007631F8" w:rsidRDefault="0001702B">
      <w:pPr>
        <w:pStyle w:val="ListParagraph"/>
        <w:numPr>
          <w:ilvl w:val="0"/>
          <w:numId w:val="142"/>
        </w:numPr>
        <w:tabs>
          <w:tab w:val="left" w:pos="480"/>
        </w:tabs>
        <w:spacing w:before="60"/>
        <w:jc w:val="both"/>
        <w:rPr>
          <w:sz w:val="20"/>
        </w:rPr>
      </w:pPr>
      <w:r>
        <w:rPr>
          <w:sz w:val="20"/>
        </w:rPr>
        <w:t xml:space="preserve">Where a person is tried for any criminal offence, the accused person or </w:t>
      </w:r>
      <w:r>
        <w:rPr>
          <w:spacing w:val="-6"/>
          <w:sz w:val="20"/>
        </w:rPr>
        <w:t xml:space="preserve">any </w:t>
      </w:r>
      <w:r>
        <w:rPr>
          <w:sz w:val="20"/>
        </w:rPr>
        <w:t>person authorised by him in that behalf shall, if he so requires and subject to</w:t>
      </w:r>
      <w:r>
        <w:rPr>
          <w:sz w:val="20"/>
        </w:rPr>
        <w:t xml:space="preserve"> payment of such reasonable fee as may be specified by or under any law, </w:t>
      </w:r>
      <w:r>
        <w:rPr>
          <w:spacing w:val="-8"/>
          <w:sz w:val="20"/>
        </w:rPr>
        <w:t xml:space="preserve">be </w:t>
      </w:r>
      <w:r>
        <w:rPr>
          <w:sz w:val="20"/>
        </w:rPr>
        <w:t xml:space="preserve">given within a reasonable time after judgment a copy for the use of the </w:t>
      </w:r>
      <w:r>
        <w:rPr>
          <w:spacing w:val="-3"/>
          <w:sz w:val="20"/>
        </w:rPr>
        <w:t xml:space="preserve">accused </w:t>
      </w:r>
      <w:r>
        <w:rPr>
          <w:sz w:val="20"/>
        </w:rPr>
        <w:t>person</w:t>
      </w:r>
      <w:r>
        <w:rPr>
          <w:spacing w:val="-13"/>
          <w:sz w:val="20"/>
        </w:rPr>
        <w:t xml:space="preserve"> </w:t>
      </w:r>
      <w:r>
        <w:rPr>
          <w:sz w:val="20"/>
        </w:rPr>
        <w:t>of</w:t>
      </w:r>
      <w:r>
        <w:rPr>
          <w:spacing w:val="-13"/>
          <w:sz w:val="20"/>
        </w:rPr>
        <w:t xml:space="preserve"> </w:t>
      </w:r>
      <w:r>
        <w:rPr>
          <w:sz w:val="20"/>
        </w:rPr>
        <w:t>any</w:t>
      </w:r>
      <w:r>
        <w:rPr>
          <w:spacing w:val="-12"/>
          <w:sz w:val="20"/>
        </w:rPr>
        <w:t xml:space="preserve"> </w:t>
      </w:r>
      <w:r>
        <w:rPr>
          <w:sz w:val="20"/>
        </w:rPr>
        <w:t>record</w:t>
      </w:r>
      <w:r>
        <w:rPr>
          <w:spacing w:val="-13"/>
          <w:sz w:val="20"/>
        </w:rPr>
        <w:t xml:space="preserve"> </w:t>
      </w:r>
      <w:r>
        <w:rPr>
          <w:sz w:val="20"/>
        </w:rPr>
        <w:t>of</w:t>
      </w:r>
      <w:r>
        <w:rPr>
          <w:spacing w:val="-13"/>
          <w:sz w:val="20"/>
        </w:rPr>
        <w:t xml:space="preserve"> </w:t>
      </w:r>
      <w:r>
        <w:rPr>
          <w:sz w:val="20"/>
        </w:rPr>
        <w:t>the</w:t>
      </w:r>
      <w:r>
        <w:rPr>
          <w:spacing w:val="-12"/>
          <w:sz w:val="20"/>
        </w:rPr>
        <w:t xml:space="preserve"> </w:t>
      </w:r>
      <w:r>
        <w:rPr>
          <w:sz w:val="20"/>
        </w:rPr>
        <w:t>proceedings</w:t>
      </w:r>
      <w:r>
        <w:rPr>
          <w:spacing w:val="-13"/>
          <w:sz w:val="20"/>
        </w:rPr>
        <w:t xml:space="preserve"> </w:t>
      </w:r>
      <w:r>
        <w:rPr>
          <w:sz w:val="20"/>
        </w:rPr>
        <w:t>made</w:t>
      </w:r>
      <w:r>
        <w:rPr>
          <w:spacing w:val="-13"/>
          <w:sz w:val="20"/>
        </w:rPr>
        <w:t xml:space="preserve"> </w:t>
      </w:r>
      <w:r>
        <w:rPr>
          <w:sz w:val="20"/>
        </w:rPr>
        <w:t>by</w:t>
      </w:r>
      <w:r>
        <w:rPr>
          <w:spacing w:val="-12"/>
          <w:sz w:val="20"/>
        </w:rPr>
        <w:t xml:space="preserve"> </w:t>
      </w:r>
      <w:r>
        <w:rPr>
          <w:sz w:val="20"/>
        </w:rPr>
        <w:t>or</w:t>
      </w:r>
      <w:r>
        <w:rPr>
          <w:spacing w:val="-13"/>
          <w:sz w:val="20"/>
        </w:rPr>
        <w:t xml:space="preserve"> </w:t>
      </w:r>
      <w:r>
        <w:rPr>
          <w:sz w:val="20"/>
        </w:rPr>
        <w:t>on</w:t>
      </w:r>
      <w:r>
        <w:rPr>
          <w:spacing w:val="-13"/>
          <w:sz w:val="20"/>
        </w:rPr>
        <w:t xml:space="preserve"> </w:t>
      </w:r>
      <w:r>
        <w:rPr>
          <w:sz w:val="20"/>
        </w:rPr>
        <w:t>behalf</w:t>
      </w:r>
      <w:r>
        <w:rPr>
          <w:spacing w:val="-12"/>
          <w:sz w:val="20"/>
        </w:rPr>
        <w:t xml:space="preserve"> </w:t>
      </w:r>
      <w:r>
        <w:rPr>
          <w:sz w:val="20"/>
        </w:rPr>
        <w:t>of</w:t>
      </w:r>
      <w:r>
        <w:rPr>
          <w:spacing w:val="-13"/>
          <w:sz w:val="20"/>
        </w:rPr>
        <w:t xml:space="preserve"> </w:t>
      </w:r>
      <w:r>
        <w:rPr>
          <w:sz w:val="20"/>
        </w:rPr>
        <w:t>the</w:t>
      </w:r>
      <w:r>
        <w:rPr>
          <w:spacing w:val="-13"/>
          <w:sz w:val="20"/>
        </w:rPr>
        <w:t xml:space="preserve"> </w:t>
      </w:r>
      <w:r>
        <w:rPr>
          <w:sz w:val="20"/>
        </w:rPr>
        <w:t>court.</w:t>
      </w:r>
    </w:p>
    <w:p w:rsidR="007631F8" w:rsidRDefault="007631F8">
      <w:pPr>
        <w:jc w:val="both"/>
        <w:rPr>
          <w:sz w:val="20"/>
        </w:rPr>
        <w:sectPr w:rsidR="007631F8">
          <w:type w:val="continuous"/>
          <w:pgSz w:w="11910" w:h="16840"/>
          <w:pgMar w:top="340" w:right="620" w:bottom="280" w:left="20" w:header="720" w:footer="720" w:gutter="0"/>
          <w:cols w:num="2" w:space="720" w:equalWidth="0">
            <w:col w:w="2300" w:space="580"/>
            <w:col w:w="8390"/>
          </w:cols>
        </w:sectPr>
      </w:pPr>
    </w:p>
    <w:p w:rsidR="007631F8" w:rsidRDefault="007631F8">
      <w:pPr>
        <w:pStyle w:val="BodyText"/>
      </w:pPr>
    </w:p>
    <w:p w:rsidR="007631F8" w:rsidRDefault="007631F8">
      <w:pPr>
        <w:pStyle w:val="BodyText"/>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line="154" w:lineRule="exact"/>
        <w:ind w:right="0"/>
        <w:jc w:val="left"/>
        <w:rPr>
          <w:sz w:val="14"/>
        </w:rPr>
      </w:pPr>
      <w:r>
        <w:rPr>
          <w:color w:val="808080"/>
          <w:sz w:val="14"/>
        </w:rPr>
        <w:t>Protection</w:t>
      </w:r>
      <w:r>
        <w:rPr>
          <w:color w:val="808080"/>
          <w:spacing w:val="-9"/>
          <w:sz w:val="14"/>
        </w:rPr>
        <w:t xml:space="preserve"> </w:t>
      </w:r>
      <w:r>
        <w:rPr>
          <w:color w:val="808080"/>
          <w:sz w:val="14"/>
        </w:rPr>
        <w:t>from</w:t>
      </w:r>
      <w:r>
        <w:rPr>
          <w:color w:val="808080"/>
          <w:spacing w:val="-9"/>
          <w:sz w:val="14"/>
        </w:rPr>
        <w:t xml:space="preserve"> </w:t>
      </w:r>
      <w:r>
        <w:rPr>
          <w:color w:val="808080"/>
          <w:sz w:val="14"/>
        </w:rPr>
        <w:t>ex</w:t>
      </w:r>
      <w:r>
        <w:rPr>
          <w:color w:val="808080"/>
          <w:spacing w:val="-8"/>
          <w:sz w:val="14"/>
        </w:rPr>
        <w:t xml:space="preserve"> </w:t>
      </w:r>
      <w:r>
        <w:rPr>
          <w:color w:val="808080"/>
          <w:sz w:val="14"/>
        </w:rPr>
        <w:t>post</w:t>
      </w:r>
      <w:r>
        <w:rPr>
          <w:color w:val="808080"/>
          <w:spacing w:val="-9"/>
          <w:sz w:val="14"/>
        </w:rPr>
        <w:t xml:space="preserve"> </w:t>
      </w:r>
      <w:r>
        <w:rPr>
          <w:color w:val="808080"/>
          <w:sz w:val="14"/>
        </w:rPr>
        <w:t>facto</w:t>
      </w:r>
      <w:r>
        <w:rPr>
          <w:color w:val="808080"/>
          <w:spacing w:val="-8"/>
          <w:sz w:val="14"/>
        </w:rPr>
        <w:t xml:space="preserve"> </w:t>
      </w:r>
      <w:bookmarkStart w:id="60" w:name="_bookmark60"/>
      <w:bookmarkEnd w:id="60"/>
      <w:r>
        <w:rPr>
          <w:color w:val="808080"/>
          <w:sz w:val="14"/>
        </w:rPr>
        <w:t>laws</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Principle</w:t>
      </w:r>
      <w:r>
        <w:rPr>
          <w:color w:val="808080"/>
          <w:spacing w:val="-9"/>
          <w:sz w:val="14"/>
        </w:rPr>
        <w:t xml:space="preserve"> </w:t>
      </w:r>
      <w:r>
        <w:rPr>
          <w:color w:val="808080"/>
          <w:sz w:val="14"/>
        </w:rPr>
        <w:t>of</w:t>
      </w:r>
      <w:r>
        <w:rPr>
          <w:color w:val="808080"/>
          <w:spacing w:val="-8"/>
          <w:sz w:val="14"/>
        </w:rPr>
        <w:t xml:space="preserve"> </w:t>
      </w:r>
      <w:r>
        <w:rPr>
          <w:color w:val="808080"/>
          <w:sz w:val="14"/>
        </w:rPr>
        <w:t>no</w:t>
      </w:r>
      <w:r>
        <w:rPr>
          <w:color w:val="808080"/>
          <w:spacing w:val="-8"/>
          <w:sz w:val="14"/>
        </w:rPr>
        <w:t xml:space="preserve"> </w:t>
      </w:r>
      <w:r>
        <w:rPr>
          <w:color w:val="808080"/>
          <w:sz w:val="14"/>
        </w:rPr>
        <w:t>punishment</w:t>
      </w:r>
      <w:r>
        <w:rPr>
          <w:color w:val="808080"/>
          <w:spacing w:val="-8"/>
          <w:sz w:val="14"/>
        </w:rPr>
        <w:t xml:space="preserve"> </w:t>
      </w:r>
      <w:r>
        <w:rPr>
          <w:color w:val="808080"/>
          <w:sz w:val="14"/>
        </w:rPr>
        <w:t>without</w:t>
      </w:r>
      <w:r>
        <w:rPr>
          <w:color w:val="808080"/>
          <w:spacing w:val="-9"/>
          <w:sz w:val="14"/>
        </w:rPr>
        <w:t xml:space="preserve"> </w:t>
      </w:r>
      <w:r>
        <w:rPr>
          <w:color w:val="808080"/>
          <w:sz w:val="14"/>
        </w:rPr>
        <w:t>law</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5"/>
        </w:rPr>
      </w:pP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Right</w:t>
      </w:r>
      <w:r>
        <w:rPr>
          <w:color w:val="808080"/>
          <w:spacing w:val="-9"/>
          <w:sz w:val="14"/>
        </w:rPr>
        <w:t xml:space="preserve"> </w:t>
      </w:r>
      <w:r>
        <w:rPr>
          <w:color w:val="808080"/>
          <w:sz w:val="14"/>
        </w:rPr>
        <w:t>to</w:t>
      </w:r>
      <w:r>
        <w:rPr>
          <w:color w:val="808080"/>
          <w:spacing w:val="-8"/>
          <w:sz w:val="14"/>
        </w:rPr>
        <w:t xml:space="preserve"> </w:t>
      </w:r>
      <w:r>
        <w:rPr>
          <w:color w:val="808080"/>
          <w:sz w:val="14"/>
        </w:rPr>
        <w:t>appeal</w:t>
      </w:r>
      <w:r>
        <w:rPr>
          <w:color w:val="808080"/>
          <w:spacing w:val="-8"/>
          <w:sz w:val="14"/>
        </w:rPr>
        <w:t xml:space="preserve"> </w:t>
      </w:r>
      <w:r>
        <w:rPr>
          <w:color w:val="808080"/>
          <w:sz w:val="14"/>
        </w:rPr>
        <w:t>judicial</w:t>
      </w:r>
      <w:bookmarkStart w:id="61" w:name="_bookmark61"/>
      <w:bookmarkEnd w:id="61"/>
      <w:r>
        <w:rPr>
          <w:color w:val="808080"/>
          <w:spacing w:val="-9"/>
          <w:sz w:val="14"/>
        </w:rPr>
        <w:t xml:space="preserve"> </w:t>
      </w:r>
      <w:bookmarkStart w:id="62" w:name="_bookmark62"/>
      <w:bookmarkEnd w:id="62"/>
      <w:r>
        <w:rPr>
          <w:color w:val="808080"/>
          <w:sz w:val="14"/>
        </w:rPr>
        <w:t>decisions</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Prohibition of double</w:t>
      </w:r>
      <w:r>
        <w:rPr>
          <w:color w:val="808080"/>
          <w:spacing w:val="-26"/>
          <w:sz w:val="14"/>
        </w:rPr>
        <w:t xml:space="preserve"> </w:t>
      </w:r>
      <w:r>
        <w:rPr>
          <w:color w:val="808080"/>
          <w:sz w:val="14"/>
        </w:rPr>
        <w:t>jeopardy</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2"/>
        </w:rPr>
      </w:pPr>
    </w:p>
    <w:p w:rsidR="007631F8" w:rsidRDefault="0001702B">
      <w:pPr>
        <w:pStyle w:val="ListParagraph"/>
        <w:numPr>
          <w:ilvl w:val="0"/>
          <w:numId w:val="155"/>
        </w:numPr>
        <w:tabs>
          <w:tab w:val="left" w:pos="180"/>
        </w:tabs>
        <w:ind w:right="0"/>
        <w:jc w:val="left"/>
        <w:rPr>
          <w:sz w:val="14"/>
        </w:rPr>
      </w:pPr>
      <w:r>
        <w:rPr>
          <w:color w:val="808080"/>
          <w:sz w:val="14"/>
        </w:rPr>
        <w:t>Protection from</w:t>
      </w:r>
      <w:r>
        <w:rPr>
          <w:color w:val="808080"/>
          <w:spacing w:val="-16"/>
          <w:sz w:val="14"/>
        </w:rPr>
        <w:t xml:space="preserve"> </w:t>
      </w:r>
      <w:bookmarkStart w:id="63" w:name="_bookmark63"/>
      <w:bookmarkEnd w:id="63"/>
      <w:r>
        <w:rPr>
          <w:color w:val="808080"/>
          <w:sz w:val="14"/>
        </w:rPr>
        <w:t>self-incrimination</w:t>
      </w:r>
    </w:p>
    <w:p w:rsidR="007631F8" w:rsidRDefault="007631F8">
      <w:pPr>
        <w:pStyle w:val="BodyText"/>
        <w:rPr>
          <w:sz w:val="16"/>
        </w:rPr>
      </w:pPr>
    </w:p>
    <w:p w:rsidR="007631F8" w:rsidRDefault="007631F8">
      <w:pPr>
        <w:pStyle w:val="BodyText"/>
        <w:spacing w:before="12"/>
        <w:rPr>
          <w:sz w:val="14"/>
        </w:rPr>
      </w:pPr>
    </w:p>
    <w:p w:rsidR="007631F8" w:rsidRDefault="0001702B">
      <w:pPr>
        <w:pStyle w:val="ListParagraph"/>
        <w:numPr>
          <w:ilvl w:val="0"/>
          <w:numId w:val="155"/>
        </w:numPr>
        <w:tabs>
          <w:tab w:val="left" w:pos="180"/>
        </w:tabs>
        <w:ind w:right="0"/>
        <w:jc w:val="left"/>
        <w:rPr>
          <w:sz w:val="14"/>
        </w:rPr>
      </w:pPr>
      <w:r>
        <w:rPr>
          <w:color w:val="808080"/>
          <w:sz w:val="14"/>
        </w:rPr>
        <w:t>Judicial</w:t>
      </w:r>
      <w:r>
        <w:rPr>
          <w:color w:val="808080"/>
          <w:spacing w:val="-9"/>
          <w:sz w:val="14"/>
        </w:rPr>
        <w:t xml:space="preserve"> </w:t>
      </w:r>
      <w:bookmarkStart w:id="64" w:name="_bookmark64"/>
      <w:bookmarkEnd w:id="64"/>
      <w:r>
        <w:rPr>
          <w:color w:val="808080"/>
          <w:sz w:val="14"/>
        </w:rPr>
        <w:t>independence</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32"/>
        <w:ind w:right="0"/>
        <w:jc w:val="left"/>
        <w:rPr>
          <w:sz w:val="14"/>
        </w:rPr>
      </w:pPr>
      <w:r>
        <w:rPr>
          <w:color w:val="808080"/>
          <w:sz w:val="14"/>
        </w:rPr>
        <w:t>Right to public</w:t>
      </w:r>
      <w:r>
        <w:rPr>
          <w:color w:val="808080"/>
          <w:spacing w:val="-26"/>
          <w:sz w:val="14"/>
        </w:rPr>
        <w:t xml:space="preserve"> </w:t>
      </w:r>
      <w:r>
        <w:rPr>
          <w:color w:val="808080"/>
          <w:sz w:val="14"/>
        </w:rPr>
        <w:t>trial</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pPr>
    </w:p>
    <w:p w:rsidR="007631F8" w:rsidRDefault="0001702B">
      <w:pPr>
        <w:pStyle w:val="ListParagraph"/>
        <w:numPr>
          <w:ilvl w:val="0"/>
          <w:numId w:val="155"/>
        </w:numPr>
        <w:tabs>
          <w:tab w:val="left" w:pos="180"/>
        </w:tabs>
        <w:ind w:right="0"/>
        <w:jc w:val="left"/>
        <w:rPr>
          <w:sz w:val="14"/>
        </w:rPr>
      </w:pPr>
      <w:r>
        <w:rPr>
          <w:color w:val="808080"/>
          <w:sz w:val="14"/>
        </w:rPr>
        <w:t xml:space="preserve">Privileges for </w:t>
      </w:r>
      <w:bookmarkStart w:id="65" w:name="_bookmark67"/>
      <w:bookmarkEnd w:id="65"/>
      <w:r>
        <w:rPr>
          <w:color w:val="808080"/>
          <w:sz w:val="14"/>
        </w:rPr>
        <w:t>juveniles in criminal</w:t>
      </w:r>
      <w:bookmarkStart w:id="66" w:name="_bookmark65"/>
      <w:bookmarkEnd w:id="66"/>
      <w:r>
        <w:rPr>
          <w:color w:val="808080"/>
          <w:spacing w:val="-20"/>
          <w:sz w:val="14"/>
        </w:rPr>
        <w:t xml:space="preserve"> </w:t>
      </w:r>
      <w:bookmarkStart w:id="67" w:name="_bookmark66"/>
      <w:bookmarkEnd w:id="67"/>
      <w:r>
        <w:rPr>
          <w:color w:val="808080"/>
          <w:sz w:val="14"/>
        </w:rPr>
        <w:t>process</w:t>
      </w:r>
    </w:p>
    <w:p w:rsidR="007631F8" w:rsidRDefault="0001702B">
      <w:pPr>
        <w:pStyle w:val="ListParagraph"/>
        <w:numPr>
          <w:ilvl w:val="0"/>
          <w:numId w:val="142"/>
        </w:numPr>
        <w:tabs>
          <w:tab w:val="left" w:pos="480"/>
        </w:tabs>
        <w:spacing w:before="100"/>
        <w:jc w:val="both"/>
        <w:rPr>
          <w:sz w:val="20"/>
        </w:rPr>
      </w:pPr>
      <w:r>
        <w:rPr>
          <w:w w:val="98"/>
          <w:sz w:val="20"/>
        </w:rPr>
        <w:br w:type="column"/>
      </w:r>
      <w:r>
        <w:rPr>
          <w:sz w:val="20"/>
        </w:rPr>
        <w:t>No</w:t>
      </w:r>
      <w:r>
        <w:rPr>
          <w:spacing w:val="-10"/>
          <w:sz w:val="20"/>
        </w:rPr>
        <w:t xml:space="preserve"> </w:t>
      </w:r>
      <w:r>
        <w:rPr>
          <w:sz w:val="20"/>
        </w:rPr>
        <w:t>person</w:t>
      </w:r>
      <w:r>
        <w:rPr>
          <w:spacing w:val="-10"/>
          <w:sz w:val="20"/>
        </w:rPr>
        <w:t xml:space="preserve"> </w:t>
      </w:r>
      <w:r>
        <w:rPr>
          <w:sz w:val="20"/>
        </w:rPr>
        <w:t>shall</w:t>
      </w:r>
      <w:r>
        <w:rPr>
          <w:spacing w:val="-10"/>
          <w:sz w:val="20"/>
        </w:rPr>
        <w:t xml:space="preserve"> </w:t>
      </w:r>
      <w:r>
        <w:rPr>
          <w:sz w:val="20"/>
        </w:rPr>
        <w:t>be</w:t>
      </w:r>
      <w:r>
        <w:rPr>
          <w:spacing w:val="-10"/>
          <w:sz w:val="20"/>
        </w:rPr>
        <w:t xml:space="preserve"> </w:t>
      </w:r>
      <w:r>
        <w:rPr>
          <w:sz w:val="20"/>
        </w:rPr>
        <w:t>held</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guilty</w:t>
      </w:r>
      <w:r>
        <w:rPr>
          <w:spacing w:val="-10"/>
          <w:sz w:val="20"/>
        </w:rPr>
        <w:t xml:space="preserve"> </w:t>
      </w:r>
      <w:r>
        <w:rPr>
          <w:sz w:val="20"/>
        </w:rPr>
        <w:t>of</w:t>
      </w:r>
      <w:r>
        <w:rPr>
          <w:spacing w:val="-9"/>
          <w:sz w:val="20"/>
        </w:rPr>
        <w:t xml:space="preserve"> </w:t>
      </w:r>
      <w:r>
        <w:rPr>
          <w:sz w:val="20"/>
        </w:rPr>
        <w:t>a</w:t>
      </w:r>
      <w:r>
        <w:rPr>
          <w:spacing w:val="-10"/>
          <w:sz w:val="20"/>
        </w:rPr>
        <w:t xml:space="preserve"> </w:t>
      </w:r>
      <w:r>
        <w:rPr>
          <w:sz w:val="20"/>
        </w:rPr>
        <w:t>criminal</w:t>
      </w:r>
      <w:r>
        <w:rPr>
          <w:spacing w:val="-10"/>
          <w:sz w:val="20"/>
        </w:rPr>
        <w:t xml:space="preserve"> </w:t>
      </w:r>
      <w:r>
        <w:rPr>
          <w:sz w:val="20"/>
        </w:rPr>
        <w:t>offence</w:t>
      </w:r>
      <w:r>
        <w:rPr>
          <w:spacing w:val="-10"/>
          <w:sz w:val="20"/>
        </w:rPr>
        <w:t xml:space="preserve"> </w:t>
      </w:r>
      <w:r>
        <w:rPr>
          <w:sz w:val="20"/>
        </w:rPr>
        <w:t>on</w:t>
      </w:r>
      <w:r>
        <w:rPr>
          <w:spacing w:val="-9"/>
          <w:sz w:val="20"/>
        </w:rPr>
        <w:t xml:space="preserve"> </w:t>
      </w:r>
      <w:r>
        <w:rPr>
          <w:sz w:val="20"/>
        </w:rPr>
        <w:t>account</w:t>
      </w:r>
      <w:r>
        <w:rPr>
          <w:spacing w:val="-10"/>
          <w:sz w:val="20"/>
        </w:rPr>
        <w:t xml:space="preserve"> </w:t>
      </w:r>
      <w:r>
        <w:rPr>
          <w:sz w:val="20"/>
        </w:rPr>
        <w:t>of</w:t>
      </w:r>
      <w:r>
        <w:rPr>
          <w:spacing w:val="-10"/>
          <w:sz w:val="20"/>
        </w:rPr>
        <w:t xml:space="preserve"> </w:t>
      </w:r>
      <w:r>
        <w:rPr>
          <w:sz w:val="20"/>
        </w:rPr>
        <w:t>any</w:t>
      </w:r>
      <w:r>
        <w:rPr>
          <w:spacing w:val="-10"/>
          <w:sz w:val="20"/>
        </w:rPr>
        <w:t xml:space="preserve"> </w:t>
      </w:r>
      <w:r>
        <w:rPr>
          <w:sz w:val="20"/>
        </w:rPr>
        <w:t>act</w:t>
      </w:r>
      <w:r>
        <w:rPr>
          <w:spacing w:val="-9"/>
          <w:sz w:val="20"/>
        </w:rPr>
        <w:t xml:space="preserve"> </w:t>
      </w:r>
      <w:r>
        <w:rPr>
          <w:spacing w:val="-8"/>
          <w:sz w:val="20"/>
        </w:rPr>
        <w:t xml:space="preserve">or </w:t>
      </w:r>
      <w:r>
        <w:rPr>
          <w:sz w:val="20"/>
        </w:rPr>
        <w:t xml:space="preserve">omission that did not, at the time it took place, constitute such an offence, </w:t>
      </w:r>
      <w:r>
        <w:rPr>
          <w:spacing w:val="-6"/>
          <w:sz w:val="20"/>
        </w:rPr>
        <w:t xml:space="preserve">and </w:t>
      </w:r>
      <w:r>
        <w:rPr>
          <w:sz w:val="20"/>
        </w:rPr>
        <w:t xml:space="preserve">no penalty shall be imposed for any criminal offence that is severer in degree </w:t>
      </w:r>
      <w:r>
        <w:rPr>
          <w:spacing w:val="-9"/>
          <w:sz w:val="20"/>
        </w:rPr>
        <w:t xml:space="preserve">or </w:t>
      </w:r>
      <w:r>
        <w:rPr>
          <w:sz w:val="20"/>
        </w:rPr>
        <w:t xml:space="preserve">description than the maximum penalty that might have been imposed for </w:t>
      </w:r>
      <w:r>
        <w:rPr>
          <w:spacing w:val="-5"/>
          <w:sz w:val="20"/>
        </w:rPr>
        <w:t xml:space="preserve">that </w:t>
      </w:r>
      <w:r>
        <w:rPr>
          <w:sz w:val="20"/>
        </w:rPr>
        <w:t>offence</w:t>
      </w:r>
      <w:r>
        <w:rPr>
          <w:spacing w:val="-14"/>
          <w:sz w:val="20"/>
        </w:rPr>
        <w:t xml:space="preserve"> </w:t>
      </w:r>
      <w:r>
        <w:rPr>
          <w:sz w:val="20"/>
        </w:rPr>
        <w:t>at</w:t>
      </w:r>
      <w:r>
        <w:rPr>
          <w:spacing w:val="-13"/>
          <w:sz w:val="20"/>
        </w:rPr>
        <w:t xml:space="preserve"> </w:t>
      </w:r>
      <w:r>
        <w:rPr>
          <w:sz w:val="20"/>
        </w:rPr>
        <w:t>the</w:t>
      </w:r>
      <w:r>
        <w:rPr>
          <w:spacing w:val="-13"/>
          <w:sz w:val="20"/>
        </w:rPr>
        <w:t xml:space="preserve"> </w:t>
      </w:r>
      <w:r>
        <w:rPr>
          <w:sz w:val="20"/>
        </w:rPr>
        <w:t>time</w:t>
      </w:r>
      <w:r>
        <w:rPr>
          <w:spacing w:val="-13"/>
          <w:sz w:val="20"/>
        </w:rPr>
        <w:t xml:space="preserve"> </w:t>
      </w:r>
      <w:r>
        <w:rPr>
          <w:sz w:val="20"/>
        </w:rPr>
        <w:t>when</w:t>
      </w:r>
      <w:r>
        <w:rPr>
          <w:spacing w:val="-13"/>
          <w:sz w:val="20"/>
        </w:rPr>
        <w:t xml:space="preserve"> </w:t>
      </w:r>
      <w:r>
        <w:rPr>
          <w:sz w:val="20"/>
        </w:rPr>
        <w:t>it</w:t>
      </w:r>
      <w:r>
        <w:rPr>
          <w:spacing w:val="-13"/>
          <w:sz w:val="20"/>
        </w:rPr>
        <w:t xml:space="preserve"> </w:t>
      </w:r>
      <w:r>
        <w:rPr>
          <w:sz w:val="20"/>
        </w:rPr>
        <w:t>was</w:t>
      </w:r>
      <w:r>
        <w:rPr>
          <w:spacing w:val="-13"/>
          <w:sz w:val="20"/>
        </w:rPr>
        <w:t xml:space="preserve"> </w:t>
      </w:r>
      <w:r>
        <w:rPr>
          <w:sz w:val="20"/>
        </w:rPr>
        <w:t>committed.</w:t>
      </w:r>
    </w:p>
    <w:p w:rsidR="007631F8" w:rsidRDefault="0001702B">
      <w:pPr>
        <w:pStyle w:val="ListParagraph"/>
        <w:numPr>
          <w:ilvl w:val="0"/>
          <w:numId w:val="142"/>
        </w:numPr>
        <w:tabs>
          <w:tab w:val="left" w:pos="480"/>
        </w:tabs>
        <w:spacing w:before="60"/>
        <w:jc w:val="both"/>
        <w:rPr>
          <w:sz w:val="20"/>
        </w:rPr>
      </w:pPr>
      <w:r>
        <w:rPr>
          <w:sz w:val="20"/>
        </w:rPr>
        <w:t>No</w:t>
      </w:r>
      <w:r>
        <w:rPr>
          <w:spacing w:val="-8"/>
          <w:sz w:val="20"/>
        </w:rPr>
        <w:t xml:space="preserve"> </w:t>
      </w:r>
      <w:r>
        <w:rPr>
          <w:sz w:val="20"/>
        </w:rPr>
        <w:t>person</w:t>
      </w:r>
      <w:r>
        <w:rPr>
          <w:spacing w:val="-8"/>
          <w:sz w:val="20"/>
        </w:rPr>
        <w:t xml:space="preserve"> </w:t>
      </w:r>
      <w:r>
        <w:rPr>
          <w:sz w:val="20"/>
        </w:rPr>
        <w:t>who</w:t>
      </w:r>
      <w:r>
        <w:rPr>
          <w:spacing w:val="-7"/>
          <w:sz w:val="20"/>
        </w:rPr>
        <w:t xml:space="preserve"> </w:t>
      </w:r>
      <w:r>
        <w:rPr>
          <w:sz w:val="20"/>
        </w:rPr>
        <w:t>shows</w:t>
      </w:r>
      <w:r>
        <w:rPr>
          <w:spacing w:val="-8"/>
          <w:sz w:val="20"/>
        </w:rPr>
        <w:t xml:space="preserve"> </w:t>
      </w:r>
      <w:r>
        <w:rPr>
          <w:sz w:val="20"/>
        </w:rPr>
        <w:t>that</w:t>
      </w:r>
      <w:r>
        <w:rPr>
          <w:spacing w:val="-8"/>
          <w:sz w:val="20"/>
        </w:rPr>
        <w:t xml:space="preserve"> </w:t>
      </w:r>
      <w:r>
        <w:rPr>
          <w:sz w:val="20"/>
        </w:rPr>
        <w:t>he</w:t>
      </w:r>
      <w:r>
        <w:rPr>
          <w:spacing w:val="-7"/>
          <w:sz w:val="20"/>
        </w:rPr>
        <w:t xml:space="preserve"> </w:t>
      </w:r>
      <w:r>
        <w:rPr>
          <w:sz w:val="20"/>
        </w:rPr>
        <w:t>has</w:t>
      </w:r>
      <w:r>
        <w:rPr>
          <w:spacing w:val="-8"/>
          <w:sz w:val="20"/>
        </w:rPr>
        <w:t xml:space="preserve"> </w:t>
      </w:r>
      <w:r>
        <w:rPr>
          <w:sz w:val="20"/>
        </w:rPr>
        <w:t>been</w:t>
      </w:r>
      <w:r>
        <w:rPr>
          <w:spacing w:val="-8"/>
          <w:sz w:val="20"/>
        </w:rPr>
        <w:t xml:space="preserve"> </w:t>
      </w:r>
      <w:r>
        <w:rPr>
          <w:sz w:val="20"/>
        </w:rPr>
        <w:t>tried</w:t>
      </w:r>
      <w:r>
        <w:rPr>
          <w:spacing w:val="-7"/>
          <w:sz w:val="20"/>
        </w:rPr>
        <w:t xml:space="preserve"> </w:t>
      </w:r>
      <w:r>
        <w:rPr>
          <w:sz w:val="20"/>
        </w:rPr>
        <w:t>by</w:t>
      </w:r>
      <w:r>
        <w:rPr>
          <w:spacing w:val="-8"/>
          <w:sz w:val="20"/>
        </w:rPr>
        <w:t xml:space="preserve"> </w:t>
      </w:r>
      <w:r>
        <w:rPr>
          <w:sz w:val="20"/>
        </w:rPr>
        <w:t>a</w:t>
      </w:r>
      <w:r>
        <w:rPr>
          <w:spacing w:val="-8"/>
          <w:sz w:val="20"/>
        </w:rPr>
        <w:t xml:space="preserve"> </w:t>
      </w:r>
      <w:r>
        <w:rPr>
          <w:sz w:val="20"/>
        </w:rPr>
        <w:t>competent</w:t>
      </w:r>
      <w:r>
        <w:rPr>
          <w:spacing w:val="-7"/>
          <w:sz w:val="20"/>
        </w:rPr>
        <w:t xml:space="preserve"> </w:t>
      </w:r>
      <w:r>
        <w:rPr>
          <w:sz w:val="20"/>
        </w:rPr>
        <w:t>court</w:t>
      </w:r>
      <w:r>
        <w:rPr>
          <w:spacing w:val="-8"/>
          <w:sz w:val="20"/>
        </w:rPr>
        <w:t xml:space="preserve"> </w:t>
      </w:r>
      <w:r>
        <w:rPr>
          <w:sz w:val="20"/>
        </w:rPr>
        <w:t>for</w:t>
      </w:r>
      <w:r>
        <w:rPr>
          <w:spacing w:val="-8"/>
          <w:sz w:val="20"/>
        </w:rPr>
        <w:t xml:space="preserve"> </w:t>
      </w:r>
      <w:r>
        <w:rPr>
          <w:sz w:val="20"/>
        </w:rPr>
        <w:t>a</w:t>
      </w:r>
      <w:r>
        <w:rPr>
          <w:spacing w:val="-7"/>
          <w:sz w:val="20"/>
        </w:rPr>
        <w:t xml:space="preserve"> </w:t>
      </w:r>
      <w:r>
        <w:rPr>
          <w:sz w:val="20"/>
        </w:rPr>
        <w:t>criminal offence and either convicted or acquitted shall again be tried for that offence</w:t>
      </w:r>
      <w:r>
        <w:rPr>
          <w:spacing w:val="-36"/>
          <w:sz w:val="20"/>
        </w:rPr>
        <w:t xml:space="preserve"> </w:t>
      </w:r>
      <w:r>
        <w:rPr>
          <w:spacing w:val="-8"/>
          <w:sz w:val="20"/>
        </w:rPr>
        <w:t xml:space="preserve">or </w:t>
      </w:r>
      <w:r>
        <w:rPr>
          <w:sz w:val="20"/>
        </w:rPr>
        <w:t>for</w:t>
      </w:r>
      <w:r>
        <w:rPr>
          <w:spacing w:val="-5"/>
          <w:sz w:val="20"/>
        </w:rPr>
        <w:t xml:space="preserve"> </w:t>
      </w:r>
      <w:r>
        <w:rPr>
          <w:sz w:val="20"/>
        </w:rPr>
        <w:t>any</w:t>
      </w:r>
      <w:r>
        <w:rPr>
          <w:spacing w:val="-5"/>
          <w:sz w:val="20"/>
        </w:rPr>
        <w:t xml:space="preserve"> </w:t>
      </w:r>
      <w:r>
        <w:rPr>
          <w:sz w:val="20"/>
        </w:rPr>
        <w:t>other</w:t>
      </w:r>
      <w:r>
        <w:rPr>
          <w:spacing w:val="-5"/>
          <w:sz w:val="20"/>
        </w:rPr>
        <w:t xml:space="preserve"> </w:t>
      </w:r>
      <w:r>
        <w:rPr>
          <w:sz w:val="20"/>
        </w:rPr>
        <w:t>criminal</w:t>
      </w:r>
      <w:r>
        <w:rPr>
          <w:spacing w:val="-5"/>
          <w:sz w:val="20"/>
        </w:rPr>
        <w:t xml:space="preserve"> </w:t>
      </w:r>
      <w:r>
        <w:rPr>
          <w:sz w:val="20"/>
        </w:rPr>
        <w:t>offence</w:t>
      </w:r>
      <w:r>
        <w:rPr>
          <w:spacing w:val="-5"/>
          <w:sz w:val="20"/>
        </w:rPr>
        <w:t xml:space="preserve"> </w:t>
      </w:r>
      <w:r>
        <w:rPr>
          <w:sz w:val="20"/>
        </w:rPr>
        <w:t>of</w:t>
      </w:r>
      <w:r>
        <w:rPr>
          <w:spacing w:val="-5"/>
          <w:sz w:val="20"/>
        </w:rPr>
        <w:t xml:space="preserve"> </w:t>
      </w:r>
      <w:r>
        <w:rPr>
          <w:sz w:val="20"/>
        </w:rPr>
        <w:t>which</w:t>
      </w:r>
      <w:r>
        <w:rPr>
          <w:spacing w:val="-5"/>
          <w:sz w:val="20"/>
        </w:rPr>
        <w:t xml:space="preserve"> </w:t>
      </w:r>
      <w:r>
        <w:rPr>
          <w:sz w:val="20"/>
        </w:rPr>
        <w:t>he</w:t>
      </w:r>
      <w:r>
        <w:rPr>
          <w:spacing w:val="-5"/>
          <w:sz w:val="20"/>
        </w:rPr>
        <w:t xml:space="preserve"> </w:t>
      </w:r>
      <w:r>
        <w:rPr>
          <w:sz w:val="20"/>
        </w:rPr>
        <w:t>could</w:t>
      </w:r>
      <w:r>
        <w:rPr>
          <w:spacing w:val="-5"/>
          <w:sz w:val="20"/>
        </w:rPr>
        <w:t xml:space="preserve"> </w:t>
      </w:r>
      <w:r>
        <w:rPr>
          <w:sz w:val="20"/>
        </w:rPr>
        <w:t>have</w:t>
      </w:r>
      <w:r>
        <w:rPr>
          <w:spacing w:val="-5"/>
          <w:sz w:val="20"/>
        </w:rPr>
        <w:t xml:space="preserve"> </w:t>
      </w:r>
      <w:r>
        <w:rPr>
          <w:sz w:val="20"/>
        </w:rPr>
        <w:t>been</w:t>
      </w:r>
      <w:r>
        <w:rPr>
          <w:spacing w:val="-5"/>
          <w:sz w:val="20"/>
        </w:rPr>
        <w:t xml:space="preserve"> </w:t>
      </w:r>
      <w:r>
        <w:rPr>
          <w:sz w:val="20"/>
        </w:rPr>
        <w:t>convict</w:t>
      </w:r>
      <w:r>
        <w:rPr>
          <w:sz w:val="20"/>
        </w:rPr>
        <w:t>ed</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pacing w:val="-4"/>
          <w:sz w:val="20"/>
        </w:rPr>
        <w:t xml:space="preserve">trial </w:t>
      </w:r>
      <w:r>
        <w:rPr>
          <w:sz w:val="20"/>
        </w:rPr>
        <w:t>of</w:t>
      </w:r>
      <w:r>
        <w:rPr>
          <w:spacing w:val="-9"/>
          <w:sz w:val="20"/>
        </w:rPr>
        <w:t xml:space="preserve"> </w:t>
      </w:r>
      <w:r>
        <w:rPr>
          <w:sz w:val="20"/>
        </w:rPr>
        <w:t>that</w:t>
      </w:r>
      <w:r>
        <w:rPr>
          <w:spacing w:val="-8"/>
          <w:sz w:val="20"/>
        </w:rPr>
        <w:t xml:space="preserve"> </w:t>
      </w:r>
      <w:r>
        <w:rPr>
          <w:sz w:val="20"/>
        </w:rPr>
        <w:t>offence,</w:t>
      </w:r>
      <w:r>
        <w:rPr>
          <w:spacing w:val="-9"/>
          <w:sz w:val="20"/>
        </w:rPr>
        <w:t xml:space="preserve"> </w:t>
      </w:r>
      <w:r>
        <w:rPr>
          <w:sz w:val="20"/>
        </w:rPr>
        <w:t>except</w:t>
      </w:r>
      <w:r>
        <w:rPr>
          <w:spacing w:val="-8"/>
          <w:sz w:val="20"/>
        </w:rPr>
        <w:t xml:space="preserve"> </w:t>
      </w:r>
      <w:r>
        <w:rPr>
          <w:sz w:val="20"/>
        </w:rPr>
        <w:t>upon</w:t>
      </w:r>
      <w:r>
        <w:rPr>
          <w:spacing w:val="-9"/>
          <w:sz w:val="20"/>
        </w:rPr>
        <w:t xml:space="preserve"> </w:t>
      </w:r>
      <w:r>
        <w:rPr>
          <w:sz w:val="20"/>
        </w:rPr>
        <w:t>the</w:t>
      </w:r>
      <w:r>
        <w:rPr>
          <w:spacing w:val="-8"/>
          <w:sz w:val="20"/>
        </w:rPr>
        <w:t xml:space="preserve"> </w:t>
      </w:r>
      <w:r>
        <w:rPr>
          <w:sz w:val="20"/>
        </w:rPr>
        <w:t>order</w:t>
      </w:r>
      <w:r>
        <w:rPr>
          <w:spacing w:val="-9"/>
          <w:sz w:val="20"/>
        </w:rPr>
        <w:t xml:space="preserve"> </w:t>
      </w:r>
      <w:r>
        <w:rPr>
          <w:sz w:val="20"/>
        </w:rPr>
        <w:t>of</w:t>
      </w:r>
      <w:r>
        <w:rPr>
          <w:spacing w:val="-8"/>
          <w:sz w:val="20"/>
        </w:rPr>
        <w:t xml:space="preserve"> </w:t>
      </w:r>
      <w:r>
        <w:rPr>
          <w:sz w:val="20"/>
        </w:rPr>
        <w:t>a</w:t>
      </w:r>
      <w:r>
        <w:rPr>
          <w:spacing w:val="-8"/>
          <w:sz w:val="20"/>
        </w:rPr>
        <w:t xml:space="preserve"> </w:t>
      </w:r>
      <w:r>
        <w:rPr>
          <w:sz w:val="20"/>
        </w:rPr>
        <w:t>superior</w:t>
      </w:r>
      <w:r>
        <w:rPr>
          <w:spacing w:val="-9"/>
          <w:sz w:val="20"/>
        </w:rPr>
        <w:t xml:space="preserve"> </w:t>
      </w:r>
      <w:r>
        <w:rPr>
          <w:sz w:val="20"/>
        </w:rPr>
        <w:t>court</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course</w:t>
      </w:r>
      <w:r>
        <w:rPr>
          <w:spacing w:val="-9"/>
          <w:sz w:val="20"/>
        </w:rPr>
        <w:t xml:space="preserve"> </w:t>
      </w:r>
      <w:r>
        <w:rPr>
          <w:sz w:val="20"/>
        </w:rPr>
        <w:t>of</w:t>
      </w:r>
      <w:r>
        <w:rPr>
          <w:spacing w:val="-8"/>
          <w:sz w:val="20"/>
        </w:rPr>
        <w:t xml:space="preserve"> </w:t>
      </w:r>
      <w:r>
        <w:rPr>
          <w:spacing w:val="-3"/>
          <w:sz w:val="20"/>
        </w:rPr>
        <w:t xml:space="preserve">appeal </w:t>
      </w:r>
      <w:r>
        <w:rPr>
          <w:sz w:val="20"/>
        </w:rPr>
        <w:t>or</w:t>
      </w:r>
      <w:r>
        <w:rPr>
          <w:spacing w:val="-13"/>
          <w:sz w:val="20"/>
        </w:rPr>
        <w:t xml:space="preserve"> </w:t>
      </w:r>
      <w:r>
        <w:rPr>
          <w:sz w:val="20"/>
        </w:rPr>
        <w:t>review</w:t>
      </w:r>
      <w:r>
        <w:rPr>
          <w:spacing w:val="-12"/>
          <w:sz w:val="20"/>
        </w:rPr>
        <w:t xml:space="preserve"> </w:t>
      </w:r>
      <w:r>
        <w:rPr>
          <w:sz w:val="20"/>
        </w:rPr>
        <w:t>proceedings</w:t>
      </w:r>
      <w:r>
        <w:rPr>
          <w:spacing w:val="-12"/>
          <w:sz w:val="20"/>
        </w:rPr>
        <w:t xml:space="preserve"> </w:t>
      </w:r>
      <w:r>
        <w:rPr>
          <w:sz w:val="20"/>
        </w:rPr>
        <w:t>relating</w:t>
      </w:r>
      <w:r>
        <w:rPr>
          <w:spacing w:val="-12"/>
          <w:sz w:val="20"/>
        </w:rPr>
        <w:t xml:space="preserve"> </w:t>
      </w:r>
      <w:r>
        <w:rPr>
          <w:sz w:val="20"/>
        </w:rPr>
        <w:t>to</w:t>
      </w:r>
      <w:r>
        <w:rPr>
          <w:spacing w:val="-12"/>
          <w:sz w:val="20"/>
        </w:rPr>
        <w:t xml:space="preserve"> </w:t>
      </w:r>
      <w:r>
        <w:rPr>
          <w:sz w:val="20"/>
        </w:rPr>
        <w:t>the</w:t>
      </w:r>
      <w:r>
        <w:rPr>
          <w:spacing w:val="-12"/>
          <w:sz w:val="20"/>
        </w:rPr>
        <w:t xml:space="preserve"> </w:t>
      </w:r>
      <w:r>
        <w:rPr>
          <w:sz w:val="20"/>
        </w:rPr>
        <w:t>conviction</w:t>
      </w:r>
      <w:r>
        <w:rPr>
          <w:spacing w:val="-13"/>
          <w:sz w:val="20"/>
        </w:rPr>
        <w:t xml:space="preserve"> </w:t>
      </w:r>
      <w:r>
        <w:rPr>
          <w:sz w:val="20"/>
        </w:rPr>
        <w:t>or</w:t>
      </w:r>
      <w:r>
        <w:rPr>
          <w:spacing w:val="-12"/>
          <w:sz w:val="20"/>
        </w:rPr>
        <w:t xml:space="preserve"> </w:t>
      </w:r>
      <w:r>
        <w:rPr>
          <w:sz w:val="20"/>
        </w:rPr>
        <w:t>acquittal.</w:t>
      </w:r>
    </w:p>
    <w:p w:rsidR="007631F8" w:rsidRDefault="0001702B">
      <w:pPr>
        <w:pStyle w:val="ListParagraph"/>
        <w:numPr>
          <w:ilvl w:val="0"/>
          <w:numId w:val="142"/>
        </w:numPr>
        <w:tabs>
          <w:tab w:val="left" w:pos="480"/>
        </w:tabs>
        <w:spacing w:before="60"/>
        <w:jc w:val="both"/>
        <w:rPr>
          <w:sz w:val="20"/>
        </w:rPr>
      </w:pPr>
      <w:r>
        <w:rPr>
          <w:sz w:val="20"/>
        </w:rPr>
        <w:t>No person shall be tried for a criminal offence if he shows that he has been granted</w:t>
      </w:r>
      <w:r>
        <w:rPr>
          <w:spacing w:val="-13"/>
          <w:sz w:val="20"/>
        </w:rPr>
        <w:t xml:space="preserve"> </w:t>
      </w:r>
      <w:r>
        <w:rPr>
          <w:sz w:val="20"/>
        </w:rPr>
        <w:t>a</w:t>
      </w:r>
      <w:r>
        <w:rPr>
          <w:spacing w:val="-13"/>
          <w:sz w:val="20"/>
        </w:rPr>
        <w:t xml:space="preserve"> </w:t>
      </w:r>
      <w:r>
        <w:rPr>
          <w:sz w:val="20"/>
        </w:rPr>
        <w:t>pardon,</w:t>
      </w:r>
      <w:r>
        <w:rPr>
          <w:spacing w:val="-13"/>
          <w:sz w:val="20"/>
        </w:rPr>
        <w:t xml:space="preserve"> </w:t>
      </w:r>
      <w:r>
        <w:rPr>
          <w:sz w:val="20"/>
        </w:rPr>
        <w:t>by</w:t>
      </w:r>
      <w:r>
        <w:rPr>
          <w:spacing w:val="-12"/>
          <w:sz w:val="20"/>
        </w:rPr>
        <w:t xml:space="preserve"> </w:t>
      </w:r>
      <w:r>
        <w:rPr>
          <w:sz w:val="20"/>
        </w:rPr>
        <w:t>competent</w:t>
      </w:r>
      <w:r>
        <w:rPr>
          <w:spacing w:val="-13"/>
          <w:sz w:val="20"/>
        </w:rPr>
        <w:t xml:space="preserve"> </w:t>
      </w:r>
      <w:r>
        <w:rPr>
          <w:sz w:val="20"/>
        </w:rPr>
        <w:t>authority,</w:t>
      </w:r>
      <w:r>
        <w:rPr>
          <w:spacing w:val="-13"/>
          <w:sz w:val="20"/>
        </w:rPr>
        <w:t xml:space="preserve"> </w:t>
      </w:r>
      <w:r>
        <w:rPr>
          <w:sz w:val="20"/>
        </w:rPr>
        <w:t>for</w:t>
      </w:r>
      <w:r>
        <w:rPr>
          <w:spacing w:val="-12"/>
          <w:sz w:val="20"/>
        </w:rPr>
        <w:t xml:space="preserve"> </w:t>
      </w:r>
      <w:r>
        <w:rPr>
          <w:sz w:val="20"/>
        </w:rPr>
        <w:t>that</w:t>
      </w:r>
      <w:r>
        <w:rPr>
          <w:spacing w:val="-13"/>
          <w:sz w:val="20"/>
        </w:rPr>
        <w:t xml:space="preserve"> </w:t>
      </w:r>
      <w:r>
        <w:rPr>
          <w:sz w:val="20"/>
        </w:rPr>
        <w:t>offence.</w:t>
      </w:r>
    </w:p>
    <w:p w:rsidR="007631F8" w:rsidRDefault="0001702B">
      <w:pPr>
        <w:pStyle w:val="ListParagraph"/>
        <w:numPr>
          <w:ilvl w:val="0"/>
          <w:numId w:val="142"/>
        </w:numPr>
        <w:tabs>
          <w:tab w:val="left" w:pos="480"/>
        </w:tabs>
        <w:spacing w:before="60"/>
        <w:jc w:val="both"/>
        <w:rPr>
          <w:sz w:val="20"/>
        </w:rPr>
      </w:pPr>
      <w:r>
        <w:rPr>
          <w:sz w:val="20"/>
        </w:rPr>
        <w:t>No</w:t>
      </w:r>
      <w:r>
        <w:rPr>
          <w:spacing w:val="-9"/>
          <w:sz w:val="20"/>
        </w:rPr>
        <w:t xml:space="preserve"> </w:t>
      </w:r>
      <w:r>
        <w:rPr>
          <w:sz w:val="20"/>
        </w:rPr>
        <w:t>person</w:t>
      </w:r>
      <w:r>
        <w:rPr>
          <w:spacing w:val="-9"/>
          <w:sz w:val="20"/>
        </w:rPr>
        <w:t xml:space="preserve"> </w:t>
      </w:r>
      <w:r>
        <w:rPr>
          <w:sz w:val="20"/>
        </w:rPr>
        <w:t>who</w:t>
      </w:r>
      <w:r>
        <w:rPr>
          <w:spacing w:val="-9"/>
          <w:sz w:val="20"/>
        </w:rPr>
        <w:t xml:space="preserve"> </w:t>
      </w:r>
      <w:r>
        <w:rPr>
          <w:sz w:val="20"/>
        </w:rPr>
        <w:t>is</w:t>
      </w:r>
      <w:r>
        <w:rPr>
          <w:spacing w:val="-9"/>
          <w:sz w:val="20"/>
        </w:rPr>
        <w:t xml:space="preserve"> </w:t>
      </w:r>
      <w:r>
        <w:rPr>
          <w:sz w:val="20"/>
        </w:rPr>
        <w:t>tried</w:t>
      </w:r>
      <w:r>
        <w:rPr>
          <w:spacing w:val="-9"/>
          <w:sz w:val="20"/>
        </w:rPr>
        <w:t xml:space="preserve"> </w:t>
      </w:r>
      <w:r>
        <w:rPr>
          <w:sz w:val="20"/>
        </w:rPr>
        <w:t>for</w:t>
      </w:r>
      <w:r>
        <w:rPr>
          <w:spacing w:val="-9"/>
          <w:sz w:val="20"/>
        </w:rPr>
        <w:t xml:space="preserve"> </w:t>
      </w:r>
      <w:r>
        <w:rPr>
          <w:sz w:val="20"/>
        </w:rPr>
        <w:t>a</w:t>
      </w:r>
      <w:r>
        <w:rPr>
          <w:spacing w:val="-9"/>
          <w:sz w:val="20"/>
        </w:rPr>
        <w:t xml:space="preserve"> </w:t>
      </w:r>
      <w:r>
        <w:rPr>
          <w:sz w:val="20"/>
        </w:rPr>
        <w:t>criminal</w:t>
      </w:r>
      <w:r>
        <w:rPr>
          <w:spacing w:val="-9"/>
          <w:sz w:val="20"/>
        </w:rPr>
        <w:t xml:space="preserve"> </w:t>
      </w:r>
      <w:r>
        <w:rPr>
          <w:sz w:val="20"/>
        </w:rPr>
        <w:t>offence</w:t>
      </w:r>
      <w:r>
        <w:rPr>
          <w:spacing w:val="-9"/>
          <w:sz w:val="20"/>
        </w:rPr>
        <w:t xml:space="preserve"> </w:t>
      </w:r>
      <w:r>
        <w:rPr>
          <w:sz w:val="20"/>
        </w:rPr>
        <w:t>shall</w:t>
      </w:r>
      <w:r>
        <w:rPr>
          <w:spacing w:val="-9"/>
          <w:sz w:val="20"/>
        </w:rPr>
        <w:t xml:space="preserve"> </w:t>
      </w:r>
      <w:r>
        <w:rPr>
          <w:sz w:val="20"/>
        </w:rPr>
        <w:t>be</w:t>
      </w:r>
      <w:r>
        <w:rPr>
          <w:spacing w:val="-9"/>
          <w:sz w:val="20"/>
        </w:rPr>
        <w:t xml:space="preserve"> </w:t>
      </w:r>
      <w:r>
        <w:rPr>
          <w:sz w:val="20"/>
        </w:rPr>
        <w:t>compelled</w:t>
      </w:r>
      <w:r>
        <w:rPr>
          <w:spacing w:val="-9"/>
          <w:sz w:val="20"/>
        </w:rPr>
        <w:t xml:space="preserve"> </w:t>
      </w:r>
      <w:r>
        <w:rPr>
          <w:sz w:val="20"/>
        </w:rPr>
        <w:t>to</w:t>
      </w:r>
      <w:r>
        <w:rPr>
          <w:spacing w:val="-9"/>
          <w:sz w:val="20"/>
        </w:rPr>
        <w:t xml:space="preserve"> </w:t>
      </w:r>
      <w:r>
        <w:rPr>
          <w:sz w:val="20"/>
        </w:rPr>
        <w:t>give</w:t>
      </w:r>
      <w:r>
        <w:rPr>
          <w:spacing w:val="-9"/>
          <w:sz w:val="20"/>
        </w:rPr>
        <w:t xml:space="preserve"> </w:t>
      </w:r>
      <w:r>
        <w:rPr>
          <w:sz w:val="20"/>
        </w:rPr>
        <w:t>evidence at the</w:t>
      </w:r>
      <w:r>
        <w:rPr>
          <w:spacing w:val="-26"/>
          <w:sz w:val="20"/>
        </w:rPr>
        <w:t xml:space="preserve"> </w:t>
      </w:r>
      <w:r>
        <w:rPr>
          <w:sz w:val="20"/>
        </w:rPr>
        <w:t>trial.</w:t>
      </w:r>
    </w:p>
    <w:p w:rsidR="007631F8" w:rsidRDefault="0001702B">
      <w:pPr>
        <w:pStyle w:val="ListParagraph"/>
        <w:numPr>
          <w:ilvl w:val="0"/>
          <w:numId w:val="142"/>
        </w:numPr>
        <w:tabs>
          <w:tab w:val="left" w:pos="480"/>
        </w:tabs>
        <w:spacing w:before="60"/>
        <w:jc w:val="both"/>
        <w:rPr>
          <w:sz w:val="20"/>
        </w:rPr>
      </w:pPr>
      <w:r>
        <w:rPr>
          <w:sz w:val="20"/>
        </w:rPr>
        <w:t xml:space="preserve">Any court or other authority required or empowered by law to determine </w:t>
      </w:r>
      <w:r>
        <w:rPr>
          <w:spacing w:val="-4"/>
          <w:sz w:val="20"/>
        </w:rPr>
        <w:t xml:space="preserve">the </w:t>
      </w:r>
      <w:r>
        <w:rPr>
          <w:sz w:val="20"/>
        </w:rPr>
        <w:t>existence</w:t>
      </w:r>
      <w:r>
        <w:rPr>
          <w:spacing w:val="-6"/>
          <w:sz w:val="20"/>
        </w:rPr>
        <w:t xml:space="preserve"> </w:t>
      </w:r>
      <w:r>
        <w:rPr>
          <w:sz w:val="20"/>
        </w:rPr>
        <w:t>or</w:t>
      </w:r>
      <w:r>
        <w:rPr>
          <w:spacing w:val="-5"/>
          <w:sz w:val="20"/>
        </w:rPr>
        <w:t xml:space="preserve"> </w:t>
      </w:r>
      <w:r>
        <w:rPr>
          <w:sz w:val="20"/>
        </w:rPr>
        <w:t>extent</w:t>
      </w:r>
      <w:r>
        <w:rPr>
          <w:spacing w:val="-6"/>
          <w:sz w:val="20"/>
        </w:rPr>
        <w:t xml:space="preserve"> </w:t>
      </w:r>
      <w:r>
        <w:rPr>
          <w:sz w:val="20"/>
        </w:rPr>
        <w:t>of</w:t>
      </w:r>
      <w:r>
        <w:rPr>
          <w:spacing w:val="-5"/>
          <w:sz w:val="20"/>
        </w:rPr>
        <w:t xml:space="preserve"> </w:t>
      </w:r>
      <w:r>
        <w:rPr>
          <w:sz w:val="20"/>
        </w:rPr>
        <w:t>any</w:t>
      </w:r>
      <w:r>
        <w:rPr>
          <w:spacing w:val="-6"/>
          <w:sz w:val="20"/>
        </w:rPr>
        <w:t xml:space="preserve"> </w:t>
      </w:r>
      <w:r>
        <w:rPr>
          <w:sz w:val="20"/>
        </w:rPr>
        <w:t>civil</w:t>
      </w:r>
      <w:r>
        <w:rPr>
          <w:spacing w:val="-5"/>
          <w:sz w:val="20"/>
        </w:rPr>
        <w:t xml:space="preserve"> </w:t>
      </w:r>
      <w:r>
        <w:rPr>
          <w:sz w:val="20"/>
        </w:rPr>
        <w:t>right</w:t>
      </w:r>
      <w:r>
        <w:rPr>
          <w:spacing w:val="-6"/>
          <w:sz w:val="20"/>
        </w:rPr>
        <w:t xml:space="preserve"> </w:t>
      </w:r>
      <w:r>
        <w:rPr>
          <w:sz w:val="20"/>
        </w:rPr>
        <w:t>or</w:t>
      </w:r>
      <w:r>
        <w:rPr>
          <w:spacing w:val="-5"/>
          <w:sz w:val="20"/>
        </w:rPr>
        <w:t xml:space="preserve"> </w:t>
      </w:r>
      <w:r>
        <w:rPr>
          <w:sz w:val="20"/>
        </w:rPr>
        <w:t>obligation</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established</w:t>
      </w:r>
      <w:r>
        <w:rPr>
          <w:spacing w:val="-6"/>
          <w:sz w:val="20"/>
        </w:rPr>
        <w:t xml:space="preserve"> </w:t>
      </w:r>
      <w:r>
        <w:rPr>
          <w:sz w:val="20"/>
        </w:rPr>
        <w:t>by</w:t>
      </w:r>
      <w:r>
        <w:rPr>
          <w:spacing w:val="-5"/>
          <w:sz w:val="20"/>
        </w:rPr>
        <w:t xml:space="preserve"> </w:t>
      </w:r>
      <w:r>
        <w:rPr>
          <w:sz w:val="20"/>
        </w:rPr>
        <w:t>law</w:t>
      </w:r>
      <w:r>
        <w:rPr>
          <w:spacing w:val="-6"/>
          <w:sz w:val="20"/>
        </w:rPr>
        <w:t xml:space="preserve"> and </w:t>
      </w:r>
      <w:r>
        <w:rPr>
          <w:sz w:val="20"/>
        </w:rPr>
        <w:t>shall be independent and impartial, and where proceedings for such a determination are institute</w:t>
      </w:r>
      <w:r>
        <w:rPr>
          <w:sz w:val="20"/>
        </w:rPr>
        <w:t xml:space="preserve">d by any person before such a court or </w:t>
      </w:r>
      <w:r>
        <w:rPr>
          <w:spacing w:val="-3"/>
          <w:sz w:val="20"/>
        </w:rPr>
        <w:t xml:space="preserve">other </w:t>
      </w:r>
      <w:r>
        <w:rPr>
          <w:sz w:val="20"/>
        </w:rPr>
        <w:t>authority,</w:t>
      </w:r>
      <w:r>
        <w:rPr>
          <w:spacing w:val="-12"/>
          <w:sz w:val="20"/>
        </w:rPr>
        <w:t xml:space="preserve"> </w:t>
      </w:r>
      <w:r>
        <w:rPr>
          <w:sz w:val="20"/>
        </w:rPr>
        <w:t>the</w:t>
      </w:r>
      <w:r>
        <w:rPr>
          <w:spacing w:val="-11"/>
          <w:sz w:val="20"/>
        </w:rPr>
        <w:t xml:space="preserve"> </w:t>
      </w:r>
      <w:r>
        <w:rPr>
          <w:sz w:val="20"/>
        </w:rPr>
        <w:t>case</w:t>
      </w:r>
      <w:r>
        <w:rPr>
          <w:spacing w:val="-11"/>
          <w:sz w:val="20"/>
        </w:rPr>
        <w:t xml:space="preserve"> </w:t>
      </w:r>
      <w:r>
        <w:rPr>
          <w:sz w:val="20"/>
        </w:rPr>
        <w:t>shall</w:t>
      </w:r>
      <w:r>
        <w:rPr>
          <w:spacing w:val="-11"/>
          <w:sz w:val="20"/>
        </w:rPr>
        <w:t xml:space="preserve"> </w:t>
      </w:r>
      <w:r>
        <w:rPr>
          <w:sz w:val="20"/>
        </w:rPr>
        <w:t>be</w:t>
      </w:r>
      <w:r>
        <w:rPr>
          <w:spacing w:val="-11"/>
          <w:sz w:val="20"/>
        </w:rPr>
        <w:t xml:space="preserve"> </w:t>
      </w:r>
      <w:r>
        <w:rPr>
          <w:sz w:val="20"/>
        </w:rPr>
        <w:t>given</w:t>
      </w:r>
      <w:r>
        <w:rPr>
          <w:spacing w:val="-11"/>
          <w:sz w:val="20"/>
        </w:rPr>
        <w:t xml:space="preserve"> </w:t>
      </w:r>
      <w:r>
        <w:rPr>
          <w:sz w:val="20"/>
        </w:rPr>
        <w:t>a</w:t>
      </w:r>
      <w:r>
        <w:rPr>
          <w:spacing w:val="-11"/>
          <w:sz w:val="20"/>
        </w:rPr>
        <w:t xml:space="preserve"> </w:t>
      </w:r>
      <w:r>
        <w:rPr>
          <w:sz w:val="20"/>
        </w:rPr>
        <w:t>fair</w:t>
      </w:r>
      <w:r>
        <w:rPr>
          <w:spacing w:val="-11"/>
          <w:sz w:val="20"/>
        </w:rPr>
        <w:t xml:space="preserve"> </w:t>
      </w:r>
      <w:r>
        <w:rPr>
          <w:sz w:val="20"/>
        </w:rPr>
        <w:t>hearing</w:t>
      </w:r>
      <w:r>
        <w:rPr>
          <w:spacing w:val="-11"/>
          <w:sz w:val="20"/>
        </w:rPr>
        <w:t xml:space="preserve"> </w:t>
      </w:r>
      <w:r>
        <w:rPr>
          <w:sz w:val="20"/>
        </w:rPr>
        <w:t>within</w:t>
      </w:r>
      <w:r>
        <w:rPr>
          <w:spacing w:val="-11"/>
          <w:sz w:val="20"/>
        </w:rPr>
        <w:t xml:space="preserve"> </w:t>
      </w:r>
      <w:r>
        <w:rPr>
          <w:sz w:val="20"/>
        </w:rPr>
        <w:t>a</w:t>
      </w:r>
      <w:r>
        <w:rPr>
          <w:spacing w:val="-11"/>
          <w:sz w:val="20"/>
        </w:rPr>
        <w:t xml:space="preserve"> </w:t>
      </w:r>
      <w:r>
        <w:rPr>
          <w:sz w:val="20"/>
        </w:rPr>
        <w:t>reasonable</w:t>
      </w:r>
      <w:r>
        <w:rPr>
          <w:spacing w:val="-11"/>
          <w:sz w:val="20"/>
        </w:rPr>
        <w:t xml:space="preserve"> </w:t>
      </w:r>
      <w:r>
        <w:rPr>
          <w:sz w:val="20"/>
        </w:rPr>
        <w:t>time.</w:t>
      </w:r>
    </w:p>
    <w:p w:rsidR="007631F8" w:rsidRDefault="0001702B">
      <w:pPr>
        <w:pStyle w:val="ListParagraph"/>
        <w:numPr>
          <w:ilvl w:val="0"/>
          <w:numId w:val="142"/>
        </w:numPr>
        <w:tabs>
          <w:tab w:val="left" w:pos="480"/>
        </w:tabs>
        <w:spacing w:before="60"/>
        <w:jc w:val="both"/>
        <w:rPr>
          <w:sz w:val="20"/>
        </w:rPr>
      </w:pPr>
      <w:r>
        <w:rPr>
          <w:sz w:val="20"/>
        </w:rPr>
        <w:t xml:space="preserve">Except with the agreement of all the parties, all proceedings of every court </w:t>
      </w:r>
      <w:r>
        <w:rPr>
          <w:spacing w:val="-5"/>
          <w:sz w:val="20"/>
        </w:rPr>
        <w:t xml:space="preserve">and </w:t>
      </w:r>
      <w:r>
        <w:rPr>
          <w:sz w:val="20"/>
        </w:rPr>
        <w:t>proceedings</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determination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existence</w:t>
      </w:r>
      <w:r>
        <w:rPr>
          <w:spacing w:val="-3"/>
          <w:sz w:val="20"/>
        </w:rPr>
        <w:t xml:space="preserve"> </w:t>
      </w:r>
      <w:r>
        <w:rPr>
          <w:sz w:val="20"/>
        </w:rPr>
        <w:t>or</w:t>
      </w:r>
      <w:r>
        <w:rPr>
          <w:spacing w:val="-3"/>
          <w:sz w:val="20"/>
        </w:rPr>
        <w:t xml:space="preserve"> </w:t>
      </w:r>
      <w:r>
        <w:rPr>
          <w:sz w:val="20"/>
        </w:rPr>
        <w:t>extent</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civil</w:t>
      </w:r>
      <w:r>
        <w:rPr>
          <w:spacing w:val="-3"/>
          <w:sz w:val="20"/>
        </w:rPr>
        <w:t xml:space="preserve"> </w:t>
      </w:r>
      <w:r>
        <w:rPr>
          <w:sz w:val="20"/>
        </w:rPr>
        <w:t>right</w:t>
      </w:r>
      <w:r>
        <w:rPr>
          <w:spacing w:val="-3"/>
          <w:sz w:val="20"/>
        </w:rPr>
        <w:t xml:space="preserve"> </w:t>
      </w:r>
      <w:r>
        <w:rPr>
          <w:spacing w:val="-9"/>
          <w:sz w:val="20"/>
        </w:rPr>
        <w:t xml:space="preserve">or </w:t>
      </w:r>
      <w:r>
        <w:rPr>
          <w:sz w:val="20"/>
        </w:rPr>
        <w:t xml:space="preserve">obligation before any other authority, including the announcement of </w:t>
      </w:r>
      <w:r>
        <w:rPr>
          <w:spacing w:val="-6"/>
          <w:sz w:val="20"/>
        </w:rPr>
        <w:t xml:space="preserve">the </w:t>
      </w:r>
      <w:r>
        <w:rPr>
          <w:sz w:val="20"/>
        </w:rPr>
        <w:t>decision</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court</w:t>
      </w:r>
      <w:r>
        <w:rPr>
          <w:spacing w:val="-12"/>
          <w:sz w:val="20"/>
        </w:rPr>
        <w:t xml:space="preserve"> </w:t>
      </w:r>
      <w:r>
        <w:rPr>
          <w:sz w:val="20"/>
        </w:rPr>
        <w:t>or</w:t>
      </w:r>
      <w:r>
        <w:rPr>
          <w:spacing w:val="-13"/>
          <w:sz w:val="20"/>
        </w:rPr>
        <w:t xml:space="preserve"> </w:t>
      </w:r>
      <w:r>
        <w:rPr>
          <w:sz w:val="20"/>
        </w:rPr>
        <w:t>other</w:t>
      </w:r>
      <w:r>
        <w:rPr>
          <w:spacing w:val="-12"/>
          <w:sz w:val="20"/>
        </w:rPr>
        <w:t xml:space="preserve"> </w:t>
      </w:r>
      <w:r>
        <w:rPr>
          <w:sz w:val="20"/>
        </w:rPr>
        <w:t>authority,</w:t>
      </w:r>
      <w:r>
        <w:rPr>
          <w:spacing w:val="-12"/>
          <w:sz w:val="20"/>
        </w:rPr>
        <w:t xml:space="preserve"> </w:t>
      </w:r>
      <w:r>
        <w:rPr>
          <w:sz w:val="20"/>
        </w:rPr>
        <w:t>shall</w:t>
      </w:r>
      <w:r>
        <w:rPr>
          <w:spacing w:val="-12"/>
          <w:sz w:val="20"/>
        </w:rPr>
        <w:t xml:space="preserve"> </w:t>
      </w:r>
      <w:r>
        <w:rPr>
          <w:sz w:val="20"/>
        </w:rPr>
        <w:t>be</w:t>
      </w:r>
      <w:r>
        <w:rPr>
          <w:spacing w:val="-13"/>
          <w:sz w:val="20"/>
        </w:rPr>
        <w:t xml:space="preserve"> </w:t>
      </w:r>
      <w:r>
        <w:rPr>
          <w:sz w:val="20"/>
        </w:rPr>
        <w:t>held</w:t>
      </w:r>
      <w:r>
        <w:rPr>
          <w:spacing w:val="-12"/>
          <w:sz w:val="20"/>
        </w:rPr>
        <w:t xml:space="preserve"> </w:t>
      </w:r>
      <w:r>
        <w:rPr>
          <w:sz w:val="20"/>
        </w:rPr>
        <w:t>in</w:t>
      </w:r>
      <w:r>
        <w:rPr>
          <w:spacing w:val="-12"/>
          <w:sz w:val="20"/>
        </w:rPr>
        <w:t xml:space="preserve"> </w:t>
      </w:r>
      <w:r>
        <w:rPr>
          <w:sz w:val="20"/>
        </w:rPr>
        <w:t>public.</w:t>
      </w:r>
    </w:p>
    <w:p w:rsidR="007631F8" w:rsidRDefault="0001702B">
      <w:pPr>
        <w:pStyle w:val="ListParagraph"/>
        <w:numPr>
          <w:ilvl w:val="0"/>
          <w:numId w:val="142"/>
        </w:numPr>
        <w:tabs>
          <w:tab w:val="left" w:pos="497"/>
        </w:tabs>
        <w:spacing w:before="60"/>
        <w:jc w:val="both"/>
        <w:rPr>
          <w:sz w:val="20"/>
        </w:rPr>
      </w:pPr>
      <w:r>
        <w:rPr>
          <w:sz w:val="20"/>
        </w:rPr>
        <w:t>Nothing in subsection (9) shall prevent the court or other authority from excluding</w:t>
      </w:r>
      <w:r>
        <w:rPr>
          <w:spacing w:val="-12"/>
          <w:sz w:val="20"/>
        </w:rPr>
        <w:t xml:space="preserve"> </w:t>
      </w:r>
      <w:r>
        <w:rPr>
          <w:sz w:val="20"/>
        </w:rPr>
        <w:t>from</w:t>
      </w:r>
      <w:r>
        <w:rPr>
          <w:spacing w:val="-11"/>
          <w:sz w:val="20"/>
        </w:rPr>
        <w:t xml:space="preserve"> </w:t>
      </w:r>
      <w:r>
        <w:rPr>
          <w:sz w:val="20"/>
        </w:rPr>
        <w:t>the</w:t>
      </w:r>
      <w:r>
        <w:rPr>
          <w:spacing w:val="-11"/>
          <w:sz w:val="20"/>
        </w:rPr>
        <w:t xml:space="preserve"> </w:t>
      </w:r>
      <w:r>
        <w:rPr>
          <w:sz w:val="20"/>
        </w:rPr>
        <w:t>proceedings</w:t>
      </w:r>
      <w:r>
        <w:rPr>
          <w:spacing w:val="-12"/>
          <w:sz w:val="20"/>
        </w:rPr>
        <w:t xml:space="preserve"> </w:t>
      </w:r>
      <w:r>
        <w:rPr>
          <w:sz w:val="20"/>
        </w:rPr>
        <w:t>(except</w:t>
      </w:r>
      <w:r>
        <w:rPr>
          <w:spacing w:val="-11"/>
          <w:sz w:val="20"/>
        </w:rPr>
        <w:t xml:space="preserve"> </w:t>
      </w:r>
      <w:r>
        <w:rPr>
          <w:sz w:val="20"/>
        </w:rPr>
        <w:t>the</w:t>
      </w:r>
      <w:r>
        <w:rPr>
          <w:spacing w:val="-11"/>
          <w:sz w:val="20"/>
        </w:rPr>
        <w:t xml:space="preserve"> </w:t>
      </w:r>
      <w:r>
        <w:rPr>
          <w:sz w:val="20"/>
        </w:rPr>
        <w:t>announcement</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decision</w:t>
      </w:r>
      <w:r>
        <w:rPr>
          <w:spacing w:val="-12"/>
          <w:sz w:val="20"/>
        </w:rPr>
        <w:t xml:space="preserve"> </w:t>
      </w:r>
      <w:r>
        <w:rPr>
          <w:sz w:val="20"/>
        </w:rPr>
        <w:t>of</w:t>
      </w:r>
      <w:r>
        <w:rPr>
          <w:spacing w:val="-11"/>
          <w:sz w:val="20"/>
        </w:rPr>
        <w:t xml:space="preserve"> </w:t>
      </w:r>
      <w:r>
        <w:rPr>
          <w:spacing w:val="-5"/>
          <w:sz w:val="20"/>
        </w:rPr>
        <w:t xml:space="preserve">the </w:t>
      </w:r>
      <w:r>
        <w:rPr>
          <w:sz w:val="20"/>
        </w:rPr>
        <w:t>court or other authority) persons other than the parties and their legal representatives,</w:t>
      </w:r>
      <w:r>
        <w:rPr>
          <w:spacing w:val="-12"/>
          <w:sz w:val="20"/>
        </w:rPr>
        <w:t xml:space="preserve"> </w:t>
      </w:r>
      <w:r>
        <w:rPr>
          <w:sz w:val="20"/>
        </w:rPr>
        <w:t>to</w:t>
      </w:r>
      <w:r>
        <w:rPr>
          <w:spacing w:val="-12"/>
          <w:sz w:val="20"/>
        </w:rPr>
        <w:t xml:space="preserve"> </w:t>
      </w:r>
      <w:r>
        <w:rPr>
          <w:sz w:val="20"/>
        </w:rPr>
        <w:t>such</w:t>
      </w:r>
      <w:r>
        <w:rPr>
          <w:spacing w:val="-12"/>
          <w:sz w:val="20"/>
        </w:rPr>
        <w:t xml:space="preserve"> </w:t>
      </w:r>
      <w:r>
        <w:rPr>
          <w:sz w:val="20"/>
        </w:rPr>
        <w:t>exten</w:t>
      </w:r>
      <w:r>
        <w:rPr>
          <w:sz w:val="20"/>
        </w:rPr>
        <w:t>t</w:t>
      </w:r>
      <w:r>
        <w:rPr>
          <w:spacing w:val="-12"/>
          <w:sz w:val="20"/>
        </w:rPr>
        <w:t xml:space="preserve"> </w:t>
      </w:r>
      <w:r>
        <w:rPr>
          <w:sz w:val="20"/>
        </w:rPr>
        <w:t>as</w:t>
      </w:r>
      <w:r>
        <w:rPr>
          <w:spacing w:val="-12"/>
          <w:sz w:val="20"/>
        </w:rPr>
        <w:t xml:space="preserve"> </w:t>
      </w:r>
      <w:r>
        <w:rPr>
          <w:sz w:val="20"/>
        </w:rPr>
        <w:t>the</w:t>
      </w:r>
      <w:r>
        <w:rPr>
          <w:spacing w:val="-12"/>
          <w:sz w:val="20"/>
        </w:rPr>
        <w:t xml:space="preserve"> </w:t>
      </w:r>
      <w:r>
        <w:rPr>
          <w:sz w:val="20"/>
        </w:rPr>
        <w:t>court</w:t>
      </w:r>
      <w:r>
        <w:rPr>
          <w:spacing w:val="-11"/>
          <w:sz w:val="20"/>
        </w:rPr>
        <w:t xml:space="preserve"> </w:t>
      </w:r>
      <w:r>
        <w:rPr>
          <w:sz w:val="20"/>
        </w:rPr>
        <w:t>or</w:t>
      </w:r>
      <w:r>
        <w:rPr>
          <w:spacing w:val="-12"/>
          <w:sz w:val="20"/>
        </w:rPr>
        <w:t xml:space="preserve"> </w:t>
      </w:r>
      <w:r>
        <w:rPr>
          <w:sz w:val="20"/>
        </w:rPr>
        <w:t>other</w:t>
      </w:r>
      <w:r>
        <w:rPr>
          <w:spacing w:val="-12"/>
          <w:sz w:val="20"/>
        </w:rPr>
        <w:t xml:space="preserve"> </w:t>
      </w:r>
      <w:r>
        <w:rPr>
          <w:sz w:val="20"/>
        </w:rPr>
        <w:t>authority</w:t>
      </w:r>
    </w:p>
    <w:p w:rsidR="007631F8" w:rsidRDefault="007631F8">
      <w:pPr>
        <w:pStyle w:val="BodyText"/>
        <w:rPr>
          <w:sz w:val="30"/>
        </w:rPr>
      </w:pPr>
    </w:p>
    <w:p w:rsidR="007631F8" w:rsidRDefault="0001702B">
      <w:pPr>
        <w:pStyle w:val="ListParagraph"/>
        <w:numPr>
          <w:ilvl w:val="1"/>
          <w:numId w:val="142"/>
        </w:numPr>
        <w:tabs>
          <w:tab w:val="left" w:pos="900"/>
        </w:tabs>
        <w:jc w:val="both"/>
        <w:rPr>
          <w:sz w:val="20"/>
        </w:rPr>
      </w:pPr>
      <w:r>
        <w:rPr>
          <w:sz w:val="20"/>
        </w:rPr>
        <w:t xml:space="preserve">may by law be empowered so to do and may consider necessary </w:t>
      </w:r>
      <w:r>
        <w:rPr>
          <w:spacing w:val="-7"/>
          <w:sz w:val="20"/>
        </w:rPr>
        <w:t xml:space="preserve">or </w:t>
      </w:r>
      <w:r>
        <w:rPr>
          <w:sz w:val="20"/>
        </w:rPr>
        <w:t>expedient in circumstances where publicity would prejudice the interests of justice, or in interlocutory proceedings, or in the interests of public morality,</w:t>
      </w:r>
      <w:r>
        <w:rPr>
          <w:spacing w:val="-8"/>
          <w:sz w:val="20"/>
        </w:rPr>
        <w:t xml:space="preserve"> </w:t>
      </w:r>
      <w:r>
        <w:rPr>
          <w:sz w:val="20"/>
        </w:rPr>
        <w:t>the</w:t>
      </w:r>
      <w:r>
        <w:rPr>
          <w:spacing w:val="-8"/>
          <w:sz w:val="20"/>
        </w:rPr>
        <w:t xml:space="preserve"> </w:t>
      </w:r>
      <w:r>
        <w:rPr>
          <w:sz w:val="20"/>
        </w:rPr>
        <w:t>welfare</w:t>
      </w:r>
      <w:r>
        <w:rPr>
          <w:spacing w:val="-7"/>
          <w:sz w:val="20"/>
        </w:rPr>
        <w:t xml:space="preserve"> </w:t>
      </w:r>
      <w:r>
        <w:rPr>
          <w:sz w:val="20"/>
        </w:rPr>
        <w:t>of</w:t>
      </w:r>
      <w:r>
        <w:rPr>
          <w:spacing w:val="-8"/>
          <w:sz w:val="20"/>
        </w:rPr>
        <w:t xml:space="preserve"> </w:t>
      </w:r>
      <w:r>
        <w:rPr>
          <w:sz w:val="20"/>
        </w:rPr>
        <w:t>persons</w:t>
      </w:r>
      <w:r>
        <w:rPr>
          <w:spacing w:val="-8"/>
          <w:sz w:val="20"/>
        </w:rPr>
        <w:t xml:space="preserve"> </w:t>
      </w:r>
      <w:r>
        <w:rPr>
          <w:sz w:val="20"/>
        </w:rPr>
        <w:t>under</w:t>
      </w:r>
      <w:r>
        <w:rPr>
          <w:spacing w:val="-7"/>
          <w:sz w:val="20"/>
        </w:rPr>
        <w:t xml:space="preserve"> </w:t>
      </w:r>
      <w:r>
        <w:rPr>
          <w:sz w:val="20"/>
        </w:rPr>
        <w:t>the</w:t>
      </w:r>
      <w:r>
        <w:rPr>
          <w:spacing w:val="-8"/>
          <w:sz w:val="20"/>
        </w:rPr>
        <w:t xml:space="preserve"> </w:t>
      </w:r>
      <w:r>
        <w:rPr>
          <w:sz w:val="20"/>
        </w:rPr>
        <w:t>age</w:t>
      </w:r>
      <w:r>
        <w:rPr>
          <w:spacing w:val="-8"/>
          <w:sz w:val="20"/>
        </w:rPr>
        <w:t xml:space="preserve"> </w:t>
      </w:r>
      <w:r>
        <w:rPr>
          <w:sz w:val="20"/>
        </w:rPr>
        <w:t>of</w:t>
      </w:r>
      <w:r>
        <w:rPr>
          <w:spacing w:val="-7"/>
          <w:sz w:val="20"/>
        </w:rPr>
        <w:t xml:space="preserve"> </w:t>
      </w:r>
      <w:r>
        <w:rPr>
          <w:sz w:val="20"/>
        </w:rPr>
        <w:t>18</w:t>
      </w:r>
      <w:r>
        <w:rPr>
          <w:spacing w:val="-8"/>
          <w:sz w:val="20"/>
        </w:rPr>
        <w:t xml:space="preserve"> </w:t>
      </w:r>
      <w:r>
        <w:rPr>
          <w:sz w:val="20"/>
        </w:rPr>
        <w:t>years</w:t>
      </w:r>
      <w:r>
        <w:rPr>
          <w:spacing w:val="-8"/>
          <w:sz w:val="20"/>
        </w:rPr>
        <w:t xml:space="preserve"> </w:t>
      </w:r>
      <w:r>
        <w:rPr>
          <w:sz w:val="20"/>
        </w:rPr>
        <w:t>or</w:t>
      </w:r>
      <w:r>
        <w:rPr>
          <w:spacing w:val="-7"/>
          <w:sz w:val="20"/>
        </w:rPr>
        <w:t xml:space="preserve"> </w:t>
      </w:r>
      <w:r>
        <w:rPr>
          <w:sz w:val="20"/>
        </w:rPr>
        <w:t>the</w:t>
      </w:r>
      <w:r>
        <w:rPr>
          <w:spacing w:val="-8"/>
          <w:sz w:val="20"/>
        </w:rPr>
        <w:t xml:space="preserve"> </w:t>
      </w:r>
      <w:r>
        <w:rPr>
          <w:sz w:val="20"/>
        </w:rPr>
        <w:t>protection of</w:t>
      </w:r>
      <w:r>
        <w:rPr>
          <w:spacing w:val="-13"/>
          <w:sz w:val="20"/>
        </w:rPr>
        <w:t xml:space="preserve"> </w:t>
      </w:r>
      <w:r>
        <w:rPr>
          <w:sz w:val="20"/>
        </w:rPr>
        <w:t>the</w:t>
      </w:r>
      <w:r>
        <w:rPr>
          <w:spacing w:val="-13"/>
          <w:sz w:val="20"/>
        </w:rPr>
        <w:t xml:space="preserve"> </w:t>
      </w:r>
      <w:r>
        <w:rPr>
          <w:sz w:val="20"/>
        </w:rPr>
        <w:t>privacy</w:t>
      </w:r>
      <w:r>
        <w:rPr>
          <w:spacing w:val="-13"/>
          <w:sz w:val="20"/>
        </w:rPr>
        <w:t xml:space="preserve"> </w:t>
      </w:r>
      <w:r>
        <w:rPr>
          <w:sz w:val="20"/>
        </w:rPr>
        <w:t>of</w:t>
      </w:r>
      <w:r>
        <w:rPr>
          <w:spacing w:val="-13"/>
          <w:sz w:val="20"/>
        </w:rPr>
        <w:t xml:space="preserve"> </w:t>
      </w:r>
      <w:r>
        <w:rPr>
          <w:sz w:val="20"/>
        </w:rPr>
        <w:t>persons</w:t>
      </w:r>
      <w:r>
        <w:rPr>
          <w:spacing w:val="-12"/>
          <w:sz w:val="20"/>
        </w:rPr>
        <w:t xml:space="preserve"> </w:t>
      </w:r>
      <w:r>
        <w:rPr>
          <w:sz w:val="20"/>
        </w:rPr>
        <w:t>conce</w:t>
      </w:r>
      <w:r>
        <w:rPr>
          <w:sz w:val="20"/>
        </w:rPr>
        <w:t>rned</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proceedings;</w:t>
      </w:r>
      <w:r>
        <w:rPr>
          <w:spacing w:val="-13"/>
          <w:sz w:val="20"/>
        </w:rPr>
        <w:t xml:space="preserve"> </w:t>
      </w:r>
      <w:r>
        <w:rPr>
          <w:sz w:val="20"/>
        </w:rPr>
        <w:t>or</w:t>
      </w:r>
    </w:p>
    <w:p w:rsidR="007631F8" w:rsidRDefault="007631F8">
      <w:pPr>
        <w:jc w:val="both"/>
        <w:rPr>
          <w:sz w:val="20"/>
        </w:rPr>
        <w:sectPr w:rsidR="007631F8">
          <w:type w:val="continuous"/>
          <w:pgSz w:w="11910" w:h="16840"/>
          <w:pgMar w:top="340" w:right="620" w:bottom="280" w:left="20" w:header="720" w:footer="720" w:gutter="0"/>
          <w:cols w:num="2" w:space="720" w:equalWidth="0">
            <w:col w:w="2758" w:space="122"/>
            <w:col w:w="8390"/>
          </w:cols>
        </w:sectPr>
      </w:pPr>
    </w:p>
    <w:p w:rsidR="007631F8" w:rsidRDefault="007631F8">
      <w:pPr>
        <w:pStyle w:val="BodyText"/>
        <w:spacing w:before="8"/>
        <w:rPr>
          <w:sz w:val="21"/>
        </w:rPr>
      </w:pPr>
    </w:p>
    <w:p w:rsidR="007631F8" w:rsidRDefault="0001702B">
      <w:pPr>
        <w:pStyle w:val="ListParagraph"/>
        <w:numPr>
          <w:ilvl w:val="1"/>
          <w:numId w:val="142"/>
        </w:numPr>
        <w:tabs>
          <w:tab w:val="left" w:pos="3780"/>
        </w:tabs>
        <w:spacing w:before="100"/>
        <w:ind w:left="3780"/>
        <w:jc w:val="both"/>
        <w:rPr>
          <w:sz w:val="20"/>
        </w:rPr>
      </w:pPr>
      <w:r>
        <w:rPr>
          <w:sz w:val="20"/>
        </w:rPr>
        <w:t>may by law be empowered or required to do so in the interests of defence, public</w:t>
      </w:r>
      <w:r>
        <w:rPr>
          <w:spacing w:val="-13"/>
          <w:sz w:val="20"/>
        </w:rPr>
        <w:t xml:space="preserve"> </w:t>
      </w:r>
      <w:r>
        <w:rPr>
          <w:sz w:val="20"/>
        </w:rPr>
        <w:t>safety</w:t>
      </w:r>
      <w:r>
        <w:rPr>
          <w:spacing w:val="-13"/>
          <w:sz w:val="20"/>
        </w:rPr>
        <w:t xml:space="preserve"> </w:t>
      </w:r>
      <w:r>
        <w:rPr>
          <w:sz w:val="20"/>
        </w:rPr>
        <w:t>or</w:t>
      </w:r>
      <w:r>
        <w:rPr>
          <w:spacing w:val="-13"/>
          <w:sz w:val="20"/>
        </w:rPr>
        <w:t xml:space="preserve"> </w:t>
      </w:r>
      <w:r>
        <w:rPr>
          <w:sz w:val="20"/>
        </w:rPr>
        <w:t>public</w:t>
      </w:r>
      <w:r>
        <w:rPr>
          <w:spacing w:val="-13"/>
          <w:sz w:val="20"/>
        </w:rPr>
        <w:t xml:space="preserve"> </w:t>
      </w:r>
      <w:r>
        <w:rPr>
          <w:sz w:val="20"/>
        </w:rPr>
        <w:t>order.</w:t>
      </w:r>
    </w:p>
    <w:p w:rsidR="007631F8" w:rsidRDefault="0001702B">
      <w:pPr>
        <w:pStyle w:val="ListParagraph"/>
        <w:numPr>
          <w:ilvl w:val="0"/>
          <w:numId w:val="142"/>
        </w:numPr>
        <w:tabs>
          <w:tab w:val="left" w:pos="3377"/>
        </w:tabs>
        <w:spacing w:before="60"/>
        <w:ind w:left="3360"/>
        <w:jc w:val="left"/>
        <w:rPr>
          <w:sz w:val="20"/>
        </w:rPr>
      </w:pPr>
      <w:r>
        <w:rPr>
          <w:sz w:val="20"/>
        </w:rPr>
        <w:t xml:space="preserve">Nothing contained in or done under the authority of any law shall be held to </w:t>
      </w:r>
      <w:r>
        <w:rPr>
          <w:spacing w:val="-6"/>
          <w:sz w:val="20"/>
        </w:rPr>
        <w:t xml:space="preserve">be </w:t>
      </w:r>
      <w:r>
        <w:rPr>
          <w:sz w:val="20"/>
        </w:rPr>
        <w:t>inconsistent</w:t>
      </w:r>
      <w:r>
        <w:rPr>
          <w:spacing w:val="-13"/>
          <w:sz w:val="20"/>
        </w:rPr>
        <w:t xml:space="preserve"> </w:t>
      </w:r>
      <w:r>
        <w:rPr>
          <w:sz w:val="20"/>
        </w:rPr>
        <w:t>wi</w:t>
      </w:r>
      <w:r>
        <w:rPr>
          <w:sz w:val="20"/>
        </w:rPr>
        <w:t>th</w:t>
      </w:r>
      <w:r>
        <w:rPr>
          <w:spacing w:val="-13"/>
          <w:sz w:val="20"/>
        </w:rPr>
        <w:t xml:space="preserve"> </w:t>
      </w:r>
      <w:r>
        <w:rPr>
          <w:sz w:val="20"/>
        </w:rPr>
        <w:t>or</w:t>
      </w:r>
      <w:r>
        <w:rPr>
          <w:spacing w:val="-13"/>
          <w:sz w:val="20"/>
        </w:rPr>
        <w:t xml:space="preserve"> </w:t>
      </w:r>
      <w:r>
        <w:rPr>
          <w:sz w:val="20"/>
        </w:rPr>
        <w:t>in</w:t>
      </w:r>
      <w:r>
        <w:rPr>
          <w:spacing w:val="-13"/>
          <w:sz w:val="20"/>
        </w:rPr>
        <w:t xml:space="preserve"> </w:t>
      </w:r>
      <w:r>
        <w:rPr>
          <w:sz w:val="20"/>
        </w:rPr>
        <w:t>contravention</w:t>
      </w:r>
      <w:r>
        <w:rPr>
          <w:spacing w:val="-12"/>
          <w:sz w:val="20"/>
        </w:rPr>
        <w:t xml:space="preserve"> </w:t>
      </w:r>
      <w:r>
        <w:rPr>
          <w:sz w:val="20"/>
        </w:rPr>
        <w:t>of</w:t>
      </w:r>
    </w:p>
    <w:p w:rsidR="007631F8" w:rsidRDefault="007631F8">
      <w:pPr>
        <w:pStyle w:val="BodyText"/>
        <w:rPr>
          <w:sz w:val="30"/>
        </w:rPr>
      </w:pPr>
    </w:p>
    <w:p w:rsidR="007631F8" w:rsidRDefault="0001702B">
      <w:pPr>
        <w:pStyle w:val="ListParagraph"/>
        <w:numPr>
          <w:ilvl w:val="1"/>
          <w:numId w:val="142"/>
        </w:numPr>
        <w:tabs>
          <w:tab w:val="left" w:pos="3780"/>
        </w:tabs>
        <w:ind w:left="3780"/>
        <w:jc w:val="both"/>
        <w:rPr>
          <w:sz w:val="20"/>
        </w:rPr>
      </w:pPr>
      <w:r>
        <w:rPr>
          <w:sz w:val="20"/>
        </w:rPr>
        <w:t>subsection (2)(a), to the extent that the law in question imposes upon any person charged with a criminal offence the burden of proving particular facts;</w:t>
      </w:r>
    </w:p>
    <w:p w:rsidR="007631F8" w:rsidRDefault="007631F8">
      <w:pPr>
        <w:pStyle w:val="BodyText"/>
        <w:rPr>
          <w:sz w:val="30"/>
        </w:rPr>
      </w:pPr>
    </w:p>
    <w:p w:rsidR="007631F8" w:rsidRDefault="0001702B">
      <w:pPr>
        <w:pStyle w:val="BodyText"/>
        <w:ind w:left="3780" w:right="938" w:hanging="400"/>
        <w:jc w:val="both"/>
      </w:pPr>
      <w:r>
        <w:rPr>
          <w:b/>
        </w:rPr>
        <w:t xml:space="preserve">aa. </w:t>
      </w:r>
      <w:r>
        <w:t>subsection (2)(d), to the extent that the law in question authorises a</w:t>
      </w:r>
      <w:r>
        <w:t xml:space="preserve"> </w:t>
      </w:r>
      <w:r>
        <w:rPr>
          <w:spacing w:val="-3"/>
        </w:rPr>
        <w:t xml:space="preserve">police </w:t>
      </w:r>
      <w:r>
        <w:t xml:space="preserve">officer to direct that any person arrested upon reasonable suspicion </w:t>
      </w:r>
      <w:r>
        <w:rPr>
          <w:spacing w:val="-7"/>
        </w:rPr>
        <w:t xml:space="preserve">of </w:t>
      </w:r>
      <w:r>
        <w:t xml:space="preserve">having committed any offence offence related to terrorism or any </w:t>
      </w:r>
      <w:r>
        <w:rPr>
          <w:spacing w:val="-4"/>
        </w:rPr>
        <w:t xml:space="preserve">drug </w:t>
      </w:r>
      <w:r>
        <w:t>dealing</w:t>
      </w:r>
      <w:r>
        <w:rPr>
          <w:spacing w:val="-6"/>
        </w:rPr>
        <w:t xml:space="preserve"> </w:t>
      </w:r>
      <w:r>
        <w:t>offence</w:t>
      </w:r>
      <w:r>
        <w:rPr>
          <w:spacing w:val="-5"/>
        </w:rPr>
        <w:t xml:space="preserve"> </w:t>
      </w:r>
      <w:r>
        <w:t>be</w:t>
      </w:r>
      <w:r>
        <w:rPr>
          <w:spacing w:val="-5"/>
        </w:rPr>
        <w:t xml:space="preserve"> </w:t>
      </w:r>
      <w:r>
        <w:t>detained</w:t>
      </w:r>
      <w:r>
        <w:rPr>
          <w:spacing w:val="-6"/>
        </w:rPr>
        <w:t xml:space="preserve"> </w:t>
      </w:r>
      <w:r>
        <w:t>in</w:t>
      </w:r>
      <w:r>
        <w:rPr>
          <w:spacing w:val="-5"/>
        </w:rPr>
        <w:t xml:space="preserve"> </w:t>
      </w:r>
      <w:r>
        <w:t>police</w:t>
      </w:r>
      <w:r>
        <w:rPr>
          <w:spacing w:val="-5"/>
        </w:rPr>
        <w:t xml:space="preserve"> </w:t>
      </w:r>
      <w:r>
        <w:t>custody</w:t>
      </w:r>
      <w:r>
        <w:rPr>
          <w:spacing w:val="-6"/>
        </w:rPr>
        <w:t xml:space="preserve"> </w:t>
      </w:r>
      <w:r>
        <w:t>for</w:t>
      </w:r>
      <w:r>
        <w:rPr>
          <w:spacing w:val="-5"/>
        </w:rPr>
        <w:t xml:space="preserve"> </w:t>
      </w:r>
      <w:r>
        <w:t>a</w:t>
      </w:r>
      <w:r>
        <w:rPr>
          <w:spacing w:val="-5"/>
        </w:rPr>
        <w:t xml:space="preserve"> </w:t>
      </w:r>
      <w:r>
        <w:t>period</w:t>
      </w:r>
      <w:r>
        <w:rPr>
          <w:spacing w:val="-5"/>
        </w:rPr>
        <w:t xml:space="preserve"> </w:t>
      </w:r>
      <w:r>
        <w:t>not</w:t>
      </w:r>
      <w:r>
        <w:rPr>
          <w:spacing w:val="-6"/>
        </w:rPr>
        <w:t xml:space="preserve"> </w:t>
      </w:r>
      <w:r>
        <w:t>exceeding</w:t>
      </w:r>
      <w:r>
        <w:rPr>
          <w:spacing w:val="-5"/>
        </w:rPr>
        <w:t xml:space="preserve"> </w:t>
      </w:r>
      <w:r>
        <w:rPr>
          <w:spacing w:val="-9"/>
        </w:rPr>
        <w:t xml:space="preserve">36 </w:t>
      </w:r>
      <w:r>
        <w:t xml:space="preserve">hours from his arrest without having access to any person other than </w:t>
      </w:r>
      <w:r>
        <w:rPr>
          <w:spacing w:val="-14"/>
        </w:rPr>
        <w:t xml:space="preserve">a </w:t>
      </w:r>
      <w:r>
        <w:t>police officer not below the rank of Inspector or a Government Medical Officer.</w:t>
      </w:r>
    </w:p>
    <w:p w:rsidR="007631F8" w:rsidRDefault="007631F8">
      <w:pPr>
        <w:pStyle w:val="BodyText"/>
        <w:rPr>
          <w:sz w:val="30"/>
        </w:rPr>
      </w:pPr>
    </w:p>
    <w:p w:rsidR="007631F8" w:rsidRDefault="0001702B">
      <w:pPr>
        <w:pStyle w:val="ListParagraph"/>
        <w:numPr>
          <w:ilvl w:val="1"/>
          <w:numId w:val="142"/>
        </w:numPr>
        <w:tabs>
          <w:tab w:val="left" w:pos="3780"/>
        </w:tabs>
        <w:ind w:left="3780"/>
        <w:jc w:val="both"/>
        <w:rPr>
          <w:sz w:val="20"/>
        </w:rPr>
      </w:pPr>
      <w:r>
        <w:rPr>
          <w:sz w:val="20"/>
        </w:rPr>
        <w:t>subsection (2)(e), to the extent that the law in question imposes conditions that must be satisfied if w</w:t>
      </w:r>
      <w:r>
        <w:rPr>
          <w:sz w:val="20"/>
        </w:rPr>
        <w:t>itnesses called to testify on behalf of an accused person</w:t>
      </w:r>
      <w:r>
        <w:rPr>
          <w:spacing w:val="-13"/>
          <w:sz w:val="20"/>
        </w:rPr>
        <w:t xml:space="preserve"> </w:t>
      </w:r>
      <w:r>
        <w:rPr>
          <w:sz w:val="20"/>
        </w:rPr>
        <w:t>are</w:t>
      </w:r>
      <w:r>
        <w:rPr>
          <w:spacing w:val="-13"/>
          <w:sz w:val="20"/>
        </w:rPr>
        <w:t xml:space="preserve"> </w:t>
      </w:r>
      <w:r>
        <w:rPr>
          <w:sz w:val="20"/>
        </w:rPr>
        <w:t>to</w:t>
      </w:r>
      <w:r>
        <w:rPr>
          <w:spacing w:val="-13"/>
          <w:sz w:val="20"/>
        </w:rPr>
        <w:t xml:space="preserve"> </w:t>
      </w:r>
      <w:r>
        <w:rPr>
          <w:sz w:val="20"/>
        </w:rPr>
        <w:t>be</w:t>
      </w:r>
      <w:r>
        <w:rPr>
          <w:spacing w:val="-12"/>
          <w:sz w:val="20"/>
        </w:rPr>
        <w:t xml:space="preserve"> </w:t>
      </w:r>
      <w:r>
        <w:rPr>
          <w:sz w:val="20"/>
        </w:rPr>
        <w:t>paid</w:t>
      </w:r>
      <w:r>
        <w:rPr>
          <w:spacing w:val="-13"/>
          <w:sz w:val="20"/>
        </w:rPr>
        <w:t xml:space="preserve"> </w:t>
      </w:r>
      <w:r>
        <w:rPr>
          <w:sz w:val="20"/>
        </w:rPr>
        <w:t>their</w:t>
      </w:r>
      <w:r>
        <w:rPr>
          <w:spacing w:val="-13"/>
          <w:sz w:val="20"/>
        </w:rPr>
        <w:t xml:space="preserve"> </w:t>
      </w:r>
      <w:r>
        <w:rPr>
          <w:sz w:val="20"/>
        </w:rPr>
        <w:t>expenses</w:t>
      </w:r>
      <w:r>
        <w:rPr>
          <w:spacing w:val="-12"/>
          <w:sz w:val="20"/>
        </w:rPr>
        <w:t xml:space="preserve"> </w:t>
      </w:r>
      <w:r>
        <w:rPr>
          <w:sz w:val="20"/>
        </w:rPr>
        <w:t>out</w:t>
      </w:r>
      <w:r>
        <w:rPr>
          <w:spacing w:val="-13"/>
          <w:sz w:val="20"/>
        </w:rPr>
        <w:t xml:space="preserve"> </w:t>
      </w:r>
      <w:r>
        <w:rPr>
          <w:sz w:val="20"/>
        </w:rPr>
        <w:t>of</w:t>
      </w:r>
      <w:r>
        <w:rPr>
          <w:spacing w:val="-13"/>
          <w:sz w:val="20"/>
        </w:rPr>
        <w:t xml:space="preserve"> </w:t>
      </w:r>
      <w:r>
        <w:rPr>
          <w:sz w:val="20"/>
        </w:rPr>
        <w:t>public</w:t>
      </w:r>
      <w:r>
        <w:rPr>
          <w:spacing w:val="-12"/>
          <w:sz w:val="20"/>
        </w:rPr>
        <w:t xml:space="preserve"> </w:t>
      </w:r>
      <w:r>
        <w:rPr>
          <w:sz w:val="20"/>
        </w:rPr>
        <w:t>funds;</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7631F8">
      <w:pPr>
        <w:rPr>
          <w:sz w:val="26"/>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36" w:line="154" w:lineRule="exact"/>
        <w:ind w:right="0"/>
        <w:jc w:val="left"/>
        <w:rPr>
          <w:sz w:val="14"/>
        </w:rPr>
      </w:pPr>
      <w:r>
        <w:rPr>
          <w:color w:val="808080"/>
          <w:sz w:val="14"/>
        </w:rPr>
        <w:t>Freedom of</w:t>
      </w:r>
      <w:r>
        <w:rPr>
          <w:color w:val="808080"/>
          <w:spacing w:val="-18"/>
          <w:sz w:val="14"/>
        </w:rPr>
        <w:t xml:space="preserve"> </w:t>
      </w:r>
      <w:bookmarkStart w:id="68" w:name="_bookmark68"/>
      <w:bookmarkEnd w:id="68"/>
      <w:r>
        <w:rPr>
          <w:color w:val="808080"/>
          <w:sz w:val="14"/>
        </w:rPr>
        <w:t>religion</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Freedom</w:t>
      </w:r>
      <w:r>
        <w:rPr>
          <w:color w:val="808080"/>
          <w:spacing w:val="-17"/>
          <w:sz w:val="14"/>
        </w:rPr>
        <w:t xml:space="preserve"> </w:t>
      </w:r>
      <w:r>
        <w:rPr>
          <w:color w:val="808080"/>
          <w:sz w:val="14"/>
        </w:rPr>
        <w:t>of</w:t>
      </w:r>
      <w:r>
        <w:rPr>
          <w:color w:val="808080"/>
          <w:spacing w:val="-17"/>
          <w:sz w:val="14"/>
        </w:rPr>
        <w:t xml:space="preserve"> </w:t>
      </w:r>
      <w:r>
        <w:rPr>
          <w:color w:val="808080"/>
          <w:sz w:val="14"/>
        </w:rPr>
        <w:t>opinion/thought/conscience</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00"/>
        <w:ind w:right="0"/>
        <w:jc w:val="left"/>
        <w:rPr>
          <w:sz w:val="14"/>
        </w:rPr>
      </w:pPr>
      <w:r>
        <w:rPr>
          <w:color w:val="808080"/>
          <w:sz w:val="14"/>
        </w:rPr>
        <w:t>Freedom of</w:t>
      </w:r>
      <w:r>
        <w:rPr>
          <w:color w:val="808080"/>
          <w:spacing w:val="-18"/>
          <w:sz w:val="14"/>
        </w:rPr>
        <w:t xml:space="preserve"> </w:t>
      </w:r>
      <w:bookmarkStart w:id="69" w:name="_bookmark69"/>
      <w:bookmarkEnd w:id="69"/>
      <w:r>
        <w:rPr>
          <w:color w:val="808080"/>
          <w:sz w:val="14"/>
        </w:rPr>
        <w:t>expression</w:t>
      </w:r>
    </w:p>
    <w:p w:rsidR="007631F8" w:rsidRDefault="0001702B">
      <w:pPr>
        <w:pStyle w:val="ListParagraph"/>
        <w:numPr>
          <w:ilvl w:val="1"/>
          <w:numId w:val="142"/>
        </w:numPr>
        <w:tabs>
          <w:tab w:val="left" w:pos="900"/>
        </w:tabs>
        <w:spacing w:before="100"/>
        <w:jc w:val="both"/>
        <w:rPr>
          <w:sz w:val="20"/>
        </w:rPr>
      </w:pPr>
      <w:r>
        <w:rPr>
          <w:sz w:val="20"/>
        </w:rPr>
        <w:br w:type="column"/>
      </w:r>
      <w:r>
        <w:rPr>
          <w:sz w:val="20"/>
        </w:rPr>
        <w:t xml:space="preserve">subsection (5), to the extent that the law in question authorises a court to try a member of a disciplined force for a criminal offence, notwithstanding any trial and conviction or acquittal of that member under the </w:t>
      </w:r>
      <w:r>
        <w:rPr>
          <w:spacing w:val="-2"/>
          <w:sz w:val="20"/>
        </w:rPr>
        <w:t xml:space="preserve">disciplinary </w:t>
      </w:r>
      <w:r>
        <w:rPr>
          <w:sz w:val="20"/>
        </w:rPr>
        <w:t>la</w:t>
      </w:r>
      <w:r>
        <w:rPr>
          <w:sz w:val="20"/>
        </w:rPr>
        <w:t xml:space="preserve">w of that force, so, however, that any court so trying such a member </w:t>
      </w:r>
      <w:r>
        <w:rPr>
          <w:spacing w:val="-5"/>
          <w:sz w:val="20"/>
        </w:rPr>
        <w:t xml:space="preserve">and </w:t>
      </w:r>
      <w:r>
        <w:rPr>
          <w:sz w:val="20"/>
        </w:rPr>
        <w:t xml:space="preserve">convicting him shall, in sentencing him to any punishment, take </w:t>
      </w:r>
      <w:r>
        <w:rPr>
          <w:spacing w:val="-4"/>
          <w:sz w:val="20"/>
        </w:rPr>
        <w:t xml:space="preserve">into </w:t>
      </w:r>
      <w:r>
        <w:rPr>
          <w:sz w:val="20"/>
        </w:rPr>
        <w:t>account</w:t>
      </w:r>
      <w:r>
        <w:rPr>
          <w:spacing w:val="-12"/>
          <w:sz w:val="20"/>
        </w:rPr>
        <w:t xml:space="preserve"> </w:t>
      </w:r>
      <w:r>
        <w:rPr>
          <w:sz w:val="20"/>
        </w:rPr>
        <w:t>any</w:t>
      </w:r>
      <w:r>
        <w:rPr>
          <w:spacing w:val="-12"/>
          <w:sz w:val="20"/>
        </w:rPr>
        <w:t xml:space="preserve"> </w:t>
      </w:r>
      <w:r>
        <w:rPr>
          <w:sz w:val="20"/>
        </w:rPr>
        <w:t>punishment</w:t>
      </w:r>
      <w:r>
        <w:rPr>
          <w:spacing w:val="-12"/>
          <w:sz w:val="20"/>
        </w:rPr>
        <w:t xml:space="preserve"> </w:t>
      </w:r>
      <w:r>
        <w:rPr>
          <w:sz w:val="20"/>
        </w:rPr>
        <w:t>awarded</w:t>
      </w:r>
      <w:r>
        <w:rPr>
          <w:spacing w:val="-11"/>
          <w:sz w:val="20"/>
        </w:rPr>
        <w:t xml:space="preserve"> </w:t>
      </w:r>
      <w:r>
        <w:rPr>
          <w:sz w:val="20"/>
        </w:rPr>
        <w:t>him</w:t>
      </w:r>
      <w:r>
        <w:rPr>
          <w:spacing w:val="-12"/>
          <w:sz w:val="20"/>
        </w:rPr>
        <w:t xml:space="preserve"> </w:t>
      </w:r>
      <w:r>
        <w:rPr>
          <w:sz w:val="20"/>
        </w:rPr>
        <w:t>under</w:t>
      </w:r>
      <w:r>
        <w:rPr>
          <w:spacing w:val="-12"/>
          <w:sz w:val="20"/>
        </w:rPr>
        <w:t xml:space="preserve"> </w:t>
      </w:r>
      <w:r>
        <w:rPr>
          <w:sz w:val="20"/>
        </w:rPr>
        <w:t>that</w:t>
      </w:r>
      <w:r>
        <w:rPr>
          <w:spacing w:val="-12"/>
          <w:sz w:val="20"/>
        </w:rPr>
        <w:t xml:space="preserve"> </w:t>
      </w:r>
      <w:r>
        <w:rPr>
          <w:sz w:val="20"/>
        </w:rPr>
        <w:t>disciplinary</w:t>
      </w:r>
      <w:r>
        <w:rPr>
          <w:spacing w:val="-11"/>
          <w:sz w:val="20"/>
        </w:rPr>
        <w:t xml:space="preserve"> </w:t>
      </w:r>
      <w:r>
        <w:rPr>
          <w:sz w:val="20"/>
        </w:rPr>
        <w:t>law.</w:t>
      </w:r>
    </w:p>
    <w:p w:rsidR="007631F8" w:rsidRDefault="0001702B">
      <w:pPr>
        <w:pStyle w:val="ListParagraph"/>
        <w:numPr>
          <w:ilvl w:val="0"/>
          <w:numId w:val="142"/>
        </w:numPr>
        <w:tabs>
          <w:tab w:val="left" w:pos="497"/>
        </w:tabs>
        <w:spacing w:before="60"/>
        <w:jc w:val="both"/>
        <w:rPr>
          <w:sz w:val="20"/>
        </w:rPr>
      </w:pPr>
      <w:r>
        <w:rPr>
          <w:sz w:val="20"/>
        </w:rPr>
        <w:t>In</w:t>
      </w:r>
      <w:r>
        <w:rPr>
          <w:spacing w:val="-9"/>
          <w:sz w:val="20"/>
        </w:rPr>
        <w:t xml:space="preserve"> </w:t>
      </w:r>
      <w:r>
        <w:rPr>
          <w:sz w:val="20"/>
        </w:rPr>
        <w:t>this</w:t>
      </w:r>
      <w:r>
        <w:rPr>
          <w:spacing w:val="-9"/>
          <w:sz w:val="20"/>
        </w:rPr>
        <w:t xml:space="preserve"> </w:t>
      </w:r>
      <w:r>
        <w:rPr>
          <w:sz w:val="20"/>
        </w:rPr>
        <w:t>section</w:t>
      </w:r>
      <w:r>
        <w:rPr>
          <w:spacing w:val="-8"/>
          <w:sz w:val="20"/>
        </w:rPr>
        <w:t xml:space="preserve"> </w:t>
      </w:r>
      <w:r>
        <w:rPr>
          <w:sz w:val="20"/>
        </w:rPr>
        <w:t>'criminal</w:t>
      </w:r>
      <w:r>
        <w:rPr>
          <w:spacing w:val="-9"/>
          <w:sz w:val="20"/>
        </w:rPr>
        <w:t xml:space="preserve"> </w:t>
      </w:r>
      <w:r>
        <w:rPr>
          <w:sz w:val="20"/>
        </w:rPr>
        <w:t>offence"</w:t>
      </w:r>
      <w:r>
        <w:rPr>
          <w:spacing w:val="-8"/>
          <w:sz w:val="20"/>
        </w:rPr>
        <w:t xml:space="preserve"> </w:t>
      </w:r>
      <w:r>
        <w:rPr>
          <w:sz w:val="20"/>
        </w:rPr>
        <w:t>means</w:t>
      </w:r>
      <w:r>
        <w:rPr>
          <w:spacing w:val="-9"/>
          <w:sz w:val="20"/>
        </w:rPr>
        <w:t xml:space="preserve"> </w:t>
      </w:r>
      <w:r>
        <w:rPr>
          <w:sz w:val="20"/>
        </w:rPr>
        <w:t>a</w:t>
      </w:r>
      <w:r>
        <w:rPr>
          <w:spacing w:val="-8"/>
          <w:sz w:val="20"/>
        </w:rPr>
        <w:t xml:space="preserve"> </w:t>
      </w:r>
      <w:r>
        <w:rPr>
          <w:sz w:val="20"/>
        </w:rPr>
        <w:t>crime,</w:t>
      </w:r>
      <w:r>
        <w:rPr>
          <w:spacing w:val="-9"/>
          <w:sz w:val="20"/>
        </w:rPr>
        <w:t xml:space="preserve"> </w:t>
      </w:r>
      <w:r>
        <w:rPr>
          <w:sz w:val="20"/>
        </w:rPr>
        <w:t>misdemeanour</w:t>
      </w:r>
      <w:r>
        <w:rPr>
          <w:spacing w:val="-8"/>
          <w:sz w:val="20"/>
        </w:rPr>
        <w:t xml:space="preserve"> </w:t>
      </w:r>
      <w:r>
        <w:rPr>
          <w:sz w:val="20"/>
        </w:rPr>
        <w:t>or</w:t>
      </w:r>
      <w:r>
        <w:rPr>
          <w:spacing w:val="-9"/>
          <w:sz w:val="20"/>
        </w:rPr>
        <w:t xml:space="preserve"> </w:t>
      </w:r>
      <w:r>
        <w:rPr>
          <w:sz w:val="20"/>
        </w:rPr>
        <w:t>contravention punishable</w:t>
      </w:r>
      <w:r>
        <w:rPr>
          <w:spacing w:val="-13"/>
          <w:sz w:val="20"/>
        </w:rPr>
        <w:t xml:space="preserve"> </w:t>
      </w:r>
      <w:r>
        <w:rPr>
          <w:sz w:val="20"/>
        </w:rPr>
        <w:t>under</w:t>
      </w:r>
      <w:r>
        <w:rPr>
          <w:spacing w:val="-13"/>
          <w:sz w:val="20"/>
        </w:rPr>
        <w:t xml:space="preserve"> </w:t>
      </w:r>
      <w:r>
        <w:rPr>
          <w:sz w:val="20"/>
        </w:rPr>
        <w:t>the</w:t>
      </w:r>
      <w:r>
        <w:rPr>
          <w:spacing w:val="-13"/>
          <w:sz w:val="20"/>
        </w:rPr>
        <w:t xml:space="preserve"> </w:t>
      </w:r>
      <w:r>
        <w:rPr>
          <w:sz w:val="20"/>
        </w:rPr>
        <w:t>law</w:t>
      </w:r>
      <w:r>
        <w:rPr>
          <w:spacing w:val="-13"/>
          <w:sz w:val="20"/>
        </w:rPr>
        <w:t xml:space="preserve"> </w:t>
      </w:r>
      <w:r>
        <w:rPr>
          <w:sz w:val="20"/>
        </w:rPr>
        <w:t>of</w:t>
      </w:r>
      <w:r>
        <w:rPr>
          <w:spacing w:val="-12"/>
          <w:sz w:val="20"/>
        </w:rPr>
        <w:t xml:space="preserve"> </w:t>
      </w:r>
      <w:r>
        <w:rPr>
          <w:sz w:val="20"/>
        </w:rPr>
        <w:t>Mauritius.</w:t>
      </w:r>
    </w:p>
    <w:p w:rsidR="007631F8" w:rsidRDefault="007631F8">
      <w:pPr>
        <w:pStyle w:val="BodyText"/>
        <w:spacing w:before="1"/>
      </w:pPr>
    </w:p>
    <w:p w:rsidR="007631F8" w:rsidRDefault="0001702B">
      <w:pPr>
        <w:pStyle w:val="Heading1"/>
      </w:pPr>
      <w:bookmarkStart w:id="70" w:name="_bookmark70"/>
      <w:bookmarkEnd w:id="70"/>
      <w:r>
        <w:t>11.</w:t>
      </w:r>
      <w:r>
        <w:rPr>
          <w:spacing w:val="-11"/>
        </w:rPr>
        <w:t xml:space="preserve"> </w:t>
      </w:r>
      <w:r>
        <w:t>Protection</w:t>
      </w:r>
      <w:r>
        <w:rPr>
          <w:spacing w:val="-10"/>
        </w:rPr>
        <w:t xml:space="preserve"> </w:t>
      </w:r>
      <w:r>
        <w:t>of</w:t>
      </w:r>
      <w:r>
        <w:rPr>
          <w:spacing w:val="-10"/>
        </w:rPr>
        <w:t xml:space="preserve"> </w:t>
      </w:r>
      <w:r>
        <w:t>freedom</w:t>
      </w:r>
      <w:r>
        <w:rPr>
          <w:spacing w:val="-10"/>
        </w:rPr>
        <w:t xml:space="preserve"> </w:t>
      </w:r>
      <w:r>
        <w:t>of</w:t>
      </w:r>
      <w:r>
        <w:rPr>
          <w:spacing w:val="-10"/>
        </w:rPr>
        <w:t xml:space="preserve"> </w:t>
      </w:r>
      <w:r>
        <w:t>conscience</w:t>
      </w:r>
    </w:p>
    <w:p w:rsidR="007631F8" w:rsidRDefault="0001702B">
      <w:pPr>
        <w:pStyle w:val="ListParagraph"/>
        <w:numPr>
          <w:ilvl w:val="0"/>
          <w:numId w:val="141"/>
        </w:numPr>
        <w:tabs>
          <w:tab w:val="left" w:pos="480"/>
        </w:tabs>
        <w:spacing w:before="202"/>
        <w:jc w:val="both"/>
        <w:rPr>
          <w:sz w:val="20"/>
        </w:rPr>
      </w:pPr>
      <w:r>
        <w:rPr>
          <w:sz w:val="20"/>
        </w:rPr>
        <w:t>Except</w:t>
      </w:r>
      <w:r>
        <w:rPr>
          <w:spacing w:val="-10"/>
          <w:sz w:val="20"/>
        </w:rPr>
        <w:t xml:space="preserve"> </w:t>
      </w:r>
      <w:r>
        <w:rPr>
          <w:sz w:val="20"/>
        </w:rPr>
        <w:t>with</w:t>
      </w:r>
      <w:r>
        <w:rPr>
          <w:spacing w:val="-10"/>
          <w:sz w:val="20"/>
        </w:rPr>
        <w:t xml:space="preserve"> </w:t>
      </w:r>
      <w:r>
        <w:rPr>
          <w:sz w:val="20"/>
        </w:rPr>
        <w:t>his</w:t>
      </w:r>
      <w:r>
        <w:rPr>
          <w:spacing w:val="-10"/>
          <w:sz w:val="20"/>
        </w:rPr>
        <w:t xml:space="preserve"> </w:t>
      </w:r>
      <w:r>
        <w:rPr>
          <w:sz w:val="20"/>
        </w:rPr>
        <w:t>own</w:t>
      </w:r>
      <w:r>
        <w:rPr>
          <w:spacing w:val="-10"/>
          <w:sz w:val="20"/>
        </w:rPr>
        <w:t xml:space="preserve"> </w:t>
      </w:r>
      <w:r>
        <w:rPr>
          <w:sz w:val="20"/>
        </w:rPr>
        <w:t>consent,</w:t>
      </w:r>
      <w:r>
        <w:rPr>
          <w:spacing w:val="-10"/>
          <w:sz w:val="20"/>
        </w:rPr>
        <w:t xml:space="preserve"> </w:t>
      </w:r>
      <w:r>
        <w:rPr>
          <w:sz w:val="20"/>
        </w:rPr>
        <w:t>no</w:t>
      </w:r>
      <w:r>
        <w:rPr>
          <w:spacing w:val="-10"/>
          <w:sz w:val="20"/>
        </w:rPr>
        <w:t xml:space="preserve"> </w:t>
      </w:r>
      <w:r>
        <w:rPr>
          <w:sz w:val="20"/>
        </w:rPr>
        <w:t>person</w:t>
      </w:r>
      <w:r>
        <w:rPr>
          <w:spacing w:val="-10"/>
          <w:sz w:val="20"/>
        </w:rPr>
        <w:t xml:space="preserve"> </w:t>
      </w:r>
      <w:r>
        <w:rPr>
          <w:sz w:val="20"/>
        </w:rPr>
        <w:t>shall</w:t>
      </w:r>
      <w:r>
        <w:rPr>
          <w:spacing w:val="-10"/>
          <w:sz w:val="20"/>
        </w:rPr>
        <w:t xml:space="preserve"> </w:t>
      </w:r>
      <w:r>
        <w:rPr>
          <w:sz w:val="20"/>
        </w:rPr>
        <w:t>be</w:t>
      </w:r>
      <w:r>
        <w:rPr>
          <w:spacing w:val="-10"/>
          <w:sz w:val="20"/>
        </w:rPr>
        <w:t xml:space="preserve"> </w:t>
      </w:r>
      <w:bookmarkStart w:id="71" w:name="_bookmark71"/>
      <w:bookmarkEnd w:id="71"/>
      <w:r>
        <w:rPr>
          <w:sz w:val="20"/>
        </w:rPr>
        <w:t>hindered</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enjoyment</w:t>
      </w:r>
      <w:r>
        <w:rPr>
          <w:spacing w:val="-10"/>
          <w:sz w:val="20"/>
        </w:rPr>
        <w:t xml:space="preserve"> </w:t>
      </w:r>
      <w:r>
        <w:rPr>
          <w:sz w:val="20"/>
        </w:rPr>
        <w:t>of</w:t>
      </w:r>
      <w:r>
        <w:rPr>
          <w:spacing w:val="-10"/>
          <w:sz w:val="20"/>
        </w:rPr>
        <w:t xml:space="preserve"> </w:t>
      </w:r>
      <w:r>
        <w:rPr>
          <w:spacing w:val="-6"/>
          <w:sz w:val="20"/>
        </w:rPr>
        <w:t xml:space="preserve">his </w:t>
      </w:r>
      <w:r>
        <w:rPr>
          <w:sz w:val="20"/>
        </w:rPr>
        <w:t>freedom of conscience, and for the purposes of this section, that freedom includes freedom of thought and of religion, freedom to change his religion or belief,</w:t>
      </w:r>
      <w:r>
        <w:rPr>
          <w:spacing w:val="-3"/>
          <w:sz w:val="20"/>
        </w:rPr>
        <w:t xml:space="preserve"> </w:t>
      </w:r>
      <w:r>
        <w:rPr>
          <w:sz w:val="20"/>
        </w:rPr>
        <w:t>and</w:t>
      </w:r>
      <w:r>
        <w:rPr>
          <w:spacing w:val="-3"/>
          <w:sz w:val="20"/>
        </w:rPr>
        <w:t xml:space="preserve"> </w:t>
      </w:r>
      <w:r>
        <w:rPr>
          <w:sz w:val="20"/>
        </w:rPr>
        <w:t>freedom,</w:t>
      </w:r>
      <w:r>
        <w:rPr>
          <w:spacing w:val="-3"/>
          <w:sz w:val="20"/>
        </w:rPr>
        <w:t xml:space="preserve"> </w:t>
      </w:r>
      <w:r>
        <w:rPr>
          <w:sz w:val="20"/>
        </w:rPr>
        <w:t>either</w:t>
      </w:r>
      <w:r>
        <w:rPr>
          <w:spacing w:val="-3"/>
          <w:sz w:val="20"/>
        </w:rPr>
        <w:t xml:space="preserve"> </w:t>
      </w:r>
      <w:r>
        <w:rPr>
          <w:sz w:val="20"/>
        </w:rPr>
        <w:t>alone</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community</w:t>
      </w:r>
      <w:r>
        <w:rPr>
          <w:spacing w:val="-3"/>
          <w:sz w:val="20"/>
        </w:rPr>
        <w:t xml:space="preserve"> </w:t>
      </w:r>
      <w:r>
        <w:rPr>
          <w:sz w:val="20"/>
        </w:rPr>
        <w:t>with</w:t>
      </w:r>
      <w:r>
        <w:rPr>
          <w:spacing w:val="-3"/>
          <w:sz w:val="20"/>
        </w:rPr>
        <w:t xml:space="preserve"> </w:t>
      </w:r>
      <w:r>
        <w:rPr>
          <w:sz w:val="20"/>
        </w:rPr>
        <w:t>others</w:t>
      </w:r>
      <w:r>
        <w:rPr>
          <w:spacing w:val="-3"/>
          <w:sz w:val="20"/>
        </w:rPr>
        <w:t xml:space="preserve"> </w:t>
      </w:r>
      <w:r>
        <w:rPr>
          <w:sz w:val="20"/>
        </w:rPr>
        <w:t>and</w:t>
      </w:r>
      <w:r>
        <w:rPr>
          <w:spacing w:val="-3"/>
          <w:sz w:val="20"/>
        </w:rPr>
        <w:t xml:space="preserve"> </w:t>
      </w:r>
      <w:r>
        <w:rPr>
          <w:sz w:val="20"/>
        </w:rPr>
        <w:t>both</w:t>
      </w:r>
      <w:r>
        <w:rPr>
          <w:spacing w:val="-2"/>
          <w:sz w:val="20"/>
        </w:rPr>
        <w:t xml:space="preserve"> </w:t>
      </w:r>
      <w:r>
        <w:rPr>
          <w:sz w:val="20"/>
        </w:rPr>
        <w:t>in</w:t>
      </w:r>
      <w:r>
        <w:rPr>
          <w:spacing w:val="-3"/>
          <w:sz w:val="20"/>
        </w:rPr>
        <w:t xml:space="preserve"> public </w:t>
      </w:r>
      <w:r>
        <w:rPr>
          <w:sz w:val="20"/>
        </w:rPr>
        <w:t>and in private, to man</w:t>
      </w:r>
      <w:r>
        <w:rPr>
          <w:sz w:val="20"/>
        </w:rPr>
        <w:t>ifest and propagate his religion or belief in worship, teaching, practice and</w:t>
      </w:r>
      <w:r>
        <w:rPr>
          <w:spacing w:val="-39"/>
          <w:sz w:val="20"/>
        </w:rPr>
        <w:t xml:space="preserve"> </w:t>
      </w:r>
      <w:r>
        <w:rPr>
          <w:sz w:val="20"/>
        </w:rPr>
        <w:t>observance.</w:t>
      </w:r>
    </w:p>
    <w:p w:rsidR="007631F8" w:rsidRDefault="0001702B">
      <w:pPr>
        <w:pStyle w:val="ListParagraph"/>
        <w:numPr>
          <w:ilvl w:val="0"/>
          <w:numId w:val="141"/>
        </w:numPr>
        <w:tabs>
          <w:tab w:val="left" w:pos="480"/>
        </w:tabs>
        <w:spacing w:before="60"/>
        <w:jc w:val="both"/>
        <w:rPr>
          <w:sz w:val="20"/>
        </w:rPr>
      </w:pPr>
      <w:r>
        <w:rPr>
          <w:sz w:val="20"/>
        </w:rPr>
        <w:t>Except</w:t>
      </w:r>
      <w:r>
        <w:rPr>
          <w:spacing w:val="-6"/>
          <w:sz w:val="20"/>
        </w:rPr>
        <w:t xml:space="preserve"> </w:t>
      </w:r>
      <w:r>
        <w:rPr>
          <w:sz w:val="20"/>
        </w:rPr>
        <w:t>with</w:t>
      </w:r>
      <w:r>
        <w:rPr>
          <w:spacing w:val="-5"/>
          <w:sz w:val="20"/>
        </w:rPr>
        <w:t xml:space="preserve"> </w:t>
      </w:r>
      <w:r>
        <w:rPr>
          <w:sz w:val="20"/>
        </w:rPr>
        <w:t>his</w:t>
      </w:r>
      <w:r>
        <w:rPr>
          <w:spacing w:val="-6"/>
          <w:sz w:val="20"/>
        </w:rPr>
        <w:t xml:space="preserve"> </w:t>
      </w:r>
      <w:r>
        <w:rPr>
          <w:sz w:val="20"/>
        </w:rPr>
        <w:t>own</w:t>
      </w:r>
      <w:r>
        <w:rPr>
          <w:spacing w:val="-5"/>
          <w:sz w:val="20"/>
        </w:rPr>
        <w:t xml:space="preserve"> </w:t>
      </w:r>
      <w:r>
        <w:rPr>
          <w:sz w:val="20"/>
        </w:rPr>
        <w:t>consent</w:t>
      </w:r>
      <w:r>
        <w:rPr>
          <w:spacing w:val="-6"/>
          <w:sz w:val="20"/>
        </w:rPr>
        <w:t xml:space="preserve"> </w:t>
      </w:r>
      <w:r>
        <w:rPr>
          <w:sz w:val="20"/>
        </w:rPr>
        <w:t>(or,</w:t>
      </w:r>
      <w:r>
        <w:rPr>
          <w:spacing w:val="-5"/>
          <w:sz w:val="20"/>
        </w:rPr>
        <w:t xml:space="preserve"> </w:t>
      </w:r>
      <w:r>
        <w:rPr>
          <w:sz w:val="20"/>
        </w:rPr>
        <w:t>if</w:t>
      </w:r>
      <w:r>
        <w:rPr>
          <w:spacing w:val="-6"/>
          <w:sz w:val="20"/>
        </w:rPr>
        <w:t xml:space="preserve"> </w:t>
      </w:r>
      <w:r>
        <w:rPr>
          <w:sz w:val="20"/>
        </w:rPr>
        <w:t>he</w:t>
      </w:r>
      <w:r>
        <w:rPr>
          <w:spacing w:val="-5"/>
          <w:sz w:val="20"/>
        </w:rPr>
        <w:t xml:space="preserve"> </w:t>
      </w:r>
      <w:r>
        <w:rPr>
          <w:sz w:val="20"/>
        </w:rPr>
        <w:t>is</w:t>
      </w:r>
      <w:r>
        <w:rPr>
          <w:spacing w:val="-6"/>
          <w:sz w:val="20"/>
        </w:rPr>
        <w:t xml:space="preserve"> </w:t>
      </w:r>
      <w:r>
        <w:rPr>
          <w:sz w:val="20"/>
        </w:rPr>
        <w:t>a</w:t>
      </w:r>
      <w:r>
        <w:rPr>
          <w:spacing w:val="-5"/>
          <w:sz w:val="20"/>
        </w:rPr>
        <w:t xml:space="preserve"> </w:t>
      </w:r>
      <w:r>
        <w:rPr>
          <w:sz w:val="20"/>
        </w:rPr>
        <w:t>minor,</w:t>
      </w:r>
      <w:r>
        <w:rPr>
          <w:spacing w:val="-6"/>
          <w:sz w:val="20"/>
        </w:rPr>
        <w:t xml:space="preserve"> </w:t>
      </w:r>
      <w:r>
        <w:rPr>
          <w:sz w:val="20"/>
        </w:rPr>
        <w:t>the</w:t>
      </w:r>
      <w:r>
        <w:rPr>
          <w:spacing w:val="-5"/>
          <w:sz w:val="20"/>
        </w:rPr>
        <w:t xml:space="preserve"> </w:t>
      </w:r>
      <w:r>
        <w:rPr>
          <w:sz w:val="20"/>
        </w:rPr>
        <w:t>consent</w:t>
      </w:r>
      <w:r>
        <w:rPr>
          <w:spacing w:val="-6"/>
          <w:sz w:val="20"/>
        </w:rPr>
        <w:t xml:space="preserve"> </w:t>
      </w:r>
      <w:r>
        <w:rPr>
          <w:sz w:val="20"/>
        </w:rPr>
        <w:t>of</w:t>
      </w:r>
      <w:r>
        <w:rPr>
          <w:spacing w:val="-5"/>
          <w:sz w:val="20"/>
        </w:rPr>
        <w:t xml:space="preserve"> </w:t>
      </w:r>
      <w:r>
        <w:rPr>
          <w:sz w:val="20"/>
        </w:rPr>
        <w:t>his</w:t>
      </w:r>
      <w:r>
        <w:rPr>
          <w:spacing w:val="-6"/>
          <w:sz w:val="20"/>
        </w:rPr>
        <w:t xml:space="preserve"> </w:t>
      </w:r>
      <w:r>
        <w:rPr>
          <w:sz w:val="20"/>
        </w:rPr>
        <w:t>guardian),</w:t>
      </w:r>
      <w:r>
        <w:rPr>
          <w:spacing w:val="-5"/>
          <w:sz w:val="20"/>
        </w:rPr>
        <w:t xml:space="preserve"> </w:t>
      </w:r>
      <w:r>
        <w:rPr>
          <w:sz w:val="20"/>
        </w:rPr>
        <w:t xml:space="preserve">no person attending any place of education shall be required to receive religious instruction or to take part in or attend any religious ceremony or observance if that instruction, ceremony or observance relates to a religion that he does </w:t>
      </w:r>
      <w:r>
        <w:rPr>
          <w:spacing w:val="-6"/>
          <w:sz w:val="20"/>
        </w:rPr>
        <w:t xml:space="preserve">not </w:t>
      </w:r>
      <w:r>
        <w:rPr>
          <w:sz w:val="20"/>
        </w:rPr>
        <w:t>profess.</w:t>
      </w:r>
    </w:p>
    <w:p w:rsidR="007631F8" w:rsidRDefault="0001702B">
      <w:pPr>
        <w:pStyle w:val="ListParagraph"/>
        <w:numPr>
          <w:ilvl w:val="0"/>
          <w:numId w:val="141"/>
        </w:numPr>
        <w:tabs>
          <w:tab w:val="left" w:pos="480"/>
        </w:tabs>
        <w:spacing w:before="60"/>
        <w:jc w:val="both"/>
        <w:rPr>
          <w:sz w:val="20"/>
        </w:rPr>
      </w:pPr>
      <w:r>
        <w:rPr>
          <w:sz w:val="20"/>
        </w:rPr>
        <w:t>No r</w:t>
      </w:r>
      <w:r>
        <w:rPr>
          <w:sz w:val="20"/>
        </w:rPr>
        <w:t xml:space="preserve">eligious community or denomination shall be prevented from </w:t>
      </w:r>
      <w:r>
        <w:rPr>
          <w:spacing w:val="-3"/>
          <w:sz w:val="20"/>
        </w:rPr>
        <w:t xml:space="preserve">making </w:t>
      </w:r>
      <w:r>
        <w:rPr>
          <w:sz w:val="20"/>
        </w:rPr>
        <w:t>provision for the giving, by persons lawfully in Mauritius, of religious</w:t>
      </w:r>
      <w:r>
        <w:rPr>
          <w:spacing w:val="-27"/>
          <w:sz w:val="20"/>
        </w:rPr>
        <w:t xml:space="preserve"> </w:t>
      </w:r>
      <w:r>
        <w:rPr>
          <w:sz w:val="20"/>
        </w:rPr>
        <w:t>instruction to persons of that community or denomination in the course of any education provided</w:t>
      </w:r>
      <w:r>
        <w:rPr>
          <w:spacing w:val="-13"/>
          <w:sz w:val="20"/>
        </w:rPr>
        <w:t xml:space="preserve"> </w:t>
      </w:r>
      <w:r>
        <w:rPr>
          <w:sz w:val="20"/>
        </w:rPr>
        <w:t>by</w:t>
      </w:r>
      <w:r>
        <w:rPr>
          <w:spacing w:val="-13"/>
          <w:sz w:val="20"/>
        </w:rPr>
        <w:t xml:space="preserve"> </w:t>
      </w:r>
      <w:r>
        <w:rPr>
          <w:sz w:val="20"/>
        </w:rPr>
        <w:t>that</w:t>
      </w:r>
      <w:r>
        <w:rPr>
          <w:spacing w:val="-13"/>
          <w:sz w:val="20"/>
        </w:rPr>
        <w:t xml:space="preserve"> </w:t>
      </w:r>
      <w:r>
        <w:rPr>
          <w:sz w:val="20"/>
        </w:rPr>
        <w:t>community</w:t>
      </w:r>
      <w:r>
        <w:rPr>
          <w:spacing w:val="-13"/>
          <w:sz w:val="20"/>
        </w:rPr>
        <w:t xml:space="preserve"> </w:t>
      </w:r>
      <w:r>
        <w:rPr>
          <w:sz w:val="20"/>
        </w:rPr>
        <w:t>or</w:t>
      </w:r>
      <w:r>
        <w:rPr>
          <w:spacing w:val="-12"/>
          <w:sz w:val="20"/>
        </w:rPr>
        <w:t xml:space="preserve"> </w:t>
      </w:r>
      <w:r>
        <w:rPr>
          <w:sz w:val="20"/>
        </w:rPr>
        <w:t>denomination.</w:t>
      </w:r>
    </w:p>
    <w:p w:rsidR="007631F8" w:rsidRDefault="0001702B">
      <w:pPr>
        <w:pStyle w:val="ListParagraph"/>
        <w:numPr>
          <w:ilvl w:val="0"/>
          <w:numId w:val="141"/>
        </w:numPr>
        <w:tabs>
          <w:tab w:val="left" w:pos="480"/>
        </w:tabs>
        <w:spacing w:before="60"/>
        <w:jc w:val="both"/>
        <w:rPr>
          <w:sz w:val="20"/>
        </w:rPr>
      </w:pPr>
      <w:r>
        <w:rPr>
          <w:sz w:val="20"/>
        </w:rPr>
        <w:t>No person shall be compelled to take any oath that is contrary to his religion or belief</w:t>
      </w:r>
      <w:r>
        <w:rPr>
          <w:spacing w:val="-10"/>
          <w:sz w:val="20"/>
        </w:rPr>
        <w:t xml:space="preserve"> </w:t>
      </w:r>
      <w:r>
        <w:rPr>
          <w:sz w:val="20"/>
        </w:rPr>
        <w:t>or</w:t>
      </w:r>
      <w:r>
        <w:rPr>
          <w:spacing w:val="-10"/>
          <w:sz w:val="20"/>
        </w:rPr>
        <w:t xml:space="preserve"> </w:t>
      </w:r>
      <w:r>
        <w:rPr>
          <w:sz w:val="20"/>
        </w:rPr>
        <w:t>to</w:t>
      </w:r>
      <w:r>
        <w:rPr>
          <w:spacing w:val="-10"/>
          <w:sz w:val="20"/>
        </w:rPr>
        <w:t xml:space="preserve"> </w:t>
      </w:r>
      <w:r>
        <w:rPr>
          <w:sz w:val="20"/>
        </w:rPr>
        <w:t>take</w:t>
      </w:r>
      <w:r>
        <w:rPr>
          <w:spacing w:val="-10"/>
          <w:sz w:val="20"/>
        </w:rPr>
        <w:t xml:space="preserve"> </w:t>
      </w:r>
      <w:r>
        <w:rPr>
          <w:sz w:val="20"/>
        </w:rPr>
        <w:t>any</w:t>
      </w:r>
      <w:r>
        <w:rPr>
          <w:spacing w:val="-10"/>
          <w:sz w:val="20"/>
        </w:rPr>
        <w:t xml:space="preserve"> </w:t>
      </w:r>
      <w:r>
        <w:rPr>
          <w:sz w:val="20"/>
        </w:rPr>
        <w:t>oath</w:t>
      </w:r>
      <w:r>
        <w:rPr>
          <w:spacing w:val="-10"/>
          <w:sz w:val="20"/>
        </w:rPr>
        <w:t xml:space="preserve"> </w:t>
      </w:r>
      <w:r>
        <w:rPr>
          <w:sz w:val="20"/>
        </w:rPr>
        <w:t>in</w:t>
      </w:r>
      <w:r>
        <w:rPr>
          <w:spacing w:val="-10"/>
          <w:sz w:val="20"/>
        </w:rPr>
        <w:t xml:space="preserve"> </w:t>
      </w:r>
      <w:r>
        <w:rPr>
          <w:sz w:val="20"/>
        </w:rPr>
        <w:t>a</w:t>
      </w:r>
      <w:r>
        <w:rPr>
          <w:spacing w:val="-10"/>
          <w:sz w:val="20"/>
        </w:rPr>
        <w:t xml:space="preserve"> </w:t>
      </w:r>
      <w:r>
        <w:rPr>
          <w:sz w:val="20"/>
        </w:rPr>
        <w:t>manner</w:t>
      </w:r>
      <w:r>
        <w:rPr>
          <w:spacing w:val="-10"/>
          <w:sz w:val="20"/>
        </w:rPr>
        <w:t xml:space="preserve"> </w:t>
      </w:r>
      <w:r>
        <w:rPr>
          <w:sz w:val="20"/>
        </w:rPr>
        <w:t>that</w:t>
      </w:r>
      <w:r>
        <w:rPr>
          <w:spacing w:val="-10"/>
          <w:sz w:val="20"/>
        </w:rPr>
        <w:t xml:space="preserve"> </w:t>
      </w:r>
      <w:r>
        <w:rPr>
          <w:sz w:val="20"/>
        </w:rPr>
        <w:t>is</w:t>
      </w:r>
      <w:r>
        <w:rPr>
          <w:spacing w:val="-10"/>
          <w:sz w:val="20"/>
        </w:rPr>
        <w:t xml:space="preserve"> </w:t>
      </w:r>
      <w:r>
        <w:rPr>
          <w:sz w:val="20"/>
        </w:rPr>
        <w:t>contrary</w:t>
      </w:r>
      <w:r>
        <w:rPr>
          <w:spacing w:val="-10"/>
          <w:sz w:val="20"/>
        </w:rPr>
        <w:t xml:space="preserve"> </w:t>
      </w:r>
      <w:r>
        <w:rPr>
          <w:sz w:val="20"/>
        </w:rPr>
        <w:t>to</w:t>
      </w:r>
      <w:r>
        <w:rPr>
          <w:spacing w:val="-10"/>
          <w:sz w:val="20"/>
        </w:rPr>
        <w:t xml:space="preserve"> </w:t>
      </w:r>
      <w:r>
        <w:rPr>
          <w:sz w:val="20"/>
        </w:rPr>
        <w:t>his</w:t>
      </w:r>
      <w:r>
        <w:rPr>
          <w:spacing w:val="-10"/>
          <w:sz w:val="20"/>
        </w:rPr>
        <w:t xml:space="preserve"> </w:t>
      </w:r>
      <w:r>
        <w:rPr>
          <w:sz w:val="20"/>
        </w:rPr>
        <w:t>religion</w:t>
      </w:r>
      <w:r>
        <w:rPr>
          <w:spacing w:val="-10"/>
          <w:sz w:val="20"/>
        </w:rPr>
        <w:t xml:space="preserve"> </w:t>
      </w:r>
      <w:r>
        <w:rPr>
          <w:sz w:val="20"/>
        </w:rPr>
        <w:t>or</w:t>
      </w:r>
      <w:r>
        <w:rPr>
          <w:spacing w:val="-10"/>
          <w:sz w:val="20"/>
        </w:rPr>
        <w:t xml:space="preserve"> </w:t>
      </w:r>
      <w:r>
        <w:rPr>
          <w:sz w:val="20"/>
        </w:rPr>
        <w:t>belief.</w:t>
      </w:r>
    </w:p>
    <w:p w:rsidR="007631F8" w:rsidRDefault="0001702B">
      <w:pPr>
        <w:pStyle w:val="ListParagraph"/>
        <w:numPr>
          <w:ilvl w:val="0"/>
          <w:numId w:val="141"/>
        </w:numPr>
        <w:tabs>
          <w:tab w:val="left" w:pos="480"/>
        </w:tabs>
        <w:spacing w:before="60"/>
        <w:jc w:val="both"/>
        <w:rPr>
          <w:sz w:val="20"/>
        </w:rPr>
      </w:pPr>
      <w:r>
        <w:rPr>
          <w:sz w:val="20"/>
        </w:rPr>
        <w:t>Nothing contained in or done under the authority of any law shall be held to</w:t>
      </w:r>
      <w:r>
        <w:rPr>
          <w:sz w:val="20"/>
        </w:rPr>
        <w:t xml:space="preserve"> </w:t>
      </w:r>
      <w:r>
        <w:rPr>
          <w:spacing w:val="-6"/>
          <w:sz w:val="20"/>
        </w:rPr>
        <w:t xml:space="preserve">be </w:t>
      </w:r>
      <w:r>
        <w:rPr>
          <w:sz w:val="20"/>
        </w:rPr>
        <w:t>inconsistent</w:t>
      </w:r>
      <w:r>
        <w:rPr>
          <w:spacing w:val="-5"/>
          <w:sz w:val="20"/>
        </w:rPr>
        <w:t xml:space="preserve"> </w:t>
      </w:r>
      <w:r>
        <w:rPr>
          <w:sz w:val="20"/>
        </w:rPr>
        <w:t>with</w:t>
      </w:r>
      <w:r>
        <w:rPr>
          <w:spacing w:val="-4"/>
          <w:sz w:val="20"/>
        </w:rPr>
        <w:t xml:space="preserve"> </w:t>
      </w:r>
      <w:r>
        <w:rPr>
          <w:sz w:val="20"/>
        </w:rPr>
        <w:t>or</w:t>
      </w:r>
      <w:r>
        <w:rPr>
          <w:spacing w:val="-5"/>
          <w:sz w:val="20"/>
        </w:rPr>
        <w:t xml:space="preserve"> </w:t>
      </w:r>
      <w:r>
        <w:rPr>
          <w:sz w:val="20"/>
        </w:rPr>
        <w:t>in</w:t>
      </w:r>
      <w:r>
        <w:rPr>
          <w:spacing w:val="-5"/>
          <w:sz w:val="20"/>
        </w:rPr>
        <w:t xml:space="preserve"> </w:t>
      </w:r>
      <w:r>
        <w:rPr>
          <w:sz w:val="20"/>
        </w:rPr>
        <w:t>contravention</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section</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extent</w:t>
      </w:r>
      <w:r>
        <w:rPr>
          <w:spacing w:val="-4"/>
          <w:sz w:val="20"/>
        </w:rPr>
        <w:t xml:space="preserve"> </w:t>
      </w:r>
      <w:r>
        <w:rPr>
          <w:sz w:val="20"/>
        </w:rPr>
        <w:t>that</w:t>
      </w:r>
      <w:r>
        <w:rPr>
          <w:spacing w:val="-5"/>
          <w:sz w:val="20"/>
        </w:rPr>
        <w:t xml:space="preserve"> </w:t>
      </w:r>
      <w:r>
        <w:rPr>
          <w:sz w:val="20"/>
        </w:rPr>
        <w:t>the</w:t>
      </w:r>
      <w:r>
        <w:rPr>
          <w:spacing w:val="-4"/>
          <w:sz w:val="20"/>
        </w:rPr>
        <w:t xml:space="preserve"> </w:t>
      </w:r>
      <w:r>
        <w:rPr>
          <w:sz w:val="20"/>
        </w:rPr>
        <w:t>law</w:t>
      </w:r>
      <w:r>
        <w:rPr>
          <w:spacing w:val="-5"/>
          <w:sz w:val="20"/>
        </w:rPr>
        <w:t xml:space="preserve"> </w:t>
      </w:r>
      <w:r>
        <w:rPr>
          <w:spacing w:val="-7"/>
          <w:sz w:val="20"/>
        </w:rPr>
        <w:t xml:space="preserve">in </w:t>
      </w:r>
      <w:r>
        <w:rPr>
          <w:sz w:val="20"/>
        </w:rPr>
        <w:t>question makes</w:t>
      </w:r>
      <w:r>
        <w:rPr>
          <w:spacing w:val="-26"/>
          <w:sz w:val="20"/>
        </w:rPr>
        <w:t xml:space="preserve"> </w:t>
      </w:r>
      <w:r>
        <w:rPr>
          <w:sz w:val="20"/>
        </w:rPr>
        <w:t>provision</w:t>
      </w:r>
    </w:p>
    <w:p w:rsidR="007631F8" w:rsidRDefault="007631F8">
      <w:pPr>
        <w:pStyle w:val="BodyText"/>
        <w:rPr>
          <w:sz w:val="30"/>
        </w:rPr>
      </w:pPr>
    </w:p>
    <w:p w:rsidR="007631F8" w:rsidRDefault="0001702B">
      <w:pPr>
        <w:pStyle w:val="ListParagraph"/>
        <w:numPr>
          <w:ilvl w:val="1"/>
          <w:numId w:val="141"/>
        </w:numPr>
        <w:tabs>
          <w:tab w:val="left" w:pos="900"/>
        </w:tabs>
        <w:jc w:val="both"/>
        <w:rPr>
          <w:sz w:val="20"/>
        </w:rPr>
      </w:pPr>
      <w:r>
        <w:rPr>
          <w:sz w:val="20"/>
        </w:rPr>
        <w:t>in the interests of defence, public safety, public order, public morality or public health;</w:t>
      </w:r>
      <w:r>
        <w:rPr>
          <w:spacing w:val="-26"/>
          <w:sz w:val="20"/>
        </w:rPr>
        <w:t xml:space="preserve"> </w:t>
      </w:r>
      <w:r>
        <w:rPr>
          <w:sz w:val="20"/>
        </w:rPr>
        <w:t>or</w:t>
      </w:r>
    </w:p>
    <w:p w:rsidR="007631F8" w:rsidRDefault="007631F8">
      <w:pPr>
        <w:pStyle w:val="BodyText"/>
        <w:rPr>
          <w:sz w:val="30"/>
        </w:rPr>
      </w:pPr>
    </w:p>
    <w:p w:rsidR="007631F8" w:rsidRDefault="0001702B">
      <w:pPr>
        <w:pStyle w:val="ListParagraph"/>
        <w:numPr>
          <w:ilvl w:val="1"/>
          <w:numId w:val="141"/>
        </w:numPr>
        <w:tabs>
          <w:tab w:val="left" w:pos="900"/>
        </w:tabs>
        <w:jc w:val="both"/>
        <w:rPr>
          <w:sz w:val="20"/>
        </w:rPr>
      </w:pPr>
      <w:r>
        <w:rPr>
          <w:sz w:val="20"/>
        </w:rPr>
        <w:t xml:space="preserve">for the purpose of protecting the rights and freedoms of other </w:t>
      </w:r>
      <w:r>
        <w:rPr>
          <w:spacing w:val="-3"/>
          <w:sz w:val="20"/>
        </w:rPr>
        <w:t xml:space="preserve">persons, </w:t>
      </w:r>
      <w:r>
        <w:rPr>
          <w:sz w:val="20"/>
        </w:rPr>
        <w:t>including</w:t>
      </w:r>
      <w:r>
        <w:rPr>
          <w:spacing w:val="-6"/>
          <w:sz w:val="20"/>
        </w:rPr>
        <w:t xml:space="preserve"> </w:t>
      </w:r>
      <w:r>
        <w:rPr>
          <w:sz w:val="20"/>
        </w:rPr>
        <w:t>the</w:t>
      </w:r>
      <w:r>
        <w:rPr>
          <w:spacing w:val="-6"/>
          <w:sz w:val="20"/>
        </w:rPr>
        <w:t xml:space="preserve"> </w:t>
      </w:r>
      <w:r>
        <w:rPr>
          <w:sz w:val="20"/>
        </w:rPr>
        <w:t>right</w:t>
      </w:r>
      <w:r>
        <w:rPr>
          <w:spacing w:val="-6"/>
          <w:sz w:val="20"/>
        </w:rPr>
        <w:t xml:space="preserve"> </w:t>
      </w:r>
      <w:r>
        <w:rPr>
          <w:sz w:val="20"/>
        </w:rPr>
        <w:t>to</w:t>
      </w:r>
      <w:r>
        <w:rPr>
          <w:spacing w:val="-6"/>
          <w:sz w:val="20"/>
        </w:rPr>
        <w:t xml:space="preserve"> </w:t>
      </w:r>
      <w:r>
        <w:rPr>
          <w:sz w:val="20"/>
        </w:rPr>
        <w:t>observe</w:t>
      </w:r>
      <w:r>
        <w:rPr>
          <w:spacing w:val="-6"/>
          <w:sz w:val="20"/>
        </w:rPr>
        <w:t xml:space="preserve"> </w:t>
      </w:r>
      <w:r>
        <w:rPr>
          <w:sz w:val="20"/>
        </w:rPr>
        <w:t>and</w:t>
      </w:r>
      <w:r>
        <w:rPr>
          <w:spacing w:val="-6"/>
          <w:sz w:val="20"/>
        </w:rPr>
        <w:t xml:space="preserve"> </w:t>
      </w:r>
      <w:r>
        <w:rPr>
          <w:sz w:val="20"/>
        </w:rPr>
        <w:t>practise</w:t>
      </w:r>
      <w:r>
        <w:rPr>
          <w:spacing w:val="-6"/>
          <w:sz w:val="20"/>
        </w:rPr>
        <w:t xml:space="preserve"> </w:t>
      </w:r>
      <w:r>
        <w:rPr>
          <w:sz w:val="20"/>
        </w:rPr>
        <w:t>any</w:t>
      </w:r>
      <w:r>
        <w:rPr>
          <w:spacing w:val="-6"/>
          <w:sz w:val="20"/>
        </w:rPr>
        <w:t xml:space="preserve"> </w:t>
      </w:r>
      <w:r>
        <w:rPr>
          <w:sz w:val="20"/>
        </w:rPr>
        <w:t>religion</w:t>
      </w:r>
      <w:r>
        <w:rPr>
          <w:spacing w:val="-5"/>
          <w:sz w:val="20"/>
        </w:rPr>
        <w:t xml:space="preserve"> </w:t>
      </w:r>
      <w:r>
        <w:rPr>
          <w:sz w:val="20"/>
        </w:rPr>
        <w:t>or</w:t>
      </w:r>
      <w:r>
        <w:rPr>
          <w:spacing w:val="-6"/>
          <w:sz w:val="20"/>
        </w:rPr>
        <w:t xml:space="preserve"> </w:t>
      </w:r>
      <w:r>
        <w:rPr>
          <w:sz w:val="20"/>
        </w:rPr>
        <w:t>belief</w:t>
      </w:r>
      <w:r>
        <w:rPr>
          <w:spacing w:val="-6"/>
          <w:sz w:val="20"/>
        </w:rPr>
        <w:t xml:space="preserve"> </w:t>
      </w:r>
      <w:r>
        <w:rPr>
          <w:sz w:val="20"/>
        </w:rPr>
        <w:t>without</w:t>
      </w:r>
      <w:r>
        <w:rPr>
          <w:spacing w:val="-6"/>
          <w:sz w:val="20"/>
        </w:rPr>
        <w:t xml:space="preserve"> the </w:t>
      </w:r>
      <w:r>
        <w:rPr>
          <w:sz w:val="20"/>
        </w:rPr>
        <w:t>unsolicit</w:t>
      </w:r>
      <w:r>
        <w:rPr>
          <w:sz w:val="20"/>
        </w:rPr>
        <w:t>ed</w:t>
      </w:r>
      <w:r>
        <w:rPr>
          <w:spacing w:val="-10"/>
          <w:sz w:val="20"/>
        </w:rPr>
        <w:t xml:space="preserve"> </w:t>
      </w:r>
      <w:r>
        <w:rPr>
          <w:sz w:val="20"/>
        </w:rPr>
        <w:t>intervention</w:t>
      </w:r>
      <w:r>
        <w:rPr>
          <w:spacing w:val="-10"/>
          <w:sz w:val="20"/>
        </w:rPr>
        <w:t xml:space="preserve"> </w:t>
      </w:r>
      <w:r>
        <w:rPr>
          <w:sz w:val="20"/>
        </w:rPr>
        <w:t>of</w:t>
      </w:r>
      <w:r>
        <w:rPr>
          <w:spacing w:val="-9"/>
          <w:sz w:val="20"/>
        </w:rPr>
        <w:t xml:space="preserve"> </w:t>
      </w:r>
      <w:r>
        <w:rPr>
          <w:sz w:val="20"/>
        </w:rPr>
        <w:t>persons</w:t>
      </w:r>
      <w:r>
        <w:rPr>
          <w:spacing w:val="-10"/>
          <w:sz w:val="20"/>
        </w:rPr>
        <w:t xml:space="preserve"> </w:t>
      </w:r>
      <w:r>
        <w:rPr>
          <w:sz w:val="20"/>
        </w:rPr>
        <w:t>professing</w:t>
      </w:r>
      <w:r>
        <w:rPr>
          <w:spacing w:val="-9"/>
          <w:sz w:val="20"/>
        </w:rPr>
        <w:t xml:space="preserve"> </w:t>
      </w:r>
      <w:r>
        <w:rPr>
          <w:sz w:val="20"/>
        </w:rPr>
        <w:t>any</w:t>
      </w:r>
      <w:r>
        <w:rPr>
          <w:spacing w:val="-10"/>
          <w:sz w:val="20"/>
        </w:rPr>
        <w:t xml:space="preserve"> </w:t>
      </w:r>
      <w:r>
        <w:rPr>
          <w:sz w:val="20"/>
        </w:rPr>
        <w:t>other</w:t>
      </w:r>
      <w:r>
        <w:rPr>
          <w:spacing w:val="-9"/>
          <w:sz w:val="20"/>
        </w:rPr>
        <w:t xml:space="preserve"> </w:t>
      </w:r>
      <w:r>
        <w:rPr>
          <w:sz w:val="20"/>
        </w:rPr>
        <w:t>religion</w:t>
      </w:r>
      <w:r>
        <w:rPr>
          <w:spacing w:val="-10"/>
          <w:sz w:val="20"/>
        </w:rPr>
        <w:t xml:space="preserve"> </w:t>
      </w:r>
      <w:r>
        <w:rPr>
          <w:sz w:val="20"/>
        </w:rPr>
        <w:t>or</w:t>
      </w:r>
      <w:r>
        <w:rPr>
          <w:spacing w:val="-10"/>
          <w:sz w:val="20"/>
        </w:rPr>
        <w:t xml:space="preserve"> </w:t>
      </w:r>
      <w:r>
        <w:rPr>
          <w:sz w:val="20"/>
        </w:rPr>
        <w:t>belief,</w:t>
      </w:r>
    </w:p>
    <w:p w:rsidR="007631F8" w:rsidRDefault="0001702B">
      <w:pPr>
        <w:pStyle w:val="BodyText"/>
        <w:spacing w:before="60"/>
        <w:ind w:left="480" w:right="938"/>
        <w:jc w:val="both"/>
      </w:pPr>
      <w:r>
        <w:t>except so far as that provision or, as the case may be, the thing done under its authority is shown not to be reasonably justifiable in a democratic society.</w:t>
      </w:r>
    </w:p>
    <w:p w:rsidR="007631F8" w:rsidRDefault="007631F8">
      <w:pPr>
        <w:pStyle w:val="BodyText"/>
        <w:spacing w:before="1"/>
      </w:pPr>
    </w:p>
    <w:p w:rsidR="007631F8" w:rsidRDefault="0001702B">
      <w:pPr>
        <w:pStyle w:val="Heading1"/>
      </w:pPr>
      <w:r>
        <w:t xml:space="preserve">12. Protection of freedom of </w:t>
      </w:r>
      <w:bookmarkStart w:id="72" w:name="_bookmark72"/>
      <w:bookmarkEnd w:id="72"/>
      <w:r>
        <w:t>expression</w:t>
      </w:r>
    </w:p>
    <w:p w:rsidR="007631F8" w:rsidRDefault="0001702B">
      <w:pPr>
        <w:pStyle w:val="ListParagraph"/>
        <w:numPr>
          <w:ilvl w:val="0"/>
          <w:numId w:val="140"/>
        </w:numPr>
        <w:tabs>
          <w:tab w:val="left" w:pos="480"/>
        </w:tabs>
        <w:spacing w:before="202"/>
        <w:jc w:val="both"/>
        <w:rPr>
          <w:sz w:val="20"/>
        </w:rPr>
      </w:pPr>
      <w:r>
        <w:rPr>
          <w:sz w:val="20"/>
        </w:rPr>
        <w:t>Except</w:t>
      </w:r>
      <w:r>
        <w:rPr>
          <w:spacing w:val="-10"/>
          <w:sz w:val="20"/>
        </w:rPr>
        <w:t xml:space="preserve"> </w:t>
      </w:r>
      <w:r>
        <w:rPr>
          <w:sz w:val="20"/>
        </w:rPr>
        <w:t>with</w:t>
      </w:r>
      <w:r>
        <w:rPr>
          <w:spacing w:val="-10"/>
          <w:sz w:val="20"/>
        </w:rPr>
        <w:t xml:space="preserve"> </w:t>
      </w:r>
      <w:r>
        <w:rPr>
          <w:sz w:val="20"/>
        </w:rPr>
        <w:t>his</w:t>
      </w:r>
      <w:r>
        <w:rPr>
          <w:spacing w:val="-10"/>
          <w:sz w:val="20"/>
        </w:rPr>
        <w:t xml:space="preserve"> </w:t>
      </w:r>
      <w:r>
        <w:rPr>
          <w:sz w:val="20"/>
        </w:rPr>
        <w:t>own</w:t>
      </w:r>
      <w:r>
        <w:rPr>
          <w:spacing w:val="-10"/>
          <w:sz w:val="20"/>
        </w:rPr>
        <w:t xml:space="preserve"> </w:t>
      </w:r>
      <w:r>
        <w:rPr>
          <w:sz w:val="20"/>
        </w:rPr>
        <w:t>consent,</w:t>
      </w:r>
      <w:r>
        <w:rPr>
          <w:spacing w:val="-10"/>
          <w:sz w:val="20"/>
        </w:rPr>
        <w:t xml:space="preserve"> </w:t>
      </w:r>
      <w:r>
        <w:rPr>
          <w:sz w:val="20"/>
        </w:rPr>
        <w:t>no</w:t>
      </w:r>
      <w:r>
        <w:rPr>
          <w:spacing w:val="-10"/>
          <w:sz w:val="20"/>
        </w:rPr>
        <w:t xml:space="preserve"> </w:t>
      </w:r>
      <w:r>
        <w:rPr>
          <w:sz w:val="20"/>
        </w:rPr>
        <w:t>person</w:t>
      </w:r>
      <w:r>
        <w:rPr>
          <w:spacing w:val="-10"/>
          <w:sz w:val="20"/>
        </w:rPr>
        <w:t xml:space="preserve"> </w:t>
      </w:r>
      <w:r>
        <w:rPr>
          <w:sz w:val="20"/>
        </w:rPr>
        <w:t>shall</w:t>
      </w:r>
      <w:r>
        <w:rPr>
          <w:spacing w:val="-10"/>
          <w:sz w:val="20"/>
        </w:rPr>
        <w:t xml:space="preserve"> </w:t>
      </w:r>
      <w:r>
        <w:rPr>
          <w:sz w:val="20"/>
        </w:rPr>
        <w:t>be</w:t>
      </w:r>
      <w:r>
        <w:rPr>
          <w:spacing w:val="-10"/>
          <w:sz w:val="20"/>
        </w:rPr>
        <w:t xml:space="preserve"> </w:t>
      </w:r>
      <w:r>
        <w:rPr>
          <w:sz w:val="20"/>
        </w:rPr>
        <w:t>hindered</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enjoyment</w:t>
      </w:r>
      <w:r>
        <w:rPr>
          <w:spacing w:val="-10"/>
          <w:sz w:val="20"/>
        </w:rPr>
        <w:t xml:space="preserve"> </w:t>
      </w:r>
      <w:r>
        <w:rPr>
          <w:sz w:val="20"/>
        </w:rPr>
        <w:t>of</w:t>
      </w:r>
      <w:r>
        <w:rPr>
          <w:spacing w:val="-10"/>
          <w:sz w:val="20"/>
        </w:rPr>
        <w:t xml:space="preserve"> </w:t>
      </w:r>
      <w:r>
        <w:rPr>
          <w:spacing w:val="-6"/>
          <w:sz w:val="20"/>
        </w:rPr>
        <w:t xml:space="preserve">his </w:t>
      </w:r>
      <w:r>
        <w:rPr>
          <w:sz w:val="20"/>
        </w:rPr>
        <w:t xml:space="preserve">freedom of expression, that is to say, freedom to hold opinions and to receive and impart ideas and information without interference, and freedom </w:t>
      </w:r>
      <w:r>
        <w:rPr>
          <w:spacing w:val="-5"/>
          <w:sz w:val="20"/>
        </w:rPr>
        <w:t xml:space="preserve">from </w:t>
      </w:r>
      <w:r>
        <w:rPr>
          <w:sz w:val="20"/>
        </w:rPr>
        <w:t>interference with his</w:t>
      </w:r>
      <w:r>
        <w:rPr>
          <w:spacing w:val="-39"/>
          <w:sz w:val="20"/>
        </w:rPr>
        <w:t xml:space="preserve"> </w:t>
      </w:r>
      <w:r>
        <w:rPr>
          <w:sz w:val="20"/>
        </w:rPr>
        <w:t>correspondence.</w:t>
      </w:r>
    </w:p>
    <w:p w:rsidR="007631F8" w:rsidRDefault="0001702B">
      <w:pPr>
        <w:pStyle w:val="ListParagraph"/>
        <w:numPr>
          <w:ilvl w:val="0"/>
          <w:numId w:val="140"/>
        </w:numPr>
        <w:tabs>
          <w:tab w:val="left" w:pos="480"/>
        </w:tabs>
        <w:spacing w:before="60"/>
        <w:jc w:val="both"/>
        <w:rPr>
          <w:sz w:val="20"/>
        </w:rPr>
      </w:pPr>
      <w:r>
        <w:rPr>
          <w:sz w:val="20"/>
        </w:rPr>
        <w:t>Nothing contained in or done under the auth</w:t>
      </w:r>
      <w:r>
        <w:rPr>
          <w:sz w:val="20"/>
        </w:rPr>
        <w:t xml:space="preserve">ority of any law shall be held to </w:t>
      </w:r>
      <w:r>
        <w:rPr>
          <w:spacing w:val="-6"/>
          <w:sz w:val="20"/>
        </w:rPr>
        <w:t xml:space="preserve">be </w:t>
      </w:r>
      <w:r>
        <w:rPr>
          <w:sz w:val="20"/>
        </w:rPr>
        <w:t>inconsistent</w:t>
      </w:r>
      <w:r>
        <w:rPr>
          <w:spacing w:val="-5"/>
          <w:sz w:val="20"/>
        </w:rPr>
        <w:t xml:space="preserve"> </w:t>
      </w:r>
      <w:r>
        <w:rPr>
          <w:sz w:val="20"/>
        </w:rPr>
        <w:t>with</w:t>
      </w:r>
      <w:r>
        <w:rPr>
          <w:spacing w:val="-4"/>
          <w:sz w:val="20"/>
        </w:rPr>
        <w:t xml:space="preserve"> </w:t>
      </w:r>
      <w:r>
        <w:rPr>
          <w:sz w:val="20"/>
        </w:rPr>
        <w:t>or</w:t>
      </w:r>
      <w:r>
        <w:rPr>
          <w:spacing w:val="-5"/>
          <w:sz w:val="20"/>
        </w:rPr>
        <w:t xml:space="preserve"> </w:t>
      </w:r>
      <w:r>
        <w:rPr>
          <w:sz w:val="20"/>
        </w:rPr>
        <w:t>in</w:t>
      </w:r>
      <w:r>
        <w:rPr>
          <w:spacing w:val="-5"/>
          <w:sz w:val="20"/>
        </w:rPr>
        <w:t xml:space="preserve"> </w:t>
      </w:r>
      <w:r>
        <w:rPr>
          <w:sz w:val="20"/>
        </w:rPr>
        <w:t>contravention</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section</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extent</w:t>
      </w:r>
      <w:r>
        <w:rPr>
          <w:spacing w:val="-4"/>
          <w:sz w:val="20"/>
        </w:rPr>
        <w:t xml:space="preserve"> </w:t>
      </w:r>
      <w:r>
        <w:rPr>
          <w:sz w:val="20"/>
        </w:rPr>
        <w:t>that</w:t>
      </w:r>
      <w:r>
        <w:rPr>
          <w:spacing w:val="-5"/>
          <w:sz w:val="20"/>
        </w:rPr>
        <w:t xml:space="preserve"> </w:t>
      </w:r>
      <w:r>
        <w:rPr>
          <w:sz w:val="20"/>
        </w:rPr>
        <w:t>the</w:t>
      </w:r>
      <w:r>
        <w:rPr>
          <w:spacing w:val="-4"/>
          <w:sz w:val="20"/>
        </w:rPr>
        <w:t xml:space="preserve"> </w:t>
      </w:r>
      <w:r>
        <w:rPr>
          <w:sz w:val="20"/>
        </w:rPr>
        <w:t>law</w:t>
      </w:r>
      <w:r>
        <w:rPr>
          <w:spacing w:val="-5"/>
          <w:sz w:val="20"/>
        </w:rPr>
        <w:t xml:space="preserve"> </w:t>
      </w:r>
      <w:r>
        <w:rPr>
          <w:spacing w:val="-7"/>
          <w:sz w:val="20"/>
        </w:rPr>
        <w:t xml:space="preserve">in </w:t>
      </w:r>
      <w:r>
        <w:rPr>
          <w:sz w:val="20"/>
        </w:rPr>
        <w:t>question makes</w:t>
      </w:r>
      <w:r>
        <w:rPr>
          <w:spacing w:val="-26"/>
          <w:sz w:val="20"/>
        </w:rPr>
        <w:t xml:space="preserve"> </w:t>
      </w:r>
      <w:r>
        <w:rPr>
          <w:sz w:val="20"/>
        </w:rPr>
        <w:t>provision</w:t>
      </w:r>
    </w:p>
    <w:p w:rsidR="007631F8" w:rsidRDefault="007631F8">
      <w:pPr>
        <w:pStyle w:val="BodyText"/>
        <w:rPr>
          <w:sz w:val="30"/>
        </w:rPr>
      </w:pPr>
    </w:p>
    <w:p w:rsidR="007631F8" w:rsidRDefault="0001702B">
      <w:pPr>
        <w:pStyle w:val="ListParagraph"/>
        <w:numPr>
          <w:ilvl w:val="1"/>
          <w:numId w:val="140"/>
        </w:numPr>
        <w:tabs>
          <w:tab w:val="left" w:pos="900"/>
        </w:tabs>
        <w:jc w:val="both"/>
        <w:rPr>
          <w:sz w:val="20"/>
        </w:rPr>
      </w:pPr>
      <w:r>
        <w:rPr>
          <w:sz w:val="20"/>
        </w:rPr>
        <w:t>in the interests of defence, public safety, public order, public morality or public</w:t>
      </w:r>
      <w:r>
        <w:rPr>
          <w:spacing w:val="-13"/>
          <w:sz w:val="20"/>
        </w:rPr>
        <w:t xml:space="preserve"> </w:t>
      </w:r>
      <w:r>
        <w:rPr>
          <w:sz w:val="20"/>
        </w:rPr>
        <w:t>health;</w:t>
      </w:r>
    </w:p>
    <w:p w:rsidR="007631F8" w:rsidRDefault="007631F8">
      <w:pPr>
        <w:jc w:val="both"/>
        <w:rPr>
          <w:sz w:val="20"/>
        </w:rPr>
        <w:sectPr w:rsidR="007631F8">
          <w:type w:val="continuous"/>
          <w:pgSz w:w="11910" w:h="16840"/>
          <w:pgMar w:top="340" w:right="620" w:bottom="280" w:left="20" w:header="720" w:footer="720" w:gutter="0"/>
          <w:cols w:num="2" w:space="720" w:equalWidth="0">
            <w:col w:w="2678" w:space="202"/>
            <w:col w:w="8390"/>
          </w:cols>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7631F8">
      <w:pPr>
        <w:rPr>
          <w:sz w:val="26"/>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line="154" w:lineRule="exact"/>
        <w:ind w:right="0"/>
        <w:jc w:val="left"/>
        <w:rPr>
          <w:sz w:val="14"/>
        </w:rPr>
      </w:pPr>
      <w:r>
        <w:rPr>
          <w:color w:val="808080"/>
          <w:sz w:val="14"/>
        </w:rPr>
        <w:t xml:space="preserve">Right </w:t>
      </w:r>
      <w:bookmarkStart w:id="73" w:name="_bookmark73"/>
      <w:bookmarkEnd w:id="73"/>
      <w:r>
        <w:rPr>
          <w:color w:val="808080"/>
          <w:sz w:val="14"/>
        </w:rPr>
        <w:t>to protect one's</w:t>
      </w:r>
      <w:r>
        <w:rPr>
          <w:color w:val="808080"/>
          <w:spacing w:val="-21"/>
          <w:sz w:val="14"/>
        </w:rPr>
        <w:t xml:space="preserve"> </w:t>
      </w:r>
      <w:bookmarkStart w:id="74" w:name="_bookmark74"/>
      <w:bookmarkEnd w:id="74"/>
      <w:r>
        <w:rPr>
          <w:color w:val="808080"/>
          <w:sz w:val="14"/>
        </w:rPr>
        <w:t>reputation</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Radio</w:t>
      </w:r>
    </w:p>
    <w:p w:rsidR="007631F8" w:rsidRDefault="0001702B">
      <w:pPr>
        <w:pStyle w:val="ListParagraph"/>
        <w:numPr>
          <w:ilvl w:val="0"/>
          <w:numId w:val="155"/>
        </w:numPr>
        <w:tabs>
          <w:tab w:val="left" w:pos="180"/>
        </w:tabs>
        <w:spacing w:line="140" w:lineRule="exact"/>
        <w:ind w:right="0"/>
        <w:jc w:val="left"/>
        <w:rPr>
          <w:sz w:val="14"/>
        </w:rPr>
      </w:pPr>
      <w:bookmarkStart w:id="75" w:name="_bookmark75"/>
      <w:bookmarkStart w:id="76" w:name="_bookmark76"/>
      <w:bookmarkEnd w:id="75"/>
      <w:bookmarkEnd w:id="76"/>
      <w:r>
        <w:rPr>
          <w:color w:val="808080"/>
          <w:sz w:val="14"/>
        </w:rPr>
        <w:t>Telecommunications</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Television</w:t>
      </w:r>
    </w:p>
    <w:p w:rsidR="007631F8" w:rsidRDefault="0001702B">
      <w:pPr>
        <w:pStyle w:val="ListParagraph"/>
        <w:numPr>
          <w:ilvl w:val="1"/>
          <w:numId w:val="140"/>
        </w:numPr>
        <w:tabs>
          <w:tab w:val="left" w:pos="500"/>
        </w:tabs>
        <w:spacing w:before="100"/>
        <w:ind w:left="500"/>
        <w:jc w:val="both"/>
        <w:rPr>
          <w:sz w:val="20"/>
        </w:rPr>
      </w:pPr>
      <w:r>
        <w:rPr>
          <w:w w:val="101"/>
          <w:sz w:val="20"/>
        </w:rPr>
        <w:br w:type="column"/>
      </w:r>
      <w:r>
        <w:rPr>
          <w:sz w:val="20"/>
        </w:rPr>
        <w:t xml:space="preserve">for the purpose of protecting the reputations, rights and freedoms of </w:t>
      </w:r>
      <w:r>
        <w:rPr>
          <w:spacing w:val="-3"/>
          <w:sz w:val="20"/>
        </w:rPr>
        <w:t xml:space="preserve">other </w:t>
      </w:r>
      <w:r>
        <w:rPr>
          <w:sz w:val="20"/>
        </w:rPr>
        <w:t>persons or the private lives of persons concerned in legal proceedings, preventing the disclosure of information received in confidence, maintaining</w:t>
      </w:r>
      <w:r>
        <w:rPr>
          <w:spacing w:val="-7"/>
          <w:sz w:val="20"/>
        </w:rPr>
        <w:t xml:space="preserve"> </w:t>
      </w:r>
      <w:r>
        <w:rPr>
          <w:sz w:val="20"/>
        </w:rPr>
        <w:t>the</w:t>
      </w:r>
      <w:r>
        <w:rPr>
          <w:spacing w:val="-6"/>
          <w:sz w:val="20"/>
        </w:rPr>
        <w:t xml:space="preserve"> </w:t>
      </w:r>
      <w:r>
        <w:rPr>
          <w:sz w:val="20"/>
        </w:rPr>
        <w:t>authority</w:t>
      </w:r>
      <w:r>
        <w:rPr>
          <w:spacing w:val="-6"/>
          <w:sz w:val="20"/>
        </w:rPr>
        <w:t xml:space="preserve"> </w:t>
      </w:r>
      <w:r>
        <w:rPr>
          <w:sz w:val="20"/>
        </w:rPr>
        <w:t>and</w:t>
      </w:r>
      <w:r>
        <w:rPr>
          <w:spacing w:val="-6"/>
          <w:sz w:val="20"/>
        </w:rPr>
        <w:t xml:space="preserve"> </w:t>
      </w:r>
      <w:r>
        <w:rPr>
          <w:sz w:val="20"/>
        </w:rPr>
        <w:t>independence</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courts,</w:t>
      </w:r>
      <w:r>
        <w:rPr>
          <w:spacing w:val="-6"/>
          <w:sz w:val="20"/>
        </w:rPr>
        <w:t xml:space="preserve"> </w:t>
      </w:r>
      <w:r>
        <w:rPr>
          <w:sz w:val="20"/>
        </w:rPr>
        <w:t>or</w:t>
      </w:r>
      <w:r>
        <w:rPr>
          <w:spacing w:val="-7"/>
          <w:sz w:val="20"/>
        </w:rPr>
        <w:t xml:space="preserve"> </w:t>
      </w:r>
      <w:r>
        <w:rPr>
          <w:sz w:val="20"/>
        </w:rPr>
        <w:t>regulating</w:t>
      </w:r>
      <w:r>
        <w:rPr>
          <w:spacing w:val="-6"/>
          <w:sz w:val="20"/>
        </w:rPr>
        <w:t xml:space="preserve"> </w:t>
      </w:r>
      <w:r>
        <w:rPr>
          <w:spacing w:val="-5"/>
          <w:sz w:val="20"/>
        </w:rPr>
        <w:t xml:space="preserve">the </w:t>
      </w:r>
      <w:r>
        <w:rPr>
          <w:sz w:val="20"/>
        </w:rPr>
        <w:t xml:space="preserve">technical administration or the technical operation of telephony, telegraphy, posts, wireless broadcasting, television, public exhibitions </w:t>
      </w:r>
      <w:r>
        <w:rPr>
          <w:spacing w:val="-6"/>
          <w:sz w:val="20"/>
        </w:rPr>
        <w:t xml:space="preserve">or </w:t>
      </w:r>
      <w:r>
        <w:rPr>
          <w:sz w:val="20"/>
        </w:rPr>
        <w:t>public entertainments;</w:t>
      </w:r>
      <w:r>
        <w:rPr>
          <w:spacing w:val="-26"/>
          <w:sz w:val="20"/>
        </w:rPr>
        <w:t xml:space="preserve"> </w:t>
      </w:r>
      <w:r>
        <w:rPr>
          <w:sz w:val="20"/>
        </w:rPr>
        <w:t>or</w:t>
      </w:r>
    </w:p>
    <w:p w:rsidR="007631F8" w:rsidRDefault="007631F8">
      <w:pPr>
        <w:jc w:val="both"/>
        <w:rPr>
          <w:sz w:val="20"/>
        </w:rPr>
        <w:sectPr w:rsidR="007631F8">
          <w:type w:val="continuous"/>
          <w:pgSz w:w="11910" w:h="16840"/>
          <w:pgMar w:top="340" w:right="620" w:bottom="280" w:left="20" w:header="720" w:footer="720" w:gutter="0"/>
          <w:cols w:num="2" w:space="720" w:equalWidth="0">
            <w:col w:w="2215" w:space="1065"/>
            <w:col w:w="79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8"/>
        </w:rPr>
      </w:pP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Freed</w:t>
      </w:r>
      <w:r>
        <w:rPr>
          <w:color w:val="808080"/>
          <w:sz w:val="14"/>
        </w:rPr>
        <w:t>om of</w:t>
      </w:r>
      <w:r>
        <w:rPr>
          <w:color w:val="808080"/>
          <w:spacing w:val="-18"/>
          <w:sz w:val="14"/>
        </w:rPr>
        <w:t xml:space="preserve"> </w:t>
      </w:r>
      <w:r>
        <w:rPr>
          <w:color w:val="808080"/>
          <w:sz w:val="14"/>
        </w:rPr>
        <w:t>assembly</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Freedom of</w:t>
      </w:r>
      <w:r>
        <w:rPr>
          <w:color w:val="808080"/>
          <w:spacing w:val="-17"/>
          <w:sz w:val="14"/>
        </w:rPr>
        <w:t xml:space="preserve"> </w:t>
      </w:r>
      <w:bookmarkStart w:id="77" w:name="_bookmark77"/>
      <w:bookmarkEnd w:id="77"/>
      <w:r>
        <w:rPr>
          <w:color w:val="808080"/>
          <w:sz w:val="14"/>
        </w:rPr>
        <w:t>association</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Right to join trade</w:t>
      </w:r>
      <w:bookmarkStart w:id="78" w:name="_bookmark78"/>
      <w:bookmarkEnd w:id="78"/>
      <w:r>
        <w:rPr>
          <w:color w:val="808080"/>
          <w:spacing w:val="-25"/>
          <w:sz w:val="14"/>
        </w:rPr>
        <w:t xml:space="preserve"> </w:t>
      </w:r>
      <w:bookmarkStart w:id="79" w:name="_bookmark79"/>
      <w:bookmarkEnd w:id="79"/>
      <w:r>
        <w:rPr>
          <w:color w:val="808080"/>
          <w:sz w:val="14"/>
        </w:rPr>
        <w:t>unions</w:t>
      </w:r>
    </w:p>
    <w:p w:rsidR="007631F8" w:rsidRDefault="0001702B">
      <w:pPr>
        <w:pStyle w:val="ListParagraph"/>
        <w:numPr>
          <w:ilvl w:val="1"/>
          <w:numId w:val="140"/>
        </w:numPr>
        <w:tabs>
          <w:tab w:val="left" w:pos="900"/>
        </w:tabs>
        <w:spacing w:before="100"/>
        <w:jc w:val="both"/>
        <w:rPr>
          <w:sz w:val="20"/>
        </w:rPr>
      </w:pPr>
      <w:r>
        <w:rPr>
          <w:w w:val="101"/>
          <w:sz w:val="20"/>
        </w:rPr>
        <w:br w:type="column"/>
      </w:r>
      <w:r>
        <w:rPr>
          <w:sz w:val="20"/>
        </w:rPr>
        <w:t>for the imposition of restrictions upon public officers, except so far as that provision</w:t>
      </w:r>
      <w:r>
        <w:rPr>
          <w:spacing w:val="-10"/>
          <w:sz w:val="20"/>
        </w:rPr>
        <w:t xml:space="preserve"> </w:t>
      </w:r>
      <w:r>
        <w:rPr>
          <w:sz w:val="20"/>
        </w:rPr>
        <w:t>or,</w:t>
      </w:r>
      <w:r>
        <w:rPr>
          <w:spacing w:val="-10"/>
          <w:sz w:val="20"/>
        </w:rPr>
        <w:t xml:space="preserve"> </w:t>
      </w:r>
      <w:r>
        <w:rPr>
          <w:sz w:val="20"/>
        </w:rPr>
        <w:t>as</w:t>
      </w:r>
      <w:r>
        <w:rPr>
          <w:spacing w:val="-9"/>
          <w:sz w:val="20"/>
        </w:rPr>
        <w:t xml:space="preserve"> </w:t>
      </w:r>
      <w:r>
        <w:rPr>
          <w:sz w:val="20"/>
        </w:rPr>
        <w:t>the</w:t>
      </w:r>
      <w:r>
        <w:rPr>
          <w:spacing w:val="-10"/>
          <w:sz w:val="20"/>
        </w:rPr>
        <w:t xml:space="preserve"> </w:t>
      </w:r>
      <w:r>
        <w:rPr>
          <w:sz w:val="20"/>
        </w:rPr>
        <w:t>case</w:t>
      </w:r>
      <w:r>
        <w:rPr>
          <w:spacing w:val="-9"/>
          <w:sz w:val="20"/>
        </w:rPr>
        <w:t xml:space="preserve"> </w:t>
      </w:r>
      <w:r>
        <w:rPr>
          <w:sz w:val="20"/>
        </w:rPr>
        <w:t>may</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thing</w:t>
      </w:r>
      <w:r>
        <w:rPr>
          <w:spacing w:val="-9"/>
          <w:sz w:val="20"/>
        </w:rPr>
        <w:t xml:space="preserve"> </w:t>
      </w:r>
      <w:r>
        <w:rPr>
          <w:sz w:val="20"/>
        </w:rPr>
        <w:t>done</w:t>
      </w:r>
      <w:r>
        <w:rPr>
          <w:spacing w:val="-10"/>
          <w:sz w:val="20"/>
        </w:rPr>
        <w:t xml:space="preserve"> </w:t>
      </w:r>
      <w:r>
        <w:rPr>
          <w:sz w:val="20"/>
        </w:rPr>
        <w:t>under</w:t>
      </w:r>
      <w:r>
        <w:rPr>
          <w:spacing w:val="-9"/>
          <w:sz w:val="20"/>
        </w:rPr>
        <w:t xml:space="preserve"> </w:t>
      </w:r>
      <w:r>
        <w:rPr>
          <w:sz w:val="20"/>
        </w:rPr>
        <w:t>its</w:t>
      </w:r>
      <w:r>
        <w:rPr>
          <w:spacing w:val="-10"/>
          <w:sz w:val="20"/>
        </w:rPr>
        <w:t xml:space="preserve"> </w:t>
      </w:r>
      <w:r>
        <w:rPr>
          <w:sz w:val="20"/>
        </w:rPr>
        <w:t>authority</w:t>
      </w:r>
      <w:r>
        <w:rPr>
          <w:spacing w:val="-9"/>
          <w:sz w:val="20"/>
        </w:rPr>
        <w:t xml:space="preserve"> </w:t>
      </w:r>
      <w:r>
        <w:rPr>
          <w:sz w:val="20"/>
        </w:rPr>
        <w:t>is</w:t>
      </w:r>
      <w:r>
        <w:rPr>
          <w:spacing w:val="-10"/>
          <w:sz w:val="20"/>
        </w:rPr>
        <w:t xml:space="preserve"> </w:t>
      </w:r>
      <w:r>
        <w:rPr>
          <w:sz w:val="20"/>
        </w:rPr>
        <w:t>shown not</w:t>
      </w:r>
      <w:r>
        <w:rPr>
          <w:spacing w:val="-13"/>
          <w:sz w:val="20"/>
        </w:rPr>
        <w:t xml:space="preserve"> </w:t>
      </w:r>
      <w:r>
        <w:rPr>
          <w:sz w:val="20"/>
        </w:rPr>
        <w:t>to</w:t>
      </w:r>
      <w:r>
        <w:rPr>
          <w:spacing w:val="-12"/>
          <w:sz w:val="20"/>
        </w:rPr>
        <w:t xml:space="preserve"> </w:t>
      </w:r>
      <w:r>
        <w:rPr>
          <w:sz w:val="20"/>
        </w:rPr>
        <w:t>be</w:t>
      </w:r>
      <w:r>
        <w:rPr>
          <w:spacing w:val="-13"/>
          <w:sz w:val="20"/>
        </w:rPr>
        <w:t xml:space="preserve"> </w:t>
      </w:r>
      <w:r>
        <w:rPr>
          <w:sz w:val="20"/>
        </w:rPr>
        <w:t>reasonably</w:t>
      </w:r>
      <w:r>
        <w:rPr>
          <w:spacing w:val="-12"/>
          <w:sz w:val="20"/>
        </w:rPr>
        <w:t xml:space="preserve"> </w:t>
      </w:r>
      <w:r>
        <w:rPr>
          <w:sz w:val="20"/>
        </w:rPr>
        <w:t>justifiable</w:t>
      </w:r>
      <w:r>
        <w:rPr>
          <w:spacing w:val="-12"/>
          <w:sz w:val="20"/>
        </w:rPr>
        <w:t xml:space="preserve"> </w:t>
      </w:r>
      <w:r>
        <w:rPr>
          <w:sz w:val="20"/>
        </w:rPr>
        <w:t>in</w:t>
      </w:r>
      <w:r>
        <w:rPr>
          <w:spacing w:val="-13"/>
          <w:sz w:val="20"/>
        </w:rPr>
        <w:t xml:space="preserve"> </w:t>
      </w:r>
      <w:r>
        <w:rPr>
          <w:sz w:val="20"/>
        </w:rPr>
        <w:t>a</w:t>
      </w:r>
      <w:r>
        <w:rPr>
          <w:spacing w:val="-12"/>
          <w:sz w:val="20"/>
        </w:rPr>
        <w:t xml:space="preserve"> </w:t>
      </w:r>
      <w:r>
        <w:rPr>
          <w:sz w:val="20"/>
        </w:rPr>
        <w:t>democratic</w:t>
      </w:r>
      <w:r>
        <w:rPr>
          <w:spacing w:val="-12"/>
          <w:sz w:val="20"/>
        </w:rPr>
        <w:t xml:space="preserve"> </w:t>
      </w:r>
      <w:r>
        <w:rPr>
          <w:sz w:val="20"/>
        </w:rPr>
        <w:t>society.</w:t>
      </w:r>
    </w:p>
    <w:p w:rsidR="007631F8" w:rsidRDefault="007631F8">
      <w:pPr>
        <w:pStyle w:val="BodyText"/>
        <w:spacing w:before="1"/>
      </w:pPr>
    </w:p>
    <w:p w:rsidR="007631F8" w:rsidRDefault="0001702B">
      <w:pPr>
        <w:pStyle w:val="Heading1"/>
      </w:pPr>
      <w:r>
        <w:t>13. Protection of freedom of assembly and association</w:t>
      </w:r>
    </w:p>
    <w:p w:rsidR="007631F8" w:rsidRDefault="0001702B">
      <w:pPr>
        <w:pStyle w:val="ListParagraph"/>
        <w:numPr>
          <w:ilvl w:val="0"/>
          <w:numId w:val="139"/>
        </w:numPr>
        <w:tabs>
          <w:tab w:val="left" w:pos="480"/>
        </w:tabs>
        <w:spacing w:before="202"/>
        <w:jc w:val="both"/>
        <w:rPr>
          <w:sz w:val="20"/>
        </w:rPr>
      </w:pPr>
      <w:r>
        <w:rPr>
          <w:sz w:val="20"/>
        </w:rPr>
        <w:t>Except</w:t>
      </w:r>
      <w:r>
        <w:rPr>
          <w:spacing w:val="-10"/>
          <w:sz w:val="20"/>
        </w:rPr>
        <w:t xml:space="preserve"> </w:t>
      </w:r>
      <w:r>
        <w:rPr>
          <w:sz w:val="20"/>
        </w:rPr>
        <w:t>with</w:t>
      </w:r>
      <w:r>
        <w:rPr>
          <w:spacing w:val="-10"/>
          <w:sz w:val="20"/>
        </w:rPr>
        <w:t xml:space="preserve"> </w:t>
      </w:r>
      <w:r>
        <w:rPr>
          <w:sz w:val="20"/>
        </w:rPr>
        <w:t>his</w:t>
      </w:r>
      <w:r>
        <w:rPr>
          <w:spacing w:val="-10"/>
          <w:sz w:val="20"/>
        </w:rPr>
        <w:t xml:space="preserve"> </w:t>
      </w:r>
      <w:r>
        <w:rPr>
          <w:sz w:val="20"/>
        </w:rPr>
        <w:t>own</w:t>
      </w:r>
      <w:r>
        <w:rPr>
          <w:spacing w:val="-10"/>
          <w:sz w:val="20"/>
        </w:rPr>
        <w:t xml:space="preserve"> </w:t>
      </w:r>
      <w:r>
        <w:rPr>
          <w:sz w:val="20"/>
        </w:rPr>
        <w:t>consent,</w:t>
      </w:r>
      <w:r>
        <w:rPr>
          <w:spacing w:val="-10"/>
          <w:sz w:val="20"/>
        </w:rPr>
        <w:t xml:space="preserve"> </w:t>
      </w:r>
      <w:r>
        <w:rPr>
          <w:sz w:val="20"/>
        </w:rPr>
        <w:t>no</w:t>
      </w:r>
      <w:r>
        <w:rPr>
          <w:spacing w:val="-10"/>
          <w:sz w:val="20"/>
        </w:rPr>
        <w:t xml:space="preserve"> </w:t>
      </w:r>
      <w:r>
        <w:rPr>
          <w:sz w:val="20"/>
        </w:rPr>
        <w:t>person</w:t>
      </w:r>
      <w:r>
        <w:rPr>
          <w:spacing w:val="-10"/>
          <w:sz w:val="20"/>
        </w:rPr>
        <w:t xml:space="preserve"> </w:t>
      </w:r>
      <w:r>
        <w:rPr>
          <w:sz w:val="20"/>
        </w:rPr>
        <w:t>shall</w:t>
      </w:r>
      <w:r>
        <w:rPr>
          <w:spacing w:val="-10"/>
          <w:sz w:val="20"/>
        </w:rPr>
        <w:t xml:space="preserve"> </w:t>
      </w:r>
      <w:r>
        <w:rPr>
          <w:sz w:val="20"/>
        </w:rPr>
        <w:t>be</w:t>
      </w:r>
      <w:r>
        <w:rPr>
          <w:spacing w:val="-10"/>
          <w:sz w:val="20"/>
        </w:rPr>
        <w:t xml:space="preserve"> </w:t>
      </w:r>
      <w:r>
        <w:rPr>
          <w:sz w:val="20"/>
        </w:rPr>
        <w:t>hindered</w:t>
      </w:r>
      <w:r>
        <w:rPr>
          <w:spacing w:val="-10"/>
          <w:sz w:val="20"/>
        </w:rPr>
        <w:t xml:space="preserve"> </w:t>
      </w:r>
      <w:r>
        <w:rPr>
          <w:sz w:val="20"/>
        </w:rPr>
        <w:t>in</w:t>
      </w:r>
      <w:r>
        <w:rPr>
          <w:spacing w:val="-10"/>
          <w:sz w:val="20"/>
        </w:rPr>
        <w:t xml:space="preserve"> </w:t>
      </w:r>
      <w:r>
        <w:rPr>
          <w:sz w:val="20"/>
        </w:rPr>
        <w:t>the</w:t>
      </w:r>
      <w:r>
        <w:rPr>
          <w:spacing w:val="-10"/>
          <w:sz w:val="20"/>
        </w:rPr>
        <w:t xml:space="preserve"> </w:t>
      </w:r>
      <w:bookmarkStart w:id="80" w:name="_bookmark80"/>
      <w:bookmarkEnd w:id="80"/>
      <w:r>
        <w:rPr>
          <w:sz w:val="20"/>
        </w:rPr>
        <w:t>enjoyment</w:t>
      </w:r>
      <w:r>
        <w:rPr>
          <w:spacing w:val="-10"/>
          <w:sz w:val="20"/>
        </w:rPr>
        <w:t xml:space="preserve"> </w:t>
      </w:r>
      <w:r>
        <w:rPr>
          <w:sz w:val="20"/>
        </w:rPr>
        <w:t>of</w:t>
      </w:r>
      <w:r>
        <w:rPr>
          <w:spacing w:val="-10"/>
          <w:sz w:val="20"/>
        </w:rPr>
        <w:t xml:space="preserve"> </w:t>
      </w:r>
      <w:r>
        <w:rPr>
          <w:spacing w:val="-6"/>
          <w:sz w:val="20"/>
        </w:rPr>
        <w:t xml:space="preserve">his </w:t>
      </w:r>
      <w:r>
        <w:rPr>
          <w:sz w:val="20"/>
        </w:rPr>
        <w:t>freedom of assembly and association, that is to say, his right to assemble freely and associate with other persons and, in particular, to form or belong to, trade unions</w:t>
      </w:r>
      <w:r>
        <w:rPr>
          <w:spacing w:val="-13"/>
          <w:sz w:val="20"/>
        </w:rPr>
        <w:t xml:space="preserve"> </w:t>
      </w:r>
      <w:r>
        <w:rPr>
          <w:sz w:val="20"/>
        </w:rPr>
        <w:t>or</w:t>
      </w:r>
      <w:r>
        <w:rPr>
          <w:spacing w:val="-12"/>
          <w:sz w:val="20"/>
        </w:rPr>
        <w:t xml:space="preserve"> </w:t>
      </w:r>
      <w:r>
        <w:rPr>
          <w:sz w:val="20"/>
        </w:rPr>
        <w:t>other</w:t>
      </w:r>
      <w:r>
        <w:rPr>
          <w:spacing w:val="-12"/>
          <w:sz w:val="20"/>
        </w:rPr>
        <w:t xml:space="preserve"> </w:t>
      </w:r>
      <w:r>
        <w:rPr>
          <w:sz w:val="20"/>
        </w:rPr>
        <w:t>associations</w:t>
      </w:r>
      <w:r>
        <w:rPr>
          <w:spacing w:val="-12"/>
          <w:sz w:val="20"/>
        </w:rPr>
        <w:t xml:space="preserve"> </w:t>
      </w:r>
      <w:r>
        <w:rPr>
          <w:sz w:val="20"/>
        </w:rPr>
        <w:t>for</w:t>
      </w:r>
      <w:r>
        <w:rPr>
          <w:spacing w:val="-12"/>
          <w:sz w:val="20"/>
        </w:rPr>
        <w:t xml:space="preserve"> </w:t>
      </w:r>
      <w:r>
        <w:rPr>
          <w:sz w:val="20"/>
        </w:rPr>
        <w:t>the</w:t>
      </w:r>
      <w:r>
        <w:rPr>
          <w:spacing w:val="-13"/>
          <w:sz w:val="20"/>
        </w:rPr>
        <w:t xml:space="preserve"> </w:t>
      </w:r>
      <w:r>
        <w:rPr>
          <w:sz w:val="20"/>
        </w:rPr>
        <w:t>protection</w:t>
      </w:r>
      <w:r>
        <w:rPr>
          <w:spacing w:val="-12"/>
          <w:sz w:val="20"/>
        </w:rPr>
        <w:t xml:space="preserve"> </w:t>
      </w:r>
      <w:r>
        <w:rPr>
          <w:sz w:val="20"/>
        </w:rPr>
        <w:t>of</w:t>
      </w:r>
      <w:r>
        <w:rPr>
          <w:spacing w:val="-12"/>
          <w:sz w:val="20"/>
        </w:rPr>
        <w:t xml:space="preserve"> </w:t>
      </w:r>
      <w:r>
        <w:rPr>
          <w:sz w:val="20"/>
        </w:rPr>
        <w:t>his</w:t>
      </w:r>
      <w:r>
        <w:rPr>
          <w:spacing w:val="-12"/>
          <w:sz w:val="20"/>
        </w:rPr>
        <w:t xml:space="preserve"> </w:t>
      </w:r>
      <w:r>
        <w:rPr>
          <w:sz w:val="20"/>
        </w:rPr>
        <w:t>interests.</w:t>
      </w:r>
    </w:p>
    <w:p w:rsidR="007631F8" w:rsidRDefault="0001702B">
      <w:pPr>
        <w:pStyle w:val="ListParagraph"/>
        <w:numPr>
          <w:ilvl w:val="0"/>
          <w:numId w:val="139"/>
        </w:numPr>
        <w:tabs>
          <w:tab w:val="left" w:pos="480"/>
        </w:tabs>
        <w:spacing w:before="60"/>
        <w:jc w:val="both"/>
        <w:rPr>
          <w:sz w:val="20"/>
        </w:rPr>
      </w:pPr>
      <w:r>
        <w:rPr>
          <w:sz w:val="20"/>
        </w:rPr>
        <w:t>Nothing contained in or don</w:t>
      </w:r>
      <w:r>
        <w:rPr>
          <w:sz w:val="20"/>
        </w:rPr>
        <w:t xml:space="preserve">e under the authority of any law shall be held to </w:t>
      </w:r>
      <w:r>
        <w:rPr>
          <w:spacing w:val="-6"/>
          <w:sz w:val="20"/>
        </w:rPr>
        <w:t xml:space="preserve">be </w:t>
      </w:r>
      <w:r>
        <w:rPr>
          <w:sz w:val="20"/>
        </w:rPr>
        <w:t>inconsistent</w:t>
      </w:r>
      <w:r>
        <w:rPr>
          <w:spacing w:val="-5"/>
          <w:sz w:val="20"/>
        </w:rPr>
        <w:t xml:space="preserve"> </w:t>
      </w:r>
      <w:r>
        <w:rPr>
          <w:sz w:val="20"/>
        </w:rPr>
        <w:t>with</w:t>
      </w:r>
      <w:r>
        <w:rPr>
          <w:spacing w:val="-4"/>
          <w:sz w:val="20"/>
        </w:rPr>
        <w:t xml:space="preserve"> </w:t>
      </w:r>
      <w:r>
        <w:rPr>
          <w:sz w:val="20"/>
        </w:rPr>
        <w:t>or</w:t>
      </w:r>
      <w:r>
        <w:rPr>
          <w:spacing w:val="-5"/>
          <w:sz w:val="20"/>
        </w:rPr>
        <w:t xml:space="preserve"> </w:t>
      </w:r>
      <w:r>
        <w:rPr>
          <w:sz w:val="20"/>
        </w:rPr>
        <w:t>in</w:t>
      </w:r>
      <w:r>
        <w:rPr>
          <w:spacing w:val="-5"/>
          <w:sz w:val="20"/>
        </w:rPr>
        <w:t xml:space="preserve"> </w:t>
      </w:r>
      <w:r>
        <w:rPr>
          <w:sz w:val="20"/>
        </w:rPr>
        <w:t>contravention</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section</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extent</w:t>
      </w:r>
      <w:r>
        <w:rPr>
          <w:spacing w:val="-4"/>
          <w:sz w:val="20"/>
        </w:rPr>
        <w:t xml:space="preserve"> </w:t>
      </w:r>
      <w:r>
        <w:rPr>
          <w:sz w:val="20"/>
        </w:rPr>
        <w:t>that</w:t>
      </w:r>
      <w:r>
        <w:rPr>
          <w:spacing w:val="-5"/>
          <w:sz w:val="20"/>
        </w:rPr>
        <w:t xml:space="preserve"> </w:t>
      </w:r>
      <w:r>
        <w:rPr>
          <w:sz w:val="20"/>
        </w:rPr>
        <w:t>the</w:t>
      </w:r>
      <w:r>
        <w:rPr>
          <w:spacing w:val="-4"/>
          <w:sz w:val="20"/>
        </w:rPr>
        <w:t xml:space="preserve"> </w:t>
      </w:r>
      <w:r>
        <w:rPr>
          <w:sz w:val="20"/>
        </w:rPr>
        <w:t>law</w:t>
      </w:r>
      <w:r>
        <w:rPr>
          <w:spacing w:val="-5"/>
          <w:sz w:val="20"/>
        </w:rPr>
        <w:t xml:space="preserve"> </w:t>
      </w:r>
      <w:r>
        <w:rPr>
          <w:spacing w:val="-7"/>
          <w:sz w:val="20"/>
        </w:rPr>
        <w:t xml:space="preserve">in </w:t>
      </w:r>
      <w:r>
        <w:rPr>
          <w:sz w:val="20"/>
        </w:rPr>
        <w:t>question makes</w:t>
      </w:r>
      <w:r>
        <w:rPr>
          <w:spacing w:val="-26"/>
          <w:sz w:val="20"/>
        </w:rPr>
        <w:t xml:space="preserve"> </w:t>
      </w:r>
      <w:r>
        <w:rPr>
          <w:sz w:val="20"/>
        </w:rPr>
        <w:t>provision</w:t>
      </w:r>
    </w:p>
    <w:p w:rsidR="007631F8" w:rsidRDefault="007631F8">
      <w:pPr>
        <w:pStyle w:val="BodyText"/>
        <w:rPr>
          <w:sz w:val="30"/>
        </w:rPr>
      </w:pPr>
    </w:p>
    <w:p w:rsidR="007631F8" w:rsidRDefault="0001702B">
      <w:pPr>
        <w:pStyle w:val="ListParagraph"/>
        <w:numPr>
          <w:ilvl w:val="1"/>
          <w:numId w:val="139"/>
        </w:numPr>
        <w:tabs>
          <w:tab w:val="left" w:pos="900"/>
        </w:tabs>
        <w:jc w:val="both"/>
        <w:rPr>
          <w:sz w:val="20"/>
        </w:rPr>
      </w:pPr>
      <w:r>
        <w:rPr>
          <w:sz w:val="20"/>
        </w:rPr>
        <w:t>in the interests of defence, public safety, public order, public morality or public</w:t>
      </w:r>
      <w:r>
        <w:rPr>
          <w:spacing w:val="-13"/>
          <w:sz w:val="20"/>
        </w:rPr>
        <w:t xml:space="preserve"> </w:t>
      </w:r>
      <w:r>
        <w:rPr>
          <w:sz w:val="20"/>
        </w:rPr>
        <w:t>health;</w:t>
      </w:r>
    </w:p>
    <w:p w:rsidR="007631F8" w:rsidRDefault="007631F8">
      <w:pPr>
        <w:pStyle w:val="BodyText"/>
        <w:rPr>
          <w:sz w:val="30"/>
        </w:rPr>
      </w:pPr>
    </w:p>
    <w:p w:rsidR="007631F8" w:rsidRDefault="0001702B">
      <w:pPr>
        <w:pStyle w:val="ListParagraph"/>
        <w:numPr>
          <w:ilvl w:val="1"/>
          <w:numId w:val="139"/>
        </w:numPr>
        <w:tabs>
          <w:tab w:val="left" w:pos="899"/>
          <w:tab w:val="left" w:pos="900"/>
        </w:tabs>
        <w:ind w:right="0"/>
        <w:rPr>
          <w:sz w:val="20"/>
        </w:rPr>
      </w:pPr>
      <w:r>
        <w:rPr>
          <w:sz w:val="20"/>
        </w:rPr>
        <w:t>for</w:t>
      </w:r>
      <w:r>
        <w:rPr>
          <w:spacing w:val="-13"/>
          <w:sz w:val="20"/>
        </w:rPr>
        <w:t xml:space="preserve"> </w:t>
      </w:r>
      <w:r>
        <w:rPr>
          <w:sz w:val="20"/>
        </w:rPr>
        <w:t>the</w:t>
      </w:r>
      <w:r>
        <w:rPr>
          <w:spacing w:val="-12"/>
          <w:sz w:val="20"/>
        </w:rPr>
        <w:t xml:space="preserve"> </w:t>
      </w:r>
      <w:r>
        <w:rPr>
          <w:sz w:val="20"/>
        </w:rPr>
        <w:t>purpose</w:t>
      </w:r>
      <w:r>
        <w:rPr>
          <w:spacing w:val="-12"/>
          <w:sz w:val="20"/>
        </w:rPr>
        <w:t xml:space="preserve"> </w:t>
      </w:r>
      <w:r>
        <w:rPr>
          <w:sz w:val="20"/>
        </w:rPr>
        <w:t>of</w:t>
      </w:r>
      <w:r>
        <w:rPr>
          <w:spacing w:val="-12"/>
          <w:sz w:val="20"/>
        </w:rPr>
        <w:t xml:space="preserve"> </w:t>
      </w:r>
      <w:r>
        <w:rPr>
          <w:sz w:val="20"/>
        </w:rPr>
        <w:t>protecting</w:t>
      </w:r>
      <w:r>
        <w:rPr>
          <w:spacing w:val="-12"/>
          <w:sz w:val="20"/>
        </w:rPr>
        <w:t xml:space="preserve"> </w:t>
      </w:r>
      <w:r>
        <w:rPr>
          <w:sz w:val="20"/>
        </w:rPr>
        <w:t>the</w:t>
      </w:r>
      <w:r>
        <w:rPr>
          <w:spacing w:val="-12"/>
          <w:sz w:val="20"/>
        </w:rPr>
        <w:t xml:space="preserve"> </w:t>
      </w:r>
      <w:r>
        <w:rPr>
          <w:sz w:val="20"/>
        </w:rPr>
        <w:t>rights</w:t>
      </w:r>
      <w:r>
        <w:rPr>
          <w:spacing w:val="-13"/>
          <w:sz w:val="20"/>
        </w:rPr>
        <w:t xml:space="preserve"> </w:t>
      </w:r>
      <w:r>
        <w:rPr>
          <w:sz w:val="20"/>
        </w:rPr>
        <w:t>or</w:t>
      </w:r>
      <w:r>
        <w:rPr>
          <w:spacing w:val="-12"/>
          <w:sz w:val="20"/>
        </w:rPr>
        <w:t xml:space="preserve"> </w:t>
      </w:r>
      <w:r>
        <w:rPr>
          <w:sz w:val="20"/>
        </w:rPr>
        <w:t>freedoms</w:t>
      </w:r>
      <w:r>
        <w:rPr>
          <w:spacing w:val="-12"/>
          <w:sz w:val="20"/>
        </w:rPr>
        <w:t xml:space="preserve"> </w:t>
      </w:r>
      <w:r>
        <w:rPr>
          <w:sz w:val="20"/>
        </w:rPr>
        <w:t>of</w:t>
      </w:r>
      <w:r>
        <w:rPr>
          <w:spacing w:val="-12"/>
          <w:sz w:val="20"/>
        </w:rPr>
        <w:t xml:space="preserve"> </w:t>
      </w:r>
      <w:r>
        <w:rPr>
          <w:sz w:val="20"/>
        </w:rPr>
        <w:t>other</w:t>
      </w:r>
      <w:r>
        <w:rPr>
          <w:spacing w:val="-12"/>
          <w:sz w:val="20"/>
        </w:rPr>
        <w:t xml:space="preserve"> </w:t>
      </w:r>
      <w:r>
        <w:rPr>
          <w:sz w:val="20"/>
        </w:rPr>
        <w:t>persons;</w:t>
      </w:r>
      <w:r>
        <w:rPr>
          <w:spacing w:val="-12"/>
          <w:sz w:val="20"/>
        </w:rPr>
        <w:t xml:space="preserve"> </w:t>
      </w:r>
      <w:r>
        <w:rPr>
          <w:sz w:val="20"/>
        </w:rPr>
        <w:t>or</w:t>
      </w:r>
    </w:p>
    <w:p w:rsidR="007631F8" w:rsidRDefault="007631F8">
      <w:pPr>
        <w:pStyle w:val="BodyText"/>
        <w:rPr>
          <w:sz w:val="30"/>
        </w:rPr>
      </w:pPr>
    </w:p>
    <w:p w:rsidR="007631F8" w:rsidRDefault="0001702B">
      <w:pPr>
        <w:pStyle w:val="ListParagraph"/>
        <w:numPr>
          <w:ilvl w:val="1"/>
          <w:numId w:val="139"/>
        </w:numPr>
        <w:tabs>
          <w:tab w:val="left" w:pos="899"/>
          <w:tab w:val="left" w:pos="900"/>
        </w:tabs>
        <w:ind w:right="0"/>
        <w:rPr>
          <w:sz w:val="20"/>
        </w:rPr>
      </w:pPr>
      <w:r>
        <w:rPr>
          <w:sz w:val="20"/>
        </w:rPr>
        <w:t>for</w:t>
      </w:r>
      <w:r>
        <w:rPr>
          <w:spacing w:val="-13"/>
          <w:sz w:val="20"/>
        </w:rPr>
        <w:t xml:space="preserve"> </w:t>
      </w:r>
      <w:r>
        <w:rPr>
          <w:sz w:val="20"/>
        </w:rPr>
        <w:t>the</w:t>
      </w:r>
      <w:r>
        <w:rPr>
          <w:spacing w:val="-13"/>
          <w:sz w:val="20"/>
        </w:rPr>
        <w:t xml:space="preserve"> </w:t>
      </w:r>
      <w:r>
        <w:rPr>
          <w:sz w:val="20"/>
        </w:rPr>
        <w:t>imposition</w:t>
      </w:r>
      <w:r>
        <w:rPr>
          <w:spacing w:val="-13"/>
          <w:sz w:val="20"/>
        </w:rPr>
        <w:t xml:space="preserve"> </w:t>
      </w:r>
      <w:r>
        <w:rPr>
          <w:sz w:val="20"/>
        </w:rPr>
        <w:t>of</w:t>
      </w:r>
      <w:r>
        <w:rPr>
          <w:spacing w:val="-12"/>
          <w:sz w:val="20"/>
        </w:rPr>
        <w:t xml:space="preserve"> </w:t>
      </w:r>
      <w:r>
        <w:rPr>
          <w:sz w:val="20"/>
        </w:rPr>
        <w:t>restrictions</w:t>
      </w:r>
      <w:r>
        <w:rPr>
          <w:spacing w:val="-13"/>
          <w:sz w:val="20"/>
        </w:rPr>
        <w:t xml:space="preserve"> </w:t>
      </w:r>
      <w:r>
        <w:rPr>
          <w:sz w:val="20"/>
        </w:rPr>
        <w:t>upon</w:t>
      </w:r>
      <w:r>
        <w:rPr>
          <w:spacing w:val="-13"/>
          <w:sz w:val="20"/>
        </w:rPr>
        <w:t xml:space="preserve"> </w:t>
      </w:r>
      <w:r>
        <w:rPr>
          <w:sz w:val="20"/>
        </w:rPr>
        <w:t>public</w:t>
      </w:r>
      <w:r>
        <w:rPr>
          <w:spacing w:val="-12"/>
          <w:sz w:val="20"/>
        </w:rPr>
        <w:t xml:space="preserve"> </w:t>
      </w:r>
      <w:r>
        <w:rPr>
          <w:sz w:val="20"/>
        </w:rPr>
        <w:t>officers,</w:t>
      </w:r>
    </w:p>
    <w:p w:rsidR="007631F8" w:rsidRDefault="0001702B">
      <w:pPr>
        <w:pStyle w:val="BodyText"/>
        <w:spacing w:before="60"/>
        <w:ind w:left="480" w:right="938"/>
        <w:jc w:val="both"/>
      </w:pPr>
      <w:r>
        <w:t>except so far as that provision or, as the case may be, the thing done under its authority is shown not to be reasonably justifiable in a democratic society.</w:t>
      </w:r>
    </w:p>
    <w:p w:rsidR="007631F8" w:rsidRDefault="007631F8">
      <w:pPr>
        <w:pStyle w:val="BodyText"/>
        <w:spacing w:before="1"/>
      </w:pPr>
    </w:p>
    <w:p w:rsidR="007631F8" w:rsidRDefault="0001702B">
      <w:pPr>
        <w:pStyle w:val="Heading1"/>
      </w:pPr>
      <w:r>
        <w:t xml:space="preserve">14. Protection of freedom to establish </w:t>
      </w:r>
      <w:bookmarkStart w:id="81" w:name="_bookmark81"/>
      <w:bookmarkEnd w:id="81"/>
      <w:r>
        <w:t>schools</w:t>
      </w:r>
    </w:p>
    <w:p w:rsidR="007631F8" w:rsidRDefault="0001702B">
      <w:pPr>
        <w:pStyle w:val="ListParagraph"/>
        <w:numPr>
          <w:ilvl w:val="0"/>
          <w:numId w:val="138"/>
        </w:numPr>
        <w:tabs>
          <w:tab w:val="left" w:pos="480"/>
        </w:tabs>
        <w:spacing w:before="202"/>
        <w:jc w:val="both"/>
        <w:rPr>
          <w:sz w:val="20"/>
        </w:rPr>
      </w:pPr>
      <w:r>
        <w:rPr>
          <w:sz w:val="20"/>
        </w:rPr>
        <w:t>No religious denomination and no religious, social</w:t>
      </w:r>
      <w:r>
        <w:rPr>
          <w:sz w:val="20"/>
        </w:rPr>
        <w:t>, ethnic or cultural association or</w:t>
      </w:r>
      <w:r>
        <w:rPr>
          <w:spacing w:val="-6"/>
          <w:sz w:val="20"/>
        </w:rPr>
        <w:t xml:space="preserve"> </w:t>
      </w:r>
      <w:r>
        <w:rPr>
          <w:sz w:val="20"/>
        </w:rPr>
        <w:t>group</w:t>
      </w:r>
      <w:r>
        <w:rPr>
          <w:spacing w:val="-6"/>
          <w:sz w:val="20"/>
        </w:rPr>
        <w:t xml:space="preserve"> </w:t>
      </w:r>
      <w:r>
        <w:rPr>
          <w:sz w:val="20"/>
        </w:rPr>
        <w:t>shall</w:t>
      </w:r>
      <w:r>
        <w:rPr>
          <w:spacing w:val="-6"/>
          <w:sz w:val="20"/>
        </w:rPr>
        <w:t xml:space="preserve"> </w:t>
      </w:r>
      <w:r>
        <w:rPr>
          <w:sz w:val="20"/>
        </w:rPr>
        <w:t>be</w:t>
      </w:r>
      <w:r>
        <w:rPr>
          <w:spacing w:val="-5"/>
          <w:sz w:val="20"/>
        </w:rPr>
        <w:t xml:space="preserve"> </w:t>
      </w:r>
      <w:r>
        <w:rPr>
          <w:sz w:val="20"/>
        </w:rPr>
        <w:t>prevented</w:t>
      </w:r>
      <w:r>
        <w:rPr>
          <w:spacing w:val="-6"/>
          <w:sz w:val="20"/>
        </w:rPr>
        <w:t xml:space="preserve"> </w:t>
      </w:r>
      <w:r>
        <w:rPr>
          <w:sz w:val="20"/>
        </w:rPr>
        <w:t>from</w:t>
      </w:r>
      <w:r>
        <w:rPr>
          <w:spacing w:val="-6"/>
          <w:sz w:val="20"/>
        </w:rPr>
        <w:t xml:space="preserve"> </w:t>
      </w:r>
      <w:r>
        <w:rPr>
          <w:sz w:val="20"/>
        </w:rPr>
        <w:t>establishing</w:t>
      </w:r>
      <w:r>
        <w:rPr>
          <w:spacing w:val="-6"/>
          <w:sz w:val="20"/>
        </w:rPr>
        <w:t xml:space="preserve"> </w:t>
      </w:r>
      <w:r>
        <w:rPr>
          <w:sz w:val="20"/>
        </w:rPr>
        <w:t>and</w:t>
      </w:r>
      <w:r>
        <w:rPr>
          <w:spacing w:val="-5"/>
          <w:sz w:val="20"/>
        </w:rPr>
        <w:t xml:space="preserve"> </w:t>
      </w:r>
      <w:r>
        <w:rPr>
          <w:sz w:val="20"/>
        </w:rPr>
        <w:t>maintaining</w:t>
      </w:r>
      <w:r>
        <w:rPr>
          <w:spacing w:val="-6"/>
          <w:sz w:val="20"/>
        </w:rPr>
        <w:t xml:space="preserve"> </w:t>
      </w:r>
      <w:r>
        <w:rPr>
          <w:sz w:val="20"/>
        </w:rPr>
        <w:t>schools</w:t>
      </w:r>
      <w:r>
        <w:rPr>
          <w:spacing w:val="-6"/>
          <w:sz w:val="20"/>
        </w:rPr>
        <w:t xml:space="preserve"> </w:t>
      </w:r>
      <w:r>
        <w:rPr>
          <w:sz w:val="20"/>
        </w:rPr>
        <w:t>at</w:t>
      </w:r>
      <w:r>
        <w:rPr>
          <w:spacing w:val="-6"/>
          <w:sz w:val="20"/>
        </w:rPr>
        <w:t xml:space="preserve"> </w:t>
      </w:r>
      <w:r>
        <w:rPr>
          <w:sz w:val="20"/>
        </w:rPr>
        <w:t>its</w:t>
      </w:r>
      <w:r>
        <w:rPr>
          <w:spacing w:val="-5"/>
          <w:sz w:val="20"/>
        </w:rPr>
        <w:t xml:space="preserve"> </w:t>
      </w:r>
      <w:r>
        <w:rPr>
          <w:spacing w:val="-6"/>
          <w:sz w:val="20"/>
        </w:rPr>
        <w:t xml:space="preserve">own </w:t>
      </w:r>
      <w:r>
        <w:rPr>
          <w:sz w:val="20"/>
        </w:rPr>
        <w:t>expense.</w:t>
      </w:r>
    </w:p>
    <w:p w:rsidR="007631F8" w:rsidRDefault="0001702B">
      <w:pPr>
        <w:pStyle w:val="ListParagraph"/>
        <w:numPr>
          <w:ilvl w:val="0"/>
          <w:numId w:val="138"/>
        </w:numPr>
        <w:tabs>
          <w:tab w:val="left" w:pos="480"/>
        </w:tabs>
        <w:spacing w:before="60"/>
        <w:jc w:val="both"/>
        <w:rPr>
          <w:sz w:val="20"/>
        </w:rPr>
      </w:pPr>
      <w:r>
        <w:rPr>
          <w:sz w:val="20"/>
        </w:rPr>
        <w:t xml:space="preserve">Nothing contained in or done under the authority of any law shall be held to </w:t>
      </w:r>
      <w:r>
        <w:rPr>
          <w:spacing w:val="-6"/>
          <w:sz w:val="20"/>
        </w:rPr>
        <w:t xml:space="preserve">be </w:t>
      </w:r>
      <w:r>
        <w:rPr>
          <w:sz w:val="20"/>
        </w:rPr>
        <w:t>inconsistent</w:t>
      </w:r>
      <w:r>
        <w:rPr>
          <w:spacing w:val="-10"/>
          <w:sz w:val="20"/>
        </w:rPr>
        <w:t xml:space="preserve"> </w:t>
      </w:r>
      <w:r>
        <w:rPr>
          <w:sz w:val="20"/>
        </w:rPr>
        <w:t>with</w:t>
      </w:r>
      <w:r>
        <w:rPr>
          <w:spacing w:val="-9"/>
          <w:sz w:val="20"/>
        </w:rPr>
        <w:t xml:space="preserve"> </w:t>
      </w:r>
      <w:r>
        <w:rPr>
          <w:sz w:val="20"/>
        </w:rPr>
        <w:t>or</w:t>
      </w:r>
      <w:r>
        <w:rPr>
          <w:spacing w:val="-9"/>
          <w:sz w:val="20"/>
        </w:rPr>
        <w:t xml:space="preserve"> </w:t>
      </w:r>
      <w:r>
        <w:rPr>
          <w:sz w:val="20"/>
        </w:rPr>
        <w:t>in</w:t>
      </w:r>
      <w:r>
        <w:rPr>
          <w:spacing w:val="-10"/>
          <w:sz w:val="20"/>
        </w:rPr>
        <w:t xml:space="preserve"> </w:t>
      </w:r>
      <w:r>
        <w:rPr>
          <w:sz w:val="20"/>
        </w:rPr>
        <w:t>contravention</w:t>
      </w:r>
      <w:r>
        <w:rPr>
          <w:spacing w:val="-9"/>
          <w:sz w:val="20"/>
        </w:rPr>
        <w:t xml:space="preserve"> </w:t>
      </w:r>
      <w:r>
        <w:rPr>
          <w:sz w:val="20"/>
        </w:rPr>
        <w:t>of</w:t>
      </w:r>
      <w:r>
        <w:rPr>
          <w:spacing w:val="-9"/>
          <w:sz w:val="20"/>
        </w:rPr>
        <w:t xml:space="preserve"> </w:t>
      </w:r>
      <w:r>
        <w:rPr>
          <w:sz w:val="20"/>
        </w:rPr>
        <w:t>subsection</w:t>
      </w:r>
      <w:r>
        <w:rPr>
          <w:spacing w:val="-9"/>
          <w:sz w:val="20"/>
        </w:rPr>
        <w:t xml:space="preserve"> </w:t>
      </w:r>
      <w:r>
        <w:rPr>
          <w:sz w:val="20"/>
        </w:rPr>
        <w:t>(</w:t>
      </w:r>
      <w:r>
        <w:rPr>
          <w:sz w:val="20"/>
        </w:rPr>
        <w:t>1)</w:t>
      </w:r>
      <w:r>
        <w:rPr>
          <w:spacing w:val="-10"/>
          <w:sz w:val="20"/>
        </w:rPr>
        <w:t xml:space="preserve"> </w:t>
      </w:r>
      <w:r>
        <w:rPr>
          <w:sz w:val="20"/>
        </w:rPr>
        <w:t>to,</w:t>
      </w:r>
      <w:r>
        <w:rPr>
          <w:spacing w:val="-9"/>
          <w:sz w:val="20"/>
        </w:rPr>
        <w:t xml:space="preserve"> </w:t>
      </w:r>
      <w:r>
        <w:rPr>
          <w:sz w:val="20"/>
        </w:rPr>
        <w:t>the</w:t>
      </w:r>
      <w:r>
        <w:rPr>
          <w:spacing w:val="-9"/>
          <w:sz w:val="20"/>
        </w:rPr>
        <w:t xml:space="preserve"> </w:t>
      </w:r>
      <w:r>
        <w:rPr>
          <w:sz w:val="20"/>
        </w:rPr>
        <w:t>extent</w:t>
      </w:r>
      <w:r>
        <w:rPr>
          <w:spacing w:val="-9"/>
          <w:sz w:val="20"/>
        </w:rPr>
        <w:t xml:space="preserve"> </w:t>
      </w:r>
      <w:r>
        <w:rPr>
          <w:sz w:val="20"/>
        </w:rPr>
        <w:t>that</w:t>
      </w:r>
      <w:r>
        <w:rPr>
          <w:spacing w:val="-10"/>
          <w:sz w:val="20"/>
        </w:rPr>
        <w:t xml:space="preserve"> </w:t>
      </w:r>
      <w:r>
        <w:rPr>
          <w:sz w:val="20"/>
        </w:rPr>
        <w:t>the</w:t>
      </w:r>
      <w:r>
        <w:rPr>
          <w:spacing w:val="-9"/>
          <w:sz w:val="20"/>
        </w:rPr>
        <w:t xml:space="preserve"> </w:t>
      </w:r>
      <w:r>
        <w:rPr>
          <w:sz w:val="20"/>
        </w:rPr>
        <w:t>law in question makes</w:t>
      </w:r>
      <w:r>
        <w:rPr>
          <w:spacing w:val="-39"/>
          <w:sz w:val="20"/>
        </w:rPr>
        <w:t xml:space="preserve"> </w:t>
      </w:r>
      <w:r>
        <w:rPr>
          <w:sz w:val="20"/>
        </w:rPr>
        <w:t>provision</w:t>
      </w:r>
    </w:p>
    <w:p w:rsidR="007631F8" w:rsidRDefault="007631F8">
      <w:pPr>
        <w:pStyle w:val="BodyText"/>
        <w:rPr>
          <w:sz w:val="30"/>
        </w:rPr>
      </w:pPr>
    </w:p>
    <w:p w:rsidR="007631F8" w:rsidRDefault="0001702B">
      <w:pPr>
        <w:pStyle w:val="ListParagraph"/>
        <w:numPr>
          <w:ilvl w:val="1"/>
          <w:numId w:val="138"/>
        </w:numPr>
        <w:tabs>
          <w:tab w:val="left" w:pos="900"/>
        </w:tabs>
        <w:jc w:val="both"/>
        <w:rPr>
          <w:sz w:val="20"/>
        </w:rPr>
      </w:pPr>
      <w:r>
        <w:rPr>
          <w:sz w:val="20"/>
        </w:rPr>
        <w:t>in the interests of defence, public safety, public order, public morality or public health;</w:t>
      </w:r>
      <w:r>
        <w:rPr>
          <w:spacing w:val="-26"/>
          <w:sz w:val="20"/>
        </w:rPr>
        <w:t xml:space="preserve"> </w:t>
      </w:r>
      <w:r>
        <w:rPr>
          <w:sz w:val="20"/>
        </w:rPr>
        <w:t>or</w:t>
      </w:r>
    </w:p>
    <w:p w:rsidR="007631F8" w:rsidRDefault="007631F8">
      <w:pPr>
        <w:pStyle w:val="BodyText"/>
        <w:rPr>
          <w:sz w:val="30"/>
        </w:rPr>
      </w:pPr>
    </w:p>
    <w:p w:rsidR="007631F8" w:rsidRDefault="0001702B">
      <w:pPr>
        <w:pStyle w:val="ListParagraph"/>
        <w:numPr>
          <w:ilvl w:val="1"/>
          <w:numId w:val="138"/>
        </w:numPr>
        <w:tabs>
          <w:tab w:val="left" w:pos="900"/>
        </w:tabs>
        <w:jc w:val="both"/>
        <w:rPr>
          <w:sz w:val="20"/>
        </w:rPr>
      </w:pPr>
      <w:r>
        <w:rPr>
          <w:sz w:val="20"/>
        </w:rPr>
        <w:t>for regulating such schools in the interests of persons receiving instruction in</w:t>
      </w:r>
      <w:r>
        <w:rPr>
          <w:spacing w:val="-13"/>
          <w:sz w:val="20"/>
        </w:rPr>
        <w:t xml:space="preserve"> </w:t>
      </w:r>
      <w:r>
        <w:rPr>
          <w:sz w:val="20"/>
        </w:rPr>
        <w:t>them,</w:t>
      </w:r>
    </w:p>
    <w:p w:rsidR="007631F8" w:rsidRDefault="0001702B">
      <w:pPr>
        <w:pStyle w:val="BodyText"/>
        <w:spacing w:before="60"/>
        <w:ind w:left="480" w:right="938"/>
        <w:jc w:val="both"/>
      </w:pPr>
      <w:r>
        <w:t>except so far as that provision or, as the case may be, the thing done under its authority is shown not to be reasonably justifiable in a democratic society.</w:t>
      </w:r>
    </w:p>
    <w:p w:rsidR="007631F8" w:rsidRDefault="0001702B">
      <w:pPr>
        <w:pStyle w:val="ListParagraph"/>
        <w:numPr>
          <w:ilvl w:val="0"/>
          <w:numId w:val="138"/>
        </w:numPr>
        <w:tabs>
          <w:tab w:val="left" w:pos="480"/>
        </w:tabs>
        <w:spacing w:before="60"/>
        <w:jc w:val="both"/>
        <w:rPr>
          <w:sz w:val="20"/>
        </w:rPr>
      </w:pPr>
      <w:r>
        <w:rPr>
          <w:sz w:val="20"/>
        </w:rPr>
        <w:t>No person s</w:t>
      </w:r>
      <w:r>
        <w:rPr>
          <w:sz w:val="20"/>
        </w:rPr>
        <w:t xml:space="preserve">hall be prevented from sending to any such school a child of </w:t>
      </w:r>
      <w:r>
        <w:rPr>
          <w:spacing w:val="-4"/>
          <w:sz w:val="20"/>
        </w:rPr>
        <w:t xml:space="preserve">whom </w:t>
      </w:r>
      <w:r>
        <w:rPr>
          <w:sz w:val="20"/>
        </w:rPr>
        <w:t>that person is parent or guardian by reason only that the school is not a school established</w:t>
      </w:r>
      <w:r>
        <w:rPr>
          <w:spacing w:val="-13"/>
          <w:sz w:val="20"/>
        </w:rPr>
        <w:t xml:space="preserve"> </w:t>
      </w:r>
      <w:r>
        <w:rPr>
          <w:sz w:val="20"/>
        </w:rPr>
        <w:t>or</w:t>
      </w:r>
      <w:r>
        <w:rPr>
          <w:spacing w:val="-13"/>
          <w:sz w:val="20"/>
        </w:rPr>
        <w:t xml:space="preserve"> </w:t>
      </w:r>
      <w:r>
        <w:rPr>
          <w:sz w:val="20"/>
        </w:rPr>
        <w:t>maintained</w:t>
      </w:r>
      <w:r>
        <w:rPr>
          <w:spacing w:val="-12"/>
          <w:sz w:val="20"/>
        </w:rPr>
        <w:t xml:space="preserve"> </w:t>
      </w:r>
      <w:r>
        <w:rPr>
          <w:sz w:val="20"/>
        </w:rPr>
        <w:t>by</w:t>
      </w:r>
      <w:r>
        <w:rPr>
          <w:spacing w:val="-13"/>
          <w:sz w:val="20"/>
        </w:rPr>
        <w:t xml:space="preserve"> </w:t>
      </w:r>
      <w:r>
        <w:rPr>
          <w:sz w:val="20"/>
        </w:rPr>
        <w:t>the</w:t>
      </w:r>
      <w:r>
        <w:rPr>
          <w:spacing w:val="-13"/>
          <w:sz w:val="20"/>
        </w:rPr>
        <w:t xml:space="preserve"> </w:t>
      </w:r>
      <w:r>
        <w:rPr>
          <w:sz w:val="20"/>
        </w:rPr>
        <w:t>Government.</w:t>
      </w:r>
    </w:p>
    <w:p w:rsidR="007631F8" w:rsidRDefault="0001702B">
      <w:pPr>
        <w:pStyle w:val="ListParagraph"/>
        <w:numPr>
          <w:ilvl w:val="0"/>
          <w:numId w:val="138"/>
        </w:numPr>
        <w:tabs>
          <w:tab w:val="left" w:pos="480"/>
        </w:tabs>
        <w:spacing w:before="60"/>
        <w:jc w:val="both"/>
        <w:rPr>
          <w:sz w:val="20"/>
        </w:rPr>
      </w:pPr>
      <w:r>
        <w:rPr>
          <w:sz w:val="20"/>
        </w:rPr>
        <w:t>In subsection (3), "child" includes a stepchild and a child adop</w:t>
      </w:r>
      <w:r>
        <w:rPr>
          <w:sz w:val="20"/>
        </w:rPr>
        <w:t>ted in a manner recognised</w:t>
      </w:r>
      <w:r>
        <w:rPr>
          <w:spacing w:val="-13"/>
          <w:sz w:val="20"/>
        </w:rPr>
        <w:t xml:space="preserve"> </w:t>
      </w:r>
      <w:r>
        <w:rPr>
          <w:sz w:val="20"/>
        </w:rPr>
        <w:t>by</w:t>
      </w:r>
      <w:r>
        <w:rPr>
          <w:spacing w:val="-12"/>
          <w:sz w:val="20"/>
        </w:rPr>
        <w:t xml:space="preserve"> </w:t>
      </w:r>
      <w:r>
        <w:rPr>
          <w:sz w:val="20"/>
        </w:rPr>
        <w:t>law,</w:t>
      </w:r>
      <w:r>
        <w:rPr>
          <w:spacing w:val="-12"/>
          <w:sz w:val="20"/>
        </w:rPr>
        <w:t xml:space="preserve"> </w:t>
      </w:r>
      <w:r>
        <w:rPr>
          <w:sz w:val="20"/>
        </w:rPr>
        <w:t>and</w:t>
      </w:r>
      <w:r>
        <w:rPr>
          <w:spacing w:val="-12"/>
          <w:sz w:val="20"/>
        </w:rPr>
        <w:t xml:space="preserve"> </w:t>
      </w:r>
      <w:r>
        <w:rPr>
          <w:sz w:val="20"/>
        </w:rPr>
        <w:t>"parent"</w:t>
      </w:r>
      <w:r>
        <w:rPr>
          <w:spacing w:val="-12"/>
          <w:sz w:val="20"/>
        </w:rPr>
        <w:t xml:space="preserve"> </w:t>
      </w:r>
      <w:r>
        <w:rPr>
          <w:sz w:val="20"/>
        </w:rPr>
        <w:t>shall</w:t>
      </w:r>
      <w:r>
        <w:rPr>
          <w:spacing w:val="-13"/>
          <w:sz w:val="20"/>
        </w:rPr>
        <w:t xml:space="preserve"> </w:t>
      </w:r>
      <w:r>
        <w:rPr>
          <w:sz w:val="20"/>
        </w:rPr>
        <w:t>be</w:t>
      </w:r>
      <w:r>
        <w:rPr>
          <w:spacing w:val="-12"/>
          <w:sz w:val="20"/>
        </w:rPr>
        <w:t xml:space="preserve"> </w:t>
      </w:r>
      <w:r>
        <w:rPr>
          <w:sz w:val="20"/>
        </w:rPr>
        <w:t>construed</w:t>
      </w:r>
      <w:r>
        <w:rPr>
          <w:spacing w:val="-12"/>
          <w:sz w:val="20"/>
        </w:rPr>
        <w:t xml:space="preserve"> </w:t>
      </w:r>
      <w:r>
        <w:rPr>
          <w:sz w:val="20"/>
        </w:rPr>
        <w:t>accordingly.</w:t>
      </w:r>
    </w:p>
    <w:p w:rsidR="007631F8" w:rsidRDefault="007631F8">
      <w:pPr>
        <w:jc w:val="both"/>
        <w:rPr>
          <w:sz w:val="20"/>
        </w:rPr>
        <w:sectPr w:rsidR="007631F8">
          <w:type w:val="continuous"/>
          <w:pgSz w:w="11910" w:h="16840"/>
          <w:pgMar w:top="340" w:right="620" w:bottom="280" w:left="20" w:header="720" w:footer="720" w:gutter="0"/>
          <w:cols w:num="2" w:space="720" w:equalWidth="0">
            <w:col w:w="1753" w:space="1127"/>
            <w:col w:w="8390"/>
          </w:cols>
        </w:sectPr>
      </w:pPr>
    </w:p>
    <w:p w:rsidR="007631F8" w:rsidRDefault="007631F8">
      <w:pPr>
        <w:pStyle w:val="BodyText"/>
      </w:pPr>
    </w:p>
    <w:p w:rsidR="007631F8" w:rsidRDefault="007631F8">
      <w:pPr>
        <w:pStyle w:val="BodyText"/>
        <w:spacing w:before="1"/>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spacing w:before="3"/>
        <w:rPr>
          <w:sz w:val="18"/>
        </w:rPr>
      </w:pP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Freedom of</w:t>
      </w:r>
      <w:r>
        <w:rPr>
          <w:color w:val="808080"/>
          <w:spacing w:val="-19"/>
          <w:sz w:val="14"/>
        </w:rPr>
        <w:t xml:space="preserve"> </w:t>
      </w:r>
      <w:bookmarkStart w:id="82" w:name="_bookmark82"/>
      <w:bookmarkEnd w:id="82"/>
      <w:r>
        <w:rPr>
          <w:color w:val="808080"/>
          <w:sz w:val="14"/>
        </w:rPr>
        <w:t>movement</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Restrictions on entry or</w:t>
      </w:r>
      <w:r>
        <w:rPr>
          <w:color w:val="808080"/>
          <w:spacing w:val="-18"/>
          <w:sz w:val="14"/>
        </w:rPr>
        <w:t xml:space="preserve"> </w:t>
      </w:r>
      <w:r>
        <w:rPr>
          <w:color w:val="808080"/>
          <w:sz w:val="14"/>
        </w:rPr>
        <w:t>exit</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36"/>
        <w:ind w:right="0"/>
        <w:jc w:val="left"/>
        <w:rPr>
          <w:sz w:val="14"/>
        </w:rPr>
      </w:pPr>
      <w:r>
        <w:rPr>
          <w:color w:val="808080"/>
          <w:sz w:val="14"/>
        </w:rPr>
        <w:t>International</w:t>
      </w:r>
      <w:r>
        <w:rPr>
          <w:color w:val="808080"/>
          <w:spacing w:val="-9"/>
          <w:sz w:val="14"/>
        </w:rPr>
        <w:t xml:space="preserve"> </w:t>
      </w:r>
      <w:bookmarkStart w:id="83" w:name="_bookmark83"/>
      <w:bookmarkEnd w:id="83"/>
      <w:r>
        <w:rPr>
          <w:color w:val="808080"/>
          <w:sz w:val="14"/>
        </w:rPr>
        <w:t>law</w:t>
      </w:r>
    </w:p>
    <w:p w:rsidR="007631F8" w:rsidRDefault="0001702B">
      <w:pPr>
        <w:pStyle w:val="Heading1"/>
        <w:spacing w:before="101"/>
      </w:pPr>
      <w:r>
        <w:rPr>
          <w:b w:val="0"/>
        </w:rPr>
        <w:br w:type="column"/>
      </w:r>
      <w:bookmarkStart w:id="84" w:name="_bookmark85"/>
      <w:bookmarkEnd w:id="84"/>
      <w:r>
        <w:t xml:space="preserve">15. Protection of freedom of </w:t>
      </w:r>
      <w:bookmarkStart w:id="85" w:name="_bookmark84"/>
      <w:bookmarkEnd w:id="85"/>
      <w:r>
        <w:t>movement</w:t>
      </w:r>
    </w:p>
    <w:p w:rsidR="007631F8" w:rsidRDefault="0001702B">
      <w:pPr>
        <w:pStyle w:val="ListParagraph"/>
        <w:numPr>
          <w:ilvl w:val="0"/>
          <w:numId w:val="137"/>
        </w:numPr>
        <w:tabs>
          <w:tab w:val="left" w:pos="480"/>
        </w:tabs>
        <w:spacing w:before="202"/>
        <w:jc w:val="both"/>
        <w:rPr>
          <w:sz w:val="20"/>
        </w:rPr>
      </w:pPr>
      <w:r>
        <w:rPr>
          <w:sz w:val="20"/>
        </w:rPr>
        <w:t>No person shall be deprived of his freedom of movement, and for the purposes of this section, that freedom means the right to move freely throughout Mauritius, the right to reside in any part of Mauritius, the right to</w:t>
      </w:r>
      <w:r>
        <w:rPr>
          <w:sz w:val="20"/>
        </w:rPr>
        <w:t xml:space="preserve"> </w:t>
      </w:r>
      <w:r>
        <w:rPr>
          <w:spacing w:val="-4"/>
          <w:sz w:val="20"/>
        </w:rPr>
        <w:t xml:space="preserve">enter </w:t>
      </w:r>
      <w:r>
        <w:rPr>
          <w:sz w:val="20"/>
        </w:rPr>
        <w:t xml:space="preserve">Mauritius, the right to leave Mauritius and immunity from expulsion </w:t>
      </w:r>
      <w:r>
        <w:rPr>
          <w:spacing w:val="-4"/>
          <w:sz w:val="20"/>
        </w:rPr>
        <w:t xml:space="preserve">from </w:t>
      </w:r>
      <w:r>
        <w:rPr>
          <w:sz w:val="20"/>
        </w:rPr>
        <w:t>Mauritius.</w:t>
      </w:r>
    </w:p>
    <w:p w:rsidR="007631F8" w:rsidRDefault="0001702B">
      <w:pPr>
        <w:pStyle w:val="ListParagraph"/>
        <w:numPr>
          <w:ilvl w:val="0"/>
          <w:numId w:val="137"/>
        </w:numPr>
        <w:tabs>
          <w:tab w:val="left" w:pos="480"/>
        </w:tabs>
        <w:spacing w:before="60"/>
        <w:jc w:val="both"/>
        <w:rPr>
          <w:sz w:val="20"/>
        </w:rPr>
      </w:pPr>
      <w:r>
        <w:rPr>
          <w:sz w:val="20"/>
        </w:rPr>
        <w:t>Any</w:t>
      </w:r>
      <w:r>
        <w:rPr>
          <w:spacing w:val="-4"/>
          <w:sz w:val="20"/>
        </w:rPr>
        <w:t xml:space="preserve"> </w:t>
      </w:r>
      <w:r>
        <w:rPr>
          <w:sz w:val="20"/>
        </w:rPr>
        <w:t>restriction</w:t>
      </w:r>
      <w:r>
        <w:rPr>
          <w:spacing w:val="-3"/>
          <w:sz w:val="20"/>
        </w:rPr>
        <w:t xml:space="preserve"> </w:t>
      </w:r>
      <w:r>
        <w:rPr>
          <w:sz w:val="20"/>
        </w:rPr>
        <w:t>on</w:t>
      </w:r>
      <w:r>
        <w:rPr>
          <w:spacing w:val="-3"/>
          <w:sz w:val="20"/>
        </w:rPr>
        <w:t xml:space="preserve"> </w:t>
      </w:r>
      <w:r>
        <w:rPr>
          <w:sz w:val="20"/>
        </w:rPr>
        <w:t>a</w:t>
      </w:r>
      <w:r>
        <w:rPr>
          <w:spacing w:val="-4"/>
          <w:sz w:val="20"/>
        </w:rPr>
        <w:t xml:space="preserve"> </w:t>
      </w:r>
      <w:r>
        <w:rPr>
          <w:sz w:val="20"/>
        </w:rPr>
        <w:t>person's</w:t>
      </w:r>
      <w:r>
        <w:rPr>
          <w:spacing w:val="-3"/>
          <w:sz w:val="20"/>
        </w:rPr>
        <w:t xml:space="preserve"> </w:t>
      </w:r>
      <w:r>
        <w:rPr>
          <w:sz w:val="20"/>
        </w:rPr>
        <w:t>freedom</w:t>
      </w:r>
      <w:r>
        <w:rPr>
          <w:spacing w:val="-3"/>
          <w:sz w:val="20"/>
        </w:rPr>
        <w:t xml:space="preserve"> </w:t>
      </w:r>
      <w:r>
        <w:rPr>
          <w:sz w:val="20"/>
        </w:rPr>
        <w:t>of</w:t>
      </w:r>
      <w:r>
        <w:rPr>
          <w:spacing w:val="-4"/>
          <w:sz w:val="20"/>
        </w:rPr>
        <w:t xml:space="preserve"> </w:t>
      </w:r>
      <w:r>
        <w:rPr>
          <w:sz w:val="20"/>
        </w:rPr>
        <w:t>movement</w:t>
      </w:r>
      <w:r>
        <w:rPr>
          <w:spacing w:val="-3"/>
          <w:sz w:val="20"/>
        </w:rPr>
        <w:t xml:space="preserve"> </w:t>
      </w:r>
      <w:r>
        <w:rPr>
          <w:sz w:val="20"/>
        </w:rPr>
        <w:t>that</w:t>
      </w:r>
      <w:r>
        <w:rPr>
          <w:spacing w:val="-3"/>
          <w:sz w:val="20"/>
        </w:rPr>
        <w:t xml:space="preserve"> </w:t>
      </w:r>
      <w:r>
        <w:rPr>
          <w:sz w:val="20"/>
        </w:rPr>
        <w:t>is</w:t>
      </w:r>
      <w:r>
        <w:rPr>
          <w:spacing w:val="-4"/>
          <w:sz w:val="20"/>
        </w:rPr>
        <w:t xml:space="preserve"> </w:t>
      </w:r>
      <w:r>
        <w:rPr>
          <w:sz w:val="20"/>
        </w:rPr>
        <w:t>involved</w:t>
      </w:r>
      <w:r>
        <w:rPr>
          <w:spacing w:val="-3"/>
          <w:sz w:val="20"/>
        </w:rPr>
        <w:t xml:space="preserve"> </w:t>
      </w:r>
      <w:r>
        <w:rPr>
          <w:sz w:val="20"/>
        </w:rPr>
        <w:t>in</w:t>
      </w:r>
      <w:r>
        <w:rPr>
          <w:spacing w:val="-3"/>
          <w:sz w:val="20"/>
        </w:rPr>
        <w:t xml:space="preserve"> </w:t>
      </w:r>
      <w:r>
        <w:rPr>
          <w:sz w:val="20"/>
        </w:rPr>
        <w:t>his</w:t>
      </w:r>
      <w:r>
        <w:rPr>
          <w:spacing w:val="-3"/>
          <w:sz w:val="20"/>
        </w:rPr>
        <w:t xml:space="preserve"> lawful </w:t>
      </w:r>
      <w:r>
        <w:rPr>
          <w:sz w:val="20"/>
        </w:rPr>
        <w:t>detention shall not be held to be inconsistent with or in contravention of this sect</w:t>
      </w:r>
      <w:r>
        <w:rPr>
          <w:sz w:val="20"/>
        </w:rPr>
        <w:t>ion.</w:t>
      </w:r>
    </w:p>
    <w:p w:rsidR="007631F8" w:rsidRDefault="0001702B">
      <w:pPr>
        <w:pStyle w:val="ListParagraph"/>
        <w:numPr>
          <w:ilvl w:val="0"/>
          <w:numId w:val="137"/>
        </w:numPr>
        <w:tabs>
          <w:tab w:val="left" w:pos="480"/>
        </w:tabs>
        <w:spacing w:before="60"/>
        <w:jc w:val="both"/>
        <w:rPr>
          <w:sz w:val="20"/>
        </w:rPr>
      </w:pPr>
      <w:r>
        <w:rPr>
          <w:sz w:val="20"/>
        </w:rPr>
        <w:t xml:space="preserve">Nothing contained in or done under the authority of any law shall be held to </w:t>
      </w:r>
      <w:r>
        <w:rPr>
          <w:spacing w:val="-6"/>
          <w:sz w:val="20"/>
        </w:rPr>
        <w:t xml:space="preserve">be </w:t>
      </w:r>
      <w:r>
        <w:rPr>
          <w:sz w:val="20"/>
        </w:rPr>
        <w:t>inconsistent</w:t>
      </w:r>
      <w:r>
        <w:rPr>
          <w:spacing w:val="-5"/>
          <w:sz w:val="20"/>
        </w:rPr>
        <w:t xml:space="preserve"> </w:t>
      </w:r>
      <w:r>
        <w:rPr>
          <w:sz w:val="20"/>
        </w:rPr>
        <w:t>with</w:t>
      </w:r>
      <w:r>
        <w:rPr>
          <w:spacing w:val="-4"/>
          <w:sz w:val="20"/>
        </w:rPr>
        <w:t xml:space="preserve"> </w:t>
      </w:r>
      <w:r>
        <w:rPr>
          <w:sz w:val="20"/>
        </w:rPr>
        <w:t>or</w:t>
      </w:r>
      <w:r>
        <w:rPr>
          <w:spacing w:val="-5"/>
          <w:sz w:val="20"/>
        </w:rPr>
        <w:t xml:space="preserve"> </w:t>
      </w:r>
      <w:r>
        <w:rPr>
          <w:sz w:val="20"/>
        </w:rPr>
        <w:t>in</w:t>
      </w:r>
      <w:r>
        <w:rPr>
          <w:spacing w:val="-5"/>
          <w:sz w:val="20"/>
        </w:rPr>
        <w:t xml:space="preserve"> </w:t>
      </w:r>
      <w:r>
        <w:rPr>
          <w:sz w:val="20"/>
        </w:rPr>
        <w:t>contravention</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section</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extent</w:t>
      </w:r>
      <w:r>
        <w:rPr>
          <w:spacing w:val="-4"/>
          <w:sz w:val="20"/>
        </w:rPr>
        <w:t xml:space="preserve"> </w:t>
      </w:r>
      <w:r>
        <w:rPr>
          <w:sz w:val="20"/>
        </w:rPr>
        <w:t>that</w:t>
      </w:r>
      <w:r>
        <w:rPr>
          <w:spacing w:val="-5"/>
          <w:sz w:val="20"/>
        </w:rPr>
        <w:t xml:space="preserve"> </w:t>
      </w:r>
      <w:r>
        <w:rPr>
          <w:sz w:val="20"/>
        </w:rPr>
        <w:t>the</w:t>
      </w:r>
      <w:r>
        <w:rPr>
          <w:spacing w:val="-4"/>
          <w:sz w:val="20"/>
        </w:rPr>
        <w:t xml:space="preserve"> </w:t>
      </w:r>
      <w:r>
        <w:rPr>
          <w:sz w:val="20"/>
        </w:rPr>
        <w:t>law</w:t>
      </w:r>
      <w:r>
        <w:rPr>
          <w:spacing w:val="-5"/>
          <w:sz w:val="20"/>
        </w:rPr>
        <w:t xml:space="preserve"> </w:t>
      </w:r>
      <w:r>
        <w:rPr>
          <w:spacing w:val="-7"/>
          <w:sz w:val="20"/>
        </w:rPr>
        <w:t xml:space="preserve">in </w:t>
      </w:r>
      <w:r>
        <w:rPr>
          <w:sz w:val="20"/>
        </w:rPr>
        <w:t>question makes</w:t>
      </w:r>
      <w:r>
        <w:rPr>
          <w:spacing w:val="-26"/>
          <w:sz w:val="20"/>
        </w:rPr>
        <w:t xml:space="preserve"> </w:t>
      </w:r>
      <w:r>
        <w:rPr>
          <w:sz w:val="20"/>
        </w:rPr>
        <w:t>provision</w:t>
      </w:r>
    </w:p>
    <w:p w:rsidR="007631F8" w:rsidRDefault="007631F8">
      <w:pPr>
        <w:pStyle w:val="BodyText"/>
        <w:rPr>
          <w:sz w:val="30"/>
        </w:rPr>
      </w:pPr>
    </w:p>
    <w:p w:rsidR="007631F8" w:rsidRDefault="0001702B">
      <w:pPr>
        <w:pStyle w:val="ListParagraph"/>
        <w:numPr>
          <w:ilvl w:val="1"/>
          <w:numId w:val="137"/>
        </w:numPr>
        <w:tabs>
          <w:tab w:val="left" w:pos="900"/>
        </w:tabs>
        <w:jc w:val="both"/>
        <w:rPr>
          <w:sz w:val="20"/>
        </w:rPr>
      </w:pPr>
      <w:r>
        <w:rPr>
          <w:sz w:val="20"/>
        </w:rPr>
        <w:t xml:space="preserve">for the imposition of restrictions on the movement or residence within Mauritius of any person in the interests of defence, public safety, </w:t>
      </w:r>
      <w:r>
        <w:rPr>
          <w:spacing w:val="-3"/>
          <w:sz w:val="20"/>
        </w:rPr>
        <w:t xml:space="preserve">public </w:t>
      </w:r>
      <w:r>
        <w:rPr>
          <w:sz w:val="20"/>
        </w:rPr>
        <w:t xml:space="preserve">order, public morality or public health, otherwise than pursuant </w:t>
      </w:r>
      <w:r>
        <w:rPr>
          <w:spacing w:val="-7"/>
          <w:sz w:val="20"/>
        </w:rPr>
        <w:t xml:space="preserve">to </w:t>
      </w:r>
      <w:r>
        <w:rPr>
          <w:sz w:val="20"/>
        </w:rPr>
        <w:t>paragraph</w:t>
      </w:r>
      <w:r>
        <w:rPr>
          <w:spacing w:val="-13"/>
          <w:sz w:val="20"/>
        </w:rPr>
        <w:t xml:space="preserve"> </w:t>
      </w:r>
      <w:r>
        <w:rPr>
          <w:sz w:val="20"/>
        </w:rPr>
        <w:t>(ca);</w:t>
      </w:r>
    </w:p>
    <w:p w:rsidR="007631F8" w:rsidRDefault="007631F8">
      <w:pPr>
        <w:pStyle w:val="BodyText"/>
        <w:rPr>
          <w:sz w:val="30"/>
        </w:rPr>
      </w:pPr>
    </w:p>
    <w:p w:rsidR="007631F8" w:rsidRDefault="0001702B">
      <w:pPr>
        <w:pStyle w:val="ListParagraph"/>
        <w:numPr>
          <w:ilvl w:val="1"/>
          <w:numId w:val="137"/>
        </w:numPr>
        <w:tabs>
          <w:tab w:val="left" w:pos="900"/>
        </w:tabs>
        <w:jc w:val="both"/>
        <w:rPr>
          <w:sz w:val="20"/>
        </w:rPr>
      </w:pPr>
      <w:r>
        <w:rPr>
          <w:sz w:val="20"/>
        </w:rPr>
        <w:t xml:space="preserve">for the imposition of restrictions on the right of any person to </w:t>
      </w:r>
      <w:r>
        <w:rPr>
          <w:spacing w:val="-4"/>
          <w:sz w:val="20"/>
        </w:rPr>
        <w:t xml:space="preserve">leave </w:t>
      </w:r>
      <w:r>
        <w:rPr>
          <w:sz w:val="20"/>
        </w:rPr>
        <w:t xml:space="preserve">Mauritius in the interests of defence, public safety, public order, </w:t>
      </w:r>
      <w:r>
        <w:rPr>
          <w:spacing w:val="-3"/>
          <w:sz w:val="20"/>
        </w:rPr>
        <w:t xml:space="preserve">public </w:t>
      </w:r>
      <w:r>
        <w:rPr>
          <w:sz w:val="20"/>
        </w:rPr>
        <w:t xml:space="preserve">morality or, public health, otherwise than pursuant to paragraph (ca) or </w:t>
      </w:r>
      <w:r>
        <w:rPr>
          <w:spacing w:val="-6"/>
          <w:sz w:val="20"/>
        </w:rPr>
        <w:t xml:space="preserve">of </w:t>
      </w:r>
      <w:r>
        <w:rPr>
          <w:sz w:val="20"/>
        </w:rPr>
        <w:t>securing compliance with any inter</w:t>
      </w:r>
      <w:r>
        <w:rPr>
          <w:sz w:val="20"/>
        </w:rPr>
        <w:t>national obligation of the Government, particulars</w:t>
      </w:r>
      <w:r>
        <w:rPr>
          <w:spacing w:val="-13"/>
          <w:sz w:val="20"/>
        </w:rPr>
        <w:t xml:space="preserve"> </w:t>
      </w:r>
      <w:r>
        <w:rPr>
          <w:sz w:val="20"/>
        </w:rPr>
        <w:t>of</w:t>
      </w:r>
      <w:r>
        <w:rPr>
          <w:spacing w:val="-12"/>
          <w:sz w:val="20"/>
        </w:rPr>
        <w:t xml:space="preserve"> </w:t>
      </w:r>
      <w:r>
        <w:rPr>
          <w:sz w:val="20"/>
        </w:rPr>
        <w:t>which</w:t>
      </w:r>
      <w:r>
        <w:rPr>
          <w:spacing w:val="-13"/>
          <w:sz w:val="20"/>
        </w:rPr>
        <w:t xml:space="preserve"> </w:t>
      </w:r>
      <w:r>
        <w:rPr>
          <w:sz w:val="20"/>
        </w:rPr>
        <w:t>have</w:t>
      </w:r>
      <w:r>
        <w:rPr>
          <w:spacing w:val="-12"/>
          <w:sz w:val="20"/>
        </w:rPr>
        <w:t xml:space="preserve"> </w:t>
      </w:r>
      <w:r>
        <w:rPr>
          <w:sz w:val="20"/>
        </w:rPr>
        <w:t>been</w:t>
      </w:r>
      <w:r>
        <w:rPr>
          <w:spacing w:val="-13"/>
          <w:sz w:val="20"/>
        </w:rPr>
        <w:t xml:space="preserve"> </w:t>
      </w:r>
      <w:r>
        <w:rPr>
          <w:sz w:val="20"/>
        </w:rPr>
        <w:t>laid</w:t>
      </w:r>
      <w:r>
        <w:rPr>
          <w:spacing w:val="-12"/>
          <w:sz w:val="20"/>
        </w:rPr>
        <w:t xml:space="preserve"> </w:t>
      </w:r>
      <w:r>
        <w:rPr>
          <w:sz w:val="20"/>
        </w:rPr>
        <w:t>before</w:t>
      </w:r>
      <w:r>
        <w:rPr>
          <w:spacing w:val="-13"/>
          <w:sz w:val="20"/>
        </w:rPr>
        <w:t xml:space="preserve"> </w:t>
      </w:r>
      <w:r>
        <w:rPr>
          <w:sz w:val="20"/>
        </w:rPr>
        <w:t>the</w:t>
      </w:r>
      <w:r>
        <w:rPr>
          <w:spacing w:val="-12"/>
          <w:sz w:val="20"/>
        </w:rPr>
        <w:t xml:space="preserve"> </w:t>
      </w:r>
      <w:r>
        <w:rPr>
          <w:sz w:val="20"/>
        </w:rPr>
        <w:t>Assembly;</w:t>
      </w:r>
    </w:p>
    <w:p w:rsidR="007631F8" w:rsidRDefault="007631F8">
      <w:pPr>
        <w:jc w:val="both"/>
        <w:rPr>
          <w:sz w:val="20"/>
        </w:rPr>
        <w:sectPr w:rsidR="007631F8">
          <w:type w:val="continuous"/>
          <w:pgSz w:w="11910" w:h="16840"/>
          <w:pgMar w:top="340" w:right="620" w:bottom="280" w:left="20" w:header="720" w:footer="720" w:gutter="0"/>
          <w:cols w:num="2" w:space="720" w:equalWidth="0">
            <w:col w:w="1921" w:space="959"/>
            <w:col w:w="83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bookmarkStart w:id="86" w:name="_bookmark86"/>
      <w:bookmarkEnd w:id="86"/>
      <w:r>
        <w:rPr>
          <w:color w:val="808080"/>
          <w:w w:val="105"/>
          <w:sz w:val="14"/>
        </w:rPr>
        <w:t>Terrorism</w:t>
      </w:r>
    </w:p>
    <w:p w:rsidR="007631F8" w:rsidRDefault="0001702B">
      <w:pPr>
        <w:pStyle w:val="BodyText"/>
        <w:spacing w:before="100"/>
        <w:ind w:left="500" w:right="938" w:hanging="400"/>
        <w:jc w:val="both"/>
      </w:pPr>
      <w:r>
        <w:br w:type="column"/>
      </w:r>
      <w:r>
        <w:rPr>
          <w:b/>
        </w:rPr>
        <w:t xml:space="preserve">ca. </w:t>
      </w:r>
      <w:r>
        <w:t xml:space="preserve">for the imposition of restrictions on the movement within Mauritius or on the right of any person to </w:t>
      </w:r>
      <w:r>
        <w:t>leave Mauritius pursuant to an order of a Court or a Judge of the Supreme Court under such law, being a law relating to offences or acts of terrorism;</w:t>
      </w:r>
    </w:p>
    <w:p w:rsidR="007631F8" w:rsidRDefault="007631F8">
      <w:pPr>
        <w:jc w:val="both"/>
        <w:sectPr w:rsidR="007631F8">
          <w:type w:val="continuous"/>
          <w:pgSz w:w="11910" w:h="16840"/>
          <w:pgMar w:top="340" w:right="620" w:bottom="280" w:left="20" w:header="720" w:footer="720" w:gutter="0"/>
          <w:cols w:num="2" w:space="720" w:equalWidth="0">
            <w:col w:w="835" w:space="2445"/>
            <w:col w:w="79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Extradition</w:t>
      </w:r>
      <w:r>
        <w:rPr>
          <w:color w:val="808080"/>
          <w:spacing w:val="-2"/>
          <w:sz w:val="14"/>
        </w:rPr>
        <w:t xml:space="preserve"> </w:t>
      </w:r>
      <w:r>
        <w:rPr>
          <w:color w:val="808080"/>
          <w:sz w:val="14"/>
        </w:rPr>
        <w:t>procedure</w:t>
      </w:r>
    </w:p>
    <w:p w:rsidR="007631F8" w:rsidRDefault="0001702B">
      <w:pPr>
        <w:pStyle w:val="ListParagraph"/>
        <w:numPr>
          <w:ilvl w:val="1"/>
          <w:numId w:val="137"/>
        </w:numPr>
        <w:tabs>
          <w:tab w:val="left" w:pos="500"/>
        </w:tabs>
        <w:spacing w:before="100"/>
        <w:ind w:left="500"/>
        <w:jc w:val="both"/>
        <w:rPr>
          <w:sz w:val="20"/>
        </w:rPr>
      </w:pPr>
      <w:r>
        <w:rPr>
          <w:w w:val="101"/>
          <w:sz w:val="20"/>
        </w:rPr>
        <w:br w:type="column"/>
      </w:r>
      <w:r>
        <w:rPr>
          <w:sz w:val="20"/>
        </w:rPr>
        <w:t>for the imposition of restrictions, by</w:t>
      </w:r>
      <w:r>
        <w:rPr>
          <w:sz w:val="20"/>
        </w:rPr>
        <w:t xml:space="preserve"> order of a court, on the movement </w:t>
      </w:r>
      <w:r>
        <w:rPr>
          <w:spacing w:val="-9"/>
          <w:sz w:val="20"/>
        </w:rPr>
        <w:t xml:space="preserve">or </w:t>
      </w:r>
      <w:r>
        <w:rPr>
          <w:sz w:val="20"/>
        </w:rPr>
        <w:t xml:space="preserve">residence within Mauritius of any person either in consequence of </w:t>
      </w:r>
      <w:r>
        <w:rPr>
          <w:spacing w:val="-4"/>
          <w:sz w:val="20"/>
        </w:rPr>
        <w:t xml:space="preserve">his </w:t>
      </w:r>
      <w:r>
        <w:rPr>
          <w:sz w:val="20"/>
        </w:rPr>
        <w:t>having</w:t>
      </w:r>
      <w:r>
        <w:rPr>
          <w:spacing w:val="-8"/>
          <w:sz w:val="20"/>
        </w:rPr>
        <w:t xml:space="preserve"> </w:t>
      </w:r>
      <w:r>
        <w:rPr>
          <w:sz w:val="20"/>
        </w:rPr>
        <w:t>been</w:t>
      </w:r>
      <w:r>
        <w:rPr>
          <w:spacing w:val="-8"/>
          <w:sz w:val="20"/>
        </w:rPr>
        <w:t xml:space="preserve"> </w:t>
      </w:r>
      <w:r>
        <w:rPr>
          <w:sz w:val="20"/>
        </w:rPr>
        <w:t>found</w:t>
      </w:r>
      <w:r>
        <w:rPr>
          <w:spacing w:val="-7"/>
          <w:sz w:val="20"/>
        </w:rPr>
        <w:t xml:space="preserve"> </w:t>
      </w:r>
      <w:r>
        <w:rPr>
          <w:sz w:val="20"/>
        </w:rPr>
        <w:t>guilty</w:t>
      </w:r>
      <w:r>
        <w:rPr>
          <w:spacing w:val="-8"/>
          <w:sz w:val="20"/>
        </w:rPr>
        <w:t xml:space="preserve"> </w:t>
      </w:r>
      <w:r>
        <w:rPr>
          <w:sz w:val="20"/>
        </w:rPr>
        <w:t>of</w:t>
      </w:r>
      <w:r>
        <w:rPr>
          <w:spacing w:val="-8"/>
          <w:sz w:val="20"/>
        </w:rPr>
        <w:t xml:space="preserve"> </w:t>
      </w:r>
      <w:r>
        <w:rPr>
          <w:sz w:val="20"/>
        </w:rPr>
        <w:t>a</w:t>
      </w:r>
      <w:r>
        <w:rPr>
          <w:spacing w:val="-7"/>
          <w:sz w:val="20"/>
        </w:rPr>
        <w:t xml:space="preserve"> </w:t>
      </w:r>
      <w:r>
        <w:rPr>
          <w:sz w:val="20"/>
        </w:rPr>
        <w:t>criminal</w:t>
      </w:r>
      <w:r>
        <w:rPr>
          <w:spacing w:val="-8"/>
          <w:sz w:val="20"/>
        </w:rPr>
        <w:t xml:space="preserve"> </w:t>
      </w:r>
      <w:r>
        <w:rPr>
          <w:sz w:val="20"/>
        </w:rPr>
        <w:t>offence</w:t>
      </w:r>
      <w:r>
        <w:rPr>
          <w:spacing w:val="-8"/>
          <w:sz w:val="20"/>
        </w:rPr>
        <w:t xml:space="preserve"> </w:t>
      </w:r>
      <w:r>
        <w:rPr>
          <w:sz w:val="20"/>
        </w:rPr>
        <w:t>under</w:t>
      </w:r>
      <w:r>
        <w:rPr>
          <w:spacing w:val="-7"/>
          <w:sz w:val="20"/>
        </w:rPr>
        <w:t xml:space="preserve"> </w:t>
      </w:r>
      <w:r>
        <w:rPr>
          <w:sz w:val="20"/>
        </w:rPr>
        <w:t>the</w:t>
      </w:r>
      <w:r>
        <w:rPr>
          <w:spacing w:val="-8"/>
          <w:sz w:val="20"/>
        </w:rPr>
        <w:t xml:space="preserve"> </w:t>
      </w:r>
      <w:r>
        <w:rPr>
          <w:sz w:val="20"/>
        </w:rPr>
        <w:t>law</w:t>
      </w:r>
      <w:r>
        <w:rPr>
          <w:spacing w:val="-8"/>
          <w:sz w:val="20"/>
        </w:rPr>
        <w:t xml:space="preserve"> </w:t>
      </w:r>
      <w:r>
        <w:rPr>
          <w:sz w:val="20"/>
        </w:rPr>
        <w:t>of</w:t>
      </w:r>
      <w:r>
        <w:rPr>
          <w:spacing w:val="-7"/>
          <w:sz w:val="20"/>
        </w:rPr>
        <w:t xml:space="preserve"> </w:t>
      </w:r>
      <w:r>
        <w:rPr>
          <w:sz w:val="20"/>
        </w:rPr>
        <w:t>Mauritius</w:t>
      </w:r>
      <w:r>
        <w:rPr>
          <w:spacing w:val="-8"/>
          <w:sz w:val="20"/>
        </w:rPr>
        <w:t xml:space="preserve"> </w:t>
      </w:r>
      <w:r>
        <w:rPr>
          <w:sz w:val="20"/>
        </w:rPr>
        <w:t xml:space="preserve">or for the purpose of ensuring that he appears before a court at a later </w:t>
      </w:r>
      <w:r>
        <w:rPr>
          <w:spacing w:val="-4"/>
          <w:sz w:val="20"/>
        </w:rPr>
        <w:t xml:space="preserve">date </w:t>
      </w:r>
      <w:r>
        <w:rPr>
          <w:sz w:val="20"/>
        </w:rPr>
        <w:t>for trial in respect of such a criminal offence or for proceedings</w:t>
      </w:r>
      <w:r>
        <w:rPr>
          <w:spacing w:val="-36"/>
          <w:sz w:val="20"/>
        </w:rPr>
        <w:t xml:space="preserve"> </w:t>
      </w:r>
      <w:r>
        <w:rPr>
          <w:sz w:val="20"/>
        </w:rPr>
        <w:t>preliminary to</w:t>
      </w:r>
      <w:r>
        <w:rPr>
          <w:spacing w:val="-6"/>
          <w:sz w:val="20"/>
        </w:rPr>
        <w:t xml:space="preserve"> </w:t>
      </w:r>
      <w:r>
        <w:rPr>
          <w:sz w:val="20"/>
        </w:rPr>
        <w:t>trial</w:t>
      </w:r>
      <w:r>
        <w:rPr>
          <w:spacing w:val="-5"/>
          <w:sz w:val="20"/>
        </w:rPr>
        <w:t xml:space="preserve"> </w:t>
      </w:r>
      <w:r>
        <w:rPr>
          <w:sz w:val="20"/>
        </w:rPr>
        <w:t>or</w:t>
      </w:r>
      <w:r>
        <w:rPr>
          <w:spacing w:val="-5"/>
          <w:sz w:val="20"/>
        </w:rPr>
        <w:t xml:space="preserve"> </w:t>
      </w:r>
      <w:r>
        <w:rPr>
          <w:sz w:val="20"/>
        </w:rPr>
        <w:t>for</w:t>
      </w:r>
      <w:r>
        <w:rPr>
          <w:spacing w:val="-6"/>
          <w:sz w:val="20"/>
        </w:rPr>
        <w:t xml:space="preserve"> </w:t>
      </w:r>
      <w:r>
        <w:rPr>
          <w:sz w:val="20"/>
        </w:rPr>
        <w:t>proceedings</w:t>
      </w:r>
      <w:r>
        <w:rPr>
          <w:spacing w:val="-5"/>
          <w:sz w:val="20"/>
        </w:rPr>
        <w:t xml:space="preserve"> </w:t>
      </w:r>
      <w:r>
        <w:rPr>
          <w:sz w:val="20"/>
        </w:rPr>
        <w:t>relating</w:t>
      </w:r>
      <w:r>
        <w:rPr>
          <w:spacing w:val="-5"/>
          <w:sz w:val="20"/>
        </w:rPr>
        <w:t xml:space="preserve"> </w:t>
      </w:r>
      <w:r>
        <w:rPr>
          <w:sz w:val="20"/>
        </w:rPr>
        <w:t>to</w:t>
      </w:r>
      <w:r>
        <w:rPr>
          <w:spacing w:val="-6"/>
          <w:sz w:val="20"/>
        </w:rPr>
        <w:t xml:space="preserve"> </w:t>
      </w:r>
      <w:r>
        <w:rPr>
          <w:sz w:val="20"/>
        </w:rPr>
        <w:t>his</w:t>
      </w:r>
      <w:r>
        <w:rPr>
          <w:spacing w:val="-5"/>
          <w:sz w:val="20"/>
        </w:rPr>
        <w:t xml:space="preserve"> </w:t>
      </w:r>
      <w:r>
        <w:rPr>
          <w:sz w:val="20"/>
        </w:rPr>
        <w:t>extradition</w:t>
      </w:r>
      <w:r>
        <w:rPr>
          <w:spacing w:val="-5"/>
          <w:sz w:val="20"/>
        </w:rPr>
        <w:t xml:space="preserve"> </w:t>
      </w:r>
      <w:r>
        <w:rPr>
          <w:sz w:val="20"/>
        </w:rPr>
        <w:t>or</w:t>
      </w:r>
      <w:r>
        <w:rPr>
          <w:spacing w:val="-5"/>
          <w:sz w:val="20"/>
        </w:rPr>
        <w:t xml:space="preserve"> </w:t>
      </w:r>
      <w:r>
        <w:rPr>
          <w:sz w:val="20"/>
        </w:rPr>
        <w:t>other</w:t>
      </w:r>
      <w:r>
        <w:rPr>
          <w:spacing w:val="-6"/>
          <w:sz w:val="20"/>
        </w:rPr>
        <w:t xml:space="preserve"> </w:t>
      </w:r>
      <w:r>
        <w:rPr>
          <w:sz w:val="20"/>
        </w:rPr>
        <w:t>lawful</w:t>
      </w:r>
      <w:r>
        <w:rPr>
          <w:spacing w:val="-5"/>
          <w:sz w:val="20"/>
        </w:rPr>
        <w:t xml:space="preserve"> </w:t>
      </w:r>
      <w:r>
        <w:rPr>
          <w:sz w:val="20"/>
        </w:rPr>
        <w:t>removal from</w:t>
      </w:r>
      <w:r>
        <w:rPr>
          <w:spacing w:val="-13"/>
          <w:sz w:val="20"/>
        </w:rPr>
        <w:t xml:space="preserve"> </w:t>
      </w:r>
      <w:r>
        <w:rPr>
          <w:sz w:val="20"/>
        </w:rPr>
        <w:t>Mauritius;</w:t>
      </w:r>
    </w:p>
    <w:p w:rsidR="007631F8" w:rsidRDefault="007631F8">
      <w:pPr>
        <w:jc w:val="both"/>
        <w:rPr>
          <w:sz w:val="20"/>
        </w:rPr>
        <w:sectPr w:rsidR="007631F8">
          <w:type w:val="continuous"/>
          <w:pgSz w:w="11910" w:h="16840"/>
          <w:pgMar w:top="340" w:right="620" w:bottom="280" w:left="20" w:header="720" w:footer="720" w:gutter="0"/>
          <w:cols w:num="2" w:space="720" w:equalWidth="0">
            <w:col w:w="1573" w:space="1707"/>
            <w:col w:w="7990"/>
          </w:cols>
        </w:sectPr>
      </w:pPr>
    </w:p>
    <w:p w:rsidR="007631F8" w:rsidRDefault="007631F8">
      <w:pPr>
        <w:pStyle w:val="BodyText"/>
        <w:spacing w:before="8"/>
        <w:rPr>
          <w:sz w:val="21"/>
        </w:rPr>
      </w:pPr>
    </w:p>
    <w:p w:rsidR="007631F8" w:rsidRDefault="0001702B">
      <w:pPr>
        <w:pStyle w:val="ListParagraph"/>
        <w:numPr>
          <w:ilvl w:val="1"/>
          <w:numId w:val="137"/>
        </w:numPr>
        <w:tabs>
          <w:tab w:val="left" w:pos="3780"/>
        </w:tabs>
        <w:spacing w:before="100"/>
        <w:ind w:left="3780"/>
        <w:jc w:val="both"/>
        <w:rPr>
          <w:sz w:val="20"/>
        </w:rPr>
      </w:pPr>
      <w:r>
        <w:rPr>
          <w:sz w:val="20"/>
        </w:rPr>
        <w:t>for the imposition of restrictions on the movement or residence within Mauritius</w:t>
      </w:r>
      <w:r>
        <w:rPr>
          <w:spacing w:val="-7"/>
          <w:sz w:val="20"/>
        </w:rPr>
        <w:t xml:space="preserve"> </w:t>
      </w:r>
      <w:r>
        <w:rPr>
          <w:sz w:val="20"/>
        </w:rPr>
        <w:t>of</w:t>
      </w:r>
      <w:r>
        <w:rPr>
          <w:spacing w:val="-6"/>
          <w:sz w:val="20"/>
        </w:rPr>
        <w:t xml:space="preserve"> </w:t>
      </w:r>
      <w:r>
        <w:rPr>
          <w:sz w:val="20"/>
        </w:rPr>
        <w:t>any</w:t>
      </w:r>
      <w:r>
        <w:rPr>
          <w:spacing w:val="-7"/>
          <w:sz w:val="20"/>
        </w:rPr>
        <w:t xml:space="preserve"> </w:t>
      </w:r>
      <w:r>
        <w:rPr>
          <w:sz w:val="20"/>
        </w:rPr>
        <w:t>person</w:t>
      </w:r>
      <w:r>
        <w:rPr>
          <w:spacing w:val="-6"/>
          <w:sz w:val="20"/>
        </w:rPr>
        <w:t xml:space="preserve"> </w:t>
      </w:r>
      <w:r>
        <w:rPr>
          <w:sz w:val="20"/>
        </w:rPr>
        <w:t>who</w:t>
      </w:r>
      <w:r>
        <w:rPr>
          <w:spacing w:val="-7"/>
          <w:sz w:val="20"/>
        </w:rPr>
        <w:t xml:space="preserve"> </w:t>
      </w:r>
      <w:r>
        <w:rPr>
          <w:sz w:val="20"/>
        </w:rPr>
        <w:t>is</w:t>
      </w:r>
      <w:r>
        <w:rPr>
          <w:spacing w:val="-6"/>
          <w:sz w:val="20"/>
        </w:rPr>
        <w:t xml:space="preserve"> </w:t>
      </w:r>
      <w:r>
        <w:rPr>
          <w:sz w:val="20"/>
        </w:rPr>
        <w:t>not</w:t>
      </w:r>
      <w:r>
        <w:rPr>
          <w:spacing w:val="-7"/>
          <w:sz w:val="20"/>
        </w:rPr>
        <w:t xml:space="preserve"> </w:t>
      </w:r>
      <w:r>
        <w:rPr>
          <w:sz w:val="20"/>
        </w:rPr>
        <w:t>a</w:t>
      </w:r>
      <w:r>
        <w:rPr>
          <w:spacing w:val="-6"/>
          <w:sz w:val="20"/>
        </w:rPr>
        <w:t xml:space="preserve"> </w:t>
      </w:r>
      <w:r>
        <w:rPr>
          <w:sz w:val="20"/>
        </w:rPr>
        <w:t>citizen</w:t>
      </w:r>
      <w:r>
        <w:rPr>
          <w:spacing w:val="-7"/>
          <w:sz w:val="20"/>
        </w:rPr>
        <w:t xml:space="preserve"> </w:t>
      </w:r>
      <w:r>
        <w:rPr>
          <w:sz w:val="20"/>
        </w:rPr>
        <w:t>of</w:t>
      </w:r>
      <w:r>
        <w:rPr>
          <w:spacing w:val="-6"/>
          <w:sz w:val="20"/>
        </w:rPr>
        <w:t xml:space="preserve"> </w:t>
      </w:r>
      <w:r>
        <w:rPr>
          <w:sz w:val="20"/>
        </w:rPr>
        <w:t>Mauritius</w:t>
      </w:r>
      <w:r>
        <w:rPr>
          <w:spacing w:val="-7"/>
          <w:sz w:val="20"/>
        </w:rPr>
        <w:t xml:space="preserve"> </w:t>
      </w:r>
      <w:r>
        <w:rPr>
          <w:sz w:val="20"/>
        </w:rPr>
        <w:t>or</w:t>
      </w:r>
      <w:r>
        <w:rPr>
          <w:spacing w:val="-6"/>
          <w:sz w:val="20"/>
        </w:rPr>
        <w:t xml:space="preserve"> </w:t>
      </w:r>
      <w:r>
        <w:rPr>
          <w:sz w:val="20"/>
        </w:rPr>
        <w:t>the</w:t>
      </w:r>
      <w:r>
        <w:rPr>
          <w:spacing w:val="-7"/>
          <w:sz w:val="20"/>
        </w:rPr>
        <w:t xml:space="preserve"> </w:t>
      </w:r>
      <w:r>
        <w:rPr>
          <w:sz w:val="20"/>
        </w:rPr>
        <w:t>exclusion</w:t>
      </w:r>
      <w:r>
        <w:rPr>
          <w:spacing w:val="-6"/>
          <w:sz w:val="20"/>
        </w:rPr>
        <w:t xml:space="preserve"> </w:t>
      </w:r>
      <w:r>
        <w:rPr>
          <w:spacing w:val="-9"/>
          <w:sz w:val="20"/>
        </w:rPr>
        <w:t xml:space="preserve">or </w:t>
      </w:r>
      <w:r>
        <w:rPr>
          <w:sz w:val="20"/>
        </w:rPr>
        <w:t>expulsion</w:t>
      </w:r>
      <w:r>
        <w:rPr>
          <w:spacing w:val="-13"/>
          <w:sz w:val="20"/>
        </w:rPr>
        <w:t xml:space="preserve"> </w:t>
      </w:r>
      <w:r>
        <w:rPr>
          <w:sz w:val="20"/>
        </w:rPr>
        <w:t>from</w:t>
      </w:r>
      <w:r>
        <w:rPr>
          <w:spacing w:val="-13"/>
          <w:sz w:val="20"/>
        </w:rPr>
        <w:t xml:space="preserve"> </w:t>
      </w:r>
      <w:r>
        <w:rPr>
          <w:sz w:val="20"/>
        </w:rPr>
        <w:t>Mauritius</w:t>
      </w:r>
      <w:r>
        <w:rPr>
          <w:spacing w:val="-13"/>
          <w:sz w:val="20"/>
        </w:rPr>
        <w:t xml:space="preserve"> </w:t>
      </w:r>
      <w:r>
        <w:rPr>
          <w:sz w:val="20"/>
        </w:rPr>
        <w:t>of</w:t>
      </w:r>
      <w:r>
        <w:rPr>
          <w:spacing w:val="-13"/>
          <w:sz w:val="20"/>
        </w:rPr>
        <w:t xml:space="preserve"> </w:t>
      </w:r>
      <w:r>
        <w:rPr>
          <w:sz w:val="20"/>
        </w:rPr>
        <w:t>any</w:t>
      </w:r>
      <w:r>
        <w:rPr>
          <w:spacing w:val="-12"/>
          <w:sz w:val="20"/>
        </w:rPr>
        <w:t xml:space="preserve"> </w:t>
      </w:r>
      <w:r>
        <w:rPr>
          <w:sz w:val="20"/>
        </w:rPr>
        <w:t>such</w:t>
      </w:r>
      <w:r>
        <w:rPr>
          <w:spacing w:val="-13"/>
          <w:sz w:val="20"/>
        </w:rPr>
        <w:t xml:space="preserve"> </w:t>
      </w:r>
      <w:r>
        <w:rPr>
          <w:sz w:val="20"/>
        </w:rPr>
        <w:t>person;</w:t>
      </w:r>
    </w:p>
    <w:p w:rsidR="007631F8" w:rsidRDefault="007631F8">
      <w:pPr>
        <w:pStyle w:val="BodyText"/>
        <w:rPr>
          <w:sz w:val="30"/>
        </w:rPr>
      </w:pPr>
    </w:p>
    <w:p w:rsidR="007631F8" w:rsidRDefault="0001702B">
      <w:pPr>
        <w:pStyle w:val="ListParagraph"/>
        <w:numPr>
          <w:ilvl w:val="1"/>
          <w:numId w:val="137"/>
        </w:numPr>
        <w:tabs>
          <w:tab w:val="left" w:pos="3780"/>
        </w:tabs>
        <w:ind w:left="3780"/>
        <w:jc w:val="both"/>
        <w:rPr>
          <w:sz w:val="20"/>
        </w:rPr>
      </w:pPr>
      <w:r>
        <w:rPr>
          <w:sz w:val="20"/>
        </w:rPr>
        <w:t>for the imposition of restrictions on the acquisition or use by any person</w:t>
      </w:r>
      <w:r>
        <w:rPr>
          <w:spacing w:val="-27"/>
          <w:sz w:val="20"/>
        </w:rPr>
        <w:t xml:space="preserve"> </w:t>
      </w:r>
      <w:r>
        <w:rPr>
          <w:sz w:val="20"/>
        </w:rPr>
        <w:t>of land</w:t>
      </w:r>
      <w:r>
        <w:rPr>
          <w:spacing w:val="-13"/>
          <w:sz w:val="20"/>
        </w:rPr>
        <w:t xml:space="preserve"> </w:t>
      </w:r>
      <w:r>
        <w:rPr>
          <w:sz w:val="20"/>
        </w:rPr>
        <w:t>or</w:t>
      </w:r>
      <w:r>
        <w:rPr>
          <w:spacing w:val="-12"/>
          <w:sz w:val="20"/>
        </w:rPr>
        <w:t xml:space="preserve"> </w:t>
      </w:r>
      <w:r>
        <w:rPr>
          <w:sz w:val="20"/>
        </w:rPr>
        <w:t>other</w:t>
      </w:r>
      <w:r>
        <w:rPr>
          <w:spacing w:val="-13"/>
          <w:sz w:val="20"/>
        </w:rPr>
        <w:t xml:space="preserve"> </w:t>
      </w:r>
      <w:r>
        <w:rPr>
          <w:sz w:val="20"/>
        </w:rPr>
        <w:t>property</w:t>
      </w:r>
      <w:r>
        <w:rPr>
          <w:spacing w:val="-13"/>
          <w:sz w:val="20"/>
        </w:rPr>
        <w:t xml:space="preserve"> </w:t>
      </w:r>
      <w:r>
        <w:rPr>
          <w:sz w:val="20"/>
        </w:rPr>
        <w:t>in</w:t>
      </w:r>
      <w:r>
        <w:rPr>
          <w:spacing w:val="-12"/>
          <w:sz w:val="20"/>
        </w:rPr>
        <w:t xml:space="preserve"> </w:t>
      </w:r>
      <w:r>
        <w:rPr>
          <w:sz w:val="20"/>
        </w:rPr>
        <w:t>Mauritius;</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Extradition</w:t>
      </w:r>
      <w:r>
        <w:rPr>
          <w:color w:val="808080"/>
          <w:spacing w:val="-2"/>
          <w:sz w:val="14"/>
        </w:rPr>
        <w:t xml:space="preserve"> </w:t>
      </w:r>
      <w:bookmarkStart w:id="87" w:name="_bookmark87"/>
      <w:bookmarkEnd w:id="87"/>
      <w:r>
        <w:rPr>
          <w:color w:val="808080"/>
          <w:sz w:val="14"/>
        </w:rPr>
        <w:t>procedure</w:t>
      </w:r>
    </w:p>
    <w:p w:rsidR="007631F8" w:rsidRDefault="0001702B">
      <w:pPr>
        <w:pStyle w:val="ListParagraph"/>
        <w:numPr>
          <w:ilvl w:val="1"/>
          <w:numId w:val="137"/>
        </w:numPr>
        <w:tabs>
          <w:tab w:val="left" w:pos="500"/>
        </w:tabs>
        <w:spacing w:before="100"/>
        <w:ind w:left="500"/>
        <w:jc w:val="both"/>
        <w:rPr>
          <w:sz w:val="20"/>
        </w:rPr>
      </w:pPr>
      <w:r>
        <w:rPr>
          <w:w w:val="101"/>
          <w:sz w:val="20"/>
        </w:rPr>
        <w:br w:type="column"/>
      </w:r>
      <w:r>
        <w:rPr>
          <w:sz w:val="20"/>
        </w:rPr>
        <w:t>for</w:t>
      </w:r>
      <w:r>
        <w:rPr>
          <w:spacing w:val="-6"/>
          <w:sz w:val="20"/>
        </w:rPr>
        <w:t xml:space="preserve"> </w:t>
      </w:r>
      <w:r>
        <w:rPr>
          <w:sz w:val="20"/>
        </w:rPr>
        <w:t>the</w:t>
      </w:r>
      <w:r>
        <w:rPr>
          <w:spacing w:val="-6"/>
          <w:sz w:val="20"/>
        </w:rPr>
        <w:t xml:space="preserve"> </w:t>
      </w:r>
      <w:r>
        <w:rPr>
          <w:sz w:val="20"/>
        </w:rPr>
        <w:t>removal</w:t>
      </w:r>
      <w:r>
        <w:rPr>
          <w:spacing w:val="-6"/>
          <w:sz w:val="20"/>
        </w:rPr>
        <w:t xml:space="preserve"> </w:t>
      </w:r>
      <w:r>
        <w:rPr>
          <w:sz w:val="20"/>
        </w:rPr>
        <w:t>of</w:t>
      </w:r>
      <w:r>
        <w:rPr>
          <w:spacing w:val="-6"/>
          <w:sz w:val="20"/>
        </w:rPr>
        <w:t xml:space="preserve"> </w:t>
      </w:r>
      <w:r>
        <w:rPr>
          <w:sz w:val="20"/>
        </w:rPr>
        <w:t>a</w:t>
      </w:r>
      <w:r>
        <w:rPr>
          <w:spacing w:val="-6"/>
          <w:sz w:val="20"/>
        </w:rPr>
        <w:t xml:space="preserve"> </w:t>
      </w:r>
      <w:r>
        <w:rPr>
          <w:sz w:val="20"/>
        </w:rPr>
        <w:t>person</w:t>
      </w:r>
      <w:r>
        <w:rPr>
          <w:spacing w:val="-5"/>
          <w:sz w:val="20"/>
        </w:rPr>
        <w:t xml:space="preserve"> </w:t>
      </w:r>
      <w:r>
        <w:rPr>
          <w:sz w:val="20"/>
        </w:rPr>
        <w:t>from</w:t>
      </w:r>
      <w:r>
        <w:rPr>
          <w:spacing w:val="-6"/>
          <w:sz w:val="20"/>
        </w:rPr>
        <w:t xml:space="preserve"> </w:t>
      </w:r>
      <w:r>
        <w:rPr>
          <w:sz w:val="20"/>
        </w:rPr>
        <w:t>Mauritius</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tried</w:t>
      </w:r>
      <w:r>
        <w:rPr>
          <w:spacing w:val="-6"/>
          <w:sz w:val="20"/>
        </w:rPr>
        <w:t xml:space="preserve"> </w:t>
      </w:r>
      <w:r>
        <w:rPr>
          <w:sz w:val="20"/>
        </w:rPr>
        <w:t>outside</w:t>
      </w:r>
      <w:r>
        <w:rPr>
          <w:spacing w:val="-5"/>
          <w:sz w:val="20"/>
        </w:rPr>
        <w:t xml:space="preserve"> </w:t>
      </w:r>
      <w:r>
        <w:rPr>
          <w:sz w:val="20"/>
        </w:rPr>
        <w:t>Mauritius</w:t>
      </w:r>
      <w:r>
        <w:rPr>
          <w:spacing w:val="-6"/>
          <w:sz w:val="20"/>
        </w:rPr>
        <w:t xml:space="preserve"> </w:t>
      </w:r>
      <w:r>
        <w:rPr>
          <w:sz w:val="20"/>
        </w:rPr>
        <w:t xml:space="preserve">for a criminal offence or to undergo imprisonment outside Mauritius </w:t>
      </w:r>
      <w:r>
        <w:rPr>
          <w:spacing w:val="-6"/>
          <w:sz w:val="20"/>
        </w:rPr>
        <w:t xml:space="preserve">in </w:t>
      </w:r>
      <w:r>
        <w:rPr>
          <w:sz w:val="20"/>
        </w:rPr>
        <w:t>execution of the sentence of a court in respect of a criminal offence of which</w:t>
      </w:r>
      <w:r>
        <w:rPr>
          <w:spacing w:val="-14"/>
          <w:sz w:val="20"/>
        </w:rPr>
        <w:t xml:space="preserve"> </w:t>
      </w:r>
      <w:r>
        <w:rPr>
          <w:sz w:val="20"/>
        </w:rPr>
        <w:t>he</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convicted;</w:t>
      </w:r>
      <w:r>
        <w:rPr>
          <w:spacing w:val="-13"/>
          <w:sz w:val="20"/>
        </w:rPr>
        <w:t xml:space="preserve"> </w:t>
      </w:r>
      <w:r>
        <w:rPr>
          <w:sz w:val="20"/>
        </w:rPr>
        <w:t>or</w:t>
      </w:r>
    </w:p>
    <w:p w:rsidR="007631F8" w:rsidRDefault="007631F8">
      <w:pPr>
        <w:jc w:val="both"/>
        <w:rPr>
          <w:sz w:val="20"/>
        </w:rPr>
        <w:sectPr w:rsidR="007631F8">
          <w:type w:val="continuous"/>
          <w:pgSz w:w="11910" w:h="16840"/>
          <w:pgMar w:top="340" w:right="620" w:bottom="280" w:left="20" w:header="720" w:footer="720" w:gutter="0"/>
          <w:cols w:num="2" w:space="720" w:equalWidth="0">
            <w:col w:w="1573" w:space="1707"/>
            <w:col w:w="7990"/>
          </w:cols>
        </w:sectPr>
      </w:pPr>
    </w:p>
    <w:p w:rsidR="007631F8" w:rsidRDefault="007631F8">
      <w:pPr>
        <w:pStyle w:val="BodyText"/>
        <w:spacing w:before="8"/>
        <w:rPr>
          <w:sz w:val="21"/>
        </w:rPr>
      </w:pPr>
    </w:p>
    <w:p w:rsidR="007631F8" w:rsidRDefault="0001702B">
      <w:pPr>
        <w:pStyle w:val="ListParagraph"/>
        <w:numPr>
          <w:ilvl w:val="1"/>
          <w:numId w:val="137"/>
        </w:numPr>
        <w:tabs>
          <w:tab w:val="left" w:pos="3780"/>
        </w:tabs>
        <w:spacing w:before="100"/>
        <w:ind w:left="3780"/>
        <w:jc w:val="both"/>
        <w:rPr>
          <w:sz w:val="20"/>
        </w:rPr>
      </w:pPr>
      <w:r>
        <w:rPr>
          <w:sz w:val="20"/>
        </w:rPr>
        <w:t>for the imposition of restrictions on the right of a</w:t>
      </w:r>
      <w:r>
        <w:rPr>
          <w:sz w:val="20"/>
        </w:rPr>
        <w:t xml:space="preserve">ny person to </w:t>
      </w:r>
      <w:r>
        <w:rPr>
          <w:spacing w:val="-4"/>
          <w:sz w:val="20"/>
        </w:rPr>
        <w:t xml:space="preserve">leave </w:t>
      </w:r>
      <w:r>
        <w:rPr>
          <w:sz w:val="20"/>
        </w:rPr>
        <w:t>Mauritius in order to secure the fulfilment of any obligations imposed</w:t>
      </w:r>
      <w:r>
        <w:rPr>
          <w:spacing w:val="-33"/>
          <w:sz w:val="20"/>
        </w:rPr>
        <w:t xml:space="preserve"> </w:t>
      </w:r>
      <w:r>
        <w:rPr>
          <w:spacing w:val="-5"/>
          <w:sz w:val="20"/>
        </w:rPr>
        <w:t xml:space="preserve">upon </w:t>
      </w:r>
      <w:r>
        <w:rPr>
          <w:sz w:val="20"/>
        </w:rPr>
        <w:t>that person by</w:t>
      </w:r>
      <w:r>
        <w:rPr>
          <w:spacing w:val="-39"/>
          <w:sz w:val="20"/>
        </w:rPr>
        <w:t xml:space="preserve"> </w:t>
      </w:r>
      <w:r>
        <w:rPr>
          <w:sz w:val="20"/>
        </w:rPr>
        <w:t>law,</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rPr>
          <w:sz w:val="21"/>
        </w:rPr>
      </w:pPr>
    </w:p>
    <w:p w:rsidR="007631F8" w:rsidRDefault="0001702B">
      <w:pPr>
        <w:pStyle w:val="BodyText"/>
        <w:spacing w:before="100"/>
        <w:ind w:left="3360" w:right="938"/>
      </w:pPr>
      <w:r>
        <w:t>except so far as that provision or, as the case may be, the thing done under its authority is shown not to be reasonably ju</w:t>
      </w:r>
      <w:r>
        <w:t>stifiable in a democratic society.</w:t>
      </w:r>
    </w:p>
    <w:p w:rsidR="007631F8" w:rsidRDefault="0001702B">
      <w:pPr>
        <w:pStyle w:val="ListParagraph"/>
        <w:numPr>
          <w:ilvl w:val="0"/>
          <w:numId w:val="137"/>
        </w:numPr>
        <w:tabs>
          <w:tab w:val="left" w:pos="3359"/>
          <w:tab w:val="left" w:pos="3360"/>
        </w:tabs>
        <w:spacing w:before="60"/>
        <w:ind w:left="3360"/>
        <w:jc w:val="left"/>
        <w:rPr>
          <w:sz w:val="20"/>
        </w:rPr>
      </w:pPr>
      <w:r>
        <w:rPr>
          <w:sz w:val="20"/>
        </w:rPr>
        <w:t xml:space="preserve">Where any person whose freedom of movement has been restricted </w:t>
      </w:r>
      <w:r>
        <w:rPr>
          <w:spacing w:val="-9"/>
          <w:sz w:val="20"/>
        </w:rPr>
        <w:t xml:space="preserve">in </w:t>
      </w:r>
      <w:r>
        <w:rPr>
          <w:sz w:val="20"/>
        </w:rPr>
        <w:t>pursuance</w:t>
      </w:r>
      <w:r>
        <w:rPr>
          <w:spacing w:val="-13"/>
          <w:sz w:val="20"/>
        </w:rPr>
        <w:t xml:space="preserve"> </w:t>
      </w:r>
      <w:r>
        <w:rPr>
          <w:sz w:val="20"/>
        </w:rPr>
        <w:t>of</w:t>
      </w:r>
      <w:r>
        <w:rPr>
          <w:spacing w:val="-12"/>
          <w:sz w:val="20"/>
        </w:rPr>
        <w:t xml:space="preserve"> </w:t>
      </w:r>
      <w:r>
        <w:rPr>
          <w:sz w:val="20"/>
        </w:rPr>
        <w:t>subsection</w:t>
      </w:r>
      <w:r>
        <w:rPr>
          <w:spacing w:val="-12"/>
          <w:sz w:val="20"/>
        </w:rPr>
        <w:t xml:space="preserve"> </w:t>
      </w:r>
      <w:r>
        <w:rPr>
          <w:sz w:val="20"/>
        </w:rPr>
        <w:t>(3)(a)</w:t>
      </w:r>
      <w:r>
        <w:rPr>
          <w:spacing w:val="-13"/>
          <w:sz w:val="20"/>
        </w:rPr>
        <w:t xml:space="preserve"> </w:t>
      </w:r>
      <w:r>
        <w:rPr>
          <w:sz w:val="20"/>
        </w:rPr>
        <w:t>or</w:t>
      </w:r>
      <w:r>
        <w:rPr>
          <w:spacing w:val="-12"/>
          <w:sz w:val="20"/>
        </w:rPr>
        <w:t xml:space="preserve"> </w:t>
      </w:r>
      <w:r>
        <w:rPr>
          <w:sz w:val="20"/>
        </w:rPr>
        <w:t>(b)</w:t>
      </w:r>
      <w:r>
        <w:rPr>
          <w:spacing w:val="-12"/>
          <w:sz w:val="20"/>
        </w:rPr>
        <w:t xml:space="preserve"> </w:t>
      </w:r>
      <w:r>
        <w:rPr>
          <w:sz w:val="20"/>
        </w:rPr>
        <w:t>so</w:t>
      </w:r>
      <w:r>
        <w:rPr>
          <w:spacing w:val="-13"/>
          <w:sz w:val="20"/>
        </w:rPr>
        <w:t xml:space="preserve"> </w:t>
      </w:r>
      <w:r>
        <w:rPr>
          <w:sz w:val="20"/>
        </w:rPr>
        <w:t>requests</w:t>
      </w:r>
    </w:p>
    <w:p w:rsidR="007631F8" w:rsidRDefault="007631F8">
      <w:pPr>
        <w:pStyle w:val="BodyText"/>
        <w:rPr>
          <w:sz w:val="30"/>
        </w:rPr>
      </w:pPr>
    </w:p>
    <w:p w:rsidR="007631F8" w:rsidRDefault="0001702B">
      <w:pPr>
        <w:pStyle w:val="ListParagraph"/>
        <w:numPr>
          <w:ilvl w:val="1"/>
          <w:numId w:val="137"/>
        </w:numPr>
        <w:tabs>
          <w:tab w:val="left" w:pos="3780"/>
        </w:tabs>
        <w:ind w:left="3780"/>
        <w:jc w:val="both"/>
        <w:rPr>
          <w:sz w:val="20"/>
        </w:rPr>
      </w:pPr>
      <w:r>
        <w:rPr>
          <w:sz w:val="20"/>
        </w:rPr>
        <w:t xml:space="preserve">he shall, as soon as is reasonably practicable and in any case not more than 7 days after the making of </w:t>
      </w:r>
      <w:r>
        <w:rPr>
          <w:sz w:val="20"/>
        </w:rPr>
        <w:t xml:space="preserve">the request, be furnished with a statement in writing in a language that he understands, specifying the grounds for </w:t>
      </w:r>
      <w:r>
        <w:rPr>
          <w:spacing w:val="-5"/>
          <w:sz w:val="20"/>
        </w:rPr>
        <w:t xml:space="preserve">the </w:t>
      </w:r>
      <w:r>
        <w:rPr>
          <w:sz w:val="20"/>
        </w:rPr>
        <w:t>imposition of the</w:t>
      </w:r>
      <w:r>
        <w:rPr>
          <w:spacing w:val="-39"/>
          <w:sz w:val="20"/>
        </w:rPr>
        <w:t xml:space="preserve"> </w:t>
      </w:r>
      <w:r>
        <w:rPr>
          <w:sz w:val="20"/>
        </w:rPr>
        <w:t>restriction;</w:t>
      </w:r>
    </w:p>
    <w:p w:rsidR="007631F8" w:rsidRDefault="007631F8">
      <w:pPr>
        <w:pStyle w:val="BodyText"/>
        <w:rPr>
          <w:sz w:val="30"/>
        </w:rPr>
      </w:pPr>
    </w:p>
    <w:p w:rsidR="007631F8" w:rsidRDefault="0001702B">
      <w:pPr>
        <w:pStyle w:val="ListParagraph"/>
        <w:numPr>
          <w:ilvl w:val="1"/>
          <w:numId w:val="137"/>
        </w:numPr>
        <w:tabs>
          <w:tab w:val="left" w:pos="3780"/>
        </w:tabs>
        <w:ind w:left="3780"/>
        <w:jc w:val="both"/>
        <w:rPr>
          <w:sz w:val="20"/>
        </w:rPr>
      </w:pPr>
      <w:r>
        <w:rPr>
          <w:sz w:val="20"/>
        </w:rPr>
        <w:t xml:space="preserve">not more than 14 days after the making of the request, and thereafter during the continuance of the restriction at intervals of not more than </w:t>
      </w:r>
      <w:r>
        <w:rPr>
          <w:spacing w:val="-17"/>
          <w:sz w:val="20"/>
        </w:rPr>
        <w:t xml:space="preserve">6 </w:t>
      </w:r>
      <w:r>
        <w:rPr>
          <w:sz w:val="20"/>
        </w:rPr>
        <w:t>months,</w:t>
      </w:r>
      <w:r>
        <w:rPr>
          <w:spacing w:val="-9"/>
          <w:sz w:val="20"/>
        </w:rPr>
        <w:t xml:space="preserve"> </w:t>
      </w:r>
      <w:r>
        <w:rPr>
          <w:sz w:val="20"/>
        </w:rPr>
        <w:t>his</w:t>
      </w:r>
      <w:r>
        <w:rPr>
          <w:spacing w:val="-8"/>
          <w:sz w:val="20"/>
        </w:rPr>
        <w:t xml:space="preserve"> </w:t>
      </w:r>
      <w:r>
        <w:rPr>
          <w:sz w:val="20"/>
        </w:rPr>
        <w:t>case</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reviewed</w:t>
      </w:r>
      <w:r>
        <w:rPr>
          <w:spacing w:val="-8"/>
          <w:sz w:val="20"/>
        </w:rPr>
        <w:t xml:space="preserve"> </w:t>
      </w:r>
      <w:r>
        <w:rPr>
          <w:sz w:val="20"/>
        </w:rPr>
        <w:t>by</w:t>
      </w:r>
      <w:r>
        <w:rPr>
          <w:spacing w:val="-8"/>
          <w:sz w:val="20"/>
        </w:rPr>
        <w:t xml:space="preserve"> </w:t>
      </w:r>
      <w:r>
        <w:rPr>
          <w:sz w:val="20"/>
        </w:rPr>
        <w:t>an</w:t>
      </w:r>
      <w:r>
        <w:rPr>
          <w:spacing w:val="-9"/>
          <w:sz w:val="20"/>
        </w:rPr>
        <w:t xml:space="preserve"> </w:t>
      </w:r>
      <w:r>
        <w:rPr>
          <w:sz w:val="20"/>
        </w:rPr>
        <w:t>independent</w:t>
      </w:r>
      <w:r>
        <w:rPr>
          <w:spacing w:val="-8"/>
          <w:sz w:val="20"/>
        </w:rPr>
        <w:t xml:space="preserve"> </w:t>
      </w:r>
      <w:r>
        <w:rPr>
          <w:sz w:val="20"/>
        </w:rPr>
        <w:t>and</w:t>
      </w:r>
      <w:r>
        <w:rPr>
          <w:spacing w:val="-8"/>
          <w:sz w:val="20"/>
        </w:rPr>
        <w:t xml:space="preserve"> </w:t>
      </w:r>
      <w:r>
        <w:rPr>
          <w:sz w:val="20"/>
        </w:rPr>
        <w:t>impartial</w:t>
      </w:r>
      <w:r>
        <w:rPr>
          <w:spacing w:val="-8"/>
          <w:sz w:val="20"/>
        </w:rPr>
        <w:t xml:space="preserve"> </w:t>
      </w:r>
      <w:r>
        <w:rPr>
          <w:sz w:val="20"/>
        </w:rPr>
        <w:t xml:space="preserve">tribunal consisting of a chairman and 2 other members appointed by the Judicial and Legal Service Commission, the chairman being appointed from </w:t>
      </w:r>
      <w:r>
        <w:rPr>
          <w:spacing w:val="-3"/>
          <w:sz w:val="20"/>
        </w:rPr>
        <w:t xml:space="preserve">among </w:t>
      </w:r>
      <w:r>
        <w:rPr>
          <w:sz w:val="20"/>
        </w:rPr>
        <w:t>persons who are entitled to practise as a barrister or as an attorney in Mauritius;</w:t>
      </w:r>
    </w:p>
    <w:p w:rsidR="007631F8" w:rsidRDefault="007631F8">
      <w:pPr>
        <w:pStyle w:val="BodyText"/>
        <w:rPr>
          <w:sz w:val="30"/>
        </w:rPr>
      </w:pPr>
    </w:p>
    <w:p w:rsidR="007631F8" w:rsidRDefault="0001702B">
      <w:pPr>
        <w:pStyle w:val="ListParagraph"/>
        <w:numPr>
          <w:ilvl w:val="1"/>
          <w:numId w:val="137"/>
        </w:numPr>
        <w:tabs>
          <w:tab w:val="left" w:pos="3780"/>
        </w:tabs>
        <w:ind w:left="3780"/>
        <w:jc w:val="both"/>
        <w:rPr>
          <w:sz w:val="20"/>
        </w:rPr>
      </w:pPr>
      <w:r>
        <w:rPr>
          <w:sz w:val="20"/>
        </w:rPr>
        <w:t>he or a legal represe</w:t>
      </w:r>
      <w:r>
        <w:rPr>
          <w:sz w:val="20"/>
        </w:rPr>
        <w:t>ntative of his own choice shall be permitted to make representations</w:t>
      </w:r>
      <w:r>
        <w:rPr>
          <w:spacing w:val="-12"/>
          <w:sz w:val="20"/>
        </w:rPr>
        <w:t xml:space="preserve"> </w:t>
      </w:r>
      <w:r>
        <w:rPr>
          <w:sz w:val="20"/>
        </w:rPr>
        <w:t>to</w:t>
      </w:r>
      <w:r>
        <w:rPr>
          <w:spacing w:val="-11"/>
          <w:sz w:val="20"/>
        </w:rPr>
        <w:t xml:space="preserve"> </w:t>
      </w:r>
      <w:r>
        <w:rPr>
          <w:sz w:val="20"/>
        </w:rPr>
        <w:t>the</w:t>
      </w:r>
      <w:r>
        <w:rPr>
          <w:spacing w:val="-12"/>
          <w:sz w:val="20"/>
        </w:rPr>
        <w:t xml:space="preserve"> </w:t>
      </w:r>
      <w:r>
        <w:rPr>
          <w:sz w:val="20"/>
        </w:rPr>
        <w:t>tribunal</w:t>
      </w:r>
      <w:r>
        <w:rPr>
          <w:spacing w:val="-11"/>
          <w:sz w:val="20"/>
        </w:rPr>
        <w:t xml:space="preserve"> </w:t>
      </w:r>
      <w:r>
        <w:rPr>
          <w:sz w:val="20"/>
        </w:rPr>
        <w:t>appointed</w:t>
      </w:r>
      <w:r>
        <w:rPr>
          <w:spacing w:val="-11"/>
          <w:sz w:val="20"/>
        </w:rPr>
        <w:t xml:space="preserve"> </w:t>
      </w:r>
      <w:r>
        <w:rPr>
          <w:sz w:val="20"/>
        </w:rPr>
        <w:t>for</w:t>
      </w:r>
      <w:r>
        <w:rPr>
          <w:spacing w:val="-12"/>
          <w:sz w:val="20"/>
        </w:rPr>
        <w:t xml:space="preserve"> </w:t>
      </w:r>
      <w:r>
        <w:rPr>
          <w:sz w:val="20"/>
        </w:rPr>
        <w:t>the</w:t>
      </w:r>
      <w:r>
        <w:rPr>
          <w:spacing w:val="-11"/>
          <w:sz w:val="20"/>
        </w:rPr>
        <w:t xml:space="preserve"> </w:t>
      </w:r>
      <w:r>
        <w:rPr>
          <w:sz w:val="20"/>
        </w:rPr>
        <w:t>review</w:t>
      </w:r>
      <w:r>
        <w:rPr>
          <w:spacing w:val="-11"/>
          <w:sz w:val="20"/>
        </w:rPr>
        <w:t xml:space="preserve"> </w:t>
      </w:r>
      <w:r>
        <w:rPr>
          <w:sz w:val="20"/>
        </w:rPr>
        <w:t>of</w:t>
      </w:r>
      <w:r>
        <w:rPr>
          <w:spacing w:val="-12"/>
          <w:sz w:val="20"/>
        </w:rPr>
        <w:t xml:space="preserve"> </w:t>
      </w:r>
      <w:r>
        <w:rPr>
          <w:sz w:val="20"/>
        </w:rPr>
        <w:t>his</w:t>
      </w:r>
      <w:r>
        <w:rPr>
          <w:spacing w:val="-11"/>
          <w:sz w:val="20"/>
        </w:rPr>
        <w:t xml:space="preserve"> </w:t>
      </w:r>
      <w:r>
        <w:rPr>
          <w:sz w:val="20"/>
        </w:rPr>
        <w:t>case;</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5"/>
        </w:rPr>
      </w:pP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Equality regardless of</w:t>
      </w:r>
      <w:r>
        <w:rPr>
          <w:color w:val="808080"/>
          <w:spacing w:val="-25"/>
          <w:sz w:val="14"/>
        </w:rPr>
        <w:t xml:space="preserve"> </w:t>
      </w:r>
      <w:r>
        <w:rPr>
          <w:color w:val="808080"/>
          <w:sz w:val="14"/>
        </w:rPr>
        <w:t>gender</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Equality</w:t>
      </w:r>
      <w:r>
        <w:rPr>
          <w:color w:val="808080"/>
          <w:spacing w:val="-8"/>
          <w:sz w:val="14"/>
        </w:rPr>
        <w:t xml:space="preserve"> </w:t>
      </w:r>
      <w:r>
        <w:rPr>
          <w:color w:val="808080"/>
          <w:sz w:val="14"/>
        </w:rPr>
        <w:t>regardless</w:t>
      </w:r>
      <w:r>
        <w:rPr>
          <w:color w:val="808080"/>
          <w:spacing w:val="-7"/>
          <w:sz w:val="14"/>
        </w:rPr>
        <w:t xml:space="preserve"> </w:t>
      </w:r>
      <w:r>
        <w:rPr>
          <w:color w:val="808080"/>
          <w:sz w:val="14"/>
        </w:rPr>
        <w:t>of</w:t>
      </w:r>
      <w:r>
        <w:rPr>
          <w:color w:val="808080"/>
          <w:spacing w:val="-8"/>
          <w:sz w:val="14"/>
        </w:rPr>
        <w:t xml:space="preserve"> </w:t>
      </w:r>
      <w:r>
        <w:rPr>
          <w:color w:val="808080"/>
          <w:sz w:val="14"/>
        </w:rPr>
        <w:t>skin</w:t>
      </w:r>
      <w:bookmarkStart w:id="88" w:name="_bookmark88"/>
      <w:bookmarkEnd w:id="88"/>
      <w:r>
        <w:rPr>
          <w:color w:val="808080"/>
          <w:spacing w:val="-7"/>
          <w:sz w:val="14"/>
        </w:rPr>
        <w:t xml:space="preserve"> </w:t>
      </w:r>
      <w:bookmarkStart w:id="89" w:name="_bookmark89"/>
      <w:bookmarkEnd w:id="89"/>
      <w:r>
        <w:rPr>
          <w:color w:val="808080"/>
          <w:sz w:val="14"/>
        </w:rPr>
        <w:t>color</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Equality regardless of creed or</w:t>
      </w:r>
      <w:bookmarkStart w:id="90" w:name="_bookmark90"/>
      <w:bookmarkEnd w:id="90"/>
      <w:r>
        <w:rPr>
          <w:color w:val="808080"/>
          <w:spacing w:val="-19"/>
          <w:sz w:val="14"/>
        </w:rPr>
        <w:t xml:space="preserve"> </w:t>
      </w:r>
      <w:bookmarkStart w:id="91" w:name="_bookmark91"/>
      <w:bookmarkEnd w:id="91"/>
      <w:r>
        <w:rPr>
          <w:color w:val="808080"/>
          <w:sz w:val="14"/>
        </w:rPr>
        <w:t>belief</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 xml:space="preserve">Equality regardless of </w:t>
      </w:r>
      <w:bookmarkStart w:id="92" w:name="_bookmark92"/>
      <w:bookmarkEnd w:id="92"/>
      <w:r>
        <w:rPr>
          <w:color w:val="808080"/>
          <w:sz w:val="14"/>
        </w:rPr>
        <w:t>political</w:t>
      </w:r>
      <w:r>
        <w:rPr>
          <w:color w:val="808080"/>
          <w:spacing w:val="-2"/>
          <w:sz w:val="14"/>
        </w:rPr>
        <w:t xml:space="preserve"> </w:t>
      </w:r>
      <w:r>
        <w:rPr>
          <w:color w:val="808080"/>
          <w:sz w:val="14"/>
        </w:rPr>
        <w:t>party</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Equality regardless of</w:t>
      </w:r>
      <w:r>
        <w:rPr>
          <w:color w:val="808080"/>
          <w:spacing w:val="-24"/>
          <w:sz w:val="14"/>
        </w:rPr>
        <w:t xml:space="preserve"> </w:t>
      </w:r>
      <w:bookmarkStart w:id="93" w:name="_bookmark93"/>
      <w:bookmarkEnd w:id="93"/>
      <w:r>
        <w:rPr>
          <w:color w:val="808080"/>
          <w:sz w:val="14"/>
        </w:rPr>
        <w:t>origin</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Equality regardless of</w:t>
      </w:r>
      <w:r>
        <w:rPr>
          <w:color w:val="808080"/>
          <w:spacing w:val="-25"/>
          <w:sz w:val="14"/>
        </w:rPr>
        <w:t xml:space="preserve"> </w:t>
      </w:r>
      <w:bookmarkStart w:id="94" w:name="_bookmark94"/>
      <w:bookmarkEnd w:id="94"/>
      <w:r>
        <w:rPr>
          <w:color w:val="808080"/>
          <w:sz w:val="14"/>
        </w:rPr>
        <w:t>race</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Mentions of social</w:t>
      </w:r>
      <w:r>
        <w:rPr>
          <w:color w:val="808080"/>
          <w:spacing w:val="-27"/>
          <w:sz w:val="14"/>
        </w:rPr>
        <w:t xml:space="preserve"> </w:t>
      </w:r>
      <w:r>
        <w:rPr>
          <w:color w:val="808080"/>
          <w:sz w:val="14"/>
        </w:rPr>
        <w:t>class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22"/>
        </w:rPr>
      </w:pPr>
    </w:p>
    <w:p w:rsidR="007631F8" w:rsidRDefault="0001702B">
      <w:pPr>
        <w:pStyle w:val="ListParagraph"/>
        <w:numPr>
          <w:ilvl w:val="0"/>
          <w:numId w:val="155"/>
        </w:numPr>
        <w:tabs>
          <w:tab w:val="left" w:pos="180"/>
        </w:tabs>
        <w:ind w:right="0"/>
        <w:jc w:val="left"/>
        <w:rPr>
          <w:sz w:val="14"/>
        </w:rPr>
      </w:pPr>
      <w:r>
        <w:rPr>
          <w:color w:val="808080"/>
          <w:sz w:val="14"/>
        </w:rPr>
        <w:t>Municipal</w:t>
      </w:r>
      <w:r>
        <w:rPr>
          <w:color w:val="808080"/>
          <w:spacing w:val="-9"/>
          <w:sz w:val="14"/>
        </w:rPr>
        <w:t xml:space="preserve"> </w:t>
      </w:r>
      <w:r>
        <w:rPr>
          <w:color w:val="808080"/>
          <w:sz w:val="14"/>
        </w:rPr>
        <w:t>government</w:t>
      </w:r>
    </w:p>
    <w:p w:rsidR="007631F8" w:rsidRDefault="0001702B">
      <w:pPr>
        <w:pStyle w:val="ListParagraph"/>
        <w:numPr>
          <w:ilvl w:val="1"/>
          <w:numId w:val="137"/>
        </w:numPr>
        <w:tabs>
          <w:tab w:val="left" w:pos="900"/>
        </w:tabs>
        <w:spacing w:before="100"/>
        <w:jc w:val="both"/>
        <w:rPr>
          <w:sz w:val="20"/>
        </w:rPr>
      </w:pPr>
      <w:r>
        <w:rPr>
          <w:w w:val="97"/>
          <w:sz w:val="20"/>
        </w:rPr>
        <w:br w:type="column"/>
      </w:r>
      <w:r>
        <w:rPr>
          <w:sz w:val="20"/>
        </w:rPr>
        <w:t>on,</w:t>
      </w:r>
      <w:r>
        <w:rPr>
          <w:spacing w:val="-4"/>
          <w:sz w:val="20"/>
        </w:rPr>
        <w:t xml:space="preserve"> </w:t>
      </w:r>
      <w:r>
        <w:rPr>
          <w:sz w:val="20"/>
        </w:rPr>
        <w:t>any</w:t>
      </w:r>
      <w:r>
        <w:rPr>
          <w:spacing w:val="-4"/>
          <w:sz w:val="20"/>
        </w:rPr>
        <w:t xml:space="preserve"> </w:t>
      </w:r>
      <w:r>
        <w:rPr>
          <w:sz w:val="20"/>
        </w:rPr>
        <w:t>review</w:t>
      </w:r>
      <w:r>
        <w:rPr>
          <w:spacing w:val="-4"/>
          <w:sz w:val="20"/>
        </w:rPr>
        <w:t xml:space="preserve"> </w:t>
      </w:r>
      <w:r>
        <w:rPr>
          <w:sz w:val="20"/>
        </w:rPr>
        <w:t>by</w:t>
      </w:r>
      <w:r>
        <w:rPr>
          <w:spacing w:val="-4"/>
          <w:sz w:val="20"/>
        </w:rPr>
        <w:t xml:space="preserve"> </w:t>
      </w:r>
      <w:r>
        <w:rPr>
          <w:sz w:val="20"/>
        </w:rPr>
        <w:t>a</w:t>
      </w:r>
      <w:r>
        <w:rPr>
          <w:spacing w:val="-4"/>
          <w:sz w:val="20"/>
        </w:rPr>
        <w:t xml:space="preserve"> </w:t>
      </w:r>
      <w:r>
        <w:rPr>
          <w:sz w:val="20"/>
        </w:rPr>
        <w:t>tribunal</w:t>
      </w:r>
      <w:r>
        <w:rPr>
          <w:spacing w:val="-4"/>
          <w:sz w:val="20"/>
        </w:rPr>
        <w:t xml:space="preserve"> </w:t>
      </w:r>
      <w:r>
        <w:rPr>
          <w:sz w:val="20"/>
        </w:rPr>
        <w:t>in</w:t>
      </w:r>
      <w:r>
        <w:rPr>
          <w:spacing w:val="-4"/>
          <w:sz w:val="20"/>
        </w:rPr>
        <w:t xml:space="preserve"> </w:t>
      </w:r>
      <w:r>
        <w:rPr>
          <w:sz w:val="20"/>
        </w:rPr>
        <w:t>pursuance</w:t>
      </w:r>
      <w:r>
        <w:rPr>
          <w:spacing w:val="-4"/>
          <w:sz w:val="20"/>
        </w:rPr>
        <w:t xml:space="preserve"> </w:t>
      </w:r>
      <w:r>
        <w:rPr>
          <w:sz w:val="20"/>
        </w:rPr>
        <w:t>of</w:t>
      </w:r>
      <w:r>
        <w:rPr>
          <w:spacing w:val="-3"/>
          <w:sz w:val="20"/>
        </w:rPr>
        <w:t xml:space="preserve"> </w:t>
      </w:r>
      <w:r>
        <w:rPr>
          <w:sz w:val="20"/>
        </w:rPr>
        <w:t>this</w:t>
      </w:r>
      <w:r>
        <w:rPr>
          <w:spacing w:val="-4"/>
          <w:sz w:val="20"/>
        </w:rPr>
        <w:t xml:space="preserve"> </w:t>
      </w:r>
      <w:r>
        <w:rPr>
          <w:sz w:val="20"/>
        </w:rPr>
        <w:t>subsection</w:t>
      </w:r>
      <w:r>
        <w:rPr>
          <w:spacing w:val="-4"/>
          <w:sz w:val="20"/>
        </w:rPr>
        <w:t xml:space="preserve"> </w:t>
      </w:r>
      <w:r>
        <w:rPr>
          <w:sz w:val="20"/>
        </w:rPr>
        <w:t>in</w:t>
      </w:r>
      <w:r>
        <w:rPr>
          <w:spacing w:val="-4"/>
          <w:sz w:val="20"/>
        </w:rPr>
        <w:t xml:space="preserve"> </w:t>
      </w:r>
      <w:r>
        <w:rPr>
          <w:sz w:val="20"/>
        </w:rPr>
        <w:t>any</w:t>
      </w:r>
      <w:r>
        <w:rPr>
          <w:spacing w:val="-4"/>
          <w:sz w:val="20"/>
        </w:rPr>
        <w:t xml:space="preserve"> </w:t>
      </w:r>
      <w:r>
        <w:rPr>
          <w:sz w:val="20"/>
        </w:rPr>
        <w:t>case,</w:t>
      </w:r>
      <w:r>
        <w:rPr>
          <w:spacing w:val="-4"/>
          <w:sz w:val="20"/>
        </w:rPr>
        <w:t xml:space="preserve"> </w:t>
      </w:r>
      <w:r>
        <w:rPr>
          <w:sz w:val="20"/>
        </w:rPr>
        <w:t xml:space="preserve">the tribunal may make recommendations concerning the necessity </w:t>
      </w:r>
      <w:r>
        <w:rPr>
          <w:spacing w:val="-7"/>
          <w:sz w:val="20"/>
        </w:rPr>
        <w:t xml:space="preserve">or </w:t>
      </w:r>
      <w:r>
        <w:rPr>
          <w:sz w:val="20"/>
        </w:rPr>
        <w:t xml:space="preserve">expediency of continuing the restriction in question to the authority </w:t>
      </w:r>
      <w:r>
        <w:rPr>
          <w:spacing w:val="-8"/>
          <w:sz w:val="20"/>
        </w:rPr>
        <w:t xml:space="preserve">by </w:t>
      </w:r>
      <w:r>
        <w:rPr>
          <w:sz w:val="20"/>
        </w:rPr>
        <w:t xml:space="preserve">which it was ordered and that authority shall act in accordance with </w:t>
      </w:r>
      <w:r>
        <w:rPr>
          <w:spacing w:val="-6"/>
          <w:sz w:val="20"/>
        </w:rPr>
        <w:t xml:space="preserve">any </w:t>
      </w:r>
      <w:r>
        <w:rPr>
          <w:sz w:val="20"/>
        </w:rPr>
        <w:t>recommendation</w:t>
      </w:r>
      <w:r>
        <w:rPr>
          <w:spacing w:val="-12"/>
          <w:sz w:val="20"/>
        </w:rPr>
        <w:t xml:space="preserve"> </w:t>
      </w:r>
      <w:r>
        <w:rPr>
          <w:sz w:val="20"/>
        </w:rPr>
        <w:t>for</w:t>
      </w:r>
      <w:r>
        <w:rPr>
          <w:spacing w:val="-11"/>
          <w:sz w:val="20"/>
        </w:rPr>
        <w:t xml:space="preserve"> </w:t>
      </w:r>
      <w:r>
        <w:rPr>
          <w:sz w:val="20"/>
        </w:rPr>
        <w:t>the</w:t>
      </w:r>
      <w:r>
        <w:rPr>
          <w:spacing w:val="-11"/>
          <w:sz w:val="20"/>
        </w:rPr>
        <w:t xml:space="preserve"> </w:t>
      </w:r>
      <w:r>
        <w:rPr>
          <w:sz w:val="20"/>
        </w:rPr>
        <w:t>removal</w:t>
      </w:r>
      <w:r>
        <w:rPr>
          <w:spacing w:val="-11"/>
          <w:sz w:val="20"/>
        </w:rPr>
        <w:t xml:space="preserve"> </w:t>
      </w:r>
      <w:r>
        <w:rPr>
          <w:sz w:val="20"/>
        </w:rPr>
        <w:t>or</w:t>
      </w:r>
      <w:r>
        <w:rPr>
          <w:spacing w:val="-11"/>
          <w:sz w:val="20"/>
        </w:rPr>
        <w:t xml:space="preserve"> </w:t>
      </w:r>
      <w:r>
        <w:rPr>
          <w:sz w:val="20"/>
        </w:rPr>
        <w:t>relaxation</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restriction:</w:t>
      </w:r>
    </w:p>
    <w:p w:rsidR="007631F8" w:rsidRDefault="0001702B">
      <w:pPr>
        <w:pStyle w:val="BodyText"/>
        <w:spacing w:before="60"/>
        <w:ind w:left="480" w:right="938"/>
        <w:jc w:val="both"/>
      </w:pPr>
      <w:r>
        <w:t xml:space="preserve">Provided that a person whose freedom of movement has been restricted </w:t>
      </w:r>
      <w:r>
        <w:rPr>
          <w:spacing w:val="-9"/>
        </w:rPr>
        <w:t xml:space="preserve">by </w:t>
      </w:r>
      <w:r>
        <w:t>virtue</w:t>
      </w:r>
      <w:r>
        <w:rPr>
          <w:spacing w:val="-6"/>
        </w:rPr>
        <w:t xml:space="preserve"> </w:t>
      </w:r>
      <w:r>
        <w:t>of</w:t>
      </w:r>
      <w:r>
        <w:rPr>
          <w:spacing w:val="-5"/>
        </w:rPr>
        <w:t xml:space="preserve"> </w:t>
      </w:r>
      <w:r>
        <w:t>a</w:t>
      </w:r>
      <w:r>
        <w:rPr>
          <w:spacing w:val="-6"/>
        </w:rPr>
        <w:t xml:space="preserve"> </w:t>
      </w:r>
      <w:r>
        <w:t>restriction</w:t>
      </w:r>
      <w:r>
        <w:rPr>
          <w:spacing w:val="-5"/>
        </w:rPr>
        <w:t xml:space="preserve"> </w:t>
      </w:r>
      <w:r>
        <w:t>that</w:t>
      </w:r>
      <w:r>
        <w:rPr>
          <w:spacing w:val="-6"/>
        </w:rPr>
        <w:t xml:space="preserve"> </w:t>
      </w:r>
      <w:r>
        <w:t>is</w:t>
      </w:r>
      <w:r>
        <w:rPr>
          <w:spacing w:val="-5"/>
        </w:rPr>
        <w:t xml:space="preserve"> </w:t>
      </w:r>
      <w:r>
        <w:t>applicable</w:t>
      </w:r>
      <w:r>
        <w:rPr>
          <w:spacing w:val="-6"/>
        </w:rPr>
        <w:t xml:space="preserve"> </w:t>
      </w:r>
      <w:r>
        <w:t>to</w:t>
      </w:r>
      <w:r>
        <w:rPr>
          <w:spacing w:val="-5"/>
        </w:rPr>
        <w:t xml:space="preserve"> </w:t>
      </w:r>
      <w:r>
        <w:t>persons</w:t>
      </w:r>
      <w:r>
        <w:rPr>
          <w:spacing w:val="-6"/>
        </w:rPr>
        <w:t xml:space="preserve"> </w:t>
      </w:r>
      <w:r>
        <w:t>generally</w:t>
      </w:r>
      <w:r>
        <w:rPr>
          <w:spacing w:val="-5"/>
        </w:rPr>
        <w:t xml:space="preserve"> </w:t>
      </w:r>
      <w:r>
        <w:t>or</w:t>
      </w:r>
      <w:r>
        <w:rPr>
          <w:spacing w:val="-5"/>
        </w:rPr>
        <w:t xml:space="preserve"> </w:t>
      </w:r>
      <w:r>
        <w:t>to</w:t>
      </w:r>
      <w:r>
        <w:rPr>
          <w:spacing w:val="-6"/>
        </w:rPr>
        <w:t xml:space="preserve"> </w:t>
      </w:r>
      <w:r>
        <w:t>general</w:t>
      </w:r>
      <w:r>
        <w:rPr>
          <w:spacing w:val="-5"/>
        </w:rPr>
        <w:t xml:space="preserve"> </w:t>
      </w:r>
      <w:r>
        <w:t>classes of persons shall not make a request under this subsection unless he</w:t>
      </w:r>
      <w:r>
        <w:t xml:space="preserve"> has </w:t>
      </w:r>
      <w:r>
        <w:rPr>
          <w:spacing w:val="-3"/>
        </w:rPr>
        <w:t xml:space="preserve">first </w:t>
      </w:r>
      <w:r>
        <w:t>obtained</w:t>
      </w:r>
      <w:r>
        <w:rPr>
          <w:spacing w:val="-13"/>
        </w:rPr>
        <w:t xml:space="preserve"> </w:t>
      </w:r>
      <w:r>
        <w:t>the</w:t>
      </w:r>
      <w:r>
        <w:rPr>
          <w:spacing w:val="-13"/>
        </w:rPr>
        <w:t xml:space="preserve"> </w:t>
      </w:r>
      <w:r>
        <w:t>consent</w:t>
      </w:r>
      <w:r>
        <w:rPr>
          <w:spacing w:val="-13"/>
        </w:rPr>
        <w:t xml:space="preserve"> </w:t>
      </w:r>
      <w:r>
        <w:t>of</w:t>
      </w:r>
      <w:r>
        <w:rPr>
          <w:spacing w:val="-13"/>
        </w:rPr>
        <w:t xml:space="preserve"> </w:t>
      </w:r>
      <w:r>
        <w:t>the</w:t>
      </w:r>
      <w:r>
        <w:rPr>
          <w:spacing w:val="-13"/>
        </w:rPr>
        <w:t xml:space="preserve"> </w:t>
      </w:r>
      <w:r>
        <w:t>Supreme</w:t>
      </w:r>
      <w:r>
        <w:rPr>
          <w:spacing w:val="-13"/>
        </w:rPr>
        <w:t xml:space="preserve"> </w:t>
      </w:r>
      <w:r>
        <w:t>Court.</w:t>
      </w:r>
    </w:p>
    <w:p w:rsidR="007631F8" w:rsidRDefault="007631F8">
      <w:pPr>
        <w:pStyle w:val="BodyText"/>
        <w:spacing w:before="1"/>
      </w:pPr>
    </w:p>
    <w:p w:rsidR="007631F8" w:rsidRDefault="0001702B">
      <w:pPr>
        <w:pStyle w:val="Heading1"/>
        <w:jc w:val="both"/>
      </w:pPr>
      <w:r>
        <w:t xml:space="preserve">16. Protection from </w:t>
      </w:r>
      <w:bookmarkStart w:id="95" w:name="_bookmark95"/>
      <w:bookmarkEnd w:id="95"/>
      <w:r>
        <w:t>discrimination</w:t>
      </w:r>
    </w:p>
    <w:p w:rsidR="007631F8" w:rsidRDefault="0001702B">
      <w:pPr>
        <w:pStyle w:val="ListParagraph"/>
        <w:numPr>
          <w:ilvl w:val="0"/>
          <w:numId w:val="136"/>
        </w:numPr>
        <w:tabs>
          <w:tab w:val="left" w:pos="480"/>
        </w:tabs>
        <w:spacing w:before="202"/>
        <w:jc w:val="both"/>
        <w:rPr>
          <w:sz w:val="20"/>
        </w:rPr>
      </w:pPr>
      <w:r>
        <w:rPr>
          <w:sz w:val="20"/>
        </w:rPr>
        <w:t xml:space="preserve">Subject to subsections (4), (5) and (7), no law shall make any provision that </w:t>
      </w:r>
      <w:r>
        <w:rPr>
          <w:spacing w:val="-8"/>
          <w:sz w:val="20"/>
        </w:rPr>
        <w:t xml:space="preserve">is </w:t>
      </w:r>
      <w:r>
        <w:rPr>
          <w:sz w:val="20"/>
        </w:rPr>
        <w:t>discriminatory</w:t>
      </w:r>
      <w:r>
        <w:rPr>
          <w:spacing w:val="-13"/>
          <w:sz w:val="20"/>
        </w:rPr>
        <w:t xml:space="preserve"> </w:t>
      </w:r>
      <w:r>
        <w:rPr>
          <w:sz w:val="20"/>
        </w:rPr>
        <w:t>either</w:t>
      </w:r>
      <w:r>
        <w:rPr>
          <w:spacing w:val="-13"/>
          <w:sz w:val="20"/>
        </w:rPr>
        <w:t xml:space="preserve"> </w:t>
      </w:r>
      <w:r>
        <w:rPr>
          <w:sz w:val="20"/>
        </w:rPr>
        <w:t>of</w:t>
      </w:r>
      <w:r>
        <w:rPr>
          <w:spacing w:val="-12"/>
          <w:sz w:val="20"/>
        </w:rPr>
        <w:t xml:space="preserve"> </w:t>
      </w:r>
      <w:r>
        <w:rPr>
          <w:sz w:val="20"/>
        </w:rPr>
        <w:t>itself</w:t>
      </w:r>
      <w:r>
        <w:rPr>
          <w:spacing w:val="-13"/>
          <w:sz w:val="20"/>
        </w:rPr>
        <w:t xml:space="preserve"> </w:t>
      </w:r>
      <w:r>
        <w:rPr>
          <w:sz w:val="20"/>
        </w:rPr>
        <w:t>or</w:t>
      </w:r>
      <w:r>
        <w:rPr>
          <w:spacing w:val="-12"/>
          <w:sz w:val="20"/>
        </w:rPr>
        <w:t xml:space="preserve"> </w:t>
      </w:r>
      <w:r>
        <w:rPr>
          <w:sz w:val="20"/>
        </w:rPr>
        <w:t>in</w:t>
      </w:r>
      <w:r>
        <w:rPr>
          <w:spacing w:val="-13"/>
          <w:sz w:val="20"/>
        </w:rPr>
        <w:t xml:space="preserve"> </w:t>
      </w:r>
      <w:r>
        <w:rPr>
          <w:sz w:val="20"/>
        </w:rPr>
        <w:t>its</w:t>
      </w:r>
      <w:r>
        <w:rPr>
          <w:spacing w:val="-12"/>
          <w:sz w:val="20"/>
        </w:rPr>
        <w:t xml:space="preserve"> </w:t>
      </w:r>
      <w:r>
        <w:rPr>
          <w:sz w:val="20"/>
        </w:rPr>
        <w:t>effect.</w:t>
      </w:r>
    </w:p>
    <w:p w:rsidR="007631F8" w:rsidRDefault="0001702B">
      <w:pPr>
        <w:pStyle w:val="ListParagraph"/>
        <w:numPr>
          <w:ilvl w:val="0"/>
          <w:numId w:val="136"/>
        </w:numPr>
        <w:tabs>
          <w:tab w:val="left" w:pos="480"/>
        </w:tabs>
        <w:spacing w:before="60"/>
        <w:jc w:val="both"/>
        <w:rPr>
          <w:sz w:val="20"/>
        </w:rPr>
      </w:pPr>
      <w:r>
        <w:rPr>
          <w:sz w:val="20"/>
        </w:rPr>
        <w:t xml:space="preserve">Subject to subsections (6), (7) and (8), no person shall be treated in </w:t>
      </w:r>
      <w:r>
        <w:rPr>
          <w:spacing w:val="-18"/>
          <w:sz w:val="20"/>
        </w:rPr>
        <w:t xml:space="preserve">a </w:t>
      </w:r>
      <w:r>
        <w:rPr>
          <w:sz w:val="20"/>
        </w:rPr>
        <w:t>discriminatory manner by any person acting in the performance of any public function conferred by any law or otherwise in the performance of the functions of</w:t>
      </w:r>
      <w:r>
        <w:rPr>
          <w:spacing w:val="-13"/>
          <w:sz w:val="20"/>
        </w:rPr>
        <w:t xml:space="preserve"> </w:t>
      </w:r>
      <w:r>
        <w:rPr>
          <w:sz w:val="20"/>
        </w:rPr>
        <w:t>any</w:t>
      </w:r>
      <w:r>
        <w:rPr>
          <w:spacing w:val="-13"/>
          <w:sz w:val="20"/>
        </w:rPr>
        <w:t xml:space="preserve"> </w:t>
      </w:r>
      <w:r>
        <w:rPr>
          <w:sz w:val="20"/>
        </w:rPr>
        <w:t>public</w:t>
      </w:r>
      <w:r>
        <w:rPr>
          <w:spacing w:val="-13"/>
          <w:sz w:val="20"/>
        </w:rPr>
        <w:t xml:space="preserve"> </w:t>
      </w:r>
      <w:r>
        <w:rPr>
          <w:sz w:val="20"/>
        </w:rPr>
        <w:t>office</w:t>
      </w:r>
      <w:r>
        <w:rPr>
          <w:spacing w:val="-13"/>
          <w:sz w:val="20"/>
        </w:rPr>
        <w:t xml:space="preserve"> </w:t>
      </w:r>
      <w:r>
        <w:rPr>
          <w:sz w:val="20"/>
        </w:rPr>
        <w:t>or</w:t>
      </w:r>
      <w:r>
        <w:rPr>
          <w:spacing w:val="-13"/>
          <w:sz w:val="20"/>
        </w:rPr>
        <w:t xml:space="preserve"> </w:t>
      </w:r>
      <w:r>
        <w:rPr>
          <w:sz w:val="20"/>
        </w:rPr>
        <w:t>any</w:t>
      </w:r>
      <w:r>
        <w:rPr>
          <w:spacing w:val="-13"/>
          <w:sz w:val="20"/>
        </w:rPr>
        <w:t xml:space="preserve"> </w:t>
      </w:r>
      <w:r>
        <w:rPr>
          <w:sz w:val="20"/>
        </w:rPr>
        <w:t>public</w:t>
      </w:r>
      <w:r>
        <w:rPr>
          <w:spacing w:val="-13"/>
          <w:sz w:val="20"/>
        </w:rPr>
        <w:t xml:space="preserve"> </w:t>
      </w:r>
      <w:r>
        <w:rPr>
          <w:sz w:val="20"/>
        </w:rPr>
        <w:t>authority.</w:t>
      </w:r>
    </w:p>
    <w:p w:rsidR="007631F8" w:rsidRDefault="0001702B">
      <w:pPr>
        <w:pStyle w:val="ListParagraph"/>
        <w:numPr>
          <w:ilvl w:val="0"/>
          <w:numId w:val="136"/>
        </w:numPr>
        <w:tabs>
          <w:tab w:val="left" w:pos="480"/>
        </w:tabs>
        <w:spacing w:before="60"/>
        <w:jc w:val="both"/>
        <w:rPr>
          <w:sz w:val="20"/>
        </w:rPr>
      </w:pPr>
      <w:r>
        <w:rPr>
          <w:sz w:val="20"/>
        </w:rPr>
        <w:t xml:space="preserve">In this section, 'discriminatory" means affording different treatment to different persons attributable wholly or mainly to their respective descriptions by </w:t>
      </w:r>
      <w:r>
        <w:rPr>
          <w:spacing w:val="-3"/>
          <w:sz w:val="20"/>
        </w:rPr>
        <w:t xml:space="preserve">race, </w:t>
      </w:r>
      <w:r>
        <w:rPr>
          <w:sz w:val="20"/>
        </w:rPr>
        <w:t>caste, place of origin, political opinions, colour, creed or sex whereby pe</w:t>
      </w:r>
      <w:r>
        <w:rPr>
          <w:sz w:val="20"/>
        </w:rPr>
        <w:t>rsons</w:t>
      </w:r>
      <w:r>
        <w:rPr>
          <w:spacing w:val="-24"/>
          <w:sz w:val="20"/>
        </w:rPr>
        <w:t xml:space="preserve"> </w:t>
      </w:r>
      <w:r>
        <w:rPr>
          <w:spacing w:val="-8"/>
          <w:sz w:val="20"/>
        </w:rPr>
        <w:t xml:space="preserve">of </w:t>
      </w:r>
      <w:r>
        <w:rPr>
          <w:sz w:val="20"/>
        </w:rPr>
        <w:t xml:space="preserve">one such description are subjected to disabilities or restrictions to </w:t>
      </w:r>
      <w:r>
        <w:rPr>
          <w:spacing w:val="-3"/>
          <w:sz w:val="20"/>
        </w:rPr>
        <w:t xml:space="preserve">which </w:t>
      </w:r>
      <w:r>
        <w:rPr>
          <w:sz w:val="20"/>
        </w:rPr>
        <w:t xml:space="preserve">persons of another such description are not made subject or are accorded privileges or advantages that are not accorded to persons of another </w:t>
      </w:r>
      <w:r>
        <w:rPr>
          <w:spacing w:val="-4"/>
          <w:sz w:val="20"/>
        </w:rPr>
        <w:t xml:space="preserve">such </w:t>
      </w:r>
      <w:r>
        <w:rPr>
          <w:sz w:val="20"/>
        </w:rPr>
        <w:t>description.</w:t>
      </w:r>
    </w:p>
    <w:p w:rsidR="007631F8" w:rsidRDefault="0001702B">
      <w:pPr>
        <w:pStyle w:val="ListParagraph"/>
        <w:numPr>
          <w:ilvl w:val="0"/>
          <w:numId w:val="136"/>
        </w:numPr>
        <w:tabs>
          <w:tab w:val="left" w:pos="480"/>
        </w:tabs>
        <w:spacing w:before="60"/>
        <w:ind w:right="0"/>
        <w:jc w:val="both"/>
        <w:rPr>
          <w:sz w:val="20"/>
        </w:rPr>
      </w:pPr>
      <w:r>
        <w:rPr>
          <w:sz w:val="20"/>
        </w:rPr>
        <w:t>Subsection</w:t>
      </w:r>
      <w:r>
        <w:rPr>
          <w:spacing w:val="-12"/>
          <w:sz w:val="20"/>
        </w:rPr>
        <w:t xml:space="preserve"> </w:t>
      </w:r>
      <w:r>
        <w:rPr>
          <w:sz w:val="20"/>
        </w:rPr>
        <w:t>(1)</w:t>
      </w:r>
      <w:r>
        <w:rPr>
          <w:spacing w:val="-12"/>
          <w:sz w:val="20"/>
        </w:rPr>
        <w:t xml:space="preserve"> </w:t>
      </w:r>
      <w:r>
        <w:rPr>
          <w:sz w:val="20"/>
        </w:rPr>
        <w:t>shall</w:t>
      </w:r>
      <w:r>
        <w:rPr>
          <w:spacing w:val="-12"/>
          <w:sz w:val="20"/>
        </w:rPr>
        <w:t xml:space="preserve"> </w:t>
      </w:r>
      <w:r>
        <w:rPr>
          <w:sz w:val="20"/>
        </w:rPr>
        <w:t>not</w:t>
      </w:r>
      <w:r>
        <w:rPr>
          <w:spacing w:val="-12"/>
          <w:sz w:val="20"/>
        </w:rPr>
        <w:t xml:space="preserve"> </w:t>
      </w:r>
      <w:r>
        <w:rPr>
          <w:sz w:val="20"/>
        </w:rPr>
        <w:t>apply</w:t>
      </w:r>
      <w:r>
        <w:rPr>
          <w:spacing w:val="-12"/>
          <w:sz w:val="20"/>
        </w:rPr>
        <w:t xml:space="preserve"> </w:t>
      </w:r>
      <w:r>
        <w:rPr>
          <w:sz w:val="20"/>
        </w:rPr>
        <w:t>to</w:t>
      </w:r>
      <w:r>
        <w:rPr>
          <w:spacing w:val="-12"/>
          <w:sz w:val="20"/>
        </w:rPr>
        <w:t xml:space="preserve"> </w:t>
      </w:r>
      <w:r>
        <w:rPr>
          <w:sz w:val="20"/>
        </w:rPr>
        <w:t>any</w:t>
      </w:r>
      <w:r>
        <w:rPr>
          <w:spacing w:val="-12"/>
          <w:sz w:val="20"/>
        </w:rPr>
        <w:t xml:space="preserve"> </w:t>
      </w:r>
      <w:r>
        <w:rPr>
          <w:sz w:val="20"/>
        </w:rPr>
        <w:t>law</w:t>
      </w:r>
      <w:r>
        <w:rPr>
          <w:spacing w:val="-12"/>
          <w:sz w:val="20"/>
        </w:rPr>
        <w:t xml:space="preserve"> </w:t>
      </w:r>
      <w:r>
        <w:rPr>
          <w:sz w:val="20"/>
        </w:rPr>
        <w:t>so</w:t>
      </w:r>
      <w:r>
        <w:rPr>
          <w:spacing w:val="-12"/>
          <w:sz w:val="20"/>
        </w:rPr>
        <w:t xml:space="preserve"> </w:t>
      </w:r>
      <w:r>
        <w:rPr>
          <w:sz w:val="20"/>
        </w:rPr>
        <w:t>far</w:t>
      </w:r>
      <w:r>
        <w:rPr>
          <w:spacing w:val="-12"/>
          <w:sz w:val="20"/>
        </w:rPr>
        <w:t xml:space="preserve"> </w:t>
      </w:r>
      <w:r>
        <w:rPr>
          <w:sz w:val="20"/>
        </w:rPr>
        <w:t>as</w:t>
      </w:r>
      <w:r>
        <w:rPr>
          <w:spacing w:val="-12"/>
          <w:sz w:val="20"/>
        </w:rPr>
        <w:t xml:space="preserve"> </w:t>
      </w:r>
      <w:r>
        <w:rPr>
          <w:sz w:val="20"/>
        </w:rPr>
        <w:t>that</w:t>
      </w:r>
      <w:r>
        <w:rPr>
          <w:spacing w:val="-12"/>
          <w:sz w:val="20"/>
        </w:rPr>
        <w:t xml:space="preserve"> </w:t>
      </w:r>
      <w:r>
        <w:rPr>
          <w:sz w:val="20"/>
        </w:rPr>
        <w:t>law</w:t>
      </w:r>
      <w:r>
        <w:rPr>
          <w:spacing w:val="-12"/>
          <w:sz w:val="20"/>
        </w:rPr>
        <w:t xml:space="preserve"> </w:t>
      </w:r>
      <w:r>
        <w:rPr>
          <w:sz w:val="20"/>
        </w:rPr>
        <w:t>makes</w:t>
      </w:r>
      <w:r>
        <w:rPr>
          <w:spacing w:val="-12"/>
          <w:sz w:val="20"/>
        </w:rPr>
        <w:t xml:space="preserve"> </w:t>
      </w:r>
      <w:r>
        <w:rPr>
          <w:sz w:val="20"/>
        </w:rPr>
        <w:t>provision</w:t>
      </w:r>
    </w:p>
    <w:p w:rsidR="007631F8" w:rsidRDefault="007631F8">
      <w:pPr>
        <w:pStyle w:val="BodyText"/>
        <w:rPr>
          <w:sz w:val="30"/>
        </w:rPr>
      </w:pPr>
    </w:p>
    <w:p w:rsidR="007631F8" w:rsidRDefault="0001702B">
      <w:pPr>
        <w:pStyle w:val="ListParagraph"/>
        <w:numPr>
          <w:ilvl w:val="1"/>
          <w:numId w:val="136"/>
        </w:numPr>
        <w:tabs>
          <w:tab w:val="left" w:pos="899"/>
          <w:tab w:val="left" w:pos="900"/>
        </w:tabs>
        <w:ind w:right="0"/>
        <w:jc w:val="left"/>
        <w:rPr>
          <w:sz w:val="20"/>
        </w:rPr>
      </w:pPr>
      <w:r>
        <w:rPr>
          <w:sz w:val="20"/>
        </w:rPr>
        <w:t>for</w:t>
      </w:r>
      <w:r>
        <w:rPr>
          <w:spacing w:val="-13"/>
          <w:sz w:val="20"/>
        </w:rPr>
        <w:t xml:space="preserve"> </w:t>
      </w:r>
      <w:r>
        <w:rPr>
          <w:sz w:val="20"/>
        </w:rPr>
        <w:t>the</w:t>
      </w:r>
      <w:r>
        <w:rPr>
          <w:spacing w:val="-12"/>
          <w:sz w:val="20"/>
        </w:rPr>
        <w:t xml:space="preserve"> </w:t>
      </w:r>
      <w:r>
        <w:rPr>
          <w:sz w:val="20"/>
        </w:rPr>
        <w:t>appropriation</w:t>
      </w:r>
      <w:r>
        <w:rPr>
          <w:spacing w:val="-13"/>
          <w:sz w:val="20"/>
        </w:rPr>
        <w:t xml:space="preserve"> </w:t>
      </w:r>
      <w:r>
        <w:rPr>
          <w:sz w:val="20"/>
        </w:rPr>
        <w:t>of</w:t>
      </w:r>
      <w:r>
        <w:rPr>
          <w:spacing w:val="-12"/>
          <w:sz w:val="20"/>
        </w:rPr>
        <w:t xml:space="preserve"> </w:t>
      </w:r>
      <w:r>
        <w:rPr>
          <w:sz w:val="20"/>
        </w:rPr>
        <w:t>revenues</w:t>
      </w:r>
      <w:r>
        <w:rPr>
          <w:spacing w:val="-12"/>
          <w:sz w:val="20"/>
        </w:rPr>
        <w:t xml:space="preserve"> </w:t>
      </w:r>
      <w:r>
        <w:rPr>
          <w:sz w:val="20"/>
        </w:rPr>
        <w:t>or</w:t>
      </w:r>
      <w:r>
        <w:rPr>
          <w:spacing w:val="-13"/>
          <w:sz w:val="20"/>
        </w:rPr>
        <w:t xml:space="preserve"> </w:t>
      </w:r>
      <w:r>
        <w:rPr>
          <w:sz w:val="20"/>
        </w:rPr>
        <w:t>other</w:t>
      </w:r>
      <w:r>
        <w:rPr>
          <w:spacing w:val="-12"/>
          <w:sz w:val="20"/>
        </w:rPr>
        <w:t xml:space="preserve"> </w:t>
      </w:r>
      <w:r>
        <w:rPr>
          <w:sz w:val="20"/>
        </w:rPr>
        <w:t>funds</w:t>
      </w:r>
      <w:r>
        <w:rPr>
          <w:spacing w:val="-12"/>
          <w:sz w:val="20"/>
        </w:rPr>
        <w:t xml:space="preserve"> </w:t>
      </w:r>
      <w:r>
        <w:rPr>
          <w:sz w:val="20"/>
        </w:rPr>
        <w:t>of</w:t>
      </w:r>
      <w:r>
        <w:rPr>
          <w:spacing w:val="-13"/>
          <w:sz w:val="20"/>
        </w:rPr>
        <w:t xml:space="preserve"> </w:t>
      </w:r>
      <w:r>
        <w:rPr>
          <w:sz w:val="20"/>
        </w:rPr>
        <w:t>Mauritius;</w:t>
      </w:r>
    </w:p>
    <w:p w:rsidR="007631F8" w:rsidRDefault="007631F8">
      <w:pPr>
        <w:pStyle w:val="BodyText"/>
        <w:rPr>
          <w:sz w:val="30"/>
        </w:rPr>
      </w:pPr>
    </w:p>
    <w:p w:rsidR="007631F8" w:rsidRDefault="0001702B">
      <w:pPr>
        <w:pStyle w:val="BodyText"/>
        <w:ind w:left="900" w:right="938" w:hanging="400"/>
        <w:jc w:val="both"/>
      </w:pPr>
      <w:bookmarkStart w:id="96" w:name="_bookmark96"/>
      <w:bookmarkEnd w:id="96"/>
      <w:r>
        <w:rPr>
          <w:b/>
        </w:rPr>
        <w:t xml:space="preserve">aa. </w:t>
      </w:r>
      <w:r>
        <w:t xml:space="preserve">for a minimum number of candidates for election to local authorities to </w:t>
      </w:r>
      <w:r>
        <w:rPr>
          <w:spacing w:val="-8"/>
        </w:rPr>
        <w:t xml:space="preserve">be </w:t>
      </w:r>
      <w:r>
        <w:t>of</w:t>
      </w:r>
      <w:r>
        <w:rPr>
          <w:spacing w:val="-5"/>
        </w:rPr>
        <w:t xml:space="preserve"> </w:t>
      </w:r>
      <w:r>
        <w:t>a</w:t>
      </w:r>
      <w:r>
        <w:rPr>
          <w:spacing w:val="-5"/>
        </w:rPr>
        <w:t xml:space="preserve"> </w:t>
      </w:r>
      <w:r>
        <w:t>particular</w:t>
      </w:r>
      <w:r>
        <w:rPr>
          <w:spacing w:val="-5"/>
        </w:rPr>
        <w:t xml:space="preserve"> </w:t>
      </w:r>
      <w:r>
        <w:t>sex,</w:t>
      </w:r>
      <w:r>
        <w:rPr>
          <w:spacing w:val="-5"/>
        </w:rPr>
        <w:t xml:space="preserve"> </w:t>
      </w:r>
      <w:r>
        <w:t>with</w:t>
      </w:r>
      <w:r>
        <w:rPr>
          <w:spacing w:val="-5"/>
        </w:rPr>
        <w:t xml:space="preserve"> </w:t>
      </w:r>
      <w:r>
        <w:t>a</w:t>
      </w:r>
      <w:r>
        <w:rPr>
          <w:spacing w:val="-5"/>
        </w:rPr>
        <w:t xml:space="preserve"> </w:t>
      </w:r>
      <w:r>
        <w:t>view</w:t>
      </w:r>
      <w:r>
        <w:rPr>
          <w:spacing w:val="-5"/>
        </w:rPr>
        <w:t xml:space="preserve"> </w:t>
      </w:r>
      <w:r>
        <w:t>to</w:t>
      </w:r>
      <w:r>
        <w:rPr>
          <w:spacing w:val="-5"/>
        </w:rPr>
        <w:t xml:space="preserve"> </w:t>
      </w:r>
      <w:r>
        <w:t>ensuring</w:t>
      </w:r>
      <w:r>
        <w:rPr>
          <w:spacing w:val="-5"/>
        </w:rPr>
        <w:t xml:space="preserve"> </w:t>
      </w:r>
      <w:r>
        <w:t>adequate</w:t>
      </w:r>
      <w:r>
        <w:rPr>
          <w:spacing w:val="-5"/>
        </w:rPr>
        <w:t xml:space="preserve"> </w:t>
      </w:r>
      <w:r>
        <w:t>representation</w:t>
      </w:r>
      <w:r>
        <w:rPr>
          <w:spacing w:val="-5"/>
        </w:rPr>
        <w:t xml:space="preserve"> </w:t>
      </w:r>
      <w:r>
        <w:t>of</w:t>
      </w:r>
      <w:r>
        <w:rPr>
          <w:spacing w:val="-5"/>
        </w:rPr>
        <w:t xml:space="preserve"> each </w:t>
      </w:r>
      <w:r>
        <w:t>sex</w:t>
      </w:r>
      <w:r>
        <w:rPr>
          <w:spacing w:val="-13"/>
        </w:rPr>
        <w:t xml:space="preserve"> </w:t>
      </w:r>
      <w:r>
        <w:t>on</w:t>
      </w:r>
      <w:r>
        <w:rPr>
          <w:spacing w:val="-13"/>
        </w:rPr>
        <w:t xml:space="preserve"> </w:t>
      </w:r>
      <w:r>
        <w:t>a</w:t>
      </w:r>
      <w:r>
        <w:rPr>
          <w:spacing w:val="-13"/>
        </w:rPr>
        <w:t xml:space="preserve"> </w:t>
      </w:r>
      <w:r>
        <w:t>local</w:t>
      </w:r>
      <w:r>
        <w:rPr>
          <w:spacing w:val="-13"/>
        </w:rPr>
        <w:t xml:space="preserve"> </w:t>
      </w:r>
      <w:r>
        <w:t>authority;</w:t>
      </w:r>
    </w:p>
    <w:p w:rsidR="007631F8" w:rsidRDefault="007631F8">
      <w:pPr>
        <w:jc w:val="both"/>
        <w:sectPr w:rsidR="007631F8">
          <w:type w:val="continuous"/>
          <w:pgSz w:w="11910" w:h="16840"/>
          <w:pgMar w:top="340" w:right="620" w:bottom="280" w:left="20" w:header="720" w:footer="720" w:gutter="0"/>
          <w:cols w:num="2" w:space="720" w:equalWidth="0">
            <w:col w:w="2447" w:space="433"/>
            <w:col w:w="8390"/>
          </w:cols>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BodyText"/>
        <w:spacing w:before="100"/>
        <w:ind w:left="3780" w:right="938" w:hanging="400"/>
        <w:jc w:val="both"/>
      </w:pPr>
      <w:r>
        <w:rPr>
          <w:b/>
        </w:rPr>
        <w:t xml:space="preserve">ab. </w:t>
      </w:r>
      <w:r>
        <w:t>for a minimum number of candidates for election to the Rodrigues Regional Assembly to be of a particular sex, with a view to ensuring adequate representation of each sex in the Rodrigues Regional Assembly;</w:t>
      </w:r>
    </w:p>
    <w:p w:rsidR="007631F8" w:rsidRDefault="007631F8">
      <w:pPr>
        <w:pStyle w:val="BodyText"/>
        <w:rPr>
          <w:sz w:val="30"/>
        </w:rPr>
      </w:pPr>
    </w:p>
    <w:p w:rsidR="007631F8" w:rsidRDefault="0001702B">
      <w:pPr>
        <w:pStyle w:val="ListParagraph"/>
        <w:numPr>
          <w:ilvl w:val="1"/>
          <w:numId w:val="136"/>
        </w:numPr>
        <w:tabs>
          <w:tab w:val="left" w:pos="3779"/>
          <w:tab w:val="left" w:pos="3780"/>
        </w:tabs>
        <w:ind w:left="3780" w:right="0"/>
        <w:jc w:val="left"/>
        <w:rPr>
          <w:sz w:val="20"/>
        </w:rPr>
      </w:pPr>
      <w:r>
        <w:rPr>
          <w:sz w:val="20"/>
        </w:rPr>
        <w:t>with</w:t>
      </w:r>
      <w:r>
        <w:rPr>
          <w:spacing w:val="-13"/>
          <w:sz w:val="20"/>
        </w:rPr>
        <w:t xml:space="preserve"> </w:t>
      </w:r>
      <w:r>
        <w:rPr>
          <w:sz w:val="20"/>
        </w:rPr>
        <w:t>respect</w:t>
      </w:r>
      <w:r>
        <w:rPr>
          <w:spacing w:val="-12"/>
          <w:sz w:val="20"/>
        </w:rPr>
        <w:t xml:space="preserve"> </w:t>
      </w:r>
      <w:r>
        <w:rPr>
          <w:sz w:val="20"/>
        </w:rPr>
        <w:t>to</w:t>
      </w:r>
      <w:r>
        <w:rPr>
          <w:spacing w:val="-13"/>
          <w:sz w:val="20"/>
        </w:rPr>
        <w:t xml:space="preserve"> </w:t>
      </w:r>
      <w:r>
        <w:rPr>
          <w:sz w:val="20"/>
        </w:rPr>
        <w:t>persons</w:t>
      </w:r>
      <w:r>
        <w:rPr>
          <w:spacing w:val="-12"/>
          <w:sz w:val="20"/>
        </w:rPr>
        <w:t xml:space="preserve"> </w:t>
      </w:r>
      <w:r>
        <w:rPr>
          <w:sz w:val="20"/>
        </w:rPr>
        <w:t>who</w:t>
      </w:r>
      <w:r>
        <w:rPr>
          <w:spacing w:val="-13"/>
          <w:sz w:val="20"/>
        </w:rPr>
        <w:t xml:space="preserve"> </w:t>
      </w:r>
      <w:r>
        <w:rPr>
          <w:sz w:val="20"/>
        </w:rPr>
        <w:t>are</w:t>
      </w:r>
      <w:r>
        <w:rPr>
          <w:spacing w:val="-12"/>
          <w:sz w:val="20"/>
        </w:rPr>
        <w:t xml:space="preserve"> </w:t>
      </w:r>
      <w:r>
        <w:rPr>
          <w:sz w:val="20"/>
        </w:rPr>
        <w:t>not</w:t>
      </w:r>
      <w:r>
        <w:rPr>
          <w:spacing w:val="-13"/>
          <w:sz w:val="20"/>
        </w:rPr>
        <w:t xml:space="preserve"> </w:t>
      </w:r>
      <w:r>
        <w:rPr>
          <w:sz w:val="20"/>
        </w:rPr>
        <w:t>citizens</w:t>
      </w:r>
      <w:r>
        <w:rPr>
          <w:spacing w:val="-12"/>
          <w:sz w:val="20"/>
        </w:rPr>
        <w:t xml:space="preserve"> </w:t>
      </w:r>
      <w:r>
        <w:rPr>
          <w:sz w:val="20"/>
        </w:rPr>
        <w:t>of</w:t>
      </w:r>
      <w:r>
        <w:rPr>
          <w:spacing w:val="-13"/>
          <w:sz w:val="20"/>
        </w:rPr>
        <w:t xml:space="preserve"> </w:t>
      </w:r>
      <w:r>
        <w:rPr>
          <w:sz w:val="20"/>
        </w:rPr>
        <w:t>M</w:t>
      </w:r>
      <w:r>
        <w:rPr>
          <w:sz w:val="20"/>
        </w:rPr>
        <w:t>auritius;</w:t>
      </w:r>
      <w:r>
        <w:rPr>
          <w:spacing w:val="-12"/>
          <w:sz w:val="20"/>
        </w:rPr>
        <w:t xml:space="preserve"> </w:t>
      </w:r>
      <w:r>
        <w:rPr>
          <w:sz w:val="20"/>
        </w:rPr>
        <w:t>or</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8"/>
        </w:rPr>
      </w:pP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Protection from false</w:t>
      </w:r>
      <w:bookmarkStart w:id="97" w:name="_bookmark97"/>
      <w:bookmarkEnd w:id="97"/>
      <w:r>
        <w:rPr>
          <w:color w:val="808080"/>
          <w:spacing w:val="-15"/>
          <w:sz w:val="14"/>
        </w:rPr>
        <w:t xml:space="preserve"> </w:t>
      </w:r>
      <w:bookmarkStart w:id="98" w:name="_bookmark98"/>
      <w:bookmarkEnd w:id="98"/>
      <w:r>
        <w:rPr>
          <w:color w:val="808080"/>
          <w:sz w:val="14"/>
        </w:rPr>
        <w:t>imprisonment</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Ultra-vires administrative</w:t>
      </w:r>
      <w:r>
        <w:rPr>
          <w:color w:val="808080"/>
          <w:spacing w:val="-10"/>
          <w:sz w:val="14"/>
        </w:rPr>
        <w:t xml:space="preserve"> </w:t>
      </w:r>
      <w:r>
        <w:rPr>
          <w:color w:val="808080"/>
          <w:sz w:val="14"/>
        </w:rPr>
        <w:t>actions</w:t>
      </w:r>
    </w:p>
    <w:p w:rsidR="007631F8" w:rsidRDefault="0001702B">
      <w:pPr>
        <w:pStyle w:val="ListParagraph"/>
        <w:numPr>
          <w:ilvl w:val="1"/>
          <w:numId w:val="136"/>
        </w:numPr>
        <w:tabs>
          <w:tab w:val="left" w:pos="900"/>
        </w:tabs>
        <w:spacing w:before="100"/>
        <w:jc w:val="both"/>
        <w:rPr>
          <w:sz w:val="20"/>
        </w:rPr>
      </w:pPr>
      <w:r>
        <w:rPr>
          <w:w w:val="101"/>
          <w:sz w:val="20"/>
        </w:rPr>
        <w:br w:type="column"/>
      </w:r>
      <w:r>
        <w:rPr>
          <w:sz w:val="20"/>
        </w:rPr>
        <w:t>for the application, in the case of persons of any such description as is mentioned</w:t>
      </w:r>
      <w:r>
        <w:rPr>
          <w:spacing w:val="-8"/>
          <w:sz w:val="20"/>
        </w:rPr>
        <w:t xml:space="preserve"> </w:t>
      </w:r>
      <w:r>
        <w:rPr>
          <w:sz w:val="20"/>
        </w:rPr>
        <w:t>in</w:t>
      </w:r>
      <w:r>
        <w:rPr>
          <w:spacing w:val="-8"/>
          <w:sz w:val="20"/>
        </w:rPr>
        <w:t xml:space="preserve"> </w:t>
      </w:r>
      <w:r>
        <w:rPr>
          <w:sz w:val="20"/>
        </w:rPr>
        <w:t>subsection</w:t>
      </w:r>
      <w:r>
        <w:rPr>
          <w:spacing w:val="-8"/>
          <w:sz w:val="20"/>
        </w:rPr>
        <w:t xml:space="preserve"> </w:t>
      </w:r>
      <w:r>
        <w:rPr>
          <w:sz w:val="20"/>
        </w:rPr>
        <w:t>(3)</w:t>
      </w:r>
      <w:r>
        <w:rPr>
          <w:spacing w:val="-8"/>
          <w:sz w:val="20"/>
        </w:rPr>
        <w:t xml:space="preserve"> </w:t>
      </w:r>
      <w:r>
        <w:rPr>
          <w:sz w:val="20"/>
        </w:rPr>
        <w:t>(or</w:t>
      </w:r>
      <w:r>
        <w:rPr>
          <w:spacing w:val="-8"/>
          <w:sz w:val="20"/>
        </w:rPr>
        <w:t xml:space="preserve"> </w:t>
      </w:r>
      <w:r>
        <w:rPr>
          <w:sz w:val="20"/>
        </w:rPr>
        <w:t>of</w:t>
      </w:r>
      <w:r>
        <w:rPr>
          <w:spacing w:val="-8"/>
          <w:sz w:val="20"/>
        </w:rPr>
        <w:t xml:space="preserve"> </w:t>
      </w:r>
      <w:r>
        <w:rPr>
          <w:sz w:val="20"/>
        </w:rPr>
        <w:t>persons</w:t>
      </w:r>
      <w:r>
        <w:rPr>
          <w:spacing w:val="-8"/>
          <w:sz w:val="20"/>
        </w:rPr>
        <w:t xml:space="preserve"> </w:t>
      </w:r>
      <w:r>
        <w:rPr>
          <w:sz w:val="20"/>
        </w:rPr>
        <w:t>connected</w:t>
      </w:r>
      <w:r>
        <w:rPr>
          <w:spacing w:val="-8"/>
          <w:sz w:val="20"/>
        </w:rPr>
        <w:t xml:space="preserve"> </w:t>
      </w:r>
      <w:r>
        <w:rPr>
          <w:sz w:val="20"/>
        </w:rPr>
        <w:t>with</w:t>
      </w:r>
      <w:r>
        <w:rPr>
          <w:spacing w:val="-7"/>
          <w:sz w:val="20"/>
        </w:rPr>
        <w:t xml:space="preserve"> </w:t>
      </w:r>
      <w:r>
        <w:rPr>
          <w:sz w:val="20"/>
        </w:rPr>
        <w:t>such</w:t>
      </w:r>
      <w:r>
        <w:rPr>
          <w:spacing w:val="-8"/>
          <w:sz w:val="20"/>
        </w:rPr>
        <w:t xml:space="preserve"> </w:t>
      </w:r>
      <w:r>
        <w:rPr>
          <w:sz w:val="20"/>
        </w:rPr>
        <w:t>persons),</w:t>
      </w:r>
      <w:r>
        <w:rPr>
          <w:spacing w:val="-8"/>
          <w:sz w:val="20"/>
        </w:rPr>
        <w:t xml:space="preserve"> </w:t>
      </w:r>
      <w:r>
        <w:rPr>
          <w:spacing w:val="-9"/>
          <w:sz w:val="20"/>
        </w:rPr>
        <w:t xml:space="preserve">of </w:t>
      </w:r>
      <w:r>
        <w:rPr>
          <w:sz w:val="20"/>
        </w:rPr>
        <w:t xml:space="preserve">the law with respect to adoption, marriage, divorce, burial, devolution </w:t>
      </w:r>
      <w:r>
        <w:rPr>
          <w:spacing w:val="-7"/>
          <w:sz w:val="20"/>
        </w:rPr>
        <w:t xml:space="preserve">of </w:t>
      </w:r>
      <w:r>
        <w:rPr>
          <w:sz w:val="20"/>
        </w:rPr>
        <w:t>property on death or other like</w:t>
      </w:r>
      <w:r>
        <w:rPr>
          <w:sz w:val="20"/>
        </w:rPr>
        <w:t xml:space="preserve"> matters that is the personal law applicable to</w:t>
      </w:r>
      <w:r>
        <w:rPr>
          <w:spacing w:val="-13"/>
          <w:sz w:val="20"/>
        </w:rPr>
        <w:t xml:space="preserve"> </w:t>
      </w:r>
      <w:r>
        <w:rPr>
          <w:sz w:val="20"/>
        </w:rPr>
        <w:t>persons</w:t>
      </w:r>
      <w:r>
        <w:rPr>
          <w:spacing w:val="-13"/>
          <w:sz w:val="20"/>
        </w:rPr>
        <w:t xml:space="preserve"> </w:t>
      </w:r>
      <w:r>
        <w:rPr>
          <w:sz w:val="20"/>
        </w:rPr>
        <w:t>of</w:t>
      </w:r>
      <w:r>
        <w:rPr>
          <w:spacing w:val="-13"/>
          <w:sz w:val="20"/>
        </w:rPr>
        <w:t xml:space="preserve"> </w:t>
      </w:r>
      <w:r>
        <w:rPr>
          <w:sz w:val="20"/>
        </w:rPr>
        <w:t>that</w:t>
      </w:r>
      <w:r>
        <w:rPr>
          <w:spacing w:val="-13"/>
          <w:sz w:val="20"/>
        </w:rPr>
        <w:t xml:space="preserve"> </w:t>
      </w:r>
      <w:r>
        <w:rPr>
          <w:sz w:val="20"/>
        </w:rPr>
        <w:t>description.</w:t>
      </w:r>
    </w:p>
    <w:p w:rsidR="007631F8" w:rsidRDefault="0001702B">
      <w:pPr>
        <w:pStyle w:val="ListParagraph"/>
        <w:numPr>
          <w:ilvl w:val="0"/>
          <w:numId w:val="136"/>
        </w:numPr>
        <w:tabs>
          <w:tab w:val="left" w:pos="480"/>
        </w:tabs>
        <w:spacing w:before="60"/>
        <w:jc w:val="both"/>
        <w:rPr>
          <w:sz w:val="20"/>
        </w:rPr>
      </w:pPr>
      <w:r>
        <w:rPr>
          <w:sz w:val="20"/>
        </w:rPr>
        <w:t xml:space="preserve">Nothing contained in any law shall be held to be inconsistent with or </w:t>
      </w:r>
      <w:r>
        <w:rPr>
          <w:spacing w:val="-8"/>
          <w:sz w:val="20"/>
        </w:rPr>
        <w:t xml:space="preserve">in </w:t>
      </w:r>
      <w:r>
        <w:rPr>
          <w:sz w:val="20"/>
        </w:rPr>
        <w:t xml:space="preserve">contravention of subsection (1) to the extent that it makes provision </w:t>
      </w:r>
      <w:r>
        <w:rPr>
          <w:spacing w:val="-4"/>
          <w:sz w:val="20"/>
        </w:rPr>
        <w:t xml:space="preserve">with </w:t>
      </w:r>
      <w:r>
        <w:rPr>
          <w:sz w:val="20"/>
        </w:rPr>
        <w:t>respect to standards or qualifications (not being standards or qualifications specifically</w:t>
      </w:r>
      <w:r>
        <w:rPr>
          <w:spacing w:val="-7"/>
          <w:sz w:val="20"/>
        </w:rPr>
        <w:t xml:space="preserve"> </w:t>
      </w:r>
      <w:r>
        <w:rPr>
          <w:sz w:val="20"/>
        </w:rPr>
        <w:t>relating</w:t>
      </w:r>
      <w:r>
        <w:rPr>
          <w:spacing w:val="-7"/>
          <w:sz w:val="20"/>
        </w:rPr>
        <w:t xml:space="preserve"> </w:t>
      </w:r>
      <w:r>
        <w:rPr>
          <w:sz w:val="20"/>
        </w:rPr>
        <w:t>to</w:t>
      </w:r>
      <w:r>
        <w:rPr>
          <w:spacing w:val="-7"/>
          <w:sz w:val="20"/>
        </w:rPr>
        <w:t xml:space="preserve"> </w:t>
      </w:r>
      <w:r>
        <w:rPr>
          <w:sz w:val="20"/>
        </w:rPr>
        <w:t>race,</w:t>
      </w:r>
      <w:r>
        <w:rPr>
          <w:spacing w:val="-7"/>
          <w:sz w:val="20"/>
        </w:rPr>
        <w:t xml:space="preserve"> </w:t>
      </w:r>
      <w:r>
        <w:rPr>
          <w:sz w:val="20"/>
        </w:rPr>
        <w:t>caste,</w:t>
      </w:r>
      <w:r>
        <w:rPr>
          <w:spacing w:val="-6"/>
          <w:sz w:val="20"/>
        </w:rPr>
        <w:t xml:space="preserve"> </w:t>
      </w:r>
      <w:r>
        <w:rPr>
          <w:sz w:val="20"/>
        </w:rPr>
        <w:t>place</w:t>
      </w:r>
      <w:r>
        <w:rPr>
          <w:spacing w:val="-7"/>
          <w:sz w:val="20"/>
        </w:rPr>
        <w:t xml:space="preserve"> </w:t>
      </w:r>
      <w:r>
        <w:rPr>
          <w:sz w:val="20"/>
        </w:rPr>
        <w:t>of</w:t>
      </w:r>
      <w:r>
        <w:rPr>
          <w:spacing w:val="-7"/>
          <w:sz w:val="20"/>
        </w:rPr>
        <w:t xml:space="preserve"> </w:t>
      </w:r>
      <w:r>
        <w:rPr>
          <w:sz w:val="20"/>
        </w:rPr>
        <w:t>origin,</w:t>
      </w:r>
      <w:r>
        <w:rPr>
          <w:spacing w:val="-7"/>
          <w:sz w:val="20"/>
        </w:rPr>
        <w:t xml:space="preserve"> </w:t>
      </w:r>
      <w:r>
        <w:rPr>
          <w:sz w:val="20"/>
        </w:rPr>
        <w:t>political</w:t>
      </w:r>
      <w:r>
        <w:rPr>
          <w:spacing w:val="-7"/>
          <w:sz w:val="20"/>
        </w:rPr>
        <w:t xml:space="preserve"> </w:t>
      </w:r>
      <w:r>
        <w:rPr>
          <w:sz w:val="20"/>
        </w:rPr>
        <w:t>opinions,</w:t>
      </w:r>
      <w:r>
        <w:rPr>
          <w:spacing w:val="-6"/>
          <w:sz w:val="20"/>
        </w:rPr>
        <w:t xml:space="preserve"> </w:t>
      </w:r>
      <w:r>
        <w:rPr>
          <w:sz w:val="20"/>
        </w:rPr>
        <w:t>colour,</w:t>
      </w:r>
      <w:r>
        <w:rPr>
          <w:spacing w:val="-7"/>
          <w:sz w:val="20"/>
        </w:rPr>
        <w:t xml:space="preserve"> </w:t>
      </w:r>
      <w:r>
        <w:rPr>
          <w:spacing w:val="-4"/>
          <w:sz w:val="20"/>
        </w:rPr>
        <w:t xml:space="preserve">creed </w:t>
      </w:r>
      <w:r>
        <w:rPr>
          <w:sz w:val="20"/>
        </w:rPr>
        <w:t xml:space="preserve">or sex) to be </w:t>
      </w:r>
      <w:r>
        <w:rPr>
          <w:sz w:val="20"/>
        </w:rPr>
        <w:t>required of any person who is appointed to any office in the</w:t>
      </w:r>
      <w:r>
        <w:rPr>
          <w:spacing w:val="-22"/>
          <w:sz w:val="20"/>
        </w:rPr>
        <w:t xml:space="preserve"> </w:t>
      </w:r>
      <w:r>
        <w:rPr>
          <w:sz w:val="20"/>
        </w:rPr>
        <w:t xml:space="preserve">public service, any office in a disciplined force, any office in the service of a </w:t>
      </w:r>
      <w:r>
        <w:rPr>
          <w:spacing w:val="-3"/>
          <w:sz w:val="20"/>
        </w:rPr>
        <w:t xml:space="preserve">local </w:t>
      </w:r>
      <w:r>
        <w:rPr>
          <w:sz w:val="20"/>
        </w:rPr>
        <w:t xml:space="preserve">authority or any office in a body corporate established directly by any law </w:t>
      </w:r>
      <w:r>
        <w:rPr>
          <w:spacing w:val="-4"/>
          <w:sz w:val="20"/>
        </w:rPr>
        <w:t xml:space="preserve">for </w:t>
      </w:r>
      <w:r>
        <w:rPr>
          <w:sz w:val="20"/>
        </w:rPr>
        <w:t>public</w:t>
      </w:r>
      <w:r>
        <w:rPr>
          <w:spacing w:val="-13"/>
          <w:sz w:val="20"/>
        </w:rPr>
        <w:t xml:space="preserve"> </w:t>
      </w:r>
      <w:r>
        <w:rPr>
          <w:sz w:val="20"/>
        </w:rPr>
        <w:t>purposes.</w:t>
      </w:r>
    </w:p>
    <w:p w:rsidR="007631F8" w:rsidRDefault="0001702B">
      <w:pPr>
        <w:pStyle w:val="ListParagraph"/>
        <w:numPr>
          <w:ilvl w:val="0"/>
          <w:numId w:val="136"/>
        </w:numPr>
        <w:tabs>
          <w:tab w:val="left" w:pos="480"/>
        </w:tabs>
        <w:spacing w:before="60"/>
        <w:jc w:val="both"/>
        <w:rPr>
          <w:sz w:val="20"/>
        </w:rPr>
      </w:pPr>
      <w:r>
        <w:rPr>
          <w:sz w:val="20"/>
        </w:rPr>
        <w:t xml:space="preserve">Subsection (2) shall not apply to anything which is expressly or by necessary implication authorised to be done by any such provision of law as is referred to </w:t>
      </w:r>
      <w:r>
        <w:rPr>
          <w:sz w:val="20"/>
        </w:rPr>
        <w:t>in</w:t>
      </w:r>
      <w:r>
        <w:rPr>
          <w:spacing w:val="-13"/>
          <w:sz w:val="20"/>
        </w:rPr>
        <w:t xml:space="preserve"> </w:t>
      </w:r>
      <w:r>
        <w:rPr>
          <w:sz w:val="20"/>
        </w:rPr>
        <w:t>subsection</w:t>
      </w:r>
      <w:r>
        <w:rPr>
          <w:spacing w:val="-13"/>
          <w:sz w:val="20"/>
        </w:rPr>
        <w:t xml:space="preserve"> </w:t>
      </w:r>
      <w:r>
        <w:rPr>
          <w:sz w:val="20"/>
        </w:rPr>
        <w:t>(4)</w:t>
      </w:r>
      <w:r>
        <w:rPr>
          <w:spacing w:val="-13"/>
          <w:sz w:val="20"/>
        </w:rPr>
        <w:t xml:space="preserve"> </w:t>
      </w:r>
      <w:r>
        <w:rPr>
          <w:sz w:val="20"/>
        </w:rPr>
        <w:t>or</w:t>
      </w:r>
      <w:r>
        <w:rPr>
          <w:spacing w:val="-13"/>
          <w:sz w:val="20"/>
        </w:rPr>
        <w:t xml:space="preserve"> </w:t>
      </w:r>
      <w:r>
        <w:rPr>
          <w:sz w:val="20"/>
        </w:rPr>
        <w:t>(5).</w:t>
      </w:r>
    </w:p>
    <w:p w:rsidR="007631F8" w:rsidRDefault="0001702B">
      <w:pPr>
        <w:pStyle w:val="ListParagraph"/>
        <w:numPr>
          <w:ilvl w:val="0"/>
          <w:numId w:val="136"/>
        </w:numPr>
        <w:tabs>
          <w:tab w:val="left" w:pos="480"/>
        </w:tabs>
        <w:spacing w:before="60"/>
        <w:jc w:val="both"/>
        <w:rPr>
          <w:sz w:val="20"/>
        </w:rPr>
      </w:pPr>
      <w:r>
        <w:rPr>
          <w:sz w:val="20"/>
        </w:rPr>
        <w:t xml:space="preserve">Nothing contained in or done under the authority of any law shall be held to </w:t>
      </w:r>
      <w:r>
        <w:rPr>
          <w:spacing w:val="-6"/>
          <w:sz w:val="20"/>
        </w:rPr>
        <w:t xml:space="preserve">be </w:t>
      </w:r>
      <w:r>
        <w:rPr>
          <w:sz w:val="20"/>
        </w:rPr>
        <w:t>inconsistent</w:t>
      </w:r>
      <w:r>
        <w:rPr>
          <w:spacing w:val="-5"/>
          <w:sz w:val="20"/>
        </w:rPr>
        <w:t xml:space="preserve"> </w:t>
      </w:r>
      <w:r>
        <w:rPr>
          <w:sz w:val="20"/>
        </w:rPr>
        <w:t>with</w:t>
      </w:r>
      <w:r>
        <w:rPr>
          <w:spacing w:val="-4"/>
          <w:sz w:val="20"/>
        </w:rPr>
        <w:t xml:space="preserve"> </w:t>
      </w:r>
      <w:r>
        <w:rPr>
          <w:sz w:val="20"/>
        </w:rPr>
        <w:t>or</w:t>
      </w:r>
      <w:r>
        <w:rPr>
          <w:spacing w:val="-5"/>
          <w:sz w:val="20"/>
        </w:rPr>
        <w:t xml:space="preserve"> </w:t>
      </w:r>
      <w:r>
        <w:rPr>
          <w:sz w:val="20"/>
        </w:rPr>
        <w:t>in</w:t>
      </w:r>
      <w:r>
        <w:rPr>
          <w:spacing w:val="-5"/>
          <w:sz w:val="20"/>
        </w:rPr>
        <w:t xml:space="preserve"> </w:t>
      </w:r>
      <w:r>
        <w:rPr>
          <w:sz w:val="20"/>
        </w:rPr>
        <w:t>contravention</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section</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extent</w:t>
      </w:r>
      <w:r>
        <w:rPr>
          <w:spacing w:val="-4"/>
          <w:sz w:val="20"/>
        </w:rPr>
        <w:t xml:space="preserve"> </w:t>
      </w:r>
      <w:r>
        <w:rPr>
          <w:sz w:val="20"/>
        </w:rPr>
        <w:t>that</w:t>
      </w:r>
      <w:r>
        <w:rPr>
          <w:spacing w:val="-5"/>
          <w:sz w:val="20"/>
        </w:rPr>
        <w:t xml:space="preserve"> </w:t>
      </w:r>
      <w:r>
        <w:rPr>
          <w:sz w:val="20"/>
        </w:rPr>
        <w:t>the</w:t>
      </w:r>
      <w:r>
        <w:rPr>
          <w:spacing w:val="-4"/>
          <w:sz w:val="20"/>
        </w:rPr>
        <w:t xml:space="preserve"> </w:t>
      </w:r>
      <w:r>
        <w:rPr>
          <w:sz w:val="20"/>
        </w:rPr>
        <w:t>law</w:t>
      </w:r>
      <w:r>
        <w:rPr>
          <w:spacing w:val="-5"/>
          <w:sz w:val="20"/>
        </w:rPr>
        <w:t xml:space="preserve"> </w:t>
      </w:r>
      <w:r>
        <w:rPr>
          <w:spacing w:val="-7"/>
          <w:sz w:val="20"/>
        </w:rPr>
        <w:t xml:space="preserve">in </w:t>
      </w:r>
      <w:r>
        <w:rPr>
          <w:sz w:val="20"/>
        </w:rPr>
        <w:t>question makes provision whereby persons of any such description a</w:t>
      </w:r>
      <w:r>
        <w:rPr>
          <w:sz w:val="20"/>
        </w:rPr>
        <w:t xml:space="preserve">s </w:t>
      </w:r>
      <w:r>
        <w:rPr>
          <w:spacing w:val="-9"/>
          <w:sz w:val="20"/>
        </w:rPr>
        <w:t xml:space="preserve">is </w:t>
      </w:r>
      <w:r>
        <w:rPr>
          <w:sz w:val="20"/>
        </w:rPr>
        <w:t xml:space="preserve">mentioned in subsection (3) may be subjected to any restriction on the rights and freedoms guaranteed by sections 9, 11, 12, 13, 14 and 15, being such </w:t>
      </w:r>
      <w:r>
        <w:rPr>
          <w:spacing w:val="-12"/>
          <w:sz w:val="20"/>
        </w:rPr>
        <w:t xml:space="preserve">a </w:t>
      </w:r>
      <w:r>
        <w:rPr>
          <w:sz w:val="20"/>
        </w:rPr>
        <w:t xml:space="preserve">restriction as is authorised by section 9(2), 11(5), 12(2), 13(2), 14(2) or 15(3), </w:t>
      </w:r>
      <w:r>
        <w:rPr>
          <w:spacing w:val="-8"/>
          <w:sz w:val="20"/>
        </w:rPr>
        <w:t xml:space="preserve">as </w:t>
      </w:r>
      <w:r>
        <w:rPr>
          <w:sz w:val="20"/>
        </w:rPr>
        <w:t>the case may</w:t>
      </w:r>
      <w:r>
        <w:rPr>
          <w:spacing w:val="-40"/>
          <w:sz w:val="20"/>
        </w:rPr>
        <w:t xml:space="preserve"> </w:t>
      </w:r>
      <w:r>
        <w:rPr>
          <w:sz w:val="20"/>
        </w:rPr>
        <w:t>be.</w:t>
      </w:r>
    </w:p>
    <w:p w:rsidR="007631F8" w:rsidRDefault="0001702B">
      <w:pPr>
        <w:pStyle w:val="ListParagraph"/>
        <w:numPr>
          <w:ilvl w:val="0"/>
          <w:numId w:val="136"/>
        </w:numPr>
        <w:tabs>
          <w:tab w:val="left" w:pos="480"/>
        </w:tabs>
        <w:spacing w:before="60"/>
        <w:jc w:val="both"/>
        <w:rPr>
          <w:sz w:val="20"/>
        </w:rPr>
      </w:pPr>
      <w:r>
        <w:rPr>
          <w:sz w:val="20"/>
        </w:rPr>
        <w:t xml:space="preserve">Subsection (2) shall not affect any discretion relating to the institution, </w:t>
      </w:r>
      <w:r>
        <w:rPr>
          <w:spacing w:val="-3"/>
          <w:sz w:val="20"/>
        </w:rPr>
        <w:t xml:space="preserve">conduct </w:t>
      </w:r>
      <w:r>
        <w:rPr>
          <w:sz w:val="20"/>
        </w:rPr>
        <w:t xml:space="preserve">or discontinuance of civil or criminal proceedings in any court that is vested </w:t>
      </w:r>
      <w:r>
        <w:rPr>
          <w:spacing w:val="-7"/>
          <w:sz w:val="20"/>
        </w:rPr>
        <w:t xml:space="preserve">in </w:t>
      </w:r>
      <w:r>
        <w:rPr>
          <w:sz w:val="20"/>
        </w:rPr>
        <w:t>any</w:t>
      </w:r>
      <w:r>
        <w:rPr>
          <w:spacing w:val="-13"/>
          <w:sz w:val="20"/>
        </w:rPr>
        <w:t xml:space="preserve"> </w:t>
      </w:r>
      <w:r>
        <w:rPr>
          <w:sz w:val="20"/>
        </w:rPr>
        <w:t>person</w:t>
      </w:r>
      <w:r>
        <w:rPr>
          <w:spacing w:val="-12"/>
          <w:sz w:val="20"/>
        </w:rPr>
        <w:t xml:space="preserve"> </w:t>
      </w:r>
      <w:r>
        <w:rPr>
          <w:sz w:val="20"/>
        </w:rPr>
        <w:t>by</w:t>
      </w:r>
      <w:r>
        <w:rPr>
          <w:spacing w:val="-12"/>
          <w:sz w:val="20"/>
        </w:rPr>
        <w:t xml:space="preserve"> </w:t>
      </w:r>
      <w:r>
        <w:rPr>
          <w:sz w:val="20"/>
        </w:rPr>
        <w:t>or</w:t>
      </w:r>
      <w:r>
        <w:rPr>
          <w:spacing w:val="-13"/>
          <w:sz w:val="20"/>
        </w:rPr>
        <w:t xml:space="preserve"> </w:t>
      </w:r>
      <w:r>
        <w:rPr>
          <w:sz w:val="20"/>
        </w:rPr>
        <w:t>under</w:t>
      </w:r>
      <w:r>
        <w:rPr>
          <w:spacing w:val="-12"/>
          <w:sz w:val="20"/>
        </w:rPr>
        <w:t xml:space="preserve"> </w:t>
      </w:r>
      <w:r>
        <w:rPr>
          <w:sz w:val="20"/>
        </w:rPr>
        <w:t>this</w:t>
      </w:r>
      <w:r>
        <w:rPr>
          <w:spacing w:val="-12"/>
          <w:sz w:val="20"/>
        </w:rPr>
        <w:t xml:space="preserve"> </w:t>
      </w:r>
      <w:r>
        <w:rPr>
          <w:sz w:val="20"/>
        </w:rPr>
        <w:t>Constitution</w:t>
      </w:r>
      <w:r>
        <w:rPr>
          <w:spacing w:val="-12"/>
          <w:sz w:val="20"/>
        </w:rPr>
        <w:t xml:space="preserve"> </w:t>
      </w:r>
      <w:r>
        <w:rPr>
          <w:sz w:val="20"/>
        </w:rPr>
        <w:t>or</w:t>
      </w:r>
      <w:r>
        <w:rPr>
          <w:spacing w:val="-13"/>
          <w:sz w:val="20"/>
        </w:rPr>
        <w:t xml:space="preserve"> </w:t>
      </w:r>
      <w:r>
        <w:rPr>
          <w:sz w:val="20"/>
        </w:rPr>
        <w:t>any</w:t>
      </w:r>
      <w:r>
        <w:rPr>
          <w:spacing w:val="-12"/>
          <w:sz w:val="20"/>
        </w:rPr>
        <w:t xml:space="preserve"> </w:t>
      </w:r>
      <w:r>
        <w:rPr>
          <w:sz w:val="20"/>
        </w:rPr>
        <w:t>other</w:t>
      </w:r>
      <w:r>
        <w:rPr>
          <w:spacing w:val="-12"/>
          <w:sz w:val="20"/>
        </w:rPr>
        <w:t xml:space="preserve"> </w:t>
      </w:r>
      <w:r>
        <w:rPr>
          <w:sz w:val="20"/>
        </w:rPr>
        <w:t>law.</w:t>
      </w:r>
    </w:p>
    <w:p w:rsidR="007631F8" w:rsidRDefault="007631F8">
      <w:pPr>
        <w:pStyle w:val="BodyText"/>
        <w:spacing w:before="1"/>
      </w:pPr>
    </w:p>
    <w:p w:rsidR="007631F8" w:rsidRDefault="0001702B">
      <w:pPr>
        <w:pStyle w:val="Heading1"/>
      </w:pPr>
      <w:r>
        <w:t xml:space="preserve">17. Enforcement of protective </w:t>
      </w:r>
      <w:bookmarkStart w:id="99" w:name="_bookmark99"/>
      <w:bookmarkEnd w:id="99"/>
      <w:r>
        <w:t>provisions</w:t>
      </w:r>
    </w:p>
    <w:p w:rsidR="007631F8" w:rsidRDefault="0001702B">
      <w:pPr>
        <w:pStyle w:val="ListParagraph"/>
        <w:numPr>
          <w:ilvl w:val="0"/>
          <w:numId w:val="135"/>
        </w:numPr>
        <w:tabs>
          <w:tab w:val="left" w:pos="480"/>
        </w:tabs>
        <w:spacing w:before="202"/>
        <w:jc w:val="both"/>
        <w:rPr>
          <w:sz w:val="20"/>
        </w:rPr>
      </w:pPr>
      <w:r>
        <w:rPr>
          <w:sz w:val="20"/>
        </w:rPr>
        <w:t xml:space="preserve">Where any person alleges that any of sections 3 to 16 has been, is being or is likely to be contravened in relation to him, then, without prejudice to any </w:t>
      </w:r>
      <w:r>
        <w:rPr>
          <w:spacing w:val="-4"/>
          <w:sz w:val="20"/>
        </w:rPr>
        <w:t xml:space="preserve">other </w:t>
      </w:r>
      <w:r>
        <w:rPr>
          <w:sz w:val="20"/>
        </w:rPr>
        <w:t>action with respect to the same matter that is lawfull</w:t>
      </w:r>
      <w:r>
        <w:rPr>
          <w:sz w:val="20"/>
        </w:rPr>
        <w:t xml:space="preserve">y available, that </w:t>
      </w:r>
      <w:r>
        <w:rPr>
          <w:spacing w:val="-3"/>
          <w:sz w:val="20"/>
        </w:rPr>
        <w:t xml:space="preserve">person </w:t>
      </w:r>
      <w:r>
        <w:rPr>
          <w:sz w:val="20"/>
        </w:rPr>
        <w:t>may</w:t>
      </w:r>
      <w:r>
        <w:rPr>
          <w:spacing w:val="-13"/>
          <w:sz w:val="20"/>
        </w:rPr>
        <w:t xml:space="preserve"> </w:t>
      </w:r>
      <w:r>
        <w:rPr>
          <w:sz w:val="20"/>
        </w:rPr>
        <w:t>apply</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Supreme</w:t>
      </w:r>
      <w:r>
        <w:rPr>
          <w:spacing w:val="-13"/>
          <w:sz w:val="20"/>
        </w:rPr>
        <w:t xml:space="preserve"> </w:t>
      </w:r>
      <w:r>
        <w:rPr>
          <w:sz w:val="20"/>
        </w:rPr>
        <w:t>Court</w:t>
      </w:r>
      <w:r>
        <w:rPr>
          <w:spacing w:val="-12"/>
          <w:sz w:val="20"/>
        </w:rPr>
        <w:t xml:space="preserve"> </w:t>
      </w:r>
      <w:r>
        <w:rPr>
          <w:sz w:val="20"/>
        </w:rPr>
        <w:t>for</w:t>
      </w:r>
      <w:r>
        <w:rPr>
          <w:spacing w:val="-13"/>
          <w:sz w:val="20"/>
        </w:rPr>
        <w:t xml:space="preserve"> </w:t>
      </w:r>
      <w:r>
        <w:rPr>
          <w:sz w:val="20"/>
        </w:rPr>
        <w:t>redress.</w:t>
      </w:r>
    </w:p>
    <w:p w:rsidR="007631F8" w:rsidRDefault="0001702B">
      <w:pPr>
        <w:pStyle w:val="ListParagraph"/>
        <w:numPr>
          <w:ilvl w:val="0"/>
          <w:numId w:val="135"/>
        </w:numPr>
        <w:tabs>
          <w:tab w:val="left" w:pos="480"/>
        </w:tabs>
        <w:spacing w:before="60"/>
        <w:jc w:val="both"/>
        <w:rPr>
          <w:sz w:val="20"/>
        </w:rPr>
      </w:pPr>
      <w:r>
        <w:rPr>
          <w:sz w:val="20"/>
        </w:rPr>
        <w:t xml:space="preserve">The Supreme Court shall have original jurisdiction to hear and determine any application made by any person in pursuance of subsection (1), and may </w:t>
      </w:r>
      <w:r>
        <w:rPr>
          <w:spacing w:val="-3"/>
          <w:sz w:val="20"/>
        </w:rPr>
        <w:t xml:space="preserve">make </w:t>
      </w:r>
      <w:r>
        <w:rPr>
          <w:sz w:val="20"/>
        </w:rPr>
        <w:t xml:space="preserve">such orders, issue such writs and </w:t>
      </w:r>
      <w:r>
        <w:rPr>
          <w:sz w:val="20"/>
        </w:rPr>
        <w:t>give such directions as it may consider appropriate</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purpose</w:t>
      </w:r>
      <w:r>
        <w:rPr>
          <w:spacing w:val="-5"/>
          <w:sz w:val="20"/>
        </w:rPr>
        <w:t xml:space="preserve"> </w:t>
      </w:r>
      <w:r>
        <w:rPr>
          <w:sz w:val="20"/>
        </w:rPr>
        <w:t>of</w:t>
      </w:r>
      <w:r>
        <w:rPr>
          <w:spacing w:val="-4"/>
          <w:sz w:val="20"/>
        </w:rPr>
        <w:t xml:space="preserve"> </w:t>
      </w:r>
      <w:r>
        <w:rPr>
          <w:sz w:val="20"/>
        </w:rPr>
        <w:t>enforcing,</w:t>
      </w:r>
      <w:r>
        <w:rPr>
          <w:spacing w:val="-5"/>
          <w:sz w:val="20"/>
        </w:rPr>
        <w:t xml:space="preserve"> </w:t>
      </w:r>
      <w:r>
        <w:rPr>
          <w:sz w:val="20"/>
        </w:rPr>
        <w:t>or</w:t>
      </w:r>
      <w:r>
        <w:rPr>
          <w:spacing w:val="-5"/>
          <w:sz w:val="20"/>
        </w:rPr>
        <w:t xml:space="preserve"> </w:t>
      </w:r>
      <w:r>
        <w:rPr>
          <w:sz w:val="20"/>
        </w:rPr>
        <w:t>securing</w:t>
      </w:r>
      <w:r>
        <w:rPr>
          <w:spacing w:val="-4"/>
          <w:sz w:val="20"/>
        </w:rPr>
        <w:t xml:space="preserve"> </w:t>
      </w:r>
      <w:r>
        <w:rPr>
          <w:sz w:val="20"/>
        </w:rPr>
        <w:t>the</w:t>
      </w:r>
      <w:r>
        <w:rPr>
          <w:spacing w:val="-5"/>
          <w:sz w:val="20"/>
        </w:rPr>
        <w:t xml:space="preserve"> </w:t>
      </w:r>
      <w:r>
        <w:rPr>
          <w:sz w:val="20"/>
        </w:rPr>
        <w:t>enforcement</w:t>
      </w:r>
      <w:r>
        <w:rPr>
          <w:spacing w:val="-4"/>
          <w:sz w:val="20"/>
        </w:rPr>
        <w:t xml:space="preserve"> </w:t>
      </w:r>
      <w:r>
        <w:rPr>
          <w:sz w:val="20"/>
        </w:rPr>
        <w:t>of,</w:t>
      </w:r>
      <w:r>
        <w:rPr>
          <w:spacing w:val="-5"/>
          <w:sz w:val="20"/>
        </w:rPr>
        <w:t xml:space="preserve"> </w:t>
      </w:r>
      <w:r>
        <w:rPr>
          <w:sz w:val="20"/>
        </w:rPr>
        <w:t>any</w:t>
      </w:r>
      <w:r>
        <w:rPr>
          <w:spacing w:val="-5"/>
          <w:sz w:val="20"/>
        </w:rPr>
        <w:t xml:space="preserve"> </w:t>
      </w:r>
      <w:r>
        <w:rPr>
          <w:spacing w:val="-9"/>
          <w:sz w:val="20"/>
        </w:rPr>
        <w:t xml:space="preserve">of </w:t>
      </w:r>
      <w:r>
        <w:rPr>
          <w:sz w:val="20"/>
        </w:rPr>
        <w:t>sections</w:t>
      </w:r>
      <w:r>
        <w:rPr>
          <w:spacing w:val="-13"/>
          <w:sz w:val="20"/>
        </w:rPr>
        <w:t xml:space="preserve"> </w:t>
      </w:r>
      <w:r>
        <w:rPr>
          <w:sz w:val="20"/>
        </w:rPr>
        <w:t>3</w:t>
      </w:r>
      <w:r>
        <w:rPr>
          <w:spacing w:val="-12"/>
          <w:sz w:val="20"/>
        </w:rPr>
        <w:t xml:space="preserve"> </w:t>
      </w:r>
      <w:r>
        <w:rPr>
          <w:sz w:val="20"/>
        </w:rPr>
        <w:t>to</w:t>
      </w:r>
      <w:r>
        <w:rPr>
          <w:spacing w:val="-12"/>
          <w:sz w:val="20"/>
        </w:rPr>
        <w:t xml:space="preserve"> </w:t>
      </w:r>
      <w:r>
        <w:rPr>
          <w:sz w:val="20"/>
        </w:rPr>
        <w:t>16</w:t>
      </w:r>
      <w:r>
        <w:rPr>
          <w:spacing w:val="-12"/>
          <w:sz w:val="20"/>
        </w:rPr>
        <w:t xml:space="preserve"> </w:t>
      </w:r>
      <w:r>
        <w:rPr>
          <w:sz w:val="20"/>
        </w:rPr>
        <w:t>to</w:t>
      </w:r>
      <w:r>
        <w:rPr>
          <w:spacing w:val="-12"/>
          <w:sz w:val="20"/>
        </w:rPr>
        <w:t xml:space="preserve"> </w:t>
      </w:r>
      <w:r>
        <w:rPr>
          <w:sz w:val="20"/>
        </w:rPr>
        <w:t>the</w:t>
      </w:r>
      <w:r>
        <w:rPr>
          <w:spacing w:val="-12"/>
          <w:sz w:val="20"/>
        </w:rPr>
        <w:t xml:space="preserve"> </w:t>
      </w:r>
      <w:r>
        <w:rPr>
          <w:sz w:val="20"/>
        </w:rPr>
        <w:t>protection</w:t>
      </w:r>
      <w:r>
        <w:rPr>
          <w:spacing w:val="-12"/>
          <w:sz w:val="20"/>
        </w:rPr>
        <w:t xml:space="preserve"> </w:t>
      </w:r>
      <w:r>
        <w:rPr>
          <w:sz w:val="20"/>
        </w:rPr>
        <w:t>of</w:t>
      </w:r>
      <w:r>
        <w:rPr>
          <w:spacing w:val="-13"/>
          <w:sz w:val="20"/>
        </w:rPr>
        <w:t xml:space="preserve"> </w:t>
      </w:r>
      <w:r>
        <w:rPr>
          <w:sz w:val="20"/>
        </w:rPr>
        <w:t>which</w:t>
      </w:r>
      <w:r>
        <w:rPr>
          <w:spacing w:val="-12"/>
          <w:sz w:val="20"/>
        </w:rPr>
        <w:t xml:space="preserve"> </w:t>
      </w:r>
      <w:r>
        <w:rPr>
          <w:sz w:val="20"/>
        </w:rPr>
        <w:t>the</w:t>
      </w:r>
      <w:r>
        <w:rPr>
          <w:spacing w:val="-12"/>
          <w:sz w:val="20"/>
        </w:rPr>
        <w:t xml:space="preserve"> </w:t>
      </w:r>
      <w:r>
        <w:rPr>
          <w:sz w:val="20"/>
        </w:rPr>
        <w:t>person</w:t>
      </w:r>
      <w:r>
        <w:rPr>
          <w:spacing w:val="-12"/>
          <w:sz w:val="20"/>
        </w:rPr>
        <w:t xml:space="preserve"> </w:t>
      </w:r>
      <w:r>
        <w:rPr>
          <w:sz w:val="20"/>
        </w:rPr>
        <w:t>concerned</w:t>
      </w:r>
      <w:r>
        <w:rPr>
          <w:spacing w:val="-12"/>
          <w:sz w:val="20"/>
        </w:rPr>
        <w:t xml:space="preserve"> </w:t>
      </w:r>
      <w:r>
        <w:rPr>
          <w:sz w:val="20"/>
        </w:rPr>
        <w:t>is</w:t>
      </w:r>
      <w:r>
        <w:rPr>
          <w:spacing w:val="-12"/>
          <w:sz w:val="20"/>
        </w:rPr>
        <w:t xml:space="preserve"> </w:t>
      </w:r>
      <w:r>
        <w:rPr>
          <w:sz w:val="20"/>
        </w:rPr>
        <w:t>entitled:</w:t>
      </w:r>
    </w:p>
    <w:p w:rsidR="007631F8" w:rsidRDefault="0001702B">
      <w:pPr>
        <w:pStyle w:val="BodyText"/>
        <w:spacing w:before="60"/>
        <w:ind w:left="480" w:right="938"/>
        <w:jc w:val="both"/>
      </w:pPr>
      <w:r>
        <w:t>Provided that the Supreme Court shall not exercise its powers under this subsection</w:t>
      </w:r>
      <w:r>
        <w:rPr>
          <w:spacing w:val="-4"/>
        </w:rPr>
        <w:t xml:space="preserve"> </w:t>
      </w:r>
      <w:r>
        <w:t>if</w:t>
      </w:r>
      <w:r>
        <w:rPr>
          <w:spacing w:val="-4"/>
        </w:rPr>
        <w:t xml:space="preserve"> </w:t>
      </w:r>
      <w:r>
        <w:t>it</w:t>
      </w:r>
      <w:r>
        <w:rPr>
          <w:spacing w:val="-3"/>
        </w:rPr>
        <w:t xml:space="preserve"> </w:t>
      </w:r>
      <w:r>
        <w:t>is</w:t>
      </w:r>
      <w:r>
        <w:rPr>
          <w:spacing w:val="-4"/>
        </w:rPr>
        <w:t xml:space="preserve"> </w:t>
      </w:r>
      <w:r>
        <w:t>satisfied</w:t>
      </w:r>
      <w:r>
        <w:rPr>
          <w:spacing w:val="-3"/>
        </w:rPr>
        <w:t xml:space="preserve"> </w:t>
      </w:r>
      <w:r>
        <w:t>that</w:t>
      </w:r>
      <w:r>
        <w:rPr>
          <w:spacing w:val="-4"/>
        </w:rPr>
        <w:t xml:space="preserve"> </w:t>
      </w:r>
      <w:r>
        <w:t>adequate</w:t>
      </w:r>
      <w:r>
        <w:rPr>
          <w:spacing w:val="-4"/>
        </w:rPr>
        <w:t xml:space="preserve"> </w:t>
      </w:r>
      <w:r>
        <w:t>means</w:t>
      </w:r>
      <w:r>
        <w:rPr>
          <w:spacing w:val="-3"/>
        </w:rPr>
        <w:t xml:space="preserve"> </w:t>
      </w:r>
      <w:r>
        <w:t>of</w:t>
      </w:r>
      <w:r>
        <w:rPr>
          <w:spacing w:val="-4"/>
        </w:rPr>
        <w:t xml:space="preserve"> </w:t>
      </w:r>
      <w:r>
        <w:t>redress</w:t>
      </w:r>
      <w:r>
        <w:rPr>
          <w:spacing w:val="-3"/>
        </w:rPr>
        <w:t xml:space="preserve"> </w:t>
      </w:r>
      <w:r>
        <w:t>for</w:t>
      </w:r>
      <w:r>
        <w:rPr>
          <w:spacing w:val="-4"/>
        </w:rPr>
        <w:t xml:space="preserve"> </w:t>
      </w:r>
      <w:r>
        <w:t>the</w:t>
      </w:r>
      <w:r>
        <w:rPr>
          <w:spacing w:val="-4"/>
        </w:rPr>
        <w:t xml:space="preserve"> </w:t>
      </w:r>
      <w:r>
        <w:t>contravention alleged</w:t>
      </w:r>
      <w:r>
        <w:rPr>
          <w:spacing w:val="-10"/>
        </w:rPr>
        <w:t xml:space="preserve"> </w:t>
      </w:r>
      <w:r>
        <w:t>are</w:t>
      </w:r>
      <w:r>
        <w:rPr>
          <w:spacing w:val="-10"/>
        </w:rPr>
        <w:t xml:space="preserve"> </w:t>
      </w:r>
      <w:r>
        <w:t>or</w:t>
      </w:r>
      <w:r>
        <w:rPr>
          <w:spacing w:val="-9"/>
        </w:rPr>
        <w:t xml:space="preserve"> </w:t>
      </w:r>
      <w:r>
        <w:t>have</w:t>
      </w:r>
      <w:r>
        <w:rPr>
          <w:spacing w:val="-10"/>
        </w:rPr>
        <w:t xml:space="preserve"> </w:t>
      </w:r>
      <w:r>
        <w:t>been</w:t>
      </w:r>
      <w:r>
        <w:rPr>
          <w:spacing w:val="-10"/>
        </w:rPr>
        <w:t xml:space="preserve"> </w:t>
      </w:r>
      <w:r>
        <w:t>available</w:t>
      </w:r>
      <w:r>
        <w:rPr>
          <w:spacing w:val="-9"/>
        </w:rPr>
        <w:t xml:space="preserve"> </w:t>
      </w:r>
      <w:r>
        <w:t>to</w:t>
      </w:r>
      <w:r>
        <w:rPr>
          <w:spacing w:val="-10"/>
        </w:rPr>
        <w:t xml:space="preserve"> </w:t>
      </w:r>
      <w:r>
        <w:t>the</w:t>
      </w:r>
      <w:r>
        <w:rPr>
          <w:spacing w:val="-10"/>
        </w:rPr>
        <w:t xml:space="preserve"> </w:t>
      </w:r>
      <w:r>
        <w:t>person</w:t>
      </w:r>
      <w:r>
        <w:rPr>
          <w:spacing w:val="-9"/>
        </w:rPr>
        <w:t xml:space="preserve"> </w:t>
      </w:r>
      <w:r>
        <w:t>concerned</w:t>
      </w:r>
      <w:r>
        <w:rPr>
          <w:spacing w:val="-10"/>
        </w:rPr>
        <w:t xml:space="preserve"> </w:t>
      </w:r>
      <w:r>
        <w:t>under</w:t>
      </w:r>
      <w:r>
        <w:rPr>
          <w:spacing w:val="-10"/>
        </w:rPr>
        <w:t xml:space="preserve"> </w:t>
      </w:r>
      <w:r>
        <w:t>any</w:t>
      </w:r>
      <w:r>
        <w:rPr>
          <w:spacing w:val="-9"/>
        </w:rPr>
        <w:t xml:space="preserve"> </w:t>
      </w:r>
      <w:r>
        <w:t>other</w:t>
      </w:r>
      <w:r>
        <w:rPr>
          <w:spacing w:val="-10"/>
        </w:rPr>
        <w:t xml:space="preserve"> </w:t>
      </w:r>
      <w:r>
        <w:t>law.</w:t>
      </w:r>
    </w:p>
    <w:p w:rsidR="007631F8" w:rsidRDefault="0001702B">
      <w:pPr>
        <w:pStyle w:val="ListParagraph"/>
        <w:numPr>
          <w:ilvl w:val="0"/>
          <w:numId w:val="135"/>
        </w:numPr>
        <w:tabs>
          <w:tab w:val="left" w:pos="480"/>
        </w:tabs>
        <w:spacing w:before="60"/>
        <w:jc w:val="both"/>
        <w:rPr>
          <w:sz w:val="20"/>
        </w:rPr>
      </w:pPr>
      <w:r>
        <w:rPr>
          <w:sz w:val="20"/>
        </w:rPr>
        <w:t>The Supreme Court sh</w:t>
      </w:r>
      <w:r>
        <w:rPr>
          <w:sz w:val="20"/>
        </w:rPr>
        <w:t xml:space="preserve">all have such powers in addition to those conferred </w:t>
      </w:r>
      <w:r>
        <w:rPr>
          <w:spacing w:val="-7"/>
          <w:sz w:val="20"/>
        </w:rPr>
        <w:t xml:space="preserve">by </w:t>
      </w:r>
      <w:r>
        <w:rPr>
          <w:sz w:val="20"/>
        </w:rPr>
        <w:t>this section as may be prescribed for the purpose of enabling that court more effectively</w:t>
      </w:r>
      <w:r>
        <w:rPr>
          <w:spacing w:val="-12"/>
          <w:sz w:val="20"/>
        </w:rPr>
        <w:t xml:space="preserve"> </w:t>
      </w:r>
      <w:r>
        <w:rPr>
          <w:sz w:val="20"/>
        </w:rPr>
        <w:t>to</w:t>
      </w:r>
      <w:r>
        <w:rPr>
          <w:spacing w:val="-12"/>
          <w:sz w:val="20"/>
        </w:rPr>
        <w:t xml:space="preserve"> </w:t>
      </w:r>
      <w:r>
        <w:rPr>
          <w:sz w:val="20"/>
        </w:rPr>
        <w:t>exercise</w:t>
      </w:r>
      <w:r>
        <w:rPr>
          <w:spacing w:val="-12"/>
          <w:sz w:val="20"/>
        </w:rPr>
        <w:t xml:space="preserve"> </w:t>
      </w:r>
      <w:r>
        <w:rPr>
          <w:sz w:val="20"/>
        </w:rPr>
        <w:t>the</w:t>
      </w:r>
      <w:r>
        <w:rPr>
          <w:spacing w:val="-12"/>
          <w:sz w:val="20"/>
        </w:rPr>
        <w:t xml:space="preserve"> </w:t>
      </w:r>
      <w:r>
        <w:rPr>
          <w:sz w:val="20"/>
        </w:rPr>
        <w:t>jurisdiction</w:t>
      </w:r>
      <w:r>
        <w:rPr>
          <w:spacing w:val="-12"/>
          <w:sz w:val="20"/>
        </w:rPr>
        <w:t xml:space="preserve"> </w:t>
      </w:r>
      <w:r>
        <w:rPr>
          <w:sz w:val="20"/>
        </w:rPr>
        <w:t>conferred</w:t>
      </w:r>
      <w:r>
        <w:rPr>
          <w:spacing w:val="-12"/>
          <w:sz w:val="20"/>
        </w:rPr>
        <w:t xml:space="preserve"> </w:t>
      </w:r>
      <w:r>
        <w:rPr>
          <w:sz w:val="20"/>
        </w:rPr>
        <w:t>upon</w:t>
      </w:r>
      <w:r>
        <w:rPr>
          <w:spacing w:val="-12"/>
          <w:sz w:val="20"/>
        </w:rPr>
        <w:t xml:space="preserve"> </w:t>
      </w:r>
      <w:r>
        <w:rPr>
          <w:sz w:val="20"/>
        </w:rPr>
        <w:t>it</w:t>
      </w:r>
      <w:r>
        <w:rPr>
          <w:spacing w:val="-11"/>
          <w:sz w:val="20"/>
        </w:rPr>
        <w:t xml:space="preserve"> </w:t>
      </w:r>
      <w:r>
        <w:rPr>
          <w:sz w:val="20"/>
        </w:rPr>
        <w:t>by</w:t>
      </w:r>
      <w:r>
        <w:rPr>
          <w:spacing w:val="-12"/>
          <w:sz w:val="20"/>
        </w:rPr>
        <w:t xml:space="preserve"> </w:t>
      </w:r>
      <w:r>
        <w:rPr>
          <w:sz w:val="20"/>
        </w:rPr>
        <w:t>this</w:t>
      </w:r>
      <w:r>
        <w:rPr>
          <w:spacing w:val="-12"/>
          <w:sz w:val="20"/>
        </w:rPr>
        <w:t xml:space="preserve"> </w:t>
      </w:r>
      <w:r>
        <w:rPr>
          <w:sz w:val="20"/>
        </w:rPr>
        <w:t>section.</w:t>
      </w:r>
    </w:p>
    <w:p w:rsidR="007631F8" w:rsidRDefault="0001702B">
      <w:pPr>
        <w:pStyle w:val="ListParagraph"/>
        <w:numPr>
          <w:ilvl w:val="0"/>
          <w:numId w:val="135"/>
        </w:numPr>
        <w:tabs>
          <w:tab w:val="left" w:pos="480"/>
        </w:tabs>
        <w:spacing w:before="60"/>
        <w:jc w:val="both"/>
        <w:rPr>
          <w:sz w:val="20"/>
        </w:rPr>
      </w:pPr>
      <w:r>
        <w:rPr>
          <w:sz w:val="20"/>
        </w:rPr>
        <w:t>The Chief Justice may make rules with respect t</w:t>
      </w:r>
      <w:r>
        <w:rPr>
          <w:sz w:val="20"/>
        </w:rPr>
        <w:t xml:space="preserve">o the practice and procedure </w:t>
      </w:r>
      <w:r>
        <w:rPr>
          <w:spacing w:val="-9"/>
          <w:sz w:val="20"/>
        </w:rPr>
        <w:t xml:space="preserve">of </w:t>
      </w:r>
      <w:r>
        <w:rPr>
          <w:sz w:val="20"/>
        </w:rPr>
        <w:t xml:space="preserve">the Supreme Court, in relation to the jurisdiction and powers conferred upon </w:t>
      </w:r>
      <w:r>
        <w:rPr>
          <w:spacing w:val="-7"/>
          <w:sz w:val="20"/>
        </w:rPr>
        <w:t xml:space="preserve">it </w:t>
      </w:r>
      <w:r>
        <w:rPr>
          <w:sz w:val="20"/>
        </w:rPr>
        <w:t>by or under this section (including rules with respect to the time within which applications</w:t>
      </w:r>
      <w:r>
        <w:rPr>
          <w:spacing w:val="-13"/>
          <w:sz w:val="20"/>
        </w:rPr>
        <w:t xml:space="preserve"> </w:t>
      </w:r>
      <w:r>
        <w:rPr>
          <w:sz w:val="20"/>
        </w:rPr>
        <w:t>to</w:t>
      </w:r>
      <w:r>
        <w:rPr>
          <w:spacing w:val="-13"/>
          <w:sz w:val="20"/>
        </w:rPr>
        <w:t xml:space="preserve"> </w:t>
      </w:r>
      <w:r>
        <w:rPr>
          <w:sz w:val="20"/>
        </w:rPr>
        <w:t>that</w:t>
      </w:r>
      <w:r>
        <w:rPr>
          <w:spacing w:val="-13"/>
          <w:sz w:val="20"/>
        </w:rPr>
        <w:t xml:space="preserve"> </w:t>
      </w:r>
      <w:r>
        <w:rPr>
          <w:sz w:val="20"/>
        </w:rPr>
        <w:t>court</w:t>
      </w:r>
      <w:r>
        <w:rPr>
          <w:spacing w:val="-12"/>
          <w:sz w:val="20"/>
        </w:rPr>
        <w:t xml:space="preserve"> </w:t>
      </w:r>
      <w:r>
        <w:rPr>
          <w:sz w:val="20"/>
        </w:rPr>
        <w:t>may</w:t>
      </w:r>
      <w:r>
        <w:rPr>
          <w:spacing w:val="-13"/>
          <w:sz w:val="20"/>
        </w:rPr>
        <w:t xml:space="preserve"> </w:t>
      </w:r>
      <w:r>
        <w:rPr>
          <w:sz w:val="20"/>
        </w:rPr>
        <w:t>be</w:t>
      </w:r>
      <w:r>
        <w:rPr>
          <w:spacing w:val="-13"/>
          <w:sz w:val="20"/>
        </w:rPr>
        <w:t xml:space="preserve"> </w:t>
      </w:r>
      <w:r>
        <w:rPr>
          <w:sz w:val="20"/>
        </w:rPr>
        <w:t>made).</w:t>
      </w:r>
    </w:p>
    <w:p w:rsidR="007631F8" w:rsidRDefault="007631F8">
      <w:pPr>
        <w:jc w:val="both"/>
        <w:rPr>
          <w:sz w:val="20"/>
        </w:rPr>
        <w:sectPr w:rsidR="007631F8">
          <w:type w:val="continuous"/>
          <w:pgSz w:w="11910" w:h="16840"/>
          <w:pgMar w:top="340" w:right="620" w:bottom="280" w:left="20" w:header="720" w:footer="720" w:gutter="0"/>
          <w:cols w:num="2" w:space="720" w:equalWidth="0">
            <w:col w:w="2396" w:space="484"/>
            <w:col w:w="8390"/>
          </w:cols>
        </w:sectPr>
      </w:pPr>
    </w:p>
    <w:p w:rsidR="007631F8" w:rsidRDefault="007631F8">
      <w:pPr>
        <w:pStyle w:val="BodyText"/>
      </w:pPr>
    </w:p>
    <w:p w:rsidR="007631F8" w:rsidRDefault="007631F8">
      <w:pPr>
        <w:pStyle w:val="BodyText"/>
        <w:spacing w:before="1"/>
        <w:rPr>
          <w:sz w:val="21"/>
        </w:rPr>
      </w:pPr>
    </w:p>
    <w:p w:rsidR="007631F8" w:rsidRDefault="0001702B">
      <w:pPr>
        <w:pStyle w:val="Heading1"/>
        <w:spacing w:before="101"/>
        <w:ind w:left="2980"/>
      </w:pPr>
      <w:r>
        <w:t>17A. Payment or retiring allowances to Members</w:t>
      </w:r>
    </w:p>
    <w:p w:rsidR="007631F8" w:rsidRDefault="0001702B">
      <w:pPr>
        <w:pStyle w:val="ListParagraph"/>
        <w:numPr>
          <w:ilvl w:val="1"/>
          <w:numId w:val="135"/>
        </w:numPr>
        <w:tabs>
          <w:tab w:val="left" w:pos="3359"/>
          <w:tab w:val="left" w:pos="3360"/>
        </w:tabs>
        <w:spacing w:before="202"/>
        <w:jc w:val="left"/>
        <w:rPr>
          <w:sz w:val="20"/>
        </w:rPr>
      </w:pPr>
      <w:r>
        <w:rPr>
          <w:sz w:val="20"/>
        </w:rPr>
        <w:t>Nothing</w:t>
      </w:r>
      <w:r>
        <w:rPr>
          <w:spacing w:val="-9"/>
          <w:sz w:val="20"/>
        </w:rPr>
        <w:t xml:space="preserve"> </w:t>
      </w:r>
      <w:r>
        <w:rPr>
          <w:sz w:val="20"/>
        </w:rPr>
        <w:t>contained</w:t>
      </w:r>
      <w:r>
        <w:rPr>
          <w:spacing w:val="-8"/>
          <w:sz w:val="20"/>
        </w:rPr>
        <w:t xml:space="preserve"> </w:t>
      </w:r>
      <w:r>
        <w:rPr>
          <w:sz w:val="20"/>
        </w:rPr>
        <w:t>in</w:t>
      </w:r>
      <w:r>
        <w:rPr>
          <w:spacing w:val="-9"/>
          <w:sz w:val="20"/>
        </w:rPr>
        <w:t xml:space="preserve"> </w:t>
      </w:r>
      <w:r>
        <w:rPr>
          <w:sz w:val="20"/>
        </w:rPr>
        <w:t>and</w:t>
      </w:r>
      <w:r>
        <w:rPr>
          <w:spacing w:val="-8"/>
          <w:sz w:val="20"/>
        </w:rPr>
        <w:t xml:space="preserve"> </w:t>
      </w:r>
      <w:r>
        <w:rPr>
          <w:sz w:val="20"/>
        </w:rPr>
        <w:t>nothing</w:t>
      </w:r>
      <w:r>
        <w:rPr>
          <w:spacing w:val="-9"/>
          <w:sz w:val="20"/>
        </w:rPr>
        <w:t xml:space="preserve"> </w:t>
      </w:r>
      <w:r>
        <w:rPr>
          <w:sz w:val="20"/>
        </w:rPr>
        <w:t>done</w:t>
      </w:r>
      <w:r>
        <w:rPr>
          <w:spacing w:val="-8"/>
          <w:sz w:val="20"/>
        </w:rPr>
        <w:t xml:space="preserve"> </w:t>
      </w:r>
      <w:r>
        <w:rPr>
          <w:sz w:val="20"/>
        </w:rPr>
        <w:t>under</w:t>
      </w:r>
      <w:r>
        <w:rPr>
          <w:spacing w:val="-9"/>
          <w:sz w:val="20"/>
        </w:rPr>
        <w:t xml:space="preserve"> </w:t>
      </w:r>
      <w:r>
        <w:rPr>
          <w:sz w:val="20"/>
        </w:rPr>
        <w:t>the</w:t>
      </w:r>
      <w:r>
        <w:rPr>
          <w:spacing w:val="-8"/>
          <w:sz w:val="20"/>
        </w:rPr>
        <w:t xml:space="preserve"> </w:t>
      </w:r>
      <w:r>
        <w:rPr>
          <w:sz w:val="20"/>
        </w:rPr>
        <w:t>authority</w:t>
      </w:r>
      <w:r>
        <w:rPr>
          <w:spacing w:val="-8"/>
          <w:sz w:val="20"/>
        </w:rPr>
        <w:t xml:space="preserve"> </w:t>
      </w:r>
      <w:r>
        <w:rPr>
          <w:sz w:val="20"/>
        </w:rPr>
        <w:t>of</w:t>
      </w:r>
      <w:r>
        <w:rPr>
          <w:spacing w:val="-9"/>
          <w:sz w:val="20"/>
        </w:rPr>
        <w:t xml:space="preserve"> </w:t>
      </w:r>
      <w:r>
        <w:rPr>
          <w:sz w:val="20"/>
        </w:rPr>
        <w:t>a</w:t>
      </w:r>
      <w:r>
        <w:rPr>
          <w:spacing w:val="-8"/>
          <w:sz w:val="20"/>
        </w:rPr>
        <w:t xml:space="preserve"> </w:t>
      </w:r>
      <w:bookmarkStart w:id="100" w:name="_bookmark100"/>
      <w:bookmarkEnd w:id="100"/>
      <w:r>
        <w:rPr>
          <w:sz w:val="20"/>
        </w:rPr>
        <w:t>law</w:t>
      </w:r>
      <w:r>
        <w:rPr>
          <w:spacing w:val="-9"/>
          <w:sz w:val="20"/>
        </w:rPr>
        <w:t xml:space="preserve"> </w:t>
      </w:r>
      <w:r>
        <w:rPr>
          <w:sz w:val="20"/>
        </w:rPr>
        <w:t>shall</w:t>
      </w:r>
      <w:r>
        <w:rPr>
          <w:spacing w:val="-8"/>
          <w:sz w:val="20"/>
        </w:rPr>
        <w:t xml:space="preserve"> </w:t>
      </w:r>
      <w:r>
        <w:rPr>
          <w:sz w:val="20"/>
        </w:rPr>
        <w:t>be</w:t>
      </w:r>
      <w:r>
        <w:rPr>
          <w:spacing w:val="-9"/>
          <w:sz w:val="20"/>
        </w:rPr>
        <w:t xml:space="preserve"> </w:t>
      </w:r>
      <w:r>
        <w:rPr>
          <w:sz w:val="20"/>
        </w:rPr>
        <w:t>held to</w:t>
      </w:r>
      <w:r>
        <w:rPr>
          <w:spacing w:val="-11"/>
          <w:sz w:val="20"/>
        </w:rPr>
        <w:t xml:space="preserve"> </w:t>
      </w:r>
      <w:r>
        <w:rPr>
          <w:sz w:val="20"/>
        </w:rPr>
        <w:t>be</w:t>
      </w:r>
      <w:r>
        <w:rPr>
          <w:spacing w:val="-10"/>
          <w:sz w:val="20"/>
        </w:rPr>
        <w:t xml:space="preserve"> </w:t>
      </w:r>
      <w:r>
        <w:rPr>
          <w:sz w:val="20"/>
        </w:rPr>
        <w:t>inconsistent</w:t>
      </w:r>
      <w:r>
        <w:rPr>
          <w:spacing w:val="-10"/>
          <w:sz w:val="20"/>
        </w:rPr>
        <w:t xml:space="preserve"> </w:t>
      </w:r>
      <w:r>
        <w:rPr>
          <w:sz w:val="20"/>
        </w:rPr>
        <w:t>with</w:t>
      </w:r>
      <w:r>
        <w:rPr>
          <w:spacing w:val="-11"/>
          <w:sz w:val="20"/>
        </w:rPr>
        <w:t xml:space="preserve"> </w:t>
      </w:r>
      <w:r>
        <w:rPr>
          <w:sz w:val="20"/>
        </w:rPr>
        <w:t>or</w:t>
      </w:r>
      <w:r>
        <w:rPr>
          <w:spacing w:val="-10"/>
          <w:sz w:val="20"/>
        </w:rPr>
        <w:t xml:space="preserve"> </w:t>
      </w:r>
      <w:r>
        <w:rPr>
          <w:sz w:val="20"/>
        </w:rPr>
        <w:t>in</w:t>
      </w:r>
      <w:r>
        <w:rPr>
          <w:spacing w:val="-10"/>
          <w:sz w:val="20"/>
        </w:rPr>
        <w:t xml:space="preserve"> </w:t>
      </w:r>
      <w:r>
        <w:rPr>
          <w:sz w:val="20"/>
        </w:rPr>
        <w:t>contravention</w:t>
      </w:r>
      <w:r>
        <w:rPr>
          <w:spacing w:val="-10"/>
          <w:sz w:val="20"/>
        </w:rPr>
        <w:t xml:space="preserve"> </w:t>
      </w:r>
      <w:r>
        <w:rPr>
          <w:sz w:val="20"/>
        </w:rPr>
        <w:t>of</w:t>
      </w:r>
      <w:r>
        <w:rPr>
          <w:spacing w:val="-11"/>
          <w:sz w:val="20"/>
        </w:rPr>
        <w:t xml:space="preserve"> </w:t>
      </w:r>
      <w:r>
        <w:rPr>
          <w:sz w:val="20"/>
        </w:rPr>
        <w:t>any</w:t>
      </w:r>
      <w:r>
        <w:rPr>
          <w:spacing w:val="-10"/>
          <w:sz w:val="20"/>
        </w:rPr>
        <w:t xml:space="preserve"> </w:t>
      </w:r>
      <w:r>
        <w:rPr>
          <w:sz w:val="20"/>
        </w:rPr>
        <w:t>provision</w:t>
      </w:r>
      <w:r>
        <w:rPr>
          <w:spacing w:val="-10"/>
          <w:sz w:val="20"/>
        </w:rPr>
        <w:t xml:space="preserve"> </w:t>
      </w:r>
      <w:r>
        <w:rPr>
          <w:sz w:val="20"/>
        </w:rPr>
        <w:t>of</w:t>
      </w:r>
      <w:r>
        <w:rPr>
          <w:spacing w:val="-10"/>
          <w:sz w:val="20"/>
        </w:rPr>
        <w:t xml:space="preserve"> </w:t>
      </w:r>
      <w:r>
        <w:rPr>
          <w:sz w:val="20"/>
        </w:rPr>
        <w:t>this</w:t>
      </w:r>
      <w:r>
        <w:rPr>
          <w:spacing w:val="-11"/>
          <w:sz w:val="20"/>
        </w:rPr>
        <w:t xml:space="preserve"> </w:t>
      </w:r>
      <w:r>
        <w:rPr>
          <w:sz w:val="20"/>
        </w:rPr>
        <w:t>Constitution</w:t>
      </w:r>
    </w:p>
    <w:p w:rsidR="007631F8" w:rsidRDefault="007631F8">
      <w:pPr>
        <w:pStyle w:val="BodyText"/>
        <w:rPr>
          <w:sz w:val="30"/>
        </w:rPr>
      </w:pPr>
    </w:p>
    <w:p w:rsidR="007631F8" w:rsidRDefault="0001702B">
      <w:pPr>
        <w:pStyle w:val="ListParagraph"/>
        <w:numPr>
          <w:ilvl w:val="2"/>
          <w:numId w:val="135"/>
        </w:numPr>
        <w:tabs>
          <w:tab w:val="left" w:pos="3780"/>
        </w:tabs>
        <w:jc w:val="both"/>
        <w:rPr>
          <w:sz w:val="20"/>
        </w:rPr>
      </w:pPr>
      <w:r>
        <w:rPr>
          <w:sz w:val="20"/>
        </w:rPr>
        <w:t>to</w:t>
      </w:r>
      <w:r>
        <w:rPr>
          <w:spacing w:val="-9"/>
          <w:sz w:val="20"/>
        </w:rPr>
        <w:t xml:space="preserve"> </w:t>
      </w:r>
      <w:r>
        <w:rPr>
          <w:sz w:val="20"/>
        </w:rPr>
        <w:t>the</w:t>
      </w:r>
      <w:r>
        <w:rPr>
          <w:spacing w:val="-9"/>
          <w:sz w:val="20"/>
        </w:rPr>
        <w:t xml:space="preserve"> </w:t>
      </w:r>
      <w:r>
        <w:rPr>
          <w:sz w:val="20"/>
        </w:rPr>
        <w:t>extent</w:t>
      </w:r>
      <w:r>
        <w:rPr>
          <w:spacing w:val="-9"/>
          <w:sz w:val="20"/>
        </w:rPr>
        <w:t xml:space="preserve"> </w:t>
      </w:r>
      <w:r>
        <w:rPr>
          <w:sz w:val="20"/>
        </w:rPr>
        <w:t>that</w:t>
      </w:r>
      <w:r>
        <w:rPr>
          <w:spacing w:val="-9"/>
          <w:sz w:val="20"/>
        </w:rPr>
        <w:t xml:space="preserve"> </w:t>
      </w:r>
      <w:r>
        <w:rPr>
          <w:sz w:val="20"/>
        </w:rPr>
        <w:t>the</w:t>
      </w:r>
      <w:r>
        <w:rPr>
          <w:spacing w:val="-9"/>
          <w:sz w:val="20"/>
        </w:rPr>
        <w:t xml:space="preserve"> </w:t>
      </w:r>
      <w:r>
        <w:rPr>
          <w:sz w:val="20"/>
        </w:rPr>
        <w:t>law</w:t>
      </w:r>
      <w:r>
        <w:rPr>
          <w:spacing w:val="-9"/>
          <w:sz w:val="20"/>
        </w:rPr>
        <w:t xml:space="preserve"> </w:t>
      </w:r>
      <w:r>
        <w:rPr>
          <w:sz w:val="20"/>
        </w:rPr>
        <w:t>in</w:t>
      </w:r>
      <w:r>
        <w:rPr>
          <w:spacing w:val="-9"/>
          <w:sz w:val="20"/>
        </w:rPr>
        <w:t xml:space="preserve"> </w:t>
      </w:r>
      <w:r>
        <w:rPr>
          <w:sz w:val="20"/>
        </w:rPr>
        <w:t>question</w:t>
      </w:r>
      <w:r>
        <w:rPr>
          <w:spacing w:val="-8"/>
          <w:sz w:val="20"/>
        </w:rPr>
        <w:t xml:space="preserve"> </w:t>
      </w:r>
      <w:r>
        <w:rPr>
          <w:sz w:val="20"/>
        </w:rPr>
        <w:t>makes</w:t>
      </w:r>
      <w:r>
        <w:rPr>
          <w:spacing w:val="-9"/>
          <w:sz w:val="20"/>
        </w:rPr>
        <w:t xml:space="preserve"> </w:t>
      </w:r>
      <w:r>
        <w:rPr>
          <w:sz w:val="20"/>
        </w:rPr>
        <w:t>provision</w:t>
      </w:r>
      <w:r>
        <w:rPr>
          <w:spacing w:val="-9"/>
          <w:sz w:val="20"/>
        </w:rPr>
        <w:t xml:space="preserve"> </w:t>
      </w:r>
      <w:r>
        <w:rPr>
          <w:sz w:val="20"/>
        </w:rPr>
        <w:t>for</w:t>
      </w:r>
      <w:r>
        <w:rPr>
          <w:spacing w:val="-9"/>
          <w:sz w:val="20"/>
        </w:rPr>
        <w:t xml:space="preserve"> </w:t>
      </w:r>
      <w:r>
        <w:rPr>
          <w:sz w:val="20"/>
        </w:rPr>
        <w:t>reducing,</w:t>
      </w:r>
      <w:r>
        <w:rPr>
          <w:spacing w:val="-9"/>
          <w:sz w:val="20"/>
        </w:rPr>
        <w:t xml:space="preserve"> </w:t>
      </w:r>
      <w:r>
        <w:rPr>
          <w:sz w:val="20"/>
        </w:rPr>
        <w:t xml:space="preserve">limiting, modifying, or withholding the payment of any retiring allowances to </w:t>
      </w:r>
      <w:r>
        <w:rPr>
          <w:spacing w:val="-6"/>
          <w:sz w:val="20"/>
        </w:rPr>
        <w:t xml:space="preserve">any </w:t>
      </w:r>
      <w:r>
        <w:rPr>
          <w:sz w:val="20"/>
        </w:rPr>
        <w:t>serving</w:t>
      </w:r>
      <w:r>
        <w:rPr>
          <w:spacing w:val="-13"/>
          <w:sz w:val="20"/>
        </w:rPr>
        <w:t xml:space="preserve"> </w:t>
      </w:r>
      <w:r>
        <w:rPr>
          <w:sz w:val="20"/>
        </w:rPr>
        <w:t>or</w:t>
      </w:r>
      <w:r>
        <w:rPr>
          <w:spacing w:val="-12"/>
          <w:sz w:val="20"/>
        </w:rPr>
        <w:t xml:space="preserve"> </w:t>
      </w:r>
      <w:r>
        <w:rPr>
          <w:sz w:val="20"/>
        </w:rPr>
        <w:t>former</w:t>
      </w:r>
      <w:r>
        <w:rPr>
          <w:spacing w:val="-12"/>
          <w:sz w:val="20"/>
        </w:rPr>
        <w:t xml:space="preserve"> </w:t>
      </w:r>
      <w:r>
        <w:rPr>
          <w:sz w:val="20"/>
        </w:rPr>
        <w:t>Member</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National</w:t>
      </w:r>
      <w:r>
        <w:rPr>
          <w:spacing w:val="-12"/>
          <w:sz w:val="20"/>
        </w:rPr>
        <w:t xml:space="preserve"> </w:t>
      </w:r>
      <w:r>
        <w:rPr>
          <w:sz w:val="20"/>
        </w:rPr>
        <w:t>Assembly;</w:t>
      </w:r>
      <w:r>
        <w:rPr>
          <w:spacing w:val="-13"/>
          <w:sz w:val="20"/>
        </w:rPr>
        <w:t xml:space="preserve"> </w:t>
      </w:r>
      <w:r>
        <w:rPr>
          <w:sz w:val="20"/>
        </w:rPr>
        <w:t>and</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5"/>
        </w:rPr>
      </w:pPr>
    </w:p>
    <w:p w:rsidR="007631F8" w:rsidRDefault="0001702B">
      <w:pPr>
        <w:pStyle w:val="ListParagraph"/>
        <w:numPr>
          <w:ilvl w:val="0"/>
          <w:numId w:val="155"/>
        </w:numPr>
        <w:tabs>
          <w:tab w:val="left" w:pos="180"/>
        </w:tabs>
        <w:ind w:right="0"/>
        <w:jc w:val="left"/>
        <w:rPr>
          <w:sz w:val="14"/>
        </w:rPr>
      </w:pPr>
      <w:r>
        <w:rPr>
          <w:color w:val="808080"/>
          <w:sz w:val="14"/>
        </w:rPr>
        <w:t>Emergency</w:t>
      </w:r>
      <w:r>
        <w:rPr>
          <w:color w:val="808080"/>
          <w:spacing w:val="-7"/>
          <w:sz w:val="14"/>
        </w:rPr>
        <w:t xml:space="preserve"> </w:t>
      </w:r>
      <w:bookmarkStart w:id="101" w:name="_bookmark101"/>
      <w:bookmarkEnd w:id="101"/>
      <w:r>
        <w:rPr>
          <w:color w:val="808080"/>
          <w:sz w:val="14"/>
        </w:rPr>
        <w:t>provisions</w:t>
      </w:r>
    </w:p>
    <w:p w:rsidR="007631F8" w:rsidRDefault="0001702B">
      <w:pPr>
        <w:pStyle w:val="ListParagraph"/>
        <w:numPr>
          <w:ilvl w:val="2"/>
          <w:numId w:val="135"/>
        </w:numPr>
        <w:tabs>
          <w:tab w:val="left" w:pos="900"/>
        </w:tabs>
        <w:spacing w:before="100"/>
        <w:ind w:left="900"/>
        <w:jc w:val="both"/>
        <w:rPr>
          <w:sz w:val="20"/>
        </w:rPr>
      </w:pPr>
      <w:r>
        <w:rPr>
          <w:sz w:val="20"/>
        </w:rPr>
        <w:br w:type="column"/>
      </w:r>
      <w:r>
        <w:rPr>
          <w:sz w:val="20"/>
        </w:rPr>
        <w:t>to</w:t>
      </w:r>
      <w:r>
        <w:rPr>
          <w:sz w:val="20"/>
        </w:rPr>
        <w:t xml:space="preserve"> the extent that the law in question makes provision for its coming </w:t>
      </w:r>
      <w:r>
        <w:rPr>
          <w:spacing w:val="-5"/>
          <w:sz w:val="20"/>
        </w:rPr>
        <w:t xml:space="preserve">into </w:t>
      </w:r>
      <w:r>
        <w:rPr>
          <w:sz w:val="20"/>
        </w:rPr>
        <w:t>operation with retrospective</w:t>
      </w:r>
      <w:r>
        <w:rPr>
          <w:spacing w:val="-39"/>
          <w:sz w:val="20"/>
        </w:rPr>
        <w:t xml:space="preserve"> </w:t>
      </w:r>
      <w:r>
        <w:rPr>
          <w:sz w:val="20"/>
        </w:rPr>
        <w:t>effect.</w:t>
      </w:r>
    </w:p>
    <w:p w:rsidR="007631F8" w:rsidRDefault="0001702B">
      <w:pPr>
        <w:pStyle w:val="ListParagraph"/>
        <w:numPr>
          <w:ilvl w:val="1"/>
          <w:numId w:val="135"/>
        </w:numPr>
        <w:tabs>
          <w:tab w:val="left" w:pos="480"/>
        </w:tabs>
        <w:spacing w:before="60"/>
        <w:ind w:left="480"/>
        <w:jc w:val="both"/>
        <w:rPr>
          <w:sz w:val="20"/>
        </w:rPr>
      </w:pPr>
      <w:r>
        <w:rPr>
          <w:sz w:val="20"/>
        </w:rPr>
        <w:t>References in this section to the law relating to the payment of retiring allowances include (without prejudice to their generality) references to</w:t>
      </w:r>
      <w:r>
        <w:rPr>
          <w:sz w:val="20"/>
        </w:rPr>
        <w:t xml:space="preserve"> the </w:t>
      </w:r>
      <w:r>
        <w:rPr>
          <w:spacing w:val="-6"/>
          <w:sz w:val="20"/>
        </w:rPr>
        <w:t xml:space="preserve">law </w:t>
      </w:r>
      <w:r>
        <w:rPr>
          <w:sz w:val="20"/>
        </w:rPr>
        <w:t>regulating</w:t>
      </w:r>
      <w:r>
        <w:rPr>
          <w:spacing w:val="-5"/>
          <w:sz w:val="20"/>
        </w:rPr>
        <w:t xml:space="preserve"> </w:t>
      </w:r>
      <w:r>
        <w:rPr>
          <w:sz w:val="20"/>
        </w:rPr>
        <w:t>the</w:t>
      </w:r>
      <w:r>
        <w:rPr>
          <w:spacing w:val="-4"/>
          <w:sz w:val="20"/>
        </w:rPr>
        <w:t xml:space="preserve"> </w:t>
      </w:r>
      <w:r>
        <w:rPr>
          <w:sz w:val="20"/>
        </w:rPr>
        <w:t>circumstances</w:t>
      </w:r>
      <w:r>
        <w:rPr>
          <w:spacing w:val="-4"/>
          <w:sz w:val="20"/>
        </w:rPr>
        <w:t xml:space="preserve"> </w:t>
      </w:r>
      <w:r>
        <w:rPr>
          <w:sz w:val="20"/>
        </w:rPr>
        <w:t>in</w:t>
      </w:r>
      <w:r>
        <w:rPr>
          <w:spacing w:val="-5"/>
          <w:sz w:val="20"/>
        </w:rPr>
        <w:t xml:space="preserve"> </w:t>
      </w:r>
      <w:r>
        <w:rPr>
          <w:sz w:val="20"/>
        </w:rPr>
        <w:t>which</w:t>
      </w:r>
      <w:r>
        <w:rPr>
          <w:spacing w:val="-4"/>
          <w:sz w:val="20"/>
        </w:rPr>
        <w:t xml:space="preserve"> </w:t>
      </w:r>
      <w:r>
        <w:rPr>
          <w:sz w:val="20"/>
        </w:rPr>
        <w:t>such</w:t>
      </w:r>
      <w:r>
        <w:rPr>
          <w:spacing w:val="-4"/>
          <w:sz w:val="20"/>
        </w:rPr>
        <w:t xml:space="preserve"> </w:t>
      </w:r>
      <w:r>
        <w:rPr>
          <w:sz w:val="20"/>
        </w:rPr>
        <w:t>retiring</w:t>
      </w:r>
      <w:r>
        <w:rPr>
          <w:spacing w:val="-4"/>
          <w:sz w:val="20"/>
        </w:rPr>
        <w:t xml:space="preserve"> </w:t>
      </w:r>
      <w:r>
        <w:rPr>
          <w:sz w:val="20"/>
        </w:rPr>
        <w:t>allowances</w:t>
      </w:r>
      <w:r>
        <w:rPr>
          <w:spacing w:val="-5"/>
          <w:sz w:val="20"/>
        </w:rPr>
        <w:t xml:space="preserve"> </w:t>
      </w:r>
      <w:r>
        <w:rPr>
          <w:sz w:val="20"/>
        </w:rPr>
        <w:t>may</w:t>
      </w:r>
      <w:r>
        <w:rPr>
          <w:spacing w:val="-4"/>
          <w:sz w:val="20"/>
        </w:rPr>
        <w:t xml:space="preserve"> </w:t>
      </w:r>
      <w:r>
        <w:rPr>
          <w:sz w:val="20"/>
        </w:rPr>
        <w:t>be</w:t>
      </w:r>
      <w:r>
        <w:rPr>
          <w:spacing w:val="-4"/>
          <w:sz w:val="20"/>
        </w:rPr>
        <w:t xml:space="preserve"> </w:t>
      </w:r>
      <w:r>
        <w:rPr>
          <w:sz w:val="20"/>
        </w:rPr>
        <w:t>paid</w:t>
      </w:r>
      <w:r>
        <w:rPr>
          <w:spacing w:val="-4"/>
          <w:sz w:val="20"/>
        </w:rPr>
        <w:t xml:space="preserve"> </w:t>
      </w:r>
      <w:r>
        <w:rPr>
          <w:sz w:val="20"/>
        </w:rPr>
        <w:t>or</w:t>
      </w:r>
      <w:r>
        <w:rPr>
          <w:spacing w:val="-5"/>
          <w:sz w:val="20"/>
        </w:rPr>
        <w:t xml:space="preserve"> </w:t>
      </w:r>
      <w:r>
        <w:rPr>
          <w:spacing w:val="-8"/>
          <w:sz w:val="20"/>
        </w:rPr>
        <w:t xml:space="preserve">in </w:t>
      </w:r>
      <w:r>
        <w:rPr>
          <w:sz w:val="20"/>
        </w:rPr>
        <w:t xml:space="preserve">which the grant of such retiring allowances may be refused, the law regulating the circumstances in which any such retiring allowances that have been </w:t>
      </w:r>
      <w:r>
        <w:rPr>
          <w:spacing w:val="-3"/>
          <w:sz w:val="20"/>
        </w:rPr>
        <w:t xml:space="preserve">granted </w:t>
      </w:r>
      <w:r>
        <w:rPr>
          <w:sz w:val="20"/>
        </w:rPr>
        <w:t>may be reduced in amount, limited, modified or withheld and the law regulating the</w:t>
      </w:r>
      <w:r>
        <w:rPr>
          <w:spacing w:val="-13"/>
          <w:sz w:val="20"/>
        </w:rPr>
        <w:t xml:space="preserve"> </w:t>
      </w:r>
      <w:r>
        <w:rPr>
          <w:sz w:val="20"/>
        </w:rPr>
        <w:t>amount</w:t>
      </w:r>
      <w:r>
        <w:rPr>
          <w:spacing w:val="-13"/>
          <w:sz w:val="20"/>
        </w:rPr>
        <w:t xml:space="preserve"> </w:t>
      </w:r>
      <w:r>
        <w:rPr>
          <w:sz w:val="20"/>
        </w:rPr>
        <w:t>of</w:t>
      </w:r>
      <w:r>
        <w:rPr>
          <w:spacing w:val="-13"/>
          <w:sz w:val="20"/>
        </w:rPr>
        <w:t xml:space="preserve"> </w:t>
      </w:r>
      <w:r>
        <w:rPr>
          <w:sz w:val="20"/>
        </w:rPr>
        <w:t>any</w:t>
      </w:r>
      <w:r>
        <w:rPr>
          <w:spacing w:val="-13"/>
          <w:sz w:val="20"/>
        </w:rPr>
        <w:t xml:space="preserve"> </w:t>
      </w:r>
      <w:r>
        <w:rPr>
          <w:sz w:val="20"/>
        </w:rPr>
        <w:t>s</w:t>
      </w:r>
      <w:r>
        <w:rPr>
          <w:sz w:val="20"/>
        </w:rPr>
        <w:t>uch</w:t>
      </w:r>
      <w:r>
        <w:rPr>
          <w:spacing w:val="-13"/>
          <w:sz w:val="20"/>
        </w:rPr>
        <w:t xml:space="preserve"> </w:t>
      </w:r>
      <w:r>
        <w:rPr>
          <w:sz w:val="20"/>
        </w:rPr>
        <w:t>retiring</w:t>
      </w:r>
      <w:r>
        <w:rPr>
          <w:spacing w:val="-12"/>
          <w:sz w:val="20"/>
        </w:rPr>
        <w:t xml:space="preserve"> </w:t>
      </w:r>
      <w:r>
        <w:rPr>
          <w:sz w:val="20"/>
        </w:rPr>
        <w:t>allowances.</w:t>
      </w:r>
    </w:p>
    <w:p w:rsidR="007631F8" w:rsidRDefault="007631F8">
      <w:pPr>
        <w:pStyle w:val="BodyText"/>
        <w:spacing w:before="1"/>
      </w:pPr>
    </w:p>
    <w:p w:rsidR="007631F8" w:rsidRDefault="0001702B">
      <w:pPr>
        <w:pStyle w:val="Heading1"/>
        <w:spacing w:line="256" w:lineRule="auto"/>
        <w:ind w:right="1437"/>
        <w:jc w:val="both"/>
      </w:pPr>
      <w:r>
        <w:t xml:space="preserve">18. Derogations from </w:t>
      </w:r>
      <w:bookmarkStart w:id="102" w:name="_bookmark102"/>
      <w:bookmarkEnd w:id="102"/>
      <w:r>
        <w:t xml:space="preserve">fundamental rights and </w:t>
      </w:r>
      <w:r>
        <w:rPr>
          <w:spacing w:val="-3"/>
        </w:rPr>
        <w:t xml:space="preserve">freedoms </w:t>
      </w:r>
      <w:r>
        <w:t>under emergency powers</w:t>
      </w:r>
    </w:p>
    <w:p w:rsidR="007631F8" w:rsidRDefault="0001702B">
      <w:pPr>
        <w:pStyle w:val="ListParagraph"/>
        <w:numPr>
          <w:ilvl w:val="0"/>
          <w:numId w:val="134"/>
        </w:numPr>
        <w:tabs>
          <w:tab w:val="left" w:pos="480"/>
        </w:tabs>
        <w:spacing w:before="179"/>
        <w:jc w:val="both"/>
        <w:rPr>
          <w:sz w:val="20"/>
        </w:rPr>
      </w:pPr>
      <w:r>
        <w:rPr>
          <w:sz w:val="20"/>
        </w:rPr>
        <w:t xml:space="preserve">Nothing contained in or done under the authority of a law shall be held to be inconsistent with or in contravention of section 5 or section 16 to the extent that the law authorises the taking during any period of public emergency </w:t>
      </w:r>
      <w:r>
        <w:rPr>
          <w:spacing w:val="-8"/>
          <w:sz w:val="20"/>
        </w:rPr>
        <w:t xml:space="preserve">of </w:t>
      </w:r>
      <w:r>
        <w:rPr>
          <w:sz w:val="20"/>
        </w:rPr>
        <w:t>measures</w:t>
      </w:r>
      <w:r>
        <w:rPr>
          <w:spacing w:val="-4"/>
          <w:sz w:val="20"/>
        </w:rPr>
        <w:t xml:space="preserve"> </w:t>
      </w:r>
      <w:r>
        <w:rPr>
          <w:sz w:val="20"/>
        </w:rPr>
        <w:t>that</w:t>
      </w:r>
      <w:r>
        <w:rPr>
          <w:spacing w:val="-4"/>
          <w:sz w:val="20"/>
        </w:rPr>
        <w:t xml:space="preserve"> </w:t>
      </w:r>
      <w:r>
        <w:rPr>
          <w:sz w:val="20"/>
        </w:rPr>
        <w:t>are</w:t>
      </w:r>
      <w:r>
        <w:rPr>
          <w:spacing w:val="-4"/>
          <w:sz w:val="20"/>
        </w:rPr>
        <w:t xml:space="preserve"> </w:t>
      </w:r>
      <w:r>
        <w:rPr>
          <w:sz w:val="20"/>
        </w:rPr>
        <w:t>reaso</w:t>
      </w:r>
      <w:r>
        <w:rPr>
          <w:sz w:val="20"/>
        </w:rPr>
        <w:t>nably</w:t>
      </w:r>
      <w:r>
        <w:rPr>
          <w:spacing w:val="-4"/>
          <w:sz w:val="20"/>
        </w:rPr>
        <w:t xml:space="preserve"> </w:t>
      </w:r>
      <w:r>
        <w:rPr>
          <w:sz w:val="20"/>
        </w:rPr>
        <w:t>justifiable</w:t>
      </w:r>
      <w:r>
        <w:rPr>
          <w:spacing w:val="-4"/>
          <w:sz w:val="20"/>
        </w:rPr>
        <w:t xml:space="preserve"> </w:t>
      </w:r>
      <w:r>
        <w:rPr>
          <w:sz w:val="20"/>
        </w:rPr>
        <w:t>for</w:t>
      </w:r>
      <w:r>
        <w:rPr>
          <w:spacing w:val="-4"/>
          <w:sz w:val="20"/>
        </w:rPr>
        <w:t xml:space="preserve"> </w:t>
      </w:r>
      <w:r>
        <w:rPr>
          <w:sz w:val="20"/>
        </w:rPr>
        <w:t>dealing</w:t>
      </w:r>
      <w:r>
        <w:rPr>
          <w:spacing w:val="-4"/>
          <w:sz w:val="20"/>
        </w:rPr>
        <w:t xml:space="preserve"> </w:t>
      </w:r>
      <w:r>
        <w:rPr>
          <w:sz w:val="20"/>
        </w:rPr>
        <w:t>with</w:t>
      </w:r>
      <w:r>
        <w:rPr>
          <w:spacing w:val="-3"/>
          <w:sz w:val="20"/>
        </w:rPr>
        <w:t xml:space="preserve"> </w:t>
      </w:r>
      <w:r>
        <w:rPr>
          <w:sz w:val="20"/>
        </w:rPr>
        <w:t>the</w:t>
      </w:r>
      <w:r>
        <w:rPr>
          <w:spacing w:val="-4"/>
          <w:sz w:val="20"/>
        </w:rPr>
        <w:t xml:space="preserve"> </w:t>
      </w:r>
      <w:r>
        <w:rPr>
          <w:sz w:val="20"/>
        </w:rPr>
        <w:t>situation</w:t>
      </w:r>
      <w:r>
        <w:rPr>
          <w:spacing w:val="-4"/>
          <w:sz w:val="20"/>
        </w:rPr>
        <w:t xml:space="preserve"> </w:t>
      </w:r>
      <w:r>
        <w:rPr>
          <w:sz w:val="20"/>
        </w:rPr>
        <w:t>that</w:t>
      </w:r>
      <w:r>
        <w:rPr>
          <w:spacing w:val="-4"/>
          <w:sz w:val="20"/>
        </w:rPr>
        <w:t xml:space="preserve"> </w:t>
      </w:r>
      <w:r>
        <w:rPr>
          <w:spacing w:val="-3"/>
          <w:sz w:val="20"/>
        </w:rPr>
        <w:t xml:space="preserve">exists </w:t>
      </w:r>
      <w:r>
        <w:rPr>
          <w:sz w:val="20"/>
        </w:rPr>
        <w:t>in</w:t>
      </w:r>
      <w:r>
        <w:rPr>
          <w:spacing w:val="-13"/>
          <w:sz w:val="20"/>
        </w:rPr>
        <w:t xml:space="preserve"> </w:t>
      </w:r>
      <w:r>
        <w:rPr>
          <w:sz w:val="20"/>
        </w:rPr>
        <w:t>Mauritius</w:t>
      </w:r>
      <w:r>
        <w:rPr>
          <w:spacing w:val="-13"/>
          <w:sz w:val="20"/>
        </w:rPr>
        <w:t xml:space="preserve"> </w:t>
      </w:r>
      <w:r>
        <w:rPr>
          <w:sz w:val="20"/>
        </w:rPr>
        <w:t>during</w:t>
      </w:r>
      <w:r>
        <w:rPr>
          <w:spacing w:val="-12"/>
          <w:sz w:val="20"/>
        </w:rPr>
        <w:t xml:space="preserve"> </w:t>
      </w:r>
      <w:r>
        <w:rPr>
          <w:sz w:val="20"/>
        </w:rPr>
        <w:t>that</w:t>
      </w:r>
      <w:r>
        <w:rPr>
          <w:spacing w:val="-13"/>
          <w:sz w:val="20"/>
        </w:rPr>
        <w:t xml:space="preserve"> </w:t>
      </w:r>
      <w:r>
        <w:rPr>
          <w:sz w:val="20"/>
        </w:rPr>
        <w:t>period:</w:t>
      </w:r>
    </w:p>
    <w:p w:rsidR="007631F8" w:rsidRDefault="0001702B">
      <w:pPr>
        <w:pStyle w:val="BodyText"/>
        <w:spacing w:before="60"/>
        <w:ind w:left="480" w:right="938"/>
        <w:jc w:val="both"/>
      </w:pPr>
      <w:r>
        <w:t>Provided that no law, to the extent that it authorises the taking during a period of public emergency, other than a period during which Mauritius is at war, of me</w:t>
      </w:r>
      <w:r>
        <w:t>asures that would be inconsistent with or in contravention of section 5 or section 16 if taken otherwise than during a period of public emergency, shall have effect unless there is in force a Proclamation of the President declaring that, because of the sit</w:t>
      </w:r>
      <w:r>
        <w:t>uation existing at the time, the measures authorised by the law are required in the interests of peace, order and good government.</w:t>
      </w:r>
    </w:p>
    <w:p w:rsidR="007631F8" w:rsidRDefault="0001702B">
      <w:pPr>
        <w:pStyle w:val="ListParagraph"/>
        <w:numPr>
          <w:ilvl w:val="0"/>
          <w:numId w:val="134"/>
        </w:numPr>
        <w:tabs>
          <w:tab w:val="left" w:pos="480"/>
        </w:tabs>
        <w:spacing w:before="60"/>
        <w:ind w:right="0"/>
        <w:jc w:val="both"/>
        <w:rPr>
          <w:sz w:val="20"/>
        </w:rPr>
      </w:pPr>
      <w:r>
        <w:rPr>
          <w:sz w:val="20"/>
        </w:rPr>
        <w:t>A</w:t>
      </w:r>
      <w:r>
        <w:rPr>
          <w:spacing w:val="-13"/>
          <w:sz w:val="20"/>
        </w:rPr>
        <w:t xml:space="preserve"> </w:t>
      </w:r>
      <w:r>
        <w:rPr>
          <w:sz w:val="20"/>
        </w:rPr>
        <w:t>Proclamation</w:t>
      </w:r>
      <w:r>
        <w:rPr>
          <w:spacing w:val="-12"/>
          <w:sz w:val="20"/>
        </w:rPr>
        <w:t xml:space="preserve"> </w:t>
      </w:r>
      <w:r>
        <w:rPr>
          <w:sz w:val="20"/>
        </w:rPr>
        <w:t>made</w:t>
      </w:r>
      <w:r>
        <w:rPr>
          <w:spacing w:val="-12"/>
          <w:sz w:val="20"/>
        </w:rPr>
        <w:t xml:space="preserve"> </w:t>
      </w:r>
      <w:r>
        <w:rPr>
          <w:sz w:val="20"/>
        </w:rPr>
        <w:t>by</w:t>
      </w:r>
      <w:r>
        <w:rPr>
          <w:spacing w:val="-13"/>
          <w:sz w:val="20"/>
        </w:rPr>
        <w:t xml:space="preserve"> </w:t>
      </w:r>
      <w:r>
        <w:rPr>
          <w:sz w:val="20"/>
        </w:rPr>
        <w:t>the</w:t>
      </w:r>
      <w:r>
        <w:rPr>
          <w:spacing w:val="-12"/>
          <w:sz w:val="20"/>
        </w:rPr>
        <w:t xml:space="preserve"> </w:t>
      </w:r>
      <w:r>
        <w:rPr>
          <w:sz w:val="20"/>
        </w:rPr>
        <w:t>President</w:t>
      </w:r>
      <w:r>
        <w:rPr>
          <w:spacing w:val="-12"/>
          <w:sz w:val="20"/>
        </w:rPr>
        <w:t xml:space="preserve"> </w:t>
      </w:r>
      <w:r>
        <w:rPr>
          <w:sz w:val="20"/>
        </w:rPr>
        <w:t>for</w:t>
      </w:r>
      <w:r>
        <w:rPr>
          <w:spacing w:val="-13"/>
          <w:sz w:val="20"/>
        </w:rPr>
        <w:t xml:space="preserve"> </w:t>
      </w:r>
      <w:r>
        <w:rPr>
          <w:sz w:val="20"/>
        </w:rPr>
        <w:t>the</w:t>
      </w:r>
      <w:r>
        <w:rPr>
          <w:spacing w:val="-12"/>
          <w:sz w:val="20"/>
        </w:rPr>
        <w:t xml:space="preserve"> </w:t>
      </w:r>
      <w:r>
        <w:rPr>
          <w:sz w:val="20"/>
        </w:rPr>
        <w:t>purposes</w:t>
      </w:r>
      <w:r>
        <w:rPr>
          <w:spacing w:val="-12"/>
          <w:sz w:val="20"/>
        </w:rPr>
        <w:t xml:space="preserve"> </w:t>
      </w:r>
      <w:r>
        <w:rPr>
          <w:sz w:val="20"/>
        </w:rPr>
        <w:t>of</w:t>
      </w:r>
      <w:r>
        <w:rPr>
          <w:spacing w:val="-13"/>
          <w:sz w:val="20"/>
        </w:rPr>
        <w:t xml:space="preserve"> </w:t>
      </w:r>
      <w:r>
        <w:rPr>
          <w:sz w:val="20"/>
        </w:rPr>
        <w:t>this</w:t>
      </w:r>
      <w:r>
        <w:rPr>
          <w:spacing w:val="-12"/>
          <w:sz w:val="20"/>
        </w:rPr>
        <w:t xml:space="preserve"> </w:t>
      </w:r>
      <w:r>
        <w:rPr>
          <w:sz w:val="20"/>
        </w:rPr>
        <w:t>section</w:t>
      </w:r>
    </w:p>
    <w:p w:rsidR="007631F8" w:rsidRDefault="007631F8">
      <w:pPr>
        <w:pStyle w:val="BodyText"/>
        <w:rPr>
          <w:sz w:val="30"/>
        </w:rPr>
      </w:pPr>
    </w:p>
    <w:p w:rsidR="007631F8" w:rsidRDefault="0001702B">
      <w:pPr>
        <w:pStyle w:val="ListParagraph"/>
        <w:numPr>
          <w:ilvl w:val="1"/>
          <w:numId w:val="134"/>
        </w:numPr>
        <w:tabs>
          <w:tab w:val="left" w:pos="900"/>
        </w:tabs>
        <w:jc w:val="both"/>
        <w:rPr>
          <w:sz w:val="20"/>
        </w:rPr>
      </w:pPr>
      <w:r>
        <w:rPr>
          <w:sz w:val="20"/>
        </w:rPr>
        <w:t xml:space="preserve">shall, when the Assembly is sitting or when arrangements have </w:t>
      </w:r>
      <w:r>
        <w:rPr>
          <w:spacing w:val="-3"/>
          <w:sz w:val="20"/>
        </w:rPr>
        <w:t xml:space="preserve">already </w:t>
      </w:r>
      <w:r>
        <w:rPr>
          <w:sz w:val="20"/>
        </w:rPr>
        <w:t xml:space="preserve">been made for it to meet within 7 days of the date of the Proclamation, lapse unless within 7 days the Assembly by resolution approves </w:t>
      </w:r>
      <w:r>
        <w:rPr>
          <w:spacing w:val="-6"/>
          <w:sz w:val="20"/>
        </w:rPr>
        <w:t xml:space="preserve">the </w:t>
      </w:r>
      <w:r>
        <w:rPr>
          <w:sz w:val="20"/>
        </w:rPr>
        <w:t>Proclamation;</w:t>
      </w:r>
    </w:p>
    <w:p w:rsidR="007631F8" w:rsidRDefault="007631F8">
      <w:pPr>
        <w:pStyle w:val="BodyText"/>
        <w:rPr>
          <w:sz w:val="30"/>
        </w:rPr>
      </w:pPr>
    </w:p>
    <w:p w:rsidR="007631F8" w:rsidRDefault="0001702B">
      <w:pPr>
        <w:pStyle w:val="ListParagraph"/>
        <w:numPr>
          <w:ilvl w:val="1"/>
          <w:numId w:val="134"/>
        </w:numPr>
        <w:tabs>
          <w:tab w:val="left" w:pos="900"/>
        </w:tabs>
        <w:jc w:val="both"/>
        <w:rPr>
          <w:sz w:val="20"/>
        </w:rPr>
      </w:pPr>
      <w:r>
        <w:rPr>
          <w:sz w:val="20"/>
        </w:rPr>
        <w:t xml:space="preserve">shall, when the Assembly is not </w:t>
      </w:r>
      <w:r>
        <w:rPr>
          <w:sz w:val="20"/>
        </w:rPr>
        <w:t xml:space="preserve">sitting and no arrangements have </w:t>
      </w:r>
      <w:r>
        <w:rPr>
          <w:spacing w:val="-4"/>
          <w:sz w:val="20"/>
        </w:rPr>
        <w:t xml:space="preserve">been </w:t>
      </w:r>
      <w:r>
        <w:rPr>
          <w:sz w:val="20"/>
        </w:rPr>
        <w:t>made for it to meet within 7 days, lapse unless within 21 days it meets and approves</w:t>
      </w:r>
      <w:r>
        <w:rPr>
          <w:spacing w:val="-13"/>
          <w:sz w:val="20"/>
        </w:rPr>
        <w:t xml:space="preserve"> </w:t>
      </w:r>
      <w:r>
        <w:rPr>
          <w:sz w:val="20"/>
        </w:rPr>
        <w:t>the</w:t>
      </w:r>
      <w:r>
        <w:rPr>
          <w:spacing w:val="-13"/>
          <w:sz w:val="20"/>
        </w:rPr>
        <w:t xml:space="preserve"> </w:t>
      </w:r>
      <w:r>
        <w:rPr>
          <w:sz w:val="20"/>
        </w:rPr>
        <w:t>Proclamation</w:t>
      </w:r>
      <w:r>
        <w:rPr>
          <w:spacing w:val="-12"/>
          <w:sz w:val="20"/>
        </w:rPr>
        <w:t xml:space="preserve"> </w:t>
      </w:r>
      <w:r>
        <w:rPr>
          <w:sz w:val="20"/>
        </w:rPr>
        <w:t>by</w:t>
      </w:r>
      <w:r>
        <w:rPr>
          <w:spacing w:val="-13"/>
          <w:sz w:val="20"/>
        </w:rPr>
        <w:t xml:space="preserve"> </w:t>
      </w:r>
      <w:r>
        <w:rPr>
          <w:sz w:val="20"/>
        </w:rPr>
        <w:t>resolution;</w:t>
      </w:r>
    </w:p>
    <w:p w:rsidR="007631F8" w:rsidRDefault="007631F8">
      <w:pPr>
        <w:pStyle w:val="BodyText"/>
        <w:rPr>
          <w:sz w:val="30"/>
        </w:rPr>
      </w:pPr>
    </w:p>
    <w:p w:rsidR="007631F8" w:rsidRDefault="0001702B">
      <w:pPr>
        <w:pStyle w:val="ListParagraph"/>
        <w:numPr>
          <w:ilvl w:val="1"/>
          <w:numId w:val="134"/>
        </w:numPr>
        <w:tabs>
          <w:tab w:val="left" w:pos="900"/>
        </w:tabs>
        <w:jc w:val="both"/>
        <w:rPr>
          <w:sz w:val="20"/>
        </w:rPr>
      </w:pPr>
      <w:r>
        <w:rPr>
          <w:sz w:val="20"/>
        </w:rPr>
        <w:t xml:space="preserve">shall, if approved by resolution, remain in force for such period, </w:t>
      </w:r>
      <w:r>
        <w:rPr>
          <w:spacing w:val="-6"/>
          <w:sz w:val="20"/>
        </w:rPr>
        <w:t xml:space="preserve">not </w:t>
      </w:r>
      <w:r>
        <w:rPr>
          <w:sz w:val="20"/>
        </w:rPr>
        <w:t>exceeding</w:t>
      </w:r>
      <w:r>
        <w:rPr>
          <w:spacing w:val="-13"/>
          <w:sz w:val="20"/>
        </w:rPr>
        <w:t xml:space="preserve"> </w:t>
      </w:r>
      <w:r>
        <w:rPr>
          <w:sz w:val="20"/>
        </w:rPr>
        <w:t>6</w:t>
      </w:r>
      <w:r>
        <w:rPr>
          <w:spacing w:val="-13"/>
          <w:sz w:val="20"/>
        </w:rPr>
        <w:t xml:space="preserve"> </w:t>
      </w:r>
      <w:r>
        <w:rPr>
          <w:sz w:val="20"/>
        </w:rPr>
        <w:t>months,</w:t>
      </w:r>
      <w:r>
        <w:rPr>
          <w:spacing w:val="-12"/>
          <w:sz w:val="20"/>
        </w:rPr>
        <w:t xml:space="preserve"> </w:t>
      </w:r>
      <w:r>
        <w:rPr>
          <w:sz w:val="20"/>
        </w:rPr>
        <w:t>as</w:t>
      </w:r>
      <w:r>
        <w:rPr>
          <w:spacing w:val="-13"/>
          <w:sz w:val="20"/>
        </w:rPr>
        <w:t xml:space="preserve"> </w:t>
      </w:r>
      <w:r>
        <w:rPr>
          <w:sz w:val="20"/>
        </w:rPr>
        <w:t>the</w:t>
      </w:r>
      <w:r>
        <w:rPr>
          <w:spacing w:val="-12"/>
          <w:sz w:val="20"/>
        </w:rPr>
        <w:t xml:space="preserve"> </w:t>
      </w:r>
      <w:r>
        <w:rPr>
          <w:sz w:val="20"/>
        </w:rPr>
        <w:t>As</w:t>
      </w:r>
      <w:r>
        <w:rPr>
          <w:sz w:val="20"/>
        </w:rPr>
        <w:t>sembly</w:t>
      </w:r>
      <w:r>
        <w:rPr>
          <w:spacing w:val="-13"/>
          <w:sz w:val="20"/>
        </w:rPr>
        <w:t xml:space="preserve"> </w:t>
      </w:r>
      <w:r>
        <w:rPr>
          <w:sz w:val="20"/>
        </w:rPr>
        <w:t>may</w:t>
      </w:r>
      <w:r>
        <w:rPr>
          <w:spacing w:val="-13"/>
          <w:sz w:val="20"/>
        </w:rPr>
        <w:t xml:space="preserve"> </w:t>
      </w:r>
      <w:r>
        <w:rPr>
          <w:sz w:val="20"/>
        </w:rPr>
        <w:t>specify</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resolution;</w:t>
      </w:r>
    </w:p>
    <w:p w:rsidR="007631F8" w:rsidRDefault="007631F8">
      <w:pPr>
        <w:pStyle w:val="BodyText"/>
        <w:rPr>
          <w:sz w:val="30"/>
        </w:rPr>
      </w:pPr>
    </w:p>
    <w:p w:rsidR="007631F8" w:rsidRDefault="0001702B">
      <w:pPr>
        <w:pStyle w:val="ListParagraph"/>
        <w:numPr>
          <w:ilvl w:val="1"/>
          <w:numId w:val="134"/>
        </w:numPr>
        <w:tabs>
          <w:tab w:val="left" w:pos="900"/>
        </w:tabs>
        <w:jc w:val="both"/>
        <w:rPr>
          <w:sz w:val="20"/>
        </w:rPr>
      </w:pPr>
      <w:r>
        <w:rPr>
          <w:sz w:val="20"/>
        </w:rPr>
        <w:t>may be extended in operation for further periods not exceeding 6 months at</w:t>
      </w:r>
      <w:r>
        <w:rPr>
          <w:spacing w:val="-13"/>
          <w:sz w:val="20"/>
        </w:rPr>
        <w:t xml:space="preserve"> </w:t>
      </w:r>
      <w:r>
        <w:rPr>
          <w:sz w:val="20"/>
        </w:rPr>
        <w:t>a</w:t>
      </w:r>
      <w:r>
        <w:rPr>
          <w:spacing w:val="-13"/>
          <w:sz w:val="20"/>
        </w:rPr>
        <w:t xml:space="preserve"> </w:t>
      </w:r>
      <w:r>
        <w:rPr>
          <w:sz w:val="20"/>
        </w:rPr>
        <w:t>time</w:t>
      </w:r>
      <w:r>
        <w:rPr>
          <w:spacing w:val="-13"/>
          <w:sz w:val="20"/>
        </w:rPr>
        <w:t xml:space="preserve"> </w:t>
      </w:r>
      <w:r>
        <w:rPr>
          <w:sz w:val="20"/>
        </w:rPr>
        <w:t>by</w:t>
      </w:r>
      <w:r>
        <w:rPr>
          <w:spacing w:val="-13"/>
          <w:sz w:val="20"/>
        </w:rPr>
        <w:t xml:space="preserve"> </w:t>
      </w:r>
      <w:r>
        <w:rPr>
          <w:sz w:val="20"/>
        </w:rPr>
        <w:t>resolution</w:t>
      </w:r>
      <w:r>
        <w:rPr>
          <w:spacing w:val="-12"/>
          <w:sz w:val="20"/>
        </w:rPr>
        <w:t xml:space="preserve"> </w:t>
      </w:r>
      <w:r>
        <w:rPr>
          <w:sz w:val="20"/>
        </w:rPr>
        <w:t>of</w:t>
      </w:r>
      <w:r>
        <w:rPr>
          <w:spacing w:val="-13"/>
          <w:sz w:val="20"/>
        </w:rPr>
        <w:t xml:space="preserve"> </w:t>
      </w:r>
      <w:r>
        <w:rPr>
          <w:sz w:val="20"/>
        </w:rPr>
        <w:t>the</w:t>
      </w:r>
      <w:r>
        <w:rPr>
          <w:spacing w:val="-13"/>
          <w:sz w:val="20"/>
        </w:rPr>
        <w:t xml:space="preserve"> </w:t>
      </w:r>
      <w:r>
        <w:rPr>
          <w:sz w:val="20"/>
        </w:rPr>
        <w:t>Assembly;</w:t>
      </w:r>
    </w:p>
    <w:p w:rsidR="007631F8" w:rsidRDefault="007631F8">
      <w:pPr>
        <w:pStyle w:val="BodyText"/>
        <w:rPr>
          <w:sz w:val="30"/>
        </w:rPr>
      </w:pPr>
    </w:p>
    <w:p w:rsidR="007631F8" w:rsidRDefault="0001702B">
      <w:pPr>
        <w:pStyle w:val="ListParagraph"/>
        <w:numPr>
          <w:ilvl w:val="1"/>
          <w:numId w:val="134"/>
        </w:numPr>
        <w:tabs>
          <w:tab w:val="left" w:pos="900"/>
        </w:tabs>
        <w:jc w:val="both"/>
        <w:rPr>
          <w:sz w:val="20"/>
        </w:rPr>
      </w:pPr>
      <w:r>
        <w:rPr>
          <w:sz w:val="20"/>
        </w:rPr>
        <w:t xml:space="preserve">may be revoked at any time by the President, or by resolution of </w:t>
      </w:r>
      <w:r>
        <w:rPr>
          <w:spacing w:val="-6"/>
          <w:sz w:val="20"/>
        </w:rPr>
        <w:t xml:space="preserve">the </w:t>
      </w:r>
      <w:r>
        <w:rPr>
          <w:sz w:val="20"/>
        </w:rPr>
        <w:t>Assembly:</w:t>
      </w:r>
    </w:p>
    <w:p w:rsidR="007631F8" w:rsidRDefault="007631F8">
      <w:pPr>
        <w:jc w:val="both"/>
        <w:rPr>
          <w:sz w:val="20"/>
        </w:rPr>
        <w:sectPr w:rsidR="007631F8">
          <w:type w:val="continuous"/>
          <w:pgSz w:w="11910" w:h="16840"/>
          <w:pgMar w:top="340" w:right="620" w:bottom="280" w:left="20" w:header="720" w:footer="720" w:gutter="0"/>
          <w:cols w:num="2" w:space="720" w:equalWidth="0">
            <w:col w:w="1565" w:space="1315"/>
            <w:col w:w="8390"/>
          </w:cols>
        </w:sectPr>
      </w:pPr>
    </w:p>
    <w:p w:rsidR="007631F8" w:rsidRDefault="007631F8">
      <w:pPr>
        <w:pStyle w:val="BodyText"/>
      </w:pPr>
    </w:p>
    <w:p w:rsidR="007631F8" w:rsidRDefault="007631F8">
      <w:pPr>
        <w:pStyle w:val="BodyText"/>
        <w:rPr>
          <w:sz w:val="21"/>
        </w:rPr>
      </w:pPr>
    </w:p>
    <w:p w:rsidR="007631F8" w:rsidRDefault="0001702B">
      <w:pPr>
        <w:pStyle w:val="BodyText"/>
        <w:spacing w:before="100"/>
        <w:ind w:left="3360" w:right="938"/>
        <w:jc w:val="both"/>
      </w:pPr>
      <w:r>
        <w:t>Provided that no resolution for the purposes of paragraph (a), (b), (c) or (d) shall be passed unless it is supported by the votes of at least two-thirds of all the members of the Assembly.</w:t>
      </w:r>
    </w:p>
    <w:p w:rsidR="007631F8" w:rsidRDefault="0001702B">
      <w:pPr>
        <w:pStyle w:val="ListParagraph"/>
        <w:numPr>
          <w:ilvl w:val="0"/>
          <w:numId w:val="134"/>
        </w:numPr>
        <w:tabs>
          <w:tab w:val="left" w:pos="3360"/>
        </w:tabs>
        <w:spacing w:before="60"/>
        <w:ind w:left="3360"/>
        <w:jc w:val="both"/>
        <w:rPr>
          <w:sz w:val="20"/>
        </w:rPr>
      </w:pPr>
      <w:r>
        <w:rPr>
          <w:sz w:val="20"/>
        </w:rPr>
        <w:t>Where a person is detained by virtue of any such law as is referre</w:t>
      </w:r>
      <w:r>
        <w:rPr>
          <w:sz w:val="20"/>
        </w:rPr>
        <w:t xml:space="preserve">d to </w:t>
      </w:r>
      <w:r>
        <w:rPr>
          <w:spacing w:val="-6"/>
          <w:sz w:val="20"/>
        </w:rPr>
        <w:t xml:space="preserve">in </w:t>
      </w:r>
      <w:r>
        <w:rPr>
          <w:sz w:val="20"/>
        </w:rPr>
        <w:t xml:space="preserve">subsection (1) (not being a person who is detained because he is a person </w:t>
      </w:r>
      <w:r>
        <w:rPr>
          <w:spacing w:val="-4"/>
          <w:sz w:val="20"/>
        </w:rPr>
        <w:t xml:space="preserve">who, </w:t>
      </w:r>
      <w:r>
        <w:rPr>
          <w:sz w:val="20"/>
        </w:rPr>
        <w:t>not being a citizen of Mauritius, is a citizen of a country with which Mauritius is at</w:t>
      </w:r>
      <w:r>
        <w:rPr>
          <w:spacing w:val="-6"/>
          <w:sz w:val="20"/>
        </w:rPr>
        <w:t xml:space="preserve"> </w:t>
      </w:r>
      <w:r>
        <w:rPr>
          <w:sz w:val="20"/>
        </w:rPr>
        <w:t>war,</w:t>
      </w:r>
      <w:r>
        <w:rPr>
          <w:spacing w:val="-6"/>
          <w:sz w:val="20"/>
        </w:rPr>
        <w:t xml:space="preserve"> </w:t>
      </w:r>
      <w:r>
        <w:rPr>
          <w:sz w:val="20"/>
        </w:rPr>
        <w:t>or</w:t>
      </w:r>
      <w:r>
        <w:rPr>
          <w:spacing w:val="-6"/>
          <w:sz w:val="20"/>
        </w:rPr>
        <w:t xml:space="preserve"> </w:t>
      </w:r>
      <w:r>
        <w:rPr>
          <w:sz w:val="20"/>
        </w:rPr>
        <w:t>has</w:t>
      </w:r>
      <w:r>
        <w:rPr>
          <w:spacing w:val="-6"/>
          <w:sz w:val="20"/>
        </w:rPr>
        <w:t xml:space="preserve"> </w:t>
      </w:r>
      <w:r>
        <w:rPr>
          <w:sz w:val="20"/>
        </w:rPr>
        <w:t>been</w:t>
      </w:r>
      <w:r>
        <w:rPr>
          <w:spacing w:val="-6"/>
          <w:sz w:val="20"/>
        </w:rPr>
        <w:t xml:space="preserve"> </w:t>
      </w:r>
      <w:r>
        <w:rPr>
          <w:sz w:val="20"/>
        </w:rPr>
        <w:t>engaged</w:t>
      </w:r>
      <w:r>
        <w:rPr>
          <w:spacing w:val="-5"/>
          <w:sz w:val="20"/>
        </w:rPr>
        <w:t xml:space="preserve"> </w:t>
      </w:r>
      <w:r>
        <w:rPr>
          <w:sz w:val="20"/>
        </w:rPr>
        <w:t>in</w:t>
      </w:r>
      <w:r>
        <w:rPr>
          <w:spacing w:val="-6"/>
          <w:sz w:val="20"/>
        </w:rPr>
        <w:t xml:space="preserve"> </w:t>
      </w:r>
      <w:r>
        <w:rPr>
          <w:sz w:val="20"/>
        </w:rPr>
        <w:t>hostilities</w:t>
      </w:r>
      <w:r>
        <w:rPr>
          <w:spacing w:val="-6"/>
          <w:sz w:val="20"/>
        </w:rPr>
        <w:t xml:space="preserve"> </w:t>
      </w:r>
      <w:r>
        <w:rPr>
          <w:sz w:val="20"/>
        </w:rPr>
        <w:t>against</w:t>
      </w:r>
      <w:r>
        <w:rPr>
          <w:spacing w:val="-6"/>
          <w:sz w:val="20"/>
        </w:rPr>
        <w:t xml:space="preserve"> </w:t>
      </w:r>
      <w:r>
        <w:rPr>
          <w:sz w:val="20"/>
        </w:rPr>
        <w:t>Mauritius</w:t>
      </w:r>
      <w:r>
        <w:rPr>
          <w:spacing w:val="-6"/>
          <w:sz w:val="20"/>
        </w:rPr>
        <w:t xml:space="preserve"> </w:t>
      </w:r>
      <w:r>
        <w:rPr>
          <w:sz w:val="20"/>
        </w:rPr>
        <w:t>in</w:t>
      </w:r>
      <w:r>
        <w:rPr>
          <w:spacing w:val="-5"/>
          <w:sz w:val="20"/>
        </w:rPr>
        <w:t xml:space="preserve"> </w:t>
      </w:r>
      <w:r>
        <w:rPr>
          <w:sz w:val="20"/>
        </w:rPr>
        <w:t>association</w:t>
      </w:r>
      <w:r>
        <w:rPr>
          <w:spacing w:val="-6"/>
          <w:sz w:val="20"/>
        </w:rPr>
        <w:t xml:space="preserve"> </w:t>
      </w:r>
      <w:r>
        <w:rPr>
          <w:sz w:val="20"/>
        </w:rPr>
        <w:t>with</w:t>
      </w:r>
      <w:r>
        <w:rPr>
          <w:spacing w:val="-6"/>
          <w:sz w:val="20"/>
        </w:rPr>
        <w:t xml:space="preserve"> </w:t>
      </w:r>
      <w:r>
        <w:rPr>
          <w:spacing w:val="-7"/>
          <w:sz w:val="20"/>
        </w:rPr>
        <w:t xml:space="preserve">or </w:t>
      </w:r>
      <w:r>
        <w:rPr>
          <w:sz w:val="20"/>
        </w:rPr>
        <w:t>o</w:t>
      </w:r>
      <w:r>
        <w:rPr>
          <w:sz w:val="20"/>
        </w:rPr>
        <w:t>n</w:t>
      </w:r>
      <w:r>
        <w:rPr>
          <w:spacing w:val="-11"/>
          <w:sz w:val="20"/>
        </w:rPr>
        <w:t xml:space="preserve"> </w:t>
      </w:r>
      <w:r>
        <w:rPr>
          <w:sz w:val="20"/>
        </w:rPr>
        <w:t>behalf</w:t>
      </w:r>
      <w:r>
        <w:rPr>
          <w:spacing w:val="-10"/>
          <w:sz w:val="20"/>
        </w:rPr>
        <w:t xml:space="preserve"> </w:t>
      </w:r>
      <w:r>
        <w:rPr>
          <w:sz w:val="20"/>
        </w:rPr>
        <w:t>of</w:t>
      </w:r>
      <w:r>
        <w:rPr>
          <w:spacing w:val="-10"/>
          <w:sz w:val="20"/>
        </w:rPr>
        <w:t xml:space="preserve"> </w:t>
      </w:r>
      <w:r>
        <w:rPr>
          <w:sz w:val="20"/>
        </w:rPr>
        <w:t>such</w:t>
      </w:r>
      <w:r>
        <w:rPr>
          <w:spacing w:val="-10"/>
          <w:sz w:val="20"/>
        </w:rPr>
        <w:t xml:space="preserve"> </w:t>
      </w:r>
      <w:r>
        <w:rPr>
          <w:sz w:val="20"/>
        </w:rPr>
        <w:t>a</w:t>
      </w:r>
      <w:r>
        <w:rPr>
          <w:spacing w:val="-10"/>
          <w:sz w:val="20"/>
        </w:rPr>
        <w:t xml:space="preserve"> </w:t>
      </w:r>
      <w:r>
        <w:rPr>
          <w:sz w:val="20"/>
        </w:rPr>
        <w:t>country</w:t>
      </w:r>
      <w:r>
        <w:rPr>
          <w:spacing w:val="-10"/>
          <w:sz w:val="20"/>
        </w:rPr>
        <w:t xml:space="preserve"> </w:t>
      </w:r>
      <w:r>
        <w:rPr>
          <w:sz w:val="20"/>
        </w:rPr>
        <w:t>or</w:t>
      </w:r>
      <w:r>
        <w:rPr>
          <w:spacing w:val="-10"/>
          <w:sz w:val="20"/>
        </w:rPr>
        <w:t xml:space="preserve"> </w:t>
      </w:r>
      <w:r>
        <w:rPr>
          <w:sz w:val="20"/>
        </w:rPr>
        <w:t>otherwise</w:t>
      </w:r>
      <w:r>
        <w:rPr>
          <w:spacing w:val="-10"/>
          <w:sz w:val="20"/>
        </w:rPr>
        <w:t xml:space="preserve"> </w:t>
      </w:r>
      <w:r>
        <w:rPr>
          <w:sz w:val="20"/>
        </w:rPr>
        <w:t>assisting</w:t>
      </w:r>
      <w:r>
        <w:rPr>
          <w:spacing w:val="-10"/>
          <w:sz w:val="20"/>
        </w:rPr>
        <w:t xml:space="preserve"> </w:t>
      </w:r>
      <w:r>
        <w:rPr>
          <w:sz w:val="20"/>
        </w:rPr>
        <w:t>or</w:t>
      </w:r>
      <w:r>
        <w:rPr>
          <w:spacing w:val="-10"/>
          <w:sz w:val="20"/>
        </w:rPr>
        <w:t xml:space="preserve"> </w:t>
      </w:r>
      <w:r>
        <w:rPr>
          <w:sz w:val="20"/>
        </w:rPr>
        <w:t>adhering</w:t>
      </w:r>
      <w:r>
        <w:rPr>
          <w:spacing w:val="-10"/>
          <w:sz w:val="20"/>
        </w:rPr>
        <w:t xml:space="preserve"> </w:t>
      </w:r>
      <w:r>
        <w:rPr>
          <w:sz w:val="20"/>
        </w:rPr>
        <w:t>to</w:t>
      </w:r>
      <w:r>
        <w:rPr>
          <w:spacing w:val="-10"/>
          <w:sz w:val="20"/>
        </w:rPr>
        <w:t xml:space="preserve"> </w:t>
      </w:r>
      <w:r>
        <w:rPr>
          <w:sz w:val="20"/>
        </w:rPr>
        <w:t>such</w:t>
      </w:r>
      <w:r>
        <w:rPr>
          <w:spacing w:val="-10"/>
          <w:sz w:val="20"/>
        </w:rPr>
        <w:t xml:space="preserve"> </w:t>
      </w:r>
      <w:r>
        <w:rPr>
          <w:sz w:val="20"/>
        </w:rPr>
        <w:t>a</w:t>
      </w:r>
      <w:r>
        <w:rPr>
          <w:spacing w:val="-11"/>
          <w:sz w:val="20"/>
        </w:rPr>
        <w:t xml:space="preserve"> </w:t>
      </w:r>
      <w:r>
        <w:rPr>
          <w:sz w:val="20"/>
        </w:rPr>
        <w:t>country)</w:t>
      </w:r>
    </w:p>
    <w:p w:rsidR="007631F8" w:rsidRDefault="007631F8">
      <w:pPr>
        <w:pStyle w:val="BodyText"/>
        <w:rPr>
          <w:sz w:val="30"/>
        </w:rPr>
      </w:pPr>
    </w:p>
    <w:p w:rsidR="007631F8" w:rsidRDefault="0001702B">
      <w:pPr>
        <w:pStyle w:val="ListParagraph"/>
        <w:numPr>
          <w:ilvl w:val="1"/>
          <w:numId w:val="134"/>
        </w:numPr>
        <w:tabs>
          <w:tab w:val="left" w:pos="3780"/>
        </w:tabs>
        <w:ind w:left="3780"/>
        <w:jc w:val="both"/>
        <w:rPr>
          <w:sz w:val="20"/>
        </w:rPr>
      </w:pPr>
      <w:r>
        <w:rPr>
          <w:sz w:val="20"/>
        </w:rPr>
        <w:t>he shall, as soon as is reasonably practicable and in any case not more than 7 days after the commencement of his detention, be furnished with a statement, in writing in a la</w:t>
      </w:r>
      <w:r>
        <w:rPr>
          <w:sz w:val="20"/>
        </w:rPr>
        <w:t xml:space="preserve">nguage that he understands, specifying in </w:t>
      </w:r>
      <w:r>
        <w:rPr>
          <w:spacing w:val="-3"/>
          <w:sz w:val="20"/>
        </w:rPr>
        <w:t xml:space="preserve">detail </w:t>
      </w:r>
      <w:r>
        <w:rPr>
          <w:sz w:val="20"/>
        </w:rPr>
        <w:t>the,</w:t>
      </w:r>
      <w:r>
        <w:rPr>
          <w:spacing w:val="-13"/>
          <w:sz w:val="20"/>
        </w:rPr>
        <w:t xml:space="preserve"> </w:t>
      </w:r>
      <w:r>
        <w:rPr>
          <w:sz w:val="20"/>
        </w:rPr>
        <w:t>grounds</w:t>
      </w:r>
      <w:r>
        <w:rPr>
          <w:spacing w:val="-13"/>
          <w:sz w:val="20"/>
        </w:rPr>
        <w:t xml:space="preserve"> </w:t>
      </w:r>
      <w:r>
        <w:rPr>
          <w:sz w:val="20"/>
        </w:rPr>
        <w:t>upon</w:t>
      </w:r>
      <w:r>
        <w:rPr>
          <w:spacing w:val="-14"/>
          <w:sz w:val="20"/>
        </w:rPr>
        <w:t xml:space="preserve"> </w:t>
      </w:r>
      <w:r>
        <w:rPr>
          <w:sz w:val="20"/>
        </w:rPr>
        <w:t>which</w:t>
      </w:r>
      <w:r>
        <w:rPr>
          <w:spacing w:val="-13"/>
          <w:sz w:val="20"/>
        </w:rPr>
        <w:t xml:space="preserve"> </w:t>
      </w:r>
      <w:r>
        <w:rPr>
          <w:sz w:val="20"/>
        </w:rPr>
        <w:t>he</w:t>
      </w:r>
      <w:r>
        <w:rPr>
          <w:spacing w:val="-13"/>
          <w:sz w:val="20"/>
        </w:rPr>
        <w:t xml:space="preserve"> </w:t>
      </w:r>
      <w:r>
        <w:rPr>
          <w:sz w:val="20"/>
        </w:rPr>
        <w:t>is</w:t>
      </w:r>
      <w:r>
        <w:rPr>
          <w:spacing w:val="-13"/>
          <w:sz w:val="20"/>
        </w:rPr>
        <w:t xml:space="preserve"> </w:t>
      </w:r>
      <w:r>
        <w:rPr>
          <w:sz w:val="20"/>
        </w:rPr>
        <w:t>detained;</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Prison</w:t>
      </w:r>
      <w:r>
        <w:rPr>
          <w:color w:val="808080"/>
          <w:spacing w:val="-1"/>
          <w:sz w:val="14"/>
        </w:rPr>
        <w:t xml:space="preserve"> </w:t>
      </w:r>
      <w:bookmarkStart w:id="103" w:name="_bookmark103"/>
      <w:bookmarkEnd w:id="103"/>
      <w:r>
        <w:rPr>
          <w:color w:val="808080"/>
          <w:sz w:val="14"/>
        </w:rPr>
        <w:t>registry</w:t>
      </w:r>
    </w:p>
    <w:p w:rsidR="007631F8" w:rsidRDefault="0001702B">
      <w:pPr>
        <w:pStyle w:val="ListParagraph"/>
        <w:numPr>
          <w:ilvl w:val="1"/>
          <w:numId w:val="134"/>
        </w:numPr>
        <w:tabs>
          <w:tab w:val="left" w:pos="500"/>
        </w:tabs>
        <w:spacing w:before="100"/>
        <w:ind w:left="500"/>
        <w:jc w:val="both"/>
        <w:rPr>
          <w:sz w:val="20"/>
        </w:rPr>
      </w:pPr>
      <w:r>
        <w:rPr>
          <w:sz w:val="20"/>
        </w:rPr>
        <w:br w:type="column"/>
      </w:r>
      <w:r>
        <w:rPr>
          <w:sz w:val="20"/>
        </w:rPr>
        <w:t xml:space="preserve">not more than 14 days after the commencement of his detention, </w:t>
      </w:r>
      <w:r>
        <w:rPr>
          <w:spacing w:val="-15"/>
          <w:sz w:val="20"/>
        </w:rPr>
        <w:t>a</w:t>
      </w:r>
      <w:r>
        <w:rPr>
          <w:spacing w:val="21"/>
          <w:sz w:val="20"/>
        </w:rPr>
        <w:t xml:space="preserve"> </w:t>
      </w:r>
      <w:r>
        <w:rPr>
          <w:sz w:val="20"/>
        </w:rPr>
        <w:t>notification shall be published in the Gazette stating that he has been detained and giving particulars of the provision of law under which his detention is</w:t>
      </w:r>
      <w:r>
        <w:rPr>
          <w:spacing w:val="-26"/>
          <w:sz w:val="20"/>
        </w:rPr>
        <w:t xml:space="preserve"> </w:t>
      </w:r>
      <w:r>
        <w:rPr>
          <w:sz w:val="20"/>
        </w:rPr>
        <w:t>authorised;</w:t>
      </w:r>
    </w:p>
    <w:p w:rsidR="007631F8" w:rsidRDefault="007631F8">
      <w:pPr>
        <w:jc w:val="both"/>
        <w:rPr>
          <w:sz w:val="20"/>
        </w:rPr>
        <w:sectPr w:rsidR="007631F8">
          <w:type w:val="continuous"/>
          <w:pgSz w:w="11910" w:h="16840"/>
          <w:pgMar w:top="340" w:right="620" w:bottom="280" w:left="20" w:header="720" w:footer="720" w:gutter="0"/>
          <w:cols w:num="2" w:space="720" w:equalWidth="0">
            <w:col w:w="1120" w:space="2160"/>
            <w:col w:w="7990"/>
          </w:cols>
        </w:sectPr>
      </w:pPr>
    </w:p>
    <w:p w:rsidR="007631F8" w:rsidRDefault="007631F8">
      <w:pPr>
        <w:pStyle w:val="BodyText"/>
        <w:spacing w:before="8"/>
        <w:rPr>
          <w:sz w:val="21"/>
        </w:rPr>
      </w:pPr>
    </w:p>
    <w:p w:rsidR="007631F8" w:rsidRDefault="0001702B">
      <w:pPr>
        <w:pStyle w:val="ListParagraph"/>
        <w:numPr>
          <w:ilvl w:val="1"/>
          <w:numId w:val="134"/>
        </w:numPr>
        <w:tabs>
          <w:tab w:val="left" w:pos="3780"/>
        </w:tabs>
        <w:spacing w:before="100"/>
        <w:ind w:left="3780"/>
        <w:jc w:val="both"/>
        <w:rPr>
          <w:sz w:val="20"/>
        </w:rPr>
      </w:pPr>
      <w:r>
        <w:rPr>
          <w:sz w:val="20"/>
        </w:rPr>
        <w:t>not more than one month after the commencement of his deten</w:t>
      </w:r>
      <w:r>
        <w:rPr>
          <w:sz w:val="20"/>
        </w:rPr>
        <w:t xml:space="preserve">tion and thereafter during his detention at intervals of not more than 6 months, his case-shall be reviewed by an independent and impartial tribunal consisting of a chairman and 2 other members appointed by the judicial and </w:t>
      </w:r>
      <w:r>
        <w:rPr>
          <w:spacing w:val="-3"/>
          <w:sz w:val="20"/>
        </w:rPr>
        <w:t xml:space="preserve">Legal </w:t>
      </w:r>
      <w:r>
        <w:rPr>
          <w:sz w:val="20"/>
        </w:rPr>
        <w:t>Service, Commission, the c</w:t>
      </w:r>
      <w:r>
        <w:rPr>
          <w:sz w:val="20"/>
        </w:rPr>
        <w:t xml:space="preserve">hairman being appointed from among </w:t>
      </w:r>
      <w:r>
        <w:rPr>
          <w:spacing w:val="-3"/>
          <w:sz w:val="20"/>
        </w:rPr>
        <w:t xml:space="preserve">persons </w:t>
      </w:r>
      <w:r>
        <w:rPr>
          <w:sz w:val="20"/>
        </w:rPr>
        <w:t>who</w:t>
      </w:r>
      <w:r>
        <w:rPr>
          <w:spacing w:val="-9"/>
          <w:sz w:val="20"/>
        </w:rPr>
        <w:t xml:space="preserve"> </w:t>
      </w:r>
      <w:r>
        <w:rPr>
          <w:sz w:val="20"/>
        </w:rPr>
        <w:t>are</w:t>
      </w:r>
      <w:r>
        <w:rPr>
          <w:spacing w:val="-8"/>
          <w:sz w:val="20"/>
        </w:rPr>
        <w:t xml:space="preserve"> </w:t>
      </w:r>
      <w:r>
        <w:rPr>
          <w:sz w:val="20"/>
        </w:rPr>
        <w:t>entitled</w:t>
      </w:r>
      <w:r>
        <w:rPr>
          <w:spacing w:val="-9"/>
          <w:sz w:val="20"/>
        </w:rPr>
        <w:t xml:space="preserve"> </w:t>
      </w:r>
      <w:r>
        <w:rPr>
          <w:sz w:val="20"/>
        </w:rPr>
        <w:t>to</w:t>
      </w:r>
      <w:r>
        <w:rPr>
          <w:spacing w:val="-8"/>
          <w:sz w:val="20"/>
        </w:rPr>
        <w:t xml:space="preserve"> </w:t>
      </w:r>
      <w:r>
        <w:rPr>
          <w:sz w:val="20"/>
        </w:rPr>
        <w:t>practise</w:t>
      </w:r>
      <w:r>
        <w:rPr>
          <w:spacing w:val="-9"/>
          <w:sz w:val="20"/>
        </w:rPr>
        <w:t xml:space="preserve"> </w:t>
      </w:r>
      <w:r>
        <w:rPr>
          <w:sz w:val="20"/>
        </w:rPr>
        <w:t>as</w:t>
      </w:r>
      <w:r>
        <w:rPr>
          <w:spacing w:val="-8"/>
          <w:sz w:val="20"/>
        </w:rPr>
        <w:t xml:space="preserve"> </w:t>
      </w:r>
      <w:r>
        <w:rPr>
          <w:sz w:val="20"/>
        </w:rPr>
        <w:t>a</w:t>
      </w:r>
      <w:r>
        <w:rPr>
          <w:spacing w:val="-9"/>
          <w:sz w:val="20"/>
        </w:rPr>
        <w:t xml:space="preserve"> </w:t>
      </w:r>
      <w:r>
        <w:rPr>
          <w:sz w:val="20"/>
        </w:rPr>
        <w:t>barrister</w:t>
      </w:r>
      <w:r>
        <w:rPr>
          <w:spacing w:val="-8"/>
          <w:sz w:val="20"/>
        </w:rPr>
        <w:t xml:space="preserve"> </w:t>
      </w:r>
      <w:r>
        <w:rPr>
          <w:sz w:val="20"/>
        </w:rPr>
        <w:t>or</w:t>
      </w:r>
      <w:r>
        <w:rPr>
          <w:spacing w:val="-9"/>
          <w:sz w:val="20"/>
        </w:rPr>
        <w:t xml:space="preserve"> </w:t>
      </w:r>
      <w:r>
        <w:rPr>
          <w:sz w:val="20"/>
        </w:rPr>
        <w:t>as</w:t>
      </w:r>
      <w:r>
        <w:rPr>
          <w:spacing w:val="-8"/>
          <w:sz w:val="20"/>
        </w:rPr>
        <w:t xml:space="preserve"> </w:t>
      </w:r>
      <w:r>
        <w:rPr>
          <w:sz w:val="20"/>
        </w:rPr>
        <w:t>an</w:t>
      </w:r>
      <w:r>
        <w:rPr>
          <w:spacing w:val="-9"/>
          <w:sz w:val="20"/>
        </w:rPr>
        <w:t xml:space="preserve"> </w:t>
      </w:r>
      <w:r>
        <w:rPr>
          <w:sz w:val="20"/>
        </w:rPr>
        <w:t>attorney</w:t>
      </w:r>
      <w:r>
        <w:rPr>
          <w:spacing w:val="-8"/>
          <w:sz w:val="20"/>
        </w:rPr>
        <w:t xml:space="preserve"> </w:t>
      </w:r>
      <w:r>
        <w:rPr>
          <w:sz w:val="20"/>
        </w:rPr>
        <w:t>in</w:t>
      </w:r>
      <w:r>
        <w:rPr>
          <w:spacing w:val="-9"/>
          <w:sz w:val="20"/>
        </w:rPr>
        <w:t xml:space="preserve"> </w:t>
      </w:r>
      <w:r>
        <w:rPr>
          <w:sz w:val="20"/>
        </w:rPr>
        <w:t>Mauritius;</w:t>
      </w:r>
    </w:p>
    <w:p w:rsidR="007631F8" w:rsidRDefault="007631F8">
      <w:pPr>
        <w:pStyle w:val="BodyText"/>
        <w:rPr>
          <w:sz w:val="30"/>
        </w:rPr>
      </w:pPr>
    </w:p>
    <w:p w:rsidR="007631F8" w:rsidRDefault="0001702B">
      <w:pPr>
        <w:pStyle w:val="ListParagraph"/>
        <w:numPr>
          <w:ilvl w:val="1"/>
          <w:numId w:val="134"/>
        </w:numPr>
        <w:tabs>
          <w:tab w:val="left" w:pos="3780"/>
        </w:tabs>
        <w:ind w:left="3780"/>
        <w:jc w:val="both"/>
        <w:rPr>
          <w:sz w:val="20"/>
        </w:rPr>
      </w:pPr>
      <w:r>
        <w:rPr>
          <w:sz w:val="20"/>
        </w:rPr>
        <w:t>he</w:t>
      </w:r>
      <w:r>
        <w:rPr>
          <w:spacing w:val="-6"/>
          <w:sz w:val="20"/>
        </w:rPr>
        <w:t xml:space="preserve"> </w:t>
      </w:r>
      <w:r>
        <w:rPr>
          <w:sz w:val="20"/>
        </w:rPr>
        <w:t>shall</w:t>
      </w:r>
      <w:r>
        <w:rPr>
          <w:spacing w:val="-6"/>
          <w:sz w:val="20"/>
        </w:rPr>
        <w:t xml:space="preserve"> </w:t>
      </w:r>
      <w:r>
        <w:rPr>
          <w:sz w:val="20"/>
        </w:rPr>
        <w:t>be</w:t>
      </w:r>
      <w:r>
        <w:rPr>
          <w:spacing w:val="-5"/>
          <w:sz w:val="20"/>
        </w:rPr>
        <w:t xml:space="preserve"> </w:t>
      </w:r>
      <w:r>
        <w:rPr>
          <w:sz w:val="20"/>
        </w:rPr>
        <w:t>afforded</w:t>
      </w:r>
      <w:r>
        <w:rPr>
          <w:spacing w:val="-6"/>
          <w:sz w:val="20"/>
        </w:rPr>
        <w:t xml:space="preserve"> </w:t>
      </w:r>
      <w:r>
        <w:rPr>
          <w:sz w:val="20"/>
        </w:rPr>
        <w:t>reasonable</w:t>
      </w:r>
      <w:r>
        <w:rPr>
          <w:spacing w:val="-6"/>
          <w:sz w:val="20"/>
        </w:rPr>
        <w:t xml:space="preserve"> </w:t>
      </w:r>
      <w:r>
        <w:rPr>
          <w:sz w:val="20"/>
        </w:rPr>
        <w:t>facilities</w:t>
      </w:r>
      <w:r>
        <w:rPr>
          <w:spacing w:val="-5"/>
          <w:sz w:val="20"/>
        </w:rPr>
        <w:t xml:space="preserve"> </w:t>
      </w:r>
      <w:r>
        <w:rPr>
          <w:sz w:val="20"/>
        </w:rPr>
        <w:t>to</w:t>
      </w:r>
      <w:r>
        <w:rPr>
          <w:spacing w:val="-6"/>
          <w:sz w:val="20"/>
        </w:rPr>
        <w:t xml:space="preserve"> </w:t>
      </w:r>
      <w:r>
        <w:rPr>
          <w:sz w:val="20"/>
        </w:rPr>
        <w:t>consult</w:t>
      </w:r>
      <w:r>
        <w:rPr>
          <w:spacing w:val="-6"/>
          <w:sz w:val="20"/>
        </w:rPr>
        <w:t xml:space="preserve"> </w:t>
      </w:r>
      <w:r>
        <w:rPr>
          <w:sz w:val="20"/>
        </w:rPr>
        <w:t>a</w:t>
      </w:r>
      <w:r>
        <w:rPr>
          <w:spacing w:val="-5"/>
          <w:sz w:val="20"/>
        </w:rPr>
        <w:t xml:space="preserve"> </w:t>
      </w:r>
      <w:r>
        <w:rPr>
          <w:sz w:val="20"/>
        </w:rPr>
        <w:t>legal</w:t>
      </w:r>
      <w:r>
        <w:rPr>
          <w:spacing w:val="-6"/>
          <w:sz w:val="20"/>
        </w:rPr>
        <w:t xml:space="preserve"> </w:t>
      </w:r>
      <w:r>
        <w:rPr>
          <w:sz w:val="20"/>
        </w:rPr>
        <w:t>representative</w:t>
      </w:r>
      <w:r>
        <w:rPr>
          <w:spacing w:val="-6"/>
          <w:sz w:val="20"/>
        </w:rPr>
        <w:t xml:space="preserve"> </w:t>
      </w:r>
      <w:r>
        <w:rPr>
          <w:spacing w:val="-7"/>
          <w:sz w:val="20"/>
        </w:rPr>
        <w:t xml:space="preserve">of </w:t>
      </w:r>
      <w:r>
        <w:rPr>
          <w:sz w:val="20"/>
        </w:rPr>
        <w:t xml:space="preserve">his own choice who shall be permitted to make representations to </w:t>
      </w:r>
      <w:r>
        <w:rPr>
          <w:spacing w:val="-6"/>
          <w:sz w:val="20"/>
        </w:rPr>
        <w:t xml:space="preserve">the </w:t>
      </w:r>
      <w:r>
        <w:rPr>
          <w:sz w:val="20"/>
        </w:rPr>
        <w:t>tribunal</w:t>
      </w:r>
      <w:r>
        <w:rPr>
          <w:spacing w:val="-12"/>
          <w:sz w:val="20"/>
        </w:rPr>
        <w:t xml:space="preserve"> </w:t>
      </w:r>
      <w:r>
        <w:rPr>
          <w:sz w:val="20"/>
        </w:rPr>
        <w:t>appointed</w:t>
      </w:r>
      <w:r>
        <w:rPr>
          <w:spacing w:val="-11"/>
          <w:sz w:val="20"/>
        </w:rPr>
        <w:t xml:space="preserve"> </w:t>
      </w:r>
      <w:r>
        <w:rPr>
          <w:sz w:val="20"/>
        </w:rPr>
        <w:t>for</w:t>
      </w:r>
      <w:r>
        <w:rPr>
          <w:spacing w:val="-12"/>
          <w:sz w:val="20"/>
        </w:rPr>
        <w:t xml:space="preserve"> </w:t>
      </w:r>
      <w:r>
        <w:rPr>
          <w:sz w:val="20"/>
        </w:rPr>
        <w:t>the</w:t>
      </w:r>
      <w:r>
        <w:rPr>
          <w:spacing w:val="-11"/>
          <w:sz w:val="20"/>
        </w:rPr>
        <w:t xml:space="preserve"> </w:t>
      </w:r>
      <w:r>
        <w:rPr>
          <w:sz w:val="20"/>
        </w:rPr>
        <w:t>review</w:t>
      </w:r>
      <w:r>
        <w:rPr>
          <w:spacing w:val="-12"/>
          <w:sz w:val="20"/>
        </w:rPr>
        <w:t xml:space="preserve"> </w:t>
      </w:r>
      <w:r>
        <w:rPr>
          <w:sz w:val="20"/>
        </w:rPr>
        <w:t>of</w:t>
      </w:r>
      <w:r>
        <w:rPr>
          <w:spacing w:val="-11"/>
          <w:sz w:val="20"/>
        </w:rPr>
        <w:t xml:space="preserve"> </w:t>
      </w:r>
      <w:r>
        <w:rPr>
          <w:sz w:val="20"/>
        </w:rPr>
        <w:t>the</w:t>
      </w:r>
      <w:r>
        <w:rPr>
          <w:spacing w:val="-12"/>
          <w:sz w:val="20"/>
        </w:rPr>
        <w:t xml:space="preserve"> </w:t>
      </w:r>
      <w:r>
        <w:rPr>
          <w:sz w:val="20"/>
        </w:rPr>
        <w:t>case</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detained</w:t>
      </w:r>
      <w:r>
        <w:rPr>
          <w:spacing w:val="-11"/>
          <w:sz w:val="20"/>
        </w:rPr>
        <w:t xml:space="preserve"> </w:t>
      </w:r>
      <w:r>
        <w:rPr>
          <w:sz w:val="20"/>
        </w:rPr>
        <w:t>person;</w:t>
      </w:r>
      <w:r>
        <w:rPr>
          <w:spacing w:val="-12"/>
          <w:sz w:val="20"/>
        </w:rPr>
        <w:t xml:space="preserve"> </w:t>
      </w:r>
      <w:r>
        <w:rPr>
          <w:sz w:val="20"/>
        </w:rPr>
        <w:t>and</w:t>
      </w:r>
    </w:p>
    <w:p w:rsidR="007631F8" w:rsidRDefault="007631F8">
      <w:pPr>
        <w:pStyle w:val="BodyText"/>
        <w:rPr>
          <w:sz w:val="30"/>
        </w:rPr>
      </w:pPr>
    </w:p>
    <w:p w:rsidR="007631F8" w:rsidRDefault="0001702B">
      <w:pPr>
        <w:pStyle w:val="ListParagraph"/>
        <w:numPr>
          <w:ilvl w:val="1"/>
          <w:numId w:val="134"/>
        </w:numPr>
        <w:tabs>
          <w:tab w:val="left" w:pos="3780"/>
        </w:tabs>
        <w:ind w:left="3780"/>
        <w:jc w:val="both"/>
        <w:rPr>
          <w:sz w:val="20"/>
        </w:rPr>
      </w:pPr>
      <w:r>
        <w:rPr>
          <w:sz w:val="20"/>
        </w:rPr>
        <w:t xml:space="preserve">at the hearing of his case by the tribunal appointed for the review of </w:t>
      </w:r>
      <w:r>
        <w:rPr>
          <w:spacing w:val="-6"/>
          <w:sz w:val="20"/>
        </w:rPr>
        <w:t xml:space="preserve">his </w:t>
      </w:r>
      <w:r>
        <w:rPr>
          <w:sz w:val="20"/>
        </w:rPr>
        <w:t>case,</w:t>
      </w:r>
      <w:r>
        <w:rPr>
          <w:spacing w:val="-4"/>
          <w:sz w:val="20"/>
        </w:rPr>
        <w:t xml:space="preserve"> </w:t>
      </w:r>
      <w:r>
        <w:rPr>
          <w:sz w:val="20"/>
        </w:rPr>
        <w:t>he</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permitted;</w:t>
      </w:r>
      <w:r>
        <w:rPr>
          <w:spacing w:val="-3"/>
          <w:sz w:val="20"/>
        </w:rPr>
        <w:t xml:space="preserve"> </w:t>
      </w:r>
      <w:r>
        <w:rPr>
          <w:sz w:val="20"/>
        </w:rPr>
        <w:t>to</w:t>
      </w:r>
      <w:r>
        <w:rPr>
          <w:spacing w:val="-3"/>
          <w:sz w:val="20"/>
        </w:rPr>
        <w:t xml:space="preserve"> </w:t>
      </w:r>
      <w:r>
        <w:rPr>
          <w:sz w:val="20"/>
        </w:rPr>
        <w:t>appea</w:t>
      </w:r>
      <w:r>
        <w:rPr>
          <w:sz w:val="20"/>
        </w:rPr>
        <w:t>r</w:t>
      </w:r>
      <w:r>
        <w:rPr>
          <w:spacing w:val="-3"/>
          <w:sz w:val="20"/>
        </w:rPr>
        <w:t xml:space="preserve"> </w:t>
      </w:r>
      <w:r>
        <w:rPr>
          <w:sz w:val="20"/>
        </w:rPr>
        <w:t>in</w:t>
      </w:r>
      <w:r>
        <w:rPr>
          <w:spacing w:val="-3"/>
          <w:sz w:val="20"/>
        </w:rPr>
        <w:t xml:space="preserve"> </w:t>
      </w:r>
      <w:r>
        <w:rPr>
          <w:sz w:val="20"/>
        </w:rPr>
        <w:t>person</w:t>
      </w:r>
      <w:r>
        <w:rPr>
          <w:spacing w:val="-4"/>
          <w:sz w:val="20"/>
        </w:rPr>
        <w:t xml:space="preserve"> </w:t>
      </w:r>
      <w:r>
        <w:rPr>
          <w:sz w:val="20"/>
        </w:rPr>
        <w:t>or</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legal</w:t>
      </w:r>
      <w:r>
        <w:rPr>
          <w:spacing w:val="-3"/>
          <w:sz w:val="20"/>
        </w:rPr>
        <w:t xml:space="preserve"> </w:t>
      </w:r>
      <w:r>
        <w:rPr>
          <w:sz w:val="20"/>
        </w:rPr>
        <w:t>representative of his own</w:t>
      </w:r>
      <w:r>
        <w:rPr>
          <w:spacing w:val="-40"/>
          <w:sz w:val="20"/>
        </w:rPr>
        <w:t xml:space="preserve"> </w:t>
      </w:r>
      <w:r>
        <w:rPr>
          <w:sz w:val="20"/>
        </w:rPr>
        <w:t>choice.</w:t>
      </w:r>
    </w:p>
    <w:p w:rsidR="007631F8" w:rsidRDefault="0001702B">
      <w:pPr>
        <w:pStyle w:val="ListParagraph"/>
        <w:numPr>
          <w:ilvl w:val="0"/>
          <w:numId w:val="134"/>
        </w:numPr>
        <w:tabs>
          <w:tab w:val="left" w:pos="3360"/>
        </w:tabs>
        <w:spacing w:before="60"/>
        <w:ind w:left="3360"/>
        <w:jc w:val="both"/>
        <w:rPr>
          <w:sz w:val="20"/>
        </w:rPr>
      </w:pPr>
      <w:r>
        <w:rPr>
          <w:sz w:val="20"/>
        </w:rPr>
        <w:t>On</w:t>
      </w:r>
      <w:r>
        <w:rPr>
          <w:spacing w:val="-10"/>
          <w:sz w:val="20"/>
        </w:rPr>
        <w:t xml:space="preserve"> </w:t>
      </w:r>
      <w:r>
        <w:rPr>
          <w:sz w:val="20"/>
        </w:rPr>
        <w:t>any</w:t>
      </w:r>
      <w:r>
        <w:rPr>
          <w:spacing w:val="-9"/>
          <w:sz w:val="20"/>
        </w:rPr>
        <w:t xml:space="preserve"> </w:t>
      </w:r>
      <w:r>
        <w:rPr>
          <w:sz w:val="20"/>
        </w:rPr>
        <w:t>review</w:t>
      </w:r>
      <w:r>
        <w:rPr>
          <w:spacing w:val="-9"/>
          <w:sz w:val="20"/>
        </w:rPr>
        <w:t xml:space="preserve"> </w:t>
      </w:r>
      <w:r>
        <w:rPr>
          <w:sz w:val="20"/>
        </w:rPr>
        <w:t>by</w:t>
      </w:r>
      <w:r>
        <w:rPr>
          <w:spacing w:val="-9"/>
          <w:sz w:val="20"/>
        </w:rPr>
        <w:t xml:space="preserve"> </w:t>
      </w:r>
      <w:r>
        <w:rPr>
          <w:sz w:val="20"/>
        </w:rPr>
        <w:t>a</w:t>
      </w:r>
      <w:r>
        <w:rPr>
          <w:spacing w:val="-9"/>
          <w:sz w:val="20"/>
        </w:rPr>
        <w:t xml:space="preserve"> </w:t>
      </w:r>
      <w:r>
        <w:rPr>
          <w:sz w:val="20"/>
        </w:rPr>
        <w:t>tribunal</w:t>
      </w:r>
      <w:r>
        <w:rPr>
          <w:spacing w:val="-9"/>
          <w:sz w:val="20"/>
        </w:rPr>
        <w:t xml:space="preserve"> </w:t>
      </w:r>
      <w:r>
        <w:rPr>
          <w:sz w:val="20"/>
        </w:rPr>
        <w:t>in</w:t>
      </w:r>
      <w:r>
        <w:rPr>
          <w:spacing w:val="-9"/>
          <w:sz w:val="20"/>
        </w:rPr>
        <w:t xml:space="preserve"> </w:t>
      </w:r>
      <w:r>
        <w:rPr>
          <w:sz w:val="20"/>
        </w:rPr>
        <w:t>pursuance</w:t>
      </w:r>
      <w:r>
        <w:rPr>
          <w:spacing w:val="-9"/>
          <w:sz w:val="20"/>
        </w:rPr>
        <w:t xml:space="preserve"> </w:t>
      </w:r>
      <w:r>
        <w:rPr>
          <w:sz w:val="20"/>
        </w:rPr>
        <w:t>of</w:t>
      </w:r>
      <w:r>
        <w:rPr>
          <w:spacing w:val="-9"/>
          <w:sz w:val="20"/>
        </w:rPr>
        <w:t xml:space="preserve"> </w:t>
      </w:r>
      <w:r>
        <w:rPr>
          <w:sz w:val="20"/>
        </w:rPr>
        <w:t>this</w:t>
      </w:r>
      <w:r>
        <w:rPr>
          <w:spacing w:val="-9"/>
          <w:sz w:val="20"/>
        </w:rPr>
        <w:t xml:space="preserve"> </w:t>
      </w:r>
      <w:r>
        <w:rPr>
          <w:sz w:val="20"/>
        </w:rPr>
        <w:t>section</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case</w:t>
      </w:r>
      <w:r>
        <w:rPr>
          <w:spacing w:val="-9"/>
          <w:sz w:val="20"/>
        </w:rPr>
        <w:t xml:space="preserve"> </w:t>
      </w:r>
      <w:r>
        <w:rPr>
          <w:sz w:val="20"/>
        </w:rPr>
        <w:t>of</w:t>
      </w:r>
      <w:r>
        <w:rPr>
          <w:spacing w:val="-9"/>
          <w:sz w:val="20"/>
        </w:rPr>
        <w:t xml:space="preserve"> </w:t>
      </w:r>
      <w:r>
        <w:rPr>
          <w:sz w:val="20"/>
        </w:rPr>
        <w:t>a</w:t>
      </w:r>
      <w:r>
        <w:rPr>
          <w:spacing w:val="-9"/>
          <w:sz w:val="20"/>
        </w:rPr>
        <w:t xml:space="preserve"> </w:t>
      </w:r>
      <w:r>
        <w:rPr>
          <w:sz w:val="20"/>
        </w:rPr>
        <w:t xml:space="preserve">detained person, the tribunal may make recommendations concerning the necessity </w:t>
      </w:r>
      <w:r>
        <w:rPr>
          <w:spacing w:val="-6"/>
          <w:sz w:val="20"/>
        </w:rPr>
        <w:t xml:space="preserve">or </w:t>
      </w:r>
      <w:r>
        <w:rPr>
          <w:sz w:val="20"/>
        </w:rPr>
        <w:t>expediency of continuing his detention to the authority by which it was</w:t>
      </w:r>
      <w:r>
        <w:rPr>
          <w:spacing w:val="-27"/>
          <w:sz w:val="20"/>
        </w:rPr>
        <w:t xml:space="preserve"> </w:t>
      </w:r>
      <w:r>
        <w:rPr>
          <w:spacing w:val="-3"/>
          <w:sz w:val="20"/>
        </w:rPr>
        <w:t xml:space="preserve">ordered </w:t>
      </w:r>
      <w:r>
        <w:rPr>
          <w:sz w:val="20"/>
        </w:rPr>
        <w:t>but, unless it is otherwise provided by law, that authority shall not be obliged to act</w:t>
      </w:r>
      <w:r>
        <w:rPr>
          <w:spacing w:val="-13"/>
          <w:sz w:val="20"/>
        </w:rPr>
        <w:t xml:space="preserve"> </w:t>
      </w:r>
      <w:r>
        <w:rPr>
          <w:sz w:val="20"/>
        </w:rPr>
        <w:t>in'</w:t>
      </w:r>
      <w:r>
        <w:rPr>
          <w:spacing w:val="-13"/>
          <w:sz w:val="20"/>
        </w:rPr>
        <w:t xml:space="preserve"> </w:t>
      </w:r>
      <w:r>
        <w:rPr>
          <w:sz w:val="20"/>
        </w:rPr>
        <w:t>a</w:t>
      </w:r>
      <w:r>
        <w:rPr>
          <w:sz w:val="20"/>
        </w:rPr>
        <w:t>ccordance</w:t>
      </w:r>
      <w:r>
        <w:rPr>
          <w:spacing w:val="-13"/>
          <w:sz w:val="20"/>
        </w:rPr>
        <w:t xml:space="preserve"> </w:t>
      </w:r>
      <w:r>
        <w:rPr>
          <w:sz w:val="20"/>
        </w:rPr>
        <w:t>with</w:t>
      </w:r>
      <w:r>
        <w:rPr>
          <w:spacing w:val="-13"/>
          <w:sz w:val="20"/>
        </w:rPr>
        <w:t xml:space="preserve"> </w:t>
      </w:r>
      <w:r>
        <w:rPr>
          <w:sz w:val="20"/>
        </w:rPr>
        <w:t>any</w:t>
      </w:r>
      <w:r>
        <w:rPr>
          <w:spacing w:val="-12"/>
          <w:sz w:val="20"/>
        </w:rPr>
        <w:t xml:space="preserve"> </w:t>
      </w:r>
      <w:r>
        <w:rPr>
          <w:sz w:val="20"/>
        </w:rPr>
        <w:t>such</w:t>
      </w:r>
      <w:r>
        <w:rPr>
          <w:spacing w:val="-13"/>
          <w:sz w:val="20"/>
        </w:rPr>
        <w:t xml:space="preserve"> </w:t>
      </w:r>
      <w:r>
        <w:rPr>
          <w:sz w:val="20"/>
        </w:rPr>
        <w:t>recommendations.</w:t>
      </w:r>
    </w:p>
    <w:p w:rsidR="007631F8" w:rsidRDefault="007631F8">
      <w:pPr>
        <w:pStyle w:val="BodyText"/>
        <w:spacing w:before="1"/>
      </w:pPr>
    </w:p>
    <w:p w:rsidR="007631F8" w:rsidRDefault="0001702B">
      <w:pPr>
        <w:pStyle w:val="Heading1"/>
        <w:ind w:left="2980"/>
      </w:pPr>
      <w:r>
        <w:t xml:space="preserve">19. Interpretation and </w:t>
      </w:r>
      <w:bookmarkStart w:id="104" w:name="_bookmark104"/>
      <w:bookmarkEnd w:id="104"/>
      <w:r>
        <w:t>savings</w:t>
      </w:r>
    </w:p>
    <w:p w:rsidR="007631F8" w:rsidRDefault="0001702B">
      <w:pPr>
        <w:pStyle w:val="ListParagraph"/>
        <w:numPr>
          <w:ilvl w:val="0"/>
          <w:numId w:val="133"/>
        </w:numPr>
        <w:tabs>
          <w:tab w:val="left" w:pos="3359"/>
          <w:tab w:val="left" w:pos="3360"/>
        </w:tabs>
        <w:spacing w:before="202"/>
        <w:ind w:right="0"/>
        <w:jc w:val="left"/>
        <w:rPr>
          <w:sz w:val="20"/>
        </w:rPr>
      </w:pPr>
      <w:r>
        <w:rPr>
          <w:sz w:val="20"/>
        </w:rPr>
        <w:t>In this</w:t>
      </w:r>
      <w:r>
        <w:rPr>
          <w:spacing w:val="-26"/>
          <w:sz w:val="20"/>
        </w:rPr>
        <w:t xml:space="preserve"> </w:t>
      </w:r>
      <w:r>
        <w:rPr>
          <w:sz w:val="20"/>
        </w:rPr>
        <w:t>Chapter</w:t>
      </w:r>
    </w:p>
    <w:p w:rsidR="007631F8" w:rsidRDefault="007631F8">
      <w:pPr>
        <w:pStyle w:val="BodyText"/>
        <w:rPr>
          <w:sz w:val="30"/>
        </w:rPr>
      </w:pPr>
    </w:p>
    <w:p w:rsidR="007631F8" w:rsidRDefault="0001702B">
      <w:pPr>
        <w:pStyle w:val="ListParagraph"/>
        <w:numPr>
          <w:ilvl w:val="1"/>
          <w:numId w:val="133"/>
        </w:numPr>
        <w:tabs>
          <w:tab w:val="left" w:pos="3780"/>
        </w:tabs>
        <w:rPr>
          <w:sz w:val="20"/>
        </w:rPr>
      </w:pPr>
      <w:r>
        <w:rPr>
          <w:sz w:val="20"/>
        </w:rPr>
        <w:t>"contravention",</w:t>
      </w:r>
      <w:r>
        <w:rPr>
          <w:spacing w:val="-5"/>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4"/>
          <w:sz w:val="20"/>
        </w:rPr>
        <w:t xml:space="preserve"> </w:t>
      </w:r>
      <w:r>
        <w:rPr>
          <w:sz w:val="20"/>
        </w:rPr>
        <w:t>any</w:t>
      </w:r>
      <w:r>
        <w:rPr>
          <w:spacing w:val="-4"/>
          <w:sz w:val="20"/>
        </w:rPr>
        <w:t xml:space="preserve"> </w:t>
      </w:r>
      <w:r>
        <w:rPr>
          <w:sz w:val="20"/>
        </w:rPr>
        <w:t>requirement,</w:t>
      </w:r>
      <w:r>
        <w:rPr>
          <w:spacing w:val="-4"/>
          <w:sz w:val="20"/>
        </w:rPr>
        <w:t xml:space="preserve"> </w:t>
      </w:r>
      <w:r>
        <w:rPr>
          <w:sz w:val="20"/>
        </w:rPr>
        <w:t>includes</w:t>
      </w:r>
      <w:r>
        <w:rPr>
          <w:spacing w:val="-4"/>
          <w:sz w:val="20"/>
        </w:rPr>
        <w:t xml:space="preserve"> </w:t>
      </w:r>
      <w:r>
        <w:rPr>
          <w:sz w:val="20"/>
        </w:rPr>
        <w:t>a</w:t>
      </w:r>
      <w:r>
        <w:rPr>
          <w:spacing w:val="-5"/>
          <w:sz w:val="20"/>
        </w:rPr>
        <w:t xml:space="preserve"> </w:t>
      </w:r>
      <w:r>
        <w:rPr>
          <w:sz w:val="20"/>
        </w:rPr>
        <w:t>failure</w:t>
      </w:r>
      <w:r>
        <w:rPr>
          <w:spacing w:val="-4"/>
          <w:sz w:val="20"/>
        </w:rPr>
        <w:t xml:space="preserve"> </w:t>
      </w:r>
      <w:r>
        <w:rPr>
          <w:sz w:val="20"/>
        </w:rPr>
        <w:t>to</w:t>
      </w:r>
      <w:r>
        <w:rPr>
          <w:spacing w:val="-4"/>
          <w:sz w:val="20"/>
        </w:rPr>
        <w:t xml:space="preserve"> </w:t>
      </w:r>
      <w:r>
        <w:rPr>
          <w:spacing w:val="-3"/>
          <w:sz w:val="20"/>
        </w:rPr>
        <w:t xml:space="preserve">comply </w:t>
      </w:r>
      <w:r>
        <w:rPr>
          <w:sz w:val="20"/>
        </w:rPr>
        <w:t>with that requirement, and cognate expressions shall be construed accordingly;</w:t>
      </w:r>
    </w:p>
    <w:p w:rsidR="007631F8" w:rsidRDefault="007631F8">
      <w:pPr>
        <w:pStyle w:val="BodyText"/>
        <w:rPr>
          <w:sz w:val="30"/>
        </w:rPr>
      </w:pPr>
    </w:p>
    <w:p w:rsidR="007631F8" w:rsidRDefault="0001702B">
      <w:pPr>
        <w:pStyle w:val="ListParagraph"/>
        <w:numPr>
          <w:ilvl w:val="1"/>
          <w:numId w:val="133"/>
        </w:numPr>
        <w:tabs>
          <w:tab w:val="left" w:pos="3780"/>
        </w:tabs>
        <w:rPr>
          <w:sz w:val="20"/>
        </w:rPr>
      </w:pPr>
      <w:r>
        <w:rPr>
          <w:sz w:val="20"/>
        </w:rPr>
        <w:t>"court", means any court of law having jurisdiction in Mauritius, including the Judicial Committee, but excepting, save in sections 4 and 6 and this section,</w:t>
      </w:r>
      <w:r>
        <w:rPr>
          <w:spacing w:val="-13"/>
          <w:sz w:val="20"/>
        </w:rPr>
        <w:t xml:space="preserve"> </w:t>
      </w:r>
      <w:r>
        <w:rPr>
          <w:sz w:val="20"/>
        </w:rPr>
        <w:t>a</w:t>
      </w:r>
      <w:r>
        <w:rPr>
          <w:spacing w:val="-12"/>
          <w:sz w:val="20"/>
        </w:rPr>
        <w:t xml:space="preserve"> </w:t>
      </w:r>
      <w:r>
        <w:rPr>
          <w:sz w:val="20"/>
        </w:rPr>
        <w:t>court</w:t>
      </w:r>
      <w:r>
        <w:rPr>
          <w:spacing w:val="-13"/>
          <w:sz w:val="20"/>
        </w:rPr>
        <w:t xml:space="preserve"> </w:t>
      </w:r>
      <w:r>
        <w:rPr>
          <w:sz w:val="20"/>
        </w:rPr>
        <w:t>establishe</w:t>
      </w:r>
      <w:r>
        <w:rPr>
          <w:sz w:val="20"/>
        </w:rPr>
        <w:t>d</w:t>
      </w:r>
      <w:r>
        <w:rPr>
          <w:spacing w:val="-12"/>
          <w:sz w:val="20"/>
        </w:rPr>
        <w:t xml:space="preserve"> </w:t>
      </w:r>
      <w:r>
        <w:rPr>
          <w:sz w:val="20"/>
        </w:rPr>
        <w:t>by</w:t>
      </w:r>
      <w:r>
        <w:rPr>
          <w:spacing w:val="-13"/>
          <w:sz w:val="20"/>
        </w:rPr>
        <w:t xml:space="preserve"> </w:t>
      </w:r>
      <w:r>
        <w:rPr>
          <w:sz w:val="20"/>
        </w:rPr>
        <w:t>a</w:t>
      </w:r>
      <w:r>
        <w:rPr>
          <w:spacing w:val="-12"/>
          <w:sz w:val="20"/>
        </w:rPr>
        <w:t xml:space="preserve"> </w:t>
      </w:r>
      <w:r>
        <w:rPr>
          <w:sz w:val="20"/>
        </w:rPr>
        <w:t>disciplinary</w:t>
      </w:r>
      <w:r>
        <w:rPr>
          <w:spacing w:val="-13"/>
          <w:sz w:val="20"/>
        </w:rPr>
        <w:t xml:space="preserve"> </w:t>
      </w:r>
      <w:r>
        <w:rPr>
          <w:sz w:val="20"/>
        </w:rPr>
        <w:t>law;</w:t>
      </w:r>
    </w:p>
    <w:p w:rsidR="007631F8" w:rsidRDefault="007631F8">
      <w:pPr>
        <w:pStyle w:val="BodyText"/>
        <w:rPr>
          <w:sz w:val="30"/>
        </w:rPr>
      </w:pPr>
    </w:p>
    <w:p w:rsidR="007631F8" w:rsidRDefault="0001702B">
      <w:pPr>
        <w:pStyle w:val="ListParagraph"/>
        <w:numPr>
          <w:ilvl w:val="1"/>
          <w:numId w:val="133"/>
        </w:numPr>
        <w:tabs>
          <w:tab w:val="left" w:pos="3780"/>
        </w:tabs>
        <w:rPr>
          <w:sz w:val="20"/>
        </w:rPr>
      </w:pPr>
      <w:r>
        <w:rPr>
          <w:sz w:val="20"/>
        </w:rPr>
        <w:t xml:space="preserve">"legal representative", means a person lawfully in or entitled to be </w:t>
      </w:r>
      <w:r>
        <w:rPr>
          <w:spacing w:val="-8"/>
          <w:sz w:val="20"/>
        </w:rPr>
        <w:t xml:space="preserve">in </w:t>
      </w:r>
      <w:r>
        <w:rPr>
          <w:sz w:val="20"/>
        </w:rPr>
        <w:t>Mauritius</w:t>
      </w:r>
      <w:r>
        <w:rPr>
          <w:spacing w:val="17"/>
          <w:sz w:val="20"/>
        </w:rPr>
        <w:t xml:space="preserve"> </w:t>
      </w:r>
      <w:r>
        <w:rPr>
          <w:sz w:val="20"/>
        </w:rPr>
        <w:t>and</w:t>
      </w:r>
      <w:r>
        <w:rPr>
          <w:spacing w:val="17"/>
          <w:sz w:val="20"/>
        </w:rPr>
        <w:t xml:space="preserve"> </w:t>
      </w:r>
      <w:r>
        <w:rPr>
          <w:sz w:val="20"/>
        </w:rPr>
        <w:t>entitled</w:t>
      </w:r>
      <w:r>
        <w:rPr>
          <w:spacing w:val="17"/>
          <w:sz w:val="20"/>
        </w:rPr>
        <w:t xml:space="preserve"> </w:t>
      </w:r>
      <w:r>
        <w:rPr>
          <w:sz w:val="20"/>
        </w:rPr>
        <w:t>to</w:t>
      </w:r>
      <w:r>
        <w:rPr>
          <w:spacing w:val="17"/>
          <w:sz w:val="20"/>
        </w:rPr>
        <w:t xml:space="preserve"> </w:t>
      </w:r>
      <w:r>
        <w:rPr>
          <w:sz w:val="20"/>
        </w:rPr>
        <w:t>practise</w:t>
      </w:r>
      <w:r>
        <w:rPr>
          <w:spacing w:val="17"/>
          <w:sz w:val="20"/>
        </w:rPr>
        <w:t xml:space="preserve"> </w:t>
      </w:r>
      <w:r>
        <w:rPr>
          <w:sz w:val="20"/>
        </w:rPr>
        <w:t>in</w:t>
      </w:r>
      <w:r>
        <w:rPr>
          <w:spacing w:val="17"/>
          <w:sz w:val="20"/>
        </w:rPr>
        <w:t xml:space="preserve"> </w:t>
      </w:r>
      <w:r>
        <w:rPr>
          <w:sz w:val="20"/>
        </w:rPr>
        <w:t>Mauritius</w:t>
      </w:r>
      <w:r>
        <w:rPr>
          <w:spacing w:val="18"/>
          <w:sz w:val="20"/>
        </w:rPr>
        <w:t xml:space="preserve"> </w:t>
      </w:r>
      <w:r>
        <w:rPr>
          <w:sz w:val="20"/>
        </w:rPr>
        <w:t>as</w:t>
      </w:r>
      <w:r>
        <w:rPr>
          <w:spacing w:val="17"/>
          <w:sz w:val="20"/>
        </w:rPr>
        <w:t xml:space="preserve"> </w:t>
      </w:r>
      <w:r>
        <w:rPr>
          <w:sz w:val="20"/>
        </w:rPr>
        <w:t>a</w:t>
      </w:r>
      <w:r>
        <w:rPr>
          <w:spacing w:val="17"/>
          <w:sz w:val="20"/>
        </w:rPr>
        <w:t xml:space="preserve"> </w:t>
      </w:r>
      <w:r>
        <w:rPr>
          <w:sz w:val="20"/>
        </w:rPr>
        <w:t>barrister</w:t>
      </w:r>
      <w:r>
        <w:rPr>
          <w:spacing w:val="17"/>
          <w:sz w:val="20"/>
        </w:rPr>
        <w:t xml:space="preserve"> </w:t>
      </w:r>
      <w:r>
        <w:rPr>
          <w:sz w:val="20"/>
        </w:rPr>
        <w:t>or,</w:t>
      </w:r>
      <w:r>
        <w:rPr>
          <w:spacing w:val="17"/>
          <w:sz w:val="20"/>
        </w:rPr>
        <w:t xml:space="preserve"> </w:t>
      </w:r>
      <w:r>
        <w:rPr>
          <w:sz w:val="20"/>
        </w:rPr>
        <w:t>except</w:t>
      </w:r>
      <w:r>
        <w:rPr>
          <w:spacing w:val="17"/>
          <w:sz w:val="20"/>
        </w:rPr>
        <w:t xml:space="preserve"> </w:t>
      </w:r>
      <w:r>
        <w:rPr>
          <w:sz w:val="20"/>
        </w:rPr>
        <w:t>in</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rPr>
          <w:sz w:val="21"/>
        </w:rPr>
      </w:pPr>
    </w:p>
    <w:p w:rsidR="007631F8" w:rsidRDefault="0001702B">
      <w:pPr>
        <w:pStyle w:val="BodyText"/>
        <w:spacing w:before="100"/>
        <w:ind w:left="3780" w:right="938"/>
      </w:pPr>
      <w:r>
        <w:t>relation to proceedings before a court in which an attorney has</w:t>
      </w:r>
      <w:r>
        <w:t xml:space="preserve"> no right of audience, as an attorney;</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4"/>
        </w:rPr>
      </w:pPr>
    </w:p>
    <w:p w:rsidR="007631F8" w:rsidRDefault="0001702B">
      <w:pPr>
        <w:pStyle w:val="ListParagraph"/>
        <w:numPr>
          <w:ilvl w:val="0"/>
          <w:numId w:val="155"/>
        </w:numPr>
        <w:tabs>
          <w:tab w:val="left" w:pos="180"/>
        </w:tabs>
        <w:ind w:right="0"/>
        <w:jc w:val="left"/>
        <w:rPr>
          <w:sz w:val="14"/>
        </w:rPr>
      </w:pPr>
      <w:r>
        <w:rPr>
          <w:color w:val="808080"/>
          <w:sz w:val="14"/>
        </w:rPr>
        <w:t>Emergency</w:t>
      </w:r>
      <w:r>
        <w:rPr>
          <w:color w:val="808080"/>
          <w:spacing w:val="-7"/>
          <w:sz w:val="14"/>
        </w:rPr>
        <w:t xml:space="preserve"> </w:t>
      </w:r>
      <w:r>
        <w:rPr>
          <w:color w:val="808080"/>
          <w:sz w:val="14"/>
        </w:rPr>
        <w:t>provisions</w:t>
      </w:r>
    </w:p>
    <w:p w:rsidR="007631F8" w:rsidRDefault="0001702B">
      <w:pPr>
        <w:pStyle w:val="ListParagraph"/>
        <w:numPr>
          <w:ilvl w:val="1"/>
          <w:numId w:val="155"/>
        </w:numPr>
        <w:tabs>
          <w:tab w:val="left" w:pos="900"/>
        </w:tabs>
        <w:spacing w:before="100"/>
        <w:rPr>
          <w:sz w:val="20"/>
        </w:rPr>
      </w:pPr>
      <w:r>
        <w:rPr>
          <w:w w:val="101"/>
          <w:sz w:val="20"/>
        </w:rPr>
        <w:br w:type="column"/>
      </w:r>
      <w:r>
        <w:rPr>
          <w:sz w:val="20"/>
        </w:rPr>
        <w:t>"member",</w:t>
      </w:r>
      <w:r>
        <w:rPr>
          <w:spacing w:val="-4"/>
          <w:sz w:val="20"/>
        </w:rPr>
        <w:t xml:space="preserve"> </w:t>
      </w:r>
      <w:r>
        <w:rPr>
          <w:sz w:val="20"/>
        </w:rPr>
        <w:t>in</w:t>
      </w:r>
      <w:r>
        <w:rPr>
          <w:spacing w:val="-4"/>
          <w:sz w:val="20"/>
        </w:rPr>
        <w:t xml:space="preserve"> </w:t>
      </w:r>
      <w:r>
        <w:rPr>
          <w:sz w:val="20"/>
        </w:rPr>
        <w:t>relation</w:t>
      </w:r>
      <w:r>
        <w:rPr>
          <w:spacing w:val="-3"/>
          <w:sz w:val="20"/>
        </w:rPr>
        <w:t xml:space="preserve"> </w:t>
      </w:r>
      <w:r>
        <w:rPr>
          <w:sz w:val="20"/>
        </w:rPr>
        <w:t>to</w:t>
      </w:r>
      <w:r>
        <w:rPr>
          <w:spacing w:val="-4"/>
          <w:sz w:val="20"/>
        </w:rPr>
        <w:t xml:space="preserve"> </w:t>
      </w:r>
      <w:r>
        <w:rPr>
          <w:sz w:val="20"/>
        </w:rPr>
        <w:t>a</w:t>
      </w:r>
      <w:r>
        <w:rPr>
          <w:spacing w:val="-4"/>
          <w:sz w:val="20"/>
        </w:rPr>
        <w:t xml:space="preserve"> </w:t>
      </w:r>
      <w:r>
        <w:rPr>
          <w:sz w:val="20"/>
        </w:rPr>
        <w:t>disciplined</w:t>
      </w:r>
      <w:r>
        <w:rPr>
          <w:spacing w:val="-3"/>
          <w:sz w:val="20"/>
        </w:rPr>
        <w:t xml:space="preserve"> </w:t>
      </w:r>
      <w:r>
        <w:rPr>
          <w:sz w:val="20"/>
        </w:rPr>
        <w:t>forte,</w:t>
      </w:r>
      <w:r>
        <w:rPr>
          <w:spacing w:val="-4"/>
          <w:sz w:val="20"/>
        </w:rPr>
        <w:t xml:space="preserve"> </w:t>
      </w:r>
      <w:r>
        <w:rPr>
          <w:sz w:val="20"/>
        </w:rPr>
        <w:t>includes</w:t>
      </w:r>
      <w:r>
        <w:rPr>
          <w:spacing w:val="-4"/>
          <w:sz w:val="20"/>
        </w:rPr>
        <w:t xml:space="preserve"> </w:t>
      </w:r>
      <w:r>
        <w:rPr>
          <w:sz w:val="20"/>
        </w:rPr>
        <w:t>any</w:t>
      </w:r>
      <w:r>
        <w:rPr>
          <w:spacing w:val="-3"/>
          <w:sz w:val="20"/>
        </w:rPr>
        <w:t xml:space="preserve"> </w:t>
      </w:r>
      <w:r>
        <w:rPr>
          <w:sz w:val="20"/>
        </w:rPr>
        <w:t>person</w:t>
      </w:r>
      <w:r>
        <w:rPr>
          <w:spacing w:val="-4"/>
          <w:sz w:val="20"/>
        </w:rPr>
        <w:t xml:space="preserve"> </w:t>
      </w:r>
      <w:r>
        <w:rPr>
          <w:sz w:val="20"/>
        </w:rPr>
        <w:t>who,</w:t>
      </w:r>
      <w:r>
        <w:rPr>
          <w:spacing w:val="-4"/>
          <w:sz w:val="20"/>
        </w:rPr>
        <w:t xml:space="preserve"> </w:t>
      </w:r>
      <w:r>
        <w:rPr>
          <w:sz w:val="20"/>
        </w:rPr>
        <w:t>under the</w:t>
      </w:r>
      <w:r>
        <w:rPr>
          <w:spacing w:val="-11"/>
          <w:sz w:val="20"/>
        </w:rPr>
        <w:t xml:space="preserve"> </w:t>
      </w:r>
      <w:r>
        <w:rPr>
          <w:sz w:val="20"/>
        </w:rPr>
        <w:t>law</w:t>
      </w:r>
      <w:r>
        <w:rPr>
          <w:spacing w:val="-11"/>
          <w:sz w:val="20"/>
        </w:rPr>
        <w:t xml:space="preserve"> </w:t>
      </w:r>
      <w:r>
        <w:rPr>
          <w:sz w:val="20"/>
        </w:rPr>
        <w:t>regulating</w:t>
      </w:r>
      <w:r>
        <w:rPr>
          <w:spacing w:val="-10"/>
          <w:sz w:val="20"/>
        </w:rPr>
        <w:t xml:space="preserve"> </w:t>
      </w:r>
      <w:r>
        <w:rPr>
          <w:sz w:val="20"/>
        </w:rPr>
        <w:t>the</w:t>
      </w:r>
      <w:r>
        <w:rPr>
          <w:spacing w:val="-11"/>
          <w:sz w:val="20"/>
        </w:rPr>
        <w:t xml:space="preserve"> </w:t>
      </w:r>
      <w:r>
        <w:rPr>
          <w:sz w:val="20"/>
        </w:rPr>
        <w:t>discipline</w:t>
      </w:r>
      <w:r>
        <w:rPr>
          <w:spacing w:val="-10"/>
          <w:sz w:val="20"/>
        </w:rPr>
        <w:t xml:space="preserve"> </w:t>
      </w:r>
      <w:r>
        <w:rPr>
          <w:sz w:val="20"/>
        </w:rPr>
        <w:t>of</w:t>
      </w:r>
      <w:r>
        <w:rPr>
          <w:spacing w:val="-11"/>
          <w:sz w:val="20"/>
        </w:rPr>
        <w:t xml:space="preserve"> </w:t>
      </w:r>
      <w:r>
        <w:rPr>
          <w:sz w:val="20"/>
        </w:rPr>
        <w:t>that</w:t>
      </w:r>
      <w:r>
        <w:rPr>
          <w:spacing w:val="-10"/>
          <w:sz w:val="20"/>
        </w:rPr>
        <w:t xml:space="preserve"> </w:t>
      </w:r>
      <w:r>
        <w:rPr>
          <w:sz w:val="20"/>
        </w:rPr>
        <w:t>force,</w:t>
      </w:r>
      <w:r>
        <w:rPr>
          <w:spacing w:val="-11"/>
          <w:sz w:val="20"/>
        </w:rPr>
        <w:t xml:space="preserve"> </w:t>
      </w:r>
      <w:r>
        <w:rPr>
          <w:sz w:val="20"/>
        </w:rPr>
        <w:t>is</w:t>
      </w:r>
      <w:r>
        <w:rPr>
          <w:spacing w:val="-11"/>
          <w:sz w:val="20"/>
        </w:rPr>
        <w:t xml:space="preserve"> </w:t>
      </w:r>
      <w:r>
        <w:rPr>
          <w:sz w:val="20"/>
        </w:rPr>
        <w:t>subject</w:t>
      </w:r>
      <w:r>
        <w:rPr>
          <w:spacing w:val="-10"/>
          <w:sz w:val="20"/>
        </w:rPr>
        <w:t xml:space="preserve"> </w:t>
      </w:r>
      <w:r>
        <w:rPr>
          <w:sz w:val="20"/>
        </w:rPr>
        <w:t>to</w:t>
      </w:r>
      <w:r>
        <w:rPr>
          <w:spacing w:val="-11"/>
          <w:sz w:val="20"/>
        </w:rPr>
        <w:t xml:space="preserve"> </w:t>
      </w:r>
      <w:r>
        <w:rPr>
          <w:sz w:val="20"/>
        </w:rPr>
        <w:t>that</w:t>
      </w:r>
      <w:r>
        <w:rPr>
          <w:spacing w:val="-10"/>
          <w:sz w:val="20"/>
        </w:rPr>
        <w:t xml:space="preserve"> </w:t>
      </w:r>
      <w:r>
        <w:rPr>
          <w:sz w:val="20"/>
        </w:rPr>
        <w:t>discipline.</w:t>
      </w:r>
    </w:p>
    <w:p w:rsidR="007631F8" w:rsidRDefault="0001702B">
      <w:pPr>
        <w:pStyle w:val="ListParagraph"/>
        <w:numPr>
          <w:ilvl w:val="0"/>
          <w:numId w:val="133"/>
        </w:numPr>
        <w:tabs>
          <w:tab w:val="left" w:pos="480"/>
        </w:tabs>
        <w:spacing w:before="60"/>
        <w:ind w:left="480"/>
        <w:jc w:val="both"/>
        <w:rPr>
          <w:sz w:val="20"/>
        </w:rPr>
      </w:pPr>
      <w:r>
        <w:rPr>
          <w:sz w:val="20"/>
        </w:rPr>
        <w:t>Nothing</w:t>
      </w:r>
      <w:r>
        <w:rPr>
          <w:spacing w:val="-5"/>
          <w:sz w:val="20"/>
        </w:rPr>
        <w:t xml:space="preserve"> </w:t>
      </w:r>
      <w:r>
        <w:rPr>
          <w:sz w:val="20"/>
        </w:rPr>
        <w:t>contained</w:t>
      </w:r>
      <w:r>
        <w:rPr>
          <w:spacing w:val="-4"/>
          <w:sz w:val="20"/>
        </w:rPr>
        <w:t xml:space="preserve"> </w:t>
      </w:r>
      <w:r>
        <w:rPr>
          <w:sz w:val="20"/>
        </w:rPr>
        <w:t>in</w:t>
      </w:r>
      <w:r>
        <w:rPr>
          <w:spacing w:val="-4"/>
          <w:sz w:val="20"/>
        </w:rPr>
        <w:t xml:space="preserve"> </w:t>
      </w:r>
      <w:r>
        <w:rPr>
          <w:sz w:val="20"/>
        </w:rPr>
        <w:t>section</w:t>
      </w:r>
      <w:r>
        <w:rPr>
          <w:spacing w:val="-4"/>
          <w:sz w:val="20"/>
        </w:rPr>
        <w:t xml:space="preserve"> </w:t>
      </w:r>
      <w:r>
        <w:rPr>
          <w:sz w:val="20"/>
        </w:rPr>
        <w:t>5(4),</w:t>
      </w:r>
      <w:r>
        <w:rPr>
          <w:spacing w:val="-4"/>
          <w:sz w:val="20"/>
        </w:rPr>
        <w:t xml:space="preserve"> </w:t>
      </w:r>
      <w:r>
        <w:rPr>
          <w:sz w:val="20"/>
        </w:rPr>
        <w:t>15(4)</w:t>
      </w:r>
      <w:r>
        <w:rPr>
          <w:spacing w:val="-5"/>
          <w:sz w:val="20"/>
        </w:rPr>
        <w:t xml:space="preserve"> </w:t>
      </w:r>
      <w:r>
        <w:rPr>
          <w:sz w:val="20"/>
        </w:rPr>
        <w:t>or</w:t>
      </w:r>
      <w:r>
        <w:rPr>
          <w:spacing w:val="-4"/>
          <w:sz w:val="20"/>
        </w:rPr>
        <w:t xml:space="preserve"> </w:t>
      </w:r>
      <w:r>
        <w:rPr>
          <w:sz w:val="20"/>
        </w:rPr>
        <w:t>18(3)</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construed</w:t>
      </w:r>
      <w:r>
        <w:rPr>
          <w:spacing w:val="-5"/>
          <w:sz w:val="20"/>
        </w:rPr>
        <w:t xml:space="preserve"> </w:t>
      </w:r>
      <w:r>
        <w:rPr>
          <w:sz w:val="20"/>
        </w:rPr>
        <w:t>as</w:t>
      </w:r>
      <w:r>
        <w:rPr>
          <w:spacing w:val="-4"/>
          <w:sz w:val="20"/>
        </w:rPr>
        <w:t xml:space="preserve"> </w:t>
      </w:r>
      <w:r>
        <w:rPr>
          <w:sz w:val="20"/>
        </w:rPr>
        <w:t>entitling</w:t>
      </w:r>
      <w:r>
        <w:rPr>
          <w:spacing w:val="-4"/>
          <w:sz w:val="20"/>
        </w:rPr>
        <w:t xml:space="preserve"> </w:t>
      </w:r>
      <w:r>
        <w:rPr>
          <w:spacing w:val="-16"/>
          <w:sz w:val="20"/>
        </w:rPr>
        <w:t xml:space="preserve">a </w:t>
      </w:r>
      <w:r>
        <w:rPr>
          <w:sz w:val="20"/>
        </w:rPr>
        <w:t>person</w:t>
      </w:r>
      <w:r>
        <w:rPr>
          <w:spacing w:val="-13"/>
          <w:sz w:val="20"/>
        </w:rPr>
        <w:t xml:space="preserve"> </w:t>
      </w:r>
      <w:r>
        <w:rPr>
          <w:sz w:val="20"/>
        </w:rPr>
        <w:t>to</w:t>
      </w:r>
      <w:r>
        <w:rPr>
          <w:spacing w:val="-13"/>
          <w:sz w:val="20"/>
        </w:rPr>
        <w:t xml:space="preserve"> </w:t>
      </w:r>
      <w:r>
        <w:rPr>
          <w:sz w:val="20"/>
        </w:rPr>
        <w:t>legal</w:t>
      </w:r>
      <w:r>
        <w:rPr>
          <w:spacing w:val="-12"/>
          <w:sz w:val="20"/>
        </w:rPr>
        <w:t xml:space="preserve"> </w:t>
      </w:r>
      <w:r>
        <w:rPr>
          <w:sz w:val="20"/>
        </w:rPr>
        <w:t>representation</w:t>
      </w:r>
      <w:r>
        <w:rPr>
          <w:spacing w:val="-13"/>
          <w:sz w:val="20"/>
        </w:rPr>
        <w:t xml:space="preserve"> </w:t>
      </w:r>
      <w:r>
        <w:rPr>
          <w:sz w:val="20"/>
        </w:rPr>
        <w:t>at</w:t>
      </w:r>
      <w:r>
        <w:rPr>
          <w:spacing w:val="-13"/>
          <w:sz w:val="20"/>
        </w:rPr>
        <w:t xml:space="preserve"> </w:t>
      </w:r>
      <w:r>
        <w:rPr>
          <w:sz w:val="20"/>
        </w:rPr>
        <w:t>public</w:t>
      </w:r>
      <w:r>
        <w:rPr>
          <w:spacing w:val="-12"/>
          <w:sz w:val="20"/>
        </w:rPr>
        <w:t xml:space="preserve"> </w:t>
      </w:r>
      <w:r>
        <w:rPr>
          <w:sz w:val="20"/>
        </w:rPr>
        <w:t>expense.</w:t>
      </w:r>
    </w:p>
    <w:p w:rsidR="007631F8" w:rsidRDefault="0001702B">
      <w:pPr>
        <w:pStyle w:val="ListParagraph"/>
        <w:numPr>
          <w:ilvl w:val="0"/>
          <w:numId w:val="133"/>
        </w:numPr>
        <w:tabs>
          <w:tab w:val="left" w:pos="480"/>
        </w:tabs>
        <w:spacing w:before="60"/>
        <w:ind w:left="480"/>
        <w:jc w:val="both"/>
        <w:rPr>
          <w:sz w:val="20"/>
        </w:rPr>
      </w:pPr>
      <w:r>
        <w:rPr>
          <w:sz w:val="20"/>
        </w:rPr>
        <w:t xml:space="preserve">Nothing contained in section 12, 13 or 15 shall be construed as precluding </w:t>
      </w:r>
      <w:r>
        <w:rPr>
          <w:spacing w:val="-6"/>
          <w:sz w:val="20"/>
        </w:rPr>
        <w:t xml:space="preserve">the </w:t>
      </w:r>
      <w:r>
        <w:rPr>
          <w:sz w:val="20"/>
        </w:rPr>
        <w:t>inclusion in the terms and conditions of service of public officers of reasonable requirements as to their communication or association with other persons or as to</w:t>
      </w:r>
      <w:r>
        <w:rPr>
          <w:spacing w:val="-13"/>
          <w:sz w:val="20"/>
        </w:rPr>
        <w:t xml:space="preserve"> </w:t>
      </w:r>
      <w:r>
        <w:rPr>
          <w:sz w:val="20"/>
        </w:rPr>
        <w:t>their</w:t>
      </w:r>
      <w:r>
        <w:rPr>
          <w:spacing w:val="-13"/>
          <w:sz w:val="20"/>
        </w:rPr>
        <w:t xml:space="preserve"> </w:t>
      </w:r>
      <w:r>
        <w:rPr>
          <w:sz w:val="20"/>
        </w:rPr>
        <w:t>movemen</w:t>
      </w:r>
      <w:r>
        <w:rPr>
          <w:sz w:val="20"/>
        </w:rPr>
        <w:t>ts</w:t>
      </w:r>
      <w:r>
        <w:rPr>
          <w:spacing w:val="-13"/>
          <w:sz w:val="20"/>
        </w:rPr>
        <w:t xml:space="preserve"> </w:t>
      </w:r>
      <w:r>
        <w:rPr>
          <w:sz w:val="20"/>
        </w:rPr>
        <w:t>or</w:t>
      </w:r>
      <w:r>
        <w:rPr>
          <w:spacing w:val="-13"/>
          <w:sz w:val="20"/>
        </w:rPr>
        <w:t xml:space="preserve"> </w:t>
      </w:r>
      <w:r>
        <w:rPr>
          <w:sz w:val="20"/>
        </w:rPr>
        <w:t>residence.</w:t>
      </w:r>
    </w:p>
    <w:p w:rsidR="007631F8" w:rsidRDefault="0001702B">
      <w:pPr>
        <w:pStyle w:val="ListParagraph"/>
        <w:numPr>
          <w:ilvl w:val="0"/>
          <w:numId w:val="133"/>
        </w:numPr>
        <w:tabs>
          <w:tab w:val="left" w:pos="480"/>
        </w:tabs>
        <w:spacing w:before="60"/>
        <w:ind w:left="480"/>
        <w:jc w:val="both"/>
        <w:rPr>
          <w:sz w:val="20"/>
        </w:rPr>
      </w:pPr>
      <w:r>
        <w:rPr>
          <w:sz w:val="20"/>
        </w:rPr>
        <w:t xml:space="preserve">In relation to any person who is a member of a disciplined force of Mauritius, nothing contained in or done under the authority of the disciplinary law of </w:t>
      </w:r>
      <w:r>
        <w:rPr>
          <w:spacing w:val="-4"/>
          <w:sz w:val="20"/>
        </w:rPr>
        <w:t xml:space="preserve">that </w:t>
      </w:r>
      <w:r>
        <w:rPr>
          <w:sz w:val="20"/>
        </w:rPr>
        <w:t>force shall beheld to be inconsistent with or in contravention of any of the pr</w:t>
      </w:r>
      <w:r>
        <w:rPr>
          <w:sz w:val="20"/>
        </w:rPr>
        <w:t>ovisions</w:t>
      </w:r>
      <w:r>
        <w:rPr>
          <w:spacing w:val="-13"/>
          <w:sz w:val="20"/>
        </w:rPr>
        <w:t xml:space="preserve"> </w:t>
      </w:r>
      <w:r>
        <w:rPr>
          <w:sz w:val="20"/>
        </w:rPr>
        <w:t>of</w:t>
      </w:r>
      <w:r>
        <w:rPr>
          <w:spacing w:val="-13"/>
          <w:sz w:val="20"/>
        </w:rPr>
        <w:t xml:space="preserve"> </w:t>
      </w:r>
      <w:r>
        <w:rPr>
          <w:sz w:val="20"/>
        </w:rPr>
        <w:t>this</w:t>
      </w:r>
      <w:r>
        <w:rPr>
          <w:spacing w:val="-12"/>
          <w:sz w:val="20"/>
        </w:rPr>
        <w:t xml:space="preserve"> </w:t>
      </w:r>
      <w:r>
        <w:rPr>
          <w:sz w:val="20"/>
        </w:rPr>
        <w:t>Chapter,</w:t>
      </w:r>
      <w:r>
        <w:rPr>
          <w:spacing w:val="-13"/>
          <w:sz w:val="20"/>
        </w:rPr>
        <w:t xml:space="preserve"> </w:t>
      </w:r>
      <w:r>
        <w:rPr>
          <w:sz w:val="20"/>
        </w:rPr>
        <w:t>other</w:t>
      </w:r>
      <w:r>
        <w:rPr>
          <w:spacing w:val="-13"/>
          <w:sz w:val="20"/>
        </w:rPr>
        <w:t xml:space="preserve"> </w:t>
      </w:r>
      <w:r>
        <w:rPr>
          <w:sz w:val="20"/>
        </w:rPr>
        <w:t>than</w:t>
      </w:r>
      <w:r>
        <w:rPr>
          <w:spacing w:val="-12"/>
          <w:sz w:val="20"/>
        </w:rPr>
        <w:t xml:space="preserve"> </w:t>
      </w:r>
      <w:r>
        <w:rPr>
          <w:sz w:val="20"/>
        </w:rPr>
        <w:t>sections</w:t>
      </w:r>
      <w:r>
        <w:rPr>
          <w:spacing w:val="-13"/>
          <w:sz w:val="20"/>
        </w:rPr>
        <w:t xml:space="preserve"> </w:t>
      </w:r>
      <w:r>
        <w:rPr>
          <w:sz w:val="20"/>
        </w:rPr>
        <w:t>4,</w:t>
      </w:r>
      <w:r>
        <w:rPr>
          <w:spacing w:val="-12"/>
          <w:sz w:val="20"/>
        </w:rPr>
        <w:t xml:space="preserve"> </w:t>
      </w:r>
      <w:r>
        <w:rPr>
          <w:sz w:val="20"/>
        </w:rPr>
        <w:t>6</w:t>
      </w:r>
      <w:r>
        <w:rPr>
          <w:spacing w:val="-13"/>
          <w:sz w:val="20"/>
        </w:rPr>
        <w:t xml:space="preserve"> </w:t>
      </w:r>
      <w:r>
        <w:rPr>
          <w:sz w:val="20"/>
        </w:rPr>
        <w:t>and</w:t>
      </w:r>
      <w:r>
        <w:rPr>
          <w:spacing w:val="-13"/>
          <w:sz w:val="20"/>
        </w:rPr>
        <w:t xml:space="preserve"> </w:t>
      </w:r>
      <w:r>
        <w:rPr>
          <w:sz w:val="20"/>
        </w:rPr>
        <w:t>7.</w:t>
      </w:r>
    </w:p>
    <w:p w:rsidR="007631F8" w:rsidRDefault="0001702B">
      <w:pPr>
        <w:pStyle w:val="ListParagraph"/>
        <w:numPr>
          <w:ilvl w:val="0"/>
          <w:numId w:val="133"/>
        </w:numPr>
        <w:tabs>
          <w:tab w:val="left" w:pos="480"/>
        </w:tabs>
        <w:spacing w:before="60"/>
        <w:ind w:left="480"/>
        <w:jc w:val="both"/>
        <w:rPr>
          <w:sz w:val="20"/>
        </w:rPr>
      </w:pPr>
      <w:r>
        <w:rPr>
          <w:sz w:val="20"/>
        </w:rPr>
        <w:t xml:space="preserve">In relation to any person who is a member of a disciplined force that is not a disciplined force of Mauritius and who is present in Mauritius in pursuance </w:t>
      </w:r>
      <w:r>
        <w:rPr>
          <w:spacing w:val="-6"/>
          <w:sz w:val="20"/>
        </w:rPr>
        <w:t xml:space="preserve">of </w:t>
      </w:r>
      <w:r>
        <w:rPr>
          <w:sz w:val="20"/>
        </w:rPr>
        <w:t>arrangements made between the Government</w:t>
      </w:r>
      <w:r>
        <w:rPr>
          <w:sz w:val="20"/>
        </w:rPr>
        <w:t xml:space="preserve"> of Mauritius and another government or an international organisation, nothing contained in or done under the authority of the disciplinary law of that force shall be held to </w:t>
      </w:r>
      <w:r>
        <w:rPr>
          <w:spacing w:val="-6"/>
          <w:sz w:val="20"/>
        </w:rPr>
        <w:t xml:space="preserve">be </w:t>
      </w:r>
      <w:r>
        <w:rPr>
          <w:sz w:val="20"/>
        </w:rPr>
        <w:t>inconsistent</w:t>
      </w:r>
      <w:r>
        <w:rPr>
          <w:spacing w:val="-13"/>
          <w:sz w:val="20"/>
        </w:rPr>
        <w:t xml:space="preserve"> </w:t>
      </w:r>
      <w:r>
        <w:rPr>
          <w:sz w:val="20"/>
        </w:rPr>
        <w:t>with</w:t>
      </w:r>
      <w:r>
        <w:rPr>
          <w:spacing w:val="-12"/>
          <w:sz w:val="20"/>
        </w:rPr>
        <w:t xml:space="preserve"> </w:t>
      </w:r>
      <w:r>
        <w:rPr>
          <w:sz w:val="20"/>
        </w:rPr>
        <w:t>or</w:t>
      </w:r>
      <w:r>
        <w:rPr>
          <w:spacing w:val="-13"/>
          <w:sz w:val="20"/>
        </w:rPr>
        <w:t xml:space="preserve"> </w:t>
      </w:r>
      <w:r>
        <w:rPr>
          <w:sz w:val="20"/>
        </w:rPr>
        <w:t>in</w:t>
      </w:r>
      <w:r>
        <w:rPr>
          <w:spacing w:val="-12"/>
          <w:sz w:val="20"/>
        </w:rPr>
        <w:t xml:space="preserve"> </w:t>
      </w:r>
      <w:r>
        <w:rPr>
          <w:sz w:val="20"/>
        </w:rPr>
        <w:t>contravention</w:t>
      </w:r>
      <w:r>
        <w:rPr>
          <w:spacing w:val="-13"/>
          <w:sz w:val="20"/>
        </w:rPr>
        <w:t xml:space="preserve"> </w:t>
      </w:r>
      <w:r>
        <w:rPr>
          <w:sz w:val="20"/>
        </w:rPr>
        <w:t>of</w:t>
      </w:r>
      <w:r>
        <w:rPr>
          <w:spacing w:val="-12"/>
          <w:sz w:val="20"/>
        </w:rPr>
        <w:t xml:space="preserve"> </w:t>
      </w:r>
      <w:r>
        <w:rPr>
          <w:sz w:val="20"/>
        </w:rPr>
        <w:t>this</w:t>
      </w:r>
      <w:r>
        <w:rPr>
          <w:spacing w:val="-13"/>
          <w:sz w:val="20"/>
        </w:rPr>
        <w:t xml:space="preserve"> </w:t>
      </w:r>
      <w:r>
        <w:rPr>
          <w:sz w:val="20"/>
        </w:rPr>
        <w:t>Chapter.</w:t>
      </w:r>
    </w:p>
    <w:p w:rsidR="007631F8" w:rsidRDefault="0001702B">
      <w:pPr>
        <w:pStyle w:val="ListParagraph"/>
        <w:numPr>
          <w:ilvl w:val="0"/>
          <w:numId w:val="133"/>
        </w:numPr>
        <w:tabs>
          <w:tab w:val="left" w:pos="480"/>
        </w:tabs>
        <w:spacing w:before="60"/>
        <w:ind w:left="480"/>
        <w:jc w:val="both"/>
        <w:rPr>
          <w:sz w:val="20"/>
        </w:rPr>
      </w:pPr>
      <w:r>
        <w:rPr>
          <w:sz w:val="20"/>
        </w:rPr>
        <w:t>No</w:t>
      </w:r>
      <w:r>
        <w:rPr>
          <w:spacing w:val="-8"/>
          <w:sz w:val="20"/>
        </w:rPr>
        <w:t xml:space="preserve"> </w:t>
      </w:r>
      <w:r>
        <w:rPr>
          <w:sz w:val="20"/>
        </w:rPr>
        <w:t>measures</w:t>
      </w:r>
      <w:r>
        <w:rPr>
          <w:spacing w:val="-8"/>
          <w:sz w:val="20"/>
        </w:rPr>
        <w:t xml:space="preserve"> </w:t>
      </w:r>
      <w:r>
        <w:rPr>
          <w:sz w:val="20"/>
        </w:rPr>
        <w:t>taken</w:t>
      </w:r>
      <w:r>
        <w:rPr>
          <w:spacing w:val="-8"/>
          <w:sz w:val="20"/>
        </w:rPr>
        <w:t xml:space="preserve"> </w:t>
      </w:r>
      <w:r>
        <w:rPr>
          <w:sz w:val="20"/>
        </w:rPr>
        <w:t>in</w:t>
      </w:r>
      <w:r>
        <w:rPr>
          <w:spacing w:val="-8"/>
          <w:sz w:val="20"/>
        </w:rPr>
        <w:t xml:space="preserve"> </w:t>
      </w:r>
      <w:r>
        <w:rPr>
          <w:sz w:val="20"/>
        </w:rPr>
        <w:t>re</w:t>
      </w:r>
      <w:r>
        <w:rPr>
          <w:sz w:val="20"/>
        </w:rPr>
        <w:t>lation</w:t>
      </w:r>
      <w:r>
        <w:rPr>
          <w:spacing w:val="-8"/>
          <w:sz w:val="20"/>
        </w:rPr>
        <w:t xml:space="preserve"> </w:t>
      </w:r>
      <w:r>
        <w:rPr>
          <w:sz w:val="20"/>
        </w:rPr>
        <w:t>to</w:t>
      </w:r>
      <w:r>
        <w:rPr>
          <w:spacing w:val="-8"/>
          <w:sz w:val="20"/>
        </w:rPr>
        <w:t xml:space="preserve"> </w:t>
      </w:r>
      <w:r>
        <w:rPr>
          <w:sz w:val="20"/>
        </w:rPr>
        <w:t>a</w:t>
      </w:r>
      <w:r>
        <w:rPr>
          <w:spacing w:val="-8"/>
          <w:sz w:val="20"/>
        </w:rPr>
        <w:t xml:space="preserve"> </w:t>
      </w:r>
      <w:r>
        <w:rPr>
          <w:sz w:val="20"/>
        </w:rPr>
        <w:t>person</w:t>
      </w:r>
      <w:r>
        <w:rPr>
          <w:spacing w:val="-8"/>
          <w:sz w:val="20"/>
        </w:rPr>
        <w:t xml:space="preserve"> </w:t>
      </w:r>
      <w:r>
        <w:rPr>
          <w:sz w:val="20"/>
        </w:rPr>
        <w:t>who</w:t>
      </w:r>
      <w:r>
        <w:rPr>
          <w:spacing w:val="-8"/>
          <w:sz w:val="20"/>
        </w:rPr>
        <w:t xml:space="preserve"> </w:t>
      </w:r>
      <w:r>
        <w:rPr>
          <w:sz w:val="20"/>
        </w:rPr>
        <w:t>is</w:t>
      </w:r>
      <w:r>
        <w:rPr>
          <w:spacing w:val="-8"/>
          <w:sz w:val="20"/>
        </w:rPr>
        <w:t xml:space="preserve"> </w:t>
      </w:r>
      <w:r>
        <w:rPr>
          <w:sz w:val="20"/>
        </w:rPr>
        <w:t>a</w:t>
      </w:r>
      <w:r>
        <w:rPr>
          <w:spacing w:val="-8"/>
          <w:sz w:val="20"/>
        </w:rPr>
        <w:t xml:space="preserve"> </w:t>
      </w:r>
      <w:r>
        <w:rPr>
          <w:sz w:val="20"/>
        </w:rPr>
        <w:t>member</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disciplined</w:t>
      </w:r>
      <w:r>
        <w:rPr>
          <w:spacing w:val="-8"/>
          <w:sz w:val="20"/>
        </w:rPr>
        <w:t xml:space="preserve"> </w:t>
      </w:r>
      <w:r>
        <w:rPr>
          <w:spacing w:val="-3"/>
          <w:sz w:val="20"/>
        </w:rPr>
        <w:t xml:space="preserve">force </w:t>
      </w:r>
      <w:r>
        <w:rPr>
          <w:sz w:val="20"/>
        </w:rPr>
        <w:t xml:space="preserve">of a country with which Mauritius is at war and no law, to the extent that </w:t>
      </w:r>
      <w:r>
        <w:rPr>
          <w:spacing w:val="-7"/>
          <w:sz w:val="20"/>
        </w:rPr>
        <w:t xml:space="preserve">it </w:t>
      </w:r>
      <w:r>
        <w:rPr>
          <w:sz w:val="20"/>
        </w:rPr>
        <w:t>authorises</w:t>
      </w:r>
      <w:r>
        <w:rPr>
          <w:spacing w:val="-5"/>
          <w:sz w:val="20"/>
        </w:rPr>
        <w:t xml:space="preserve"> </w:t>
      </w:r>
      <w:r>
        <w:rPr>
          <w:sz w:val="20"/>
        </w:rPr>
        <w:t>the</w:t>
      </w:r>
      <w:r>
        <w:rPr>
          <w:spacing w:val="-5"/>
          <w:sz w:val="20"/>
        </w:rPr>
        <w:t xml:space="preserve"> </w:t>
      </w:r>
      <w:r>
        <w:rPr>
          <w:sz w:val="20"/>
        </w:rPr>
        <w:t>taking</w:t>
      </w:r>
      <w:r>
        <w:rPr>
          <w:spacing w:val="-5"/>
          <w:sz w:val="20"/>
        </w:rPr>
        <w:t xml:space="preserve"> </w:t>
      </w:r>
      <w:r>
        <w:rPr>
          <w:sz w:val="20"/>
        </w:rPr>
        <w:t>of</w:t>
      </w:r>
      <w:r>
        <w:rPr>
          <w:spacing w:val="-5"/>
          <w:sz w:val="20"/>
        </w:rPr>
        <w:t xml:space="preserve"> </w:t>
      </w:r>
      <w:r>
        <w:rPr>
          <w:sz w:val="20"/>
        </w:rPr>
        <w:t>any</w:t>
      </w:r>
      <w:r>
        <w:rPr>
          <w:spacing w:val="-5"/>
          <w:sz w:val="20"/>
        </w:rPr>
        <w:t xml:space="preserve"> </w:t>
      </w:r>
      <w:r>
        <w:rPr>
          <w:sz w:val="20"/>
        </w:rPr>
        <w:t>such</w:t>
      </w:r>
      <w:r>
        <w:rPr>
          <w:spacing w:val="-5"/>
          <w:sz w:val="20"/>
        </w:rPr>
        <w:t xml:space="preserve"> </w:t>
      </w:r>
      <w:r>
        <w:rPr>
          <w:sz w:val="20"/>
        </w:rPr>
        <w:t>measures,</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held</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inconsistent</w:t>
      </w:r>
      <w:r>
        <w:rPr>
          <w:spacing w:val="-5"/>
          <w:sz w:val="20"/>
        </w:rPr>
        <w:t xml:space="preserve"> </w:t>
      </w:r>
      <w:r>
        <w:rPr>
          <w:sz w:val="20"/>
        </w:rPr>
        <w:t>with or</w:t>
      </w:r>
      <w:r>
        <w:rPr>
          <w:spacing w:val="-13"/>
          <w:sz w:val="20"/>
        </w:rPr>
        <w:t xml:space="preserve"> </w:t>
      </w:r>
      <w:r>
        <w:rPr>
          <w:sz w:val="20"/>
        </w:rPr>
        <w:t>in</w:t>
      </w:r>
      <w:r>
        <w:rPr>
          <w:spacing w:val="-13"/>
          <w:sz w:val="20"/>
        </w:rPr>
        <w:t xml:space="preserve"> </w:t>
      </w:r>
      <w:r>
        <w:rPr>
          <w:sz w:val="20"/>
        </w:rPr>
        <w:t>contravention</w:t>
      </w:r>
      <w:r>
        <w:rPr>
          <w:spacing w:val="-13"/>
          <w:sz w:val="20"/>
        </w:rPr>
        <w:t xml:space="preserve"> </w:t>
      </w:r>
      <w:r>
        <w:rPr>
          <w:sz w:val="20"/>
        </w:rPr>
        <w:t>of</w:t>
      </w:r>
      <w:r>
        <w:rPr>
          <w:spacing w:val="-12"/>
          <w:sz w:val="20"/>
        </w:rPr>
        <w:t xml:space="preserve"> </w:t>
      </w:r>
      <w:r>
        <w:rPr>
          <w:sz w:val="20"/>
        </w:rPr>
        <w:t>this</w:t>
      </w:r>
      <w:r>
        <w:rPr>
          <w:spacing w:val="-13"/>
          <w:sz w:val="20"/>
        </w:rPr>
        <w:t xml:space="preserve"> </w:t>
      </w:r>
      <w:r>
        <w:rPr>
          <w:sz w:val="20"/>
        </w:rPr>
        <w:t>Chapter.</w:t>
      </w:r>
    </w:p>
    <w:p w:rsidR="007631F8" w:rsidRDefault="0001702B">
      <w:pPr>
        <w:pStyle w:val="ListParagraph"/>
        <w:numPr>
          <w:ilvl w:val="0"/>
          <w:numId w:val="133"/>
        </w:numPr>
        <w:tabs>
          <w:tab w:val="left" w:pos="480"/>
        </w:tabs>
        <w:spacing w:before="60"/>
        <w:ind w:left="480" w:right="0"/>
        <w:jc w:val="both"/>
        <w:rPr>
          <w:sz w:val="20"/>
        </w:rPr>
      </w:pPr>
      <w:r>
        <w:rPr>
          <w:sz w:val="20"/>
        </w:rPr>
        <w:t>In</w:t>
      </w:r>
      <w:r>
        <w:rPr>
          <w:spacing w:val="-12"/>
          <w:sz w:val="20"/>
        </w:rPr>
        <w:t xml:space="preserve"> </w:t>
      </w:r>
      <w:r>
        <w:rPr>
          <w:sz w:val="20"/>
        </w:rPr>
        <w:t>this</w:t>
      </w:r>
      <w:r>
        <w:rPr>
          <w:spacing w:val="-12"/>
          <w:sz w:val="20"/>
        </w:rPr>
        <w:t xml:space="preserve"> </w:t>
      </w:r>
      <w:r>
        <w:rPr>
          <w:sz w:val="20"/>
        </w:rPr>
        <w:t>Chapter</w:t>
      </w:r>
      <w:r>
        <w:rPr>
          <w:spacing w:val="-12"/>
          <w:sz w:val="20"/>
        </w:rPr>
        <w:t xml:space="preserve"> </w:t>
      </w:r>
      <w:r>
        <w:rPr>
          <w:sz w:val="20"/>
        </w:rPr>
        <w:t>'period</w:t>
      </w:r>
      <w:r>
        <w:rPr>
          <w:spacing w:val="-12"/>
          <w:sz w:val="20"/>
        </w:rPr>
        <w:t xml:space="preserve"> </w:t>
      </w:r>
      <w:r>
        <w:rPr>
          <w:sz w:val="20"/>
        </w:rPr>
        <w:t>of</w:t>
      </w:r>
      <w:r>
        <w:rPr>
          <w:spacing w:val="-12"/>
          <w:sz w:val="20"/>
        </w:rPr>
        <w:t xml:space="preserve"> </w:t>
      </w:r>
      <w:r>
        <w:rPr>
          <w:sz w:val="20"/>
        </w:rPr>
        <w:t>public</w:t>
      </w:r>
      <w:r>
        <w:rPr>
          <w:spacing w:val="-12"/>
          <w:sz w:val="20"/>
        </w:rPr>
        <w:t xml:space="preserve"> </w:t>
      </w:r>
      <w:r>
        <w:rPr>
          <w:sz w:val="20"/>
        </w:rPr>
        <w:t>emergency"</w:t>
      </w:r>
      <w:r>
        <w:rPr>
          <w:spacing w:val="-12"/>
          <w:sz w:val="20"/>
        </w:rPr>
        <w:t xml:space="preserve"> </w:t>
      </w:r>
      <w:r>
        <w:rPr>
          <w:sz w:val="20"/>
        </w:rPr>
        <w:t>means</w:t>
      </w:r>
      <w:r>
        <w:rPr>
          <w:spacing w:val="-12"/>
          <w:sz w:val="20"/>
        </w:rPr>
        <w:t xml:space="preserve"> </w:t>
      </w:r>
      <w:r>
        <w:rPr>
          <w:sz w:val="20"/>
        </w:rPr>
        <w:t>any</w:t>
      </w:r>
      <w:r>
        <w:rPr>
          <w:spacing w:val="-12"/>
          <w:sz w:val="20"/>
        </w:rPr>
        <w:t xml:space="preserve"> </w:t>
      </w:r>
      <w:r>
        <w:rPr>
          <w:sz w:val="20"/>
        </w:rPr>
        <w:t>period</w:t>
      </w:r>
      <w:r>
        <w:rPr>
          <w:spacing w:val="-12"/>
          <w:sz w:val="20"/>
        </w:rPr>
        <w:t xml:space="preserve"> </w:t>
      </w:r>
      <w:r>
        <w:rPr>
          <w:sz w:val="20"/>
        </w:rPr>
        <w:t>during</w:t>
      </w:r>
      <w:r>
        <w:rPr>
          <w:spacing w:val="-11"/>
          <w:sz w:val="20"/>
        </w:rPr>
        <w:t xml:space="preserve"> </w:t>
      </w:r>
      <w:r>
        <w:rPr>
          <w:sz w:val="20"/>
        </w:rPr>
        <w:t>which</w:t>
      </w:r>
    </w:p>
    <w:p w:rsidR="007631F8" w:rsidRDefault="007631F8">
      <w:pPr>
        <w:jc w:val="both"/>
        <w:rPr>
          <w:sz w:val="20"/>
        </w:rPr>
        <w:sectPr w:rsidR="007631F8">
          <w:type w:val="continuous"/>
          <w:pgSz w:w="11910" w:h="16840"/>
          <w:pgMar w:top="340" w:right="620" w:bottom="280" w:left="20" w:header="720" w:footer="720" w:gutter="0"/>
          <w:cols w:num="2" w:space="720" w:equalWidth="0">
            <w:col w:w="1565" w:space="1315"/>
            <w:col w:w="8390"/>
          </w:cols>
        </w:sectPr>
      </w:pPr>
    </w:p>
    <w:p w:rsidR="007631F8" w:rsidRDefault="007631F8">
      <w:pPr>
        <w:pStyle w:val="BodyText"/>
        <w:spacing w:before="8"/>
        <w:rPr>
          <w:sz w:val="21"/>
        </w:rPr>
      </w:pPr>
    </w:p>
    <w:p w:rsidR="007631F8" w:rsidRDefault="0001702B">
      <w:pPr>
        <w:pStyle w:val="ListParagraph"/>
        <w:numPr>
          <w:ilvl w:val="0"/>
          <w:numId w:val="132"/>
        </w:numPr>
        <w:tabs>
          <w:tab w:val="left" w:pos="3779"/>
          <w:tab w:val="left" w:pos="3780"/>
        </w:tabs>
        <w:spacing w:before="100"/>
        <w:ind w:right="0"/>
        <w:jc w:val="left"/>
        <w:rPr>
          <w:sz w:val="20"/>
        </w:rPr>
      </w:pPr>
      <w:r>
        <w:rPr>
          <w:sz w:val="20"/>
        </w:rPr>
        <w:t>Mauritius</w:t>
      </w:r>
      <w:r>
        <w:rPr>
          <w:spacing w:val="-13"/>
          <w:sz w:val="20"/>
        </w:rPr>
        <w:t xml:space="preserve"> </w:t>
      </w:r>
      <w:r>
        <w:rPr>
          <w:sz w:val="20"/>
        </w:rPr>
        <w:t>is</w:t>
      </w:r>
      <w:r>
        <w:rPr>
          <w:spacing w:val="-13"/>
          <w:sz w:val="20"/>
        </w:rPr>
        <w:t xml:space="preserve"> </w:t>
      </w:r>
      <w:r>
        <w:rPr>
          <w:sz w:val="20"/>
        </w:rPr>
        <w:t>engaged</w:t>
      </w:r>
      <w:r>
        <w:rPr>
          <w:spacing w:val="-13"/>
          <w:sz w:val="20"/>
        </w:rPr>
        <w:t xml:space="preserve"> </w:t>
      </w:r>
      <w:r>
        <w:rPr>
          <w:sz w:val="20"/>
        </w:rPr>
        <w:t>in</w:t>
      </w:r>
      <w:r>
        <w:rPr>
          <w:spacing w:val="-13"/>
          <w:sz w:val="20"/>
        </w:rPr>
        <w:t xml:space="preserve"> </w:t>
      </w:r>
      <w:r>
        <w:rPr>
          <w:sz w:val="20"/>
        </w:rPr>
        <w:t>any</w:t>
      </w:r>
      <w:r>
        <w:rPr>
          <w:spacing w:val="-13"/>
          <w:sz w:val="20"/>
        </w:rPr>
        <w:t xml:space="preserve"> </w:t>
      </w:r>
      <w:r>
        <w:rPr>
          <w:sz w:val="20"/>
        </w:rPr>
        <w:t>war;</w:t>
      </w:r>
    </w:p>
    <w:p w:rsidR="007631F8" w:rsidRDefault="007631F8">
      <w:pPr>
        <w:pStyle w:val="BodyText"/>
        <w:rPr>
          <w:sz w:val="30"/>
        </w:rPr>
      </w:pPr>
    </w:p>
    <w:p w:rsidR="007631F8" w:rsidRDefault="0001702B">
      <w:pPr>
        <w:pStyle w:val="ListParagraph"/>
        <w:numPr>
          <w:ilvl w:val="0"/>
          <w:numId w:val="132"/>
        </w:numPr>
        <w:tabs>
          <w:tab w:val="left" w:pos="3779"/>
          <w:tab w:val="left" w:pos="3780"/>
        </w:tabs>
        <w:jc w:val="left"/>
        <w:rPr>
          <w:sz w:val="20"/>
        </w:rPr>
      </w:pPr>
      <w:r>
        <w:rPr>
          <w:sz w:val="20"/>
        </w:rPr>
        <w:t>there is in force a Proclamation by the President declaring that a state of public emergency exists;</w:t>
      </w:r>
      <w:r>
        <w:rPr>
          <w:spacing w:val="-39"/>
          <w:sz w:val="20"/>
        </w:rPr>
        <w:t xml:space="preserve"> </w:t>
      </w:r>
      <w:r>
        <w:rPr>
          <w:sz w:val="20"/>
        </w:rPr>
        <w:t>or</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12"/>
        <w:ind w:right="0"/>
        <w:jc w:val="left"/>
        <w:rPr>
          <w:sz w:val="14"/>
        </w:rPr>
      </w:pPr>
      <w:r>
        <w:rPr>
          <w:color w:val="808080"/>
          <w:sz w:val="14"/>
        </w:rPr>
        <w:t>Emergency</w:t>
      </w:r>
      <w:r>
        <w:rPr>
          <w:color w:val="808080"/>
          <w:spacing w:val="-7"/>
          <w:sz w:val="14"/>
        </w:rPr>
        <w:t xml:space="preserve"> </w:t>
      </w:r>
      <w:bookmarkStart w:id="105" w:name="_bookmark105"/>
      <w:bookmarkEnd w:id="105"/>
      <w:r>
        <w:rPr>
          <w:color w:val="808080"/>
          <w:sz w:val="14"/>
        </w:rPr>
        <w:t>provisions</w:t>
      </w:r>
    </w:p>
    <w:p w:rsidR="007631F8" w:rsidRDefault="0001702B">
      <w:pPr>
        <w:pStyle w:val="ListParagraph"/>
        <w:numPr>
          <w:ilvl w:val="0"/>
          <w:numId w:val="132"/>
        </w:numPr>
        <w:tabs>
          <w:tab w:val="left" w:pos="900"/>
        </w:tabs>
        <w:spacing w:before="100"/>
        <w:ind w:left="900"/>
        <w:jc w:val="both"/>
        <w:rPr>
          <w:sz w:val="20"/>
        </w:rPr>
      </w:pPr>
      <w:r>
        <w:rPr>
          <w:w w:val="101"/>
          <w:sz w:val="20"/>
        </w:rPr>
        <w:br w:type="column"/>
      </w:r>
      <w:r>
        <w:rPr>
          <w:sz w:val="20"/>
        </w:rPr>
        <w:t>there is in force a resolution of the Assembly supported by the votes of a majority of all the members of the Assembly declaring that democratic institutions</w:t>
      </w:r>
      <w:r>
        <w:rPr>
          <w:spacing w:val="-12"/>
          <w:sz w:val="20"/>
        </w:rPr>
        <w:t xml:space="preserve"> </w:t>
      </w:r>
      <w:r>
        <w:rPr>
          <w:sz w:val="20"/>
        </w:rPr>
        <w:t>in</w:t>
      </w:r>
      <w:r>
        <w:rPr>
          <w:spacing w:val="-12"/>
          <w:sz w:val="20"/>
        </w:rPr>
        <w:t xml:space="preserve"> </w:t>
      </w:r>
      <w:r>
        <w:rPr>
          <w:sz w:val="20"/>
        </w:rPr>
        <w:t>Mauritius</w:t>
      </w:r>
      <w:r>
        <w:rPr>
          <w:spacing w:val="-12"/>
          <w:sz w:val="20"/>
        </w:rPr>
        <w:t xml:space="preserve"> </w:t>
      </w:r>
      <w:r>
        <w:rPr>
          <w:sz w:val="20"/>
        </w:rPr>
        <w:t>are</w:t>
      </w:r>
      <w:r>
        <w:rPr>
          <w:spacing w:val="-12"/>
          <w:sz w:val="20"/>
        </w:rPr>
        <w:t xml:space="preserve"> </w:t>
      </w:r>
      <w:r>
        <w:rPr>
          <w:sz w:val="20"/>
        </w:rPr>
        <w:t>threatened</w:t>
      </w:r>
      <w:r>
        <w:rPr>
          <w:spacing w:val="-12"/>
          <w:sz w:val="20"/>
        </w:rPr>
        <w:t xml:space="preserve"> </w:t>
      </w:r>
      <w:r>
        <w:rPr>
          <w:sz w:val="20"/>
        </w:rPr>
        <w:t>by</w:t>
      </w:r>
      <w:r>
        <w:rPr>
          <w:spacing w:val="-12"/>
          <w:sz w:val="20"/>
        </w:rPr>
        <w:t xml:space="preserve"> </w:t>
      </w:r>
      <w:r>
        <w:rPr>
          <w:sz w:val="20"/>
        </w:rPr>
        <w:t>subversion.</w:t>
      </w:r>
    </w:p>
    <w:p w:rsidR="007631F8" w:rsidRDefault="0001702B">
      <w:pPr>
        <w:pStyle w:val="ListParagraph"/>
        <w:numPr>
          <w:ilvl w:val="0"/>
          <w:numId w:val="133"/>
        </w:numPr>
        <w:tabs>
          <w:tab w:val="left" w:pos="480"/>
        </w:tabs>
        <w:spacing w:before="60"/>
        <w:ind w:left="480" w:right="0"/>
        <w:jc w:val="both"/>
        <w:rPr>
          <w:sz w:val="20"/>
        </w:rPr>
      </w:pPr>
      <w:r>
        <w:rPr>
          <w:sz w:val="20"/>
        </w:rPr>
        <w:t>A</w:t>
      </w:r>
      <w:r>
        <w:rPr>
          <w:spacing w:val="-13"/>
          <w:sz w:val="20"/>
        </w:rPr>
        <w:t xml:space="preserve"> </w:t>
      </w:r>
      <w:r>
        <w:rPr>
          <w:sz w:val="20"/>
        </w:rPr>
        <w:t>Proclamation</w:t>
      </w:r>
      <w:r>
        <w:rPr>
          <w:spacing w:val="-12"/>
          <w:sz w:val="20"/>
        </w:rPr>
        <w:t xml:space="preserve"> </w:t>
      </w:r>
      <w:r>
        <w:rPr>
          <w:sz w:val="20"/>
        </w:rPr>
        <w:t>made</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sz w:val="20"/>
        </w:rPr>
        <w:t>President</w:t>
      </w:r>
      <w:r>
        <w:rPr>
          <w:spacing w:val="-12"/>
          <w:sz w:val="20"/>
        </w:rPr>
        <w:t xml:space="preserve"> </w:t>
      </w:r>
      <w:r>
        <w:rPr>
          <w:sz w:val="20"/>
        </w:rPr>
        <w:t>for</w:t>
      </w:r>
      <w:r>
        <w:rPr>
          <w:spacing w:val="-12"/>
          <w:sz w:val="20"/>
        </w:rPr>
        <w:t xml:space="preserve"> </w:t>
      </w:r>
      <w:r>
        <w:rPr>
          <w:sz w:val="20"/>
        </w:rPr>
        <w:t>the</w:t>
      </w:r>
      <w:r>
        <w:rPr>
          <w:spacing w:val="-12"/>
          <w:sz w:val="20"/>
        </w:rPr>
        <w:t xml:space="preserve"> </w:t>
      </w:r>
      <w:r>
        <w:rPr>
          <w:sz w:val="20"/>
        </w:rPr>
        <w:t>purposes</w:t>
      </w:r>
      <w:r>
        <w:rPr>
          <w:spacing w:val="-12"/>
          <w:sz w:val="20"/>
        </w:rPr>
        <w:t xml:space="preserve"> </w:t>
      </w:r>
      <w:r>
        <w:rPr>
          <w:sz w:val="20"/>
        </w:rPr>
        <w:t>o</w:t>
      </w:r>
      <w:r>
        <w:rPr>
          <w:sz w:val="20"/>
        </w:rPr>
        <w:t>f</w:t>
      </w:r>
      <w:r>
        <w:rPr>
          <w:spacing w:val="-13"/>
          <w:sz w:val="20"/>
        </w:rPr>
        <w:t xml:space="preserve"> </w:t>
      </w:r>
      <w:r>
        <w:rPr>
          <w:sz w:val="20"/>
        </w:rPr>
        <w:t>subsection</w:t>
      </w:r>
      <w:r>
        <w:rPr>
          <w:spacing w:val="-12"/>
          <w:sz w:val="20"/>
        </w:rPr>
        <w:t xml:space="preserve"> </w:t>
      </w:r>
      <w:r>
        <w:rPr>
          <w:sz w:val="20"/>
        </w:rPr>
        <w:t>(7)</w:t>
      </w:r>
    </w:p>
    <w:p w:rsidR="007631F8" w:rsidRDefault="007631F8">
      <w:pPr>
        <w:jc w:val="both"/>
        <w:rPr>
          <w:sz w:val="20"/>
        </w:rPr>
        <w:sectPr w:rsidR="007631F8">
          <w:type w:val="continuous"/>
          <w:pgSz w:w="11910" w:h="16840"/>
          <w:pgMar w:top="340" w:right="620" w:bottom="280" w:left="20" w:header="720" w:footer="720" w:gutter="0"/>
          <w:cols w:num="2" w:space="720" w:equalWidth="0">
            <w:col w:w="1565" w:space="1315"/>
            <w:col w:w="8390"/>
          </w:cols>
        </w:sectPr>
      </w:pPr>
    </w:p>
    <w:p w:rsidR="007631F8" w:rsidRDefault="007631F8">
      <w:pPr>
        <w:pStyle w:val="BodyText"/>
        <w:spacing w:before="8"/>
        <w:rPr>
          <w:sz w:val="21"/>
        </w:rPr>
      </w:pPr>
    </w:p>
    <w:p w:rsidR="007631F8" w:rsidRDefault="0001702B">
      <w:pPr>
        <w:pStyle w:val="ListParagraph"/>
        <w:numPr>
          <w:ilvl w:val="0"/>
          <w:numId w:val="131"/>
        </w:numPr>
        <w:tabs>
          <w:tab w:val="left" w:pos="3780"/>
        </w:tabs>
        <w:spacing w:before="100"/>
        <w:jc w:val="both"/>
        <w:rPr>
          <w:sz w:val="20"/>
        </w:rPr>
      </w:pPr>
      <w:r>
        <w:rPr>
          <w:sz w:val="20"/>
        </w:rPr>
        <w:t xml:space="preserve">shall, when the Assembly is sitting or when arrangements have </w:t>
      </w:r>
      <w:r>
        <w:rPr>
          <w:spacing w:val="-3"/>
          <w:sz w:val="20"/>
        </w:rPr>
        <w:t xml:space="preserve">already </w:t>
      </w:r>
      <w:r>
        <w:rPr>
          <w:sz w:val="20"/>
        </w:rPr>
        <w:t xml:space="preserve">been made for it to meet within 7 days of the date of the Proclamation, lapse unless within 7 days the Assembly by resolution approves </w:t>
      </w:r>
      <w:r>
        <w:rPr>
          <w:spacing w:val="-6"/>
          <w:sz w:val="20"/>
        </w:rPr>
        <w:t xml:space="preserve">the </w:t>
      </w:r>
      <w:r>
        <w:rPr>
          <w:sz w:val="20"/>
        </w:rPr>
        <w:t>Pr</w:t>
      </w:r>
      <w:r>
        <w:rPr>
          <w:sz w:val="20"/>
        </w:rPr>
        <w:t>oclamation;</w:t>
      </w:r>
    </w:p>
    <w:p w:rsidR="007631F8" w:rsidRDefault="007631F8">
      <w:pPr>
        <w:pStyle w:val="BodyText"/>
        <w:rPr>
          <w:sz w:val="30"/>
        </w:rPr>
      </w:pPr>
    </w:p>
    <w:p w:rsidR="007631F8" w:rsidRDefault="0001702B">
      <w:pPr>
        <w:pStyle w:val="ListParagraph"/>
        <w:numPr>
          <w:ilvl w:val="0"/>
          <w:numId w:val="131"/>
        </w:numPr>
        <w:tabs>
          <w:tab w:val="left" w:pos="3780"/>
        </w:tabs>
        <w:jc w:val="both"/>
        <w:rPr>
          <w:sz w:val="20"/>
        </w:rPr>
      </w:pPr>
      <w:r>
        <w:rPr>
          <w:sz w:val="20"/>
        </w:rPr>
        <w:t xml:space="preserve">shall, when the Assembly is not sitting and no arrangements have </w:t>
      </w:r>
      <w:r>
        <w:rPr>
          <w:spacing w:val="-4"/>
          <w:sz w:val="20"/>
        </w:rPr>
        <w:t xml:space="preserve">been </w:t>
      </w:r>
      <w:r>
        <w:rPr>
          <w:sz w:val="20"/>
        </w:rPr>
        <w:t>made for it to meet within 7 days, lapse unless within 21 days it meets and approves</w:t>
      </w:r>
      <w:r>
        <w:rPr>
          <w:spacing w:val="-13"/>
          <w:sz w:val="20"/>
        </w:rPr>
        <w:t xml:space="preserve"> </w:t>
      </w:r>
      <w:r>
        <w:rPr>
          <w:sz w:val="20"/>
        </w:rPr>
        <w:t>the</w:t>
      </w:r>
      <w:r>
        <w:rPr>
          <w:spacing w:val="-13"/>
          <w:sz w:val="20"/>
        </w:rPr>
        <w:t xml:space="preserve"> </w:t>
      </w:r>
      <w:r>
        <w:rPr>
          <w:sz w:val="20"/>
        </w:rPr>
        <w:t>Proclamation</w:t>
      </w:r>
      <w:r>
        <w:rPr>
          <w:spacing w:val="-12"/>
          <w:sz w:val="20"/>
        </w:rPr>
        <w:t xml:space="preserve"> </w:t>
      </w:r>
      <w:r>
        <w:rPr>
          <w:sz w:val="20"/>
        </w:rPr>
        <w:t>by</w:t>
      </w:r>
      <w:r>
        <w:rPr>
          <w:spacing w:val="-13"/>
          <w:sz w:val="20"/>
        </w:rPr>
        <w:t xml:space="preserve"> </w:t>
      </w:r>
      <w:r>
        <w:rPr>
          <w:sz w:val="20"/>
        </w:rPr>
        <w:t>resolution,</w:t>
      </w:r>
    </w:p>
    <w:p w:rsidR="007631F8" w:rsidRDefault="007631F8">
      <w:pPr>
        <w:pStyle w:val="BodyText"/>
        <w:rPr>
          <w:sz w:val="30"/>
        </w:rPr>
      </w:pPr>
    </w:p>
    <w:p w:rsidR="007631F8" w:rsidRDefault="0001702B">
      <w:pPr>
        <w:pStyle w:val="ListParagraph"/>
        <w:numPr>
          <w:ilvl w:val="0"/>
          <w:numId w:val="131"/>
        </w:numPr>
        <w:tabs>
          <w:tab w:val="left" w:pos="3780"/>
        </w:tabs>
        <w:jc w:val="both"/>
        <w:rPr>
          <w:sz w:val="20"/>
        </w:rPr>
      </w:pPr>
      <w:r>
        <w:rPr>
          <w:sz w:val="20"/>
        </w:rPr>
        <w:t xml:space="preserve">may be revoked at any time by the President, or by resolution of </w:t>
      </w:r>
      <w:r>
        <w:rPr>
          <w:spacing w:val="-6"/>
          <w:sz w:val="20"/>
        </w:rPr>
        <w:t xml:space="preserve">the </w:t>
      </w:r>
      <w:r>
        <w:rPr>
          <w:sz w:val="20"/>
        </w:rPr>
        <w:t>Assembly:</w:t>
      </w:r>
    </w:p>
    <w:p w:rsidR="007631F8" w:rsidRDefault="0001702B">
      <w:pPr>
        <w:pStyle w:val="BodyText"/>
        <w:spacing w:before="60"/>
        <w:ind w:left="3360" w:right="938"/>
        <w:jc w:val="both"/>
      </w:pPr>
      <w:r>
        <w:t>Provided that no resolution for the purposes of paragraph (a), or (b) shall be passed unless it is supported by the votes of a majority of all members of the Assembly.</w:t>
      </w:r>
    </w:p>
    <w:p w:rsidR="007631F8" w:rsidRDefault="007631F8">
      <w:pPr>
        <w:jc w:val="both"/>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Emergency</w:t>
      </w:r>
      <w:r>
        <w:rPr>
          <w:color w:val="808080"/>
          <w:spacing w:val="-7"/>
          <w:sz w:val="14"/>
        </w:rPr>
        <w:t xml:space="preserve"> </w:t>
      </w:r>
      <w:bookmarkStart w:id="106" w:name="_bookmark106"/>
      <w:bookmarkEnd w:id="106"/>
      <w:r>
        <w:rPr>
          <w:color w:val="808080"/>
          <w:sz w:val="14"/>
        </w:rPr>
        <w:t>provisions</w:t>
      </w:r>
    </w:p>
    <w:p w:rsidR="007631F8" w:rsidRDefault="0001702B">
      <w:pPr>
        <w:pStyle w:val="ListParagraph"/>
        <w:numPr>
          <w:ilvl w:val="0"/>
          <w:numId w:val="133"/>
        </w:numPr>
        <w:tabs>
          <w:tab w:val="left" w:pos="479"/>
          <w:tab w:val="left" w:pos="480"/>
        </w:tabs>
        <w:spacing w:before="100"/>
        <w:ind w:left="480" w:right="0"/>
        <w:jc w:val="left"/>
        <w:rPr>
          <w:sz w:val="20"/>
        </w:rPr>
      </w:pPr>
      <w:r>
        <w:rPr>
          <w:sz w:val="20"/>
        </w:rPr>
        <w:br w:type="column"/>
      </w:r>
      <w:r>
        <w:rPr>
          <w:sz w:val="20"/>
        </w:rPr>
        <w:t>A</w:t>
      </w:r>
      <w:r>
        <w:rPr>
          <w:spacing w:val="-13"/>
          <w:sz w:val="20"/>
        </w:rPr>
        <w:t xml:space="preserve"> </w:t>
      </w:r>
      <w:r>
        <w:rPr>
          <w:sz w:val="20"/>
        </w:rPr>
        <w:t>resolution</w:t>
      </w:r>
      <w:r>
        <w:rPr>
          <w:spacing w:val="-12"/>
          <w:sz w:val="20"/>
        </w:rPr>
        <w:t xml:space="preserve"> </w:t>
      </w:r>
      <w:r>
        <w:rPr>
          <w:sz w:val="20"/>
        </w:rPr>
        <w:t>passed</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sz w:val="20"/>
        </w:rPr>
        <w:t>Assembly</w:t>
      </w:r>
      <w:r>
        <w:rPr>
          <w:spacing w:val="-13"/>
          <w:sz w:val="20"/>
        </w:rPr>
        <w:t xml:space="preserve"> </w:t>
      </w:r>
      <w:r>
        <w:rPr>
          <w:sz w:val="20"/>
        </w:rPr>
        <w:t>for</w:t>
      </w:r>
      <w:r>
        <w:rPr>
          <w:spacing w:val="-12"/>
          <w:sz w:val="20"/>
        </w:rPr>
        <w:t xml:space="preserve"> </w:t>
      </w:r>
      <w:r>
        <w:rPr>
          <w:sz w:val="20"/>
        </w:rPr>
        <w:t>the</w:t>
      </w:r>
      <w:r>
        <w:rPr>
          <w:spacing w:val="-12"/>
          <w:sz w:val="20"/>
        </w:rPr>
        <w:t xml:space="preserve"> </w:t>
      </w:r>
      <w:r>
        <w:rPr>
          <w:sz w:val="20"/>
        </w:rPr>
        <w:t>purposes</w:t>
      </w:r>
      <w:r>
        <w:rPr>
          <w:spacing w:val="-12"/>
          <w:sz w:val="20"/>
        </w:rPr>
        <w:t xml:space="preserve"> </w:t>
      </w:r>
      <w:r>
        <w:rPr>
          <w:sz w:val="20"/>
        </w:rPr>
        <w:t>of</w:t>
      </w:r>
      <w:r>
        <w:rPr>
          <w:spacing w:val="-12"/>
          <w:sz w:val="20"/>
        </w:rPr>
        <w:t xml:space="preserve"> </w:t>
      </w:r>
      <w:r>
        <w:rPr>
          <w:sz w:val="20"/>
        </w:rPr>
        <w:t>subsection</w:t>
      </w:r>
      <w:r>
        <w:rPr>
          <w:spacing w:val="-13"/>
          <w:sz w:val="20"/>
        </w:rPr>
        <w:t xml:space="preserve"> </w:t>
      </w:r>
      <w:r>
        <w:rPr>
          <w:sz w:val="20"/>
        </w:rPr>
        <w:t>(7)</w:t>
      </w:r>
      <w:r>
        <w:rPr>
          <w:spacing w:val="-12"/>
          <w:sz w:val="20"/>
        </w:rPr>
        <w:t xml:space="preserve"> </w:t>
      </w:r>
      <w:r>
        <w:rPr>
          <w:sz w:val="20"/>
        </w:rPr>
        <w:t>(c)</w:t>
      </w:r>
    </w:p>
    <w:p w:rsidR="007631F8" w:rsidRDefault="007631F8">
      <w:pPr>
        <w:rPr>
          <w:sz w:val="20"/>
        </w:rPr>
        <w:sectPr w:rsidR="007631F8">
          <w:type w:val="continuous"/>
          <w:pgSz w:w="11910" w:h="16840"/>
          <w:pgMar w:top="340" w:right="620" w:bottom="280" w:left="20" w:header="720" w:footer="720" w:gutter="0"/>
          <w:cols w:num="2" w:space="720" w:equalWidth="0">
            <w:col w:w="1565" w:space="1315"/>
            <w:col w:w="8390"/>
          </w:cols>
        </w:sectPr>
      </w:pPr>
    </w:p>
    <w:p w:rsidR="007631F8" w:rsidRDefault="007631F8">
      <w:pPr>
        <w:pStyle w:val="BodyText"/>
        <w:spacing w:before="8"/>
        <w:rPr>
          <w:sz w:val="21"/>
        </w:rPr>
      </w:pPr>
    </w:p>
    <w:p w:rsidR="007631F8" w:rsidRDefault="0001702B">
      <w:pPr>
        <w:pStyle w:val="ListParagraph"/>
        <w:numPr>
          <w:ilvl w:val="0"/>
          <w:numId w:val="130"/>
        </w:numPr>
        <w:tabs>
          <w:tab w:val="left" w:pos="3780"/>
        </w:tabs>
        <w:spacing w:before="100"/>
        <w:jc w:val="both"/>
        <w:rPr>
          <w:sz w:val="20"/>
        </w:rPr>
      </w:pPr>
      <w:r>
        <w:rPr>
          <w:sz w:val="20"/>
        </w:rPr>
        <w:t xml:space="preserve">shall remain in force for such period, not exceeding 12 months, as </w:t>
      </w:r>
      <w:r>
        <w:rPr>
          <w:spacing w:val="-5"/>
          <w:sz w:val="20"/>
        </w:rPr>
        <w:t xml:space="preserve">the </w:t>
      </w:r>
      <w:r>
        <w:rPr>
          <w:sz w:val="20"/>
        </w:rPr>
        <w:t>Assembly</w:t>
      </w:r>
      <w:r>
        <w:rPr>
          <w:spacing w:val="-13"/>
          <w:sz w:val="20"/>
        </w:rPr>
        <w:t xml:space="preserve"> </w:t>
      </w:r>
      <w:r>
        <w:rPr>
          <w:sz w:val="20"/>
        </w:rPr>
        <w:t>may</w:t>
      </w:r>
      <w:r>
        <w:rPr>
          <w:spacing w:val="-13"/>
          <w:sz w:val="20"/>
        </w:rPr>
        <w:t xml:space="preserve"> </w:t>
      </w:r>
      <w:r>
        <w:rPr>
          <w:sz w:val="20"/>
        </w:rPr>
        <w:t>specify</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resolution;</w:t>
      </w:r>
    </w:p>
    <w:p w:rsidR="007631F8" w:rsidRDefault="007631F8">
      <w:pPr>
        <w:pStyle w:val="BodyText"/>
        <w:rPr>
          <w:sz w:val="30"/>
        </w:rPr>
      </w:pPr>
    </w:p>
    <w:p w:rsidR="007631F8" w:rsidRDefault="0001702B">
      <w:pPr>
        <w:pStyle w:val="ListParagraph"/>
        <w:numPr>
          <w:ilvl w:val="0"/>
          <w:numId w:val="130"/>
        </w:numPr>
        <w:tabs>
          <w:tab w:val="left" w:pos="3780"/>
        </w:tabs>
        <w:jc w:val="both"/>
        <w:rPr>
          <w:sz w:val="20"/>
        </w:rPr>
      </w:pPr>
      <w:r>
        <w:rPr>
          <w:sz w:val="20"/>
        </w:rPr>
        <w:t>may</w:t>
      </w:r>
      <w:r>
        <w:rPr>
          <w:spacing w:val="-8"/>
          <w:sz w:val="20"/>
        </w:rPr>
        <w:t xml:space="preserve"> </w:t>
      </w:r>
      <w:r>
        <w:rPr>
          <w:sz w:val="20"/>
        </w:rPr>
        <w:t>be</w:t>
      </w:r>
      <w:r>
        <w:rPr>
          <w:spacing w:val="-7"/>
          <w:sz w:val="20"/>
        </w:rPr>
        <w:t xml:space="preserve"> </w:t>
      </w:r>
      <w:r>
        <w:rPr>
          <w:sz w:val="20"/>
        </w:rPr>
        <w:t>extended</w:t>
      </w:r>
      <w:r>
        <w:rPr>
          <w:spacing w:val="-7"/>
          <w:sz w:val="20"/>
        </w:rPr>
        <w:t xml:space="preserve"> </w:t>
      </w:r>
      <w:r>
        <w:rPr>
          <w:sz w:val="20"/>
        </w:rPr>
        <w:t>in</w:t>
      </w:r>
      <w:r>
        <w:rPr>
          <w:spacing w:val="-7"/>
          <w:sz w:val="20"/>
        </w:rPr>
        <w:t xml:space="preserve"> </w:t>
      </w:r>
      <w:r>
        <w:rPr>
          <w:sz w:val="20"/>
        </w:rPr>
        <w:t>operation</w:t>
      </w:r>
      <w:r>
        <w:rPr>
          <w:spacing w:val="-7"/>
          <w:sz w:val="20"/>
        </w:rPr>
        <w:t xml:space="preserve"> </w:t>
      </w:r>
      <w:r>
        <w:rPr>
          <w:sz w:val="20"/>
        </w:rPr>
        <w:t>for</w:t>
      </w:r>
      <w:r>
        <w:rPr>
          <w:spacing w:val="-8"/>
          <w:sz w:val="20"/>
        </w:rPr>
        <w:t xml:space="preserve"> </w:t>
      </w:r>
      <w:r>
        <w:rPr>
          <w:sz w:val="20"/>
        </w:rPr>
        <w:t>further</w:t>
      </w:r>
      <w:r>
        <w:rPr>
          <w:spacing w:val="-7"/>
          <w:sz w:val="20"/>
        </w:rPr>
        <w:t xml:space="preserve"> </w:t>
      </w:r>
      <w:r>
        <w:rPr>
          <w:sz w:val="20"/>
        </w:rPr>
        <w:t>periods,</w:t>
      </w:r>
      <w:r>
        <w:rPr>
          <w:spacing w:val="-7"/>
          <w:sz w:val="20"/>
        </w:rPr>
        <w:t xml:space="preserve"> </w:t>
      </w:r>
      <w:r>
        <w:rPr>
          <w:sz w:val="20"/>
        </w:rPr>
        <w:t>not</w:t>
      </w:r>
      <w:r>
        <w:rPr>
          <w:spacing w:val="-7"/>
          <w:sz w:val="20"/>
        </w:rPr>
        <w:t xml:space="preserve"> </w:t>
      </w:r>
      <w:r>
        <w:rPr>
          <w:sz w:val="20"/>
        </w:rPr>
        <w:t>exceeding</w:t>
      </w:r>
      <w:r>
        <w:rPr>
          <w:spacing w:val="-7"/>
          <w:sz w:val="20"/>
        </w:rPr>
        <w:t xml:space="preserve"> </w:t>
      </w:r>
      <w:r>
        <w:rPr>
          <w:sz w:val="20"/>
        </w:rPr>
        <w:t>12</w:t>
      </w:r>
      <w:r>
        <w:rPr>
          <w:spacing w:val="-8"/>
          <w:sz w:val="20"/>
        </w:rPr>
        <w:t xml:space="preserve"> </w:t>
      </w:r>
      <w:r>
        <w:rPr>
          <w:spacing w:val="-3"/>
          <w:sz w:val="20"/>
        </w:rPr>
        <w:t xml:space="preserve">months </w:t>
      </w:r>
      <w:r>
        <w:rPr>
          <w:sz w:val="20"/>
        </w:rPr>
        <w:t>at a time by a further resolution. supported by the votes of a majority of</w:t>
      </w:r>
      <w:r>
        <w:rPr>
          <w:spacing w:val="-21"/>
          <w:sz w:val="20"/>
        </w:rPr>
        <w:t xml:space="preserve"> </w:t>
      </w:r>
      <w:r>
        <w:rPr>
          <w:sz w:val="20"/>
        </w:rPr>
        <w:t>all the</w:t>
      </w:r>
      <w:r>
        <w:rPr>
          <w:spacing w:val="-13"/>
          <w:sz w:val="20"/>
        </w:rPr>
        <w:t xml:space="preserve"> </w:t>
      </w:r>
      <w:r>
        <w:rPr>
          <w:sz w:val="20"/>
        </w:rPr>
        <w:t>members</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Assembly;</w:t>
      </w:r>
    </w:p>
    <w:p w:rsidR="007631F8" w:rsidRDefault="007631F8">
      <w:pPr>
        <w:pStyle w:val="BodyText"/>
        <w:rPr>
          <w:sz w:val="30"/>
        </w:rPr>
      </w:pPr>
    </w:p>
    <w:p w:rsidR="007631F8" w:rsidRDefault="0001702B">
      <w:pPr>
        <w:pStyle w:val="ListParagraph"/>
        <w:numPr>
          <w:ilvl w:val="0"/>
          <w:numId w:val="130"/>
        </w:numPr>
        <w:tabs>
          <w:tab w:val="left" w:pos="3779"/>
          <w:tab w:val="left" w:pos="3780"/>
        </w:tabs>
        <w:ind w:right="0"/>
        <w:rPr>
          <w:sz w:val="20"/>
        </w:rPr>
      </w:pPr>
      <w:r>
        <w:rPr>
          <w:sz w:val="20"/>
        </w:rPr>
        <w:t>may</w:t>
      </w:r>
      <w:r>
        <w:rPr>
          <w:spacing w:val="-13"/>
          <w:sz w:val="20"/>
        </w:rPr>
        <w:t xml:space="preserve"> </w:t>
      </w:r>
      <w:r>
        <w:rPr>
          <w:sz w:val="20"/>
        </w:rPr>
        <w:t>be</w:t>
      </w:r>
      <w:r>
        <w:rPr>
          <w:spacing w:val="-13"/>
          <w:sz w:val="20"/>
        </w:rPr>
        <w:t xml:space="preserve"> </w:t>
      </w:r>
      <w:r>
        <w:rPr>
          <w:sz w:val="20"/>
        </w:rPr>
        <w:t>revoked</w:t>
      </w:r>
      <w:r>
        <w:rPr>
          <w:spacing w:val="-13"/>
          <w:sz w:val="20"/>
        </w:rPr>
        <w:t xml:space="preserve"> </w:t>
      </w:r>
      <w:r>
        <w:rPr>
          <w:sz w:val="20"/>
        </w:rPr>
        <w:t>at</w:t>
      </w:r>
      <w:r>
        <w:rPr>
          <w:spacing w:val="-12"/>
          <w:sz w:val="20"/>
        </w:rPr>
        <w:t xml:space="preserve"> </w:t>
      </w:r>
      <w:r>
        <w:rPr>
          <w:sz w:val="20"/>
        </w:rPr>
        <w:t>any</w:t>
      </w:r>
      <w:r>
        <w:rPr>
          <w:spacing w:val="-13"/>
          <w:sz w:val="20"/>
        </w:rPr>
        <w:t xml:space="preserve"> </w:t>
      </w:r>
      <w:r>
        <w:rPr>
          <w:sz w:val="20"/>
        </w:rPr>
        <w:t>time</w:t>
      </w:r>
      <w:r>
        <w:rPr>
          <w:spacing w:val="-13"/>
          <w:sz w:val="20"/>
        </w:rPr>
        <w:t xml:space="preserve"> </w:t>
      </w:r>
      <w:r>
        <w:rPr>
          <w:sz w:val="20"/>
        </w:rPr>
        <w:t>by</w:t>
      </w:r>
      <w:r>
        <w:rPr>
          <w:spacing w:val="-12"/>
          <w:sz w:val="20"/>
        </w:rPr>
        <w:t xml:space="preserve"> </w:t>
      </w:r>
      <w:r>
        <w:rPr>
          <w:sz w:val="20"/>
        </w:rPr>
        <w:t>resolution</w:t>
      </w:r>
      <w:r>
        <w:rPr>
          <w:spacing w:val="-13"/>
          <w:sz w:val="20"/>
        </w:rPr>
        <w:t xml:space="preserve"> </w:t>
      </w:r>
      <w:r>
        <w:rPr>
          <w:sz w:val="20"/>
        </w:rPr>
        <w:t>of</w:t>
      </w:r>
      <w:r>
        <w:rPr>
          <w:spacing w:val="-13"/>
          <w:sz w:val="20"/>
        </w:rPr>
        <w:t xml:space="preserve"> </w:t>
      </w:r>
      <w:r>
        <w:rPr>
          <w:sz w:val="20"/>
        </w:rPr>
        <w:t>the</w:t>
      </w:r>
      <w:r>
        <w:rPr>
          <w:spacing w:val="-12"/>
          <w:sz w:val="20"/>
        </w:rPr>
        <w:t xml:space="preserve"> </w:t>
      </w:r>
      <w:r>
        <w:rPr>
          <w:sz w:val="20"/>
        </w:rPr>
        <w:t>Assembly.</w:t>
      </w:r>
    </w:p>
    <w:p w:rsidR="007631F8" w:rsidRDefault="007631F8">
      <w:pPr>
        <w:pStyle w:val="BodyText"/>
        <w:spacing w:before="1"/>
      </w:pPr>
    </w:p>
    <w:p w:rsidR="007631F8" w:rsidRDefault="0001702B">
      <w:pPr>
        <w:pStyle w:val="Heading1"/>
        <w:ind w:left="2980"/>
      </w:pPr>
      <w:r>
        <w:t xml:space="preserve">CHAPTER III: </w:t>
      </w:r>
      <w:bookmarkStart w:id="107" w:name="_bookmark107"/>
      <w:bookmarkEnd w:id="107"/>
      <w:r>
        <w:t>CITIZENSHIP</w:t>
      </w:r>
    </w:p>
    <w:p w:rsidR="007631F8" w:rsidRDefault="007631F8">
      <w:pPr>
        <w:pStyle w:val="BodyText"/>
        <w:spacing w:before="7"/>
        <w:rPr>
          <w:b/>
          <w:sz w:val="23"/>
        </w:rPr>
      </w:pPr>
    </w:p>
    <w:p w:rsidR="007631F8" w:rsidRDefault="007631F8">
      <w:pPr>
        <w:rPr>
          <w:sz w:val="23"/>
        </w:rPr>
        <w:sectPr w:rsidR="007631F8">
          <w:type w:val="continuous"/>
          <w:pgSz w:w="11910" w:h="16840"/>
          <w:pgMar w:top="340" w:right="620" w:bottom="280" w:left="20" w:header="720" w:footer="720" w:gutter="0"/>
          <w:cols w:space="720"/>
        </w:sectPr>
      </w:pPr>
    </w:p>
    <w:p w:rsidR="007631F8" w:rsidRDefault="007631F8">
      <w:pPr>
        <w:pStyle w:val="BodyText"/>
        <w:spacing w:before="3"/>
        <w:rPr>
          <w:b/>
          <w:sz w:val="18"/>
        </w:rPr>
      </w:pPr>
    </w:p>
    <w:p w:rsidR="007631F8" w:rsidRDefault="0001702B">
      <w:pPr>
        <w:pStyle w:val="ListParagraph"/>
        <w:numPr>
          <w:ilvl w:val="0"/>
          <w:numId w:val="155"/>
        </w:numPr>
        <w:tabs>
          <w:tab w:val="left" w:pos="180"/>
        </w:tabs>
        <w:ind w:right="0"/>
        <w:jc w:val="left"/>
        <w:rPr>
          <w:sz w:val="14"/>
        </w:rPr>
      </w:pPr>
      <w:r>
        <w:rPr>
          <w:color w:val="808080"/>
          <w:sz w:val="14"/>
        </w:rPr>
        <w:t>Requirements for birthright</w:t>
      </w:r>
      <w:r>
        <w:rPr>
          <w:color w:val="808080"/>
          <w:spacing w:val="-4"/>
          <w:sz w:val="14"/>
        </w:rPr>
        <w:t xml:space="preserve"> </w:t>
      </w:r>
      <w:bookmarkStart w:id="108" w:name="_bookmark108"/>
      <w:bookmarkEnd w:id="108"/>
      <w:r>
        <w:rPr>
          <w:color w:val="808080"/>
          <w:sz w:val="14"/>
        </w:rPr>
        <w:t>citizenship</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5"/>
        </w:rPr>
      </w:pPr>
    </w:p>
    <w:p w:rsidR="007631F8" w:rsidRDefault="0001702B">
      <w:pPr>
        <w:pStyle w:val="ListParagraph"/>
        <w:numPr>
          <w:ilvl w:val="0"/>
          <w:numId w:val="155"/>
        </w:numPr>
        <w:tabs>
          <w:tab w:val="left" w:pos="180"/>
        </w:tabs>
        <w:ind w:right="0"/>
        <w:jc w:val="left"/>
        <w:rPr>
          <w:sz w:val="14"/>
        </w:rPr>
      </w:pPr>
      <w:r>
        <w:rPr>
          <w:color w:val="808080"/>
          <w:sz w:val="14"/>
        </w:rPr>
        <w:t>Requirements for</w:t>
      </w:r>
      <w:r>
        <w:rPr>
          <w:color w:val="808080"/>
          <w:spacing w:val="-15"/>
          <w:sz w:val="14"/>
        </w:rPr>
        <w:t xml:space="preserve"> </w:t>
      </w:r>
      <w:bookmarkStart w:id="109" w:name="_bookmark109"/>
      <w:bookmarkEnd w:id="109"/>
      <w:r>
        <w:rPr>
          <w:color w:val="808080"/>
          <w:sz w:val="14"/>
        </w:rPr>
        <w:t>naturalization</w:t>
      </w:r>
    </w:p>
    <w:p w:rsidR="007631F8" w:rsidRDefault="0001702B">
      <w:pPr>
        <w:pStyle w:val="Heading1"/>
        <w:spacing w:before="101"/>
      </w:pPr>
      <w:r>
        <w:rPr>
          <w:b w:val="0"/>
        </w:rPr>
        <w:br w:type="column"/>
      </w:r>
      <w:r>
        <w:t>20. Persons who became citizens on 12 March 1968</w:t>
      </w:r>
    </w:p>
    <w:p w:rsidR="007631F8" w:rsidRDefault="0001702B">
      <w:pPr>
        <w:pStyle w:val="ListParagraph"/>
        <w:numPr>
          <w:ilvl w:val="0"/>
          <w:numId w:val="129"/>
        </w:numPr>
        <w:tabs>
          <w:tab w:val="left" w:pos="480"/>
        </w:tabs>
        <w:spacing w:before="202"/>
        <w:jc w:val="both"/>
        <w:rPr>
          <w:sz w:val="20"/>
        </w:rPr>
      </w:pPr>
      <w:r>
        <w:rPr>
          <w:sz w:val="20"/>
        </w:rPr>
        <w:t xml:space="preserve">Every person who, having been born in Mauritius, was an 11 </w:t>
      </w:r>
      <w:bookmarkStart w:id="110" w:name="_bookmark110"/>
      <w:bookmarkEnd w:id="110"/>
      <w:r>
        <w:rPr>
          <w:sz w:val="20"/>
        </w:rPr>
        <w:t>March 1968 a citizen</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United</w:t>
      </w:r>
      <w:r>
        <w:rPr>
          <w:spacing w:val="-3"/>
          <w:sz w:val="20"/>
        </w:rPr>
        <w:t xml:space="preserve"> </w:t>
      </w:r>
      <w:r>
        <w:rPr>
          <w:sz w:val="20"/>
        </w:rPr>
        <w:t>Kingdom</w:t>
      </w:r>
      <w:r>
        <w:rPr>
          <w:spacing w:val="-3"/>
          <w:sz w:val="20"/>
        </w:rPr>
        <w:t xml:space="preserve"> </w:t>
      </w:r>
      <w:r>
        <w:rPr>
          <w:sz w:val="20"/>
        </w:rPr>
        <w:t>and</w:t>
      </w:r>
      <w:r>
        <w:rPr>
          <w:spacing w:val="-4"/>
          <w:sz w:val="20"/>
        </w:rPr>
        <w:t xml:space="preserve"> </w:t>
      </w:r>
      <w:r>
        <w:rPr>
          <w:sz w:val="20"/>
        </w:rPr>
        <w:t>Colonies</w:t>
      </w:r>
      <w:r>
        <w:rPr>
          <w:spacing w:val="-3"/>
          <w:sz w:val="20"/>
        </w:rPr>
        <w:t xml:space="preserve"> </w:t>
      </w:r>
      <w:r>
        <w:rPr>
          <w:sz w:val="20"/>
        </w:rPr>
        <w:t>became</w:t>
      </w:r>
      <w:r>
        <w:rPr>
          <w:spacing w:val="-3"/>
          <w:sz w:val="20"/>
        </w:rPr>
        <w:t xml:space="preserve"> </w:t>
      </w:r>
      <w:r>
        <w:rPr>
          <w:sz w:val="20"/>
        </w:rPr>
        <w:t>a</w:t>
      </w:r>
      <w:r>
        <w:rPr>
          <w:spacing w:val="-4"/>
          <w:sz w:val="20"/>
        </w:rPr>
        <w:t xml:space="preserve"> </w:t>
      </w:r>
      <w:r>
        <w:rPr>
          <w:sz w:val="20"/>
        </w:rPr>
        <w:t>citizen</w:t>
      </w:r>
      <w:r>
        <w:rPr>
          <w:spacing w:val="-3"/>
          <w:sz w:val="20"/>
        </w:rPr>
        <w:t xml:space="preserve"> </w:t>
      </w:r>
      <w:r>
        <w:rPr>
          <w:sz w:val="20"/>
        </w:rPr>
        <w:t>of</w:t>
      </w:r>
      <w:r>
        <w:rPr>
          <w:spacing w:val="-3"/>
          <w:sz w:val="20"/>
        </w:rPr>
        <w:t xml:space="preserve"> </w:t>
      </w:r>
      <w:r>
        <w:rPr>
          <w:sz w:val="20"/>
        </w:rPr>
        <w:t>Mauritius</w:t>
      </w:r>
      <w:r>
        <w:rPr>
          <w:spacing w:val="-4"/>
          <w:sz w:val="20"/>
        </w:rPr>
        <w:t xml:space="preserve"> </w:t>
      </w:r>
      <w:r>
        <w:rPr>
          <w:sz w:val="20"/>
        </w:rPr>
        <w:t>on</w:t>
      </w:r>
      <w:r>
        <w:rPr>
          <w:spacing w:val="-3"/>
          <w:sz w:val="20"/>
        </w:rPr>
        <w:t xml:space="preserve"> </w:t>
      </w:r>
      <w:r>
        <w:rPr>
          <w:spacing w:val="-6"/>
          <w:sz w:val="20"/>
        </w:rPr>
        <w:t xml:space="preserve">12 </w:t>
      </w:r>
      <w:r>
        <w:rPr>
          <w:sz w:val="20"/>
        </w:rPr>
        <w:t>March</w:t>
      </w:r>
      <w:r>
        <w:rPr>
          <w:spacing w:val="-13"/>
          <w:sz w:val="20"/>
        </w:rPr>
        <w:t xml:space="preserve"> </w:t>
      </w:r>
      <w:r>
        <w:rPr>
          <w:sz w:val="20"/>
        </w:rPr>
        <w:t>1968.</w:t>
      </w:r>
    </w:p>
    <w:p w:rsidR="007631F8" w:rsidRDefault="0001702B">
      <w:pPr>
        <w:pStyle w:val="ListParagraph"/>
        <w:numPr>
          <w:ilvl w:val="0"/>
          <w:numId w:val="129"/>
        </w:numPr>
        <w:tabs>
          <w:tab w:val="left" w:pos="480"/>
        </w:tabs>
        <w:spacing w:before="60"/>
        <w:jc w:val="both"/>
        <w:rPr>
          <w:sz w:val="20"/>
        </w:rPr>
      </w:pPr>
      <w:r>
        <w:rPr>
          <w:sz w:val="20"/>
        </w:rPr>
        <w:t>Every person who, on 11 March 1968, was a citizen of the United Kingdom and Colonies-</w:t>
      </w:r>
    </w:p>
    <w:p w:rsidR="007631F8" w:rsidRDefault="007631F8">
      <w:pPr>
        <w:pStyle w:val="BodyText"/>
        <w:rPr>
          <w:sz w:val="30"/>
        </w:rPr>
      </w:pPr>
    </w:p>
    <w:p w:rsidR="007631F8" w:rsidRDefault="0001702B">
      <w:pPr>
        <w:pStyle w:val="ListParagraph"/>
        <w:numPr>
          <w:ilvl w:val="1"/>
          <w:numId w:val="129"/>
        </w:numPr>
        <w:tabs>
          <w:tab w:val="left" w:pos="900"/>
        </w:tabs>
        <w:jc w:val="both"/>
        <w:rPr>
          <w:sz w:val="20"/>
        </w:rPr>
      </w:pPr>
      <w:r>
        <w:rPr>
          <w:sz w:val="20"/>
        </w:rPr>
        <w:t xml:space="preserve">having become such a citizen under the British Nationality Act 19481, </w:t>
      </w:r>
      <w:r>
        <w:rPr>
          <w:spacing w:val="-8"/>
          <w:sz w:val="20"/>
        </w:rPr>
        <w:t xml:space="preserve">by </w:t>
      </w:r>
      <w:r>
        <w:rPr>
          <w:sz w:val="20"/>
        </w:rPr>
        <w:t>virtue of his having been naturalised by the Governor of the former</w:t>
      </w:r>
      <w:r>
        <w:rPr>
          <w:spacing w:val="-37"/>
          <w:sz w:val="20"/>
        </w:rPr>
        <w:t xml:space="preserve"> </w:t>
      </w:r>
      <w:r>
        <w:rPr>
          <w:sz w:val="20"/>
        </w:rPr>
        <w:t>Colony of</w:t>
      </w:r>
      <w:r>
        <w:rPr>
          <w:spacing w:val="-12"/>
          <w:sz w:val="20"/>
        </w:rPr>
        <w:t xml:space="preserve"> </w:t>
      </w:r>
      <w:r>
        <w:rPr>
          <w:sz w:val="20"/>
        </w:rPr>
        <w:t>Mauritius</w:t>
      </w:r>
      <w:r>
        <w:rPr>
          <w:spacing w:val="-11"/>
          <w:sz w:val="20"/>
        </w:rPr>
        <w:t xml:space="preserve"> </w:t>
      </w:r>
      <w:r>
        <w:rPr>
          <w:sz w:val="20"/>
        </w:rPr>
        <w:t>as</w:t>
      </w:r>
      <w:r>
        <w:rPr>
          <w:spacing w:val="-12"/>
          <w:sz w:val="20"/>
        </w:rPr>
        <w:t xml:space="preserve"> </w:t>
      </w:r>
      <w:r>
        <w:rPr>
          <w:sz w:val="20"/>
        </w:rPr>
        <w:t>a</w:t>
      </w:r>
      <w:r>
        <w:rPr>
          <w:spacing w:val="-11"/>
          <w:sz w:val="20"/>
        </w:rPr>
        <w:t xml:space="preserve"> </w:t>
      </w:r>
      <w:r>
        <w:rPr>
          <w:sz w:val="20"/>
        </w:rPr>
        <w:t>British</w:t>
      </w:r>
      <w:r>
        <w:rPr>
          <w:spacing w:val="-12"/>
          <w:sz w:val="20"/>
        </w:rPr>
        <w:t xml:space="preserve"> </w:t>
      </w:r>
      <w:r>
        <w:rPr>
          <w:sz w:val="20"/>
        </w:rPr>
        <w:t>subject</w:t>
      </w:r>
      <w:r>
        <w:rPr>
          <w:spacing w:val="-11"/>
          <w:sz w:val="20"/>
        </w:rPr>
        <w:t xml:space="preserve"> </w:t>
      </w:r>
      <w:r>
        <w:rPr>
          <w:sz w:val="20"/>
        </w:rPr>
        <w:t>before</w:t>
      </w:r>
      <w:r>
        <w:rPr>
          <w:spacing w:val="-11"/>
          <w:sz w:val="20"/>
        </w:rPr>
        <w:t xml:space="preserve"> </w:t>
      </w:r>
      <w:r>
        <w:rPr>
          <w:sz w:val="20"/>
        </w:rPr>
        <w:t>that</w:t>
      </w:r>
      <w:r>
        <w:rPr>
          <w:spacing w:val="-12"/>
          <w:sz w:val="20"/>
        </w:rPr>
        <w:t xml:space="preserve"> </w:t>
      </w:r>
      <w:r>
        <w:rPr>
          <w:sz w:val="20"/>
        </w:rPr>
        <w:t>Act</w:t>
      </w:r>
      <w:r>
        <w:rPr>
          <w:spacing w:val="-11"/>
          <w:sz w:val="20"/>
        </w:rPr>
        <w:t xml:space="preserve"> </w:t>
      </w:r>
      <w:r>
        <w:rPr>
          <w:sz w:val="20"/>
        </w:rPr>
        <w:t>came</w:t>
      </w:r>
      <w:r>
        <w:rPr>
          <w:spacing w:val="-12"/>
          <w:sz w:val="20"/>
        </w:rPr>
        <w:t xml:space="preserve"> </w:t>
      </w:r>
      <w:r>
        <w:rPr>
          <w:sz w:val="20"/>
        </w:rPr>
        <w:t>into</w:t>
      </w:r>
      <w:r>
        <w:rPr>
          <w:spacing w:val="-11"/>
          <w:sz w:val="20"/>
        </w:rPr>
        <w:t xml:space="preserve"> </w:t>
      </w:r>
      <w:r>
        <w:rPr>
          <w:sz w:val="20"/>
        </w:rPr>
        <w:t>force;</w:t>
      </w:r>
      <w:r>
        <w:rPr>
          <w:spacing w:val="-12"/>
          <w:sz w:val="20"/>
        </w:rPr>
        <w:t xml:space="preserve"> </w:t>
      </w:r>
      <w:r>
        <w:rPr>
          <w:sz w:val="20"/>
        </w:rPr>
        <w:t>or</w:t>
      </w:r>
    </w:p>
    <w:p w:rsidR="007631F8" w:rsidRDefault="007631F8">
      <w:pPr>
        <w:pStyle w:val="BodyText"/>
        <w:rPr>
          <w:sz w:val="30"/>
        </w:rPr>
      </w:pPr>
    </w:p>
    <w:p w:rsidR="007631F8" w:rsidRDefault="0001702B">
      <w:pPr>
        <w:pStyle w:val="ListParagraph"/>
        <w:numPr>
          <w:ilvl w:val="1"/>
          <w:numId w:val="129"/>
        </w:numPr>
        <w:tabs>
          <w:tab w:val="left" w:pos="900"/>
        </w:tabs>
        <w:jc w:val="both"/>
        <w:rPr>
          <w:sz w:val="20"/>
        </w:rPr>
      </w:pPr>
      <w:r>
        <w:rPr>
          <w:sz w:val="20"/>
        </w:rPr>
        <w:t xml:space="preserve">having become such a citizen by virtue of his having been naturalised </w:t>
      </w:r>
      <w:r>
        <w:rPr>
          <w:spacing w:val="-7"/>
          <w:sz w:val="20"/>
        </w:rPr>
        <w:t xml:space="preserve">or </w:t>
      </w:r>
      <w:r>
        <w:rPr>
          <w:sz w:val="20"/>
        </w:rPr>
        <w:t xml:space="preserve">registered by the Governor of the former Colony of Mauritius under </w:t>
      </w:r>
      <w:r>
        <w:rPr>
          <w:spacing w:val="-4"/>
          <w:sz w:val="20"/>
        </w:rPr>
        <w:t xml:space="preserve">that </w:t>
      </w:r>
      <w:r>
        <w:rPr>
          <w:sz w:val="20"/>
        </w:rPr>
        <w:t>Act,</w:t>
      </w:r>
    </w:p>
    <w:p w:rsidR="007631F8" w:rsidRDefault="0001702B">
      <w:pPr>
        <w:pStyle w:val="BodyText"/>
        <w:spacing w:before="60"/>
        <w:ind w:left="480"/>
        <w:jc w:val="both"/>
      </w:pPr>
      <w:r>
        <w:t>became a citizen of Mauritius on 12 March 1968.</w:t>
      </w:r>
    </w:p>
    <w:p w:rsidR="007631F8" w:rsidRDefault="0001702B">
      <w:pPr>
        <w:pStyle w:val="ListParagraph"/>
        <w:numPr>
          <w:ilvl w:val="0"/>
          <w:numId w:val="129"/>
        </w:numPr>
        <w:tabs>
          <w:tab w:val="left" w:pos="480"/>
        </w:tabs>
        <w:spacing w:before="60"/>
        <w:jc w:val="both"/>
        <w:rPr>
          <w:sz w:val="20"/>
        </w:rPr>
      </w:pPr>
      <w:r>
        <w:rPr>
          <w:sz w:val="20"/>
        </w:rPr>
        <w:t>Every</w:t>
      </w:r>
      <w:r>
        <w:rPr>
          <w:spacing w:val="-10"/>
          <w:sz w:val="20"/>
        </w:rPr>
        <w:t xml:space="preserve"> </w:t>
      </w:r>
      <w:r>
        <w:rPr>
          <w:sz w:val="20"/>
        </w:rPr>
        <w:t>person</w:t>
      </w:r>
      <w:r>
        <w:rPr>
          <w:spacing w:val="-9"/>
          <w:sz w:val="20"/>
        </w:rPr>
        <w:t xml:space="preserve"> </w:t>
      </w:r>
      <w:r>
        <w:rPr>
          <w:sz w:val="20"/>
        </w:rPr>
        <w:t>who,</w:t>
      </w:r>
      <w:r>
        <w:rPr>
          <w:spacing w:val="-9"/>
          <w:sz w:val="20"/>
        </w:rPr>
        <w:t xml:space="preserve"> </w:t>
      </w:r>
      <w:r>
        <w:rPr>
          <w:sz w:val="20"/>
        </w:rPr>
        <w:t>having</w:t>
      </w:r>
      <w:r>
        <w:rPr>
          <w:spacing w:val="-9"/>
          <w:sz w:val="20"/>
        </w:rPr>
        <w:t xml:space="preserve"> </w:t>
      </w:r>
      <w:r>
        <w:rPr>
          <w:sz w:val="20"/>
        </w:rPr>
        <w:t>been</w:t>
      </w:r>
      <w:r>
        <w:rPr>
          <w:spacing w:val="-9"/>
          <w:sz w:val="20"/>
        </w:rPr>
        <w:t xml:space="preserve"> </w:t>
      </w:r>
      <w:r>
        <w:rPr>
          <w:sz w:val="20"/>
        </w:rPr>
        <w:t>born</w:t>
      </w:r>
      <w:r>
        <w:rPr>
          <w:spacing w:val="-10"/>
          <w:sz w:val="20"/>
        </w:rPr>
        <w:t xml:space="preserve"> </w:t>
      </w:r>
      <w:r>
        <w:rPr>
          <w:sz w:val="20"/>
        </w:rPr>
        <w:t>outside</w:t>
      </w:r>
      <w:r>
        <w:rPr>
          <w:spacing w:val="-9"/>
          <w:sz w:val="20"/>
        </w:rPr>
        <w:t xml:space="preserve"> </w:t>
      </w:r>
      <w:r>
        <w:rPr>
          <w:sz w:val="20"/>
        </w:rPr>
        <w:t>Mauritius,</w:t>
      </w:r>
      <w:r>
        <w:rPr>
          <w:spacing w:val="-9"/>
          <w:sz w:val="20"/>
        </w:rPr>
        <w:t xml:space="preserve"> </w:t>
      </w:r>
      <w:r>
        <w:rPr>
          <w:sz w:val="20"/>
        </w:rPr>
        <w:t>was</w:t>
      </w:r>
      <w:r>
        <w:rPr>
          <w:spacing w:val="-9"/>
          <w:sz w:val="20"/>
        </w:rPr>
        <w:t xml:space="preserve"> </w:t>
      </w:r>
      <w:r>
        <w:rPr>
          <w:sz w:val="20"/>
        </w:rPr>
        <w:t>on</w:t>
      </w:r>
      <w:r>
        <w:rPr>
          <w:spacing w:val="-9"/>
          <w:sz w:val="20"/>
        </w:rPr>
        <w:t xml:space="preserve"> </w:t>
      </w:r>
      <w:r>
        <w:rPr>
          <w:sz w:val="20"/>
        </w:rPr>
        <w:t>11</w:t>
      </w:r>
      <w:r>
        <w:rPr>
          <w:spacing w:val="-9"/>
          <w:sz w:val="20"/>
        </w:rPr>
        <w:t xml:space="preserve"> </w:t>
      </w:r>
      <w:r>
        <w:rPr>
          <w:sz w:val="20"/>
        </w:rPr>
        <w:t>March</w:t>
      </w:r>
      <w:r>
        <w:rPr>
          <w:spacing w:val="-10"/>
          <w:sz w:val="20"/>
        </w:rPr>
        <w:t xml:space="preserve"> </w:t>
      </w:r>
      <w:r>
        <w:rPr>
          <w:sz w:val="20"/>
        </w:rPr>
        <w:t>1968</w:t>
      </w:r>
      <w:r>
        <w:rPr>
          <w:spacing w:val="-9"/>
          <w:sz w:val="20"/>
        </w:rPr>
        <w:t xml:space="preserve"> </w:t>
      </w:r>
      <w:r>
        <w:rPr>
          <w:sz w:val="20"/>
        </w:rPr>
        <w:t xml:space="preserve">a citizen of the United Kingdom and Colonies, if either </w:t>
      </w:r>
      <w:r>
        <w:rPr>
          <w:sz w:val="20"/>
        </w:rPr>
        <w:t xml:space="preserve">of his parents became, or would but for his death have become, a citizen of Mauritius by virtue </w:t>
      </w:r>
      <w:r>
        <w:rPr>
          <w:spacing w:val="-7"/>
          <w:sz w:val="20"/>
        </w:rPr>
        <w:t xml:space="preserve">of </w:t>
      </w:r>
      <w:r>
        <w:rPr>
          <w:sz w:val="20"/>
        </w:rPr>
        <w:t xml:space="preserve">subsection (1) or subsection (2), became a citizen of Mauritius on 12 </w:t>
      </w:r>
      <w:r>
        <w:rPr>
          <w:spacing w:val="-3"/>
          <w:sz w:val="20"/>
        </w:rPr>
        <w:t xml:space="preserve">March </w:t>
      </w:r>
      <w:r>
        <w:rPr>
          <w:sz w:val="20"/>
        </w:rPr>
        <w:t>1968.</w:t>
      </w:r>
    </w:p>
    <w:p w:rsidR="007631F8" w:rsidRDefault="0001702B">
      <w:pPr>
        <w:pStyle w:val="ListParagraph"/>
        <w:numPr>
          <w:ilvl w:val="0"/>
          <w:numId w:val="129"/>
        </w:numPr>
        <w:tabs>
          <w:tab w:val="left" w:pos="480"/>
        </w:tabs>
        <w:spacing w:before="60"/>
        <w:jc w:val="both"/>
        <w:rPr>
          <w:sz w:val="20"/>
        </w:rPr>
      </w:pPr>
      <w:r>
        <w:rPr>
          <w:sz w:val="20"/>
        </w:rPr>
        <w:t>For the purposes of this section, a person shall be regarded as having been</w:t>
      </w:r>
      <w:r>
        <w:rPr>
          <w:spacing w:val="-27"/>
          <w:sz w:val="20"/>
        </w:rPr>
        <w:t xml:space="preserve"> </w:t>
      </w:r>
      <w:r>
        <w:rPr>
          <w:spacing w:val="-4"/>
          <w:sz w:val="20"/>
        </w:rPr>
        <w:t xml:space="preserve">born </w:t>
      </w:r>
      <w:r>
        <w:rPr>
          <w:sz w:val="20"/>
        </w:rPr>
        <w:t>in</w:t>
      </w:r>
      <w:r>
        <w:rPr>
          <w:spacing w:val="-6"/>
          <w:sz w:val="20"/>
        </w:rPr>
        <w:t xml:space="preserve"> </w:t>
      </w:r>
      <w:r>
        <w:rPr>
          <w:sz w:val="20"/>
        </w:rPr>
        <w:t>Mauritius</w:t>
      </w:r>
      <w:r>
        <w:rPr>
          <w:spacing w:val="-6"/>
          <w:sz w:val="20"/>
        </w:rPr>
        <w:t xml:space="preserve"> </w:t>
      </w:r>
      <w:r>
        <w:rPr>
          <w:sz w:val="20"/>
        </w:rPr>
        <w:t>if</w:t>
      </w:r>
      <w:r>
        <w:rPr>
          <w:spacing w:val="-5"/>
          <w:sz w:val="20"/>
        </w:rPr>
        <w:t xml:space="preserve"> </w:t>
      </w:r>
      <w:r>
        <w:rPr>
          <w:sz w:val="20"/>
        </w:rPr>
        <w:t>he</w:t>
      </w:r>
      <w:r>
        <w:rPr>
          <w:spacing w:val="-6"/>
          <w:sz w:val="20"/>
        </w:rPr>
        <w:t xml:space="preserve"> </w:t>
      </w:r>
      <w:r>
        <w:rPr>
          <w:sz w:val="20"/>
        </w:rPr>
        <w:t>was</w:t>
      </w:r>
      <w:r>
        <w:rPr>
          <w:spacing w:val="-5"/>
          <w:sz w:val="20"/>
        </w:rPr>
        <w:t xml:space="preserve"> </w:t>
      </w:r>
      <w:r>
        <w:rPr>
          <w:sz w:val="20"/>
        </w:rPr>
        <w:t>born</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territories</w:t>
      </w:r>
      <w:r>
        <w:rPr>
          <w:spacing w:val="-6"/>
          <w:sz w:val="20"/>
        </w:rPr>
        <w:t xml:space="preserve"> </w:t>
      </w:r>
      <w:r>
        <w:rPr>
          <w:sz w:val="20"/>
        </w:rPr>
        <w:t>which</w:t>
      </w:r>
      <w:r>
        <w:rPr>
          <w:spacing w:val="-5"/>
          <w:sz w:val="20"/>
        </w:rPr>
        <w:t xml:space="preserve"> </w:t>
      </w:r>
      <w:r>
        <w:rPr>
          <w:sz w:val="20"/>
        </w:rPr>
        <w:t>were</w:t>
      </w:r>
      <w:r>
        <w:rPr>
          <w:spacing w:val="-6"/>
          <w:sz w:val="20"/>
        </w:rPr>
        <w:t xml:space="preserve"> </w:t>
      </w:r>
      <w:r>
        <w:rPr>
          <w:sz w:val="20"/>
        </w:rPr>
        <w:t>comprised</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pacing w:val="-3"/>
          <w:sz w:val="20"/>
        </w:rPr>
        <w:t xml:space="preserve">former </w:t>
      </w:r>
      <w:r>
        <w:rPr>
          <w:sz w:val="20"/>
        </w:rPr>
        <w:t xml:space="preserve">Colony of Mauritius immediately before 8 November 1965 but were not </w:t>
      </w:r>
      <w:r>
        <w:rPr>
          <w:spacing w:val="-7"/>
          <w:sz w:val="20"/>
        </w:rPr>
        <w:t xml:space="preserve">so </w:t>
      </w:r>
      <w:r>
        <w:rPr>
          <w:sz w:val="20"/>
        </w:rPr>
        <w:t xml:space="preserve">comprised immediately before 12 March 1968 unless either of his parents </w:t>
      </w:r>
      <w:r>
        <w:rPr>
          <w:spacing w:val="-4"/>
          <w:sz w:val="20"/>
        </w:rPr>
        <w:t xml:space="preserve">was </w:t>
      </w:r>
      <w:r>
        <w:rPr>
          <w:sz w:val="20"/>
        </w:rPr>
        <w:t>born in the territories which were comprised in the Colony of Seychelles immediately</w:t>
      </w:r>
      <w:r>
        <w:rPr>
          <w:spacing w:val="-13"/>
          <w:sz w:val="20"/>
        </w:rPr>
        <w:t xml:space="preserve"> </w:t>
      </w:r>
      <w:r>
        <w:rPr>
          <w:sz w:val="20"/>
        </w:rPr>
        <w:t>before</w:t>
      </w:r>
      <w:r>
        <w:rPr>
          <w:spacing w:val="-13"/>
          <w:sz w:val="20"/>
        </w:rPr>
        <w:t xml:space="preserve"> </w:t>
      </w:r>
      <w:r>
        <w:rPr>
          <w:sz w:val="20"/>
        </w:rPr>
        <w:t>8</w:t>
      </w:r>
      <w:r>
        <w:rPr>
          <w:spacing w:val="-13"/>
          <w:sz w:val="20"/>
        </w:rPr>
        <w:t xml:space="preserve"> </w:t>
      </w:r>
      <w:r>
        <w:rPr>
          <w:sz w:val="20"/>
        </w:rPr>
        <w:t>November</w:t>
      </w:r>
      <w:r>
        <w:rPr>
          <w:spacing w:val="-13"/>
          <w:sz w:val="20"/>
        </w:rPr>
        <w:t xml:space="preserve"> </w:t>
      </w:r>
      <w:r>
        <w:rPr>
          <w:sz w:val="20"/>
        </w:rPr>
        <w:t>1965.</w:t>
      </w:r>
    </w:p>
    <w:p w:rsidR="007631F8" w:rsidRDefault="007631F8">
      <w:pPr>
        <w:pStyle w:val="BodyText"/>
        <w:spacing w:before="1"/>
      </w:pPr>
    </w:p>
    <w:p w:rsidR="007631F8" w:rsidRDefault="0001702B">
      <w:pPr>
        <w:pStyle w:val="Heading1"/>
      </w:pPr>
      <w:r>
        <w:t>21. Persons entitled to be registered as citizens</w:t>
      </w:r>
    </w:p>
    <w:p w:rsidR="007631F8" w:rsidRDefault="0001702B">
      <w:pPr>
        <w:pStyle w:val="ListParagraph"/>
        <w:numPr>
          <w:ilvl w:val="0"/>
          <w:numId w:val="128"/>
        </w:numPr>
        <w:tabs>
          <w:tab w:val="left" w:pos="480"/>
        </w:tabs>
        <w:spacing w:before="202"/>
        <w:jc w:val="both"/>
        <w:rPr>
          <w:sz w:val="20"/>
        </w:rPr>
      </w:pPr>
      <w:r>
        <w:rPr>
          <w:sz w:val="20"/>
        </w:rPr>
        <w:t xml:space="preserve">Any person who, on 12 March 1968, was or had been </w:t>
      </w:r>
      <w:bookmarkStart w:id="111" w:name="_bookmark111"/>
      <w:bookmarkEnd w:id="111"/>
      <w:r>
        <w:rPr>
          <w:sz w:val="20"/>
        </w:rPr>
        <w:t>married to another person-</w:t>
      </w:r>
    </w:p>
    <w:p w:rsidR="007631F8" w:rsidRDefault="007631F8">
      <w:pPr>
        <w:pStyle w:val="BodyText"/>
        <w:rPr>
          <w:sz w:val="30"/>
        </w:rPr>
      </w:pPr>
    </w:p>
    <w:p w:rsidR="007631F8" w:rsidRDefault="0001702B">
      <w:pPr>
        <w:pStyle w:val="ListParagraph"/>
        <w:numPr>
          <w:ilvl w:val="1"/>
          <w:numId w:val="128"/>
        </w:numPr>
        <w:tabs>
          <w:tab w:val="left" w:pos="899"/>
          <w:tab w:val="left" w:pos="900"/>
        </w:tabs>
        <w:ind w:right="0"/>
        <w:rPr>
          <w:sz w:val="20"/>
        </w:rPr>
      </w:pPr>
      <w:r>
        <w:rPr>
          <w:sz w:val="20"/>
        </w:rPr>
        <w:t>who</w:t>
      </w:r>
      <w:r>
        <w:rPr>
          <w:spacing w:val="-13"/>
          <w:sz w:val="20"/>
        </w:rPr>
        <w:t xml:space="preserve"> </w:t>
      </w:r>
      <w:r>
        <w:rPr>
          <w:sz w:val="20"/>
        </w:rPr>
        <w:t>became</w:t>
      </w:r>
      <w:r>
        <w:rPr>
          <w:spacing w:val="-13"/>
          <w:sz w:val="20"/>
        </w:rPr>
        <w:t xml:space="preserve"> </w:t>
      </w:r>
      <w:r>
        <w:rPr>
          <w:sz w:val="20"/>
        </w:rPr>
        <w:t>a</w:t>
      </w:r>
      <w:r>
        <w:rPr>
          <w:spacing w:val="-12"/>
          <w:sz w:val="20"/>
        </w:rPr>
        <w:t xml:space="preserve"> </w:t>
      </w:r>
      <w:r>
        <w:rPr>
          <w:sz w:val="20"/>
        </w:rPr>
        <w:t>citizen</w:t>
      </w:r>
      <w:r>
        <w:rPr>
          <w:spacing w:val="-13"/>
          <w:sz w:val="20"/>
        </w:rPr>
        <w:t xml:space="preserve"> </w:t>
      </w:r>
      <w:r>
        <w:rPr>
          <w:sz w:val="20"/>
        </w:rPr>
        <w:t>of</w:t>
      </w:r>
      <w:r>
        <w:rPr>
          <w:spacing w:val="-13"/>
          <w:sz w:val="20"/>
        </w:rPr>
        <w:t xml:space="preserve"> </w:t>
      </w:r>
      <w:r>
        <w:rPr>
          <w:sz w:val="20"/>
        </w:rPr>
        <w:t>Mauritius</w:t>
      </w:r>
      <w:r>
        <w:rPr>
          <w:spacing w:val="-12"/>
          <w:sz w:val="20"/>
        </w:rPr>
        <w:t xml:space="preserve"> </w:t>
      </w:r>
      <w:r>
        <w:rPr>
          <w:sz w:val="20"/>
        </w:rPr>
        <w:t>by</w:t>
      </w:r>
      <w:r>
        <w:rPr>
          <w:spacing w:val="-13"/>
          <w:sz w:val="20"/>
        </w:rPr>
        <w:t xml:space="preserve"> </w:t>
      </w:r>
      <w:r>
        <w:rPr>
          <w:sz w:val="20"/>
        </w:rPr>
        <w:t>virtue</w:t>
      </w:r>
      <w:r>
        <w:rPr>
          <w:spacing w:val="-13"/>
          <w:sz w:val="20"/>
        </w:rPr>
        <w:t xml:space="preserve"> </w:t>
      </w:r>
      <w:r>
        <w:rPr>
          <w:sz w:val="20"/>
        </w:rPr>
        <w:t>of</w:t>
      </w:r>
      <w:r>
        <w:rPr>
          <w:spacing w:val="-12"/>
          <w:sz w:val="20"/>
        </w:rPr>
        <w:t xml:space="preserve"> </w:t>
      </w:r>
      <w:r>
        <w:rPr>
          <w:sz w:val="20"/>
        </w:rPr>
        <w:t>section</w:t>
      </w:r>
      <w:r>
        <w:rPr>
          <w:spacing w:val="-13"/>
          <w:sz w:val="20"/>
        </w:rPr>
        <w:t xml:space="preserve"> </w:t>
      </w:r>
      <w:r>
        <w:rPr>
          <w:sz w:val="20"/>
        </w:rPr>
        <w:t>20;</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128"/>
        </w:numPr>
        <w:tabs>
          <w:tab w:val="left" w:pos="900"/>
        </w:tabs>
        <w:jc w:val="both"/>
        <w:rPr>
          <w:sz w:val="20"/>
        </w:rPr>
      </w:pPr>
      <w:r>
        <w:rPr>
          <w:sz w:val="20"/>
        </w:rPr>
        <w:t xml:space="preserve">who, having died before 12 March 1968 would, but for his death, </w:t>
      </w:r>
      <w:r>
        <w:rPr>
          <w:spacing w:val="-4"/>
          <w:sz w:val="20"/>
        </w:rPr>
        <w:t>h</w:t>
      </w:r>
      <w:r>
        <w:rPr>
          <w:spacing w:val="-4"/>
          <w:sz w:val="20"/>
        </w:rPr>
        <w:t xml:space="preserve">ave </w:t>
      </w:r>
      <w:r>
        <w:rPr>
          <w:sz w:val="20"/>
        </w:rPr>
        <w:t>become</w:t>
      </w:r>
      <w:r>
        <w:rPr>
          <w:spacing w:val="-13"/>
          <w:sz w:val="20"/>
        </w:rPr>
        <w:t xml:space="preserve"> </w:t>
      </w:r>
      <w:r>
        <w:rPr>
          <w:sz w:val="20"/>
        </w:rPr>
        <w:t>a</w:t>
      </w:r>
      <w:r>
        <w:rPr>
          <w:spacing w:val="-13"/>
          <w:sz w:val="20"/>
        </w:rPr>
        <w:t xml:space="preserve"> </w:t>
      </w:r>
      <w:r>
        <w:rPr>
          <w:sz w:val="20"/>
        </w:rPr>
        <w:t>citizen</w:t>
      </w:r>
      <w:r>
        <w:rPr>
          <w:spacing w:val="-13"/>
          <w:sz w:val="20"/>
        </w:rPr>
        <w:t xml:space="preserve"> </w:t>
      </w:r>
      <w:r>
        <w:rPr>
          <w:sz w:val="20"/>
        </w:rPr>
        <w:t>of</w:t>
      </w:r>
      <w:r>
        <w:rPr>
          <w:spacing w:val="-12"/>
          <w:sz w:val="20"/>
        </w:rPr>
        <w:t xml:space="preserve"> </w:t>
      </w:r>
      <w:r>
        <w:rPr>
          <w:sz w:val="20"/>
        </w:rPr>
        <w:t>Mauritius</w:t>
      </w:r>
      <w:r>
        <w:rPr>
          <w:spacing w:val="-13"/>
          <w:sz w:val="20"/>
        </w:rPr>
        <w:t xml:space="preserve"> </w:t>
      </w:r>
      <w:r>
        <w:rPr>
          <w:sz w:val="20"/>
        </w:rPr>
        <w:t>by</w:t>
      </w:r>
      <w:r>
        <w:rPr>
          <w:spacing w:val="-13"/>
          <w:sz w:val="20"/>
        </w:rPr>
        <w:t xml:space="preserve"> </w:t>
      </w:r>
      <w:r>
        <w:rPr>
          <w:sz w:val="20"/>
        </w:rPr>
        <w:t>virtue</w:t>
      </w:r>
      <w:r>
        <w:rPr>
          <w:spacing w:val="-12"/>
          <w:sz w:val="20"/>
        </w:rPr>
        <w:t xml:space="preserve"> </w:t>
      </w:r>
      <w:r>
        <w:rPr>
          <w:sz w:val="20"/>
        </w:rPr>
        <w:t>of</w:t>
      </w:r>
      <w:r>
        <w:rPr>
          <w:spacing w:val="-13"/>
          <w:sz w:val="20"/>
        </w:rPr>
        <w:t xml:space="preserve"> </w:t>
      </w:r>
      <w:r>
        <w:rPr>
          <w:sz w:val="20"/>
        </w:rPr>
        <w:t>section</w:t>
      </w:r>
      <w:r>
        <w:rPr>
          <w:spacing w:val="-13"/>
          <w:sz w:val="20"/>
        </w:rPr>
        <w:t xml:space="preserve"> </w:t>
      </w:r>
      <w:r>
        <w:rPr>
          <w:sz w:val="20"/>
        </w:rPr>
        <w:t>20,</w:t>
      </w:r>
    </w:p>
    <w:p w:rsidR="007631F8" w:rsidRDefault="0001702B">
      <w:pPr>
        <w:pStyle w:val="BodyText"/>
        <w:spacing w:before="60"/>
        <w:ind w:left="480" w:right="938"/>
        <w:jc w:val="both"/>
      </w:pPr>
      <w:r>
        <w:t>shall be entitled, upon making application and, if he is a British protected</w:t>
      </w:r>
      <w:r>
        <w:rPr>
          <w:spacing w:val="-36"/>
        </w:rPr>
        <w:t xml:space="preserve"> </w:t>
      </w:r>
      <w:r>
        <w:rPr>
          <w:spacing w:val="-3"/>
        </w:rPr>
        <w:t xml:space="preserve">person </w:t>
      </w:r>
      <w:r>
        <w:t>or</w:t>
      </w:r>
      <w:r>
        <w:rPr>
          <w:spacing w:val="16"/>
        </w:rPr>
        <w:t xml:space="preserve"> </w:t>
      </w:r>
      <w:r>
        <w:t>an</w:t>
      </w:r>
      <w:r>
        <w:rPr>
          <w:spacing w:val="16"/>
        </w:rPr>
        <w:t xml:space="preserve"> </w:t>
      </w:r>
      <w:r>
        <w:t>alien,</w:t>
      </w:r>
      <w:r>
        <w:rPr>
          <w:spacing w:val="16"/>
        </w:rPr>
        <w:t xml:space="preserve"> </w:t>
      </w:r>
      <w:r>
        <w:t>upon</w:t>
      </w:r>
      <w:r>
        <w:rPr>
          <w:spacing w:val="16"/>
        </w:rPr>
        <w:t xml:space="preserve"> </w:t>
      </w:r>
      <w:r>
        <w:t>taking</w:t>
      </w:r>
      <w:r>
        <w:rPr>
          <w:spacing w:val="16"/>
        </w:rPr>
        <w:t xml:space="preserve"> </w:t>
      </w:r>
      <w:r>
        <w:t>the</w:t>
      </w:r>
      <w:r>
        <w:rPr>
          <w:spacing w:val="16"/>
        </w:rPr>
        <w:t xml:space="preserve"> </w:t>
      </w:r>
      <w:r>
        <w:t>oath</w:t>
      </w:r>
      <w:r>
        <w:rPr>
          <w:spacing w:val="16"/>
        </w:rPr>
        <w:t xml:space="preserve"> </w:t>
      </w:r>
      <w:r>
        <w:t>of</w:t>
      </w:r>
      <w:r>
        <w:rPr>
          <w:spacing w:val="16"/>
        </w:rPr>
        <w:t xml:space="preserve"> </w:t>
      </w:r>
      <w:r>
        <w:t>allegiance,</w:t>
      </w:r>
      <w:r>
        <w:rPr>
          <w:spacing w:val="16"/>
        </w:rPr>
        <w:t xml:space="preserve"> </w:t>
      </w:r>
      <w:r>
        <w:t>to</w:t>
      </w:r>
      <w:r>
        <w:rPr>
          <w:spacing w:val="16"/>
        </w:rPr>
        <w:t xml:space="preserve"> </w:t>
      </w:r>
      <w:r>
        <w:t>be</w:t>
      </w:r>
      <w:r>
        <w:rPr>
          <w:spacing w:val="16"/>
        </w:rPr>
        <w:t xml:space="preserve"> </w:t>
      </w:r>
      <w:r>
        <w:t>registered</w:t>
      </w:r>
      <w:r>
        <w:rPr>
          <w:spacing w:val="16"/>
        </w:rPr>
        <w:t xml:space="preserve"> </w:t>
      </w:r>
      <w:r>
        <w:t>as</w:t>
      </w:r>
      <w:r>
        <w:rPr>
          <w:spacing w:val="16"/>
        </w:rPr>
        <w:t xml:space="preserve"> </w:t>
      </w:r>
      <w:r>
        <w:t>a</w:t>
      </w:r>
      <w:r>
        <w:rPr>
          <w:spacing w:val="16"/>
        </w:rPr>
        <w:t xml:space="preserve"> </w:t>
      </w:r>
      <w:r>
        <w:t>citizen</w:t>
      </w:r>
      <w:r>
        <w:rPr>
          <w:spacing w:val="16"/>
        </w:rPr>
        <w:t xml:space="preserve"> </w:t>
      </w:r>
      <w:r>
        <w:t>of</w:t>
      </w:r>
    </w:p>
    <w:p w:rsidR="007631F8" w:rsidRDefault="007631F8">
      <w:pPr>
        <w:jc w:val="both"/>
        <w:sectPr w:rsidR="007631F8">
          <w:type w:val="continuous"/>
          <w:pgSz w:w="11910" w:h="16840"/>
          <w:pgMar w:top="340" w:right="620" w:bottom="280" w:left="20" w:header="720" w:footer="720" w:gutter="0"/>
          <w:cols w:num="2" w:space="720" w:equalWidth="0">
            <w:col w:w="2599" w:space="281"/>
            <w:col w:w="8390"/>
          </w:cols>
        </w:sectPr>
      </w:pPr>
    </w:p>
    <w:p w:rsidR="007631F8" w:rsidRDefault="007631F8">
      <w:pPr>
        <w:pStyle w:val="BodyText"/>
      </w:pPr>
    </w:p>
    <w:p w:rsidR="007631F8" w:rsidRDefault="007631F8">
      <w:pPr>
        <w:pStyle w:val="BodyText"/>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6"/>
        </w:rPr>
      </w:pPr>
    </w:p>
    <w:p w:rsidR="007631F8" w:rsidRDefault="0001702B">
      <w:pPr>
        <w:pStyle w:val="ListParagraph"/>
        <w:numPr>
          <w:ilvl w:val="0"/>
          <w:numId w:val="155"/>
        </w:numPr>
        <w:tabs>
          <w:tab w:val="left" w:pos="180"/>
        </w:tabs>
        <w:ind w:right="0"/>
        <w:jc w:val="left"/>
        <w:rPr>
          <w:sz w:val="14"/>
        </w:rPr>
      </w:pPr>
      <w:r>
        <w:rPr>
          <w:color w:val="808080"/>
          <w:sz w:val="14"/>
        </w:rPr>
        <w:t>Requirements for birthright</w:t>
      </w:r>
      <w:r>
        <w:rPr>
          <w:color w:val="808080"/>
          <w:spacing w:val="-4"/>
          <w:sz w:val="14"/>
        </w:rPr>
        <w:t xml:space="preserve"> </w:t>
      </w:r>
      <w:r>
        <w:rPr>
          <w:color w:val="808080"/>
          <w:sz w:val="14"/>
        </w:rPr>
        <w:t>citizenship</w:t>
      </w:r>
    </w:p>
    <w:p w:rsidR="007631F8" w:rsidRDefault="0001702B">
      <w:pPr>
        <w:pStyle w:val="BodyText"/>
        <w:spacing w:before="100"/>
        <w:ind w:left="480"/>
      </w:pPr>
      <w:r>
        <w:br w:type="column"/>
        <w:t>Mauritius:</w:t>
      </w:r>
    </w:p>
    <w:p w:rsidR="007631F8" w:rsidRDefault="0001702B">
      <w:pPr>
        <w:pStyle w:val="BodyText"/>
        <w:spacing w:before="60"/>
        <w:ind w:left="480" w:right="938"/>
        <w:jc w:val="both"/>
      </w:pPr>
      <w:r>
        <w:t>Provided that, in the case of any person who, on 12 March 1968 was not a citizen of the United Kingdom and Colonies, the right to be registered as a citizen of Mauritius under this section shall be subject to such exceptions or qualifications as may be pre</w:t>
      </w:r>
      <w:r>
        <w:t>scribed in the interest of national security or public policy.</w:t>
      </w:r>
    </w:p>
    <w:p w:rsidR="007631F8" w:rsidRDefault="0001702B">
      <w:pPr>
        <w:pStyle w:val="ListParagraph"/>
        <w:numPr>
          <w:ilvl w:val="0"/>
          <w:numId w:val="128"/>
        </w:numPr>
        <w:tabs>
          <w:tab w:val="left" w:pos="480"/>
        </w:tabs>
        <w:spacing w:before="60"/>
        <w:jc w:val="both"/>
        <w:rPr>
          <w:sz w:val="20"/>
        </w:rPr>
      </w:pPr>
      <w:r>
        <w:rPr>
          <w:sz w:val="20"/>
        </w:rPr>
        <w:t xml:space="preserve">Any application for registration under this section shall be made in such </w:t>
      </w:r>
      <w:r>
        <w:rPr>
          <w:spacing w:val="-3"/>
          <w:sz w:val="20"/>
        </w:rPr>
        <w:t xml:space="preserve">manner </w:t>
      </w:r>
      <w:r>
        <w:rPr>
          <w:sz w:val="20"/>
        </w:rPr>
        <w:t>as</w:t>
      </w:r>
      <w:r>
        <w:rPr>
          <w:spacing w:val="-13"/>
          <w:sz w:val="20"/>
        </w:rPr>
        <w:t xml:space="preserve"> </w:t>
      </w:r>
      <w:r>
        <w:rPr>
          <w:sz w:val="20"/>
        </w:rPr>
        <w:t>may</w:t>
      </w:r>
      <w:r>
        <w:rPr>
          <w:spacing w:val="-13"/>
          <w:sz w:val="20"/>
        </w:rPr>
        <w:t xml:space="preserve"> </w:t>
      </w:r>
      <w:r>
        <w:rPr>
          <w:sz w:val="20"/>
        </w:rPr>
        <w:t>be</w:t>
      </w:r>
      <w:r>
        <w:rPr>
          <w:spacing w:val="-12"/>
          <w:sz w:val="20"/>
        </w:rPr>
        <w:t xml:space="preserve"> </w:t>
      </w:r>
      <w:r>
        <w:rPr>
          <w:sz w:val="20"/>
        </w:rPr>
        <w:t>prescribed</w:t>
      </w:r>
      <w:r>
        <w:rPr>
          <w:spacing w:val="-13"/>
          <w:sz w:val="20"/>
        </w:rPr>
        <w:t xml:space="preserve"> </w:t>
      </w:r>
      <w:r>
        <w:rPr>
          <w:sz w:val="20"/>
        </w:rPr>
        <w:t>as</w:t>
      </w:r>
      <w:r>
        <w:rPr>
          <w:spacing w:val="-12"/>
          <w:sz w:val="20"/>
        </w:rPr>
        <w:t xml:space="preserve"> </w:t>
      </w:r>
      <w:r>
        <w:rPr>
          <w:sz w:val="20"/>
        </w:rPr>
        <w:t>respects</w:t>
      </w:r>
      <w:r>
        <w:rPr>
          <w:spacing w:val="-13"/>
          <w:sz w:val="20"/>
        </w:rPr>
        <w:t xml:space="preserve"> </w:t>
      </w:r>
      <w:r>
        <w:rPr>
          <w:sz w:val="20"/>
        </w:rPr>
        <w:t>that</w:t>
      </w:r>
      <w:r>
        <w:rPr>
          <w:spacing w:val="-12"/>
          <w:sz w:val="20"/>
        </w:rPr>
        <w:t xml:space="preserve"> </w:t>
      </w:r>
      <w:r>
        <w:rPr>
          <w:sz w:val="20"/>
        </w:rPr>
        <w:t>application.</w:t>
      </w:r>
    </w:p>
    <w:p w:rsidR="007631F8" w:rsidRDefault="007631F8">
      <w:pPr>
        <w:pStyle w:val="BodyText"/>
        <w:spacing w:before="1"/>
      </w:pPr>
    </w:p>
    <w:p w:rsidR="007631F8" w:rsidRDefault="0001702B">
      <w:pPr>
        <w:pStyle w:val="Heading1"/>
        <w:numPr>
          <w:ilvl w:val="0"/>
          <w:numId w:val="127"/>
        </w:numPr>
        <w:tabs>
          <w:tab w:val="left" w:pos="542"/>
        </w:tabs>
        <w:jc w:val="left"/>
      </w:pPr>
      <w:r>
        <w:t>Persons</w:t>
      </w:r>
      <w:r>
        <w:rPr>
          <w:spacing w:val="-13"/>
        </w:rPr>
        <w:t xml:space="preserve"> </w:t>
      </w:r>
      <w:r>
        <w:t>born</w:t>
      </w:r>
      <w:r>
        <w:rPr>
          <w:spacing w:val="-12"/>
        </w:rPr>
        <w:t xml:space="preserve"> </w:t>
      </w:r>
      <w:r>
        <w:t>in</w:t>
      </w:r>
      <w:r>
        <w:rPr>
          <w:spacing w:val="-12"/>
        </w:rPr>
        <w:t xml:space="preserve"> </w:t>
      </w:r>
      <w:r>
        <w:t>Mauritius</w:t>
      </w:r>
      <w:r>
        <w:rPr>
          <w:spacing w:val="-12"/>
        </w:rPr>
        <w:t xml:space="preserve"> </w:t>
      </w:r>
      <w:r>
        <w:t>after</w:t>
      </w:r>
      <w:r>
        <w:rPr>
          <w:spacing w:val="-13"/>
        </w:rPr>
        <w:t xml:space="preserve"> </w:t>
      </w:r>
      <w:r>
        <w:t>11</w:t>
      </w:r>
      <w:r>
        <w:rPr>
          <w:spacing w:val="-12"/>
        </w:rPr>
        <w:t xml:space="preserve"> </w:t>
      </w:r>
      <w:r>
        <w:t>March</w:t>
      </w:r>
      <w:r>
        <w:rPr>
          <w:spacing w:val="-12"/>
        </w:rPr>
        <w:t xml:space="preserve"> </w:t>
      </w:r>
      <w:bookmarkStart w:id="112" w:name="_bookmark112"/>
      <w:bookmarkEnd w:id="112"/>
      <w:r>
        <w:t>1968</w:t>
      </w:r>
    </w:p>
    <w:p w:rsidR="007631F8" w:rsidRDefault="007631F8">
      <w:pPr>
        <w:sectPr w:rsidR="007631F8">
          <w:type w:val="continuous"/>
          <w:pgSz w:w="11910" w:h="16840"/>
          <w:pgMar w:top="340" w:right="620" w:bottom="280" w:left="20" w:header="720" w:footer="720" w:gutter="0"/>
          <w:cols w:num="2" w:space="720" w:equalWidth="0">
            <w:col w:w="2599" w:space="281"/>
            <w:col w:w="8390"/>
          </w:cols>
        </w:sectPr>
      </w:pPr>
    </w:p>
    <w:p w:rsidR="007631F8" w:rsidRDefault="007631F8">
      <w:pPr>
        <w:pStyle w:val="BodyText"/>
        <w:spacing w:before="6"/>
        <w:rPr>
          <w:b/>
          <w:sz w:val="13"/>
        </w:rPr>
      </w:pPr>
    </w:p>
    <w:p w:rsidR="007631F8" w:rsidRDefault="0001702B">
      <w:pPr>
        <w:pStyle w:val="BodyText"/>
        <w:spacing w:before="100"/>
        <w:ind w:left="2980" w:right="938"/>
      </w:pPr>
      <w:r>
        <w:t>Every person born in Mauritius after 11 March 1968 shall become a citizen of Mauritius at the date of his birth:</w:t>
      </w:r>
    </w:p>
    <w:p w:rsidR="007631F8" w:rsidRDefault="0001702B">
      <w:pPr>
        <w:pStyle w:val="BodyText"/>
        <w:spacing w:before="120"/>
        <w:ind w:left="2980" w:right="938"/>
      </w:pPr>
      <w:r>
        <w:t>Provided that a person shall not become a citizen of Mauritius by virtue of this section if at the time of his birt</w:t>
      </w:r>
      <w:r>
        <w:t>h</w:t>
      </w:r>
    </w:p>
    <w:p w:rsidR="007631F8" w:rsidRDefault="007631F8">
      <w:pPr>
        <w:pStyle w:val="BodyText"/>
        <w:rPr>
          <w:sz w:val="30"/>
        </w:rPr>
      </w:pPr>
    </w:p>
    <w:p w:rsidR="007631F8" w:rsidRDefault="0001702B">
      <w:pPr>
        <w:pStyle w:val="ListParagraph"/>
        <w:numPr>
          <w:ilvl w:val="1"/>
          <w:numId w:val="127"/>
        </w:numPr>
        <w:tabs>
          <w:tab w:val="left" w:pos="3779"/>
          <w:tab w:val="left" w:pos="3780"/>
        </w:tabs>
        <w:ind w:right="0"/>
        <w:jc w:val="left"/>
        <w:rPr>
          <w:sz w:val="20"/>
        </w:rPr>
      </w:pPr>
      <w:r>
        <w:rPr>
          <w:sz w:val="20"/>
        </w:rPr>
        <w:t>neither</w:t>
      </w:r>
      <w:r>
        <w:rPr>
          <w:spacing w:val="-13"/>
          <w:sz w:val="20"/>
        </w:rPr>
        <w:t xml:space="preserve"> </w:t>
      </w:r>
      <w:r>
        <w:rPr>
          <w:sz w:val="20"/>
        </w:rPr>
        <w:t>of</w:t>
      </w:r>
      <w:r>
        <w:rPr>
          <w:spacing w:val="-12"/>
          <w:sz w:val="20"/>
        </w:rPr>
        <w:t xml:space="preserve"> </w:t>
      </w:r>
      <w:r>
        <w:rPr>
          <w:sz w:val="20"/>
        </w:rPr>
        <w:t>his</w:t>
      </w:r>
      <w:r>
        <w:rPr>
          <w:spacing w:val="-13"/>
          <w:sz w:val="20"/>
        </w:rPr>
        <w:t xml:space="preserve"> </w:t>
      </w:r>
      <w:r>
        <w:rPr>
          <w:sz w:val="20"/>
        </w:rPr>
        <w:t>parents</w:t>
      </w:r>
      <w:r>
        <w:rPr>
          <w:spacing w:val="-12"/>
          <w:sz w:val="20"/>
        </w:rPr>
        <w:t xml:space="preserve"> </w:t>
      </w:r>
      <w:r>
        <w:rPr>
          <w:sz w:val="20"/>
        </w:rPr>
        <w:t>is</w:t>
      </w:r>
      <w:r>
        <w:rPr>
          <w:spacing w:val="-13"/>
          <w:sz w:val="20"/>
        </w:rPr>
        <w:t xml:space="preserve"> </w:t>
      </w:r>
      <w:r>
        <w:rPr>
          <w:sz w:val="20"/>
        </w:rPr>
        <w:t>a</w:t>
      </w:r>
      <w:r>
        <w:rPr>
          <w:spacing w:val="-12"/>
          <w:sz w:val="20"/>
        </w:rPr>
        <w:t xml:space="preserve"> </w:t>
      </w:r>
      <w:r>
        <w:rPr>
          <w:sz w:val="20"/>
        </w:rPr>
        <w:t>citizen</w:t>
      </w:r>
      <w:r>
        <w:rPr>
          <w:spacing w:val="-13"/>
          <w:sz w:val="20"/>
        </w:rPr>
        <w:t xml:space="preserve"> </w:t>
      </w:r>
      <w:r>
        <w:rPr>
          <w:sz w:val="20"/>
        </w:rPr>
        <w:t>of</w:t>
      </w:r>
      <w:r>
        <w:rPr>
          <w:spacing w:val="-12"/>
          <w:sz w:val="20"/>
        </w:rPr>
        <w:t xml:space="preserve"> </w:t>
      </w:r>
      <w:r>
        <w:rPr>
          <w:sz w:val="20"/>
        </w:rPr>
        <w:t>Mauritius;</w:t>
      </w:r>
      <w:r>
        <w:rPr>
          <w:spacing w:val="-13"/>
          <w:sz w:val="20"/>
        </w:rPr>
        <w:t xml:space="preserve"> </w:t>
      </w:r>
      <w:r>
        <w:rPr>
          <w:sz w:val="20"/>
        </w:rPr>
        <w:t>or</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4"/>
        </w:rPr>
      </w:pPr>
    </w:p>
    <w:p w:rsidR="007631F8" w:rsidRDefault="0001702B">
      <w:pPr>
        <w:pStyle w:val="ListParagraph"/>
        <w:numPr>
          <w:ilvl w:val="0"/>
          <w:numId w:val="155"/>
        </w:numPr>
        <w:tabs>
          <w:tab w:val="left" w:pos="180"/>
        </w:tabs>
        <w:ind w:right="0"/>
        <w:jc w:val="left"/>
        <w:rPr>
          <w:sz w:val="14"/>
        </w:rPr>
      </w:pPr>
      <w:r>
        <w:rPr>
          <w:color w:val="808080"/>
          <w:sz w:val="14"/>
        </w:rPr>
        <w:t>Requirements for birthright</w:t>
      </w:r>
      <w:r>
        <w:rPr>
          <w:color w:val="808080"/>
          <w:spacing w:val="-4"/>
          <w:sz w:val="14"/>
        </w:rPr>
        <w:t xml:space="preserve"> </w:t>
      </w:r>
      <w:bookmarkStart w:id="113" w:name="_bookmark113"/>
      <w:bookmarkEnd w:id="113"/>
      <w:r>
        <w:rPr>
          <w:color w:val="808080"/>
          <w:sz w:val="14"/>
        </w:rPr>
        <w:t>citizenship</w:t>
      </w:r>
    </w:p>
    <w:p w:rsidR="007631F8" w:rsidRDefault="0001702B">
      <w:pPr>
        <w:pStyle w:val="ListParagraph"/>
        <w:numPr>
          <w:ilvl w:val="1"/>
          <w:numId w:val="127"/>
        </w:numPr>
        <w:tabs>
          <w:tab w:val="left" w:pos="899"/>
          <w:tab w:val="left" w:pos="900"/>
        </w:tabs>
        <w:spacing w:before="100"/>
        <w:ind w:left="900"/>
        <w:jc w:val="left"/>
        <w:rPr>
          <w:sz w:val="20"/>
        </w:rPr>
      </w:pPr>
      <w:r>
        <w:rPr>
          <w:w w:val="102"/>
          <w:sz w:val="20"/>
        </w:rPr>
        <w:br w:type="column"/>
      </w:r>
      <w:r>
        <w:rPr>
          <w:sz w:val="20"/>
        </w:rPr>
        <w:t xml:space="preserve">either of his parents is an enemy alien and the birth occurs in a place </w:t>
      </w:r>
      <w:r>
        <w:rPr>
          <w:spacing w:val="-4"/>
          <w:sz w:val="20"/>
        </w:rPr>
        <w:t xml:space="preserve">then </w:t>
      </w:r>
      <w:r>
        <w:rPr>
          <w:sz w:val="20"/>
        </w:rPr>
        <w:t>under</w:t>
      </w:r>
      <w:r>
        <w:rPr>
          <w:spacing w:val="-14"/>
          <w:sz w:val="20"/>
        </w:rPr>
        <w:t xml:space="preserve"> </w:t>
      </w:r>
      <w:r>
        <w:rPr>
          <w:sz w:val="20"/>
        </w:rPr>
        <w:t>occupation</w:t>
      </w:r>
      <w:r>
        <w:rPr>
          <w:spacing w:val="-13"/>
          <w:sz w:val="20"/>
        </w:rPr>
        <w:t xml:space="preserve"> </w:t>
      </w:r>
      <w:r>
        <w:rPr>
          <w:sz w:val="20"/>
        </w:rPr>
        <w:t>by</w:t>
      </w:r>
      <w:r>
        <w:rPr>
          <w:spacing w:val="-13"/>
          <w:sz w:val="20"/>
        </w:rPr>
        <w:t xml:space="preserve"> </w:t>
      </w:r>
      <w:r>
        <w:rPr>
          <w:sz w:val="20"/>
        </w:rPr>
        <w:t>the</w:t>
      </w:r>
      <w:r>
        <w:rPr>
          <w:spacing w:val="-13"/>
          <w:sz w:val="20"/>
        </w:rPr>
        <w:t xml:space="preserve"> </w:t>
      </w:r>
      <w:r>
        <w:rPr>
          <w:sz w:val="20"/>
        </w:rPr>
        <w:t>enemy.</w:t>
      </w:r>
    </w:p>
    <w:p w:rsidR="007631F8" w:rsidRDefault="007631F8">
      <w:pPr>
        <w:pStyle w:val="BodyText"/>
        <w:spacing w:before="1"/>
      </w:pPr>
    </w:p>
    <w:p w:rsidR="007631F8" w:rsidRDefault="0001702B">
      <w:pPr>
        <w:pStyle w:val="Heading1"/>
        <w:numPr>
          <w:ilvl w:val="0"/>
          <w:numId w:val="127"/>
        </w:numPr>
        <w:tabs>
          <w:tab w:val="left" w:pos="542"/>
        </w:tabs>
        <w:jc w:val="left"/>
      </w:pPr>
      <w:r>
        <w:t>Persons</w:t>
      </w:r>
      <w:r>
        <w:rPr>
          <w:spacing w:val="-12"/>
        </w:rPr>
        <w:t xml:space="preserve"> </w:t>
      </w:r>
      <w:r>
        <w:t>born</w:t>
      </w:r>
      <w:r>
        <w:rPr>
          <w:spacing w:val="-11"/>
        </w:rPr>
        <w:t xml:space="preserve"> </w:t>
      </w:r>
      <w:r>
        <w:t>outside</w:t>
      </w:r>
      <w:r>
        <w:rPr>
          <w:spacing w:val="-12"/>
        </w:rPr>
        <w:t xml:space="preserve"> </w:t>
      </w:r>
      <w:r>
        <w:t>Mauritius</w:t>
      </w:r>
      <w:r>
        <w:rPr>
          <w:spacing w:val="-11"/>
        </w:rPr>
        <w:t xml:space="preserve"> </w:t>
      </w:r>
      <w:r>
        <w:t>after</w:t>
      </w:r>
      <w:r>
        <w:rPr>
          <w:spacing w:val="-12"/>
        </w:rPr>
        <w:t xml:space="preserve"> </w:t>
      </w:r>
      <w:r>
        <w:t>11</w:t>
      </w:r>
      <w:r>
        <w:rPr>
          <w:spacing w:val="-11"/>
        </w:rPr>
        <w:t xml:space="preserve"> </w:t>
      </w:r>
      <w:r>
        <w:t>March</w:t>
      </w:r>
      <w:r>
        <w:rPr>
          <w:spacing w:val="-11"/>
        </w:rPr>
        <w:t xml:space="preserve"> </w:t>
      </w:r>
      <w:r>
        <w:t>1968</w:t>
      </w:r>
    </w:p>
    <w:p w:rsidR="007631F8" w:rsidRDefault="007631F8">
      <w:pPr>
        <w:sectPr w:rsidR="007631F8">
          <w:type w:val="continuous"/>
          <w:pgSz w:w="11910" w:h="16840"/>
          <w:pgMar w:top="340" w:right="620" w:bottom="280" w:left="20" w:header="720" w:footer="720" w:gutter="0"/>
          <w:cols w:num="2" w:space="720" w:equalWidth="0">
            <w:col w:w="2599" w:space="281"/>
            <w:col w:w="8390"/>
          </w:cols>
        </w:sectPr>
      </w:pPr>
    </w:p>
    <w:p w:rsidR="007631F8" w:rsidRDefault="007631F8">
      <w:pPr>
        <w:pStyle w:val="BodyText"/>
        <w:spacing w:before="6"/>
        <w:rPr>
          <w:b/>
          <w:sz w:val="13"/>
        </w:rPr>
      </w:pPr>
    </w:p>
    <w:p w:rsidR="007631F8" w:rsidRDefault="007631F8">
      <w:pPr>
        <w:rPr>
          <w:sz w:val="13"/>
        </w:rPr>
        <w:sectPr w:rsidR="007631F8">
          <w:type w:val="continuous"/>
          <w:pgSz w:w="11910" w:h="16840"/>
          <w:pgMar w:top="340" w:right="620" w:bottom="280" w:left="20" w:header="720" w:footer="720" w:gutter="0"/>
          <w:cols w:space="720"/>
        </w:sect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spacing w:before="4"/>
        <w:rPr>
          <w:b/>
          <w:sz w:val="18"/>
        </w:rPr>
      </w:pPr>
    </w:p>
    <w:p w:rsidR="007631F8" w:rsidRDefault="0001702B">
      <w:pPr>
        <w:pStyle w:val="ListParagraph"/>
        <w:numPr>
          <w:ilvl w:val="0"/>
          <w:numId w:val="155"/>
        </w:numPr>
        <w:tabs>
          <w:tab w:val="left" w:pos="180"/>
        </w:tabs>
        <w:ind w:right="0"/>
        <w:jc w:val="left"/>
        <w:rPr>
          <w:sz w:val="14"/>
        </w:rPr>
      </w:pPr>
      <w:r>
        <w:rPr>
          <w:color w:val="808080"/>
          <w:sz w:val="14"/>
        </w:rPr>
        <w:t xml:space="preserve">Requirements for </w:t>
      </w:r>
      <w:bookmarkStart w:id="114" w:name="_bookmark114"/>
      <w:bookmarkEnd w:id="114"/>
      <w:r>
        <w:rPr>
          <w:color w:val="808080"/>
          <w:sz w:val="14"/>
        </w:rPr>
        <w:t>naturalization</w:t>
      </w:r>
    </w:p>
    <w:p w:rsidR="007631F8" w:rsidRDefault="0001702B">
      <w:pPr>
        <w:pStyle w:val="BodyText"/>
        <w:spacing w:before="100"/>
        <w:ind w:left="100" w:right="938"/>
        <w:jc w:val="both"/>
      </w:pPr>
      <w:r>
        <w:br w:type="column"/>
      </w:r>
      <w:r>
        <w:t xml:space="preserve">A person born outside Mauritius after 11 March 1968 shall become a </w:t>
      </w:r>
      <w:bookmarkStart w:id="115" w:name="_bookmark115"/>
      <w:bookmarkEnd w:id="115"/>
      <w:r>
        <w:t>citizen of Mauritius at the date of his birth if at that date either of his parents is a citizen of Mauritius otherwise than by virtue of this section or section 20(3).</w:t>
      </w:r>
    </w:p>
    <w:p w:rsidR="007631F8" w:rsidRDefault="007631F8">
      <w:pPr>
        <w:pStyle w:val="BodyText"/>
        <w:spacing w:before="1"/>
      </w:pPr>
    </w:p>
    <w:p w:rsidR="007631F8" w:rsidRDefault="0001702B">
      <w:pPr>
        <w:pStyle w:val="Heading1"/>
        <w:numPr>
          <w:ilvl w:val="0"/>
          <w:numId w:val="127"/>
        </w:numPr>
        <w:tabs>
          <w:tab w:val="left" w:pos="542"/>
        </w:tabs>
        <w:jc w:val="left"/>
      </w:pPr>
      <w:r>
        <w:t>Marriage</w:t>
      </w:r>
      <w:r>
        <w:rPr>
          <w:spacing w:val="-14"/>
        </w:rPr>
        <w:t xml:space="preserve"> </w:t>
      </w:r>
      <w:r>
        <w:t>to</w:t>
      </w:r>
      <w:r>
        <w:rPr>
          <w:spacing w:val="-13"/>
        </w:rPr>
        <w:t xml:space="preserve"> </w:t>
      </w:r>
      <w:r>
        <w:t>a</w:t>
      </w:r>
      <w:r>
        <w:rPr>
          <w:spacing w:val="-13"/>
        </w:rPr>
        <w:t xml:space="preserve"> </w:t>
      </w:r>
      <w:r>
        <w:t>citiz</w:t>
      </w:r>
      <w:r>
        <w:t>en</w:t>
      </w:r>
      <w:r>
        <w:rPr>
          <w:spacing w:val="-13"/>
        </w:rPr>
        <w:t xml:space="preserve"> </w:t>
      </w:r>
      <w:r>
        <w:t>of</w:t>
      </w:r>
      <w:r>
        <w:rPr>
          <w:spacing w:val="-13"/>
        </w:rPr>
        <w:t xml:space="preserve"> </w:t>
      </w:r>
      <w:r>
        <w:t>Mauritius</w:t>
      </w:r>
    </w:p>
    <w:p w:rsidR="007631F8" w:rsidRDefault="007631F8">
      <w:pPr>
        <w:sectPr w:rsidR="007631F8">
          <w:type w:val="continuous"/>
          <w:pgSz w:w="11910" w:h="16840"/>
          <w:pgMar w:top="340" w:right="620" w:bottom="280" w:left="20" w:header="720" w:footer="720" w:gutter="0"/>
          <w:cols w:num="2" w:space="720" w:equalWidth="0">
            <w:col w:w="2178" w:space="702"/>
            <w:col w:w="8390"/>
          </w:cols>
        </w:sectPr>
      </w:pPr>
    </w:p>
    <w:p w:rsidR="007631F8" w:rsidRDefault="007631F8">
      <w:pPr>
        <w:pStyle w:val="BodyText"/>
        <w:spacing w:before="6"/>
        <w:rPr>
          <w:b/>
          <w:sz w:val="13"/>
        </w:rPr>
      </w:pPr>
    </w:p>
    <w:p w:rsidR="007631F8" w:rsidRDefault="0001702B">
      <w:pPr>
        <w:pStyle w:val="BodyText"/>
        <w:spacing w:before="100"/>
        <w:ind w:left="2980" w:right="938"/>
        <w:jc w:val="both"/>
      </w:pPr>
      <w:r>
        <w:t xml:space="preserve">Any person who, after 11 March 1968, marries </w:t>
      </w:r>
      <w:bookmarkStart w:id="116" w:name="_bookmark116"/>
      <w:bookmarkEnd w:id="116"/>
      <w:r>
        <w:t xml:space="preserve">another person who is or becomes </w:t>
      </w:r>
      <w:r>
        <w:rPr>
          <w:spacing w:val="-12"/>
        </w:rPr>
        <w:t xml:space="preserve">a </w:t>
      </w:r>
      <w:r>
        <w:t>citizen</w:t>
      </w:r>
      <w:r>
        <w:rPr>
          <w:spacing w:val="-8"/>
        </w:rPr>
        <w:t xml:space="preserve"> </w:t>
      </w:r>
      <w:r>
        <w:t>of</w:t>
      </w:r>
      <w:r>
        <w:rPr>
          <w:spacing w:val="-8"/>
        </w:rPr>
        <w:t xml:space="preserve"> </w:t>
      </w:r>
      <w:r>
        <w:t>Mauritius</w:t>
      </w:r>
      <w:r>
        <w:rPr>
          <w:spacing w:val="-8"/>
        </w:rPr>
        <w:t xml:space="preserve"> </w:t>
      </w:r>
      <w:r>
        <w:t>shall</w:t>
      </w:r>
      <w:r>
        <w:rPr>
          <w:spacing w:val="-8"/>
        </w:rPr>
        <w:t xml:space="preserve"> </w:t>
      </w:r>
      <w:r>
        <w:t>be</w:t>
      </w:r>
      <w:r>
        <w:rPr>
          <w:spacing w:val="-8"/>
        </w:rPr>
        <w:t xml:space="preserve"> </w:t>
      </w:r>
      <w:r>
        <w:t>entitled,</w:t>
      </w:r>
      <w:r>
        <w:rPr>
          <w:spacing w:val="-8"/>
        </w:rPr>
        <w:t xml:space="preserve"> </w:t>
      </w:r>
      <w:r>
        <w:t>up</w:t>
      </w:r>
      <w:r>
        <w:rPr>
          <w:spacing w:val="-8"/>
        </w:rPr>
        <w:t xml:space="preserve"> </w:t>
      </w:r>
      <w:r>
        <w:t>on</w:t>
      </w:r>
      <w:r>
        <w:rPr>
          <w:spacing w:val="-8"/>
        </w:rPr>
        <w:t xml:space="preserve"> </w:t>
      </w:r>
      <w:r>
        <w:t>making</w:t>
      </w:r>
      <w:r>
        <w:rPr>
          <w:spacing w:val="-8"/>
        </w:rPr>
        <w:t xml:space="preserve"> </w:t>
      </w:r>
      <w:r>
        <w:t>application</w:t>
      </w:r>
      <w:r>
        <w:rPr>
          <w:spacing w:val="-8"/>
        </w:rPr>
        <w:t xml:space="preserve"> </w:t>
      </w:r>
      <w:r>
        <w:t>in</w:t>
      </w:r>
      <w:r>
        <w:rPr>
          <w:spacing w:val="-8"/>
        </w:rPr>
        <w:t xml:space="preserve"> </w:t>
      </w:r>
      <w:r>
        <w:t>such</w:t>
      </w:r>
      <w:r>
        <w:rPr>
          <w:spacing w:val="-8"/>
        </w:rPr>
        <w:t xml:space="preserve"> </w:t>
      </w:r>
      <w:r>
        <w:t>manner</w:t>
      </w:r>
      <w:r>
        <w:rPr>
          <w:spacing w:val="-8"/>
        </w:rPr>
        <w:t xml:space="preserve"> </w:t>
      </w:r>
      <w:r>
        <w:t>as</w:t>
      </w:r>
      <w:r>
        <w:rPr>
          <w:spacing w:val="-8"/>
        </w:rPr>
        <w:t xml:space="preserve"> </w:t>
      </w:r>
      <w:r>
        <w:rPr>
          <w:spacing w:val="-6"/>
        </w:rPr>
        <w:t xml:space="preserve">may </w:t>
      </w:r>
      <w:r>
        <w:t>be</w:t>
      </w:r>
      <w:r>
        <w:rPr>
          <w:spacing w:val="-8"/>
        </w:rPr>
        <w:t xml:space="preserve"> </w:t>
      </w:r>
      <w:r>
        <w:t>prescribed</w:t>
      </w:r>
      <w:r>
        <w:rPr>
          <w:spacing w:val="-7"/>
        </w:rPr>
        <w:t xml:space="preserve"> </w:t>
      </w:r>
      <w:r>
        <w:t>and,</w:t>
      </w:r>
      <w:r>
        <w:rPr>
          <w:spacing w:val="-7"/>
        </w:rPr>
        <w:t xml:space="preserve"> </w:t>
      </w:r>
      <w:r>
        <w:t>if</w:t>
      </w:r>
      <w:r>
        <w:rPr>
          <w:spacing w:val="-7"/>
        </w:rPr>
        <w:t xml:space="preserve"> </w:t>
      </w:r>
      <w:r>
        <w:t>he</w:t>
      </w:r>
      <w:r>
        <w:rPr>
          <w:spacing w:val="-7"/>
        </w:rPr>
        <w:t xml:space="preserve"> </w:t>
      </w:r>
      <w:r>
        <w:t>is</w:t>
      </w:r>
      <w:r>
        <w:rPr>
          <w:spacing w:val="-8"/>
        </w:rPr>
        <w:t xml:space="preserve"> </w:t>
      </w:r>
      <w:r>
        <w:t>a</w:t>
      </w:r>
      <w:r>
        <w:rPr>
          <w:spacing w:val="-7"/>
        </w:rPr>
        <w:t xml:space="preserve"> </w:t>
      </w:r>
      <w:r>
        <w:t>British</w:t>
      </w:r>
      <w:r>
        <w:rPr>
          <w:spacing w:val="-7"/>
        </w:rPr>
        <w:t xml:space="preserve"> </w:t>
      </w:r>
      <w:r>
        <w:t>protect</w:t>
      </w:r>
      <w:r>
        <w:t>ed</w:t>
      </w:r>
      <w:r>
        <w:rPr>
          <w:spacing w:val="-7"/>
        </w:rPr>
        <w:t xml:space="preserve"> </w:t>
      </w:r>
      <w:r>
        <w:t>person</w:t>
      </w:r>
      <w:r>
        <w:rPr>
          <w:spacing w:val="-7"/>
        </w:rPr>
        <w:t xml:space="preserve"> </w:t>
      </w:r>
      <w:r>
        <w:t>or</w:t>
      </w:r>
      <w:r>
        <w:rPr>
          <w:spacing w:val="-8"/>
        </w:rPr>
        <w:t xml:space="preserve"> </w:t>
      </w:r>
      <w:r>
        <w:t>an</w:t>
      </w:r>
      <w:r>
        <w:rPr>
          <w:spacing w:val="-7"/>
        </w:rPr>
        <w:t xml:space="preserve"> </w:t>
      </w:r>
      <w:r>
        <w:t>alien,</w:t>
      </w:r>
      <w:r>
        <w:rPr>
          <w:spacing w:val="-7"/>
        </w:rPr>
        <w:t xml:space="preserve"> </w:t>
      </w:r>
      <w:r>
        <w:t>upon</w:t>
      </w:r>
      <w:r>
        <w:rPr>
          <w:spacing w:val="-7"/>
        </w:rPr>
        <w:t xml:space="preserve"> </w:t>
      </w:r>
      <w:r>
        <w:t>taking</w:t>
      </w:r>
      <w:r>
        <w:rPr>
          <w:spacing w:val="-7"/>
        </w:rPr>
        <w:t xml:space="preserve"> </w:t>
      </w:r>
      <w:r>
        <w:t>the</w:t>
      </w:r>
      <w:r>
        <w:rPr>
          <w:spacing w:val="-8"/>
        </w:rPr>
        <w:t xml:space="preserve"> </w:t>
      </w:r>
      <w:r>
        <w:rPr>
          <w:spacing w:val="-3"/>
        </w:rPr>
        <w:t xml:space="preserve">oath </w:t>
      </w:r>
      <w:r>
        <w:t>of</w:t>
      </w:r>
      <w:r>
        <w:rPr>
          <w:spacing w:val="-13"/>
        </w:rPr>
        <w:t xml:space="preserve"> </w:t>
      </w:r>
      <w:r>
        <w:t>allegiance,</w:t>
      </w:r>
      <w:r>
        <w:rPr>
          <w:spacing w:val="-12"/>
        </w:rPr>
        <w:t xml:space="preserve"> </w:t>
      </w:r>
      <w:r>
        <w:t>to</w:t>
      </w:r>
      <w:r>
        <w:rPr>
          <w:spacing w:val="-13"/>
        </w:rPr>
        <w:t xml:space="preserve"> </w:t>
      </w:r>
      <w:r>
        <w:t>be</w:t>
      </w:r>
      <w:r>
        <w:rPr>
          <w:spacing w:val="-12"/>
        </w:rPr>
        <w:t xml:space="preserve"> </w:t>
      </w:r>
      <w:r>
        <w:t>registered</w:t>
      </w:r>
      <w:r>
        <w:rPr>
          <w:spacing w:val="-13"/>
        </w:rPr>
        <w:t xml:space="preserve"> </w:t>
      </w:r>
      <w:r>
        <w:t>as</w:t>
      </w:r>
      <w:r>
        <w:rPr>
          <w:spacing w:val="-12"/>
        </w:rPr>
        <w:t xml:space="preserve"> </w:t>
      </w:r>
      <w:r>
        <w:t>a</w:t>
      </w:r>
      <w:r>
        <w:rPr>
          <w:spacing w:val="-13"/>
        </w:rPr>
        <w:t xml:space="preserve"> </w:t>
      </w:r>
      <w:r>
        <w:t>citizen</w:t>
      </w:r>
      <w:r>
        <w:rPr>
          <w:spacing w:val="-12"/>
        </w:rPr>
        <w:t xml:space="preserve"> </w:t>
      </w:r>
      <w:r>
        <w:t>of</w:t>
      </w:r>
      <w:r>
        <w:rPr>
          <w:spacing w:val="-13"/>
        </w:rPr>
        <w:t xml:space="preserve"> </w:t>
      </w:r>
      <w:r>
        <w:t>Mauritius:</w:t>
      </w:r>
    </w:p>
    <w:p w:rsidR="007631F8" w:rsidRDefault="0001702B">
      <w:pPr>
        <w:pStyle w:val="BodyText"/>
        <w:spacing w:before="120"/>
        <w:ind w:left="2980" w:right="938"/>
        <w:jc w:val="both"/>
      </w:pPr>
      <w:r>
        <w:t>Provided that the right to be registered as a citizen of Mauritius under this section shall be subject to such exceptions or qualifications as may be prescribed in the interests of national security or public policy.</w:t>
      </w:r>
    </w:p>
    <w:p w:rsidR="007631F8" w:rsidRDefault="007631F8">
      <w:pPr>
        <w:pStyle w:val="BodyText"/>
        <w:spacing w:before="1"/>
      </w:pPr>
    </w:p>
    <w:p w:rsidR="007631F8" w:rsidRDefault="0001702B">
      <w:pPr>
        <w:pStyle w:val="Heading1"/>
        <w:numPr>
          <w:ilvl w:val="0"/>
          <w:numId w:val="127"/>
        </w:numPr>
        <w:tabs>
          <w:tab w:val="left" w:pos="3422"/>
        </w:tabs>
        <w:ind w:left="3421"/>
        <w:jc w:val="left"/>
      </w:pPr>
      <w:r>
        <w:t>Commonwealth</w:t>
      </w:r>
      <w:r>
        <w:rPr>
          <w:spacing w:val="-14"/>
        </w:rPr>
        <w:t xml:space="preserve"> </w:t>
      </w:r>
      <w:bookmarkStart w:id="117" w:name="_bookmark117"/>
      <w:bookmarkEnd w:id="117"/>
      <w:r>
        <w:t>citizens</w:t>
      </w:r>
    </w:p>
    <w:p w:rsidR="007631F8" w:rsidRDefault="0001702B">
      <w:pPr>
        <w:pStyle w:val="ListParagraph"/>
        <w:numPr>
          <w:ilvl w:val="0"/>
          <w:numId w:val="126"/>
        </w:numPr>
        <w:tabs>
          <w:tab w:val="left" w:pos="3360"/>
        </w:tabs>
        <w:spacing w:before="202"/>
        <w:jc w:val="both"/>
        <w:rPr>
          <w:sz w:val="20"/>
        </w:rPr>
      </w:pPr>
      <w:r>
        <w:rPr>
          <w:sz w:val="20"/>
        </w:rPr>
        <w:t>Every person who</w:t>
      </w:r>
      <w:r>
        <w:rPr>
          <w:sz w:val="20"/>
        </w:rPr>
        <w:t xml:space="preserve"> under this Constitution or any other law is a citizen of Mauritius or under any enactment for the time being in force in any country to which this section applies is a citizen of that country shall, by virtue of </w:t>
      </w:r>
      <w:r>
        <w:rPr>
          <w:spacing w:val="-3"/>
          <w:sz w:val="20"/>
        </w:rPr>
        <w:t xml:space="preserve">that </w:t>
      </w:r>
      <w:r>
        <w:rPr>
          <w:sz w:val="20"/>
        </w:rPr>
        <w:t>citizenship,</w:t>
      </w:r>
      <w:r>
        <w:rPr>
          <w:spacing w:val="-13"/>
          <w:sz w:val="20"/>
        </w:rPr>
        <w:t xml:space="preserve"> </w:t>
      </w:r>
      <w:r>
        <w:rPr>
          <w:sz w:val="20"/>
        </w:rPr>
        <w:t>have</w:t>
      </w:r>
      <w:r>
        <w:rPr>
          <w:spacing w:val="-13"/>
          <w:sz w:val="20"/>
        </w:rPr>
        <w:t xml:space="preserve"> </w:t>
      </w:r>
      <w:r>
        <w:rPr>
          <w:sz w:val="20"/>
        </w:rPr>
        <w:t>the</w:t>
      </w:r>
      <w:r>
        <w:rPr>
          <w:spacing w:val="-13"/>
          <w:sz w:val="20"/>
        </w:rPr>
        <w:t xml:space="preserve"> </w:t>
      </w:r>
      <w:r>
        <w:rPr>
          <w:sz w:val="20"/>
        </w:rPr>
        <w:t>status</w:t>
      </w:r>
      <w:r>
        <w:rPr>
          <w:spacing w:val="-12"/>
          <w:sz w:val="20"/>
        </w:rPr>
        <w:t xml:space="preserve"> </w:t>
      </w:r>
      <w:r>
        <w:rPr>
          <w:sz w:val="20"/>
        </w:rPr>
        <w:t>of</w:t>
      </w:r>
      <w:r>
        <w:rPr>
          <w:spacing w:val="-13"/>
          <w:sz w:val="20"/>
        </w:rPr>
        <w:t xml:space="preserve"> </w:t>
      </w:r>
      <w:r>
        <w:rPr>
          <w:sz w:val="20"/>
        </w:rPr>
        <w:t>a</w:t>
      </w:r>
      <w:r>
        <w:rPr>
          <w:spacing w:val="-13"/>
          <w:sz w:val="20"/>
        </w:rPr>
        <w:t xml:space="preserve"> </w:t>
      </w:r>
      <w:r>
        <w:rPr>
          <w:sz w:val="20"/>
        </w:rPr>
        <w:t>Comm</w:t>
      </w:r>
      <w:r>
        <w:rPr>
          <w:sz w:val="20"/>
        </w:rPr>
        <w:t>onwealth</w:t>
      </w:r>
      <w:r>
        <w:rPr>
          <w:spacing w:val="-13"/>
          <w:sz w:val="20"/>
        </w:rPr>
        <w:t xml:space="preserve"> </w:t>
      </w:r>
      <w:r>
        <w:rPr>
          <w:sz w:val="20"/>
        </w:rPr>
        <w:t>citizen.</w:t>
      </w:r>
    </w:p>
    <w:p w:rsidR="007631F8" w:rsidRDefault="0001702B">
      <w:pPr>
        <w:pStyle w:val="ListParagraph"/>
        <w:numPr>
          <w:ilvl w:val="0"/>
          <w:numId w:val="126"/>
        </w:numPr>
        <w:tabs>
          <w:tab w:val="left" w:pos="3360"/>
        </w:tabs>
        <w:spacing w:before="60"/>
        <w:jc w:val="both"/>
        <w:rPr>
          <w:sz w:val="20"/>
        </w:rPr>
      </w:pPr>
      <w:r>
        <w:rPr>
          <w:sz w:val="20"/>
        </w:rPr>
        <w:t xml:space="preserve">Every person who is a British subject without citizenship under the British Nationality Act 19482, or continues to be a British subject under section 2 </w:t>
      </w:r>
      <w:r>
        <w:rPr>
          <w:spacing w:val="-7"/>
          <w:sz w:val="20"/>
        </w:rPr>
        <w:t xml:space="preserve">of </w:t>
      </w:r>
      <w:r>
        <w:rPr>
          <w:sz w:val="20"/>
        </w:rPr>
        <w:t xml:space="preserve">that Act or is a British subject under the British Nationality Act 19653 shall, </w:t>
      </w:r>
      <w:r>
        <w:rPr>
          <w:spacing w:val="-9"/>
          <w:sz w:val="20"/>
        </w:rPr>
        <w:t xml:space="preserve">by </w:t>
      </w:r>
      <w:r>
        <w:rPr>
          <w:sz w:val="20"/>
        </w:rPr>
        <w:t>virtue</w:t>
      </w:r>
      <w:r>
        <w:rPr>
          <w:spacing w:val="-13"/>
          <w:sz w:val="20"/>
        </w:rPr>
        <w:t xml:space="preserve"> </w:t>
      </w:r>
      <w:r>
        <w:rPr>
          <w:sz w:val="20"/>
        </w:rPr>
        <w:t>of</w:t>
      </w:r>
      <w:r>
        <w:rPr>
          <w:spacing w:val="-12"/>
          <w:sz w:val="20"/>
        </w:rPr>
        <w:t xml:space="preserve"> </w:t>
      </w:r>
      <w:r>
        <w:rPr>
          <w:sz w:val="20"/>
        </w:rPr>
        <w:t>that</w:t>
      </w:r>
      <w:r>
        <w:rPr>
          <w:spacing w:val="-12"/>
          <w:sz w:val="20"/>
        </w:rPr>
        <w:t xml:space="preserve"> </w:t>
      </w:r>
      <w:r>
        <w:rPr>
          <w:sz w:val="20"/>
        </w:rPr>
        <w:t>status,</w:t>
      </w:r>
      <w:r>
        <w:rPr>
          <w:spacing w:val="-13"/>
          <w:sz w:val="20"/>
        </w:rPr>
        <w:t xml:space="preserve"> </w:t>
      </w:r>
      <w:r>
        <w:rPr>
          <w:sz w:val="20"/>
        </w:rPr>
        <w:t>have</w:t>
      </w:r>
      <w:r>
        <w:rPr>
          <w:spacing w:val="-12"/>
          <w:sz w:val="20"/>
        </w:rPr>
        <w:t xml:space="preserve"> </w:t>
      </w:r>
      <w:r>
        <w:rPr>
          <w:sz w:val="20"/>
        </w:rPr>
        <w:t>the</w:t>
      </w:r>
      <w:r>
        <w:rPr>
          <w:spacing w:val="-13"/>
          <w:sz w:val="20"/>
        </w:rPr>
        <w:t xml:space="preserve"> </w:t>
      </w:r>
      <w:r>
        <w:rPr>
          <w:sz w:val="20"/>
        </w:rPr>
        <w:t>status</w:t>
      </w:r>
      <w:r>
        <w:rPr>
          <w:spacing w:val="-12"/>
          <w:sz w:val="20"/>
        </w:rPr>
        <w:t xml:space="preserve"> </w:t>
      </w:r>
      <w:r>
        <w:rPr>
          <w:sz w:val="20"/>
        </w:rPr>
        <w:t>of</w:t>
      </w:r>
      <w:r>
        <w:rPr>
          <w:spacing w:val="-12"/>
          <w:sz w:val="20"/>
        </w:rPr>
        <w:t xml:space="preserve"> </w:t>
      </w:r>
      <w:r>
        <w:rPr>
          <w:sz w:val="20"/>
        </w:rPr>
        <w:t>a</w:t>
      </w:r>
      <w:r>
        <w:rPr>
          <w:spacing w:val="-13"/>
          <w:sz w:val="20"/>
        </w:rPr>
        <w:t xml:space="preserve"> </w:t>
      </w:r>
      <w:r>
        <w:rPr>
          <w:sz w:val="20"/>
        </w:rPr>
        <w:t>Commonwealth</w:t>
      </w:r>
      <w:r>
        <w:rPr>
          <w:spacing w:val="-12"/>
          <w:sz w:val="20"/>
        </w:rPr>
        <w:t xml:space="preserve"> </w:t>
      </w:r>
      <w:r>
        <w:rPr>
          <w:sz w:val="20"/>
        </w:rPr>
        <w:t>citizen.</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126"/>
        </w:numPr>
        <w:tabs>
          <w:tab w:val="left" w:pos="3360"/>
        </w:tabs>
        <w:spacing w:before="100"/>
        <w:jc w:val="both"/>
        <w:rPr>
          <w:sz w:val="20"/>
        </w:rPr>
      </w:pPr>
      <w:r>
        <w:rPr>
          <w:sz w:val="20"/>
        </w:rPr>
        <w:t xml:space="preserve">Except as may be otherwise provided by regulations made by the </w:t>
      </w:r>
      <w:r>
        <w:rPr>
          <w:spacing w:val="-3"/>
          <w:sz w:val="20"/>
        </w:rPr>
        <w:t xml:space="preserve">Prime </w:t>
      </w:r>
      <w:r>
        <w:rPr>
          <w:sz w:val="20"/>
        </w:rPr>
        <w:t xml:space="preserve">Minister, the countries to which this section applies are Antigua and Barbuda, Australia, Bahamas, Bangladesh, Barbados, Belize, Botswana, Brunei, </w:t>
      </w:r>
      <w:r>
        <w:rPr>
          <w:spacing w:val="-3"/>
          <w:sz w:val="20"/>
        </w:rPr>
        <w:t xml:space="preserve">Canada, </w:t>
      </w:r>
      <w:r>
        <w:rPr>
          <w:sz w:val="20"/>
        </w:rPr>
        <w:t xml:space="preserve">Cyprus, Dominica, The Gambia, Ghana, Grenada, Guyana, India, Jamaica, </w:t>
      </w:r>
      <w:r>
        <w:rPr>
          <w:spacing w:val="-3"/>
          <w:sz w:val="20"/>
        </w:rPr>
        <w:t xml:space="preserve">Kenya, </w:t>
      </w:r>
      <w:r>
        <w:rPr>
          <w:sz w:val="20"/>
        </w:rPr>
        <w:t>Kiribati, Lesotho, Malaw</w:t>
      </w:r>
      <w:r>
        <w:rPr>
          <w:sz w:val="20"/>
        </w:rPr>
        <w:t xml:space="preserve">i, Malaysia, Maldives, Malta, Namibia, Nauru, </w:t>
      </w:r>
      <w:r>
        <w:rPr>
          <w:spacing w:val="-5"/>
          <w:sz w:val="20"/>
        </w:rPr>
        <w:t xml:space="preserve">New </w:t>
      </w:r>
      <w:r>
        <w:rPr>
          <w:sz w:val="20"/>
        </w:rPr>
        <w:t xml:space="preserve">Zealand, Nigeria, Pakistan, Papua New Guinea, St. Christopher-Nevis, St </w:t>
      </w:r>
      <w:r>
        <w:rPr>
          <w:spacing w:val="-3"/>
          <w:sz w:val="20"/>
        </w:rPr>
        <w:t xml:space="preserve">Lucia, </w:t>
      </w:r>
      <w:r>
        <w:rPr>
          <w:sz w:val="20"/>
        </w:rPr>
        <w:t>St Vincent, Seychelles, Sierra Leone, Singapore, Solomon Islands, Sri Lanka, Swaziland, Tanzania, Tonga, Trinidad and Tobago, T</w:t>
      </w:r>
      <w:r>
        <w:rPr>
          <w:sz w:val="20"/>
        </w:rPr>
        <w:t xml:space="preserve">uvalu, Uganda, </w:t>
      </w:r>
      <w:r>
        <w:rPr>
          <w:spacing w:val="-3"/>
          <w:sz w:val="20"/>
        </w:rPr>
        <w:t xml:space="preserve">United </w:t>
      </w:r>
      <w:r>
        <w:rPr>
          <w:sz w:val="20"/>
        </w:rPr>
        <w:t>Kingdom</w:t>
      </w:r>
      <w:r>
        <w:rPr>
          <w:spacing w:val="-13"/>
          <w:sz w:val="20"/>
        </w:rPr>
        <w:t xml:space="preserve"> </w:t>
      </w:r>
      <w:r>
        <w:rPr>
          <w:sz w:val="20"/>
        </w:rPr>
        <w:t>and</w:t>
      </w:r>
      <w:r>
        <w:rPr>
          <w:spacing w:val="-12"/>
          <w:sz w:val="20"/>
        </w:rPr>
        <w:t xml:space="preserve"> </w:t>
      </w:r>
      <w:r>
        <w:rPr>
          <w:sz w:val="20"/>
        </w:rPr>
        <w:t>Colonies,</w:t>
      </w:r>
      <w:r>
        <w:rPr>
          <w:spacing w:val="-12"/>
          <w:sz w:val="20"/>
        </w:rPr>
        <w:t xml:space="preserve"> </w:t>
      </w:r>
      <w:r>
        <w:rPr>
          <w:sz w:val="20"/>
        </w:rPr>
        <w:t>Vanuatu,</w:t>
      </w:r>
      <w:r>
        <w:rPr>
          <w:spacing w:val="-12"/>
          <w:sz w:val="20"/>
        </w:rPr>
        <w:t xml:space="preserve"> </w:t>
      </w:r>
      <w:r>
        <w:rPr>
          <w:sz w:val="20"/>
        </w:rPr>
        <w:t>Western</w:t>
      </w:r>
      <w:r>
        <w:rPr>
          <w:spacing w:val="-12"/>
          <w:sz w:val="20"/>
        </w:rPr>
        <w:t xml:space="preserve"> </w:t>
      </w:r>
      <w:r>
        <w:rPr>
          <w:sz w:val="20"/>
        </w:rPr>
        <w:t>Samoa,</w:t>
      </w:r>
      <w:r>
        <w:rPr>
          <w:spacing w:val="-12"/>
          <w:sz w:val="20"/>
        </w:rPr>
        <w:t xml:space="preserve"> </w:t>
      </w:r>
      <w:r>
        <w:rPr>
          <w:sz w:val="20"/>
        </w:rPr>
        <w:t>Zambia</w:t>
      </w:r>
      <w:r>
        <w:rPr>
          <w:spacing w:val="-12"/>
          <w:sz w:val="20"/>
        </w:rPr>
        <w:t xml:space="preserve"> </w:t>
      </w:r>
      <w:r>
        <w:rPr>
          <w:sz w:val="20"/>
        </w:rPr>
        <w:t>and</w:t>
      </w:r>
      <w:r>
        <w:rPr>
          <w:spacing w:val="-12"/>
          <w:sz w:val="20"/>
        </w:rPr>
        <w:t xml:space="preserve"> </w:t>
      </w:r>
      <w:r>
        <w:rPr>
          <w:sz w:val="20"/>
        </w:rPr>
        <w:t>Zimbabwe.</w:t>
      </w:r>
    </w:p>
    <w:p w:rsidR="007631F8" w:rsidRDefault="007631F8">
      <w:pPr>
        <w:pStyle w:val="BodyText"/>
        <w:spacing w:before="1"/>
      </w:pPr>
    </w:p>
    <w:p w:rsidR="007631F8" w:rsidRDefault="0001702B">
      <w:pPr>
        <w:pStyle w:val="Heading1"/>
        <w:ind w:left="2980"/>
      </w:pPr>
      <w:r>
        <w:t>26. Powers of</w:t>
      </w:r>
      <w:r>
        <w:rPr>
          <w:spacing w:val="-5"/>
        </w:rPr>
        <w:t xml:space="preserve"> </w:t>
      </w:r>
      <w:r>
        <w:t>Parliament</w:t>
      </w:r>
    </w:p>
    <w:p w:rsidR="007631F8" w:rsidRDefault="0001702B">
      <w:pPr>
        <w:pStyle w:val="BodyText"/>
        <w:tabs>
          <w:tab w:val="left" w:pos="3359"/>
        </w:tabs>
        <w:spacing w:before="202"/>
        <w:ind w:left="2980"/>
      </w:pPr>
      <w:r>
        <w:rPr>
          <w:b/>
        </w:rPr>
        <w:t>1.</w:t>
      </w:r>
      <w:r>
        <w:rPr>
          <w:b/>
        </w:rPr>
        <w:tab/>
      </w:r>
      <w:r>
        <w:t>Parliament may make</w:t>
      </w:r>
      <w:r>
        <w:rPr>
          <w:spacing w:val="-5"/>
        </w:rPr>
        <w:t xml:space="preserve"> </w:t>
      </w:r>
      <w:r>
        <w:t>provision</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 xml:space="preserve">Requirements for </w:t>
      </w:r>
      <w:bookmarkStart w:id="118" w:name="_bookmark118"/>
      <w:bookmarkEnd w:id="118"/>
      <w:r>
        <w:rPr>
          <w:color w:val="808080"/>
          <w:sz w:val="14"/>
        </w:rPr>
        <w:t>naturalization</w:t>
      </w:r>
    </w:p>
    <w:p w:rsidR="007631F8" w:rsidRDefault="0001702B">
      <w:pPr>
        <w:pStyle w:val="ListParagraph"/>
        <w:numPr>
          <w:ilvl w:val="0"/>
          <w:numId w:val="125"/>
        </w:numPr>
        <w:tabs>
          <w:tab w:val="left" w:pos="500"/>
        </w:tabs>
        <w:spacing w:before="100"/>
        <w:jc w:val="both"/>
        <w:rPr>
          <w:sz w:val="20"/>
        </w:rPr>
      </w:pPr>
      <w:r>
        <w:rPr>
          <w:w w:val="101"/>
          <w:sz w:val="20"/>
        </w:rPr>
        <w:br w:type="column"/>
      </w:r>
      <w:r>
        <w:rPr>
          <w:sz w:val="20"/>
        </w:rPr>
        <w:t xml:space="preserve">for the acquisition of </w:t>
      </w:r>
      <w:bookmarkStart w:id="119" w:name="_bookmark119"/>
      <w:bookmarkEnd w:id="119"/>
      <w:r>
        <w:rPr>
          <w:sz w:val="20"/>
        </w:rPr>
        <w:t>citizenship of Mauritius by perso</w:t>
      </w:r>
      <w:r>
        <w:rPr>
          <w:sz w:val="20"/>
        </w:rPr>
        <w:t xml:space="preserve">ns who are </w:t>
      </w:r>
      <w:r>
        <w:rPr>
          <w:spacing w:val="-6"/>
          <w:sz w:val="20"/>
        </w:rPr>
        <w:t xml:space="preserve">not </w:t>
      </w:r>
      <w:r>
        <w:rPr>
          <w:sz w:val="20"/>
        </w:rPr>
        <w:t>eligible or who are no longer eligible to become citizens of Mauritius by virtue of this</w:t>
      </w:r>
      <w:r>
        <w:rPr>
          <w:spacing w:val="-39"/>
          <w:sz w:val="20"/>
        </w:rPr>
        <w:t xml:space="preserve"> </w:t>
      </w:r>
      <w:r>
        <w:rPr>
          <w:sz w:val="20"/>
        </w:rPr>
        <w:t>Chapter;</w:t>
      </w:r>
    </w:p>
    <w:p w:rsidR="007631F8" w:rsidRDefault="007631F8">
      <w:pPr>
        <w:jc w:val="both"/>
        <w:rPr>
          <w:sz w:val="20"/>
        </w:rPr>
        <w:sectPr w:rsidR="007631F8">
          <w:type w:val="continuous"/>
          <w:pgSz w:w="11910" w:h="16840"/>
          <w:pgMar w:top="340" w:right="620" w:bottom="280" w:left="20" w:header="720" w:footer="720" w:gutter="0"/>
          <w:cols w:num="2" w:space="720" w:equalWidth="0">
            <w:col w:w="2178" w:space="1102"/>
            <w:col w:w="79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Conditions for revoking</w:t>
      </w:r>
      <w:r>
        <w:rPr>
          <w:color w:val="808080"/>
          <w:spacing w:val="-15"/>
          <w:sz w:val="14"/>
        </w:rPr>
        <w:t xml:space="preserve"> </w:t>
      </w:r>
      <w:r>
        <w:rPr>
          <w:color w:val="808080"/>
          <w:sz w:val="14"/>
        </w:rPr>
        <w:t>citizenship</w:t>
      </w:r>
    </w:p>
    <w:p w:rsidR="007631F8" w:rsidRDefault="0001702B">
      <w:pPr>
        <w:pStyle w:val="ListParagraph"/>
        <w:numPr>
          <w:ilvl w:val="0"/>
          <w:numId w:val="125"/>
        </w:numPr>
        <w:tabs>
          <w:tab w:val="left" w:pos="499"/>
          <w:tab w:val="left" w:pos="500"/>
        </w:tabs>
        <w:spacing w:before="100"/>
        <w:jc w:val="left"/>
        <w:rPr>
          <w:sz w:val="20"/>
        </w:rPr>
      </w:pPr>
      <w:bookmarkStart w:id="120" w:name="_bookmark120"/>
      <w:bookmarkEnd w:id="120"/>
      <w:r>
        <w:rPr>
          <w:w w:val="101"/>
          <w:sz w:val="20"/>
        </w:rPr>
        <w:br w:type="column"/>
      </w:r>
      <w:r>
        <w:rPr>
          <w:sz w:val="20"/>
        </w:rPr>
        <w:t>for depriving of his citizenship of Mauritius any person who i</w:t>
      </w:r>
      <w:r>
        <w:rPr>
          <w:sz w:val="20"/>
        </w:rPr>
        <w:t xml:space="preserve">s a citizen </w:t>
      </w:r>
      <w:r>
        <w:rPr>
          <w:spacing w:val="-8"/>
          <w:sz w:val="20"/>
        </w:rPr>
        <w:t xml:space="preserve">of </w:t>
      </w:r>
      <w:r>
        <w:rPr>
          <w:sz w:val="20"/>
        </w:rPr>
        <w:t>Mauritius</w:t>
      </w:r>
      <w:r>
        <w:rPr>
          <w:spacing w:val="-13"/>
          <w:sz w:val="20"/>
        </w:rPr>
        <w:t xml:space="preserve"> </w:t>
      </w:r>
      <w:r>
        <w:rPr>
          <w:sz w:val="20"/>
        </w:rPr>
        <w:t>otherwise</w:t>
      </w:r>
      <w:r>
        <w:rPr>
          <w:spacing w:val="-12"/>
          <w:sz w:val="20"/>
        </w:rPr>
        <w:t xml:space="preserve"> </w:t>
      </w:r>
      <w:r>
        <w:rPr>
          <w:sz w:val="20"/>
        </w:rPr>
        <w:t>than</w:t>
      </w:r>
      <w:r>
        <w:rPr>
          <w:spacing w:val="-12"/>
          <w:sz w:val="20"/>
        </w:rPr>
        <w:t xml:space="preserve"> </w:t>
      </w:r>
      <w:r>
        <w:rPr>
          <w:sz w:val="20"/>
        </w:rPr>
        <w:t>by</w:t>
      </w:r>
      <w:r>
        <w:rPr>
          <w:spacing w:val="-13"/>
          <w:sz w:val="20"/>
        </w:rPr>
        <w:t xml:space="preserve"> </w:t>
      </w:r>
      <w:r>
        <w:rPr>
          <w:sz w:val="20"/>
        </w:rPr>
        <w:t>virtue</w:t>
      </w:r>
      <w:r>
        <w:rPr>
          <w:spacing w:val="-12"/>
          <w:sz w:val="20"/>
        </w:rPr>
        <w:t xml:space="preserve"> </w:t>
      </w:r>
      <w:r>
        <w:rPr>
          <w:sz w:val="20"/>
        </w:rPr>
        <w:t>of</w:t>
      </w:r>
      <w:r>
        <w:rPr>
          <w:spacing w:val="-12"/>
          <w:sz w:val="20"/>
        </w:rPr>
        <w:t xml:space="preserve"> </w:t>
      </w:r>
      <w:r>
        <w:rPr>
          <w:sz w:val="20"/>
        </w:rPr>
        <w:t>section</w:t>
      </w:r>
      <w:r>
        <w:rPr>
          <w:spacing w:val="-13"/>
          <w:sz w:val="20"/>
        </w:rPr>
        <w:t xml:space="preserve"> </w:t>
      </w:r>
      <w:r>
        <w:rPr>
          <w:sz w:val="20"/>
        </w:rPr>
        <w:t>20,</w:t>
      </w:r>
      <w:r>
        <w:rPr>
          <w:spacing w:val="-12"/>
          <w:sz w:val="20"/>
        </w:rPr>
        <w:t xml:space="preserve"> </w:t>
      </w:r>
      <w:r>
        <w:rPr>
          <w:sz w:val="20"/>
        </w:rPr>
        <w:t>22</w:t>
      </w:r>
      <w:r>
        <w:rPr>
          <w:spacing w:val="-12"/>
          <w:sz w:val="20"/>
        </w:rPr>
        <w:t xml:space="preserve"> </w:t>
      </w:r>
      <w:r>
        <w:rPr>
          <w:sz w:val="20"/>
        </w:rPr>
        <w:t>or</w:t>
      </w:r>
      <w:r>
        <w:rPr>
          <w:spacing w:val="-12"/>
          <w:sz w:val="20"/>
        </w:rPr>
        <w:t xml:space="preserve"> </w:t>
      </w:r>
      <w:r>
        <w:rPr>
          <w:sz w:val="20"/>
        </w:rPr>
        <w:t>23;</w:t>
      </w:r>
    </w:p>
    <w:p w:rsidR="007631F8" w:rsidRDefault="007631F8">
      <w:pPr>
        <w:rPr>
          <w:sz w:val="20"/>
        </w:rPr>
        <w:sectPr w:rsidR="007631F8">
          <w:type w:val="continuous"/>
          <w:pgSz w:w="11910" w:h="16840"/>
          <w:pgMar w:top="340" w:right="620" w:bottom="280" w:left="20" w:header="720" w:footer="720" w:gutter="0"/>
          <w:cols w:num="2" w:space="720" w:equalWidth="0">
            <w:col w:w="2348" w:space="932"/>
            <w:col w:w="79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Right to renounce</w:t>
      </w:r>
      <w:r>
        <w:rPr>
          <w:color w:val="808080"/>
          <w:spacing w:val="-19"/>
          <w:sz w:val="14"/>
        </w:rPr>
        <w:t xml:space="preserve"> </w:t>
      </w:r>
      <w:r>
        <w:rPr>
          <w:color w:val="808080"/>
          <w:sz w:val="14"/>
        </w:rPr>
        <w:t>citizenship</w:t>
      </w:r>
    </w:p>
    <w:p w:rsidR="007631F8" w:rsidRDefault="0001702B">
      <w:pPr>
        <w:pStyle w:val="ListParagraph"/>
        <w:numPr>
          <w:ilvl w:val="0"/>
          <w:numId w:val="125"/>
        </w:numPr>
        <w:tabs>
          <w:tab w:val="left" w:pos="499"/>
          <w:tab w:val="left" w:pos="500"/>
        </w:tabs>
        <w:spacing w:before="100"/>
        <w:ind w:right="0"/>
        <w:jc w:val="left"/>
        <w:rPr>
          <w:sz w:val="20"/>
        </w:rPr>
      </w:pPr>
      <w:bookmarkStart w:id="121" w:name="_bookmark121"/>
      <w:bookmarkEnd w:id="121"/>
      <w:r>
        <w:rPr>
          <w:w w:val="101"/>
          <w:sz w:val="20"/>
        </w:rPr>
        <w:br w:type="column"/>
      </w:r>
      <w:r>
        <w:rPr>
          <w:sz w:val="20"/>
        </w:rPr>
        <w:t>for</w:t>
      </w:r>
      <w:r>
        <w:rPr>
          <w:spacing w:val="-13"/>
          <w:sz w:val="20"/>
        </w:rPr>
        <w:t xml:space="preserve"> </w:t>
      </w:r>
      <w:r>
        <w:rPr>
          <w:sz w:val="20"/>
        </w:rPr>
        <w:t>the</w:t>
      </w:r>
      <w:r>
        <w:rPr>
          <w:spacing w:val="-12"/>
          <w:sz w:val="20"/>
        </w:rPr>
        <w:t xml:space="preserve"> </w:t>
      </w:r>
      <w:r>
        <w:rPr>
          <w:sz w:val="20"/>
        </w:rPr>
        <w:t>renunciation</w:t>
      </w:r>
      <w:r>
        <w:rPr>
          <w:spacing w:val="-12"/>
          <w:sz w:val="20"/>
        </w:rPr>
        <w:t xml:space="preserve"> </w:t>
      </w:r>
      <w:r>
        <w:rPr>
          <w:sz w:val="20"/>
        </w:rPr>
        <w:t>by</w:t>
      </w:r>
      <w:r>
        <w:rPr>
          <w:spacing w:val="-12"/>
          <w:sz w:val="20"/>
        </w:rPr>
        <w:t xml:space="preserve"> </w:t>
      </w:r>
      <w:r>
        <w:rPr>
          <w:sz w:val="20"/>
        </w:rPr>
        <w:t>any</w:t>
      </w:r>
      <w:r>
        <w:rPr>
          <w:spacing w:val="-12"/>
          <w:sz w:val="20"/>
        </w:rPr>
        <w:t xml:space="preserve"> </w:t>
      </w:r>
      <w:r>
        <w:rPr>
          <w:sz w:val="20"/>
        </w:rPr>
        <w:t>person</w:t>
      </w:r>
      <w:r>
        <w:rPr>
          <w:spacing w:val="-13"/>
          <w:sz w:val="20"/>
        </w:rPr>
        <w:t xml:space="preserve"> </w:t>
      </w:r>
      <w:r>
        <w:rPr>
          <w:sz w:val="20"/>
        </w:rPr>
        <w:t>of</w:t>
      </w:r>
      <w:r>
        <w:rPr>
          <w:spacing w:val="-12"/>
          <w:sz w:val="20"/>
        </w:rPr>
        <w:t xml:space="preserve"> </w:t>
      </w:r>
      <w:r>
        <w:rPr>
          <w:sz w:val="20"/>
        </w:rPr>
        <w:t>his</w:t>
      </w:r>
      <w:r>
        <w:rPr>
          <w:spacing w:val="-12"/>
          <w:sz w:val="20"/>
        </w:rPr>
        <w:t xml:space="preserve"> </w:t>
      </w:r>
      <w:r>
        <w:rPr>
          <w:sz w:val="20"/>
        </w:rPr>
        <w:t>citizenship</w:t>
      </w:r>
      <w:r>
        <w:rPr>
          <w:spacing w:val="-12"/>
          <w:sz w:val="20"/>
        </w:rPr>
        <w:t xml:space="preserve"> </w:t>
      </w:r>
      <w:r>
        <w:rPr>
          <w:sz w:val="20"/>
        </w:rPr>
        <w:t>of</w:t>
      </w:r>
      <w:r>
        <w:rPr>
          <w:spacing w:val="-12"/>
          <w:sz w:val="20"/>
        </w:rPr>
        <w:t xml:space="preserve"> </w:t>
      </w:r>
      <w:r>
        <w:rPr>
          <w:sz w:val="20"/>
        </w:rPr>
        <w:t>Mauritius;</w:t>
      </w:r>
      <w:r>
        <w:rPr>
          <w:spacing w:val="-13"/>
          <w:sz w:val="20"/>
        </w:rPr>
        <w:t xml:space="preserve"> </w:t>
      </w:r>
      <w:r>
        <w:rPr>
          <w:sz w:val="20"/>
        </w:rPr>
        <w:t>or</w:t>
      </w:r>
    </w:p>
    <w:p w:rsidR="007631F8" w:rsidRDefault="007631F8">
      <w:pPr>
        <w:rPr>
          <w:sz w:val="20"/>
        </w:rPr>
        <w:sectPr w:rsidR="007631F8">
          <w:type w:val="continuous"/>
          <w:pgSz w:w="11910" w:h="16840"/>
          <w:pgMar w:top="340" w:right="620" w:bottom="280" w:left="20" w:header="720" w:footer="720" w:gutter="0"/>
          <w:cols w:num="2" w:space="720" w:equalWidth="0">
            <w:col w:w="1996" w:space="1284"/>
            <w:col w:w="7990"/>
          </w:cols>
        </w:sectPr>
      </w:pPr>
    </w:p>
    <w:p w:rsidR="007631F8" w:rsidRDefault="007631F8">
      <w:pPr>
        <w:pStyle w:val="BodyText"/>
        <w:spacing w:before="8"/>
        <w:rPr>
          <w:sz w:val="21"/>
        </w:rPr>
      </w:pPr>
    </w:p>
    <w:p w:rsidR="007631F8" w:rsidRDefault="0001702B">
      <w:pPr>
        <w:pStyle w:val="ListParagraph"/>
        <w:numPr>
          <w:ilvl w:val="0"/>
          <w:numId w:val="125"/>
        </w:numPr>
        <w:tabs>
          <w:tab w:val="left" w:pos="3779"/>
          <w:tab w:val="left" w:pos="3780"/>
        </w:tabs>
        <w:spacing w:before="100"/>
        <w:ind w:left="3780"/>
        <w:jc w:val="left"/>
        <w:rPr>
          <w:sz w:val="20"/>
        </w:rPr>
      </w:pPr>
      <w:r>
        <w:rPr>
          <w:sz w:val="20"/>
        </w:rPr>
        <w:t xml:space="preserve">for the maintenance of a register of citizens of Mauritius who are </w:t>
      </w:r>
      <w:r>
        <w:rPr>
          <w:spacing w:val="-5"/>
          <w:sz w:val="20"/>
        </w:rPr>
        <w:t xml:space="preserve">also </w:t>
      </w:r>
      <w:r>
        <w:rPr>
          <w:sz w:val="20"/>
        </w:rPr>
        <w:t>citizens of other</w:t>
      </w:r>
      <w:r>
        <w:rPr>
          <w:spacing w:val="-39"/>
          <w:sz w:val="20"/>
        </w:rPr>
        <w:t xml:space="preserve"> </w:t>
      </w:r>
      <w:r>
        <w:rPr>
          <w:sz w:val="20"/>
        </w:rPr>
        <w:t>countries.</w:t>
      </w:r>
    </w:p>
    <w:p w:rsidR="007631F8" w:rsidRDefault="007631F8">
      <w:pPr>
        <w:pStyle w:val="BodyText"/>
        <w:spacing w:before="1"/>
      </w:pPr>
    </w:p>
    <w:p w:rsidR="007631F8" w:rsidRDefault="0001702B">
      <w:pPr>
        <w:pStyle w:val="Heading1"/>
        <w:ind w:left="2980"/>
      </w:pPr>
      <w:r>
        <w:t xml:space="preserve">27. </w:t>
      </w:r>
      <w:bookmarkStart w:id="122" w:name="_bookmark122"/>
      <w:bookmarkEnd w:id="122"/>
      <w:r>
        <w:t>Interpretation</w:t>
      </w:r>
    </w:p>
    <w:p w:rsidR="007631F8" w:rsidRDefault="0001702B">
      <w:pPr>
        <w:pStyle w:val="ListParagraph"/>
        <w:numPr>
          <w:ilvl w:val="0"/>
          <w:numId w:val="124"/>
        </w:numPr>
        <w:tabs>
          <w:tab w:val="left" w:pos="3360"/>
        </w:tabs>
        <w:spacing w:before="202"/>
        <w:jc w:val="both"/>
        <w:rPr>
          <w:sz w:val="20"/>
        </w:rPr>
      </w:pPr>
      <w:r>
        <w:rPr>
          <w:sz w:val="20"/>
        </w:rPr>
        <w:t>In this Chapter, "British protected person" means a person who is a British protected</w:t>
      </w:r>
      <w:r>
        <w:rPr>
          <w:spacing w:val="-12"/>
          <w:sz w:val="20"/>
        </w:rPr>
        <w:t xml:space="preserve"> </w:t>
      </w:r>
      <w:r>
        <w:rPr>
          <w:sz w:val="20"/>
        </w:rPr>
        <w:t>person</w:t>
      </w:r>
      <w:r>
        <w:rPr>
          <w:spacing w:val="-12"/>
          <w:sz w:val="20"/>
        </w:rPr>
        <w:t xml:space="preserve"> </w:t>
      </w:r>
      <w:r>
        <w:rPr>
          <w:sz w:val="20"/>
        </w:rPr>
        <w:t>for</w:t>
      </w:r>
      <w:r>
        <w:rPr>
          <w:spacing w:val="-12"/>
          <w:sz w:val="20"/>
        </w:rPr>
        <w:t xml:space="preserve"> </w:t>
      </w:r>
      <w:r>
        <w:rPr>
          <w:sz w:val="20"/>
        </w:rPr>
        <w:t>the</w:t>
      </w:r>
      <w:r>
        <w:rPr>
          <w:spacing w:val="-11"/>
          <w:sz w:val="20"/>
        </w:rPr>
        <w:t xml:space="preserve"> </w:t>
      </w:r>
      <w:r>
        <w:rPr>
          <w:sz w:val="20"/>
        </w:rPr>
        <w:t>purposes</w:t>
      </w:r>
      <w:r>
        <w:rPr>
          <w:spacing w:val="-12"/>
          <w:sz w:val="20"/>
        </w:rPr>
        <w:t xml:space="preserve"> </w:t>
      </w:r>
      <w:r>
        <w:rPr>
          <w:sz w:val="20"/>
        </w:rPr>
        <w:t>of</w:t>
      </w:r>
      <w:r>
        <w:rPr>
          <w:spacing w:val="-12"/>
          <w:sz w:val="20"/>
        </w:rPr>
        <w:t xml:space="preserve"> </w:t>
      </w:r>
      <w:r>
        <w:rPr>
          <w:sz w:val="20"/>
        </w:rPr>
        <w:t>the</w:t>
      </w:r>
      <w:r>
        <w:rPr>
          <w:spacing w:val="-11"/>
          <w:sz w:val="20"/>
        </w:rPr>
        <w:t xml:space="preserve"> </w:t>
      </w:r>
      <w:r>
        <w:rPr>
          <w:sz w:val="20"/>
        </w:rPr>
        <w:t>British</w:t>
      </w:r>
      <w:r>
        <w:rPr>
          <w:spacing w:val="-12"/>
          <w:sz w:val="20"/>
        </w:rPr>
        <w:t xml:space="preserve"> </w:t>
      </w:r>
      <w:r>
        <w:rPr>
          <w:sz w:val="20"/>
        </w:rPr>
        <w:t>Nationality</w:t>
      </w:r>
      <w:r>
        <w:rPr>
          <w:spacing w:val="-12"/>
          <w:sz w:val="20"/>
        </w:rPr>
        <w:t xml:space="preserve"> </w:t>
      </w:r>
      <w:r>
        <w:rPr>
          <w:sz w:val="20"/>
        </w:rPr>
        <w:t>Act</w:t>
      </w:r>
      <w:r>
        <w:rPr>
          <w:spacing w:val="-11"/>
          <w:sz w:val="20"/>
        </w:rPr>
        <w:t xml:space="preserve"> </w:t>
      </w:r>
      <w:r>
        <w:rPr>
          <w:sz w:val="20"/>
        </w:rPr>
        <w:t>19484.</w:t>
      </w:r>
    </w:p>
    <w:p w:rsidR="007631F8" w:rsidRDefault="0001702B">
      <w:pPr>
        <w:pStyle w:val="ListParagraph"/>
        <w:numPr>
          <w:ilvl w:val="0"/>
          <w:numId w:val="124"/>
        </w:numPr>
        <w:tabs>
          <w:tab w:val="left" w:pos="3360"/>
        </w:tabs>
        <w:spacing w:before="60"/>
        <w:jc w:val="both"/>
        <w:rPr>
          <w:sz w:val="20"/>
        </w:rPr>
      </w:pPr>
      <w:r>
        <w:rPr>
          <w:sz w:val="20"/>
        </w:rPr>
        <w:t xml:space="preserve">For the purposes of this Chapter, a person born aboard a registered ship </w:t>
      </w:r>
      <w:r>
        <w:rPr>
          <w:spacing w:val="-8"/>
          <w:sz w:val="20"/>
        </w:rPr>
        <w:t xml:space="preserve">or </w:t>
      </w:r>
      <w:r>
        <w:rPr>
          <w:sz w:val="20"/>
        </w:rPr>
        <w:t xml:space="preserve">aircraft, or aboard an unregistered ship or aircraft of the government of </w:t>
      </w:r>
      <w:r>
        <w:rPr>
          <w:spacing w:val="-6"/>
          <w:sz w:val="20"/>
        </w:rPr>
        <w:t xml:space="preserve">any </w:t>
      </w:r>
      <w:r>
        <w:rPr>
          <w:sz w:val="20"/>
        </w:rPr>
        <w:t xml:space="preserve">country, shall be deemed to have been born in the place in which the ship </w:t>
      </w:r>
      <w:r>
        <w:rPr>
          <w:spacing w:val="-8"/>
          <w:sz w:val="20"/>
        </w:rPr>
        <w:t xml:space="preserve">or </w:t>
      </w:r>
      <w:r>
        <w:rPr>
          <w:sz w:val="20"/>
        </w:rPr>
        <w:t>ai</w:t>
      </w:r>
      <w:r>
        <w:rPr>
          <w:sz w:val="20"/>
        </w:rPr>
        <w:t>rcraft</w:t>
      </w:r>
      <w:r>
        <w:rPr>
          <w:spacing w:val="-13"/>
          <w:sz w:val="20"/>
        </w:rPr>
        <w:t xml:space="preserve"> </w:t>
      </w:r>
      <w:r>
        <w:rPr>
          <w:sz w:val="20"/>
        </w:rPr>
        <w:t>was</w:t>
      </w:r>
      <w:r>
        <w:rPr>
          <w:spacing w:val="-12"/>
          <w:sz w:val="20"/>
        </w:rPr>
        <w:t xml:space="preserve"> </w:t>
      </w:r>
      <w:r>
        <w:rPr>
          <w:sz w:val="20"/>
        </w:rPr>
        <w:t>registered</w:t>
      </w:r>
      <w:r>
        <w:rPr>
          <w:spacing w:val="-12"/>
          <w:sz w:val="20"/>
        </w:rPr>
        <w:t xml:space="preserve"> </w:t>
      </w:r>
      <w:r>
        <w:rPr>
          <w:sz w:val="20"/>
        </w:rPr>
        <w:t>or,</w:t>
      </w:r>
      <w:r>
        <w:rPr>
          <w:spacing w:val="-12"/>
          <w:sz w:val="20"/>
        </w:rPr>
        <w:t xml:space="preserve"> </w:t>
      </w:r>
      <w:r>
        <w:rPr>
          <w:sz w:val="20"/>
        </w:rPr>
        <w:t>as</w:t>
      </w:r>
      <w:r>
        <w:rPr>
          <w:spacing w:val="-12"/>
          <w:sz w:val="20"/>
        </w:rPr>
        <w:t xml:space="preserve"> </w:t>
      </w:r>
      <w:r>
        <w:rPr>
          <w:sz w:val="20"/>
        </w:rPr>
        <w:t>the</w:t>
      </w:r>
      <w:r>
        <w:rPr>
          <w:spacing w:val="-12"/>
          <w:sz w:val="20"/>
        </w:rPr>
        <w:t xml:space="preserve"> </w:t>
      </w:r>
      <w:r>
        <w:rPr>
          <w:sz w:val="20"/>
        </w:rPr>
        <w:t>case</w:t>
      </w:r>
      <w:r>
        <w:rPr>
          <w:spacing w:val="-12"/>
          <w:sz w:val="20"/>
        </w:rPr>
        <w:t xml:space="preserve"> </w:t>
      </w:r>
      <w:r>
        <w:rPr>
          <w:sz w:val="20"/>
        </w:rPr>
        <w:t>may</w:t>
      </w:r>
      <w:r>
        <w:rPr>
          <w:spacing w:val="-12"/>
          <w:sz w:val="20"/>
        </w:rPr>
        <w:t xml:space="preserve"> </w:t>
      </w:r>
      <w:r>
        <w:rPr>
          <w:sz w:val="20"/>
        </w:rPr>
        <w:t>be,</w:t>
      </w:r>
      <w:r>
        <w:rPr>
          <w:spacing w:val="-12"/>
          <w:sz w:val="20"/>
        </w:rPr>
        <w:t xml:space="preserve"> </w:t>
      </w:r>
      <w:r>
        <w:rPr>
          <w:sz w:val="20"/>
        </w:rPr>
        <w:t>in</w:t>
      </w:r>
      <w:r>
        <w:rPr>
          <w:spacing w:val="-12"/>
          <w:sz w:val="20"/>
        </w:rPr>
        <w:t xml:space="preserve"> </w:t>
      </w:r>
      <w:r>
        <w:rPr>
          <w:sz w:val="20"/>
        </w:rPr>
        <w:t>that</w:t>
      </w:r>
      <w:r>
        <w:rPr>
          <w:spacing w:val="-13"/>
          <w:sz w:val="20"/>
        </w:rPr>
        <w:t xml:space="preserve"> </w:t>
      </w:r>
      <w:r>
        <w:rPr>
          <w:sz w:val="20"/>
        </w:rPr>
        <w:t>country.</w:t>
      </w:r>
    </w:p>
    <w:p w:rsidR="007631F8" w:rsidRDefault="0001702B">
      <w:pPr>
        <w:pStyle w:val="ListParagraph"/>
        <w:numPr>
          <w:ilvl w:val="0"/>
          <w:numId w:val="124"/>
        </w:numPr>
        <w:tabs>
          <w:tab w:val="left" w:pos="3360"/>
        </w:tabs>
        <w:spacing w:before="60"/>
        <w:jc w:val="both"/>
        <w:rPr>
          <w:sz w:val="20"/>
        </w:rPr>
      </w:pPr>
      <w:r>
        <w:rPr>
          <w:sz w:val="20"/>
        </w:rPr>
        <w:t>Any reference in this Chapter to the national status of the parent of a person at the time of that person's birth shall, in relation to a person born after the death of his parent, be construed</w:t>
      </w:r>
      <w:r>
        <w:rPr>
          <w:sz w:val="20"/>
        </w:rPr>
        <w:t xml:space="preserve"> as a reference to the national status of the parent </w:t>
      </w:r>
      <w:r>
        <w:rPr>
          <w:spacing w:val="-6"/>
          <w:sz w:val="20"/>
        </w:rPr>
        <w:t xml:space="preserve">at </w:t>
      </w:r>
      <w:r>
        <w:rPr>
          <w:sz w:val="20"/>
        </w:rPr>
        <w:t xml:space="preserve">the time of the parent's death, and where that death occurred before 12 </w:t>
      </w:r>
      <w:r>
        <w:rPr>
          <w:spacing w:val="-3"/>
          <w:sz w:val="20"/>
        </w:rPr>
        <w:t xml:space="preserve">March </w:t>
      </w:r>
      <w:r>
        <w:rPr>
          <w:sz w:val="20"/>
        </w:rPr>
        <w:t xml:space="preserve">1968 and the birth occurred after 11 March 1968,the national status that </w:t>
      </w:r>
      <w:r>
        <w:rPr>
          <w:spacing w:val="-4"/>
          <w:sz w:val="20"/>
        </w:rPr>
        <w:t xml:space="preserve">the </w:t>
      </w:r>
      <w:r>
        <w:rPr>
          <w:sz w:val="20"/>
        </w:rPr>
        <w:t>parent would have had if he had died on 12 Ma</w:t>
      </w:r>
      <w:r>
        <w:rPr>
          <w:sz w:val="20"/>
        </w:rPr>
        <w:t>rch 1968 shall be deemed to be his</w:t>
      </w:r>
      <w:r>
        <w:rPr>
          <w:spacing w:val="-13"/>
          <w:sz w:val="20"/>
        </w:rPr>
        <w:t xml:space="preserve"> </w:t>
      </w:r>
      <w:r>
        <w:rPr>
          <w:sz w:val="20"/>
        </w:rPr>
        <w:t>national</w:t>
      </w:r>
      <w:r>
        <w:rPr>
          <w:spacing w:val="-13"/>
          <w:sz w:val="20"/>
        </w:rPr>
        <w:t xml:space="preserve"> </w:t>
      </w:r>
      <w:r>
        <w:rPr>
          <w:sz w:val="20"/>
        </w:rPr>
        <w:t>status</w:t>
      </w:r>
      <w:r>
        <w:rPr>
          <w:spacing w:val="-13"/>
          <w:sz w:val="20"/>
        </w:rPr>
        <w:t xml:space="preserve"> </w:t>
      </w:r>
      <w:r>
        <w:rPr>
          <w:sz w:val="20"/>
        </w:rPr>
        <w:t>at</w:t>
      </w:r>
      <w:r>
        <w:rPr>
          <w:spacing w:val="-12"/>
          <w:sz w:val="20"/>
        </w:rPr>
        <w:t xml:space="preserve"> </w:t>
      </w:r>
      <w:r>
        <w:rPr>
          <w:sz w:val="20"/>
        </w:rPr>
        <w:t>the</w:t>
      </w:r>
      <w:r>
        <w:rPr>
          <w:spacing w:val="-13"/>
          <w:sz w:val="20"/>
        </w:rPr>
        <w:t xml:space="preserve"> </w:t>
      </w:r>
      <w:r>
        <w:rPr>
          <w:sz w:val="20"/>
        </w:rPr>
        <w:t>time</w:t>
      </w:r>
      <w:r>
        <w:rPr>
          <w:spacing w:val="-13"/>
          <w:sz w:val="20"/>
        </w:rPr>
        <w:t xml:space="preserve"> </w:t>
      </w:r>
      <w:r>
        <w:rPr>
          <w:sz w:val="20"/>
        </w:rPr>
        <w:t>of</w:t>
      </w:r>
      <w:r>
        <w:rPr>
          <w:spacing w:val="-12"/>
          <w:sz w:val="20"/>
        </w:rPr>
        <w:t xml:space="preserve"> </w:t>
      </w:r>
      <w:r>
        <w:rPr>
          <w:sz w:val="20"/>
        </w:rPr>
        <w:t>his</w:t>
      </w:r>
      <w:r>
        <w:rPr>
          <w:spacing w:val="-13"/>
          <w:sz w:val="20"/>
        </w:rPr>
        <w:t xml:space="preserve"> </w:t>
      </w:r>
      <w:r>
        <w:rPr>
          <w:sz w:val="20"/>
        </w:rPr>
        <w:t>death.</w:t>
      </w:r>
    </w:p>
    <w:p w:rsidR="007631F8" w:rsidRDefault="007631F8">
      <w:pPr>
        <w:pStyle w:val="BodyText"/>
        <w:spacing w:before="1"/>
      </w:pPr>
    </w:p>
    <w:p w:rsidR="007631F8" w:rsidRDefault="0001702B">
      <w:pPr>
        <w:pStyle w:val="Heading1"/>
        <w:ind w:left="2980"/>
      </w:pPr>
      <w:r>
        <w:t>CHAPTER IV: THE PRESIDENT AND THE</w:t>
      </w:r>
    </w:p>
    <w:p w:rsidR="007631F8" w:rsidRDefault="0001702B">
      <w:pPr>
        <w:spacing w:before="24"/>
        <w:ind w:left="2980"/>
        <w:rPr>
          <w:b/>
          <w:sz w:val="28"/>
        </w:rPr>
      </w:pPr>
      <w:r>
        <w:rPr>
          <w:b/>
          <w:sz w:val="28"/>
        </w:rPr>
        <w:t>VICE-PRESIDENT OF THE REPUBLIC OF MAURITIUS</w:t>
      </w:r>
    </w:p>
    <w:p w:rsidR="007631F8" w:rsidRDefault="007631F8">
      <w:pPr>
        <w:pStyle w:val="BodyText"/>
        <w:spacing w:before="11"/>
        <w:rPr>
          <w:b/>
          <w:sz w:val="31"/>
        </w:rPr>
      </w:pPr>
    </w:p>
    <w:p w:rsidR="007631F8" w:rsidRDefault="0001702B">
      <w:pPr>
        <w:pStyle w:val="Heading1"/>
        <w:ind w:left="2980"/>
      </w:pPr>
      <w:r>
        <w:t xml:space="preserve">28. The </w:t>
      </w:r>
      <w:bookmarkStart w:id="123" w:name="_bookmark123"/>
      <w:bookmarkEnd w:id="123"/>
      <w:r>
        <w:t>President</w:t>
      </w:r>
    </w:p>
    <w:p w:rsidR="007631F8" w:rsidRDefault="0001702B">
      <w:pPr>
        <w:pStyle w:val="BodyText"/>
        <w:tabs>
          <w:tab w:val="left" w:pos="3359"/>
        </w:tabs>
        <w:spacing w:before="202"/>
        <w:ind w:left="2980"/>
      </w:pPr>
      <w:r>
        <w:rPr>
          <w:b/>
        </w:rPr>
        <w:t>1.</w:t>
      </w:r>
      <w:r>
        <w:rPr>
          <w:b/>
        </w:rPr>
        <w:tab/>
      </w:r>
      <w:r>
        <w:t>There</w:t>
      </w:r>
      <w:r>
        <w:rPr>
          <w:spacing w:val="-13"/>
        </w:rPr>
        <w:t xml:space="preserve"> </w:t>
      </w:r>
      <w:r>
        <w:t>shall</w:t>
      </w:r>
      <w:r>
        <w:rPr>
          <w:spacing w:val="-13"/>
        </w:rPr>
        <w:t xml:space="preserve"> </w:t>
      </w:r>
      <w:r>
        <w:t>be</w:t>
      </w:r>
      <w:r>
        <w:rPr>
          <w:spacing w:val="-13"/>
        </w:rPr>
        <w:t xml:space="preserve"> </w:t>
      </w:r>
      <w:r>
        <w:t>a</w:t>
      </w:r>
      <w:r>
        <w:rPr>
          <w:spacing w:val="-13"/>
        </w:rPr>
        <w:t xml:space="preserve"> </w:t>
      </w:r>
      <w:r>
        <w:t>President</w:t>
      </w:r>
      <w:r>
        <w:rPr>
          <w:spacing w:val="-12"/>
        </w:rPr>
        <w:t xml:space="preserve"> </w:t>
      </w:r>
      <w:r>
        <w:t>who</w:t>
      </w:r>
      <w:r>
        <w:rPr>
          <w:spacing w:val="-13"/>
        </w:rPr>
        <w:t xml:space="preserve"> </w:t>
      </w:r>
      <w:r>
        <w:t>shall-</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line="154" w:lineRule="exact"/>
        <w:ind w:right="0"/>
        <w:jc w:val="left"/>
        <w:rPr>
          <w:sz w:val="14"/>
        </w:rPr>
      </w:pPr>
      <w:r>
        <w:rPr>
          <w:color w:val="808080"/>
          <w:sz w:val="14"/>
        </w:rPr>
        <w:t>Designation</w:t>
      </w:r>
      <w:r>
        <w:rPr>
          <w:color w:val="808080"/>
          <w:spacing w:val="-9"/>
          <w:sz w:val="14"/>
        </w:rPr>
        <w:t xml:space="preserve"> </w:t>
      </w:r>
      <w:r>
        <w:rPr>
          <w:color w:val="808080"/>
          <w:sz w:val="14"/>
        </w:rPr>
        <w:t>of</w:t>
      </w:r>
      <w:r>
        <w:rPr>
          <w:color w:val="808080"/>
          <w:spacing w:val="-9"/>
          <w:sz w:val="14"/>
        </w:rPr>
        <w:t xml:space="preserve"> </w:t>
      </w:r>
      <w:r>
        <w:rPr>
          <w:color w:val="808080"/>
          <w:sz w:val="14"/>
        </w:rPr>
        <w:t>commander</w:t>
      </w:r>
      <w:r>
        <w:rPr>
          <w:color w:val="808080"/>
          <w:spacing w:val="-8"/>
          <w:sz w:val="14"/>
        </w:rPr>
        <w:t xml:space="preserve"> </w:t>
      </w:r>
      <w:r>
        <w:rPr>
          <w:color w:val="808080"/>
          <w:sz w:val="14"/>
        </w:rPr>
        <w:t>in</w:t>
      </w:r>
      <w:r>
        <w:rPr>
          <w:color w:val="808080"/>
          <w:spacing w:val="-9"/>
          <w:sz w:val="14"/>
        </w:rPr>
        <w:t xml:space="preserve"> </w:t>
      </w:r>
      <w:bookmarkStart w:id="124" w:name="_bookmark124"/>
      <w:bookmarkEnd w:id="124"/>
      <w:r>
        <w:rPr>
          <w:color w:val="808080"/>
          <w:sz w:val="14"/>
        </w:rPr>
        <w:t>chief</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Name/structure of</w:t>
      </w:r>
      <w:r>
        <w:rPr>
          <w:color w:val="808080"/>
          <w:spacing w:val="-17"/>
          <w:sz w:val="14"/>
        </w:rPr>
        <w:t xml:space="preserve"> </w:t>
      </w:r>
      <w:r>
        <w:rPr>
          <w:color w:val="808080"/>
          <w:sz w:val="14"/>
        </w:rPr>
        <w:t>executive(s)</w:t>
      </w:r>
    </w:p>
    <w:p w:rsidR="007631F8" w:rsidRDefault="0001702B">
      <w:pPr>
        <w:pStyle w:val="ListParagraph"/>
        <w:numPr>
          <w:ilvl w:val="0"/>
          <w:numId w:val="123"/>
        </w:numPr>
        <w:tabs>
          <w:tab w:val="left" w:pos="499"/>
          <w:tab w:val="left" w:pos="500"/>
        </w:tabs>
        <w:spacing w:before="100"/>
        <w:ind w:right="0"/>
        <w:rPr>
          <w:sz w:val="20"/>
        </w:rPr>
      </w:pPr>
      <w:bookmarkStart w:id="125" w:name="_bookmark126"/>
      <w:bookmarkEnd w:id="125"/>
      <w:r>
        <w:rPr>
          <w:w w:val="99"/>
          <w:sz w:val="20"/>
        </w:rPr>
        <w:br w:type="column"/>
      </w:r>
      <w:r>
        <w:rPr>
          <w:sz w:val="20"/>
        </w:rPr>
        <w:t>be</w:t>
      </w:r>
      <w:r>
        <w:rPr>
          <w:spacing w:val="-13"/>
          <w:sz w:val="20"/>
        </w:rPr>
        <w:t xml:space="preserve"> </w:t>
      </w:r>
      <w:r>
        <w:rPr>
          <w:sz w:val="20"/>
        </w:rPr>
        <w:t>the</w:t>
      </w:r>
      <w:r>
        <w:rPr>
          <w:spacing w:val="-12"/>
          <w:sz w:val="20"/>
        </w:rPr>
        <w:t xml:space="preserve"> </w:t>
      </w:r>
      <w:r>
        <w:rPr>
          <w:sz w:val="20"/>
        </w:rPr>
        <w:t>Head</w:t>
      </w:r>
      <w:r>
        <w:rPr>
          <w:spacing w:val="-13"/>
          <w:sz w:val="20"/>
        </w:rPr>
        <w:t xml:space="preserve"> </w:t>
      </w:r>
      <w:r>
        <w:rPr>
          <w:sz w:val="20"/>
        </w:rPr>
        <w:t>of</w:t>
      </w:r>
      <w:r>
        <w:rPr>
          <w:spacing w:val="-12"/>
          <w:sz w:val="20"/>
        </w:rPr>
        <w:t xml:space="preserve"> </w:t>
      </w:r>
      <w:r>
        <w:rPr>
          <w:sz w:val="20"/>
        </w:rPr>
        <w:t>State</w:t>
      </w:r>
      <w:r>
        <w:rPr>
          <w:spacing w:val="-13"/>
          <w:sz w:val="20"/>
        </w:rPr>
        <w:t xml:space="preserve"> </w:t>
      </w:r>
      <w:r>
        <w:rPr>
          <w:sz w:val="20"/>
        </w:rPr>
        <w:t>and</w:t>
      </w:r>
      <w:r>
        <w:rPr>
          <w:spacing w:val="-12"/>
          <w:sz w:val="20"/>
        </w:rPr>
        <w:t xml:space="preserve"> </w:t>
      </w:r>
      <w:r>
        <w:rPr>
          <w:sz w:val="20"/>
        </w:rPr>
        <w:t>Commander-in-Chief</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Republic</w:t>
      </w:r>
      <w:r>
        <w:rPr>
          <w:spacing w:val="-12"/>
          <w:sz w:val="20"/>
        </w:rPr>
        <w:t xml:space="preserve"> </w:t>
      </w:r>
      <w:r>
        <w:rPr>
          <w:sz w:val="20"/>
        </w:rPr>
        <w:t>of</w:t>
      </w:r>
      <w:r>
        <w:rPr>
          <w:spacing w:val="-13"/>
          <w:sz w:val="20"/>
        </w:rPr>
        <w:t xml:space="preserve"> </w:t>
      </w:r>
      <w:bookmarkStart w:id="126" w:name="_bookmark125"/>
      <w:bookmarkEnd w:id="126"/>
      <w:r>
        <w:rPr>
          <w:sz w:val="20"/>
        </w:rPr>
        <w:t>Mauritius;</w:t>
      </w:r>
    </w:p>
    <w:p w:rsidR="007631F8" w:rsidRDefault="007631F8">
      <w:pPr>
        <w:rPr>
          <w:sz w:val="20"/>
        </w:rPr>
        <w:sectPr w:rsidR="007631F8">
          <w:type w:val="continuous"/>
          <w:pgSz w:w="11910" w:h="16840"/>
          <w:pgMar w:top="340" w:right="620" w:bottom="280" w:left="20" w:header="720" w:footer="720" w:gutter="0"/>
          <w:cols w:num="2" w:space="720" w:equalWidth="0">
            <w:col w:w="2336" w:space="944"/>
            <w:col w:w="7990"/>
          </w:cols>
        </w:sectPr>
      </w:pPr>
    </w:p>
    <w:p w:rsidR="007631F8" w:rsidRDefault="007631F8">
      <w:pPr>
        <w:pStyle w:val="BodyText"/>
        <w:rPr>
          <w:sz w:val="16"/>
        </w:rPr>
      </w:pPr>
    </w:p>
    <w:p w:rsidR="007631F8" w:rsidRDefault="007631F8">
      <w:pPr>
        <w:rPr>
          <w:sz w:val="16"/>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40"/>
        <w:ind w:right="0"/>
        <w:jc w:val="left"/>
        <w:rPr>
          <w:sz w:val="14"/>
        </w:rPr>
      </w:pPr>
      <w:r>
        <w:rPr>
          <w:color w:val="808080"/>
          <w:sz w:val="14"/>
        </w:rPr>
        <w:t>Duty</w:t>
      </w:r>
      <w:r>
        <w:rPr>
          <w:color w:val="808080"/>
          <w:spacing w:val="-9"/>
          <w:sz w:val="14"/>
        </w:rPr>
        <w:t xml:space="preserve"> </w:t>
      </w:r>
      <w:r>
        <w:rPr>
          <w:color w:val="808080"/>
          <w:sz w:val="14"/>
        </w:rPr>
        <w:t>to</w:t>
      </w:r>
      <w:r>
        <w:rPr>
          <w:color w:val="808080"/>
          <w:spacing w:val="-8"/>
          <w:sz w:val="14"/>
        </w:rPr>
        <w:t xml:space="preserve"> </w:t>
      </w:r>
      <w:r>
        <w:rPr>
          <w:color w:val="808080"/>
          <w:sz w:val="14"/>
        </w:rPr>
        <w:t>obey</w:t>
      </w:r>
      <w:r>
        <w:rPr>
          <w:color w:val="808080"/>
          <w:spacing w:val="-8"/>
          <w:sz w:val="14"/>
        </w:rPr>
        <w:t xml:space="preserve"> </w:t>
      </w:r>
      <w:r>
        <w:rPr>
          <w:color w:val="808080"/>
          <w:sz w:val="14"/>
        </w:rPr>
        <w:t>the</w:t>
      </w:r>
      <w:r>
        <w:rPr>
          <w:color w:val="808080"/>
          <w:spacing w:val="-8"/>
          <w:sz w:val="14"/>
        </w:rPr>
        <w:t xml:space="preserve"> </w:t>
      </w:r>
      <w:r>
        <w:rPr>
          <w:color w:val="808080"/>
          <w:sz w:val="14"/>
        </w:rPr>
        <w:t>constitution</w:t>
      </w:r>
    </w:p>
    <w:p w:rsidR="007631F8" w:rsidRDefault="0001702B">
      <w:pPr>
        <w:pStyle w:val="ListParagraph"/>
        <w:numPr>
          <w:ilvl w:val="0"/>
          <w:numId w:val="123"/>
        </w:numPr>
        <w:tabs>
          <w:tab w:val="left" w:pos="499"/>
          <w:tab w:val="left" w:pos="500"/>
        </w:tabs>
        <w:spacing w:before="100"/>
        <w:ind w:right="0"/>
        <w:rPr>
          <w:sz w:val="20"/>
        </w:rPr>
      </w:pPr>
      <w:bookmarkStart w:id="127" w:name="_bookmark127"/>
      <w:bookmarkEnd w:id="127"/>
      <w:r>
        <w:rPr>
          <w:w w:val="99"/>
          <w:sz w:val="20"/>
        </w:rPr>
        <w:br w:type="column"/>
      </w:r>
      <w:r>
        <w:rPr>
          <w:sz w:val="20"/>
        </w:rPr>
        <w:t>uphold</w:t>
      </w:r>
      <w:r>
        <w:rPr>
          <w:spacing w:val="-13"/>
          <w:sz w:val="20"/>
        </w:rPr>
        <w:t xml:space="preserve"> </w:t>
      </w:r>
      <w:r>
        <w:rPr>
          <w:sz w:val="20"/>
        </w:rPr>
        <w:t>and</w:t>
      </w:r>
      <w:r>
        <w:rPr>
          <w:spacing w:val="-13"/>
          <w:sz w:val="20"/>
        </w:rPr>
        <w:t xml:space="preserve"> </w:t>
      </w:r>
      <w:r>
        <w:rPr>
          <w:sz w:val="20"/>
        </w:rPr>
        <w:t>defend</w:t>
      </w:r>
      <w:r>
        <w:rPr>
          <w:spacing w:val="-13"/>
          <w:sz w:val="20"/>
        </w:rPr>
        <w:t xml:space="preserve"> </w:t>
      </w:r>
      <w:r>
        <w:rPr>
          <w:sz w:val="20"/>
        </w:rPr>
        <w:t>the</w:t>
      </w:r>
      <w:r>
        <w:rPr>
          <w:spacing w:val="-13"/>
          <w:sz w:val="20"/>
        </w:rPr>
        <w:t xml:space="preserve"> </w:t>
      </w:r>
      <w:r>
        <w:rPr>
          <w:sz w:val="20"/>
        </w:rPr>
        <w:t>Constitution</w:t>
      </w:r>
      <w:r>
        <w:rPr>
          <w:spacing w:val="-12"/>
          <w:sz w:val="20"/>
        </w:rPr>
        <w:t xml:space="preserve"> </w:t>
      </w:r>
      <w:r>
        <w:rPr>
          <w:sz w:val="20"/>
        </w:rPr>
        <w:t>and</w:t>
      </w:r>
      <w:r>
        <w:rPr>
          <w:spacing w:val="-13"/>
          <w:sz w:val="20"/>
        </w:rPr>
        <w:t xml:space="preserve"> </w:t>
      </w:r>
      <w:r>
        <w:rPr>
          <w:sz w:val="20"/>
        </w:rPr>
        <w:t>ensure</w:t>
      </w:r>
      <w:r>
        <w:rPr>
          <w:spacing w:val="-13"/>
          <w:sz w:val="20"/>
        </w:rPr>
        <w:t xml:space="preserve"> </w:t>
      </w:r>
      <w:r>
        <w:rPr>
          <w:sz w:val="20"/>
        </w:rPr>
        <w:t>that-</w:t>
      </w:r>
    </w:p>
    <w:p w:rsidR="007631F8" w:rsidRDefault="007631F8">
      <w:pPr>
        <w:rPr>
          <w:sz w:val="20"/>
        </w:rPr>
        <w:sectPr w:rsidR="007631F8">
          <w:type w:val="continuous"/>
          <w:pgSz w:w="11910" w:h="16840"/>
          <w:pgMar w:top="340" w:right="620" w:bottom="280" w:left="20" w:header="720" w:footer="720" w:gutter="0"/>
          <w:cols w:num="2" w:space="720" w:equalWidth="0">
            <w:col w:w="2014" w:space="1266"/>
            <w:col w:w="7990"/>
          </w:cols>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123"/>
        </w:numPr>
        <w:tabs>
          <w:tab w:val="left" w:pos="4179"/>
          <w:tab w:val="left" w:pos="4180"/>
        </w:tabs>
        <w:spacing w:before="100"/>
        <w:ind w:right="0"/>
        <w:rPr>
          <w:sz w:val="20"/>
        </w:rPr>
      </w:pPr>
      <w:r>
        <w:rPr>
          <w:sz w:val="20"/>
        </w:rPr>
        <w:t>the</w:t>
      </w:r>
      <w:r>
        <w:rPr>
          <w:spacing w:val="-13"/>
          <w:sz w:val="20"/>
        </w:rPr>
        <w:t xml:space="preserve"> </w:t>
      </w:r>
      <w:r>
        <w:rPr>
          <w:sz w:val="20"/>
        </w:rPr>
        <w:t>institutions</w:t>
      </w:r>
      <w:r>
        <w:rPr>
          <w:spacing w:val="-12"/>
          <w:sz w:val="20"/>
        </w:rPr>
        <w:t xml:space="preserve"> </w:t>
      </w:r>
      <w:r>
        <w:rPr>
          <w:sz w:val="20"/>
        </w:rPr>
        <w:t>of</w:t>
      </w:r>
      <w:r>
        <w:rPr>
          <w:spacing w:val="-12"/>
          <w:sz w:val="20"/>
        </w:rPr>
        <w:t xml:space="preserve"> </w:t>
      </w:r>
      <w:r>
        <w:rPr>
          <w:sz w:val="20"/>
        </w:rPr>
        <w:t>democracy</w:t>
      </w:r>
      <w:r>
        <w:rPr>
          <w:spacing w:val="-13"/>
          <w:sz w:val="20"/>
        </w:rPr>
        <w:t xml:space="preserve"> </w:t>
      </w:r>
      <w:r>
        <w:rPr>
          <w:sz w:val="20"/>
        </w:rPr>
        <w:t>and</w:t>
      </w:r>
      <w:r>
        <w:rPr>
          <w:spacing w:val="-12"/>
          <w:sz w:val="20"/>
        </w:rPr>
        <w:t xml:space="preserve"> </w:t>
      </w:r>
      <w:r>
        <w:rPr>
          <w:sz w:val="20"/>
        </w:rPr>
        <w:t>the</w:t>
      </w:r>
      <w:r>
        <w:rPr>
          <w:spacing w:val="-12"/>
          <w:sz w:val="20"/>
        </w:rPr>
        <w:t xml:space="preserve"> </w:t>
      </w:r>
      <w:r>
        <w:rPr>
          <w:sz w:val="20"/>
        </w:rPr>
        <w:t>rule</w:t>
      </w:r>
      <w:r>
        <w:rPr>
          <w:spacing w:val="-13"/>
          <w:sz w:val="20"/>
        </w:rPr>
        <w:t xml:space="preserve"> </w:t>
      </w:r>
      <w:r>
        <w:rPr>
          <w:sz w:val="20"/>
        </w:rPr>
        <w:t>of</w:t>
      </w:r>
      <w:r>
        <w:rPr>
          <w:spacing w:val="-12"/>
          <w:sz w:val="20"/>
        </w:rPr>
        <w:t xml:space="preserve"> </w:t>
      </w:r>
      <w:r>
        <w:rPr>
          <w:sz w:val="20"/>
        </w:rPr>
        <w:t>law</w:t>
      </w:r>
      <w:r>
        <w:rPr>
          <w:spacing w:val="-12"/>
          <w:sz w:val="20"/>
        </w:rPr>
        <w:t xml:space="preserve"> </w:t>
      </w:r>
      <w:r>
        <w:rPr>
          <w:sz w:val="20"/>
        </w:rPr>
        <w:t>are</w:t>
      </w:r>
      <w:r>
        <w:rPr>
          <w:spacing w:val="-12"/>
          <w:sz w:val="20"/>
        </w:rPr>
        <w:t xml:space="preserve"> </w:t>
      </w:r>
      <w:r>
        <w:rPr>
          <w:sz w:val="20"/>
        </w:rPr>
        <w:t>protected;</w:t>
      </w:r>
    </w:p>
    <w:p w:rsidR="007631F8" w:rsidRDefault="007631F8">
      <w:pPr>
        <w:pStyle w:val="BodyText"/>
        <w:rPr>
          <w:sz w:val="30"/>
        </w:rPr>
      </w:pPr>
    </w:p>
    <w:p w:rsidR="007631F8" w:rsidRDefault="0001702B">
      <w:pPr>
        <w:pStyle w:val="ListParagraph"/>
        <w:numPr>
          <w:ilvl w:val="1"/>
          <w:numId w:val="123"/>
        </w:numPr>
        <w:tabs>
          <w:tab w:val="left" w:pos="4179"/>
          <w:tab w:val="left" w:pos="4180"/>
        </w:tabs>
        <w:ind w:right="0"/>
        <w:rPr>
          <w:sz w:val="20"/>
        </w:rPr>
      </w:pPr>
      <w:r>
        <w:rPr>
          <w:sz w:val="20"/>
        </w:rPr>
        <w:t>the</w:t>
      </w:r>
      <w:r>
        <w:rPr>
          <w:spacing w:val="-13"/>
          <w:sz w:val="20"/>
        </w:rPr>
        <w:t xml:space="preserve"> </w:t>
      </w:r>
      <w:r>
        <w:rPr>
          <w:sz w:val="20"/>
        </w:rPr>
        <w:t>fundamental</w:t>
      </w:r>
      <w:r>
        <w:rPr>
          <w:spacing w:val="-13"/>
          <w:sz w:val="20"/>
        </w:rPr>
        <w:t xml:space="preserve"> </w:t>
      </w:r>
      <w:r>
        <w:rPr>
          <w:sz w:val="20"/>
        </w:rPr>
        <w:t>rights</w:t>
      </w:r>
      <w:r>
        <w:rPr>
          <w:spacing w:val="-12"/>
          <w:sz w:val="20"/>
        </w:rPr>
        <w:t xml:space="preserve"> </w:t>
      </w:r>
      <w:r>
        <w:rPr>
          <w:sz w:val="20"/>
        </w:rPr>
        <w:t>of</w:t>
      </w:r>
      <w:r>
        <w:rPr>
          <w:spacing w:val="-13"/>
          <w:sz w:val="20"/>
        </w:rPr>
        <w:t xml:space="preserve"> </w:t>
      </w:r>
      <w:r>
        <w:rPr>
          <w:sz w:val="20"/>
        </w:rPr>
        <w:t>all</w:t>
      </w:r>
      <w:r>
        <w:rPr>
          <w:spacing w:val="-12"/>
          <w:sz w:val="20"/>
        </w:rPr>
        <w:t xml:space="preserve"> </w:t>
      </w:r>
      <w:r>
        <w:rPr>
          <w:sz w:val="20"/>
        </w:rPr>
        <w:t>are</w:t>
      </w:r>
      <w:r>
        <w:rPr>
          <w:spacing w:val="-13"/>
          <w:sz w:val="20"/>
        </w:rPr>
        <w:t xml:space="preserve"> </w:t>
      </w:r>
      <w:r>
        <w:rPr>
          <w:sz w:val="20"/>
        </w:rPr>
        <w:t>respected;</w:t>
      </w:r>
      <w:r>
        <w:rPr>
          <w:spacing w:val="-12"/>
          <w:sz w:val="20"/>
        </w:rPr>
        <w:t xml:space="preserve"> </w:t>
      </w:r>
      <w:r>
        <w:rPr>
          <w:sz w:val="20"/>
        </w:rPr>
        <w:t>and</w:t>
      </w:r>
    </w:p>
    <w:p w:rsidR="007631F8" w:rsidRDefault="007631F8">
      <w:pPr>
        <w:pStyle w:val="BodyText"/>
        <w:rPr>
          <w:sz w:val="30"/>
        </w:rPr>
      </w:pPr>
    </w:p>
    <w:p w:rsidR="007631F8" w:rsidRDefault="0001702B">
      <w:pPr>
        <w:pStyle w:val="ListParagraph"/>
        <w:numPr>
          <w:ilvl w:val="1"/>
          <w:numId w:val="123"/>
        </w:numPr>
        <w:tabs>
          <w:tab w:val="left" w:pos="4180"/>
        </w:tabs>
        <w:jc w:val="both"/>
        <w:rPr>
          <w:sz w:val="20"/>
        </w:rPr>
      </w:pPr>
      <w:r>
        <w:rPr>
          <w:sz w:val="20"/>
        </w:rPr>
        <w:t xml:space="preserve">the unity of the diverse Mauritian nation is maintained </w:t>
      </w:r>
      <w:r>
        <w:rPr>
          <w:spacing w:val="-6"/>
          <w:sz w:val="20"/>
        </w:rPr>
        <w:t xml:space="preserve">and </w:t>
      </w:r>
      <w:r>
        <w:rPr>
          <w:sz w:val="20"/>
        </w:rPr>
        <w:t>strengthened.</w:t>
      </w:r>
    </w:p>
    <w:p w:rsidR="007631F8" w:rsidRDefault="0001702B">
      <w:pPr>
        <w:pStyle w:val="BodyText"/>
        <w:spacing w:before="60"/>
        <w:ind w:left="3360" w:right="938" w:hanging="380"/>
        <w:jc w:val="both"/>
      </w:pPr>
      <w:r>
        <w:rPr>
          <w:b/>
        </w:rPr>
        <w:t xml:space="preserve">1A. </w:t>
      </w:r>
      <w:r>
        <w:t>Subject to section 64, the President shall, in the exercise of his functions under this Constitution or any other law, act in accordance with the principles set out in subsection</w:t>
      </w:r>
      <w:r>
        <w:t xml:space="preserve"> (1)(b).</w:t>
      </w:r>
    </w:p>
    <w:p w:rsidR="007631F8" w:rsidRDefault="007631F8">
      <w:pPr>
        <w:jc w:val="both"/>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15"/>
        </w:rPr>
      </w:pPr>
    </w:p>
    <w:p w:rsidR="007631F8" w:rsidRDefault="0001702B">
      <w:pPr>
        <w:pStyle w:val="ListParagraph"/>
        <w:numPr>
          <w:ilvl w:val="0"/>
          <w:numId w:val="155"/>
        </w:numPr>
        <w:tabs>
          <w:tab w:val="left" w:pos="180"/>
        </w:tabs>
        <w:ind w:right="0"/>
        <w:jc w:val="left"/>
        <w:rPr>
          <w:sz w:val="14"/>
        </w:rPr>
      </w:pPr>
      <w:r>
        <w:rPr>
          <w:color w:val="808080"/>
          <w:sz w:val="14"/>
        </w:rPr>
        <w:t>Head of state</w:t>
      </w:r>
      <w:r>
        <w:rPr>
          <w:color w:val="808080"/>
          <w:spacing w:val="-25"/>
          <w:sz w:val="14"/>
        </w:rPr>
        <w:t xml:space="preserve"> </w:t>
      </w:r>
      <w:bookmarkStart w:id="128" w:name="_bookmark128"/>
      <w:bookmarkEnd w:id="128"/>
      <w:r>
        <w:rPr>
          <w:color w:val="808080"/>
          <w:sz w:val="14"/>
        </w:rPr>
        <w:t>selection</w:t>
      </w:r>
    </w:p>
    <w:p w:rsidR="007631F8" w:rsidRDefault="0001702B">
      <w:pPr>
        <w:spacing w:before="60"/>
        <w:ind w:left="100"/>
        <w:rPr>
          <w:b/>
          <w:sz w:val="20"/>
        </w:rPr>
      </w:pPr>
      <w:r>
        <w:br w:type="column"/>
      </w:r>
      <w:r>
        <w:rPr>
          <w:b/>
          <w:sz w:val="20"/>
        </w:rPr>
        <w:t>2.</w:t>
      </w:r>
    </w:p>
    <w:p w:rsidR="007631F8" w:rsidRDefault="0001702B">
      <w:pPr>
        <w:pStyle w:val="ListParagraph"/>
        <w:numPr>
          <w:ilvl w:val="0"/>
          <w:numId w:val="122"/>
        </w:numPr>
        <w:tabs>
          <w:tab w:val="left" w:pos="899"/>
          <w:tab w:val="left" w:pos="900"/>
        </w:tabs>
        <w:spacing w:before="60"/>
        <w:ind w:right="0"/>
        <w:rPr>
          <w:sz w:val="20"/>
        </w:rPr>
      </w:pPr>
      <w:r>
        <w:rPr>
          <w:sz w:val="20"/>
        </w:rPr>
        <w:t>The President</w:t>
      </w:r>
      <w:r>
        <w:rPr>
          <w:spacing w:val="-26"/>
          <w:sz w:val="20"/>
        </w:rPr>
        <w:t xml:space="preserve"> </w:t>
      </w:r>
      <w:r>
        <w:rPr>
          <w:sz w:val="20"/>
        </w:rPr>
        <w:t>shall</w:t>
      </w:r>
    </w:p>
    <w:p w:rsidR="007631F8" w:rsidRDefault="007631F8">
      <w:pPr>
        <w:pStyle w:val="BodyText"/>
        <w:rPr>
          <w:sz w:val="30"/>
        </w:rPr>
      </w:pPr>
    </w:p>
    <w:p w:rsidR="007631F8" w:rsidRDefault="0001702B">
      <w:pPr>
        <w:pStyle w:val="ListParagraph"/>
        <w:numPr>
          <w:ilvl w:val="1"/>
          <w:numId w:val="122"/>
        </w:numPr>
        <w:tabs>
          <w:tab w:val="left" w:pos="1300"/>
        </w:tabs>
        <w:jc w:val="both"/>
        <w:rPr>
          <w:sz w:val="20"/>
        </w:rPr>
      </w:pPr>
      <w:r>
        <w:rPr>
          <w:sz w:val="20"/>
        </w:rPr>
        <w:t xml:space="preserve">be elected by the Assembly on a motion made by the Prime Minister and supported by the votes of a majority of all the members of </w:t>
      </w:r>
      <w:r>
        <w:rPr>
          <w:spacing w:val="-4"/>
          <w:sz w:val="20"/>
        </w:rPr>
        <w:t xml:space="preserve">the </w:t>
      </w:r>
      <w:r>
        <w:rPr>
          <w:sz w:val="20"/>
        </w:rPr>
        <w:t>Assembly;</w:t>
      </w:r>
      <w:r>
        <w:rPr>
          <w:spacing w:val="-13"/>
          <w:sz w:val="20"/>
        </w:rPr>
        <w:t xml:space="preserve"> </w:t>
      </w:r>
      <w:r>
        <w:rPr>
          <w:sz w:val="20"/>
        </w:rPr>
        <w:t>and</w:t>
      </w:r>
    </w:p>
    <w:p w:rsidR="007631F8" w:rsidRDefault="007631F8">
      <w:pPr>
        <w:jc w:val="both"/>
        <w:rPr>
          <w:sz w:val="20"/>
        </w:rPr>
        <w:sectPr w:rsidR="007631F8">
          <w:type w:val="continuous"/>
          <w:pgSz w:w="11910" w:h="16840"/>
          <w:pgMar w:top="340" w:right="620" w:bottom="280" w:left="20" w:header="720" w:footer="720" w:gutter="0"/>
          <w:cols w:num="2" w:space="720" w:equalWidth="0">
            <w:col w:w="1617" w:space="1263"/>
            <w:col w:w="83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Head</w:t>
      </w:r>
      <w:r>
        <w:rPr>
          <w:color w:val="808080"/>
          <w:spacing w:val="-8"/>
          <w:sz w:val="14"/>
        </w:rPr>
        <w:t xml:space="preserve"> </w:t>
      </w:r>
      <w:r>
        <w:rPr>
          <w:color w:val="808080"/>
          <w:sz w:val="14"/>
        </w:rPr>
        <w:t>of</w:t>
      </w:r>
      <w:r>
        <w:rPr>
          <w:color w:val="808080"/>
          <w:spacing w:val="-7"/>
          <w:sz w:val="14"/>
        </w:rPr>
        <w:t xml:space="preserve"> </w:t>
      </w:r>
      <w:r>
        <w:rPr>
          <w:color w:val="808080"/>
          <w:sz w:val="14"/>
        </w:rPr>
        <w:t>state</w:t>
      </w:r>
      <w:r>
        <w:rPr>
          <w:color w:val="808080"/>
          <w:spacing w:val="-7"/>
          <w:sz w:val="14"/>
        </w:rPr>
        <w:t xml:space="preserve"> </w:t>
      </w:r>
      <w:r>
        <w:rPr>
          <w:color w:val="808080"/>
          <w:sz w:val="14"/>
        </w:rPr>
        <w:t>term</w:t>
      </w:r>
      <w:r>
        <w:rPr>
          <w:color w:val="808080"/>
          <w:spacing w:val="-7"/>
          <w:sz w:val="14"/>
        </w:rPr>
        <w:t xml:space="preserve"> </w:t>
      </w:r>
      <w:bookmarkStart w:id="129" w:name="_bookmark129"/>
      <w:bookmarkEnd w:id="129"/>
      <w:r>
        <w:rPr>
          <w:color w:val="808080"/>
          <w:sz w:val="14"/>
        </w:rPr>
        <w:t>length</w:t>
      </w:r>
    </w:p>
    <w:p w:rsidR="007631F8" w:rsidRDefault="0001702B">
      <w:pPr>
        <w:pStyle w:val="ListParagraph"/>
        <w:numPr>
          <w:ilvl w:val="1"/>
          <w:numId w:val="122"/>
        </w:numPr>
        <w:tabs>
          <w:tab w:val="left" w:pos="499"/>
          <w:tab w:val="left" w:pos="500"/>
        </w:tabs>
        <w:spacing w:before="100"/>
        <w:ind w:left="500"/>
        <w:jc w:val="left"/>
        <w:rPr>
          <w:sz w:val="20"/>
        </w:rPr>
      </w:pPr>
      <w:r>
        <w:rPr>
          <w:sz w:val="20"/>
        </w:rPr>
        <w:br w:type="column"/>
      </w:r>
      <w:r>
        <w:rPr>
          <w:sz w:val="20"/>
        </w:rPr>
        <w:t>subject to this section and section 30, hold office for a term of 5 years and</w:t>
      </w:r>
      <w:r>
        <w:rPr>
          <w:spacing w:val="-13"/>
          <w:sz w:val="20"/>
        </w:rPr>
        <w:t xml:space="preserve"> </w:t>
      </w:r>
      <w:r>
        <w:rPr>
          <w:sz w:val="20"/>
        </w:rPr>
        <w:t>shall</w:t>
      </w:r>
      <w:r>
        <w:rPr>
          <w:spacing w:val="-13"/>
          <w:sz w:val="20"/>
        </w:rPr>
        <w:t xml:space="preserve"> </w:t>
      </w:r>
      <w:r>
        <w:rPr>
          <w:sz w:val="20"/>
        </w:rPr>
        <w:t>be</w:t>
      </w:r>
      <w:r>
        <w:rPr>
          <w:spacing w:val="-13"/>
          <w:sz w:val="20"/>
        </w:rPr>
        <w:t xml:space="preserve"> </w:t>
      </w:r>
      <w:r>
        <w:rPr>
          <w:sz w:val="20"/>
        </w:rPr>
        <w:t>eligible</w:t>
      </w:r>
      <w:r>
        <w:rPr>
          <w:spacing w:val="-12"/>
          <w:sz w:val="20"/>
        </w:rPr>
        <w:t xml:space="preserve"> </w:t>
      </w:r>
      <w:r>
        <w:rPr>
          <w:sz w:val="20"/>
        </w:rPr>
        <w:t>for</w:t>
      </w:r>
      <w:r>
        <w:rPr>
          <w:spacing w:val="-13"/>
          <w:sz w:val="20"/>
        </w:rPr>
        <w:t xml:space="preserve"> </w:t>
      </w:r>
      <w:r>
        <w:rPr>
          <w:sz w:val="20"/>
        </w:rPr>
        <w:t>re-election.</w:t>
      </w:r>
    </w:p>
    <w:p w:rsidR="007631F8" w:rsidRDefault="007631F8">
      <w:pPr>
        <w:rPr>
          <w:sz w:val="20"/>
        </w:rPr>
        <w:sectPr w:rsidR="007631F8">
          <w:type w:val="continuous"/>
          <w:pgSz w:w="11910" w:h="16840"/>
          <w:pgMar w:top="340" w:right="620" w:bottom="280" w:left="20" w:header="720" w:footer="720" w:gutter="0"/>
          <w:cols w:num="2" w:space="720" w:equalWidth="0">
            <w:col w:w="1777" w:space="1903"/>
            <w:col w:w="75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21"/>
        </w:rPr>
      </w:pP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Minimum</w:t>
      </w:r>
      <w:r>
        <w:rPr>
          <w:color w:val="808080"/>
          <w:spacing w:val="-9"/>
          <w:sz w:val="14"/>
        </w:rPr>
        <w:t xml:space="preserve"> </w:t>
      </w:r>
      <w:r>
        <w:rPr>
          <w:color w:val="808080"/>
          <w:sz w:val="14"/>
        </w:rPr>
        <w:t>age</w:t>
      </w:r>
      <w:r>
        <w:rPr>
          <w:color w:val="808080"/>
          <w:spacing w:val="-9"/>
          <w:sz w:val="14"/>
        </w:rPr>
        <w:t xml:space="preserve"> </w:t>
      </w:r>
      <w:r>
        <w:rPr>
          <w:color w:val="808080"/>
          <w:sz w:val="14"/>
        </w:rPr>
        <w:t>of</w:t>
      </w:r>
      <w:r>
        <w:rPr>
          <w:color w:val="808080"/>
          <w:spacing w:val="-9"/>
          <w:sz w:val="14"/>
        </w:rPr>
        <w:t xml:space="preserve"> </w:t>
      </w:r>
      <w:r>
        <w:rPr>
          <w:color w:val="808080"/>
          <w:sz w:val="14"/>
        </w:rPr>
        <w:t>head</w:t>
      </w:r>
      <w:r>
        <w:rPr>
          <w:color w:val="808080"/>
          <w:spacing w:val="-9"/>
          <w:sz w:val="14"/>
        </w:rPr>
        <w:t xml:space="preserve"> </w:t>
      </w:r>
      <w:r>
        <w:rPr>
          <w:color w:val="808080"/>
          <w:sz w:val="14"/>
        </w:rPr>
        <w:t>of</w:t>
      </w:r>
      <w:bookmarkStart w:id="130" w:name="_bookmark130"/>
      <w:bookmarkEnd w:id="130"/>
      <w:r>
        <w:rPr>
          <w:color w:val="808080"/>
          <w:spacing w:val="-9"/>
          <w:sz w:val="14"/>
        </w:rPr>
        <w:t xml:space="preserve"> </w:t>
      </w:r>
      <w:bookmarkStart w:id="131" w:name="_bookmark131"/>
      <w:bookmarkEnd w:id="131"/>
      <w:r>
        <w:rPr>
          <w:color w:val="808080"/>
          <w:sz w:val="14"/>
        </w:rPr>
        <w:t>state</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Eligibility</w:t>
      </w:r>
      <w:r>
        <w:rPr>
          <w:color w:val="808080"/>
          <w:spacing w:val="-8"/>
          <w:sz w:val="14"/>
        </w:rPr>
        <w:t xml:space="preserve"> </w:t>
      </w:r>
      <w:r>
        <w:rPr>
          <w:color w:val="808080"/>
          <w:sz w:val="14"/>
        </w:rPr>
        <w:t>for</w:t>
      </w:r>
      <w:r>
        <w:rPr>
          <w:color w:val="808080"/>
          <w:spacing w:val="-8"/>
          <w:sz w:val="14"/>
        </w:rPr>
        <w:t xml:space="preserve"> </w:t>
      </w:r>
      <w:r>
        <w:rPr>
          <w:color w:val="808080"/>
          <w:sz w:val="14"/>
        </w:rPr>
        <w:t>head</w:t>
      </w:r>
      <w:r>
        <w:rPr>
          <w:color w:val="808080"/>
          <w:spacing w:val="-7"/>
          <w:sz w:val="14"/>
        </w:rPr>
        <w:t xml:space="preserve"> </w:t>
      </w:r>
      <w:r>
        <w:rPr>
          <w:color w:val="808080"/>
          <w:sz w:val="14"/>
        </w:rPr>
        <w:t>of</w:t>
      </w:r>
      <w:r>
        <w:rPr>
          <w:color w:val="808080"/>
          <w:spacing w:val="-8"/>
          <w:sz w:val="14"/>
        </w:rPr>
        <w:t xml:space="preserve"> </w:t>
      </w:r>
      <w:r>
        <w:rPr>
          <w:color w:val="808080"/>
          <w:sz w:val="14"/>
        </w:rPr>
        <w:t>state</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9"/>
        </w:rPr>
      </w:pPr>
    </w:p>
    <w:p w:rsidR="007631F8" w:rsidRDefault="0001702B">
      <w:pPr>
        <w:pStyle w:val="ListParagraph"/>
        <w:numPr>
          <w:ilvl w:val="0"/>
          <w:numId w:val="155"/>
        </w:numPr>
        <w:tabs>
          <w:tab w:val="left" w:pos="180"/>
        </w:tabs>
        <w:ind w:right="0"/>
        <w:jc w:val="left"/>
        <w:rPr>
          <w:sz w:val="14"/>
        </w:rPr>
      </w:pPr>
      <w:r>
        <w:rPr>
          <w:color w:val="808080"/>
          <w:sz w:val="14"/>
        </w:rPr>
        <w:t>Head of state</w:t>
      </w:r>
      <w:r>
        <w:rPr>
          <w:color w:val="808080"/>
          <w:spacing w:val="-26"/>
          <w:sz w:val="14"/>
        </w:rPr>
        <w:t xml:space="preserve"> </w:t>
      </w:r>
      <w:bookmarkStart w:id="132" w:name="_bookmark132"/>
      <w:bookmarkEnd w:id="132"/>
      <w:r>
        <w:rPr>
          <w:color w:val="808080"/>
          <w:sz w:val="14"/>
        </w:rPr>
        <w:t>removal</w:t>
      </w:r>
    </w:p>
    <w:p w:rsidR="007631F8" w:rsidRDefault="0001702B">
      <w:pPr>
        <w:pStyle w:val="ListParagraph"/>
        <w:numPr>
          <w:ilvl w:val="0"/>
          <w:numId w:val="155"/>
        </w:numPr>
        <w:tabs>
          <w:tab w:val="left" w:pos="180"/>
        </w:tabs>
        <w:spacing w:before="132"/>
        <w:ind w:right="0"/>
        <w:jc w:val="left"/>
        <w:rPr>
          <w:sz w:val="14"/>
        </w:rPr>
      </w:pPr>
      <w:r>
        <w:rPr>
          <w:color w:val="808080"/>
          <w:sz w:val="14"/>
        </w:rPr>
        <w:t>Head of state</w:t>
      </w:r>
      <w:r>
        <w:rPr>
          <w:color w:val="808080"/>
          <w:spacing w:val="-25"/>
          <w:sz w:val="14"/>
        </w:rPr>
        <w:t xml:space="preserve"> </w:t>
      </w:r>
      <w:bookmarkStart w:id="133" w:name="_bookmark133"/>
      <w:bookmarkEnd w:id="133"/>
      <w:r>
        <w:rPr>
          <w:color w:val="808080"/>
          <w:sz w:val="14"/>
        </w:rPr>
        <w:t>replacement</w:t>
      </w:r>
    </w:p>
    <w:p w:rsidR="007631F8" w:rsidRDefault="0001702B">
      <w:pPr>
        <w:pStyle w:val="ListParagraph"/>
        <w:numPr>
          <w:ilvl w:val="0"/>
          <w:numId w:val="122"/>
        </w:numPr>
        <w:tabs>
          <w:tab w:val="left" w:pos="900"/>
        </w:tabs>
        <w:spacing w:before="100"/>
        <w:jc w:val="both"/>
        <w:rPr>
          <w:sz w:val="20"/>
        </w:rPr>
      </w:pPr>
      <w:r>
        <w:rPr>
          <w:sz w:val="20"/>
        </w:rPr>
        <w:br w:type="column"/>
      </w:r>
      <w:r>
        <w:rPr>
          <w:sz w:val="20"/>
        </w:rPr>
        <w:t>A</w:t>
      </w:r>
      <w:r>
        <w:rPr>
          <w:spacing w:val="-4"/>
          <w:sz w:val="20"/>
        </w:rPr>
        <w:t xml:space="preserve"> </w:t>
      </w:r>
      <w:r>
        <w:rPr>
          <w:sz w:val="20"/>
        </w:rPr>
        <w:t>motion</w:t>
      </w:r>
      <w:r>
        <w:rPr>
          <w:spacing w:val="-3"/>
          <w:sz w:val="20"/>
        </w:rPr>
        <w:t xml:space="preserve"> </w:t>
      </w:r>
      <w:r>
        <w:rPr>
          <w:sz w:val="20"/>
        </w:rPr>
        <w:t>under</w:t>
      </w:r>
      <w:r>
        <w:rPr>
          <w:spacing w:val="-4"/>
          <w:sz w:val="20"/>
        </w:rPr>
        <w:t xml:space="preserve"> </w:t>
      </w:r>
      <w:r>
        <w:rPr>
          <w:sz w:val="20"/>
        </w:rPr>
        <w:t>paragraph,</w:t>
      </w:r>
      <w:r>
        <w:rPr>
          <w:spacing w:val="-3"/>
          <w:sz w:val="20"/>
        </w:rPr>
        <w:t xml:space="preserve"> </w:t>
      </w:r>
      <w:r>
        <w:rPr>
          <w:sz w:val="20"/>
        </w:rPr>
        <w:t>(a)</w:t>
      </w:r>
      <w:r>
        <w:rPr>
          <w:spacing w:val="-3"/>
          <w:sz w:val="20"/>
        </w:rPr>
        <w:t xml:space="preserve"> </w:t>
      </w:r>
      <w:r>
        <w:rPr>
          <w:sz w:val="20"/>
        </w:rPr>
        <w:t>shall</w:t>
      </w:r>
      <w:r>
        <w:rPr>
          <w:spacing w:val="-4"/>
          <w:sz w:val="20"/>
        </w:rPr>
        <w:t xml:space="preserve"> </w:t>
      </w:r>
      <w:r>
        <w:rPr>
          <w:sz w:val="20"/>
        </w:rPr>
        <w:t>not</w:t>
      </w:r>
      <w:r>
        <w:rPr>
          <w:spacing w:val="-3"/>
          <w:sz w:val="20"/>
        </w:rPr>
        <w:t xml:space="preserve"> </w:t>
      </w:r>
      <w:r>
        <w:rPr>
          <w:sz w:val="20"/>
        </w:rPr>
        <w:t>be</w:t>
      </w:r>
      <w:r>
        <w:rPr>
          <w:spacing w:val="-3"/>
          <w:sz w:val="20"/>
        </w:rPr>
        <w:t xml:space="preserve"> </w:t>
      </w:r>
      <w:r>
        <w:rPr>
          <w:sz w:val="20"/>
        </w:rPr>
        <w:t>the</w:t>
      </w:r>
      <w:r>
        <w:rPr>
          <w:spacing w:val="-4"/>
          <w:sz w:val="20"/>
        </w:rPr>
        <w:t xml:space="preserve"> </w:t>
      </w:r>
      <w:r>
        <w:rPr>
          <w:sz w:val="20"/>
        </w:rPr>
        <w:t>subject</w:t>
      </w:r>
      <w:r>
        <w:rPr>
          <w:spacing w:val="-3"/>
          <w:sz w:val="20"/>
        </w:rPr>
        <w:t xml:space="preserve"> </w:t>
      </w:r>
      <w:r>
        <w:rPr>
          <w:sz w:val="20"/>
        </w:rPr>
        <w:t>matter</w:t>
      </w:r>
      <w:r>
        <w:rPr>
          <w:spacing w:val="-4"/>
          <w:sz w:val="20"/>
        </w:rPr>
        <w:t xml:space="preserve"> </w:t>
      </w:r>
      <w:r>
        <w:rPr>
          <w:sz w:val="20"/>
        </w:rPr>
        <w:t>of</w:t>
      </w:r>
      <w:r>
        <w:rPr>
          <w:spacing w:val="-3"/>
          <w:sz w:val="20"/>
        </w:rPr>
        <w:t xml:space="preserve"> </w:t>
      </w:r>
      <w:r>
        <w:rPr>
          <w:sz w:val="20"/>
        </w:rPr>
        <w:t>a</w:t>
      </w:r>
      <w:r>
        <w:rPr>
          <w:spacing w:val="-3"/>
          <w:sz w:val="20"/>
        </w:rPr>
        <w:t xml:space="preserve"> </w:t>
      </w:r>
      <w:r>
        <w:rPr>
          <w:sz w:val="20"/>
        </w:rPr>
        <w:t>debate</w:t>
      </w:r>
      <w:r>
        <w:rPr>
          <w:spacing w:val="-4"/>
          <w:sz w:val="20"/>
        </w:rPr>
        <w:t xml:space="preserve"> </w:t>
      </w:r>
      <w:r>
        <w:rPr>
          <w:spacing w:val="-6"/>
          <w:sz w:val="20"/>
        </w:rPr>
        <w:t xml:space="preserve">in </w:t>
      </w:r>
      <w:r>
        <w:rPr>
          <w:sz w:val="20"/>
        </w:rPr>
        <w:t>the</w:t>
      </w:r>
      <w:r>
        <w:rPr>
          <w:spacing w:val="-13"/>
          <w:sz w:val="20"/>
        </w:rPr>
        <w:t xml:space="preserve"> </w:t>
      </w:r>
      <w:r>
        <w:rPr>
          <w:sz w:val="20"/>
        </w:rPr>
        <w:t>Assembly.</w:t>
      </w:r>
    </w:p>
    <w:p w:rsidR="007631F8" w:rsidRDefault="0001702B">
      <w:pPr>
        <w:pStyle w:val="ListParagraph"/>
        <w:numPr>
          <w:ilvl w:val="0"/>
          <w:numId w:val="121"/>
        </w:numPr>
        <w:tabs>
          <w:tab w:val="left" w:pos="480"/>
        </w:tabs>
        <w:spacing w:before="60"/>
        <w:jc w:val="both"/>
        <w:rPr>
          <w:sz w:val="20"/>
        </w:rPr>
      </w:pPr>
      <w:r>
        <w:rPr>
          <w:sz w:val="20"/>
        </w:rPr>
        <w:t>No person shall be eligible for election to the office of President unless he is a citizen of Mauritius who is not l</w:t>
      </w:r>
      <w:r>
        <w:rPr>
          <w:sz w:val="20"/>
        </w:rPr>
        <w:t>ess than 40 years of age and has resided in Mauritius for a period of not less than 5 years immediately preceding the election.</w:t>
      </w:r>
    </w:p>
    <w:p w:rsidR="007631F8" w:rsidRDefault="0001702B">
      <w:pPr>
        <w:pStyle w:val="ListParagraph"/>
        <w:numPr>
          <w:ilvl w:val="0"/>
          <w:numId w:val="121"/>
        </w:numPr>
        <w:tabs>
          <w:tab w:val="left" w:pos="480"/>
        </w:tabs>
        <w:spacing w:before="60"/>
        <w:ind w:right="0"/>
        <w:jc w:val="both"/>
        <w:rPr>
          <w:sz w:val="20"/>
        </w:rPr>
      </w:pPr>
      <w:r>
        <w:rPr>
          <w:sz w:val="20"/>
        </w:rPr>
        <w:t>Where</w:t>
      </w:r>
      <w:r>
        <w:rPr>
          <w:spacing w:val="-13"/>
          <w:sz w:val="20"/>
        </w:rPr>
        <w:t xml:space="preserve"> </w:t>
      </w:r>
      <w:r>
        <w:rPr>
          <w:sz w:val="20"/>
        </w:rPr>
        <w:t>a</w:t>
      </w:r>
      <w:r>
        <w:rPr>
          <w:spacing w:val="-12"/>
          <w:sz w:val="20"/>
        </w:rPr>
        <w:t xml:space="preserve"> </w:t>
      </w:r>
      <w:r>
        <w:rPr>
          <w:sz w:val="20"/>
        </w:rPr>
        <w:t>person</w:t>
      </w:r>
      <w:r>
        <w:rPr>
          <w:spacing w:val="-13"/>
          <w:sz w:val="20"/>
        </w:rPr>
        <w:t xml:space="preserve"> </w:t>
      </w:r>
      <w:r>
        <w:rPr>
          <w:sz w:val="20"/>
        </w:rPr>
        <w:t>is</w:t>
      </w:r>
      <w:r>
        <w:rPr>
          <w:spacing w:val="-12"/>
          <w:sz w:val="20"/>
        </w:rPr>
        <w:t xml:space="preserve"> </w:t>
      </w:r>
      <w:r>
        <w:rPr>
          <w:sz w:val="20"/>
        </w:rPr>
        <w:t>elected</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office</w:t>
      </w:r>
      <w:r>
        <w:rPr>
          <w:spacing w:val="-12"/>
          <w:sz w:val="20"/>
        </w:rPr>
        <w:t xml:space="preserve"> </w:t>
      </w:r>
      <w:r>
        <w:rPr>
          <w:sz w:val="20"/>
        </w:rPr>
        <w:t>of</w:t>
      </w:r>
      <w:r>
        <w:rPr>
          <w:spacing w:val="-13"/>
          <w:sz w:val="20"/>
        </w:rPr>
        <w:t xml:space="preserve"> </w:t>
      </w:r>
      <w:r>
        <w:rPr>
          <w:sz w:val="20"/>
        </w:rPr>
        <w:t>President,</w:t>
      </w:r>
      <w:r>
        <w:rPr>
          <w:spacing w:val="-12"/>
          <w:sz w:val="20"/>
        </w:rPr>
        <w:t xml:space="preserve"> </w:t>
      </w:r>
      <w:r>
        <w:rPr>
          <w:sz w:val="20"/>
        </w:rPr>
        <w:t>he</w:t>
      </w:r>
      <w:r>
        <w:rPr>
          <w:spacing w:val="-13"/>
          <w:sz w:val="20"/>
        </w:rPr>
        <w:t xml:space="preserve"> </w:t>
      </w:r>
      <w:r>
        <w:rPr>
          <w:sz w:val="20"/>
        </w:rPr>
        <w:t>shall</w:t>
      </w:r>
      <w:r>
        <w:rPr>
          <w:spacing w:val="-12"/>
          <w:sz w:val="20"/>
        </w:rPr>
        <w:t xml:space="preserve"> </w:t>
      </w:r>
      <w:r>
        <w:rPr>
          <w:sz w:val="20"/>
        </w:rPr>
        <w:t>not,</w:t>
      </w:r>
      <w:r>
        <w:rPr>
          <w:spacing w:val="-13"/>
          <w:sz w:val="20"/>
        </w:rPr>
        <w:t xml:space="preserve"> </w:t>
      </w:r>
      <w:r>
        <w:rPr>
          <w:sz w:val="20"/>
        </w:rPr>
        <w:t>whilst</w:t>
      </w:r>
      <w:r>
        <w:rPr>
          <w:spacing w:val="-12"/>
          <w:sz w:val="20"/>
        </w:rPr>
        <w:t xml:space="preserve"> </w:t>
      </w:r>
      <w:r>
        <w:rPr>
          <w:sz w:val="20"/>
        </w:rPr>
        <w:t>in</w:t>
      </w:r>
      <w:r>
        <w:rPr>
          <w:spacing w:val="-13"/>
          <w:sz w:val="20"/>
        </w:rPr>
        <w:t xml:space="preserve"> </w:t>
      </w:r>
      <w:r>
        <w:rPr>
          <w:sz w:val="20"/>
        </w:rPr>
        <w:t>office</w:t>
      </w:r>
    </w:p>
    <w:p w:rsidR="007631F8" w:rsidRDefault="007631F8">
      <w:pPr>
        <w:pStyle w:val="BodyText"/>
        <w:rPr>
          <w:sz w:val="30"/>
        </w:rPr>
      </w:pPr>
    </w:p>
    <w:p w:rsidR="007631F8" w:rsidRDefault="0001702B">
      <w:pPr>
        <w:pStyle w:val="ListParagraph"/>
        <w:numPr>
          <w:ilvl w:val="1"/>
          <w:numId w:val="121"/>
        </w:numPr>
        <w:tabs>
          <w:tab w:val="left" w:pos="900"/>
        </w:tabs>
        <w:jc w:val="both"/>
        <w:rPr>
          <w:sz w:val="20"/>
        </w:rPr>
      </w:pPr>
      <w:r>
        <w:rPr>
          <w:sz w:val="20"/>
        </w:rPr>
        <w:t xml:space="preserve">hold any other office of emolument, whether under the Constitution </w:t>
      </w:r>
      <w:r>
        <w:rPr>
          <w:spacing w:val="-6"/>
          <w:sz w:val="20"/>
        </w:rPr>
        <w:t xml:space="preserve">or </w:t>
      </w:r>
      <w:r>
        <w:rPr>
          <w:sz w:val="20"/>
        </w:rPr>
        <w:t>otherwise;</w:t>
      </w:r>
    </w:p>
    <w:p w:rsidR="007631F8" w:rsidRDefault="007631F8">
      <w:pPr>
        <w:pStyle w:val="BodyText"/>
        <w:rPr>
          <w:sz w:val="30"/>
        </w:rPr>
      </w:pPr>
    </w:p>
    <w:p w:rsidR="007631F8" w:rsidRDefault="0001702B">
      <w:pPr>
        <w:pStyle w:val="ListParagraph"/>
        <w:numPr>
          <w:ilvl w:val="1"/>
          <w:numId w:val="121"/>
        </w:numPr>
        <w:tabs>
          <w:tab w:val="left" w:pos="899"/>
          <w:tab w:val="left" w:pos="900"/>
        </w:tabs>
        <w:ind w:right="0"/>
        <w:rPr>
          <w:sz w:val="20"/>
        </w:rPr>
      </w:pPr>
      <w:r>
        <w:rPr>
          <w:sz w:val="20"/>
        </w:rPr>
        <w:t>exercise</w:t>
      </w:r>
      <w:r>
        <w:rPr>
          <w:spacing w:val="-13"/>
          <w:sz w:val="20"/>
        </w:rPr>
        <w:t xml:space="preserve"> </w:t>
      </w:r>
      <w:r>
        <w:rPr>
          <w:sz w:val="20"/>
        </w:rPr>
        <w:t>any</w:t>
      </w:r>
      <w:r>
        <w:rPr>
          <w:spacing w:val="-12"/>
          <w:sz w:val="20"/>
        </w:rPr>
        <w:t xml:space="preserve"> </w:t>
      </w:r>
      <w:r>
        <w:rPr>
          <w:sz w:val="20"/>
        </w:rPr>
        <w:t>profession</w:t>
      </w:r>
      <w:r>
        <w:rPr>
          <w:spacing w:val="-12"/>
          <w:sz w:val="20"/>
        </w:rPr>
        <w:t xml:space="preserve"> </w:t>
      </w:r>
      <w:r>
        <w:rPr>
          <w:sz w:val="20"/>
        </w:rPr>
        <w:t>or</w:t>
      </w:r>
      <w:r>
        <w:rPr>
          <w:spacing w:val="-12"/>
          <w:sz w:val="20"/>
        </w:rPr>
        <w:t xml:space="preserve"> </w:t>
      </w:r>
      <w:r>
        <w:rPr>
          <w:sz w:val="20"/>
        </w:rPr>
        <w:t>calling</w:t>
      </w:r>
      <w:r>
        <w:rPr>
          <w:spacing w:val="-12"/>
          <w:sz w:val="20"/>
        </w:rPr>
        <w:t xml:space="preserve"> </w:t>
      </w:r>
      <w:r>
        <w:rPr>
          <w:sz w:val="20"/>
        </w:rPr>
        <w:t>or</w:t>
      </w:r>
      <w:r>
        <w:rPr>
          <w:spacing w:val="-12"/>
          <w:sz w:val="20"/>
        </w:rPr>
        <w:t xml:space="preserve"> </w:t>
      </w:r>
      <w:r>
        <w:rPr>
          <w:sz w:val="20"/>
        </w:rPr>
        <w:t>engage</w:t>
      </w:r>
      <w:r>
        <w:rPr>
          <w:spacing w:val="-13"/>
          <w:sz w:val="20"/>
        </w:rPr>
        <w:t xml:space="preserve"> </w:t>
      </w:r>
      <w:r>
        <w:rPr>
          <w:sz w:val="20"/>
        </w:rPr>
        <w:t>in</w:t>
      </w:r>
      <w:r>
        <w:rPr>
          <w:spacing w:val="-12"/>
          <w:sz w:val="20"/>
        </w:rPr>
        <w:t xml:space="preserve"> </w:t>
      </w:r>
      <w:r>
        <w:rPr>
          <w:sz w:val="20"/>
        </w:rPr>
        <w:t>any</w:t>
      </w:r>
      <w:r>
        <w:rPr>
          <w:spacing w:val="-12"/>
          <w:sz w:val="20"/>
        </w:rPr>
        <w:t xml:space="preserve"> </w:t>
      </w:r>
      <w:r>
        <w:rPr>
          <w:sz w:val="20"/>
        </w:rPr>
        <w:t>trade</w:t>
      </w:r>
      <w:r>
        <w:rPr>
          <w:spacing w:val="-12"/>
          <w:sz w:val="20"/>
        </w:rPr>
        <w:t xml:space="preserve"> </w:t>
      </w:r>
      <w:r>
        <w:rPr>
          <w:sz w:val="20"/>
        </w:rPr>
        <w:t>or</w:t>
      </w:r>
      <w:r>
        <w:rPr>
          <w:spacing w:val="-12"/>
          <w:sz w:val="20"/>
        </w:rPr>
        <w:t xml:space="preserve"> </w:t>
      </w:r>
      <w:r>
        <w:rPr>
          <w:sz w:val="20"/>
        </w:rPr>
        <w:t>business.</w:t>
      </w:r>
    </w:p>
    <w:p w:rsidR="007631F8" w:rsidRDefault="0001702B">
      <w:pPr>
        <w:pStyle w:val="ListParagraph"/>
        <w:numPr>
          <w:ilvl w:val="0"/>
          <w:numId w:val="121"/>
        </w:numPr>
        <w:tabs>
          <w:tab w:val="left" w:pos="479"/>
          <w:tab w:val="left" w:pos="480"/>
        </w:tabs>
        <w:spacing w:before="60"/>
        <w:rPr>
          <w:sz w:val="20"/>
        </w:rPr>
      </w:pPr>
      <w:r>
        <w:rPr>
          <w:sz w:val="20"/>
        </w:rPr>
        <w:t xml:space="preserve">The President shall, at the expiry of his term, continue to hold office </w:t>
      </w:r>
      <w:r>
        <w:rPr>
          <w:spacing w:val="-3"/>
          <w:sz w:val="20"/>
        </w:rPr>
        <w:t xml:space="preserve">until </w:t>
      </w:r>
      <w:r>
        <w:rPr>
          <w:sz w:val="20"/>
        </w:rPr>
        <w:t>another</w:t>
      </w:r>
      <w:r>
        <w:rPr>
          <w:spacing w:val="-13"/>
          <w:sz w:val="20"/>
        </w:rPr>
        <w:t xml:space="preserve"> </w:t>
      </w:r>
      <w:r>
        <w:rPr>
          <w:sz w:val="20"/>
        </w:rPr>
        <w:t>person</w:t>
      </w:r>
      <w:r>
        <w:rPr>
          <w:spacing w:val="-13"/>
          <w:sz w:val="20"/>
        </w:rPr>
        <w:t xml:space="preserve"> </w:t>
      </w:r>
      <w:r>
        <w:rPr>
          <w:sz w:val="20"/>
        </w:rPr>
        <w:t>assumes</w:t>
      </w:r>
      <w:r>
        <w:rPr>
          <w:spacing w:val="-13"/>
          <w:sz w:val="20"/>
        </w:rPr>
        <w:t xml:space="preserve"> </w:t>
      </w:r>
      <w:r>
        <w:rPr>
          <w:sz w:val="20"/>
        </w:rPr>
        <w:t>of</w:t>
      </w:r>
      <w:r>
        <w:rPr>
          <w:sz w:val="20"/>
        </w:rPr>
        <w:t>fice</w:t>
      </w:r>
      <w:r>
        <w:rPr>
          <w:spacing w:val="-13"/>
          <w:sz w:val="20"/>
        </w:rPr>
        <w:t xml:space="preserve"> </w:t>
      </w:r>
      <w:r>
        <w:rPr>
          <w:sz w:val="20"/>
        </w:rPr>
        <w:t>as</w:t>
      </w:r>
      <w:r>
        <w:rPr>
          <w:spacing w:val="-13"/>
          <w:sz w:val="20"/>
        </w:rPr>
        <w:t xml:space="preserve"> </w:t>
      </w:r>
      <w:r>
        <w:rPr>
          <w:sz w:val="20"/>
        </w:rPr>
        <w:t>President.</w:t>
      </w:r>
    </w:p>
    <w:p w:rsidR="007631F8" w:rsidRDefault="0001702B">
      <w:pPr>
        <w:pStyle w:val="ListParagraph"/>
        <w:numPr>
          <w:ilvl w:val="0"/>
          <w:numId w:val="121"/>
        </w:numPr>
        <w:tabs>
          <w:tab w:val="left" w:pos="479"/>
          <w:tab w:val="left" w:pos="480"/>
        </w:tabs>
        <w:spacing w:before="60"/>
        <w:ind w:right="0"/>
        <w:rPr>
          <w:sz w:val="20"/>
        </w:rPr>
      </w:pPr>
      <w:r>
        <w:rPr>
          <w:sz w:val="20"/>
        </w:rPr>
        <w:t>The</w:t>
      </w:r>
      <w:r>
        <w:rPr>
          <w:spacing w:val="-13"/>
          <w:sz w:val="20"/>
        </w:rPr>
        <w:t xml:space="preserve"> </w:t>
      </w:r>
      <w:r>
        <w:rPr>
          <w:sz w:val="20"/>
        </w:rPr>
        <w:t>office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President</w:t>
      </w:r>
      <w:r>
        <w:rPr>
          <w:spacing w:val="-13"/>
          <w:sz w:val="20"/>
        </w:rPr>
        <w:t xml:space="preserve"> </w:t>
      </w:r>
      <w:r>
        <w:rPr>
          <w:sz w:val="20"/>
        </w:rPr>
        <w:t>shall</w:t>
      </w:r>
      <w:r>
        <w:rPr>
          <w:spacing w:val="-13"/>
          <w:sz w:val="20"/>
        </w:rPr>
        <w:t xml:space="preserve"> </w:t>
      </w:r>
      <w:r>
        <w:rPr>
          <w:sz w:val="20"/>
        </w:rPr>
        <w:t>become</w:t>
      </w:r>
      <w:r>
        <w:rPr>
          <w:spacing w:val="-13"/>
          <w:sz w:val="20"/>
        </w:rPr>
        <w:t xml:space="preserve"> </w:t>
      </w:r>
      <w:r>
        <w:rPr>
          <w:sz w:val="20"/>
        </w:rPr>
        <w:t>vacant</w:t>
      </w:r>
    </w:p>
    <w:p w:rsidR="007631F8" w:rsidRDefault="007631F8">
      <w:pPr>
        <w:pStyle w:val="BodyText"/>
        <w:rPr>
          <w:sz w:val="30"/>
        </w:rPr>
      </w:pPr>
    </w:p>
    <w:p w:rsidR="007631F8" w:rsidRDefault="0001702B">
      <w:pPr>
        <w:pStyle w:val="ListParagraph"/>
        <w:numPr>
          <w:ilvl w:val="1"/>
          <w:numId w:val="121"/>
        </w:numPr>
        <w:tabs>
          <w:tab w:val="left" w:pos="899"/>
          <w:tab w:val="left" w:pos="900"/>
        </w:tabs>
        <w:ind w:right="0"/>
        <w:rPr>
          <w:sz w:val="20"/>
        </w:rPr>
      </w:pPr>
      <w:r>
        <w:rPr>
          <w:sz w:val="20"/>
        </w:rPr>
        <w:t>subject</w:t>
      </w:r>
      <w:r>
        <w:rPr>
          <w:spacing w:val="-13"/>
          <w:sz w:val="20"/>
        </w:rPr>
        <w:t xml:space="preserve"> </w:t>
      </w:r>
      <w:r>
        <w:rPr>
          <w:sz w:val="20"/>
        </w:rPr>
        <w:t>to</w:t>
      </w:r>
      <w:r>
        <w:rPr>
          <w:spacing w:val="-13"/>
          <w:sz w:val="20"/>
        </w:rPr>
        <w:t xml:space="preserve"> </w:t>
      </w:r>
      <w:r>
        <w:rPr>
          <w:sz w:val="20"/>
        </w:rPr>
        <w:t>subsection</w:t>
      </w:r>
      <w:r>
        <w:rPr>
          <w:spacing w:val="-13"/>
          <w:sz w:val="20"/>
        </w:rPr>
        <w:t xml:space="preserve"> </w:t>
      </w:r>
      <w:r>
        <w:rPr>
          <w:sz w:val="20"/>
        </w:rPr>
        <w:t>(5),</w:t>
      </w:r>
      <w:r>
        <w:rPr>
          <w:spacing w:val="-12"/>
          <w:sz w:val="20"/>
        </w:rPr>
        <w:t xml:space="preserve"> </w:t>
      </w:r>
      <w:r>
        <w:rPr>
          <w:sz w:val="20"/>
        </w:rPr>
        <w:t>at</w:t>
      </w:r>
      <w:r>
        <w:rPr>
          <w:spacing w:val="-13"/>
          <w:sz w:val="20"/>
        </w:rPr>
        <w:t xml:space="preserve"> </w:t>
      </w:r>
      <w:r>
        <w:rPr>
          <w:sz w:val="20"/>
        </w:rPr>
        <w:t>the</w:t>
      </w:r>
      <w:r>
        <w:rPr>
          <w:spacing w:val="-13"/>
          <w:sz w:val="20"/>
        </w:rPr>
        <w:t xml:space="preserve"> </w:t>
      </w:r>
      <w:r>
        <w:rPr>
          <w:sz w:val="20"/>
        </w:rPr>
        <w:t>expiry</w:t>
      </w:r>
      <w:r>
        <w:rPr>
          <w:spacing w:val="-12"/>
          <w:sz w:val="20"/>
        </w:rPr>
        <w:t xml:space="preserve"> </w:t>
      </w:r>
      <w:r>
        <w:rPr>
          <w:sz w:val="20"/>
        </w:rPr>
        <w:t>of</w:t>
      </w:r>
      <w:r>
        <w:rPr>
          <w:spacing w:val="-13"/>
          <w:sz w:val="20"/>
        </w:rPr>
        <w:t xml:space="preserve"> </w:t>
      </w:r>
      <w:r>
        <w:rPr>
          <w:sz w:val="20"/>
        </w:rPr>
        <w:t>his</w:t>
      </w:r>
      <w:r>
        <w:rPr>
          <w:spacing w:val="-13"/>
          <w:sz w:val="20"/>
        </w:rPr>
        <w:t xml:space="preserve"> </w:t>
      </w:r>
      <w:r>
        <w:rPr>
          <w:sz w:val="20"/>
        </w:rPr>
        <w:t>term</w:t>
      </w:r>
      <w:r>
        <w:rPr>
          <w:spacing w:val="-12"/>
          <w:sz w:val="20"/>
        </w:rPr>
        <w:t xml:space="preserve"> </w:t>
      </w:r>
      <w:r>
        <w:rPr>
          <w:sz w:val="20"/>
        </w:rPr>
        <w:t>of</w:t>
      </w:r>
      <w:r>
        <w:rPr>
          <w:spacing w:val="-13"/>
          <w:sz w:val="20"/>
        </w:rPr>
        <w:t xml:space="preserve"> </w:t>
      </w:r>
      <w:r>
        <w:rPr>
          <w:sz w:val="20"/>
        </w:rPr>
        <w:t>office;</w:t>
      </w:r>
    </w:p>
    <w:p w:rsidR="007631F8" w:rsidRDefault="007631F8">
      <w:pPr>
        <w:pStyle w:val="BodyText"/>
        <w:rPr>
          <w:sz w:val="30"/>
        </w:rPr>
      </w:pPr>
    </w:p>
    <w:p w:rsidR="007631F8" w:rsidRDefault="0001702B">
      <w:pPr>
        <w:pStyle w:val="ListParagraph"/>
        <w:numPr>
          <w:ilvl w:val="1"/>
          <w:numId w:val="121"/>
        </w:numPr>
        <w:tabs>
          <w:tab w:val="left" w:pos="900"/>
        </w:tabs>
        <w:jc w:val="both"/>
        <w:rPr>
          <w:sz w:val="20"/>
        </w:rPr>
      </w:pPr>
      <w:r>
        <w:rPr>
          <w:sz w:val="20"/>
        </w:rPr>
        <w:t xml:space="preserve">where he dies or resigns his office by writing, addressed to the </w:t>
      </w:r>
      <w:r>
        <w:rPr>
          <w:spacing w:val="-3"/>
          <w:sz w:val="20"/>
        </w:rPr>
        <w:t xml:space="preserve">Assembly </w:t>
      </w:r>
      <w:r>
        <w:rPr>
          <w:sz w:val="20"/>
        </w:rPr>
        <w:t>and</w:t>
      </w:r>
      <w:r>
        <w:rPr>
          <w:spacing w:val="-13"/>
          <w:sz w:val="20"/>
        </w:rPr>
        <w:t xml:space="preserve"> </w:t>
      </w:r>
      <w:r>
        <w:rPr>
          <w:sz w:val="20"/>
        </w:rPr>
        <w:t>delivered</w:t>
      </w:r>
      <w:r>
        <w:rPr>
          <w:spacing w:val="-13"/>
          <w:sz w:val="20"/>
        </w:rPr>
        <w:t xml:space="preserve"> </w:t>
      </w:r>
      <w:r>
        <w:rPr>
          <w:sz w:val="20"/>
        </w:rPr>
        <w:t>to</w:t>
      </w:r>
      <w:r>
        <w:rPr>
          <w:spacing w:val="-13"/>
          <w:sz w:val="20"/>
        </w:rPr>
        <w:t xml:space="preserve"> </w:t>
      </w:r>
      <w:r>
        <w:rPr>
          <w:sz w:val="20"/>
        </w:rPr>
        <w:t>the</w:t>
      </w:r>
      <w:r>
        <w:rPr>
          <w:spacing w:val="-12"/>
          <w:sz w:val="20"/>
        </w:rPr>
        <w:t xml:space="preserve"> </w:t>
      </w:r>
      <w:r>
        <w:rPr>
          <w:sz w:val="20"/>
        </w:rPr>
        <w:t>Speaker;</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121"/>
        </w:numPr>
        <w:tabs>
          <w:tab w:val="left" w:pos="900"/>
        </w:tabs>
        <w:ind w:right="0"/>
        <w:jc w:val="both"/>
        <w:rPr>
          <w:sz w:val="20"/>
        </w:rPr>
      </w:pPr>
      <w:r>
        <w:rPr>
          <w:sz w:val="20"/>
        </w:rPr>
        <w:t>where</w:t>
      </w:r>
      <w:r>
        <w:rPr>
          <w:spacing w:val="-13"/>
          <w:sz w:val="20"/>
        </w:rPr>
        <w:t xml:space="preserve"> </w:t>
      </w:r>
      <w:r>
        <w:rPr>
          <w:sz w:val="20"/>
        </w:rPr>
        <w:t>he</w:t>
      </w:r>
      <w:r>
        <w:rPr>
          <w:spacing w:val="-13"/>
          <w:sz w:val="20"/>
        </w:rPr>
        <w:t xml:space="preserve"> </w:t>
      </w:r>
      <w:r>
        <w:rPr>
          <w:sz w:val="20"/>
        </w:rPr>
        <w:t>is</w:t>
      </w:r>
      <w:r>
        <w:rPr>
          <w:spacing w:val="-13"/>
          <w:sz w:val="20"/>
        </w:rPr>
        <w:t xml:space="preserve"> </w:t>
      </w:r>
      <w:r>
        <w:rPr>
          <w:sz w:val="20"/>
        </w:rPr>
        <w:t>removed</w:t>
      </w:r>
      <w:r>
        <w:rPr>
          <w:spacing w:val="-13"/>
          <w:sz w:val="20"/>
        </w:rPr>
        <w:t xml:space="preserve"> </w:t>
      </w:r>
      <w:r>
        <w:rPr>
          <w:sz w:val="20"/>
        </w:rPr>
        <w:t>or</w:t>
      </w:r>
      <w:r>
        <w:rPr>
          <w:spacing w:val="-13"/>
          <w:sz w:val="20"/>
        </w:rPr>
        <w:t xml:space="preserve"> </w:t>
      </w:r>
      <w:r>
        <w:rPr>
          <w:sz w:val="20"/>
        </w:rPr>
        <w:t>suspended</w:t>
      </w:r>
      <w:r>
        <w:rPr>
          <w:spacing w:val="-13"/>
          <w:sz w:val="20"/>
        </w:rPr>
        <w:t xml:space="preserve"> </w:t>
      </w:r>
      <w:r>
        <w:rPr>
          <w:sz w:val="20"/>
        </w:rPr>
        <w:t>from</w:t>
      </w:r>
      <w:r>
        <w:rPr>
          <w:spacing w:val="-13"/>
          <w:sz w:val="20"/>
        </w:rPr>
        <w:t xml:space="preserve"> </w:t>
      </w:r>
      <w:r>
        <w:rPr>
          <w:sz w:val="20"/>
        </w:rPr>
        <w:t>office</w:t>
      </w:r>
      <w:r>
        <w:rPr>
          <w:spacing w:val="-13"/>
          <w:sz w:val="20"/>
        </w:rPr>
        <w:t xml:space="preserve"> </w:t>
      </w:r>
      <w:r>
        <w:rPr>
          <w:sz w:val="20"/>
        </w:rPr>
        <w:t>under</w:t>
      </w:r>
      <w:r>
        <w:rPr>
          <w:spacing w:val="-13"/>
          <w:sz w:val="20"/>
        </w:rPr>
        <w:t xml:space="preserve"> </w:t>
      </w:r>
      <w:r>
        <w:rPr>
          <w:sz w:val="20"/>
        </w:rPr>
        <w:t>section</w:t>
      </w:r>
      <w:r>
        <w:rPr>
          <w:spacing w:val="-13"/>
          <w:sz w:val="20"/>
        </w:rPr>
        <w:t xml:space="preserve"> </w:t>
      </w:r>
      <w:r>
        <w:rPr>
          <w:sz w:val="20"/>
        </w:rPr>
        <w:t>30.</w:t>
      </w:r>
    </w:p>
    <w:p w:rsidR="007631F8" w:rsidRDefault="0001702B">
      <w:pPr>
        <w:pStyle w:val="ListParagraph"/>
        <w:numPr>
          <w:ilvl w:val="0"/>
          <w:numId w:val="121"/>
        </w:numPr>
        <w:tabs>
          <w:tab w:val="left" w:pos="480"/>
        </w:tabs>
        <w:spacing w:before="60"/>
        <w:jc w:val="both"/>
        <w:rPr>
          <w:sz w:val="20"/>
        </w:rPr>
      </w:pPr>
      <w:r>
        <w:rPr>
          <w:sz w:val="20"/>
        </w:rPr>
        <w:t>Where the office of President is vacant, or the President is absent from Mauritius</w:t>
      </w:r>
      <w:r>
        <w:rPr>
          <w:spacing w:val="-9"/>
          <w:sz w:val="20"/>
        </w:rPr>
        <w:t xml:space="preserve"> </w:t>
      </w:r>
      <w:r>
        <w:rPr>
          <w:sz w:val="20"/>
        </w:rPr>
        <w:t>or</w:t>
      </w:r>
      <w:r>
        <w:rPr>
          <w:spacing w:val="-9"/>
          <w:sz w:val="20"/>
        </w:rPr>
        <w:t xml:space="preserve"> </w:t>
      </w:r>
      <w:r>
        <w:rPr>
          <w:sz w:val="20"/>
        </w:rPr>
        <w:t>is</w:t>
      </w:r>
      <w:r>
        <w:rPr>
          <w:spacing w:val="-9"/>
          <w:sz w:val="20"/>
        </w:rPr>
        <w:t xml:space="preserve"> </w:t>
      </w:r>
      <w:r>
        <w:rPr>
          <w:sz w:val="20"/>
        </w:rPr>
        <w:t>for</w:t>
      </w:r>
      <w:r>
        <w:rPr>
          <w:spacing w:val="-9"/>
          <w:sz w:val="20"/>
        </w:rPr>
        <w:t xml:space="preserve"> </w:t>
      </w:r>
      <w:r>
        <w:rPr>
          <w:sz w:val="20"/>
        </w:rPr>
        <w:t>any</w:t>
      </w:r>
      <w:r>
        <w:rPr>
          <w:spacing w:val="-9"/>
          <w:sz w:val="20"/>
        </w:rPr>
        <w:t xml:space="preserve"> </w:t>
      </w:r>
      <w:r>
        <w:rPr>
          <w:sz w:val="20"/>
        </w:rPr>
        <w:t>other</w:t>
      </w:r>
      <w:r>
        <w:rPr>
          <w:spacing w:val="-9"/>
          <w:sz w:val="20"/>
        </w:rPr>
        <w:t xml:space="preserve"> </w:t>
      </w:r>
      <w:r>
        <w:rPr>
          <w:sz w:val="20"/>
        </w:rPr>
        <w:t>reason</w:t>
      </w:r>
      <w:r>
        <w:rPr>
          <w:spacing w:val="-9"/>
          <w:sz w:val="20"/>
        </w:rPr>
        <w:t xml:space="preserve"> </w:t>
      </w:r>
      <w:r>
        <w:rPr>
          <w:sz w:val="20"/>
        </w:rPr>
        <w:t>unable</w:t>
      </w:r>
      <w:r>
        <w:rPr>
          <w:spacing w:val="-9"/>
          <w:sz w:val="20"/>
        </w:rPr>
        <w:t xml:space="preserve"> </w:t>
      </w:r>
      <w:r>
        <w:rPr>
          <w:sz w:val="20"/>
        </w:rPr>
        <w:t>to</w:t>
      </w:r>
      <w:r>
        <w:rPr>
          <w:spacing w:val="-9"/>
          <w:sz w:val="20"/>
        </w:rPr>
        <w:t xml:space="preserve"> </w:t>
      </w:r>
      <w:r>
        <w:rPr>
          <w:sz w:val="20"/>
        </w:rPr>
        <w:t>perform</w:t>
      </w:r>
      <w:r>
        <w:rPr>
          <w:spacing w:val="-9"/>
          <w:sz w:val="20"/>
        </w:rPr>
        <w:t xml:space="preserve"> </w:t>
      </w:r>
      <w:r>
        <w:rPr>
          <w:sz w:val="20"/>
        </w:rPr>
        <w:t>the</w:t>
      </w:r>
      <w:r>
        <w:rPr>
          <w:spacing w:val="-9"/>
          <w:sz w:val="20"/>
        </w:rPr>
        <w:t xml:space="preserve"> </w:t>
      </w:r>
      <w:r>
        <w:rPr>
          <w:sz w:val="20"/>
        </w:rPr>
        <w:t>functions</w:t>
      </w:r>
      <w:r>
        <w:rPr>
          <w:spacing w:val="-9"/>
          <w:sz w:val="20"/>
        </w:rPr>
        <w:t xml:space="preserve"> </w:t>
      </w:r>
      <w:r>
        <w:rPr>
          <w:sz w:val="20"/>
        </w:rPr>
        <w:t>of</w:t>
      </w:r>
      <w:r>
        <w:rPr>
          <w:spacing w:val="-9"/>
          <w:sz w:val="20"/>
        </w:rPr>
        <w:t xml:space="preserve"> </w:t>
      </w:r>
      <w:r>
        <w:rPr>
          <w:sz w:val="20"/>
        </w:rPr>
        <w:t>his</w:t>
      </w:r>
      <w:r>
        <w:rPr>
          <w:spacing w:val="-9"/>
          <w:sz w:val="20"/>
        </w:rPr>
        <w:t xml:space="preserve"> </w:t>
      </w:r>
      <w:r>
        <w:rPr>
          <w:sz w:val="20"/>
        </w:rPr>
        <w:t>office, those</w:t>
      </w:r>
      <w:r>
        <w:rPr>
          <w:spacing w:val="-13"/>
          <w:sz w:val="20"/>
        </w:rPr>
        <w:t xml:space="preserve"> </w:t>
      </w:r>
      <w:r>
        <w:rPr>
          <w:sz w:val="20"/>
        </w:rPr>
        <w:t>functions</w:t>
      </w:r>
      <w:r>
        <w:rPr>
          <w:spacing w:val="-13"/>
          <w:sz w:val="20"/>
        </w:rPr>
        <w:t xml:space="preserve"> </w:t>
      </w:r>
      <w:r>
        <w:rPr>
          <w:sz w:val="20"/>
        </w:rPr>
        <w:t>shall</w:t>
      </w:r>
      <w:r>
        <w:rPr>
          <w:spacing w:val="-13"/>
          <w:sz w:val="20"/>
        </w:rPr>
        <w:t xml:space="preserve"> </w:t>
      </w:r>
      <w:r>
        <w:rPr>
          <w:sz w:val="20"/>
        </w:rPr>
        <w:t>be</w:t>
      </w:r>
      <w:r>
        <w:rPr>
          <w:spacing w:val="-13"/>
          <w:sz w:val="20"/>
        </w:rPr>
        <w:t xml:space="preserve"> </w:t>
      </w:r>
      <w:r>
        <w:rPr>
          <w:sz w:val="20"/>
        </w:rPr>
        <w:t>performed-</w:t>
      </w:r>
    </w:p>
    <w:p w:rsidR="007631F8" w:rsidRDefault="007631F8">
      <w:pPr>
        <w:jc w:val="both"/>
        <w:rPr>
          <w:sz w:val="20"/>
        </w:rPr>
        <w:sectPr w:rsidR="007631F8">
          <w:type w:val="continuous"/>
          <w:pgSz w:w="11910" w:h="16840"/>
          <w:pgMar w:top="340" w:right="620" w:bottom="280" w:left="20" w:header="720" w:footer="720" w:gutter="0"/>
          <w:cols w:num="2" w:space="720" w:equalWidth="0">
            <w:col w:w="2018" w:space="862"/>
            <w:col w:w="8390"/>
          </w:cols>
        </w:sectPr>
      </w:pPr>
    </w:p>
    <w:p w:rsidR="007631F8" w:rsidRDefault="007631F8">
      <w:pPr>
        <w:pStyle w:val="BodyText"/>
        <w:spacing w:before="8"/>
        <w:rPr>
          <w:sz w:val="21"/>
        </w:rPr>
      </w:pPr>
    </w:p>
    <w:p w:rsidR="007631F8" w:rsidRDefault="0001702B">
      <w:pPr>
        <w:pStyle w:val="ListParagraph"/>
        <w:numPr>
          <w:ilvl w:val="1"/>
          <w:numId w:val="121"/>
        </w:numPr>
        <w:tabs>
          <w:tab w:val="left" w:pos="3779"/>
          <w:tab w:val="left" w:pos="3780"/>
        </w:tabs>
        <w:spacing w:before="100"/>
        <w:ind w:left="3780" w:right="0"/>
        <w:rPr>
          <w:sz w:val="20"/>
        </w:rPr>
      </w:pPr>
      <w:r>
        <w:rPr>
          <w:sz w:val="20"/>
        </w:rPr>
        <w:t>by the Vice-President;</w:t>
      </w:r>
      <w:r>
        <w:rPr>
          <w:spacing w:val="-39"/>
          <w:sz w:val="20"/>
        </w:rPr>
        <w:t xml:space="preserve"> </w:t>
      </w:r>
      <w:r>
        <w:rPr>
          <w:sz w:val="20"/>
        </w:rPr>
        <w:t>or</w:t>
      </w:r>
    </w:p>
    <w:p w:rsidR="007631F8" w:rsidRDefault="007631F8">
      <w:pPr>
        <w:pStyle w:val="BodyText"/>
        <w:rPr>
          <w:sz w:val="30"/>
        </w:rPr>
      </w:pPr>
    </w:p>
    <w:p w:rsidR="007631F8" w:rsidRDefault="0001702B">
      <w:pPr>
        <w:pStyle w:val="ListParagraph"/>
        <w:numPr>
          <w:ilvl w:val="1"/>
          <w:numId w:val="121"/>
        </w:numPr>
        <w:tabs>
          <w:tab w:val="left" w:pos="3779"/>
          <w:tab w:val="left" w:pos="3780"/>
        </w:tabs>
        <w:ind w:left="3780" w:right="0"/>
        <w:rPr>
          <w:sz w:val="20"/>
        </w:rPr>
      </w:pPr>
      <w:r>
        <w:rPr>
          <w:sz w:val="20"/>
        </w:rPr>
        <w:t>where</w:t>
      </w:r>
      <w:r>
        <w:rPr>
          <w:spacing w:val="-13"/>
          <w:sz w:val="20"/>
        </w:rPr>
        <w:t xml:space="preserve"> </w:t>
      </w:r>
      <w:r>
        <w:rPr>
          <w:sz w:val="20"/>
        </w:rPr>
        <w:t>there</w:t>
      </w:r>
      <w:r>
        <w:rPr>
          <w:spacing w:val="-13"/>
          <w:sz w:val="20"/>
        </w:rPr>
        <w:t xml:space="preserve"> </w:t>
      </w:r>
      <w:r>
        <w:rPr>
          <w:sz w:val="20"/>
        </w:rPr>
        <w:t>is</w:t>
      </w:r>
      <w:r>
        <w:rPr>
          <w:spacing w:val="-13"/>
          <w:sz w:val="20"/>
        </w:rPr>
        <w:t xml:space="preserve"> </w:t>
      </w:r>
      <w:r>
        <w:rPr>
          <w:sz w:val="20"/>
        </w:rPr>
        <w:t>no</w:t>
      </w:r>
      <w:r>
        <w:rPr>
          <w:spacing w:val="-13"/>
          <w:sz w:val="20"/>
        </w:rPr>
        <w:t xml:space="preserve"> </w:t>
      </w:r>
      <w:r>
        <w:rPr>
          <w:sz w:val="20"/>
        </w:rPr>
        <w:t>Vice-President-</w:t>
      </w:r>
    </w:p>
    <w:p w:rsidR="007631F8" w:rsidRDefault="007631F8">
      <w:pPr>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2"/>
          <w:numId w:val="121"/>
        </w:numPr>
        <w:tabs>
          <w:tab w:val="left" w:pos="4179"/>
          <w:tab w:val="left" w:pos="4180"/>
        </w:tabs>
        <w:spacing w:before="100"/>
        <w:ind w:right="0"/>
        <w:jc w:val="left"/>
        <w:rPr>
          <w:sz w:val="20"/>
        </w:rPr>
      </w:pPr>
      <w:r>
        <w:rPr>
          <w:sz w:val="20"/>
        </w:rPr>
        <w:t>elected</w:t>
      </w:r>
      <w:r>
        <w:rPr>
          <w:spacing w:val="-13"/>
          <w:sz w:val="20"/>
        </w:rPr>
        <w:t xml:space="preserve"> </w:t>
      </w:r>
      <w:r>
        <w:rPr>
          <w:sz w:val="20"/>
        </w:rPr>
        <w:t>under</w:t>
      </w:r>
      <w:r>
        <w:rPr>
          <w:spacing w:val="-13"/>
          <w:sz w:val="20"/>
        </w:rPr>
        <w:t xml:space="preserve"> </w:t>
      </w:r>
      <w:r>
        <w:rPr>
          <w:sz w:val="20"/>
        </w:rPr>
        <w:t>section</w:t>
      </w:r>
      <w:r>
        <w:rPr>
          <w:spacing w:val="-12"/>
          <w:sz w:val="20"/>
        </w:rPr>
        <w:t xml:space="preserve"> </w:t>
      </w:r>
      <w:r>
        <w:rPr>
          <w:sz w:val="20"/>
        </w:rPr>
        <w:t>29(2)</w:t>
      </w:r>
      <w:r>
        <w:rPr>
          <w:spacing w:val="-13"/>
          <w:sz w:val="20"/>
        </w:rPr>
        <w:t xml:space="preserve"> </w:t>
      </w:r>
      <w:r>
        <w:rPr>
          <w:sz w:val="20"/>
        </w:rPr>
        <w:t>or</w:t>
      </w:r>
      <w:r>
        <w:rPr>
          <w:spacing w:val="-13"/>
          <w:sz w:val="20"/>
        </w:rPr>
        <w:t xml:space="preserve"> </w:t>
      </w:r>
      <w:r>
        <w:rPr>
          <w:sz w:val="20"/>
        </w:rPr>
        <w:t>(7);</w:t>
      </w:r>
      <w:r>
        <w:rPr>
          <w:spacing w:val="-12"/>
          <w:sz w:val="20"/>
        </w:rPr>
        <w:t xml:space="preserve"> </w:t>
      </w:r>
      <w:r>
        <w:rPr>
          <w:sz w:val="20"/>
        </w:rPr>
        <w:t>and</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21"/>
        </w:rPr>
      </w:pPr>
    </w:p>
    <w:p w:rsidR="007631F8" w:rsidRDefault="0001702B">
      <w:pPr>
        <w:pStyle w:val="ListParagraph"/>
        <w:numPr>
          <w:ilvl w:val="0"/>
          <w:numId w:val="155"/>
        </w:numPr>
        <w:tabs>
          <w:tab w:val="left" w:pos="180"/>
        </w:tabs>
        <w:ind w:right="0"/>
        <w:jc w:val="left"/>
        <w:rPr>
          <w:sz w:val="14"/>
        </w:rPr>
      </w:pPr>
      <w:r>
        <w:rPr>
          <w:color w:val="808080"/>
          <w:sz w:val="14"/>
        </w:rPr>
        <w:t>Head of state</w:t>
      </w:r>
      <w:r>
        <w:rPr>
          <w:color w:val="808080"/>
          <w:spacing w:val="-22"/>
          <w:sz w:val="14"/>
        </w:rPr>
        <w:t xml:space="preserve"> </w:t>
      </w:r>
      <w:bookmarkStart w:id="134" w:name="_bookmark134"/>
      <w:bookmarkEnd w:id="134"/>
      <w:r>
        <w:rPr>
          <w:color w:val="808080"/>
          <w:sz w:val="14"/>
        </w:rPr>
        <w:t>replacement</w:t>
      </w:r>
    </w:p>
    <w:p w:rsidR="007631F8" w:rsidRDefault="0001702B">
      <w:pPr>
        <w:pStyle w:val="ListParagraph"/>
        <w:numPr>
          <w:ilvl w:val="2"/>
          <w:numId w:val="121"/>
        </w:numPr>
        <w:tabs>
          <w:tab w:val="left" w:pos="1299"/>
          <w:tab w:val="left" w:pos="1300"/>
        </w:tabs>
        <w:spacing w:before="100"/>
        <w:ind w:left="1300"/>
        <w:jc w:val="left"/>
        <w:rPr>
          <w:sz w:val="20"/>
        </w:rPr>
      </w:pPr>
      <w:r>
        <w:rPr>
          <w:w w:val="101"/>
          <w:sz w:val="20"/>
        </w:rPr>
        <w:br w:type="column"/>
      </w:r>
      <w:r>
        <w:rPr>
          <w:sz w:val="20"/>
        </w:rPr>
        <w:t xml:space="preserve">able to perform the functions of the office of President, by the </w:t>
      </w:r>
      <w:r>
        <w:rPr>
          <w:spacing w:val="-3"/>
          <w:sz w:val="20"/>
        </w:rPr>
        <w:t xml:space="preserve">Chief </w:t>
      </w:r>
      <w:r>
        <w:rPr>
          <w:sz w:val="20"/>
        </w:rPr>
        <w:t>Justice.</w:t>
      </w:r>
    </w:p>
    <w:p w:rsidR="007631F8" w:rsidRDefault="0001702B">
      <w:pPr>
        <w:pStyle w:val="ListParagraph"/>
        <w:numPr>
          <w:ilvl w:val="0"/>
          <w:numId w:val="121"/>
        </w:numPr>
        <w:tabs>
          <w:tab w:val="left" w:pos="479"/>
          <w:tab w:val="left" w:pos="480"/>
        </w:tabs>
        <w:spacing w:before="60"/>
        <w:rPr>
          <w:sz w:val="20"/>
        </w:rPr>
      </w:pPr>
      <w:r>
        <w:rPr>
          <w:sz w:val="20"/>
        </w:rPr>
        <w:t xml:space="preserve">The person performing the functions of President under subsection (7) </w:t>
      </w:r>
      <w:r>
        <w:rPr>
          <w:spacing w:val="-3"/>
          <w:sz w:val="20"/>
        </w:rPr>
        <w:t xml:space="preserve">shall </w:t>
      </w:r>
      <w:r>
        <w:rPr>
          <w:sz w:val="20"/>
        </w:rPr>
        <w:t>cease</w:t>
      </w:r>
      <w:r>
        <w:rPr>
          <w:spacing w:val="-13"/>
          <w:sz w:val="20"/>
        </w:rPr>
        <w:t xml:space="preserve"> </w:t>
      </w:r>
      <w:r>
        <w:rPr>
          <w:sz w:val="20"/>
        </w:rPr>
        <w:t>to</w:t>
      </w:r>
      <w:r>
        <w:rPr>
          <w:spacing w:val="-13"/>
          <w:sz w:val="20"/>
        </w:rPr>
        <w:t xml:space="preserve"> </w:t>
      </w:r>
      <w:r>
        <w:rPr>
          <w:sz w:val="20"/>
        </w:rPr>
        <w:t>perform</w:t>
      </w:r>
      <w:r>
        <w:rPr>
          <w:spacing w:val="-13"/>
          <w:sz w:val="20"/>
        </w:rPr>
        <w:t xml:space="preserve"> </w:t>
      </w:r>
      <w:r>
        <w:rPr>
          <w:sz w:val="20"/>
        </w:rPr>
        <w:t>those</w:t>
      </w:r>
      <w:r>
        <w:rPr>
          <w:spacing w:val="-13"/>
          <w:sz w:val="20"/>
        </w:rPr>
        <w:t xml:space="preserve"> </w:t>
      </w:r>
      <w:r>
        <w:rPr>
          <w:sz w:val="20"/>
        </w:rPr>
        <w:t>functions</w:t>
      </w:r>
      <w:r>
        <w:rPr>
          <w:spacing w:val="-13"/>
          <w:sz w:val="20"/>
        </w:rPr>
        <w:t xml:space="preserve"> </w:t>
      </w:r>
      <w:r>
        <w:rPr>
          <w:sz w:val="20"/>
        </w:rPr>
        <w:t>as</w:t>
      </w:r>
      <w:r>
        <w:rPr>
          <w:spacing w:val="-13"/>
          <w:sz w:val="20"/>
        </w:rPr>
        <w:t xml:space="preserve"> </w:t>
      </w:r>
      <w:r>
        <w:rPr>
          <w:sz w:val="20"/>
        </w:rPr>
        <w:t>soon</w:t>
      </w:r>
      <w:r>
        <w:rPr>
          <w:spacing w:val="-13"/>
          <w:sz w:val="20"/>
        </w:rPr>
        <w:t xml:space="preserve"> </w:t>
      </w:r>
      <w:r>
        <w:rPr>
          <w:sz w:val="20"/>
        </w:rPr>
        <w:t>as-</w:t>
      </w:r>
    </w:p>
    <w:p w:rsidR="007631F8" w:rsidRDefault="007631F8">
      <w:pPr>
        <w:rPr>
          <w:sz w:val="20"/>
        </w:rPr>
        <w:sectPr w:rsidR="007631F8">
          <w:type w:val="continuous"/>
          <w:pgSz w:w="11910" w:h="16840"/>
          <w:pgMar w:top="340" w:right="620" w:bottom="280" w:left="20" w:header="720" w:footer="720" w:gutter="0"/>
          <w:cols w:num="2" w:space="720" w:equalWidth="0">
            <w:col w:w="1836" w:space="1044"/>
            <w:col w:w="8390"/>
          </w:cols>
        </w:sectPr>
      </w:pPr>
    </w:p>
    <w:p w:rsidR="007631F8" w:rsidRDefault="007631F8">
      <w:pPr>
        <w:pStyle w:val="BodyText"/>
        <w:spacing w:before="8"/>
        <w:rPr>
          <w:sz w:val="21"/>
        </w:rPr>
      </w:pPr>
    </w:p>
    <w:p w:rsidR="007631F8" w:rsidRDefault="0001702B">
      <w:pPr>
        <w:pStyle w:val="ListParagraph"/>
        <w:numPr>
          <w:ilvl w:val="1"/>
          <w:numId w:val="121"/>
        </w:numPr>
        <w:tabs>
          <w:tab w:val="left" w:pos="3779"/>
          <w:tab w:val="left" w:pos="3780"/>
        </w:tabs>
        <w:spacing w:before="100"/>
        <w:ind w:left="3780"/>
        <w:rPr>
          <w:sz w:val="20"/>
        </w:rPr>
      </w:pPr>
      <w:r>
        <w:rPr>
          <w:sz w:val="20"/>
        </w:rPr>
        <w:t>another person is elected as President or the President resumes his office, as</w:t>
      </w:r>
      <w:r>
        <w:rPr>
          <w:spacing w:val="-13"/>
          <w:sz w:val="20"/>
        </w:rPr>
        <w:t xml:space="preserve"> </w:t>
      </w:r>
      <w:r>
        <w:rPr>
          <w:sz w:val="20"/>
        </w:rPr>
        <w:t>the</w:t>
      </w:r>
      <w:r>
        <w:rPr>
          <w:spacing w:val="-13"/>
          <w:sz w:val="20"/>
        </w:rPr>
        <w:t xml:space="preserve"> </w:t>
      </w:r>
      <w:r>
        <w:rPr>
          <w:sz w:val="20"/>
        </w:rPr>
        <w:t>case</w:t>
      </w:r>
      <w:r>
        <w:rPr>
          <w:spacing w:val="-13"/>
          <w:sz w:val="20"/>
        </w:rPr>
        <w:t xml:space="preserve"> </w:t>
      </w:r>
      <w:r>
        <w:rPr>
          <w:sz w:val="20"/>
        </w:rPr>
        <w:t>may</w:t>
      </w:r>
      <w:r>
        <w:rPr>
          <w:spacing w:val="-13"/>
          <w:sz w:val="20"/>
        </w:rPr>
        <w:t xml:space="preserve"> </w:t>
      </w:r>
      <w:r>
        <w:rPr>
          <w:sz w:val="20"/>
        </w:rPr>
        <w:t>be;</w:t>
      </w:r>
      <w:r>
        <w:rPr>
          <w:spacing w:val="-13"/>
          <w:sz w:val="20"/>
        </w:rPr>
        <w:t xml:space="preserve"> </w:t>
      </w:r>
      <w:r>
        <w:rPr>
          <w:sz w:val="20"/>
        </w:rPr>
        <w:t>or</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8"/>
        </w:rPr>
      </w:pPr>
    </w:p>
    <w:p w:rsidR="007631F8" w:rsidRDefault="0001702B">
      <w:pPr>
        <w:pStyle w:val="ListParagraph"/>
        <w:numPr>
          <w:ilvl w:val="0"/>
          <w:numId w:val="155"/>
        </w:numPr>
        <w:tabs>
          <w:tab w:val="left" w:pos="180"/>
        </w:tabs>
        <w:ind w:right="0"/>
        <w:jc w:val="left"/>
        <w:rPr>
          <w:sz w:val="14"/>
        </w:rPr>
      </w:pPr>
      <w:r>
        <w:rPr>
          <w:color w:val="808080"/>
          <w:sz w:val="14"/>
        </w:rPr>
        <w:t>Deputy</w:t>
      </w:r>
      <w:r>
        <w:rPr>
          <w:color w:val="808080"/>
          <w:spacing w:val="-10"/>
          <w:sz w:val="14"/>
        </w:rPr>
        <w:t xml:space="preserve"> </w:t>
      </w:r>
      <w:r>
        <w:rPr>
          <w:color w:val="808080"/>
          <w:sz w:val="14"/>
        </w:rPr>
        <w:t>executive</w:t>
      </w:r>
    </w:p>
    <w:p w:rsidR="007631F8" w:rsidRDefault="0001702B">
      <w:pPr>
        <w:pStyle w:val="ListParagraph"/>
        <w:numPr>
          <w:ilvl w:val="1"/>
          <w:numId w:val="121"/>
        </w:numPr>
        <w:tabs>
          <w:tab w:val="left" w:pos="900"/>
        </w:tabs>
        <w:spacing w:before="100"/>
        <w:jc w:val="both"/>
        <w:rPr>
          <w:sz w:val="20"/>
        </w:rPr>
      </w:pPr>
      <w:r>
        <w:rPr>
          <w:w w:val="101"/>
          <w:sz w:val="20"/>
        </w:rPr>
        <w:br w:type="column"/>
      </w:r>
      <w:r>
        <w:rPr>
          <w:sz w:val="20"/>
        </w:rPr>
        <w:t>in the case of the Chief Justice, a Vice-President as elected under section 29(2) or (7) and assumes office or the V</w:t>
      </w:r>
      <w:r>
        <w:rPr>
          <w:sz w:val="20"/>
        </w:rPr>
        <w:t>ice-President resumes his office, as the case may</w:t>
      </w:r>
      <w:r>
        <w:rPr>
          <w:spacing w:val="-40"/>
          <w:sz w:val="20"/>
        </w:rPr>
        <w:t xml:space="preserve"> </w:t>
      </w:r>
      <w:r>
        <w:rPr>
          <w:sz w:val="20"/>
        </w:rPr>
        <w:t>be.</w:t>
      </w:r>
    </w:p>
    <w:p w:rsidR="007631F8" w:rsidRDefault="007631F8">
      <w:pPr>
        <w:pStyle w:val="BodyText"/>
        <w:spacing w:before="1"/>
      </w:pPr>
    </w:p>
    <w:p w:rsidR="007631F8" w:rsidRDefault="0001702B">
      <w:pPr>
        <w:pStyle w:val="Heading1"/>
      </w:pPr>
      <w:bookmarkStart w:id="135" w:name="_bookmark135"/>
      <w:bookmarkEnd w:id="135"/>
      <w:r>
        <w:t>29. The Vice-President</w:t>
      </w:r>
    </w:p>
    <w:p w:rsidR="007631F8" w:rsidRDefault="0001702B">
      <w:pPr>
        <w:pStyle w:val="ListParagraph"/>
        <w:numPr>
          <w:ilvl w:val="0"/>
          <w:numId w:val="120"/>
        </w:numPr>
        <w:tabs>
          <w:tab w:val="left" w:pos="479"/>
          <w:tab w:val="left" w:pos="480"/>
        </w:tabs>
        <w:spacing w:before="202"/>
        <w:rPr>
          <w:sz w:val="20"/>
        </w:rPr>
      </w:pPr>
      <w:r>
        <w:rPr>
          <w:sz w:val="20"/>
        </w:rPr>
        <w:t xml:space="preserve">Subject to subsection (7), </w:t>
      </w:r>
      <w:bookmarkStart w:id="136" w:name="_bookmark136"/>
      <w:bookmarkEnd w:id="136"/>
      <w:r>
        <w:rPr>
          <w:sz w:val="20"/>
        </w:rPr>
        <w:t>there shall be a Vice-President of the Republic of Mauritius.</w:t>
      </w:r>
    </w:p>
    <w:p w:rsidR="007631F8" w:rsidRDefault="0001702B">
      <w:pPr>
        <w:pStyle w:val="ListParagraph"/>
        <w:numPr>
          <w:ilvl w:val="0"/>
          <w:numId w:val="120"/>
        </w:numPr>
        <w:tabs>
          <w:tab w:val="left" w:pos="479"/>
          <w:tab w:val="left" w:pos="480"/>
        </w:tabs>
        <w:spacing w:before="60"/>
        <w:ind w:right="0"/>
        <w:rPr>
          <w:sz w:val="20"/>
        </w:rPr>
      </w:pPr>
      <w:r>
        <w:rPr>
          <w:sz w:val="20"/>
        </w:rPr>
        <w:t>The Vice-President</w:t>
      </w:r>
      <w:r>
        <w:rPr>
          <w:spacing w:val="-26"/>
          <w:sz w:val="20"/>
        </w:rPr>
        <w:t xml:space="preserve"> </w:t>
      </w:r>
      <w:r>
        <w:rPr>
          <w:sz w:val="20"/>
        </w:rPr>
        <w:t>shall</w:t>
      </w:r>
    </w:p>
    <w:p w:rsidR="007631F8" w:rsidRDefault="007631F8">
      <w:pPr>
        <w:pStyle w:val="BodyText"/>
        <w:rPr>
          <w:sz w:val="30"/>
        </w:rPr>
      </w:pPr>
    </w:p>
    <w:p w:rsidR="007631F8" w:rsidRDefault="0001702B">
      <w:pPr>
        <w:pStyle w:val="ListParagraph"/>
        <w:numPr>
          <w:ilvl w:val="1"/>
          <w:numId w:val="120"/>
        </w:numPr>
        <w:tabs>
          <w:tab w:val="left" w:pos="900"/>
        </w:tabs>
        <w:jc w:val="both"/>
        <w:rPr>
          <w:sz w:val="20"/>
        </w:rPr>
      </w:pPr>
      <w:r>
        <w:rPr>
          <w:sz w:val="20"/>
        </w:rPr>
        <w:t xml:space="preserve">be elected in the manner specified in section 28(2)(a)(i) and, subject to </w:t>
      </w:r>
      <w:r>
        <w:rPr>
          <w:spacing w:val="-3"/>
          <w:sz w:val="20"/>
        </w:rPr>
        <w:t xml:space="preserve">this </w:t>
      </w:r>
      <w:r>
        <w:rPr>
          <w:sz w:val="20"/>
        </w:rPr>
        <w:t>section</w:t>
      </w:r>
      <w:r>
        <w:rPr>
          <w:spacing w:val="-5"/>
          <w:sz w:val="20"/>
        </w:rPr>
        <w:t xml:space="preserve"> </w:t>
      </w:r>
      <w:r>
        <w:rPr>
          <w:sz w:val="20"/>
        </w:rPr>
        <w:t>and</w:t>
      </w:r>
      <w:r>
        <w:rPr>
          <w:spacing w:val="-5"/>
          <w:sz w:val="20"/>
        </w:rPr>
        <w:t xml:space="preserve"> </w:t>
      </w:r>
      <w:r>
        <w:rPr>
          <w:sz w:val="20"/>
        </w:rPr>
        <w:t>section</w:t>
      </w:r>
      <w:r>
        <w:rPr>
          <w:spacing w:val="-5"/>
          <w:sz w:val="20"/>
        </w:rPr>
        <w:t xml:space="preserve"> </w:t>
      </w:r>
      <w:r>
        <w:rPr>
          <w:sz w:val="20"/>
        </w:rPr>
        <w:t>30,</w:t>
      </w:r>
      <w:r>
        <w:rPr>
          <w:spacing w:val="-5"/>
          <w:sz w:val="20"/>
        </w:rPr>
        <w:t xml:space="preserve"> </w:t>
      </w:r>
      <w:r>
        <w:rPr>
          <w:sz w:val="20"/>
        </w:rPr>
        <w:t>hold</w:t>
      </w:r>
      <w:r>
        <w:rPr>
          <w:spacing w:val="-5"/>
          <w:sz w:val="20"/>
        </w:rPr>
        <w:t xml:space="preserve"> </w:t>
      </w:r>
      <w:r>
        <w:rPr>
          <w:sz w:val="20"/>
        </w:rPr>
        <w:t>office</w:t>
      </w:r>
      <w:r>
        <w:rPr>
          <w:spacing w:val="-5"/>
          <w:sz w:val="20"/>
        </w:rPr>
        <w:t xml:space="preserve"> </w:t>
      </w:r>
      <w:r>
        <w:rPr>
          <w:sz w:val="20"/>
        </w:rPr>
        <w:t>for</w:t>
      </w:r>
      <w:r>
        <w:rPr>
          <w:spacing w:val="-4"/>
          <w:sz w:val="20"/>
        </w:rPr>
        <w:t xml:space="preserve"> </w:t>
      </w:r>
      <w:r>
        <w:rPr>
          <w:sz w:val="20"/>
        </w:rPr>
        <w:t>a</w:t>
      </w:r>
      <w:r>
        <w:rPr>
          <w:spacing w:val="-5"/>
          <w:sz w:val="20"/>
        </w:rPr>
        <w:t xml:space="preserve"> </w:t>
      </w:r>
      <w:r>
        <w:rPr>
          <w:sz w:val="20"/>
        </w:rPr>
        <w:t>term</w:t>
      </w:r>
      <w:r>
        <w:rPr>
          <w:spacing w:val="-5"/>
          <w:sz w:val="20"/>
        </w:rPr>
        <w:t xml:space="preserve"> </w:t>
      </w:r>
      <w:r>
        <w:rPr>
          <w:sz w:val="20"/>
        </w:rPr>
        <w:t>of</w:t>
      </w:r>
      <w:r>
        <w:rPr>
          <w:spacing w:val="-5"/>
          <w:sz w:val="20"/>
        </w:rPr>
        <w:t xml:space="preserve"> </w:t>
      </w:r>
      <w:r>
        <w:rPr>
          <w:sz w:val="20"/>
        </w:rPr>
        <w:t>5</w:t>
      </w:r>
      <w:r>
        <w:rPr>
          <w:spacing w:val="-5"/>
          <w:sz w:val="20"/>
        </w:rPr>
        <w:t xml:space="preserve"> </w:t>
      </w:r>
      <w:r>
        <w:rPr>
          <w:sz w:val="20"/>
        </w:rPr>
        <w:t>years</w:t>
      </w:r>
      <w:r>
        <w:rPr>
          <w:spacing w:val="-5"/>
          <w:sz w:val="20"/>
        </w:rPr>
        <w:t xml:space="preserve"> </w:t>
      </w:r>
      <w:r>
        <w:rPr>
          <w:sz w:val="20"/>
        </w:rPr>
        <w:t>and</w:t>
      </w:r>
      <w:r>
        <w:rPr>
          <w:spacing w:val="-5"/>
          <w:sz w:val="20"/>
        </w:rPr>
        <w:t xml:space="preserve"> </w:t>
      </w:r>
      <w:r>
        <w:rPr>
          <w:sz w:val="20"/>
        </w:rPr>
        <w:t>shall</w:t>
      </w:r>
      <w:r>
        <w:rPr>
          <w:spacing w:val="-4"/>
          <w:sz w:val="20"/>
        </w:rPr>
        <w:t xml:space="preserve"> </w:t>
      </w:r>
      <w:r>
        <w:rPr>
          <w:sz w:val="20"/>
        </w:rPr>
        <w:t>be</w:t>
      </w:r>
      <w:r>
        <w:rPr>
          <w:spacing w:val="-5"/>
          <w:sz w:val="20"/>
        </w:rPr>
        <w:t xml:space="preserve"> </w:t>
      </w:r>
      <w:r>
        <w:rPr>
          <w:sz w:val="20"/>
        </w:rPr>
        <w:t>eligible for</w:t>
      </w:r>
      <w:r>
        <w:rPr>
          <w:spacing w:val="-13"/>
          <w:sz w:val="20"/>
        </w:rPr>
        <w:t xml:space="preserve"> </w:t>
      </w:r>
      <w:r>
        <w:rPr>
          <w:sz w:val="20"/>
        </w:rPr>
        <w:t>re-election;</w:t>
      </w:r>
    </w:p>
    <w:p w:rsidR="007631F8" w:rsidRDefault="007631F8">
      <w:pPr>
        <w:pStyle w:val="BodyText"/>
        <w:rPr>
          <w:sz w:val="30"/>
        </w:rPr>
      </w:pPr>
    </w:p>
    <w:p w:rsidR="007631F8" w:rsidRDefault="0001702B">
      <w:pPr>
        <w:pStyle w:val="ListParagraph"/>
        <w:numPr>
          <w:ilvl w:val="1"/>
          <w:numId w:val="120"/>
        </w:numPr>
        <w:tabs>
          <w:tab w:val="left" w:pos="899"/>
          <w:tab w:val="left" w:pos="900"/>
        </w:tabs>
        <w:ind w:right="0"/>
        <w:rPr>
          <w:sz w:val="20"/>
        </w:rPr>
      </w:pPr>
      <w:r>
        <w:rPr>
          <w:sz w:val="20"/>
        </w:rPr>
        <w:t>perform</w:t>
      </w:r>
      <w:r>
        <w:rPr>
          <w:spacing w:val="-13"/>
          <w:sz w:val="20"/>
        </w:rPr>
        <w:t xml:space="preserve"> </w:t>
      </w:r>
      <w:r>
        <w:rPr>
          <w:sz w:val="20"/>
        </w:rPr>
        <w:t>such</w:t>
      </w:r>
      <w:r>
        <w:rPr>
          <w:spacing w:val="-13"/>
          <w:sz w:val="20"/>
        </w:rPr>
        <w:t xml:space="preserve"> </w:t>
      </w:r>
      <w:r>
        <w:rPr>
          <w:sz w:val="20"/>
        </w:rPr>
        <w:t>functions</w:t>
      </w:r>
      <w:r>
        <w:rPr>
          <w:spacing w:val="-12"/>
          <w:sz w:val="20"/>
        </w:rPr>
        <w:t xml:space="preserve"> </w:t>
      </w:r>
      <w:r>
        <w:rPr>
          <w:sz w:val="20"/>
        </w:rPr>
        <w:t>as</w:t>
      </w:r>
      <w:r>
        <w:rPr>
          <w:spacing w:val="-13"/>
          <w:sz w:val="20"/>
        </w:rPr>
        <w:t xml:space="preserve"> </w:t>
      </w:r>
      <w:r>
        <w:rPr>
          <w:sz w:val="20"/>
        </w:rPr>
        <w:t>may</w:t>
      </w:r>
      <w:r>
        <w:rPr>
          <w:spacing w:val="-13"/>
          <w:sz w:val="20"/>
        </w:rPr>
        <w:t xml:space="preserve"> </w:t>
      </w:r>
      <w:r>
        <w:rPr>
          <w:sz w:val="20"/>
        </w:rPr>
        <w:t>be</w:t>
      </w:r>
      <w:r>
        <w:rPr>
          <w:spacing w:val="-12"/>
          <w:sz w:val="20"/>
        </w:rPr>
        <w:t xml:space="preserve"> </w:t>
      </w:r>
      <w:r>
        <w:rPr>
          <w:sz w:val="20"/>
        </w:rPr>
        <w:t>assigned</w:t>
      </w:r>
      <w:r>
        <w:rPr>
          <w:spacing w:val="-13"/>
          <w:sz w:val="20"/>
        </w:rPr>
        <w:t xml:space="preserve"> </w:t>
      </w:r>
      <w:r>
        <w:rPr>
          <w:sz w:val="20"/>
        </w:rPr>
        <w:t>to</w:t>
      </w:r>
      <w:r>
        <w:rPr>
          <w:spacing w:val="-12"/>
          <w:sz w:val="20"/>
        </w:rPr>
        <w:t xml:space="preserve"> </w:t>
      </w:r>
      <w:r>
        <w:rPr>
          <w:sz w:val="20"/>
        </w:rPr>
        <w:t>him</w:t>
      </w:r>
      <w:r>
        <w:rPr>
          <w:spacing w:val="-13"/>
          <w:sz w:val="20"/>
        </w:rPr>
        <w:t xml:space="preserve"> </w:t>
      </w:r>
      <w:r>
        <w:rPr>
          <w:sz w:val="20"/>
        </w:rPr>
        <w:t>by</w:t>
      </w:r>
      <w:r>
        <w:rPr>
          <w:spacing w:val="-13"/>
          <w:sz w:val="20"/>
        </w:rPr>
        <w:t xml:space="preserve"> </w:t>
      </w:r>
      <w:r>
        <w:rPr>
          <w:sz w:val="20"/>
        </w:rPr>
        <w:t>the</w:t>
      </w:r>
      <w:r>
        <w:rPr>
          <w:spacing w:val="-12"/>
          <w:sz w:val="20"/>
        </w:rPr>
        <w:t xml:space="preserve"> </w:t>
      </w:r>
      <w:r>
        <w:rPr>
          <w:sz w:val="20"/>
        </w:rPr>
        <w:t>President.</w:t>
      </w:r>
    </w:p>
    <w:p w:rsidR="007631F8" w:rsidRDefault="0001702B">
      <w:pPr>
        <w:pStyle w:val="ListParagraph"/>
        <w:numPr>
          <w:ilvl w:val="0"/>
          <w:numId w:val="120"/>
        </w:numPr>
        <w:tabs>
          <w:tab w:val="left" w:pos="479"/>
          <w:tab w:val="left" w:pos="480"/>
        </w:tabs>
        <w:spacing w:before="60"/>
        <w:rPr>
          <w:sz w:val="20"/>
        </w:rPr>
      </w:pPr>
      <w:r>
        <w:rPr>
          <w:sz w:val="20"/>
        </w:rPr>
        <w:t xml:space="preserve">No person shall be eligible for election to the office of Vice-President unless </w:t>
      </w:r>
      <w:r>
        <w:rPr>
          <w:spacing w:val="-8"/>
          <w:sz w:val="20"/>
        </w:rPr>
        <w:t xml:space="preserve">he </w:t>
      </w:r>
      <w:r>
        <w:rPr>
          <w:sz w:val="20"/>
        </w:rPr>
        <w:t>satisfies</w:t>
      </w:r>
      <w:r>
        <w:rPr>
          <w:spacing w:val="-13"/>
          <w:sz w:val="20"/>
        </w:rPr>
        <w:t xml:space="preserve"> </w:t>
      </w:r>
      <w:r>
        <w:rPr>
          <w:sz w:val="20"/>
        </w:rPr>
        <w:t>the</w:t>
      </w:r>
      <w:r>
        <w:rPr>
          <w:spacing w:val="-13"/>
          <w:sz w:val="20"/>
        </w:rPr>
        <w:t xml:space="preserve"> </w:t>
      </w:r>
      <w:r>
        <w:rPr>
          <w:sz w:val="20"/>
        </w:rPr>
        <w:t>conditions</w:t>
      </w:r>
      <w:r>
        <w:rPr>
          <w:spacing w:val="-13"/>
          <w:sz w:val="20"/>
        </w:rPr>
        <w:t xml:space="preserve"> </w:t>
      </w:r>
      <w:r>
        <w:rPr>
          <w:sz w:val="20"/>
        </w:rPr>
        <w:t>specified</w:t>
      </w:r>
      <w:r>
        <w:rPr>
          <w:spacing w:val="-12"/>
          <w:sz w:val="20"/>
        </w:rPr>
        <w:t xml:space="preserve"> </w:t>
      </w:r>
      <w:r>
        <w:rPr>
          <w:sz w:val="20"/>
        </w:rPr>
        <w:t>in</w:t>
      </w:r>
      <w:r>
        <w:rPr>
          <w:spacing w:val="-13"/>
          <w:sz w:val="20"/>
        </w:rPr>
        <w:t xml:space="preserve"> </w:t>
      </w:r>
      <w:r>
        <w:rPr>
          <w:sz w:val="20"/>
        </w:rPr>
        <w:t>section</w:t>
      </w:r>
      <w:r>
        <w:rPr>
          <w:spacing w:val="-13"/>
          <w:sz w:val="20"/>
        </w:rPr>
        <w:t xml:space="preserve"> </w:t>
      </w:r>
      <w:r>
        <w:rPr>
          <w:sz w:val="20"/>
        </w:rPr>
        <w:t>28</w:t>
      </w:r>
      <w:r>
        <w:rPr>
          <w:spacing w:val="-12"/>
          <w:sz w:val="20"/>
        </w:rPr>
        <w:t xml:space="preserve"> </w:t>
      </w:r>
      <w:r>
        <w:rPr>
          <w:sz w:val="20"/>
        </w:rPr>
        <w:t>(3).</w:t>
      </w:r>
    </w:p>
    <w:p w:rsidR="007631F8" w:rsidRDefault="0001702B">
      <w:pPr>
        <w:pStyle w:val="ListParagraph"/>
        <w:numPr>
          <w:ilvl w:val="0"/>
          <w:numId w:val="120"/>
        </w:numPr>
        <w:tabs>
          <w:tab w:val="left" w:pos="479"/>
          <w:tab w:val="left" w:pos="480"/>
        </w:tabs>
        <w:spacing w:before="60"/>
        <w:rPr>
          <w:sz w:val="20"/>
        </w:rPr>
      </w:pPr>
      <w:r>
        <w:rPr>
          <w:sz w:val="20"/>
        </w:rPr>
        <w:t>Where a person is elected to the office of Vice-President, he shall not, whilst in office,</w:t>
      </w:r>
    </w:p>
    <w:p w:rsidR="007631F8" w:rsidRDefault="007631F8">
      <w:pPr>
        <w:pStyle w:val="BodyText"/>
        <w:rPr>
          <w:sz w:val="30"/>
        </w:rPr>
      </w:pPr>
    </w:p>
    <w:p w:rsidR="007631F8" w:rsidRDefault="0001702B">
      <w:pPr>
        <w:pStyle w:val="ListParagraph"/>
        <w:numPr>
          <w:ilvl w:val="1"/>
          <w:numId w:val="120"/>
        </w:numPr>
        <w:tabs>
          <w:tab w:val="left" w:pos="900"/>
        </w:tabs>
        <w:jc w:val="both"/>
        <w:rPr>
          <w:sz w:val="20"/>
        </w:rPr>
      </w:pPr>
      <w:r>
        <w:rPr>
          <w:sz w:val="20"/>
        </w:rPr>
        <w:t>hold any other office of em</w:t>
      </w:r>
      <w:r>
        <w:rPr>
          <w:sz w:val="20"/>
        </w:rPr>
        <w:t xml:space="preserve">olument, whether under the Constitution </w:t>
      </w:r>
      <w:r>
        <w:rPr>
          <w:spacing w:val="-6"/>
          <w:sz w:val="20"/>
        </w:rPr>
        <w:t xml:space="preserve">or </w:t>
      </w:r>
      <w:r>
        <w:rPr>
          <w:sz w:val="20"/>
        </w:rPr>
        <w:t>otherwise;</w:t>
      </w:r>
    </w:p>
    <w:p w:rsidR="007631F8" w:rsidRDefault="007631F8">
      <w:pPr>
        <w:pStyle w:val="BodyText"/>
        <w:rPr>
          <w:sz w:val="30"/>
        </w:rPr>
      </w:pPr>
    </w:p>
    <w:p w:rsidR="007631F8" w:rsidRDefault="0001702B">
      <w:pPr>
        <w:pStyle w:val="ListParagraph"/>
        <w:numPr>
          <w:ilvl w:val="1"/>
          <w:numId w:val="120"/>
        </w:numPr>
        <w:tabs>
          <w:tab w:val="left" w:pos="899"/>
          <w:tab w:val="left" w:pos="900"/>
        </w:tabs>
        <w:ind w:right="0"/>
        <w:rPr>
          <w:sz w:val="20"/>
        </w:rPr>
      </w:pPr>
      <w:r>
        <w:rPr>
          <w:sz w:val="20"/>
        </w:rPr>
        <w:t>exercise</w:t>
      </w:r>
      <w:r>
        <w:rPr>
          <w:spacing w:val="-13"/>
          <w:sz w:val="20"/>
        </w:rPr>
        <w:t xml:space="preserve"> </w:t>
      </w:r>
      <w:r>
        <w:rPr>
          <w:sz w:val="20"/>
        </w:rPr>
        <w:t>any</w:t>
      </w:r>
      <w:r>
        <w:rPr>
          <w:spacing w:val="-12"/>
          <w:sz w:val="20"/>
        </w:rPr>
        <w:t xml:space="preserve"> </w:t>
      </w:r>
      <w:r>
        <w:rPr>
          <w:sz w:val="20"/>
        </w:rPr>
        <w:t>profession</w:t>
      </w:r>
      <w:r>
        <w:rPr>
          <w:spacing w:val="-12"/>
          <w:sz w:val="20"/>
        </w:rPr>
        <w:t xml:space="preserve"> </w:t>
      </w:r>
      <w:r>
        <w:rPr>
          <w:sz w:val="20"/>
        </w:rPr>
        <w:t>or</w:t>
      </w:r>
      <w:r>
        <w:rPr>
          <w:spacing w:val="-12"/>
          <w:sz w:val="20"/>
        </w:rPr>
        <w:t xml:space="preserve"> </w:t>
      </w:r>
      <w:r>
        <w:rPr>
          <w:sz w:val="20"/>
        </w:rPr>
        <w:t>calling</w:t>
      </w:r>
      <w:r>
        <w:rPr>
          <w:spacing w:val="-12"/>
          <w:sz w:val="20"/>
        </w:rPr>
        <w:t xml:space="preserve"> </w:t>
      </w:r>
      <w:r>
        <w:rPr>
          <w:sz w:val="20"/>
        </w:rPr>
        <w:t>or</w:t>
      </w:r>
      <w:r>
        <w:rPr>
          <w:spacing w:val="-12"/>
          <w:sz w:val="20"/>
        </w:rPr>
        <w:t xml:space="preserve"> </w:t>
      </w:r>
      <w:r>
        <w:rPr>
          <w:sz w:val="20"/>
        </w:rPr>
        <w:t>engage</w:t>
      </w:r>
      <w:r>
        <w:rPr>
          <w:spacing w:val="-13"/>
          <w:sz w:val="20"/>
        </w:rPr>
        <w:t xml:space="preserve"> </w:t>
      </w:r>
      <w:r>
        <w:rPr>
          <w:sz w:val="20"/>
        </w:rPr>
        <w:t>in</w:t>
      </w:r>
      <w:r>
        <w:rPr>
          <w:spacing w:val="-12"/>
          <w:sz w:val="20"/>
        </w:rPr>
        <w:t xml:space="preserve"> </w:t>
      </w:r>
      <w:r>
        <w:rPr>
          <w:sz w:val="20"/>
        </w:rPr>
        <w:t>any</w:t>
      </w:r>
      <w:r>
        <w:rPr>
          <w:spacing w:val="-12"/>
          <w:sz w:val="20"/>
        </w:rPr>
        <w:t xml:space="preserve"> </w:t>
      </w:r>
      <w:r>
        <w:rPr>
          <w:sz w:val="20"/>
        </w:rPr>
        <w:t>trade</w:t>
      </w:r>
      <w:r>
        <w:rPr>
          <w:spacing w:val="-12"/>
          <w:sz w:val="20"/>
        </w:rPr>
        <w:t xml:space="preserve"> </w:t>
      </w:r>
      <w:r>
        <w:rPr>
          <w:sz w:val="20"/>
        </w:rPr>
        <w:t>or</w:t>
      </w:r>
      <w:r>
        <w:rPr>
          <w:spacing w:val="-12"/>
          <w:sz w:val="20"/>
        </w:rPr>
        <w:t xml:space="preserve"> </w:t>
      </w:r>
      <w:r>
        <w:rPr>
          <w:sz w:val="20"/>
        </w:rPr>
        <w:t>business.</w:t>
      </w:r>
    </w:p>
    <w:p w:rsidR="007631F8" w:rsidRDefault="0001702B">
      <w:pPr>
        <w:pStyle w:val="ListParagraph"/>
        <w:numPr>
          <w:ilvl w:val="0"/>
          <w:numId w:val="120"/>
        </w:numPr>
        <w:tabs>
          <w:tab w:val="left" w:pos="479"/>
          <w:tab w:val="left" w:pos="480"/>
        </w:tabs>
        <w:spacing w:before="60"/>
        <w:rPr>
          <w:sz w:val="20"/>
        </w:rPr>
      </w:pPr>
      <w:r>
        <w:rPr>
          <w:sz w:val="20"/>
        </w:rPr>
        <w:t>The Vice-President shall, at the expiry of his term, continue to hold office until another</w:t>
      </w:r>
      <w:r>
        <w:rPr>
          <w:spacing w:val="-13"/>
          <w:sz w:val="20"/>
        </w:rPr>
        <w:t xml:space="preserve"> </w:t>
      </w:r>
      <w:r>
        <w:rPr>
          <w:sz w:val="20"/>
        </w:rPr>
        <w:t>person</w:t>
      </w:r>
      <w:r>
        <w:rPr>
          <w:spacing w:val="-13"/>
          <w:sz w:val="20"/>
        </w:rPr>
        <w:t xml:space="preserve"> </w:t>
      </w:r>
      <w:r>
        <w:rPr>
          <w:sz w:val="20"/>
        </w:rPr>
        <w:t>assumes</w:t>
      </w:r>
      <w:r>
        <w:rPr>
          <w:spacing w:val="-13"/>
          <w:sz w:val="20"/>
        </w:rPr>
        <w:t xml:space="preserve"> </w:t>
      </w:r>
      <w:r>
        <w:rPr>
          <w:sz w:val="20"/>
        </w:rPr>
        <w:t>office</w:t>
      </w:r>
      <w:r>
        <w:rPr>
          <w:spacing w:val="-13"/>
          <w:sz w:val="20"/>
        </w:rPr>
        <w:t xml:space="preserve"> </w:t>
      </w:r>
      <w:r>
        <w:rPr>
          <w:sz w:val="20"/>
        </w:rPr>
        <w:t>as</w:t>
      </w:r>
      <w:r>
        <w:rPr>
          <w:spacing w:val="-13"/>
          <w:sz w:val="20"/>
        </w:rPr>
        <w:t xml:space="preserve"> </w:t>
      </w:r>
      <w:r>
        <w:rPr>
          <w:sz w:val="20"/>
        </w:rPr>
        <w:t>Vice-President.</w:t>
      </w:r>
    </w:p>
    <w:p w:rsidR="007631F8" w:rsidRDefault="0001702B">
      <w:pPr>
        <w:pStyle w:val="ListParagraph"/>
        <w:numPr>
          <w:ilvl w:val="0"/>
          <w:numId w:val="120"/>
        </w:numPr>
        <w:tabs>
          <w:tab w:val="left" w:pos="479"/>
          <w:tab w:val="left" w:pos="480"/>
        </w:tabs>
        <w:spacing w:before="60"/>
        <w:ind w:right="0"/>
        <w:rPr>
          <w:sz w:val="20"/>
        </w:rPr>
      </w:pPr>
      <w:r>
        <w:rPr>
          <w:sz w:val="20"/>
        </w:rPr>
        <w:t>The</w:t>
      </w:r>
      <w:r>
        <w:rPr>
          <w:spacing w:val="-13"/>
          <w:sz w:val="20"/>
        </w:rPr>
        <w:t xml:space="preserve"> </w:t>
      </w:r>
      <w:r>
        <w:rPr>
          <w:sz w:val="20"/>
        </w:rPr>
        <w:t>office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Vice-President</w:t>
      </w:r>
      <w:r>
        <w:rPr>
          <w:spacing w:val="-13"/>
          <w:sz w:val="20"/>
        </w:rPr>
        <w:t xml:space="preserve"> </w:t>
      </w:r>
      <w:r>
        <w:rPr>
          <w:sz w:val="20"/>
        </w:rPr>
        <w:t>shall</w:t>
      </w:r>
      <w:r>
        <w:rPr>
          <w:spacing w:val="-13"/>
          <w:sz w:val="20"/>
        </w:rPr>
        <w:t xml:space="preserve"> </w:t>
      </w:r>
      <w:r>
        <w:rPr>
          <w:sz w:val="20"/>
        </w:rPr>
        <w:t>become</w:t>
      </w:r>
      <w:r>
        <w:rPr>
          <w:spacing w:val="-13"/>
          <w:sz w:val="20"/>
        </w:rPr>
        <w:t xml:space="preserve"> </w:t>
      </w:r>
      <w:r>
        <w:rPr>
          <w:sz w:val="20"/>
        </w:rPr>
        <w:t>vacant</w:t>
      </w:r>
    </w:p>
    <w:p w:rsidR="007631F8" w:rsidRDefault="007631F8">
      <w:pPr>
        <w:pStyle w:val="BodyText"/>
        <w:rPr>
          <w:sz w:val="30"/>
        </w:rPr>
      </w:pPr>
    </w:p>
    <w:p w:rsidR="007631F8" w:rsidRDefault="0001702B">
      <w:pPr>
        <w:pStyle w:val="ListParagraph"/>
        <w:numPr>
          <w:ilvl w:val="1"/>
          <w:numId w:val="120"/>
        </w:numPr>
        <w:tabs>
          <w:tab w:val="left" w:pos="899"/>
          <w:tab w:val="left" w:pos="900"/>
        </w:tabs>
        <w:ind w:right="0"/>
        <w:rPr>
          <w:sz w:val="20"/>
        </w:rPr>
      </w:pPr>
      <w:r>
        <w:rPr>
          <w:sz w:val="20"/>
        </w:rPr>
        <w:t>subject</w:t>
      </w:r>
      <w:r>
        <w:rPr>
          <w:spacing w:val="-13"/>
          <w:sz w:val="20"/>
        </w:rPr>
        <w:t xml:space="preserve"> </w:t>
      </w:r>
      <w:r>
        <w:rPr>
          <w:sz w:val="20"/>
        </w:rPr>
        <w:t>to</w:t>
      </w:r>
      <w:r>
        <w:rPr>
          <w:spacing w:val="-13"/>
          <w:sz w:val="20"/>
        </w:rPr>
        <w:t xml:space="preserve"> </w:t>
      </w:r>
      <w:r>
        <w:rPr>
          <w:sz w:val="20"/>
        </w:rPr>
        <w:t>subsection</w:t>
      </w:r>
      <w:r>
        <w:rPr>
          <w:spacing w:val="-13"/>
          <w:sz w:val="20"/>
        </w:rPr>
        <w:t xml:space="preserve"> </w:t>
      </w:r>
      <w:r>
        <w:rPr>
          <w:sz w:val="20"/>
        </w:rPr>
        <w:t>(5),</w:t>
      </w:r>
      <w:r>
        <w:rPr>
          <w:spacing w:val="-12"/>
          <w:sz w:val="20"/>
        </w:rPr>
        <w:t xml:space="preserve"> </w:t>
      </w:r>
      <w:r>
        <w:rPr>
          <w:sz w:val="20"/>
        </w:rPr>
        <w:t>at</w:t>
      </w:r>
      <w:r>
        <w:rPr>
          <w:spacing w:val="-13"/>
          <w:sz w:val="20"/>
        </w:rPr>
        <w:t xml:space="preserve"> </w:t>
      </w:r>
      <w:r>
        <w:rPr>
          <w:sz w:val="20"/>
        </w:rPr>
        <w:t>the</w:t>
      </w:r>
      <w:r>
        <w:rPr>
          <w:spacing w:val="-13"/>
          <w:sz w:val="20"/>
        </w:rPr>
        <w:t xml:space="preserve"> </w:t>
      </w:r>
      <w:r>
        <w:rPr>
          <w:sz w:val="20"/>
        </w:rPr>
        <w:t>expiry</w:t>
      </w:r>
      <w:r>
        <w:rPr>
          <w:spacing w:val="-13"/>
          <w:sz w:val="20"/>
        </w:rPr>
        <w:t xml:space="preserve"> </w:t>
      </w:r>
      <w:r>
        <w:rPr>
          <w:sz w:val="20"/>
        </w:rPr>
        <w:t>of</w:t>
      </w:r>
      <w:r>
        <w:rPr>
          <w:spacing w:val="-12"/>
          <w:sz w:val="20"/>
        </w:rPr>
        <w:t xml:space="preserve"> </w:t>
      </w:r>
      <w:r>
        <w:rPr>
          <w:sz w:val="20"/>
        </w:rPr>
        <w:t>his</w:t>
      </w:r>
      <w:r>
        <w:rPr>
          <w:spacing w:val="-13"/>
          <w:sz w:val="20"/>
        </w:rPr>
        <w:t xml:space="preserve"> </w:t>
      </w:r>
      <w:r>
        <w:rPr>
          <w:sz w:val="20"/>
        </w:rPr>
        <w:t>term</w:t>
      </w:r>
      <w:r>
        <w:rPr>
          <w:spacing w:val="-13"/>
          <w:sz w:val="20"/>
        </w:rPr>
        <w:t xml:space="preserve"> </w:t>
      </w:r>
      <w:r>
        <w:rPr>
          <w:sz w:val="20"/>
        </w:rPr>
        <w:t>of</w:t>
      </w:r>
      <w:r>
        <w:rPr>
          <w:spacing w:val="-13"/>
          <w:sz w:val="20"/>
        </w:rPr>
        <w:t xml:space="preserve"> </w:t>
      </w:r>
      <w:r>
        <w:rPr>
          <w:sz w:val="20"/>
        </w:rPr>
        <w:t>office.</w:t>
      </w:r>
    </w:p>
    <w:p w:rsidR="007631F8" w:rsidRDefault="007631F8">
      <w:pPr>
        <w:pStyle w:val="BodyText"/>
        <w:rPr>
          <w:sz w:val="30"/>
        </w:rPr>
      </w:pPr>
    </w:p>
    <w:p w:rsidR="007631F8" w:rsidRDefault="0001702B">
      <w:pPr>
        <w:pStyle w:val="ListParagraph"/>
        <w:numPr>
          <w:ilvl w:val="1"/>
          <w:numId w:val="120"/>
        </w:numPr>
        <w:tabs>
          <w:tab w:val="left" w:pos="900"/>
        </w:tabs>
        <w:jc w:val="both"/>
        <w:rPr>
          <w:sz w:val="20"/>
        </w:rPr>
      </w:pPr>
      <w:r>
        <w:rPr>
          <w:sz w:val="20"/>
        </w:rPr>
        <w:t>where</w:t>
      </w:r>
      <w:r>
        <w:rPr>
          <w:sz w:val="20"/>
        </w:rPr>
        <w:t xml:space="preserve"> he dies or resigns his office by writing addressed to the Assembly and</w:t>
      </w:r>
      <w:r>
        <w:rPr>
          <w:spacing w:val="-13"/>
          <w:sz w:val="20"/>
        </w:rPr>
        <w:t xml:space="preserve"> </w:t>
      </w:r>
      <w:r>
        <w:rPr>
          <w:sz w:val="20"/>
        </w:rPr>
        <w:t>delivered</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sz w:val="20"/>
        </w:rPr>
        <w:t>Speaker,</w:t>
      </w:r>
      <w:r>
        <w:rPr>
          <w:spacing w:val="-12"/>
          <w:sz w:val="20"/>
        </w:rPr>
        <w:t xml:space="preserve"> </w:t>
      </w:r>
      <w:r>
        <w:rPr>
          <w:sz w:val="20"/>
        </w:rPr>
        <w:t>or</w:t>
      </w:r>
    </w:p>
    <w:p w:rsidR="007631F8" w:rsidRDefault="007631F8">
      <w:pPr>
        <w:jc w:val="both"/>
        <w:rPr>
          <w:sz w:val="20"/>
        </w:rPr>
        <w:sectPr w:rsidR="007631F8">
          <w:type w:val="continuous"/>
          <w:pgSz w:w="11910" w:h="16840"/>
          <w:pgMar w:top="340" w:right="620" w:bottom="280" w:left="20" w:header="720" w:footer="720" w:gutter="0"/>
          <w:cols w:num="2" w:space="720" w:equalWidth="0">
            <w:col w:w="1299" w:space="1581"/>
            <w:col w:w="8390"/>
          </w:cols>
        </w:sectPr>
      </w:pPr>
    </w:p>
    <w:p w:rsidR="007631F8" w:rsidRDefault="007631F8">
      <w:pPr>
        <w:pStyle w:val="BodyText"/>
        <w:spacing w:before="8"/>
        <w:rPr>
          <w:sz w:val="21"/>
        </w:rPr>
      </w:pPr>
    </w:p>
    <w:p w:rsidR="007631F8" w:rsidRDefault="0001702B">
      <w:pPr>
        <w:pStyle w:val="ListParagraph"/>
        <w:numPr>
          <w:ilvl w:val="1"/>
          <w:numId w:val="120"/>
        </w:numPr>
        <w:tabs>
          <w:tab w:val="left" w:pos="3779"/>
          <w:tab w:val="left" w:pos="3780"/>
        </w:tabs>
        <w:spacing w:before="100"/>
        <w:ind w:left="3780" w:right="0"/>
        <w:rPr>
          <w:sz w:val="20"/>
        </w:rPr>
      </w:pPr>
      <w:r>
        <w:rPr>
          <w:sz w:val="20"/>
        </w:rPr>
        <w:t>where</w:t>
      </w:r>
      <w:r>
        <w:rPr>
          <w:spacing w:val="-13"/>
          <w:sz w:val="20"/>
        </w:rPr>
        <w:t xml:space="preserve"> </w:t>
      </w:r>
      <w:r>
        <w:rPr>
          <w:sz w:val="20"/>
        </w:rPr>
        <w:t>he</w:t>
      </w:r>
      <w:r>
        <w:rPr>
          <w:spacing w:val="-13"/>
          <w:sz w:val="20"/>
        </w:rPr>
        <w:t xml:space="preserve"> </w:t>
      </w:r>
      <w:r>
        <w:rPr>
          <w:sz w:val="20"/>
        </w:rPr>
        <w:t>is</w:t>
      </w:r>
      <w:r>
        <w:rPr>
          <w:spacing w:val="-13"/>
          <w:sz w:val="20"/>
        </w:rPr>
        <w:t xml:space="preserve"> </w:t>
      </w:r>
      <w:r>
        <w:rPr>
          <w:sz w:val="20"/>
        </w:rPr>
        <w:t>removed</w:t>
      </w:r>
      <w:r>
        <w:rPr>
          <w:spacing w:val="-13"/>
          <w:sz w:val="20"/>
        </w:rPr>
        <w:t xml:space="preserve"> </w:t>
      </w:r>
      <w:r>
        <w:rPr>
          <w:sz w:val="20"/>
        </w:rPr>
        <w:t>or</w:t>
      </w:r>
      <w:r>
        <w:rPr>
          <w:spacing w:val="-13"/>
          <w:sz w:val="20"/>
        </w:rPr>
        <w:t xml:space="preserve"> </w:t>
      </w:r>
      <w:r>
        <w:rPr>
          <w:sz w:val="20"/>
        </w:rPr>
        <w:t>suspended</w:t>
      </w:r>
      <w:r>
        <w:rPr>
          <w:spacing w:val="-13"/>
          <w:sz w:val="20"/>
        </w:rPr>
        <w:t xml:space="preserve"> </w:t>
      </w:r>
      <w:r>
        <w:rPr>
          <w:sz w:val="20"/>
        </w:rPr>
        <w:t>from</w:t>
      </w:r>
      <w:r>
        <w:rPr>
          <w:spacing w:val="-13"/>
          <w:sz w:val="20"/>
        </w:rPr>
        <w:t xml:space="preserve"> </w:t>
      </w:r>
      <w:r>
        <w:rPr>
          <w:sz w:val="20"/>
        </w:rPr>
        <w:t>office</w:t>
      </w:r>
      <w:r>
        <w:rPr>
          <w:spacing w:val="-13"/>
          <w:sz w:val="20"/>
        </w:rPr>
        <w:t xml:space="preserve"> </w:t>
      </w:r>
      <w:r>
        <w:rPr>
          <w:sz w:val="20"/>
        </w:rPr>
        <w:t>under</w:t>
      </w:r>
      <w:r>
        <w:rPr>
          <w:spacing w:val="-13"/>
          <w:sz w:val="20"/>
        </w:rPr>
        <w:t xml:space="preserve"> </w:t>
      </w:r>
      <w:r>
        <w:rPr>
          <w:sz w:val="20"/>
        </w:rPr>
        <w:t>section</w:t>
      </w:r>
      <w:r>
        <w:rPr>
          <w:spacing w:val="-13"/>
          <w:sz w:val="20"/>
        </w:rPr>
        <w:t xml:space="preserve"> </w:t>
      </w:r>
      <w:r>
        <w:rPr>
          <w:sz w:val="20"/>
        </w:rPr>
        <w:t>30.</w:t>
      </w:r>
    </w:p>
    <w:p w:rsidR="007631F8" w:rsidRDefault="0001702B">
      <w:pPr>
        <w:pStyle w:val="Heading2"/>
      </w:pPr>
      <w:r>
        <w:t>7.</w:t>
      </w:r>
    </w:p>
    <w:p w:rsidR="007631F8" w:rsidRDefault="0001702B">
      <w:pPr>
        <w:pStyle w:val="ListParagraph"/>
        <w:numPr>
          <w:ilvl w:val="0"/>
          <w:numId w:val="119"/>
        </w:numPr>
        <w:tabs>
          <w:tab w:val="left" w:pos="3780"/>
        </w:tabs>
        <w:spacing w:before="60"/>
        <w:jc w:val="both"/>
        <w:rPr>
          <w:sz w:val="20"/>
        </w:rPr>
      </w:pPr>
      <w:r>
        <w:rPr>
          <w:sz w:val="20"/>
        </w:rPr>
        <w:t xml:space="preserve">Where the office of Vice-President is vacant, or the Vice-President </w:t>
      </w:r>
      <w:r>
        <w:rPr>
          <w:spacing w:val="-9"/>
          <w:sz w:val="20"/>
        </w:rPr>
        <w:t xml:space="preserve">is </w:t>
      </w:r>
      <w:r>
        <w:rPr>
          <w:sz w:val="20"/>
        </w:rPr>
        <w:t xml:space="preserve">absent from Mauritius or is for any other reason unable to perform </w:t>
      </w:r>
      <w:r>
        <w:rPr>
          <w:spacing w:val="-4"/>
          <w:sz w:val="20"/>
        </w:rPr>
        <w:t xml:space="preserve">the </w:t>
      </w:r>
      <w:r>
        <w:rPr>
          <w:sz w:val="20"/>
        </w:rPr>
        <w:t>functions</w:t>
      </w:r>
      <w:r>
        <w:rPr>
          <w:spacing w:val="-9"/>
          <w:sz w:val="20"/>
        </w:rPr>
        <w:t xml:space="preserve"> </w:t>
      </w:r>
      <w:r>
        <w:rPr>
          <w:sz w:val="20"/>
        </w:rPr>
        <w:t>of</w:t>
      </w:r>
      <w:r>
        <w:rPr>
          <w:spacing w:val="-9"/>
          <w:sz w:val="20"/>
        </w:rPr>
        <w:t xml:space="preserve"> </w:t>
      </w:r>
      <w:r>
        <w:rPr>
          <w:sz w:val="20"/>
        </w:rPr>
        <w:t>his</w:t>
      </w:r>
      <w:r>
        <w:rPr>
          <w:spacing w:val="-8"/>
          <w:sz w:val="20"/>
        </w:rPr>
        <w:t xml:space="preserve"> </w:t>
      </w:r>
      <w:r>
        <w:rPr>
          <w:sz w:val="20"/>
        </w:rPr>
        <w:t>office,</w:t>
      </w:r>
      <w:r>
        <w:rPr>
          <w:spacing w:val="-9"/>
          <w:sz w:val="20"/>
        </w:rPr>
        <w:t xml:space="preserve"> </w:t>
      </w:r>
      <w:r>
        <w:rPr>
          <w:sz w:val="20"/>
        </w:rPr>
        <w:t>those</w:t>
      </w:r>
      <w:r>
        <w:rPr>
          <w:spacing w:val="-8"/>
          <w:sz w:val="20"/>
        </w:rPr>
        <w:t xml:space="preserve"> </w:t>
      </w:r>
      <w:r>
        <w:rPr>
          <w:sz w:val="20"/>
        </w:rPr>
        <w:t>functions</w:t>
      </w:r>
      <w:r>
        <w:rPr>
          <w:spacing w:val="-9"/>
          <w:sz w:val="20"/>
        </w:rPr>
        <w:t xml:space="preserve"> </w:t>
      </w:r>
      <w:r>
        <w:rPr>
          <w:sz w:val="20"/>
        </w:rPr>
        <w:t>may</w:t>
      </w:r>
      <w:r>
        <w:rPr>
          <w:spacing w:val="-9"/>
          <w:sz w:val="20"/>
        </w:rPr>
        <w:t xml:space="preserve"> </w:t>
      </w:r>
      <w:r>
        <w:rPr>
          <w:sz w:val="20"/>
        </w:rPr>
        <w:t>be</w:t>
      </w:r>
      <w:r>
        <w:rPr>
          <w:spacing w:val="-8"/>
          <w:sz w:val="20"/>
        </w:rPr>
        <w:t xml:space="preserve"> </w:t>
      </w:r>
      <w:r>
        <w:rPr>
          <w:sz w:val="20"/>
        </w:rPr>
        <w:t>performed</w:t>
      </w:r>
      <w:r>
        <w:rPr>
          <w:spacing w:val="-9"/>
          <w:sz w:val="20"/>
        </w:rPr>
        <w:t xml:space="preserve"> </w:t>
      </w:r>
      <w:r>
        <w:rPr>
          <w:sz w:val="20"/>
        </w:rPr>
        <w:t>by</w:t>
      </w:r>
      <w:r>
        <w:rPr>
          <w:spacing w:val="-8"/>
          <w:sz w:val="20"/>
        </w:rPr>
        <w:t xml:space="preserve"> </w:t>
      </w:r>
      <w:r>
        <w:rPr>
          <w:sz w:val="20"/>
        </w:rPr>
        <w:t>such</w:t>
      </w:r>
      <w:r>
        <w:rPr>
          <w:spacing w:val="-9"/>
          <w:sz w:val="20"/>
        </w:rPr>
        <w:t xml:space="preserve"> </w:t>
      </w:r>
      <w:r>
        <w:rPr>
          <w:sz w:val="20"/>
        </w:rPr>
        <w:t>person</w:t>
      </w:r>
      <w:r>
        <w:rPr>
          <w:spacing w:val="-9"/>
          <w:sz w:val="20"/>
        </w:rPr>
        <w:t xml:space="preserve"> </w:t>
      </w:r>
      <w:r>
        <w:rPr>
          <w:spacing w:val="-6"/>
          <w:sz w:val="20"/>
        </w:rPr>
        <w:t xml:space="preserve">as </w:t>
      </w:r>
      <w:r>
        <w:rPr>
          <w:sz w:val="20"/>
        </w:rPr>
        <w:t xml:space="preserve">may be elected by the Assembly in the </w:t>
      </w:r>
      <w:r>
        <w:rPr>
          <w:sz w:val="20"/>
        </w:rPr>
        <w:t>manner specified in section 28(2)(a)(i).</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7631F8">
      <w:pPr>
        <w:rPr>
          <w:sz w:val="26"/>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9"/>
        </w:rPr>
      </w:pPr>
    </w:p>
    <w:p w:rsidR="007631F8" w:rsidRDefault="0001702B">
      <w:pPr>
        <w:pStyle w:val="ListParagraph"/>
        <w:numPr>
          <w:ilvl w:val="0"/>
          <w:numId w:val="155"/>
        </w:numPr>
        <w:tabs>
          <w:tab w:val="left" w:pos="180"/>
        </w:tabs>
        <w:ind w:right="0"/>
        <w:jc w:val="left"/>
        <w:rPr>
          <w:sz w:val="14"/>
        </w:rPr>
      </w:pPr>
      <w:r>
        <w:rPr>
          <w:color w:val="808080"/>
          <w:sz w:val="14"/>
        </w:rPr>
        <w:t>Head of state</w:t>
      </w:r>
      <w:r>
        <w:rPr>
          <w:color w:val="808080"/>
          <w:spacing w:val="-22"/>
          <w:sz w:val="14"/>
        </w:rPr>
        <w:t xml:space="preserve"> </w:t>
      </w:r>
      <w:bookmarkStart w:id="137" w:name="_bookmark137"/>
      <w:bookmarkEnd w:id="137"/>
      <w:r>
        <w:rPr>
          <w:color w:val="808080"/>
          <w:sz w:val="14"/>
        </w:rPr>
        <w:t>removal</w:t>
      </w:r>
    </w:p>
    <w:p w:rsidR="007631F8" w:rsidRDefault="0001702B">
      <w:pPr>
        <w:pStyle w:val="ListParagraph"/>
        <w:numPr>
          <w:ilvl w:val="0"/>
          <w:numId w:val="119"/>
        </w:numPr>
        <w:tabs>
          <w:tab w:val="left" w:pos="900"/>
        </w:tabs>
        <w:spacing w:before="100"/>
        <w:ind w:left="900"/>
        <w:jc w:val="both"/>
        <w:rPr>
          <w:sz w:val="20"/>
        </w:rPr>
      </w:pPr>
      <w:r>
        <w:rPr>
          <w:w w:val="98"/>
          <w:sz w:val="20"/>
        </w:rPr>
        <w:br w:type="column"/>
      </w:r>
      <w:r>
        <w:rPr>
          <w:sz w:val="20"/>
        </w:rPr>
        <w:t>No person may be elected under paragraph (a) unless he satisfies the conditions</w:t>
      </w:r>
      <w:r>
        <w:rPr>
          <w:spacing w:val="-13"/>
          <w:sz w:val="20"/>
        </w:rPr>
        <w:t xml:space="preserve"> </w:t>
      </w:r>
      <w:r>
        <w:rPr>
          <w:sz w:val="20"/>
        </w:rPr>
        <w:t>specified</w:t>
      </w:r>
      <w:r>
        <w:rPr>
          <w:spacing w:val="-13"/>
          <w:sz w:val="20"/>
        </w:rPr>
        <w:t xml:space="preserve"> </w:t>
      </w:r>
      <w:r>
        <w:rPr>
          <w:sz w:val="20"/>
        </w:rPr>
        <w:t>in</w:t>
      </w:r>
      <w:r>
        <w:rPr>
          <w:spacing w:val="-13"/>
          <w:sz w:val="20"/>
        </w:rPr>
        <w:t xml:space="preserve"> </w:t>
      </w:r>
      <w:r>
        <w:rPr>
          <w:sz w:val="20"/>
        </w:rPr>
        <w:t>section</w:t>
      </w:r>
      <w:r>
        <w:rPr>
          <w:spacing w:val="-13"/>
          <w:sz w:val="20"/>
        </w:rPr>
        <w:t xml:space="preserve"> </w:t>
      </w:r>
      <w:r>
        <w:rPr>
          <w:sz w:val="20"/>
        </w:rPr>
        <w:t>28(3).</w:t>
      </w:r>
    </w:p>
    <w:p w:rsidR="007631F8" w:rsidRDefault="0001702B">
      <w:pPr>
        <w:pStyle w:val="BodyText"/>
        <w:spacing w:before="60"/>
        <w:ind w:left="480" w:right="938" w:hanging="380"/>
        <w:jc w:val="both"/>
      </w:pPr>
      <w:r>
        <w:rPr>
          <w:b/>
        </w:rPr>
        <w:t xml:space="preserve">8.  </w:t>
      </w:r>
      <w:r>
        <w:t xml:space="preserve">The person performing the functions of Vice-President under subsection </w:t>
      </w:r>
      <w:r>
        <w:rPr>
          <w:spacing w:val="-5"/>
        </w:rPr>
        <w:t>(7)</w:t>
      </w:r>
      <w:r>
        <w:rPr>
          <w:spacing w:val="41"/>
        </w:rPr>
        <w:t xml:space="preserve"> </w:t>
      </w:r>
      <w:r>
        <w:t>shall cease to perform those functions as soon as another person is e</w:t>
      </w:r>
      <w:r>
        <w:t xml:space="preserve">lected </w:t>
      </w:r>
      <w:r>
        <w:rPr>
          <w:spacing w:val="-5"/>
        </w:rPr>
        <w:t xml:space="preserve">and </w:t>
      </w:r>
      <w:r>
        <w:t>assumes</w:t>
      </w:r>
      <w:r>
        <w:rPr>
          <w:spacing w:val="-9"/>
        </w:rPr>
        <w:t xml:space="preserve"> </w:t>
      </w:r>
      <w:r>
        <w:t>office</w:t>
      </w:r>
      <w:r>
        <w:rPr>
          <w:spacing w:val="-9"/>
        </w:rPr>
        <w:t xml:space="preserve"> </w:t>
      </w:r>
      <w:r>
        <w:t>as</w:t>
      </w:r>
      <w:r>
        <w:rPr>
          <w:spacing w:val="-8"/>
        </w:rPr>
        <w:t xml:space="preserve"> </w:t>
      </w:r>
      <w:r>
        <w:t>Vice-President</w:t>
      </w:r>
      <w:r>
        <w:rPr>
          <w:spacing w:val="-9"/>
        </w:rPr>
        <w:t xml:space="preserve"> </w:t>
      </w:r>
      <w:r>
        <w:t>or</w:t>
      </w:r>
      <w:r>
        <w:rPr>
          <w:spacing w:val="-9"/>
        </w:rPr>
        <w:t xml:space="preserve"> </w:t>
      </w:r>
      <w:r>
        <w:t>the</w:t>
      </w:r>
      <w:r>
        <w:rPr>
          <w:spacing w:val="-8"/>
        </w:rPr>
        <w:t xml:space="preserve"> </w:t>
      </w:r>
      <w:r>
        <w:t>Vice-President</w:t>
      </w:r>
      <w:r>
        <w:rPr>
          <w:spacing w:val="-9"/>
        </w:rPr>
        <w:t xml:space="preserve"> </w:t>
      </w:r>
      <w:r>
        <w:t>resumes</w:t>
      </w:r>
      <w:r>
        <w:rPr>
          <w:spacing w:val="-8"/>
        </w:rPr>
        <w:t xml:space="preserve"> </w:t>
      </w:r>
      <w:r>
        <w:t>his</w:t>
      </w:r>
      <w:r>
        <w:rPr>
          <w:spacing w:val="-9"/>
        </w:rPr>
        <w:t xml:space="preserve"> </w:t>
      </w:r>
      <w:r>
        <w:t>office,</w:t>
      </w:r>
      <w:r>
        <w:rPr>
          <w:spacing w:val="-9"/>
        </w:rPr>
        <w:t xml:space="preserve"> </w:t>
      </w:r>
      <w:r>
        <w:t>as</w:t>
      </w:r>
      <w:r>
        <w:rPr>
          <w:spacing w:val="-8"/>
        </w:rPr>
        <w:t xml:space="preserve"> </w:t>
      </w:r>
      <w:r>
        <w:rPr>
          <w:spacing w:val="-5"/>
        </w:rPr>
        <w:t xml:space="preserve">the </w:t>
      </w:r>
      <w:r>
        <w:t>case may</w:t>
      </w:r>
      <w:r>
        <w:rPr>
          <w:spacing w:val="-27"/>
        </w:rPr>
        <w:t xml:space="preserve"> </w:t>
      </w:r>
      <w:r>
        <w:t>be.</w:t>
      </w:r>
    </w:p>
    <w:p w:rsidR="007631F8" w:rsidRDefault="007631F8">
      <w:pPr>
        <w:pStyle w:val="BodyText"/>
        <w:spacing w:before="1"/>
      </w:pPr>
    </w:p>
    <w:p w:rsidR="007631F8" w:rsidRDefault="0001702B">
      <w:pPr>
        <w:pStyle w:val="Heading1"/>
      </w:pPr>
      <w:r>
        <w:t>30. Removal of the President and the Vice-President</w:t>
      </w:r>
    </w:p>
    <w:p w:rsidR="007631F8" w:rsidRDefault="0001702B">
      <w:pPr>
        <w:pStyle w:val="ListParagraph"/>
        <w:numPr>
          <w:ilvl w:val="0"/>
          <w:numId w:val="118"/>
        </w:numPr>
        <w:tabs>
          <w:tab w:val="left" w:pos="480"/>
        </w:tabs>
        <w:spacing w:before="202"/>
        <w:jc w:val="both"/>
        <w:rPr>
          <w:sz w:val="20"/>
        </w:rPr>
      </w:pPr>
      <w:r>
        <w:rPr>
          <w:sz w:val="20"/>
        </w:rPr>
        <w:t xml:space="preserve">The President or the Vice-President may be removed from office in </w:t>
      </w:r>
      <w:bookmarkStart w:id="138" w:name="_bookmark138"/>
      <w:bookmarkEnd w:id="138"/>
      <w:r>
        <w:rPr>
          <w:sz w:val="20"/>
        </w:rPr>
        <w:t>accordance with this section</w:t>
      </w:r>
      <w:r>
        <w:rPr>
          <w:spacing w:val="-39"/>
          <w:sz w:val="20"/>
        </w:rPr>
        <w:t xml:space="preserve"> </w:t>
      </w:r>
      <w:r>
        <w:rPr>
          <w:sz w:val="20"/>
        </w:rPr>
        <w:t>for</w:t>
      </w:r>
    </w:p>
    <w:p w:rsidR="007631F8" w:rsidRDefault="007631F8">
      <w:pPr>
        <w:pStyle w:val="BodyText"/>
        <w:rPr>
          <w:sz w:val="30"/>
        </w:rPr>
      </w:pPr>
    </w:p>
    <w:p w:rsidR="007631F8" w:rsidRDefault="0001702B">
      <w:pPr>
        <w:pStyle w:val="ListParagraph"/>
        <w:numPr>
          <w:ilvl w:val="1"/>
          <w:numId w:val="118"/>
        </w:numPr>
        <w:tabs>
          <w:tab w:val="left" w:pos="899"/>
          <w:tab w:val="left" w:pos="900"/>
        </w:tabs>
        <w:ind w:right="0"/>
        <w:rPr>
          <w:sz w:val="20"/>
        </w:rPr>
      </w:pPr>
      <w:r>
        <w:rPr>
          <w:sz w:val="20"/>
        </w:rPr>
        <w:t>violation</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Constitution</w:t>
      </w:r>
      <w:r>
        <w:rPr>
          <w:spacing w:val="-13"/>
          <w:sz w:val="20"/>
        </w:rPr>
        <w:t xml:space="preserve"> </w:t>
      </w:r>
      <w:r>
        <w:rPr>
          <w:sz w:val="20"/>
        </w:rPr>
        <w:t>or</w:t>
      </w:r>
      <w:r>
        <w:rPr>
          <w:spacing w:val="-12"/>
          <w:sz w:val="20"/>
        </w:rPr>
        <w:t xml:space="preserve"> </w:t>
      </w:r>
      <w:r>
        <w:rPr>
          <w:sz w:val="20"/>
        </w:rPr>
        <w:t>any</w:t>
      </w:r>
      <w:r>
        <w:rPr>
          <w:spacing w:val="-12"/>
          <w:sz w:val="20"/>
        </w:rPr>
        <w:t xml:space="preserve"> </w:t>
      </w:r>
      <w:r>
        <w:rPr>
          <w:sz w:val="20"/>
        </w:rPr>
        <w:t>other</w:t>
      </w:r>
      <w:r>
        <w:rPr>
          <w:spacing w:val="-13"/>
          <w:sz w:val="20"/>
        </w:rPr>
        <w:t xml:space="preserve"> </w:t>
      </w:r>
      <w:r>
        <w:rPr>
          <w:sz w:val="20"/>
        </w:rPr>
        <w:t>serious</w:t>
      </w:r>
      <w:r>
        <w:rPr>
          <w:spacing w:val="-12"/>
          <w:sz w:val="20"/>
        </w:rPr>
        <w:t xml:space="preserve"> </w:t>
      </w:r>
      <w:r>
        <w:rPr>
          <w:sz w:val="20"/>
        </w:rPr>
        <w:t>act</w:t>
      </w:r>
      <w:r>
        <w:rPr>
          <w:spacing w:val="-12"/>
          <w:sz w:val="20"/>
        </w:rPr>
        <w:t xml:space="preserve"> </w:t>
      </w:r>
      <w:r>
        <w:rPr>
          <w:sz w:val="20"/>
        </w:rPr>
        <w:t>of</w:t>
      </w:r>
      <w:r>
        <w:rPr>
          <w:spacing w:val="-13"/>
          <w:sz w:val="20"/>
        </w:rPr>
        <w:t xml:space="preserve"> </w:t>
      </w:r>
      <w:r>
        <w:rPr>
          <w:sz w:val="20"/>
        </w:rPr>
        <w:t>misconduct;</w:t>
      </w:r>
    </w:p>
    <w:p w:rsidR="007631F8" w:rsidRDefault="007631F8">
      <w:pPr>
        <w:pStyle w:val="BodyText"/>
        <w:rPr>
          <w:sz w:val="30"/>
        </w:rPr>
      </w:pPr>
    </w:p>
    <w:p w:rsidR="007631F8" w:rsidRDefault="0001702B">
      <w:pPr>
        <w:pStyle w:val="ListParagraph"/>
        <w:numPr>
          <w:ilvl w:val="1"/>
          <w:numId w:val="118"/>
        </w:numPr>
        <w:tabs>
          <w:tab w:val="left" w:pos="900"/>
        </w:tabs>
        <w:jc w:val="both"/>
        <w:rPr>
          <w:sz w:val="20"/>
        </w:rPr>
      </w:pPr>
      <w:r>
        <w:rPr>
          <w:sz w:val="20"/>
        </w:rPr>
        <w:t xml:space="preserve">inability to perform his functions whether arising from infirmity of mind </w:t>
      </w:r>
      <w:r>
        <w:rPr>
          <w:spacing w:val="-8"/>
          <w:sz w:val="20"/>
        </w:rPr>
        <w:t xml:space="preserve">or </w:t>
      </w:r>
      <w:r>
        <w:rPr>
          <w:sz w:val="20"/>
        </w:rPr>
        <w:t>body</w:t>
      </w:r>
      <w:r>
        <w:rPr>
          <w:spacing w:val="-13"/>
          <w:sz w:val="20"/>
        </w:rPr>
        <w:t xml:space="preserve"> </w:t>
      </w:r>
      <w:r>
        <w:rPr>
          <w:sz w:val="20"/>
        </w:rPr>
        <w:t>be</w:t>
      </w:r>
      <w:r>
        <w:rPr>
          <w:spacing w:val="-13"/>
          <w:sz w:val="20"/>
        </w:rPr>
        <w:t xml:space="preserve"> </w:t>
      </w:r>
      <w:r>
        <w:rPr>
          <w:sz w:val="20"/>
        </w:rPr>
        <w:t>from</w:t>
      </w:r>
      <w:r>
        <w:rPr>
          <w:spacing w:val="-13"/>
          <w:sz w:val="20"/>
        </w:rPr>
        <w:t xml:space="preserve"> </w:t>
      </w:r>
      <w:r>
        <w:rPr>
          <w:sz w:val="20"/>
        </w:rPr>
        <w:t>any</w:t>
      </w:r>
      <w:r>
        <w:rPr>
          <w:spacing w:val="-13"/>
          <w:sz w:val="20"/>
        </w:rPr>
        <w:t xml:space="preserve"> </w:t>
      </w:r>
      <w:r>
        <w:rPr>
          <w:sz w:val="20"/>
        </w:rPr>
        <w:t>other</w:t>
      </w:r>
      <w:r>
        <w:rPr>
          <w:spacing w:val="-13"/>
          <w:sz w:val="20"/>
        </w:rPr>
        <w:t xml:space="preserve"> </w:t>
      </w:r>
      <w:r>
        <w:rPr>
          <w:sz w:val="20"/>
        </w:rPr>
        <w:t>cause.</w:t>
      </w:r>
    </w:p>
    <w:p w:rsidR="007631F8" w:rsidRDefault="0001702B">
      <w:pPr>
        <w:pStyle w:val="ListParagraph"/>
        <w:numPr>
          <w:ilvl w:val="0"/>
          <w:numId w:val="118"/>
        </w:numPr>
        <w:tabs>
          <w:tab w:val="left" w:pos="480"/>
        </w:tabs>
        <w:spacing w:before="60"/>
        <w:jc w:val="both"/>
        <w:rPr>
          <w:sz w:val="20"/>
        </w:rPr>
      </w:pPr>
      <w:r>
        <w:rPr>
          <w:sz w:val="20"/>
        </w:rPr>
        <w:t xml:space="preserve">Where, the President fails to comply with section 46(2), he may be removed from the office on a motion made by the Prime Minister in the Assembly </w:t>
      </w:r>
      <w:r>
        <w:rPr>
          <w:spacing w:val="-4"/>
          <w:sz w:val="20"/>
        </w:rPr>
        <w:t xml:space="preserve">and </w:t>
      </w:r>
      <w:r>
        <w:rPr>
          <w:sz w:val="20"/>
        </w:rPr>
        <w:t>supported</w:t>
      </w:r>
      <w:r>
        <w:rPr>
          <w:spacing w:val="-13"/>
          <w:sz w:val="20"/>
        </w:rPr>
        <w:t xml:space="preserve"> </w:t>
      </w:r>
      <w:r>
        <w:rPr>
          <w:sz w:val="20"/>
        </w:rPr>
        <w:t>by</w:t>
      </w:r>
      <w:r>
        <w:rPr>
          <w:spacing w:val="-12"/>
          <w:sz w:val="20"/>
        </w:rPr>
        <w:t xml:space="preserve"> </w:t>
      </w:r>
      <w:r>
        <w:rPr>
          <w:sz w:val="20"/>
        </w:rPr>
        <w:t>the</w:t>
      </w:r>
      <w:r>
        <w:rPr>
          <w:spacing w:val="-12"/>
          <w:sz w:val="20"/>
        </w:rPr>
        <w:t xml:space="preserve"> </w:t>
      </w:r>
      <w:r>
        <w:rPr>
          <w:sz w:val="20"/>
        </w:rPr>
        <w:t>votes</w:t>
      </w:r>
      <w:r>
        <w:rPr>
          <w:spacing w:val="-12"/>
          <w:sz w:val="20"/>
        </w:rPr>
        <w:t xml:space="preserve"> </w:t>
      </w:r>
      <w:r>
        <w:rPr>
          <w:sz w:val="20"/>
        </w:rPr>
        <w:t>of</w:t>
      </w:r>
      <w:r>
        <w:rPr>
          <w:spacing w:val="-13"/>
          <w:sz w:val="20"/>
        </w:rPr>
        <w:t xml:space="preserve"> </w:t>
      </w:r>
      <w:r>
        <w:rPr>
          <w:sz w:val="20"/>
        </w:rPr>
        <w:t>a</w:t>
      </w:r>
      <w:r>
        <w:rPr>
          <w:spacing w:val="-12"/>
          <w:sz w:val="20"/>
        </w:rPr>
        <w:t xml:space="preserve"> </w:t>
      </w:r>
      <w:r>
        <w:rPr>
          <w:sz w:val="20"/>
        </w:rPr>
        <w:t>majority</w:t>
      </w:r>
      <w:r>
        <w:rPr>
          <w:spacing w:val="-12"/>
          <w:sz w:val="20"/>
        </w:rPr>
        <w:t xml:space="preserve"> </w:t>
      </w:r>
      <w:r>
        <w:rPr>
          <w:sz w:val="20"/>
        </w:rPr>
        <w:t>of</w:t>
      </w:r>
      <w:r>
        <w:rPr>
          <w:spacing w:val="-12"/>
          <w:sz w:val="20"/>
        </w:rPr>
        <w:t xml:space="preserve"> </w:t>
      </w:r>
      <w:r>
        <w:rPr>
          <w:sz w:val="20"/>
        </w:rPr>
        <w:t>all</w:t>
      </w:r>
      <w:r>
        <w:rPr>
          <w:spacing w:val="-13"/>
          <w:sz w:val="20"/>
        </w:rPr>
        <w:t xml:space="preserve"> </w:t>
      </w:r>
      <w:r>
        <w:rPr>
          <w:sz w:val="20"/>
        </w:rPr>
        <w:t>the</w:t>
      </w:r>
      <w:r>
        <w:rPr>
          <w:spacing w:val="-12"/>
          <w:sz w:val="20"/>
        </w:rPr>
        <w:t xml:space="preserve"> </w:t>
      </w:r>
      <w:r>
        <w:rPr>
          <w:sz w:val="20"/>
        </w:rPr>
        <w:t>members</w:t>
      </w:r>
      <w:r>
        <w:rPr>
          <w:spacing w:val="-12"/>
          <w:sz w:val="20"/>
        </w:rPr>
        <w:t xml:space="preserve"> </w:t>
      </w:r>
      <w:r>
        <w:rPr>
          <w:sz w:val="20"/>
        </w:rPr>
        <w:t>of</w:t>
      </w:r>
      <w:r>
        <w:rPr>
          <w:spacing w:val="-12"/>
          <w:sz w:val="20"/>
        </w:rPr>
        <w:t xml:space="preserve"> </w:t>
      </w:r>
      <w:r>
        <w:rPr>
          <w:sz w:val="20"/>
        </w:rPr>
        <w:t>the</w:t>
      </w:r>
      <w:r>
        <w:rPr>
          <w:spacing w:val="-13"/>
          <w:sz w:val="20"/>
        </w:rPr>
        <w:t xml:space="preserve"> </w:t>
      </w:r>
      <w:r>
        <w:rPr>
          <w:sz w:val="20"/>
        </w:rPr>
        <w:t>Assembly.</w:t>
      </w:r>
    </w:p>
    <w:p w:rsidR="007631F8" w:rsidRDefault="0001702B">
      <w:pPr>
        <w:pStyle w:val="ListParagraph"/>
        <w:numPr>
          <w:ilvl w:val="0"/>
          <w:numId w:val="118"/>
        </w:numPr>
        <w:tabs>
          <w:tab w:val="left" w:pos="480"/>
        </w:tabs>
        <w:spacing w:before="60"/>
        <w:jc w:val="both"/>
        <w:rPr>
          <w:sz w:val="20"/>
        </w:rPr>
      </w:pPr>
      <w:r>
        <w:rPr>
          <w:sz w:val="20"/>
        </w:rPr>
        <w:t>The President or the Vice-President shall not be removed from office for, any other cause</w:t>
      </w:r>
      <w:r>
        <w:rPr>
          <w:spacing w:val="-26"/>
          <w:sz w:val="20"/>
        </w:rPr>
        <w:t xml:space="preserve"> </w:t>
      </w:r>
      <w:r>
        <w:rPr>
          <w:sz w:val="20"/>
        </w:rPr>
        <w:t>unless</w:t>
      </w:r>
    </w:p>
    <w:p w:rsidR="007631F8" w:rsidRDefault="007631F8">
      <w:pPr>
        <w:pStyle w:val="BodyText"/>
        <w:rPr>
          <w:sz w:val="30"/>
        </w:rPr>
      </w:pPr>
    </w:p>
    <w:p w:rsidR="007631F8" w:rsidRDefault="0001702B">
      <w:pPr>
        <w:pStyle w:val="ListParagraph"/>
        <w:numPr>
          <w:ilvl w:val="1"/>
          <w:numId w:val="118"/>
        </w:numPr>
        <w:tabs>
          <w:tab w:val="left" w:pos="900"/>
        </w:tabs>
        <w:jc w:val="both"/>
        <w:rPr>
          <w:sz w:val="20"/>
        </w:rPr>
      </w:pPr>
      <w:r>
        <w:rPr>
          <w:sz w:val="20"/>
        </w:rPr>
        <w:t>a motion that the circumstances requiring the removal of the President or the</w:t>
      </w:r>
      <w:r>
        <w:rPr>
          <w:spacing w:val="-4"/>
          <w:sz w:val="20"/>
        </w:rPr>
        <w:t xml:space="preserve"> </w:t>
      </w:r>
      <w:r>
        <w:rPr>
          <w:sz w:val="20"/>
        </w:rPr>
        <w:t>Vice-President</w:t>
      </w:r>
      <w:r>
        <w:rPr>
          <w:spacing w:val="-4"/>
          <w:sz w:val="20"/>
        </w:rPr>
        <w:t xml:space="preserve"> </w:t>
      </w:r>
      <w:r>
        <w:rPr>
          <w:sz w:val="20"/>
        </w:rPr>
        <w:t>be</w:t>
      </w:r>
      <w:r>
        <w:rPr>
          <w:spacing w:val="-4"/>
          <w:sz w:val="20"/>
        </w:rPr>
        <w:t xml:space="preserve"> </w:t>
      </w:r>
      <w:r>
        <w:rPr>
          <w:sz w:val="20"/>
        </w:rPr>
        <w:t>investigated</w:t>
      </w:r>
      <w:r>
        <w:rPr>
          <w:spacing w:val="-4"/>
          <w:sz w:val="20"/>
        </w:rPr>
        <w:t xml:space="preserve"> </w:t>
      </w:r>
      <w:r>
        <w:rPr>
          <w:sz w:val="20"/>
        </w:rPr>
        <w:t>by</w:t>
      </w:r>
      <w:r>
        <w:rPr>
          <w:spacing w:val="-3"/>
          <w:sz w:val="20"/>
        </w:rPr>
        <w:t xml:space="preserve"> </w:t>
      </w:r>
      <w:r>
        <w:rPr>
          <w:sz w:val="20"/>
        </w:rPr>
        <w:t>a</w:t>
      </w:r>
      <w:r>
        <w:rPr>
          <w:spacing w:val="-4"/>
          <w:sz w:val="20"/>
        </w:rPr>
        <w:t xml:space="preserve"> </w:t>
      </w:r>
      <w:r>
        <w:rPr>
          <w:sz w:val="20"/>
        </w:rPr>
        <w:t>tribunal</w:t>
      </w:r>
      <w:r>
        <w:rPr>
          <w:spacing w:val="-4"/>
          <w:sz w:val="20"/>
        </w:rPr>
        <w:t xml:space="preserve"> </w:t>
      </w:r>
      <w:r>
        <w:rPr>
          <w:sz w:val="20"/>
        </w:rPr>
        <w:t>is</w:t>
      </w:r>
      <w:r>
        <w:rPr>
          <w:spacing w:val="-4"/>
          <w:sz w:val="20"/>
        </w:rPr>
        <w:t xml:space="preserve"> </w:t>
      </w:r>
      <w:r>
        <w:rPr>
          <w:sz w:val="20"/>
        </w:rPr>
        <w:t>made</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Assembly</w:t>
      </w:r>
      <w:r>
        <w:rPr>
          <w:spacing w:val="-4"/>
          <w:sz w:val="20"/>
        </w:rPr>
        <w:t xml:space="preserve"> </w:t>
      </w:r>
      <w:r>
        <w:rPr>
          <w:spacing w:val="-10"/>
          <w:sz w:val="20"/>
        </w:rPr>
        <w:t xml:space="preserve">by </w:t>
      </w:r>
      <w:r>
        <w:rPr>
          <w:sz w:val="20"/>
        </w:rPr>
        <w:t>the Prim</w:t>
      </w:r>
      <w:r>
        <w:rPr>
          <w:sz w:val="20"/>
        </w:rPr>
        <w:t>e</w:t>
      </w:r>
      <w:r>
        <w:rPr>
          <w:spacing w:val="-26"/>
          <w:sz w:val="20"/>
        </w:rPr>
        <w:t xml:space="preserve"> </w:t>
      </w:r>
      <w:r>
        <w:rPr>
          <w:sz w:val="20"/>
        </w:rPr>
        <w:t>Minister;</w:t>
      </w:r>
    </w:p>
    <w:p w:rsidR="007631F8" w:rsidRDefault="007631F8">
      <w:pPr>
        <w:pStyle w:val="BodyText"/>
        <w:rPr>
          <w:sz w:val="30"/>
        </w:rPr>
      </w:pPr>
    </w:p>
    <w:p w:rsidR="007631F8" w:rsidRDefault="0001702B">
      <w:pPr>
        <w:pStyle w:val="ListParagraph"/>
        <w:numPr>
          <w:ilvl w:val="1"/>
          <w:numId w:val="118"/>
        </w:numPr>
        <w:tabs>
          <w:tab w:val="left" w:pos="900"/>
        </w:tabs>
        <w:jc w:val="both"/>
        <w:rPr>
          <w:sz w:val="20"/>
        </w:rPr>
      </w:pPr>
      <w:r>
        <w:rPr>
          <w:sz w:val="20"/>
        </w:rPr>
        <w:t xml:space="preserve">the motion states with full particulars the ground on which the removal </w:t>
      </w:r>
      <w:r>
        <w:rPr>
          <w:spacing w:val="-8"/>
          <w:sz w:val="20"/>
        </w:rPr>
        <w:t xml:space="preserve">of </w:t>
      </w:r>
      <w:r>
        <w:rPr>
          <w:sz w:val="20"/>
        </w:rPr>
        <w:t>the</w:t>
      </w:r>
      <w:r>
        <w:rPr>
          <w:spacing w:val="-13"/>
          <w:sz w:val="20"/>
        </w:rPr>
        <w:t xml:space="preserve"> </w:t>
      </w:r>
      <w:r>
        <w:rPr>
          <w:sz w:val="20"/>
        </w:rPr>
        <w:t>President</w:t>
      </w:r>
      <w:r>
        <w:rPr>
          <w:spacing w:val="-13"/>
          <w:sz w:val="20"/>
        </w:rPr>
        <w:t xml:space="preserve"> </w:t>
      </w:r>
      <w:r>
        <w:rPr>
          <w:sz w:val="20"/>
        </w:rPr>
        <w:t>or</w:t>
      </w:r>
      <w:r>
        <w:rPr>
          <w:spacing w:val="-12"/>
          <w:sz w:val="20"/>
        </w:rPr>
        <w:t xml:space="preserve"> </w:t>
      </w:r>
      <w:r>
        <w:rPr>
          <w:sz w:val="20"/>
        </w:rPr>
        <w:t>the</w:t>
      </w:r>
      <w:r>
        <w:rPr>
          <w:spacing w:val="-13"/>
          <w:sz w:val="20"/>
        </w:rPr>
        <w:t xml:space="preserve"> </w:t>
      </w:r>
      <w:r>
        <w:rPr>
          <w:sz w:val="20"/>
        </w:rPr>
        <w:t>Vice-President</w:t>
      </w:r>
      <w:r>
        <w:rPr>
          <w:spacing w:val="-12"/>
          <w:sz w:val="20"/>
        </w:rPr>
        <w:t xml:space="preserve"> </w:t>
      </w:r>
      <w:r>
        <w:rPr>
          <w:sz w:val="20"/>
        </w:rPr>
        <w:t>is</w:t>
      </w:r>
      <w:r>
        <w:rPr>
          <w:spacing w:val="-13"/>
          <w:sz w:val="20"/>
        </w:rPr>
        <w:t xml:space="preserve"> </w:t>
      </w:r>
      <w:r>
        <w:rPr>
          <w:sz w:val="20"/>
        </w:rPr>
        <w:t>sought;</w:t>
      </w:r>
    </w:p>
    <w:p w:rsidR="007631F8" w:rsidRDefault="007631F8">
      <w:pPr>
        <w:pStyle w:val="BodyText"/>
        <w:rPr>
          <w:sz w:val="30"/>
        </w:rPr>
      </w:pPr>
    </w:p>
    <w:p w:rsidR="007631F8" w:rsidRDefault="0001702B">
      <w:pPr>
        <w:pStyle w:val="ListParagraph"/>
        <w:numPr>
          <w:ilvl w:val="1"/>
          <w:numId w:val="118"/>
        </w:numPr>
        <w:tabs>
          <w:tab w:val="left" w:pos="900"/>
        </w:tabs>
        <w:jc w:val="both"/>
        <w:rPr>
          <w:sz w:val="20"/>
        </w:rPr>
      </w:pPr>
      <w:r>
        <w:rPr>
          <w:sz w:val="20"/>
        </w:rPr>
        <w:t xml:space="preserve">the motion is supported by the votes of not less than two-thirds of all </w:t>
      </w:r>
      <w:r>
        <w:rPr>
          <w:spacing w:val="-5"/>
          <w:sz w:val="20"/>
        </w:rPr>
        <w:t xml:space="preserve">the </w:t>
      </w:r>
      <w:r>
        <w:rPr>
          <w:sz w:val="20"/>
        </w:rPr>
        <w:t>members of the</w:t>
      </w:r>
      <w:r>
        <w:rPr>
          <w:spacing w:val="-39"/>
          <w:sz w:val="20"/>
        </w:rPr>
        <w:t xml:space="preserve"> </w:t>
      </w:r>
      <w:r>
        <w:rPr>
          <w:sz w:val="20"/>
        </w:rPr>
        <w:t>Assembly;</w:t>
      </w:r>
    </w:p>
    <w:p w:rsidR="007631F8" w:rsidRDefault="007631F8">
      <w:pPr>
        <w:pStyle w:val="BodyText"/>
        <w:rPr>
          <w:sz w:val="30"/>
        </w:rPr>
      </w:pPr>
    </w:p>
    <w:p w:rsidR="007631F8" w:rsidRDefault="0001702B">
      <w:pPr>
        <w:pStyle w:val="ListParagraph"/>
        <w:numPr>
          <w:ilvl w:val="1"/>
          <w:numId w:val="118"/>
        </w:numPr>
        <w:tabs>
          <w:tab w:val="left" w:pos="900"/>
        </w:tabs>
        <w:jc w:val="both"/>
        <w:rPr>
          <w:sz w:val="20"/>
        </w:rPr>
      </w:pPr>
      <w:r>
        <w:rPr>
          <w:sz w:val="20"/>
        </w:rPr>
        <w:t xml:space="preserve">the tribunal, after its investigation, forwards a written report on </w:t>
      </w:r>
      <w:r>
        <w:rPr>
          <w:spacing w:val="-4"/>
          <w:sz w:val="20"/>
        </w:rPr>
        <w:t xml:space="preserve">the </w:t>
      </w:r>
      <w:r>
        <w:rPr>
          <w:sz w:val="20"/>
        </w:rPr>
        <w:t xml:space="preserve">investigation addressed to the Assembly and delivered to the Speaker </w:t>
      </w:r>
      <w:r>
        <w:rPr>
          <w:spacing w:val="-4"/>
          <w:sz w:val="20"/>
        </w:rPr>
        <w:t xml:space="preserve">and </w:t>
      </w:r>
      <w:r>
        <w:rPr>
          <w:sz w:val="20"/>
        </w:rPr>
        <w:t>recommends</w:t>
      </w:r>
      <w:r>
        <w:rPr>
          <w:spacing w:val="-12"/>
          <w:sz w:val="20"/>
        </w:rPr>
        <w:t xml:space="preserve"> </w:t>
      </w:r>
      <w:r>
        <w:rPr>
          <w:sz w:val="20"/>
        </w:rPr>
        <w:t>the</w:t>
      </w:r>
      <w:r>
        <w:rPr>
          <w:spacing w:val="-11"/>
          <w:sz w:val="20"/>
        </w:rPr>
        <w:t xml:space="preserve"> </w:t>
      </w:r>
      <w:r>
        <w:rPr>
          <w:sz w:val="20"/>
        </w:rPr>
        <w:t>removal</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President</w:t>
      </w:r>
      <w:r>
        <w:rPr>
          <w:spacing w:val="-12"/>
          <w:sz w:val="20"/>
        </w:rPr>
        <w:t xml:space="preserve"> </w:t>
      </w:r>
      <w:r>
        <w:rPr>
          <w:sz w:val="20"/>
        </w:rPr>
        <w:t>or</w:t>
      </w:r>
      <w:r>
        <w:rPr>
          <w:spacing w:val="-11"/>
          <w:sz w:val="20"/>
        </w:rPr>
        <w:t xml:space="preserve"> </w:t>
      </w:r>
      <w:r>
        <w:rPr>
          <w:sz w:val="20"/>
        </w:rPr>
        <w:t>the</w:t>
      </w:r>
      <w:r>
        <w:rPr>
          <w:spacing w:val="-11"/>
          <w:sz w:val="20"/>
        </w:rPr>
        <w:t xml:space="preserve"> </w:t>
      </w:r>
      <w:r>
        <w:rPr>
          <w:sz w:val="20"/>
        </w:rPr>
        <w:t>Vice-President;</w:t>
      </w:r>
      <w:r>
        <w:rPr>
          <w:spacing w:val="-12"/>
          <w:sz w:val="20"/>
        </w:rPr>
        <w:t xml:space="preserve"> </w:t>
      </w:r>
      <w:r>
        <w:rPr>
          <w:sz w:val="20"/>
        </w:rPr>
        <w:t>and</w:t>
      </w:r>
    </w:p>
    <w:p w:rsidR="007631F8" w:rsidRDefault="007631F8">
      <w:pPr>
        <w:pStyle w:val="BodyText"/>
        <w:rPr>
          <w:sz w:val="30"/>
        </w:rPr>
      </w:pPr>
    </w:p>
    <w:p w:rsidR="007631F8" w:rsidRDefault="0001702B">
      <w:pPr>
        <w:pStyle w:val="ListParagraph"/>
        <w:numPr>
          <w:ilvl w:val="1"/>
          <w:numId w:val="118"/>
        </w:numPr>
        <w:tabs>
          <w:tab w:val="left" w:pos="900"/>
        </w:tabs>
        <w:jc w:val="both"/>
        <w:rPr>
          <w:sz w:val="20"/>
        </w:rPr>
      </w:pPr>
      <w:r>
        <w:rPr>
          <w:sz w:val="20"/>
        </w:rPr>
        <w:t xml:space="preserve">subject to paragraph (f), a motion made by </w:t>
      </w:r>
      <w:r>
        <w:rPr>
          <w:sz w:val="20"/>
        </w:rPr>
        <w:t xml:space="preserve">the Prime Minister </w:t>
      </w:r>
      <w:r>
        <w:rPr>
          <w:spacing w:val="-6"/>
          <w:sz w:val="20"/>
        </w:rPr>
        <w:t xml:space="preserve">and </w:t>
      </w:r>
      <w:r>
        <w:rPr>
          <w:sz w:val="20"/>
        </w:rPr>
        <w:t xml:space="preserve">supported by the votes of a majority of all the members of the Assembly required the removal of the President or the Vice-President on </w:t>
      </w:r>
      <w:r>
        <w:rPr>
          <w:spacing w:val="-18"/>
          <w:sz w:val="20"/>
        </w:rPr>
        <w:t xml:space="preserve">a </w:t>
      </w:r>
      <w:r>
        <w:rPr>
          <w:sz w:val="20"/>
        </w:rPr>
        <w:t>recommendation</w:t>
      </w:r>
      <w:r>
        <w:rPr>
          <w:spacing w:val="-13"/>
          <w:sz w:val="20"/>
        </w:rPr>
        <w:t xml:space="preserve"> </w:t>
      </w:r>
      <w:r>
        <w:rPr>
          <w:sz w:val="20"/>
        </w:rPr>
        <w:t>to</w:t>
      </w:r>
      <w:r>
        <w:rPr>
          <w:spacing w:val="-13"/>
          <w:sz w:val="20"/>
        </w:rPr>
        <w:t xml:space="preserve"> </w:t>
      </w:r>
      <w:r>
        <w:rPr>
          <w:sz w:val="20"/>
        </w:rPr>
        <w:t>that</w:t>
      </w:r>
      <w:r>
        <w:rPr>
          <w:spacing w:val="-12"/>
          <w:sz w:val="20"/>
        </w:rPr>
        <w:t xml:space="preserve"> </w:t>
      </w:r>
      <w:r>
        <w:rPr>
          <w:sz w:val="20"/>
        </w:rPr>
        <w:t>effect</w:t>
      </w:r>
      <w:r>
        <w:rPr>
          <w:spacing w:val="-13"/>
          <w:sz w:val="20"/>
        </w:rPr>
        <w:t xml:space="preserve"> </w:t>
      </w:r>
      <w:r>
        <w:rPr>
          <w:sz w:val="20"/>
        </w:rPr>
        <w:t>by</w:t>
      </w:r>
      <w:r>
        <w:rPr>
          <w:spacing w:val="-13"/>
          <w:sz w:val="20"/>
        </w:rPr>
        <w:t xml:space="preserve"> </w:t>
      </w:r>
      <w:r>
        <w:rPr>
          <w:sz w:val="20"/>
        </w:rPr>
        <w:t>the</w:t>
      </w:r>
      <w:r>
        <w:rPr>
          <w:spacing w:val="-12"/>
          <w:sz w:val="20"/>
        </w:rPr>
        <w:t xml:space="preserve"> </w:t>
      </w:r>
      <w:r>
        <w:rPr>
          <w:sz w:val="20"/>
        </w:rPr>
        <w:t>tribunal;</w:t>
      </w:r>
    </w:p>
    <w:p w:rsidR="007631F8" w:rsidRDefault="007631F8">
      <w:pPr>
        <w:pStyle w:val="BodyText"/>
        <w:rPr>
          <w:sz w:val="30"/>
        </w:rPr>
      </w:pPr>
    </w:p>
    <w:p w:rsidR="007631F8" w:rsidRDefault="0001702B">
      <w:pPr>
        <w:pStyle w:val="ListParagraph"/>
        <w:numPr>
          <w:ilvl w:val="1"/>
          <w:numId w:val="118"/>
        </w:numPr>
        <w:tabs>
          <w:tab w:val="left" w:pos="899"/>
          <w:tab w:val="left" w:pos="900"/>
        </w:tabs>
        <w:ind w:right="0"/>
        <w:rPr>
          <w:sz w:val="20"/>
        </w:rPr>
      </w:pPr>
      <w:r>
        <w:rPr>
          <w:sz w:val="20"/>
        </w:rPr>
        <w:t>a</w:t>
      </w:r>
      <w:r>
        <w:rPr>
          <w:spacing w:val="-13"/>
          <w:sz w:val="20"/>
        </w:rPr>
        <w:t xml:space="preserve"> </w:t>
      </w:r>
      <w:r>
        <w:rPr>
          <w:sz w:val="20"/>
        </w:rPr>
        <w:t>motion</w:t>
      </w:r>
      <w:r>
        <w:rPr>
          <w:spacing w:val="-13"/>
          <w:sz w:val="20"/>
        </w:rPr>
        <w:t xml:space="preserve"> </w:t>
      </w:r>
      <w:r>
        <w:rPr>
          <w:sz w:val="20"/>
        </w:rPr>
        <w:t>under</w:t>
      </w:r>
      <w:r>
        <w:rPr>
          <w:spacing w:val="-12"/>
          <w:sz w:val="20"/>
        </w:rPr>
        <w:t xml:space="preserve"> </w:t>
      </w:r>
      <w:r>
        <w:rPr>
          <w:sz w:val="20"/>
        </w:rPr>
        <w:t>paragraph</w:t>
      </w:r>
      <w:r>
        <w:rPr>
          <w:spacing w:val="-13"/>
          <w:sz w:val="20"/>
        </w:rPr>
        <w:t xml:space="preserve"> </w:t>
      </w:r>
      <w:r>
        <w:rPr>
          <w:sz w:val="20"/>
        </w:rPr>
        <w:t>(e)</w:t>
      </w:r>
      <w:r>
        <w:rPr>
          <w:spacing w:val="-13"/>
          <w:sz w:val="20"/>
        </w:rPr>
        <w:t xml:space="preserve"> </w:t>
      </w:r>
      <w:r>
        <w:rPr>
          <w:sz w:val="20"/>
        </w:rPr>
        <w:t>is</w:t>
      </w:r>
      <w:r>
        <w:rPr>
          <w:spacing w:val="-12"/>
          <w:sz w:val="20"/>
        </w:rPr>
        <w:t xml:space="preserve"> </w:t>
      </w:r>
      <w:r>
        <w:rPr>
          <w:sz w:val="20"/>
        </w:rPr>
        <w:t>made</w:t>
      </w:r>
    </w:p>
    <w:p w:rsidR="007631F8" w:rsidRDefault="007631F8">
      <w:pPr>
        <w:pStyle w:val="BodyText"/>
        <w:rPr>
          <w:sz w:val="30"/>
        </w:rPr>
      </w:pPr>
    </w:p>
    <w:p w:rsidR="007631F8" w:rsidRDefault="0001702B">
      <w:pPr>
        <w:pStyle w:val="ListParagraph"/>
        <w:numPr>
          <w:ilvl w:val="2"/>
          <w:numId w:val="118"/>
        </w:numPr>
        <w:tabs>
          <w:tab w:val="left" w:pos="1299"/>
          <w:tab w:val="left" w:pos="1300"/>
        </w:tabs>
        <w:rPr>
          <w:sz w:val="20"/>
        </w:rPr>
      </w:pPr>
      <w:r>
        <w:rPr>
          <w:sz w:val="20"/>
        </w:rPr>
        <w:t xml:space="preserve">where the </w:t>
      </w:r>
      <w:r>
        <w:rPr>
          <w:sz w:val="20"/>
        </w:rPr>
        <w:t xml:space="preserve">Assembly is sitting, within 20 days of the receipt of </w:t>
      </w:r>
      <w:r>
        <w:rPr>
          <w:spacing w:val="-5"/>
          <w:sz w:val="20"/>
        </w:rPr>
        <w:t xml:space="preserve">the </w:t>
      </w:r>
      <w:r>
        <w:rPr>
          <w:sz w:val="20"/>
        </w:rPr>
        <w:t>report</w:t>
      </w:r>
      <w:r>
        <w:rPr>
          <w:spacing w:val="-13"/>
          <w:sz w:val="20"/>
        </w:rPr>
        <w:t xml:space="preserve"> </w:t>
      </w:r>
      <w:r>
        <w:rPr>
          <w:sz w:val="20"/>
        </w:rPr>
        <w:t>of</w:t>
      </w:r>
      <w:r>
        <w:rPr>
          <w:spacing w:val="-13"/>
          <w:sz w:val="20"/>
        </w:rPr>
        <w:t xml:space="preserve"> </w:t>
      </w:r>
      <w:r>
        <w:rPr>
          <w:sz w:val="20"/>
        </w:rPr>
        <w:t>the</w:t>
      </w:r>
      <w:r>
        <w:rPr>
          <w:spacing w:val="-12"/>
          <w:sz w:val="20"/>
        </w:rPr>
        <w:t xml:space="preserve"> </w:t>
      </w:r>
      <w:r>
        <w:rPr>
          <w:sz w:val="20"/>
        </w:rPr>
        <w:t>tribunal</w:t>
      </w:r>
      <w:r>
        <w:rPr>
          <w:spacing w:val="-13"/>
          <w:sz w:val="20"/>
        </w:rPr>
        <w:t xml:space="preserve"> </w:t>
      </w:r>
      <w:r>
        <w:rPr>
          <w:sz w:val="20"/>
        </w:rPr>
        <w:t>by</w:t>
      </w:r>
      <w:r>
        <w:rPr>
          <w:spacing w:val="-12"/>
          <w:sz w:val="20"/>
        </w:rPr>
        <w:t xml:space="preserve"> </w:t>
      </w:r>
      <w:r>
        <w:rPr>
          <w:sz w:val="20"/>
        </w:rPr>
        <w:t>the</w:t>
      </w:r>
      <w:r>
        <w:rPr>
          <w:spacing w:val="-13"/>
          <w:sz w:val="20"/>
        </w:rPr>
        <w:t xml:space="preserve"> </w:t>
      </w:r>
      <w:r>
        <w:rPr>
          <w:sz w:val="20"/>
        </w:rPr>
        <w:t>Speaker;</w:t>
      </w:r>
    </w:p>
    <w:p w:rsidR="007631F8" w:rsidRDefault="007631F8">
      <w:pPr>
        <w:pStyle w:val="BodyText"/>
        <w:rPr>
          <w:sz w:val="30"/>
        </w:rPr>
      </w:pPr>
    </w:p>
    <w:p w:rsidR="007631F8" w:rsidRDefault="0001702B">
      <w:pPr>
        <w:pStyle w:val="ListParagraph"/>
        <w:numPr>
          <w:ilvl w:val="2"/>
          <w:numId w:val="118"/>
        </w:numPr>
        <w:tabs>
          <w:tab w:val="left" w:pos="1299"/>
          <w:tab w:val="left" w:pos="1300"/>
        </w:tabs>
        <w:rPr>
          <w:sz w:val="20"/>
        </w:rPr>
      </w:pPr>
      <w:r>
        <w:rPr>
          <w:sz w:val="20"/>
        </w:rPr>
        <w:t>where the Assembly is not sitting, within 20 days of the day on which the</w:t>
      </w:r>
      <w:r>
        <w:rPr>
          <w:spacing w:val="-13"/>
          <w:sz w:val="20"/>
        </w:rPr>
        <w:t xml:space="preserve"> </w:t>
      </w:r>
      <w:r>
        <w:rPr>
          <w:sz w:val="20"/>
        </w:rPr>
        <w:t>Assembly</w:t>
      </w:r>
      <w:r>
        <w:rPr>
          <w:spacing w:val="-13"/>
          <w:sz w:val="20"/>
        </w:rPr>
        <w:t xml:space="preserve"> </w:t>
      </w:r>
      <w:r>
        <w:rPr>
          <w:sz w:val="20"/>
        </w:rPr>
        <w:t>resumes</w:t>
      </w:r>
      <w:r>
        <w:rPr>
          <w:spacing w:val="-13"/>
          <w:sz w:val="20"/>
        </w:rPr>
        <w:t xml:space="preserve"> </w:t>
      </w:r>
      <w:r>
        <w:rPr>
          <w:sz w:val="20"/>
        </w:rPr>
        <w:t>its</w:t>
      </w:r>
      <w:r>
        <w:rPr>
          <w:spacing w:val="-13"/>
          <w:sz w:val="20"/>
        </w:rPr>
        <w:t xml:space="preserve"> </w:t>
      </w:r>
      <w:r>
        <w:rPr>
          <w:sz w:val="20"/>
        </w:rPr>
        <w:t>sitting.</w:t>
      </w:r>
    </w:p>
    <w:p w:rsidR="007631F8" w:rsidRDefault="0001702B">
      <w:pPr>
        <w:pStyle w:val="ListParagraph"/>
        <w:numPr>
          <w:ilvl w:val="0"/>
          <w:numId w:val="118"/>
        </w:numPr>
        <w:tabs>
          <w:tab w:val="left" w:pos="480"/>
        </w:tabs>
        <w:spacing w:before="60"/>
        <w:jc w:val="both"/>
        <w:rPr>
          <w:sz w:val="20"/>
        </w:rPr>
      </w:pPr>
      <w:r>
        <w:rPr>
          <w:sz w:val="20"/>
        </w:rPr>
        <w:t xml:space="preserve">The President or the Vice-President shall have the right to appear and to </w:t>
      </w:r>
      <w:r>
        <w:rPr>
          <w:spacing w:val="-6"/>
          <w:sz w:val="20"/>
        </w:rPr>
        <w:t xml:space="preserve">be </w:t>
      </w:r>
      <w:r>
        <w:rPr>
          <w:sz w:val="20"/>
        </w:rPr>
        <w:t>represented</w:t>
      </w:r>
      <w:r>
        <w:rPr>
          <w:spacing w:val="-13"/>
          <w:sz w:val="20"/>
        </w:rPr>
        <w:t xml:space="preserve"> </w:t>
      </w:r>
      <w:r>
        <w:rPr>
          <w:sz w:val="20"/>
        </w:rPr>
        <w:t>before</w:t>
      </w:r>
      <w:r>
        <w:rPr>
          <w:spacing w:val="-12"/>
          <w:sz w:val="20"/>
        </w:rPr>
        <w:t xml:space="preserve"> </w:t>
      </w:r>
      <w:r>
        <w:rPr>
          <w:sz w:val="20"/>
        </w:rPr>
        <w:t>the</w:t>
      </w:r>
      <w:r>
        <w:rPr>
          <w:spacing w:val="-12"/>
          <w:sz w:val="20"/>
        </w:rPr>
        <w:t xml:space="preserve"> </w:t>
      </w:r>
      <w:r>
        <w:rPr>
          <w:sz w:val="20"/>
        </w:rPr>
        <w:t>tribunal</w:t>
      </w:r>
      <w:r>
        <w:rPr>
          <w:spacing w:val="-12"/>
          <w:sz w:val="20"/>
        </w:rPr>
        <w:t xml:space="preserve"> </w:t>
      </w:r>
      <w:r>
        <w:rPr>
          <w:sz w:val="20"/>
        </w:rPr>
        <w:t>during</w:t>
      </w:r>
      <w:r>
        <w:rPr>
          <w:spacing w:val="-12"/>
          <w:sz w:val="20"/>
        </w:rPr>
        <w:t xml:space="preserve"> </w:t>
      </w:r>
      <w:r>
        <w:rPr>
          <w:sz w:val="20"/>
        </w:rPr>
        <w:t>its</w:t>
      </w:r>
      <w:r>
        <w:rPr>
          <w:spacing w:val="-12"/>
          <w:sz w:val="20"/>
        </w:rPr>
        <w:t xml:space="preserve"> </w:t>
      </w:r>
      <w:r>
        <w:rPr>
          <w:sz w:val="20"/>
        </w:rPr>
        <w:t>investigation.</w:t>
      </w:r>
    </w:p>
    <w:p w:rsidR="007631F8" w:rsidRDefault="007631F8">
      <w:pPr>
        <w:jc w:val="both"/>
        <w:rPr>
          <w:sz w:val="20"/>
        </w:rPr>
        <w:sectPr w:rsidR="007631F8">
          <w:type w:val="continuous"/>
          <w:pgSz w:w="11910" w:h="16840"/>
          <w:pgMar w:top="340" w:right="620" w:bottom="280" w:left="20" w:header="720" w:footer="720" w:gutter="0"/>
          <w:cols w:num="2" w:space="720" w:equalWidth="0">
            <w:col w:w="1566" w:space="1314"/>
            <w:col w:w="8390"/>
          </w:cols>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118"/>
        </w:numPr>
        <w:tabs>
          <w:tab w:val="left" w:pos="3359"/>
          <w:tab w:val="left" w:pos="3360"/>
        </w:tabs>
        <w:spacing w:before="100"/>
        <w:ind w:left="3360"/>
        <w:jc w:val="left"/>
        <w:rPr>
          <w:sz w:val="20"/>
        </w:rPr>
      </w:pPr>
      <w:r>
        <w:rPr>
          <w:sz w:val="20"/>
        </w:rPr>
        <w:t>Where the Assembly supports a motion under subsection (3)(c), it may suspend the</w:t>
      </w:r>
      <w:r>
        <w:rPr>
          <w:spacing w:val="-11"/>
          <w:sz w:val="20"/>
        </w:rPr>
        <w:t xml:space="preserve"> </w:t>
      </w:r>
      <w:r>
        <w:rPr>
          <w:sz w:val="20"/>
        </w:rPr>
        <w:t>President</w:t>
      </w:r>
      <w:r>
        <w:rPr>
          <w:spacing w:val="-11"/>
          <w:sz w:val="20"/>
        </w:rPr>
        <w:t xml:space="preserve"> </w:t>
      </w:r>
      <w:r>
        <w:rPr>
          <w:sz w:val="20"/>
        </w:rPr>
        <w:t>o</w:t>
      </w:r>
      <w:r>
        <w:rPr>
          <w:sz w:val="20"/>
        </w:rPr>
        <w:t>r</w:t>
      </w:r>
      <w:r>
        <w:rPr>
          <w:spacing w:val="-11"/>
          <w:sz w:val="20"/>
        </w:rPr>
        <w:t xml:space="preserve"> </w:t>
      </w:r>
      <w:r>
        <w:rPr>
          <w:sz w:val="20"/>
        </w:rPr>
        <w:t>the</w:t>
      </w:r>
      <w:r>
        <w:rPr>
          <w:spacing w:val="-11"/>
          <w:sz w:val="20"/>
        </w:rPr>
        <w:t xml:space="preserve"> </w:t>
      </w:r>
      <w:r>
        <w:rPr>
          <w:sz w:val="20"/>
        </w:rPr>
        <w:t>Vice-President</w:t>
      </w:r>
      <w:r>
        <w:rPr>
          <w:spacing w:val="-11"/>
          <w:sz w:val="20"/>
        </w:rPr>
        <w:t xml:space="preserve"> </w:t>
      </w:r>
      <w:r>
        <w:rPr>
          <w:sz w:val="20"/>
        </w:rPr>
        <w:t>from</w:t>
      </w:r>
      <w:r>
        <w:rPr>
          <w:spacing w:val="-11"/>
          <w:sz w:val="20"/>
        </w:rPr>
        <w:t xml:space="preserve"> </w:t>
      </w:r>
      <w:r>
        <w:rPr>
          <w:sz w:val="20"/>
        </w:rPr>
        <w:t>performing</w:t>
      </w:r>
      <w:r>
        <w:rPr>
          <w:spacing w:val="-11"/>
          <w:sz w:val="20"/>
        </w:rPr>
        <w:t xml:space="preserve"> </w:t>
      </w:r>
      <w:r>
        <w:rPr>
          <w:sz w:val="20"/>
        </w:rPr>
        <w:t>the</w:t>
      </w:r>
      <w:r>
        <w:rPr>
          <w:spacing w:val="-11"/>
          <w:sz w:val="20"/>
        </w:rPr>
        <w:t xml:space="preserve"> </w:t>
      </w:r>
      <w:r>
        <w:rPr>
          <w:sz w:val="20"/>
        </w:rPr>
        <w:t>functions</w:t>
      </w:r>
      <w:r>
        <w:rPr>
          <w:spacing w:val="-11"/>
          <w:sz w:val="20"/>
        </w:rPr>
        <w:t xml:space="preserve"> </w:t>
      </w:r>
      <w:r>
        <w:rPr>
          <w:sz w:val="20"/>
        </w:rPr>
        <w:t>of</w:t>
      </w:r>
      <w:r>
        <w:rPr>
          <w:spacing w:val="-11"/>
          <w:sz w:val="20"/>
        </w:rPr>
        <w:t xml:space="preserve"> </w:t>
      </w:r>
      <w:r>
        <w:rPr>
          <w:sz w:val="20"/>
        </w:rPr>
        <w:t>his</w:t>
      </w:r>
      <w:r>
        <w:rPr>
          <w:spacing w:val="-11"/>
          <w:sz w:val="20"/>
        </w:rPr>
        <w:t xml:space="preserve"> </w:t>
      </w:r>
      <w:r>
        <w:rPr>
          <w:sz w:val="20"/>
        </w:rPr>
        <w:t>office.</w:t>
      </w:r>
    </w:p>
    <w:p w:rsidR="007631F8" w:rsidRDefault="0001702B">
      <w:pPr>
        <w:pStyle w:val="ListParagraph"/>
        <w:numPr>
          <w:ilvl w:val="0"/>
          <w:numId w:val="118"/>
        </w:numPr>
        <w:tabs>
          <w:tab w:val="left" w:pos="3359"/>
          <w:tab w:val="left" w:pos="3360"/>
        </w:tabs>
        <w:spacing w:before="60"/>
        <w:ind w:left="3360" w:right="0"/>
        <w:jc w:val="left"/>
        <w:rPr>
          <w:sz w:val="20"/>
        </w:rPr>
      </w:pPr>
      <w:r>
        <w:rPr>
          <w:sz w:val="20"/>
        </w:rPr>
        <w:t>A</w:t>
      </w:r>
      <w:r>
        <w:rPr>
          <w:spacing w:val="-13"/>
          <w:sz w:val="20"/>
        </w:rPr>
        <w:t xml:space="preserve"> </w:t>
      </w:r>
      <w:r>
        <w:rPr>
          <w:sz w:val="20"/>
        </w:rPr>
        <w:t>suspension</w:t>
      </w:r>
      <w:r>
        <w:rPr>
          <w:spacing w:val="-13"/>
          <w:sz w:val="20"/>
        </w:rPr>
        <w:t xml:space="preserve"> </w:t>
      </w:r>
      <w:r>
        <w:rPr>
          <w:sz w:val="20"/>
        </w:rPr>
        <w:t>under</w:t>
      </w:r>
      <w:r>
        <w:rPr>
          <w:spacing w:val="-13"/>
          <w:sz w:val="20"/>
        </w:rPr>
        <w:t xml:space="preserve"> </w:t>
      </w:r>
      <w:r>
        <w:rPr>
          <w:sz w:val="20"/>
        </w:rPr>
        <w:t>subsection</w:t>
      </w:r>
      <w:r>
        <w:rPr>
          <w:spacing w:val="-13"/>
          <w:sz w:val="20"/>
        </w:rPr>
        <w:t xml:space="preserve"> </w:t>
      </w:r>
      <w:r>
        <w:rPr>
          <w:sz w:val="20"/>
        </w:rPr>
        <w:t>(5)</w:t>
      </w:r>
      <w:r>
        <w:rPr>
          <w:spacing w:val="-12"/>
          <w:sz w:val="20"/>
        </w:rPr>
        <w:t xml:space="preserve"> </w:t>
      </w:r>
      <w:r>
        <w:rPr>
          <w:sz w:val="20"/>
        </w:rPr>
        <w:t>shall</w:t>
      </w:r>
      <w:r>
        <w:rPr>
          <w:spacing w:val="-13"/>
          <w:sz w:val="20"/>
        </w:rPr>
        <w:t xml:space="preserve"> </w:t>
      </w:r>
      <w:r>
        <w:rPr>
          <w:sz w:val="20"/>
        </w:rPr>
        <w:t>cease</w:t>
      </w:r>
      <w:r>
        <w:rPr>
          <w:spacing w:val="-13"/>
          <w:sz w:val="20"/>
        </w:rPr>
        <w:t xml:space="preserve"> </w:t>
      </w:r>
      <w:r>
        <w:rPr>
          <w:sz w:val="20"/>
        </w:rPr>
        <w:t>to</w:t>
      </w:r>
      <w:r>
        <w:rPr>
          <w:spacing w:val="-13"/>
          <w:sz w:val="20"/>
        </w:rPr>
        <w:t xml:space="preserve"> </w:t>
      </w:r>
      <w:r>
        <w:rPr>
          <w:sz w:val="20"/>
        </w:rPr>
        <w:t>have</w:t>
      </w:r>
      <w:r>
        <w:rPr>
          <w:spacing w:val="-13"/>
          <w:sz w:val="20"/>
        </w:rPr>
        <w:t xml:space="preserve"> </w:t>
      </w:r>
      <w:r>
        <w:rPr>
          <w:sz w:val="20"/>
        </w:rPr>
        <w:t>effect</w:t>
      </w:r>
      <w:r>
        <w:rPr>
          <w:spacing w:val="-12"/>
          <w:sz w:val="20"/>
        </w:rPr>
        <w:t xml:space="preserve"> </w:t>
      </w:r>
      <w:r>
        <w:rPr>
          <w:sz w:val="20"/>
        </w:rPr>
        <w:t>where-.</w:t>
      </w:r>
    </w:p>
    <w:p w:rsidR="007631F8" w:rsidRDefault="007631F8">
      <w:pPr>
        <w:pStyle w:val="BodyText"/>
        <w:rPr>
          <w:sz w:val="30"/>
        </w:rPr>
      </w:pPr>
    </w:p>
    <w:p w:rsidR="007631F8" w:rsidRDefault="0001702B">
      <w:pPr>
        <w:pStyle w:val="ListParagraph"/>
        <w:numPr>
          <w:ilvl w:val="1"/>
          <w:numId w:val="118"/>
        </w:numPr>
        <w:tabs>
          <w:tab w:val="left" w:pos="3779"/>
          <w:tab w:val="left" w:pos="3780"/>
        </w:tabs>
        <w:ind w:left="3780"/>
        <w:rPr>
          <w:sz w:val="20"/>
        </w:rPr>
      </w:pPr>
      <w:r>
        <w:rPr>
          <w:sz w:val="20"/>
        </w:rPr>
        <w:t xml:space="preserve">a report under subsection (1)(d) does not recommend that the President </w:t>
      </w:r>
      <w:r>
        <w:rPr>
          <w:spacing w:val="-7"/>
          <w:sz w:val="20"/>
        </w:rPr>
        <w:t xml:space="preserve">or </w:t>
      </w:r>
      <w:r>
        <w:rPr>
          <w:sz w:val="20"/>
        </w:rPr>
        <w:t>the</w:t>
      </w:r>
      <w:r>
        <w:rPr>
          <w:spacing w:val="-13"/>
          <w:sz w:val="20"/>
        </w:rPr>
        <w:t xml:space="preserve"> </w:t>
      </w:r>
      <w:r>
        <w:rPr>
          <w:sz w:val="20"/>
        </w:rPr>
        <w:t>Vice-President</w:t>
      </w:r>
      <w:r>
        <w:rPr>
          <w:spacing w:val="-13"/>
          <w:sz w:val="20"/>
        </w:rPr>
        <w:t xml:space="preserve"> </w:t>
      </w:r>
      <w:r>
        <w:rPr>
          <w:sz w:val="20"/>
        </w:rPr>
        <w:t>ought</w:t>
      </w:r>
      <w:r>
        <w:rPr>
          <w:spacing w:val="-13"/>
          <w:sz w:val="20"/>
        </w:rPr>
        <w:t xml:space="preserve"> </w:t>
      </w:r>
      <w:r>
        <w:rPr>
          <w:sz w:val="20"/>
        </w:rPr>
        <w:t>to</w:t>
      </w:r>
      <w:r>
        <w:rPr>
          <w:spacing w:val="-13"/>
          <w:sz w:val="20"/>
        </w:rPr>
        <w:t xml:space="preserve"> </w:t>
      </w:r>
      <w:r>
        <w:rPr>
          <w:sz w:val="20"/>
        </w:rPr>
        <w:t>be</w:t>
      </w:r>
      <w:r>
        <w:rPr>
          <w:spacing w:val="-12"/>
          <w:sz w:val="20"/>
        </w:rPr>
        <w:t xml:space="preserve"> </w:t>
      </w:r>
      <w:r>
        <w:rPr>
          <w:sz w:val="20"/>
        </w:rPr>
        <w:t>removed</w:t>
      </w:r>
      <w:r>
        <w:rPr>
          <w:spacing w:val="-13"/>
          <w:sz w:val="20"/>
        </w:rPr>
        <w:t xml:space="preserve"> </w:t>
      </w:r>
      <w:r>
        <w:rPr>
          <w:sz w:val="20"/>
        </w:rPr>
        <w:t>from</w:t>
      </w:r>
      <w:r>
        <w:rPr>
          <w:spacing w:val="-13"/>
          <w:sz w:val="20"/>
        </w:rPr>
        <w:t xml:space="preserve"> </w:t>
      </w:r>
      <w:r>
        <w:rPr>
          <w:sz w:val="20"/>
        </w:rPr>
        <w:t>office;</w:t>
      </w:r>
      <w:r>
        <w:rPr>
          <w:spacing w:val="-13"/>
          <w:sz w:val="20"/>
        </w:rPr>
        <w:t xml:space="preserve"> </w:t>
      </w:r>
      <w:r>
        <w:rPr>
          <w:sz w:val="20"/>
        </w:rPr>
        <w:t>or</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00"/>
        <w:ind w:right="0"/>
        <w:jc w:val="left"/>
        <w:rPr>
          <w:sz w:val="14"/>
        </w:rPr>
      </w:pPr>
      <w:r>
        <w:rPr>
          <w:color w:val="808080"/>
          <w:sz w:val="14"/>
        </w:rPr>
        <w:t>Head of state</w:t>
      </w:r>
      <w:r>
        <w:rPr>
          <w:color w:val="808080"/>
          <w:spacing w:val="-27"/>
          <w:sz w:val="14"/>
        </w:rPr>
        <w:t xml:space="preserve"> </w:t>
      </w:r>
      <w:r>
        <w:rPr>
          <w:color w:val="808080"/>
          <w:sz w:val="14"/>
        </w:rPr>
        <w:t>immunity</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17"/>
        </w:rPr>
      </w:pPr>
    </w:p>
    <w:p w:rsidR="007631F8" w:rsidRDefault="0001702B">
      <w:pPr>
        <w:pStyle w:val="ListParagraph"/>
        <w:numPr>
          <w:ilvl w:val="0"/>
          <w:numId w:val="155"/>
        </w:numPr>
        <w:tabs>
          <w:tab w:val="left" w:pos="180"/>
        </w:tabs>
        <w:ind w:right="0"/>
        <w:jc w:val="left"/>
        <w:rPr>
          <w:sz w:val="14"/>
        </w:rPr>
      </w:pPr>
      <w:r>
        <w:rPr>
          <w:color w:val="808080"/>
          <w:sz w:val="14"/>
        </w:rPr>
        <w:t>Oaths</w:t>
      </w:r>
      <w:r>
        <w:rPr>
          <w:color w:val="808080"/>
          <w:spacing w:val="-7"/>
          <w:sz w:val="14"/>
        </w:rPr>
        <w:t xml:space="preserve"> </w:t>
      </w:r>
      <w:r>
        <w:rPr>
          <w:color w:val="808080"/>
          <w:sz w:val="14"/>
        </w:rPr>
        <w:t>to</w:t>
      </w:r>
      <w:r>
        <w:rPr>
          <w:color w:val="808080"/>
          <w:spacing w:val="-8"/>
          <w:sz w:val="14"/>
        </w:rPr>
        <w:t xml:space="preserve"> </w:t>
      </w:r>
      <w:r>
        <w:rPr>
          <w:color w:val="808080"/>
          <w:sz w:val="14"/>
        </w:rPr>
        <w:t>abide</w:t>
      </w:r>
      <w:r>
        <w:rPr>
          <w:color w:val="808080"/>
          <w:spacing w:val="-7"/>
          <w:sz w:val="14"/>
        </w:rPr>
        <w:t xml:space="preserve"> </w:t>
      </w:r>
      <w:r>
        <w:rPr>
          <w:color w:val="808080"/>
          <w:sz w:val="14"/>
        </w:rPr>
        <w:t>by</w:t>
      </w:r>
      <w:bookmarkStart w:id="139" w:name="_bookmark139"/>
      <w:bookmarkEnd w:id="139"/>
      <w:r>
        <w:rPr>
          <w:color w:val="808080"/>
          <w:spacing w:val="-7"/>
          <w:sz w:val="14"/>
        </w:rPr>
        <w:t xml:space="preserve"> </w:t>
      </w:r>
      <w:bookmarkStart w:id="140" w:name="_bookmark140"/>
      <w:bookmarkEnd w:id="140"/>
      <w:r>
        <w:rPr>
          <w:color w:val="808080"/>
          <w:sz w:val="14"/>
        </w:rPr>
        <w:t>constitution</w:t>
      </w:r>
    </w:p>
    <w:p w:rsidR="007631F8" w:rsidRDefault="0001702B">
      <w:pPr>
        <w:pStyle w:val="ListParagraph"/>
        <w:numPr>
          <w:ilvl w:val="1"/>
          <w:numId w:val="118"/>
        </w:numPr>
        <w:tabs>
          <w:tab w:val="left" w:pos="900"/>
        </w:tabs>
        <w:spacing w:before="100"/>
        <w:jc w:val="both"/>
        <w:rPr>
          <w:sz w:val="20"/>
        </w:rPr>
      </w:pPr>
      <w:r>
        <w:rPr>
          <w:sz w:val="20"/>
        </w:rPr>
        <w:br w:type="column"/>
      </w:r>
      <w:r>
        <w:rPr>
          <w:sz w:val="20"/>
        </w:rPr>
        <w:t>the Assembly does not support a motion under subsection (3) (4) requiring the</w:t>
      </w:r>
      <w:r>
        <w:rPr>
          <w:spacing w:val="-13"/>
          <w:sz w:val="20"/>
        </w:rPr>
        <w:t xml:space="preserve"> </w:t>
      </w:r>
      <w:r>
        <w:rPr>
          <w:sz w:val="20"/>
        </w:rPr>
        <w:t>removal</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President</w:t>
      </w:r>
      <w:r>
        <w:rPr>
          <w:spacing w:val="-13"/>
          <w:sz w:val="20"/>
        </w:rPr>
        <w:t xml:space="preserve"> </w:t>
      </w:r>
      <w:r>
        <w:rPr>
          <w:sz w:val="20"/>
        </w:rPr>
        <w:t>or</w:t>
      </w:r>
      <w:r>
        <w:rPr>
          <w:spacing w:val="-12"/>
          <w:sz w:val="20"/>
        </w:rPr>
        <w:t xml:space="preserve"> </w:t>
      </w:r>
      <w:r>
        <w:rPr>
          <w:sz w:val="20"/>
        </w:rPr>
        <w:t>the</w:t>
      </w:r>
      <w:r>
        <w:rPr>
          <w:spacing w:val="-13"/>
          <w:sz w:val="20"/>
        </w:rPr>
        <w:t xml:space="preserve"> </w:t>
      </w:r>
      <w:r>
        <w:rPr>
          <w:sz w:val="20"/>
        </w:rPr>
        <w:t>Vice-President.</w:t>
      </w:r>
    </w:p>
    <w:p w:rsidR="007631F8" w:rsidRDefault="0001702B">
      <w:pPr>
        <w:pStyle w:val="ListParagraph"/>
        <w:numPr>
          <w:ilvl w:val="0"/>
          <w:numId w:val="118"/>
        </w:numPr>
        <w:tabs>
          <w:tab w:val="left" w:pos="480"/>
        </w:tabs>
        <w:spacing w:before="60"/>
        <w:jc w:val="both"/>
        <w:rPr>
          <w:sz w:val="20"/>
        </w:rPr>
      </w:pPr>
      <w:r>
        <w:rPr>
          <w:sz w:val="20"/>
        </w:rPr>
        <w:t xml:space="preserve">Where the Assembly supports a motion under subsection (3)(e) requiring </w:t>
      </w:r>
      <w:r>
        <w:rPr>
          <w:spacing w:val="-4"/>
          <w:sz w:val="20"/>
        </w:rPr>
        <w:t xml:space="preserve">the </w:t>
      </w:r>
      <w:r>
        <w:rPr>
          <w:sz w:val="20"/>
        </w:rPr>
        <w:t>removal</w:t>
      </w:r>
      <w:r>
        <w:rPr>
          <w:spacing w:val="-9"/>
          <w:sz w:val="20"/>
        </w:rPr>
        <w:t xml:space="preserve"> </w:t>
      </w:r>
      <w:r>
        <w:rPr>
          <w:sz w:val="20"/>
        </w:rPr>
        <w:t>of</w:t>
      </w:r>
      <w:r>
        <w:rPr>
          <w:spacing w:val="-8"/>
          <w:sz w:val="20"/>
        </w:rPr>
        <w:t xml:space="preserve"> </w:t>
      </w:r>
      <w:r>
        <w:rPr>
          <w:sz w:val="20"/>
        </w:rPr>
        <w:t>the</w:t>
      </w:r>
      <w:r>
        <w:rPr>
          <w:spacing w:val="-9"/>
          <w:sz w:val="20"/>
        </w:rPr>
        <w:t xml:space="preserve"> </w:t>
      </w:r>
      <w:r>
        <w:rPr>
          <w:sz w:val="20"/>
        </w:rPr>
        <w:t>President</w:t>
      </w:r>
      <w:r>
        <w:rPr>
          <w:spacing w:val="-8"/>
          <w:sz w:val="20"/>
        </w:rPr>
        <w:t xml:space="preserve"> </w:t>
      </w:r>
      <w:r>
        <w:rPr>
          <w:sz w:val="20"/>
        </w:rPr>
        <w:t>or</w:t>
      </w:r>
      <w:r>
        <w:rPr>
          <w:spacing w:val="-9"/>
          <w:sz w:val="20"/>
        </w:rPr>
        <w:t xml:space="preserve"> </w:t>
      </w:r>
      <w:r>
        <w:rPr>
          <w:sz w:val="20"/>
        </w:rPr>
        <w:t>the</w:t>
      </w:r>
      <w:r>
        <w:rPr>
          <w:spacing w:val="-8"/>
          <w:sz w:val="20"/>
        </w:rPr>
        <w:t xml:space="preserve"> </w:t>
      </w:r>
      <w:r>
        <w:rPr>
          <w:sz w:val="20"/>
        </w:rPr>
        <w:t>Vice-President,</w:t>
      </w:r>
      <w:r>
        <w:rPr>
          <w:spacing w:val="-9"/>
          <w:sz w:val="20"/>
        </w:rPr>
        <w:t xml:space="preserve"> </w:t>
      </w:r>
      <w:r>
        <w:rPr>
          <w:sz w:val="20"/>
        </w:rPr>
        <w:t>the</w:t>
      </w:r>
      <w:r>
        <w:rPr>
          <w:spacing w:val="-8"/>
          <w:sz w:val="20"/>
        </w:rPr>
        <w:t xml:space="preserve"> </w:t>
      </w:r>
      <w:r>
        <w:rPr>
          <w:sz w:val="20"/>
        </w:rPr>
        <w:t>office</w:t>
      </w:r>
      <w:r>
        <w:rPr>
          <w:spacing w:val="-9"/>
          <w:sz w:val="20"/>
        </w:rPr>
        <w:t xml:space="preserve"> </w:t>
      </w:r>
      <w:r>
        <w:rPr>
          <w:sz w:val="20"/>
        </w:rPr>
        <w:t>of</w:t>
      </w:r>
      <w:r>
        <w:rPr>
          <w:spacing w:val="-8"/>
          <w:sz w:val="20"/>
        </w:rPr>
        <w:t xml:space="preserve"> </w:t>
      </w:r>
      <w:r>
        <w:rPr>
          <w:sz w:val="20"/>
        </w:rPr>
        <w:t>the</w:t>
      </w:r>
      <w:r>
        <w:rPr>
          <w:spacing w:val="-9"/>
          <w:sz w:val="20"/>
        </w:rPr>
        <w:t xml:space="preserve"> </w:t>
      </w:r>
      <w:r>
        <w:rPr>
          <w:sz w:val="20"/>
        </w:rPr>
        <w:t>President</w:t>
      </w:r>
      <w:r>
        <w:rPr>
          <w:spacing w:val="-8"/>
          <w:sz w:val="20"/>
        </w:rPr>
        <w:t xml:space="preserve"> </w:t>
      </w:r>
      <w:r>
        <w:rPr>
          <w:sz w:val="20"/>
        </w:rPr>
        <w:t>or</w:t>
      </w:r>
      <w:r>
        <w:rPr>
          <w:spacing w:val="-9"/>
          <w:sz w:val="20"/>
        </w:rPr>
        <w:t xml:space="preserve"> </w:t>
      </w:r>
      <w:r>
        <w:rPr>
          <w:sz w:val="20"/>
        </w:rPr>
        <w:t>the Vice-President,</w:t>
      </w:r>
      <w:r>
        <w:rPr>
          <w:spacing w:val="-13"/>
          <w:sz w:val="20"/>
        </w:rPr>
        <w:t xml:space="preserve"> </w:t>
      </w:r>
      <w:r>
        <w:rPr>
          <w:sz w:val="20"/>
        </w:rPr>
        <w:t>as</w:t>
      </w:r>
      <w:r>
        <w:rPr>
          <w:spacing w:val="-13"/>
          <w:sz w:val="20"/>
        </w:rPr>
        <w:t xml:space="preserve"> </w:t>
      </w:r>
      <w:r>
        <w:rPr>
          <w:sz w:val="20"/>
        </w:rPr>
        <w:t>the</w:t>
      </w:r>
      <w:r>
        <w:rPr>
          <w:spacing w:val="-13"/>
          <w:sz w:val="20"/>
        </w:rPr>
        <w:t xml:space="preserve"> </w:t>
      </w:r>
      <w:r>
        <w:rPr>
          <w:sz w:val="20"/>
        </w:rPr>
        <w:t>case</w:t>
      </w:r>
      <w:r>
        <w:rPr>
          <w:spacing w:val="-13"/>
          <w:sz w:val="20"/>
        </w:rPr>
        <w:t xml:space="preserve"> </w:t>
      </w:r>
      <w:r>
        <w:rPr>
          <w:sz w:val="20"/>
        </w:rPr>
        <w:t>may</w:t>
      </w:r>
      <w:r>
        <w:rPr>
          <w:spacing w:val="-13"/>
          <w:sz w:val="20"/>
        </w:rPr>
        <w:t xml:space="preserve"> </w:t>
      </w:r>
      <w:r>
        <w:rPr>
          <w:sz w:val="20"/>
        </w:rPr>
        <w:t>be,</w:t>
      </w:r>
      <w:r>
        <w:rPr>
          <w:spacing w:val="-13"/>
          <w:sz w:val="20"/>
        </w:rPr>
        <w:t xml:space="preserve"> </w:t>
      </w:r>
      <w:r>
        <w:rPr>
          <w:sz w:val="20"/>
        </w:rPr>
        <w:t>shall</w:t>
      </w:r>
      <w:r>
        <w:rPr>
          <w:spacing w:val="-12"/>
          <w:sz w:val="20"/>
        </w:rPr>
        <w:t xml:space="preserve"> </w:t>
      </w:r>
      <w:r>
        <w:rPr>
          <w:sz w:val="20"/>
        </w:rPr>
        <w:t>become</w:t>
      </w:r>
      <w:r>
        <w:rPr>
          <w:spacing w:val="-13"/>
          <w:sz w:val="20"/>
        </w:rPr>
        <w:t xml:space="preserve"> </w:t>
      </w:r>
      <w:r>
        <w:rPr>
          <w:sz w:val="20"/>
        </w:rPr>
        <w:t>vacant.</w:t>
      </w:r>
    </w:p>
    <w:p w:rsidR="007631F8" w:rsidRDefault="0001702B">
      <w:pPr>
        <w:pStyle w:val="ListParagraph"/>
        <w:numPr>
          <w:ilvl w:val="0"/>
          <w:numId w:val="118"/>
        </w:numPr>
        <w:tabs>
          <w:tab w:val="left" w:pos="480"/>
        </w:tabs>
        <w:spacing w:before="60"/>
        <w:jc w:val="both"/>
        <w:rPr>
          <w:sz w:val="20"/>
        </w:rPr>
      </w:pPr>
      <w:r>
        <w:rPr>
          <w:sz w:val="20"/>
        </w:rPr>
        <w:t xml:space="preserve">In this section, "tribunal," means a tribunal consisting of a chairman and 2 or 4 other members appointed by the Chief Justice from amongst persons </w:t>
      </w:r>
      <w:r>
        <w:rPr>
          <w:sz w:val="20"/>
        </w:rPr>
        <w:t xml:space="preserve">who </w:t>
      </w:r>
      <w:r>
        <w:rPr>
          <w:spacing w:val="-5"/>
          <w:sz w:val="20"/>
        </w:rPr>
        <w:t xml:space="preserve">hold </w:t>
      </w:r>
      <w:r>
        <w:rPr>
          <w:sz w:val="20"/>
        </w:rPr>
        <w:t xml:space="preserve">or have held office as a Judge of a court having unlimited jurisdiction in civil </w:t>
      </w:r>
      <w:r>
        <w:rPr>
          <w:spacing w:val="-6"/>
          <w:sz w:val="20"/>
        </w:rPr>
        <w:t xml:space="preserve">or </w:t>
      </w:r>
      <w:r>
        <w:rPr>
          <w:sz w:val="20"/>
        </w:rPr>
        <w:t xml:space="preserve">criminal matters in some part of the Commonwealth or a court </w:t>
      </w:r>
      <w:r>
        <w:rPr>
          <w:spacing w:val="-3"/>
          <w:sz w:val="20"/>
        </w:rPr>
        <w:t xml:space="preserve">having </w:t>
      </w:r>
      <w:r>
        <w:rPr>
          <w:sz w:val="20"/>
        </w:rPr>
        <w:t>jurisdiction</w:t>
      </w:r>
      <w:r>
        <w:rPr>
          <w:spacing w:val="-13"/>
          <w:sz w:val="20"/>
        </w:rPr>
        <w:t xml:space="preserve"> </w:t>
      </w:r>
      <w:r>
        <w:rPr>
          <w:sz w:val="20"/>
        </w:rPr>
        <w:t>in</w:t>
      </w:r>
      <w:r>
        <w:rPr>
          <w:spacing w:val="-13"/>
          <w:sz w:val="20"/>
        </w:rPr>
        <w:t xml:space="preserve"> </w:t>
      </w:r>
      <w:r>
        <w:rPr>
          <w:sz w:val="20"/>
        </w:rPr>
        <w:t>appeals</w:t>
      </w:r>
      <w:r>
        <w:rPr>
          <w:spacing w:val="-13"/>
          <w:sz w:val="20"/>
        </w:rPr>
        <w:t xml:space="preserve"> </w:t>
      </w:r>
      <w:r>
        <w:rPr>
          <w:sz w:val="20"/>
        </w:rPr>
        <w:t>from</w:t>
      </w:r>
      <w:r>
        <w:rPr>
          <w:spacing w:val="-12"/>
          <w:sz w:val="20"/>
        </w:rPr>
        <w:t xml:space="preserve"> </w:t>
      </w:r>
      <w:r>
        <w:rPr>
          <w:sz w:val="20"/>
        </w:rPr>
        <w:t>such</w:t>
      </w:r>
      <w:r>
        <w:rPr>
          <w:spacing w:val="-13"/>
          <w:sz w:val="20"/>
        </w:rPr>
        <w:t xml:space="preserve"> </w:t>
      </w:r>
      <w:r>
        <w:rPr>
          <w:sz w:val="20"/>
        </w:rPr>
        <w:t>a</w:t>
      </w:r>
      <w:r>
        <w:rPr>
          <w:spacing w:val="-13"/>
          <w:sz w:val="20"/>
        </w:rPr>
        <w:t xml:space="preserve"> </w:t>
      </w:r>
      <w:r>
        <w:rPr>
          <w:sz w:val="20"/>
        </w:rPr>
        <w:t>court.</w:t>
      </w:r>
    </w:p>
    <w:p w:rsidR="007631F8" w:rsidRDefault="007631F8">
      <w:pPr>
        <w:pStyle w:val="BodyText"/>
        <w:spacing w:before="1"/>
      </w:pPr>
    </w:p>
    <w:p w:rsidR="007631F8" w:rsidRDefault="0001702B">
      <w:pPr>
        <w:pStyle w:val="Heading1"/>
      </w:pPr>
      <w:r>
        <w:t xml:space="preserve">30A. Privileges and </w:t>
      </w:r>
      <w:bookmarkStart w:id="141" w:name="_bookmark141"/>
      <w:bookmarkEnd w:id="141"/>
      <w:r>
        <w:t>immunities</w:t>
      </w:r>
    </w:p>
    <w:p w:rsidR="007631F8" w:rsidRDefault="0001702B">
      <w:pPr>
        <w:pStyle w:val="ListParagraph"/>
        <w:numPr>
          <w:ilvl w:val="0"/>
          <w:numId w:val="117"/>
        </w:numPr>
        <w:tabs>
          <w:tab w:val="left" w:pos="480"/>
        </w:tabs>
        <w:spacing w:before="202"/>
        <w:jc w:val="both"/>
        <w:rPr>
          <w:sz w:val="20"/>
        </w:rPr>
      </w:pPr>
      <w:r>
        <w:rPr>
          <w:sz w:val="20"/>
        </w:rPr>
        <w:t xml:space="preserve">Subject to section 64(5), no civil or criminal proceedings shall lie against </w:t>
      </w:r>
      <w:r>
        <w:rPr>
          <w:spacing w:val="-5"/>
          <w:sz w:val="20"/>
        </w:rPr>
        <w:t xml:space="preserve">the </w:t>
      </w:r>
      <w:r>
        <w:rPr>
          <w:sz w:val="20"/>
        </w:rPr>
        <w:t xml:space="preserve">President or the Vice-President in respect of the performance by him of </w:t>
      </w:r>
      <w:r>
        <w:rPr>
          <w:spacing w:val="-6"/>
          <w:sz w:val="20"/>
        </w:rPr>
        <w:t xml:space="preserve">the </w:t>
      </w:r>
      <w:r>
        <w:rPr>
          <w:sz w:val="20"/>
        </w:rPr>
        <w:t xml:space="preserve">functions of his office or in respect of any act done or purported to be done </w:t>
      </w:r>
      <w:r>
        <w:rPr>
          <w:spacing w:val="-8"/>
          <w:sz w:val="20"/>
        </w:rPr>
        <w:t xml:space="preserve">by </w:t>
      </w:r>
      <w:r>
        <w:rPr>
          <w:sz w:val="20"/>
        </w:rPr>
        <w:t>him</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perform</w:t>
      </w:r>
      <w:r>
        <w:rPr>
          <w:sz w:val="20"/>
        </w:rPr>
        <w:t>ance</w:t>
      </w:r>
      <w:r>
        <w:rPr>
          <w:spacing w:val="-13"/>
          <w:sz w:val="20"/>
        </w:rPr>
        <w:t xml:space="preserve"> </w:t>
      </w:r>
      <w:r>
        <w:rPr>
          <w:sz w:val="20"/>
        </w:rPr>
        <w:t>of</w:t>
      </w:r>
      <w:r>
        <w:rPr>
          <w:spacing w:val="-13"/>
          <w:sz w:val="20"/>
        </w:rPr>
        <w:t xml:space="preserve"> </w:t>
      </w:r>
      <w:r>
        <w:rPr>
          <w:sz w:val="20"/>
        </w:rPr>
        <w:t>those</w:t>
      </w:r>
      <w:r>
        <w:rPr>
          <w:spacing w:val="-13"/>
          <w:sz w:val="20"/>
        </w:rPr>
        <w:t xml:space="preserve"> </w:t>
      </w:r>
      <w:r>
        <w:rPr>
          <w:sz w:val="20"/>
        </w:rPr>
        <w:t>functions.</w:t>
      </w:r>
    </w:p>
    <w:p w:rsidR="007631F8" w:rsidRDefault="0001702B">
      <w:pPr>
        <w:pStyle w:val="ListParagraph"/>
        <w:numPr>
          <w:ilvl w:val="0"/>
          <w:numId w:val="117"/>
        </w:numPr>
        <w:tabs>
          <w:tab w:val="left" w:pos="480"/>
        </w:tabs>
        <w:spacing w:before="60"/>
        <w:jc w:val="both"/>
        <w:rPr>
          <w:sz w:val="20"/>
        </w:rPr>
      </w:pPr>
      <w:r>
        <w:rPr>
          <w:sz w:val="20"/>
        </w:rPr>
        <w:t>Subject to section 64(5), no process, warrant or summons shall be issued or executed</w:t>
      </w:r>
      <w:r>
        <w:rPr>
          <w:spacing w:val="-11"/>
          <w:sz w:val="20"/>
        </w:rPr>
        <w:t xml:space="preserve"> </w:t>
      </w:r>
      <w:r>
        <w:rPr>
          <w:sz w:val="20"/>
        </w:rPr>
        <w:t>against</w:t>
      </w:r>
      <w:r>
        <w:rPr>
          <w:spacing w:val="-10"/>
          <w:sz w:val="20"/>
        </w:rPr>
        <w:t xml:space="preserve"> </w:t>
      </w:r>
      <w:r>
        <w:rPr>
          <w:sz w:val="20"/>
        </w:rPr>
        <w:t>the</w:t>
      </w:r>
      <w:r>
        <w:rPr>
          <w:spacing w:val="-11"/>
          <w:sz w:val="20"/>
        </w:rPr>
        <w:t xml:space="preserve"> </w:t>
      </w:r>
      <w:r>
        <w:rPr>
          <w:sz w:val="20"/>
        </w:rPr>
        <w:t>President</w:t>
      </w:r>
      <w:r>
        <w:rPr>
          <w:spacing w:val="-10"/>
          <w:sz w:val="20"/>
        </w:rPr>
        <w:t xml:space="preserve"> </w:t>
      </w:r>
      <w:r>
        <w:rPr>
          <w:sz w:val="20"/>
        </w:rPr>
        <w:t>or</w:t>
      </w:r>
      <w:r>
        <w:rPr>
          <w:spacing w:val="-11"/>
          <w:sz w:val="20"/>
        </w:rPr>
        <w:t xml:space="preserve"> </w:t>
      </w:r>
      <w:r>
        <w:rPr>
          <w:sz w:val="20"/>
        </w:rPr>
        <w:t>the</w:t>
      </w:r>
      <w:r>
        <w:rPr>
          <w:spacing w:val="-10"/>
          <w:sz w:val="20"/>
        </w:rPr>
        <w:t xml:space="preserve"> </w:t>
      </w:r>
      <w:r>
        <w:rPr>
          <w:sz w:val="20"/>
        </w:rPr>
        <w:t>Vice-President</w:t>
      </w:r>
      <w:r>
        <w:rPr>
          <w:spacing w:val="-10"/>
          <w:sz w:val="20"/>
        </w:rPr>
        <w:t xml:space="preserve"> </w:t>
      </w:r>
      <w:r>
        <w:rPr>
          <w:sz w:val="20"/>
        </w:rPr>
        <w:t>during</w:t>
      </w:r>
      <w:r>
        <w:rPr>
          <w:spacing w:val="-11"/>
          <w:sz w:val="20"/>
        </w:rPr>
        <w:t xml:space="preserve"> </w:t>
      </w:r>
      <w:r>
        <w:rPr>
          <w:sz w:val="20"/>
        </w:rPr>
        <w:t>his</w:t>
      </w:r>
      <w:r>
        <w:rPr>
          <w:spacing w:val="-10"/>
          <w:sz w:val="20"/>
        </w:rPr>
        <w:t xml:space="preserve"> </w:t>
      </w:r>
      <w:r>
        <w:rPr>
          <w:sz w:val="20"/>
        </w:rPr>
        <w:t>term</w:t>
      </w:r>
      <w:r>
        <w:rPr>
          <w:spacing w:val="-11"/>
          <w:sz w:val="20"/>
        </w:rPr>
        <w:t xml:space="preserve"> </w:t>
      </w:r>
      <w:r>
        <w:rPr>
          <w:sz w:val="20"/>
        </w:rPr>
        <w:t>of</w:t>
      </w:r>
      <w:r>
        <w:rPr>
          <w:spacing w:val="-10"/>
          <w:sz w:val="20"/>
        </w:rPr>
        <w:t xml:space="preserve"> </w:t>
      </w:r>
      <w:r>
        <w:rPr>
          <w:sz w:val="20"/>
        </w:rPr>
        <w:t>office.</w:t>
      </w:r>
    </w:p>
    <w:p w:rsidR="007631F8" w:rsidRDefault="0001702B">
      <w:pPr>
        <w:pStyle w:val="ListParagraph"/>
        <w:numPr>
          <w:ilvl w:val="0"/>
          <w:numId w:val="117"/>
        </w:numPr>
        <w:tabs>
          <w:tab w:val="left" w:pos="480"/>
        </w:tabs>
        <w:spacing w:before="60"/>
        <w:ind w:right="0"/>
        <w:jc w:val="both"/>
        <w:rPr>
          <w:sz w:val="20"/>
        </w:rPr>
      </w:pPr>
      <w:r>
        <w:rPr>
          <w:sz w:val="20"/>
        </w:rPr>
        <w:t>The</w:t>
      </w:r>
      <w:r>
        <w:rPr>
          <w:spacing w:val="-13"/>
          <w:sz w:val="20"/>
        </w:rPr>
        <w:t xml:space="preserve"> </w:t>
      </w:r>
      <w:r>
        <w:rPr>
          <w:sz w:val="20"/>
        </w:rPr>
        <w:t>President</w:t>
      </w:r>
      <w:r>
        <w:rPr>
          <w:spacing w:val="-12"/>
          <w:sz w:val="20"/>
        </w:rPr>
        <w:t xml:space="preserve"> </w:t>
      </w:r>
      <w:r>
        <w:rPr>
          <w:sz w:val="20"/>
        </w:rPr>
        <w:t>or</w:t>
      </w:r>
      <w:r>
        <w:rPr>
          <w:spacing w:val="-13"/>
          <w:sz w:val="20"/>
        </w:rPr>
        <w:t xml:space="preserve"> </w:t>
      </w:r>
      <w:r>
        <w:rPr>
          <w:sz w:val="20"/>
        </w:rPr>
        <w:t>the</w:t>
      </w:r>
      <w:r>
        <w:rPr>
          <w:spacing w:val="-12"/>
          <w:sz w:val="20"/>
        </w:rPr>
        <w:t xml:space="preserve"> </w:t>
      </w:r>
      <w:r>
        <w:rPr>
          <w:sz w:val="20"/>
        </w:rPr>
        <w:t>Vice-President</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entitled</w:t>
      </w:r>
    </w:p>
    <w:p w:rsidR="007631F8" w:rsidRDefault="007631F8">
      <w:pPr>
        <w:pStyle w:val="BodyText"/>
        <w:rPr>
          <w:sz w:val="30"/>
        </w:rPr>
      </w:pPr>
    </w:p>
    <w:p w:rsidR="007631F8" w:rsidRDefault="0001702B">
      <w:pPr>
        <w:pStyle w:val="ListParagraph"/>
        <w:numPr>
          <w:ilvl w:val="1"/>
          <w:numId w:val="117"/>
        </w:numPr>
        <w:tabs>
          <w:tab w:val="left" w:pos="899"/>
          <w:tab w:val="left" w:pos="900"/>
        </w:tabs>
        <w:ind w:right="0"/>
        <w:rPr>
          <w:sz w:val="20"/>
        </w:rPr>
      </w:pPr>
      <w:r>
        <w:rPr>
          <w:sz w:val="20"/>
        </w:rPr>
        <w:t>without</w:t>
      </w:r>
      <w:r>
        <w:rPr>
          <w:spacing w:val="-13"/>
          <w:sz w:val="20"/>
        </w:rPr>
        <w:t xml:space="preserve"> </w:t>
      </w:r>
      <w:r>
        <w:rPr>
          <w:sz w:val="20"/>
        </w:rPr>
        <w:t>payment</w:t>
      </w:r>
      <w:r>
        <w:rPr>
          <w:spacing w:val="-12"/>
          <w:sz w:val="20"/>
        </w:rPr>
        <w:t xml:space="preserve"> </w:t>
      </w:r>
      <w:r>
        <w:rPr>
          <w:sz w:val="20"/>
        </w:rPr>
        <w:t>of</w:t>
      </w:r>
      <w:r>
        <w:rPr>
          <w:spacing w:val="-13"/>
          <w:sz w:val="20"/>
        </w:rPr>
        <w:t xml:space="preserve"> </w:t>
      </w:r>
      <w:r>
        <w:rPr>
          <w:sz w:val="20"/>
        </w:rPr>
        <w:t>any</w:t>
      </w:r>
      <w:r>
        <w:rPr>
          <w:spacing w:val="-12"/>
          <w:sz w:val="20"/>
        </w:rPr>
        <w:t xml:space="preserve"> </w:t>
      </w:r>
      <w:r>
        <w:rPr>
          <w:sz w:val="20"/>
        </w:rPr>
        <w:t>rent</w:t>
      </w:r>
      <w:r>
        <w:rPr>
          <w:spacing w:val="-13"/>
          <w:sz w:val="20"/>
        </w:rPr>
        <w:t xml:space="preserve"> </w:t>
      </w:r>
      <w:r>
        <w:rPr>
          <w:sz w:val="20"/>
        </w:rPr>
        <w:t>or</w:t>
      </w:r>
      <w:r>
        <w:rPr>
          <w:spacing w:val="-12"/>
          <w:sz w:val="20"/>
        </w:rPr>
        <w:t xml:space="preserve"> </w:t>
      </w:r>
      <w:r>
        <w:rPr>
          <w:sz w:val="20"/>
        </w:rPr>
        <w:t>tax</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use</w:t>
      </w:r>
      <w:r>
        <w:rPr>
          <w:spacing w:val="-12"/>
          <w:sz w:val="20"/>
        </w:rPr>
        <w:t xml:space="preserve"> </w:t>
      </w:r>
      <w:r>
        <w:rPr>
          <w:sz w:val="20"/>
        </w:rPr>
        <w:t>of</w:t>
      </w:r>
      <w:r>
        <w:rPr>
          <w:spacing w:val="-13"/>
          <w:sz w:val="20"/>
        </w:rPr>
        <w:t xml:space="preserve"> </w:t>
      </w:r>
      <w:r>
        <w:rPr>
          <w:sz w:val="20"/>
        </w:rPr>
        <w:t>his</w:t>
      </w:r>
      <w:r>
        <w:rPr>
          <w:spacing w:val="-12"/>
          <w:sz w:val="20"/>
        </w:rPr>
        <w:t xml:space="preserve"> </w:t>
      </w:r>
      <w:r>
        <w:rPr>
          <w:sz w:val="20"/>
        </w:rPr>
        <w:t>official</w:t>
      </w:r>
      <w:r>
        <w:rPr>
          <w:spacing w:val="-13"/>
          <w:sz w:val="20"/>
        </w:rPr>
        <w:t xml:space="preserve"> </w:t>
      </w:r>
      <w:r>
        <w:rPr>
          <w:sz w:val="20"/>
        </w:rPr>
        <w:t>residence;</w:t>
      </w:r>
    </w:p>
    <w:p w:rsidR="007631F8" w:rsidRDefault="007631F8">
      <w:pPr>
        <w:pStyle w:val="BodyText"/>
        <w:rPr>
          <w:sz w:val="30"/>
        </w:rPr>
      </w:pPr>
    </w:p>
    <w:p w:rsidR="007631F8" w:rsidRDefault="0001702B">
      <w:pPr>
        <w:pStyle w:val="ListParagraph"/>
        <w:numPr>
          <w:ilvl w:val="1"/>
          <w:numId w:val="117"/>
        </w:numPr>
        <w:tabs>
          <w:tab w:val="left" w:pos="900"/>
        </w:tabs>
        <w:jc w:val="both"/>
        <w:rPr>
          <w:sz w:val="20"/>
        </w:rPr>
      </w:pPr>
      <w:r>
        <w:rPr>
          <w:sz w:val="20"/>
        </w:rPr>
        <w:t xml:space="preserve">to such emoluments, allowances and privileges, exempt from any </w:t>
      </w:r>
      <w:r>
        <w:rPr>
          <w:spacing w:val="-6"/>
          <w:sz w:val="20"/>
        </w:rPr>
        <w:t xml:space="preserve">tax </w:t>
      </w:r>
      <w:r>
        <w:rPr>
          <w:sz w:val="20"/>
        </w:rPr>
        <w:t>thereon,</w:t>
      </w:r>
      <w:r>
        <w:rPr>
          <w:spacing w:val="-13"/>
          <w:sz w:val="20"/>
        </w:rPr>
        <w:t xml:space="preserve"> </w:t>
      </w:r>
      <w:r>
        <w:rPr>
          <w:sz w:val="20"/>
        </w:rPr>
        <w:t>as</w:t>
      </w:r>
      <w:r>
        <w:rPr>
          <w:spacing w:val="-13"/>
          <w:sz w:val="20"/>
        </w:rPr>
        <w:t xml:space="preserve"> </w:t>
      </w:r>
      <w:r>
        <w:rPr>
          <w:sz w:val="20"/>
        </w:rPr>
        <w:t>may</w:t>
      </w:r>
      <w:r>
        <w:rPr>
          <w:spacing w:val="-13"/>
          <w:sz w:val="20"/>
        </w:rPr>
        <w:t xml:space="preserve"> </w:t>
      </w:r>
      <w:r>
        <w:rPr>
          <w:sz w:val="20"/>
        </w:rPr>
        <w:t>be</w:t>
      </w:r>
      <w:r>
        <w:rPr>
          <w:spacing w:val="-13"/>
          <w:sz w:val="20"/>
        </w:rPr>
        <w:t xml:space="preserve"> </w:t>
      </w:r>
      <w:r>
        <w:rPr>
          <w:sz w:val="20"/>
        </w:rPr>
        <w:t>prescribed.</w:t>
      </w:r>
    </w:p>
    <w:p w:rsidR="007631F8" w:rsidRDefault="0001702B">
      <w:pPr>
        <w:pStyle w:val="ListParagraph"/>
        <w:numPr>
          <w:ilvl w:val="0"/>
          <w:numId w:val="117"/>
        </w:numPr>
        <w:tabs>
          <w:tab w:val="left" w:pos="480"/>
        </w:tabs>
        <w:spacing w:before="60"/>
        <w:jc w:val="both"/>
        <w:rPr>
          <w:sz w:val="20"/>
        </w:rPr>
      </w:pPr>
      <w:r>
        <w:rPr>
          <w:sz w:val="20"/>
        </w:rPr>
        <w:t xml:space="preserve">No alteration to any of the entitlements specified in subsection (3) which is </w:t>
      </w:r>
      <w:r>
        <w:rPr>
          <w:spacing w:val="-6"/>
          <w:sz w:val="20"/>
        </w:rPr>
        <w:t xml:space="preserve">to </w:t>
      </w:r>
      <w:r>
        <w:rPr>
          <w:sz w:val="20"/>
        </w:rPr>
        <w:t>the disadva</w:t>
      </w:r>
      <w:r>
        <w:rPr>
          <w:sz w:val="20"/>
        </w:rPr>
        <w:t xml:space="preserve">ntage of the President or the Vice-President shall have </w:t>
      </w:r>
      <w:r>
        <w:rPr>
          <w:spacing w:val="-3"/>
          <w:sz w:val="20"/>
        </w:rPr>
        <w:t xml:space="preserve">effect </w:t>
      </w:r>
      <w:r>
        <w:rPr>
          <w:sz w:val="20"/>
        </w:rPr>
        <w:t>without his</w:t>
      </w:r>
      <w:r>
        <w:rPr>
          <w:spacing w:val="-27"/>
          <w:sz w:val="20"/>
        </w:rPr>
        <w:t xml:space="preserve"> </w:t>
      </w:r>
      <w:r>
        <w:rPr>
          <w:sz w:val="20"/>
        </w:rPr>
        <w:t>consent.</w:t>
      </w:r>
    </w:p>
    <w:p w:rsidR="007631F8" w:rsidRDefault="007631F8">
      <w:pPr>
        <w:pStyle w:val="BodyText"/>
        <w:spacing w:before="1"/>
      </w:pPr>
    </w:p>
    <w:p w:rsidR="007631F8" w:rsidRDefault="0001702B">
      <w:pPr>
        <w:pStyle w:val="Heading1"/>
        <w:spacing w:line="256" w:lineRule="auto"/>
        <w:ind w:right="2279"/>
      </w:pPr>
      <w:r>
        <w:t xml:space="preserve">30B. Oaths to </w:t>
      </w:r>
      <w:bookmarkStart w:id="142" w:name="_bookmark142"/>
      <w:bookmarkEnd w:id="142"/>
      <w:r>
        <w:t>be taken by the President and the Vice-President</w:t>
      </w:r>
    </w:p>
    <w:p w:rsidR="007631F8" w:rsidRDefault="0001702B">
      <w:pPr>
        <w:pStyle w:val="ListParagraph"/>
        <w:numPr>
          <w:ilvl w:val="0"/>
          <w:numId w:val="116"/>
        </w:numPr>
        <w:tabs>
          <w:tab w:val="left" w:pos="480"/>
        </w:tabs>
        <w:spacing w:before="179"/>
        <w:jc w:val="both"/>
        <w:rPr>
          <w:sz w:val="20"/>
        </w:rPr>
      </w:pPr>
      <w:r>
        <w:rPr>
          <w:sz w:val="20"/>
        </w:rPr>
        <w:t>A person elected to the office of President or Vice-President or who assumes the functions of any of those offices shall, before assuming his functions, take and</w:t>
      </w:r>
      <w:r>
        <w:rPr>
          <w:spacing w:val="-12"/>
          <w:sz w:val="20"/>
        </w:rPr>
        <w:t xml:space="preserve"> </w:t>
      </w:r>
      <w:r>
        <w:rPr>
          <w:sz w:val="20"/>
        </w:rPr>
        <w:t>subscribe</w:t>
      </w:r>
      <w:r>
        <w:rPr>
          <w:spacing w:val="-12"/>
          <w:sz w:val="20"/>
        </w:rPr>
        <w:t xml:space="preserve"> </w:t>
      </w:r>
      <w:r>
        <w:rPr>
          <w:sz w:val="20"/>
        </w:rPr>
        <w:t>the</w:t>
      </w:r>
      <w:r>
        <w:rPr>
          <w:spacing w:val="-12"/>
          <w:sz w:val="20"/>
        </w:rPr>
        <w:t xml:space="preserve"> </w:t>
      </w:r>
      <w:r>
        <w:rPr>
          <w:sz w:val="20"/>
        </w:rPr>
        <w:t>appropriate</w:t>
      </w:r>
      <w:r>
        <w:rPr>
          <w:spacing w:val="-12"/>
          <w:sz w:val="20"/>
        </w:rPr>
        <w:t xml:space="preserve"> </w:t>
      </w:r>
      <w:r>
        <w:rPr>
          <w:sz w:val="20"/>
        </w:rPr>
        <w:t>oath</w:t>
      </w:r>
      <w:r>
        <w:rPr>
          <w:spacing w:val="-12"/>
          <w:sz w:val="20"/>
        </w:rPr>
        <w:t xml:space="preserve"> </w:t>
      </w:r>
      <w:r>
        <w:rPr>
          <w:sz w:val="20"/>
        </w:rPr>
        <w:t>as</w:t>
      </w:r>
      <w:r>
        <w:rPr>
          <w:spacing w:val="-12"/>
          <w:sz w:val="20"/>
        </w:rPr>
        <w:t xml:space="preserve"> </w:t>
      </w:r>
      <w:r>
        <w:rPr>
          <w:sz w:val="20"/>
        </w:rPr>
        <w:t>set</w:t>
      </w:r>
      <w:r>
        <w:rPr>
          <w:spacing w:val="-12"/>
          <w:sz w:val="20"/>
        </w:rPr>
        <w:t xml:space="preserve"> </w:t>
      </w:r>
      <w:r>
        <w:rPr>
          <w:sz w:val="20"/>
        </w:rPr>
        <w:t>out</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Third</w:t>
      </w:r>
      <w:r>
        <w:rPr>
          <w:spacing w:val="-12"/>
          <w:sz w:val="20"/>
        </w:rPr>
        <w:t xml:space="preserve"> </w:t>
      </w:r>
      <w:r>
        <w:rPr>
          <w:sz w:val="20"/>
        </w:rPr>
        <w:t>Schedule.</w:t>
      </w:r>
    </w:p>
    <w:p w:rsidR="007631F8" w:rsidRDefault="0001702B">
      <w:pPr>
        <w:pStyle w:val="ListParagraph"/>
        <w:numPr>
          <w:ilvl w:val="0"/>
          <w:numId w:val="116"/>
        </w:numPr>
        <w:tabs>
          <w:tab w:val="left" w:pos="480"/>
        </w:tabs>
        <w:spacing w:before="60"/>
        <w:ind w:right="0"/>
        <w:jc w:val="both"/>
        <w:rPr>
          <w:sz w:val="20"/>
        </w:rPr>
      </w:pPr>
      <w:r>
        <w:rPr>
          <w:sz w:val="20"/>
        </w:rPr>
        <w:t>An</w:t>
      </w:r>
      <w:r>
        <w:rPr>
          <w:spacing w:val="-13"/>
          <w:sz w:val="20"/>
        </w:rPr>
        <w:t xml:space="preserve"> </w:t>
      </w:r>
      <w:r>
        <w:rPr>
          <w:sz w:val="20"/>
        </w:rPr>
        <w:t>oath</w:t>
      </w:r>
      <w:r>
        <w:rPr>
          <w:spacing w:val="-12"/>
          <w:sz w:val="20"/>
        </w:rPr>
        <w:t xml:space="preserve"> </w:t>
      </w:r>
      <w:r>
        <w:rPr>
          <w:sz w:val="20"/>
        </w:rPr>
        <w:t>under</w:t>
      </w:r>
      <w:r>
        <w:rPr>
          <w:spacing w:val="-12"/>
          <w:sz w:val="20"/>
        </w:rPr>
        <w:t xml:space="preserve"> </w:t>
      </w:r>
      <w:r>
        <w:rPr>
          <w:sz w:val="20"/>
        </w:rPr>
        <w:t>this</w:t>
      </w:r>
      <w:r>
        <w:rPr>
          <w:spacing w:val="-12"/>
          <w:sz w:val="20"/>
        </w:rPr>
        <w:t xml:space="preserve"> </w:t>
      </w:r>
      <w:r>
        <w:rPr>
          <w:sz w:val="20"/>
        </w:rPr>
        <w:t>section</w:t>
      </w:r>
      <w:r>
        <w:rPr>
          <w:spacing w:val="-13"/>
          <w:sz w:val="20"/>
        </w:rPr>
        <w:t xml:space="preserve"> </w:t>
      </w:r>
      <w:r>
        <w:rPr>
          <w:sz w:val="20"/>
        </w:rPr>
        <w:t>sh</w:t>
      </w:r>
      <w:r>
        <w:rPr>
          <w:sz w:val="20"/>
        </w:rPr>
        <w:t>all</w:t>
      </w:r>
      <w:r>
        <w:rPr>
          <w:spacing w:val="-12"/>
          <w:sz w:val="20"/>
        </w:rPr>
        <w:t xml:space="preserve"> </w:t>
      </w:r>
      <w:r>
        <w:rPr>
          <w:sz w:val="20"/>
        </w:rPr>
        <w:t>be</w:t>
      </w:r>
      <w:r>
        <w:rPr>
          <w:spacing w:val="-12"/>
          <w:sz w:val="20"/>
        </w:rPr>
        <w:t xml:space="preserve"> </w:t>
      </w:r>
      <w:r>
        <w:rPr>
          <w:sz w:val="20"/>
        </w:rPr>
        <w:t>administered</w:t>
      </w:r>
      <w:r>
        <w:rPr>
          <w:spacing w:val="-12"/>
          <w:sz w:val="20"/>
        </w:rPr>
        <w:t xml:space="preserve"> </w:t>
      </w:r>
      <w:r>
        <w:rPr>
          <w:sz w:val="20"/>
        </w:rPr>
        <w:t>by</w:t>
      </w:r>
      <w:r>
        <w:rPr>
          <w:spacing w:val="-13"/>
          <w:sz w:val="20"/>
        </w:rPr>
        <w:t xml:space="preserve"> </w:t>
      </w:r>
      <w:r>
        <w:rPr>
          <w:sz w:val="20"/>
        </w:rPr>
        <w:t>the</w:t>
      </w:r>
      <w:r>
        <w:rPr>
          <w:spacing w:val="-12"/>
          <w:sz w:val="20"/>
        </w:rPr>
        <w:t xml:space="preserve"> </w:t>
      </w:r>
      <w:r>
        <w:rPr>
          <w:sz w:val="20"/>
        </w:rPr>
        <w:t>Chief</w:t>
      </w:r>
      <w:r>
        <w:rPr>
          <w:spacing w:val="-12"/>
          <w:sz w:val="20"/>
        </w:rPr>
        <w:t xml:space="preserve"> </w:t>
      </w:r>
      <w:r>
        <w:rPr>
          <w:sz w:val="20"/>
        </w:rPr>
        <w:t>Justice.</w:t>
      </w:r>
    </w:p>
    <w:p w:rsidR="007631F8" w:rsidRDefault="007631F8">
      <w:pPr>
        <w:pStyle w:val="BodyText"/>
        <w:spacing w:before="1"/>
      </w:pPr>
    </w:p>
    <w:p w:rsidR="007631F8" w:rsidRDefault="0001702B">
      <w:pPr>
        <w:pStyle w:val="Heading1"/>
        <w:spacing w:before="0"/>
      </w:pPr>
      <w:r>
        <w:t>CHAPTER V: PARLIAMENT</w:t>
      </w:r>
    </w:p>
    <w:p w:rsidR="007631F8" w:rsidRDefault="007631F8">
      <w:pPr>
        <w:pStyle w:val="BodyText"/>
        <w:rPr>
          <w:b/>
          <w:sz w:val="32"/>
        </w:rPr>
      </w:pPr>
    </w:p>
    <w:p w:rsidR="007631F8" w:rsidRDefault="0001702B">
      <w:pPr>
        <w:pStyle w:val="Heading1"/>
        <w:spacing w:before="0"/>
      </w:pPr>
      <w:r>
        <w:t>PART I: THE NATIONAL</w:t>
      </w:r>
      <w:bookmarkStart w:id="143" w:name="_bookmark143"/>
      <w:bookmarkEnd w:id="143"/>
      <w:r>
        <w:t xml:space="preserve"> </w:t>
      </w:r>
      <w:bookmarkStart w:id="144" w:name="_bookmark144"/>
      <w:bookmarkEnd w:id="144"/>
      <w:r>
        <w:t>ASSEMBLY</w:t>
      </w:r>
    </w:p>
    <w:p w:rsidR="007631F8" w:rsidRDefault="007631F8">
      <w:pPr>
        <w:pStyle w:val="BodyText"/>
        <w:rPr>
          <w:b/>
          <w:sz w:val="32"/>
        </w:rPr>
      </w:pPr>
    </w:p>
    <w:p w:rsidR="007631F8" w:rsidRDefault="0001702B">
      <w:pPr>
        <w:pStyle w:val="Heading1"/>
        <w:spacing w:before="0"/>
        <w:jc w:val="both"/>
      </w:pPr>
      <w:r>
        <w:t xml:space="preserve">31. Parliament of </w:t>
      </w:r>
      <w:bookmarkStart w:id="145" w:name="_bookmark145"/>
      <w:bookmarkEnd w:id="145"/>
      <w:r>
        <w:t>Mauritius</w:t>
      </w:r>
    </w:p>
    <w:p w:rsidR="007631F8" w:rsidRDefault="007631F8">
      <w:pPr>
        <w:jc w:val="both"/>
        <w:sectPr w:rsidR="007631F8">
          <w:type w:val="continuous"/>
          <w:pgSz w:w="11910" w:h="16840"/>
          <w:pgMar w:top="340" w:right="620" w:bottom="280" w:left="20" w:header="720" w:footer="720" w:gutter="0"/>
          <w:cols w:num="2" w:space="720" w:equalWidth="0">
            <w:col w:w="2062" w:space="818"/>
            <w:col w:w="8390"/>
          </w:cols>
        </w:sectPr>
      </w:pPr>
    </w:p>
    <w:p w:rsidR="007631F8" w:rsidRDefault="007631F8">
      <w:pPr>
        <w:pStyle w:val="BodyText"/>
        <w:rPr>
          <w:b/>
        </w:rPr>
      </w:pPr>
    </w:p>
    <w:p w:rsidR="007631F8" w:rsidRDefault="007631F8">
      <w:pPr>
        <w:pStyle w:val="BodyText"/>
        <w:rPr>
          <w:b/>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Structure of legislative</w:t>
      </w:r>
      <w:r>
        <w:rPr>
          <w:color w:val="808080"/>
          <w:spacing w:val="-7"/>
          <w:sz w:val="14"/>
        </w:rPr>
        <w:t xml:space="preserve"> </w:t>
      </w:r>
      <w:bookmarkStart w:id="146" w:name="_bookmark146"/>
      <w:bookmarkEnd w:id="146"/>
      <w:r>
        <w:rPr>
          <w:color w:val="808080"/>
          <w:sz w:val="14"/>
        </w:rPr>
        <w:t>chamber(s)</w:t>
      </w:r>
    </w:p>
    <w:p w:rsidR="007631F8" w:rsidRDefault="007631F8">
      <w:pPr>
        <w:pStyle w:val="BodyText"/>
        <w:rPr>
          <w:sz w:val="16"/>
        </w:rPr>
      </w:pPr>
    </w:p>
    <w:p w:rsidR="007631F8" w:rsidRDefault="007631F8">
      <w:pPr>
        <w:pStyle w:val="BodyText"/>
        <w:spacing w:before="12"/>
        <w:rPr>
          <w:sz w:val="14"/>
        </w:rPr>
      </w:pPr>
    </w:p>
    <w:p w:rsidR="007631F8" w:rsidRDefault="0001702B">
      <w:pPr>
        <w:pStyle w:val="ListParagraph"/>
        <w:numPr>
          <w:ilvl w:val="0"/>
          <w:numId w:val="155"/>
        </w:numPr>
        <w:tabs>
          <w:tab w:val="left" w:pos="180"/>
        </w:tabs>
        <w:ind w:right="0"/>
        <w:jc w:val="left"/>
        <w:rPr>
          <w:sz w:val="14"/>
        </w:rPr>
      </w:pPr>
      <w:r>
        <w:rPr>
          <w:color w:val="808080"/>
          <w:sz w:val="14"/>
        </w:rPr>
        <w:t>Size of first</w:t>
      </w:r>
      <w:r>
        <w:rPr>
          <w:color w:val="808080"/>
          <w:spacing w:val="-27"/>
          <w:sz w:val="14"/>
        </w:rPr>
        <w:t xml:space="preserve"> </w:t>
      </w:r>
      <w:r>
        <w:rPr>
          <w:color w:val="808080"/>
          <w:sz w:val="14"/>
        </w:rPr>
        <w:t>chamber</w:t>
      </w: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23"/>
        </w:rPr>
      </w:pPr>
    </w:p>
    <w:p w:rsidR="007631F8" w:rsidRDefault="0001702B">
      <w:pPr>
        <w:pStyle w:val="ListParagraph"/>
        <w:numPr>
          <w:ilvl w:val="0"/>
          <w:numId w:val="155"/>
        </w:numPr>
        <w:tabs>
          <w:tab w:val="left" w:pos="180"/>
        </w:tabs>
        <w:ind w:right="0"/>
        <w:jc w:val="left"/>
        <w:rPr>
          <w:sz w:val="14"/>
        </w:rPr>
      </w:pPr>
      <w:r>
        <w:rPr>
          <w:color w:val="808080"/>
          <w:sz w:val="14"/>
        </w:rPr>
        <w:t>Leader of first</w:t>
      </w:r>
      <w:bookmarkStart w:id="147" w:name="_bookmark147"/>
      <w:bookmarkEnd w:id="147"/>
      <w:r>
        <w:rPr>
          <w:color w:val="808080"/>
          <w:spacing w:val="-26"/>
          <w:sz w:val="14"/>
        </w:rPr>
        <w:t xml:space="preserve"> </w:t>
      </w:r>
      <w:bookmarkStart w:id="148" w:name="_bookmark148"/>
      <w:bookmarkEnd w:id="148"/>
      <w:r>
        <w:rPr>
          <w:color w:val="808080"/>
          <w:sz w:val="14"/>
        </w:rPr>
        <w:t>chamber</w:t>
      </w:r>
    </w:p>
    <w:p w:rsidR="007631F8" w:rsidRDefault="0001702B">
      <w:pPr>
        <w:pStyle w:val="ListParagraph"/>
        <w:numPr>
          <w:ilvl w:val="0"/>
          <w:numId w:val="115"/>
        </w:numPr>
        <w:tabs>
          <w:tab w:val="left" w:pos="479"/>
          <w:tab w:val="left" w:pos="480"/>
        </w:tabs>
        <w:spacing w:before="100"/>
        <w:rPr>
          <w:sz w:val="20"/>
        </w:rPr>
      </w:pPr>
      <w:r>
        <w:rPr>
          <w:w w:val="101"/>
          <w:sz w:val="20"/>
        </w:rPr>
        <w:br w:type="column"/>
      </w:r>
      <w:r>
        <w:rPr>
          <w:sz w:val="20"/>
        </w:rPr>
        <w:t>There shall be a Parliament for Mauritius, which shall consist of the President and a National</w:t>
      </w:r>
      <w:r>
        <w:rPr>
          <w:spacing w:val="-39"/>
          <w:sz w:val="20"/>
        </w:rPr>
        <w:t xml:space="preserve"> </w:t>
      </w:r>
      <w:r>
        <w:rPr>
          <w:sz w:val="20"/>
        </w:rPr>
        <w:t>Assembly.</w:t>
      </w:r>
    </w:p>
    <w:p w:rsidR="007631F8" w:rsidRDefault="0001702B">
      <w:pPr>
        <w:pStyle w:val="ListParagraph"/>
        <w:numPr>
          <w:ilvl w:val="0"/>
          <w:numId w:val="115"/>
        </w:numPr>
        <w:tabs>
          <w:tab w:val="left" w:pos="479"/>
          <w:tab w:val="left" w:pos="480"/>
        </w:tabs>
        <w:spacing w:before="60"/>
        <w:rPr>
          <w:sz w:val="20"/>
        </w:rPr>
      </w:pPr>
      <w:r>
        <w:rPr>
          <w:sz w:val="20"/>
        </w:rPr>
        <w:t>The Assembly shall consist of persons elected in accordance with the First Schedule,</w:t>
      </w:r>
      <w:r>
        <w:rPr>
          <w:spacing w:val="-13"/>
          <w:sz w:val="20"/>
        </w:rPr>
        <w:t xml:space="preserve"> </w:t>
      </w:r>
      <w:r>
        <w:rPr>
          <w:sz w:val="20"/>
        </w:rPr>
        <w:t>which</w:t>
      </w:r>
      <w:r>
        <w:rPr>
          <w:spacing w:val="-13"/>
          <w:sz w:val="20"/>
        </w:rPr>
        <w:t xml:space="preserve"> </w:t>
      </w:r>
      <w:r>
        <w:rPr>
          <w:sz w:val="20"/>
        </w:rPr>
        <w:t>makes</w:t>
      </w:r>
      <w:r>
        <w:rPr>
          <w:spacing w:val="-13"/>
          <w:sz w:val="20"/>
        </w:rPr>
        <w:t xml:space="preserve"> </w:t>
      </w:r>
      <w:r>
        <w:rPr>
          <w:sz w:val="20"/>
        </w:rPr>
        <w:t>provision</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election</w:t>
      </w:r>
      <w:r>
        <w:rPr>
          <w:spacing w:val="-13"/>
          <w:sz w:val="20"/>
        </w:rPr>
        <w:t xml:space="preserve"> </w:t>
      </w:r>
      <w:r>
        <w:rPr>
          <w:sz w:val="20"/>
        </w:rPr>
        <w:t>of</w:t>
      </w:r>
      <w:r>
        <w:rPr>
          <w:spacing w:val="-12"/>
          <w:sz w:val="20"/>
        </w:rPr>
        <w:t xml:space="preserve"> </w:t>
      </w:r>
      <w:r>
        <w:rPr>
          <w:sz w:val="20"/>
        </w:rPr>
        <w:t>70</w:t>
      </w:r>
      <w:r>
        <w:rPr>
          <w:spacing w:val="-13"/>
          <w:sz w:val="20"/>
        </w:rPr>
        <w:t xml:space="preserve"> </w:t>
      </w:r>
      <w:r>
        <w:rPr>
          <w:sz w:val="20"/>
        </w:rPr>
        <w:t>members.</w:t>
      </w:r>
    </w:p>
    <w:p w:rsidR="007631F8" w:rsidRDefault="007631F8">
      <w:pPr>
        <w:pStyle w:val="BodyText"/>
        <w:spacing w:before="1"/>
      </w:pPr>
    </w:p>
    <w:p w:rsidR="007631F8" w:rsidRDefault="0001702B">
      <w:pPr>
        <w:pStyle w:val="Heading1"/>
        <w:numPr>
          <w:ilvl w:val="0"/>
          <w:numId w:val="114"/>
        </w:numPr>
        <w:tabs>
          <w:tab w:val="left" w:pos="542"/>
        </w:tabs>
      </w:pPr>
      <w:r>
        <w:t>Speaker and Deputy</w:t>
      </w:r>
      <w:r>
        <w:rPr>
          <w:spacing w:val="-41"/>
        </w:rPr>
        <w:t xml:space="preserve"> </w:t>
      </w:r>
      <w:bookmarkStart w:id="149" w:name="_bookmark149"/>
      <w:bookmarkEnd w:id="149"/>
      <w:r>
        <w:t>Speaker</w:t>
      </w:r>
    </w:p>
    <w:p w:rsidR="007631F8" w:rsidRDefault="0001702B">
      <w:pPr>
        <w:pStyle w:val="Heading2"/>
        <w:spacing w:before="202"/>
        <w:ind w:left="100"/>
      </w:pPr>
      <w:r>
        <w:t>1.</w:t>
      </w:r>
    </w:p>
    <w:p w:rsidR="007631F8" w:rsidRDefault="007631F8">
      <w:pPr>
        <w:sectPr w:rsidR="007631F8">
          <w:type w:val="continuous"/>
          <w:pgSz w:w="11910" w:h="16840"/>
          <w:pgMar w:top="340" w:right="620" w:bottom="280" w:left="20" w:header="720" w:footer="720" w:gutter="0"/>
          <w:cols w:num="2" w:space="720" w:equalWidth="0">
            <w:col w:w="2312" w:space="568"/>
            <w:col w:w="8390"/>
          </w:cols>
        </w:sectPr>
      </w:pPr>
    </w:p>
    <w:p w:rsidR="007631F8" w:rsidRDefault="0001702B">
      <w:pPr>
        <w:pStyle w:val="ListParagraph"/>
        <w:numPr>
          <w:ilvl w:val="1"/>
          <w:numId w:val="114"/>
        </w:numPr>
        <w:tabs>
          <w:tab w:val="left" w:pos="3780"/>
        </w:tabs>
        <w:spacing w:before="60"/>
        <w:jc w:val="both"/>
        <w:rPr>
          <w:sz w:val="20"/>
        </w:rPr>
      </w:pPr>
      <w:r>
        <w:rPr>
          <w:sz w:val="20"/>
        </w:rPr>
        <w:t xml:space="preserve">The Assembly shall, at its first sitting after any general election, on </w:t>
      </w:r>
      <w:r>
        <w:rPr>
          <w:spacing w:val="-3"/>
          <w:sz w:val="20"/>
        </w:rPr>
        <w:t xml:space="preserve">motion </w:t>
      </w:r>
      <w:r>
        <w:rPr>
          <w:sz w:val="20"/>
        </w:rPr>
        <w:t>supported by the votes of a majority of all the members of the Assembly elect</w:t>
      </w:r>
    </w:p>
    <w:p w:rsidR="007631F8" w:rsidRDefault="007631F8">
      <w:pPr>
        <w:pStyle w:val="BodyText"/>
        <w:rPr>
          <w:sz w:val="30"/>
        </w:rPr>
      </w:pPr>
    </w:p>
    <w:p w:rsidR="007631F8" w:rsidRDefault="0001702B">
      <w:pPr>
        <w:pStyle w:val="ListParagraph"/>
        <w:numPr>
          <w:ilvl w:val="2"/>
          <w:numId w:val="114"/>
        </w:numPr>
        <w:tabs>
          <w:tab w:val="left" w:pos="4179"/>
          <w:tab w:val="left" w:pos="4180"/>
        </w:tabs>
        <w:ind w:right="0"/>
        <w:rPr>
          <w:sz w:val="20"/>
        </w:rPr>
      </w:pPr>
      <w:r>
        <w:rPr>
          <w:sz w:val="20"/>
        </w:rPr>
        <w:t>from</w:t>
      </w:r>
      <w:r>
        <w:rPr>
          <w:spacing w:val="-13"/>
          <w:sz w:val="20"/>
        </w:rPr>
        <w:t xml:space="preserve"> </w:t>
      </w:r>
      <w:r>
        <w:rPr>
          <w:sz w:val="20"/>
        </w:rPr>
        <w:t>among</w:t>
      </w:r>
      <w:r>
        <w:rPr>
          <w:spacing w:val="-13"/>
          <w:sz w:val="20"/>
        </w:rPr>
        <w:t xml:space="preserve"> </w:t>
      </w:r>
      <w:r>
        <w:rPr>
          <w:sz w:val="20"/>
        </w:rPr>
        <w:t>its</w:t>
      </w:r>
      <w:r>
        <w:rPr>
          <w:spacing w:val="-12"/>
          <w:sz w:val="20"/>
        </w:rPr>
        <w:t xml:space="preserve"> </w:t>
      </w:r>
      <w:r>
        <w:rPr>
          <w:sz w:val="20"/>
        </w:rPr>
        <w:t>members</w:t>
      </w:r>
      <w:r>
        <w:rPr>
          <w:spacing w:val="-13"/>
          <w:sz w:val="20"/>
        </w:rPr>
        <w:t xml:space="preserve"> </w:t>
      </w:r>
      <w:r>
        <w:rPr>
          <w:sz w:val="20"/>
        </w:rPr>
        <w:t>or</w:t>
      </w:r>
      <w:r>
        <w:rPr>
          <w:spacing w:val="-13"/>
          <w:sz w:val="20"/>
        </w:rPr>
        <w:t xml:space="preserve"> </w:t>
      </w:r>
      <w:r>
        <w:rPr>
          <w:sz w:val="20"/>
        </w:rPr>
        <w:t>otherwise,</w:t>
      </w:r>
      <w:r>
        <w:rPr>
          <w:spacing w:val="-12"/>
          <w:sz w:val="20"/>
        </w:rPr>
        <w:t xml:space="preserve"> </w:t>
      </w:r>
      <w:r>
        <w:rPr>
          <w:sz w:val="20"/>
        </w:rPr>
        <w:t>a</w:t>
      </w:r>
      <w:r>
        <w:rPr>
          <w:spacing w:val="-13"/>
          <w:sz w:val="20"/>
        </w:rPr>
        <w:t xml:space="preserve"> </w:t>
      </w:r>
      <w:r>
        <w:rPr>
          <w:sz w:val="20"/>
        </w:rPr>
        <w:t>Speaker;</w:t>
      </w:r>
    </w:p>
    <w:p w:rsidR="007631F8" w:rsidRDefault="007631F8">
      <w:pPr>
        <w:pStyle w:val="BodyText"/>
        <w:rPr>
          <w:sz w:val="30"/>
        </w:rPr>
      </w:pPr>
    </w:p>
    <w:p w:rsidR="007631F8" w:rsidRDefault="0001702B">
      <w:pPr>
        <w:pStyle w:val="ListParagraph"/>
        <w:numPr>
          <w:ilvl w:val="2"/>
          <w:numId w:val="114"/>
        </w:numPr>
        <w:tabs>
          <w:tab w:val="left" w:pos="4179"/>
          <w:tab w:val="left" w:pos="4180"/>
        </w:tabs>
        <w:ind w:right="0"/>
        <w:rPr>
          <w:sz w:val="20"/>
        </w:rPr>
      </w:pPr>
      <w:r>
        <w:rPr>
          <w:sz w:val="20"/>
        </w:rPr>
        <w:t>from</w:t>
      </w:r>
      <w:r>
        <w:rPr>
          <w:spacing w:val="-13"/>
          <w:sz w:val="20"/>
        </w:rPr>
        <w:t xml:space="preserve"> </w:t>
      </w:r>
      <w:r>
        <w:rPr>
          <w:sz w:val="20"/>
        </w:rPr>
        <w:t>among</w:t>
      </w:r>
      <w:r>
        <w:rPr>
          <w:spacing w:val="-13"/>
          <w:sz w:val="20"/>
        </w:rPr>
        <w:t xml:space="preserve"> </w:t>
      </w:r>
      <w:r>
        <w:rPr>
          <w:sz w:val="20"/>
        </w:rPr>
        <w:t>its</w:t>
      </w:r>
      <w:r>
        <w:rPr>
          <w:spacing w:val="-13"/>
          <w:sz w:val="20"/>
        </w:rPr>
        <w:t xml:space="preserve"> </w:t>
      </w:r>
      <w:r>
        <w:rPr>
          <w:sz w:val="20"/>
        </w:rPr>
        <w:t>members,</w:t>
      </w:r>
      <w:r>
        <w:rPr>
          <w:spacing w:val="-13"/>
          <w:sz w:val="20"/>
        </w:rPr>
        <w:t xml:space="preserve"> </w:t>
      </w:r>
      <w:r>
        <w:rPr>
          <w:sz w:val="20"/>
        </w:rPr>
        <w:t>a</w:t>
      </w:r>
      <w:r>
        <w:rPr>
          <w:spacing w:val="-13"/>
          <w:sz w:val="20"/>
        </w:rPr>
        <w:t xml:space="preserve"> </w:t>
      </w:r>
      <w:r>
        <w:rPr>
          <w:sz w:val="20"/>
        </w:rPr>
        <w:t>Deputy</w:t>
      </w:r>
      <w:r>
        <w:rPr>
          <w:spacing w:val="-13"/>
          <w:sz w:val="20"/>
        </w:rPr>
        <w:t xml:space="preserve"> </w:t>
      </w:r>
      <w:r>
        <w:rPr>
          <w:sz w:val="20"/>
        </w:rPr>
        <w:t>Speaker.</w:t>
      </w:r>
    </w:p>
    <w:p w:rsidR="007631F8" w:rsidRDefault="007631F8">
      <w:pPr>
        <w:pStyle w:val="BodyText"/>
        <w:rPr>
          <w:sz w:val="30"/>
        </w:rPr>
      </w:pPr>
    </w:p>
    <w:p w:rsidR="007631F8" w:rsidRDefault="0001702B">
      <w:pPr>
        <w:pStyle w:val="ListParagraph"/>
        <w:numPr>
          <w:ilvl w:val="1"/>
          <w:numId w:val="114"/>
        </w:numPr>
        <w:tabs>
          <w:tab w:val="left" w:pos="3779"/>
          <w:tab w:val="left" w:pos="3780"/>
        </w:tabs>
        <w:rPr>
          <w:sz w:val="20"/>
        </w:rPr>
      </w:pPr>
      <w:r>
        <w:rPr>
          <w:sz w:val="20"/>
        </w:rPr>
        <w:t>A motion under paragraph (a) shall not be the subject matter of a debate in the</w:t>
      </w:r>
      <w:r>
        <w:rPr>
          <w:spacing w:val="-13"/>
          <w:sz w:val="20"/>
        </w:rPr>
        <w:t xml:space="preserve"> </w:t>
      </w:r>
      <w:r>
        <w:rPr>
          <w:sz w:val="20"/>
        </w:rPr>
        <w:t>Assembly.</w:t>
      </w:r>
    </w:p>
    <w:p w:rsidR="007631F8" w:rsidRDefault="0001702B">
      <w:pPr>
        <w:pStyle w:val="ListParagraph"/>
        <w:numPr>
          <w:ilvl w:val="0"/>
          <w:numId w:val="113"/>
        </w:numPr>
        <w:tabs>
          <w:tab w:val="left" w:pos="3359"/>
          <w:tab w:val="left" w:pos="3360"/>
        </w:tabs>
        <w:spacing w:before="60"/>
        <w:rPr>
          <w:sz w:val="20"/>
        </w:rPr>
      </w:pPr>
      <w:r>
        <w:rPr>
          <w:sz w:val="20"/>
        </w:rPr>
        <w:t>A person who is a Minister shall not be qualified for election as Speaker or Deputy</w:t>
      </w:r>
      <w:r>
        <w:rPr>
          <w:spacing w:val="-13"/>
          <w:sz w:val="20"/>
        </w:rPr>
        <w:t xml:space="preserve"> </w:t>
      </w:r>
      <w:r>
        <w:rPr>
          <w:sz w:val="20"/>
        </w:rPr>
        <w:t>Speaker.</w:t>
      </w:r>
    </w:p>
    <w:p w:rsidR="007631F8" w:rsidRDefault="0001702B">
      <w:pPr>
        <w:pStyle w:val="ListParagraph"/>
        <w:numPr>
          <w:ilvl w:val="0"/>
          <w:numId w:val="113"/>
        </w:numPr>
        <w:tabs>
          <w:tab w:val="left" w:pos="3359"/>
          <w:tab w:val="left" w:pos="3360"/>
        </w:tabs>
        <w:spacing w:before="60"/>
        <w:ind w:right="0"/>
        <w:rPr>
          <w:sz w:val="20"/>
        </w:rPr>
      </w:pPr>
      <w:r>
        <w:rPr>
          <w:sz w:val="20"/>
        </w:rPr>
        <w:t>The</w:t>
      </w:r>
      <w:r>
        <w:rPr>
          <w:spacing w:val="-13"/>
          <w:sz w:val="20"/>
        </w:rPr>
        <w:t xml:space="preserve"> </w:t>
      </w:r>
      <w:r>
        <w:rPr>
          <w:sz w:val="20"/>
        </w:rPr>
        <w:t>office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Speaker</w:t>
      </w:r>
      <w:r>
        <w:rPr>
          <w:spacing w:val="-12"/>
          <w:sz w:val="20"/>
        </w:rPr>
        <w:t xml:space="preserve"> </w:t>
      </w:r>
      <w:r>
        <w:rPr>
          <w:sz w:val="20"/>
        </w:rPr>
        <w:t>or</w:t>
      </w:r>
      <w:r>
        <w:rPr>
          <w:spacing w:val="-13"/>
          <w:sz w:val="20"/>
        </w:rPr>
        <w:t xml:space="preserve"> </w:t>
      </w:r>
      <w:r>
        <w:rPr>
          <w:sz w:val="20"/>
        </w:rPr>
        <w:t>the</w:t>
      </w:r>
      <w:r>
        <w:rPr>
          <w:spacing w:val="-13"/>
          <w:sz w:val="20"/>
        </w:rPr>
        <w:t xml:space="preserve"> </w:t>
      </w:r>
      <w:r>
        <w:rPr>
          <w:sz w:val="20"/>
        </w:rPr>
        <w:t>Deputy</w:t>
      </w:r>
      <w:r>
        <w:rPr>
          <w:spacing w:val="-13"/>
          <w:sz w:val="20"/>
        </w:rPr>
        <w:t xml:space="preserve"> </w:t>
      </w:r>
      <w:r>
        <w:rPr>
          <w:sz w:val="20"/>
        </w:rPr>
        <w:t>Speaker</w:t>
      </w:r>
      <w:r>
        <w:rPr>
          <w:spacing w:val="-12"/>
          <w:sz w:val="20"/>
        </w:rPr>
        <w:t xml:space="preserve"> </w:t>
      </w:r>
      <w:r>
        <w:rPr>
          <w:sz w:val="20"/>
        </w:rPr>
        <w:t>shall</w:t>
      </w:r>
      <w:r>
        <w:rPr>
          <w:spacing w:val="-13"/>
          <w:sz w:val="20"/>
        </w:rPr>
        <w:t xml:space="preserve"> </w:t>
      </w:r>
      <w:r>
        <w:rPr>
          <w:sz w:val="20"/>
        </w:rPr>
        <w:t>become</w:t>
      </w:r>
      <w:r>
        <w:rPr>
          <w:spacing w:val="-13"/>
          <w:sz w:val="20"/>
        </w:rPr>
        <w:t xml:space="preserve"> </w:t>
      </w:r>
      <w:r>
        <w:rPr>
          <w:sz w:val="20"/>
        </w:rPr>
        <w:t>vacant</w:t>
      </w:r>
    </w:p>
    <w:p w:rsidR="007631F8" w:rsidRDefault="007631F8">
      <w:pPr>
        <w:pStyle w:val="BodyText"/>
        <w:rPr>
          <w:sz w:val="30"/>
        </w:rPr>
      </w:pPr>
    </w:p>
    <w:p w:rsidR="007631F8" w:rsidRDefault="0001702B">
      <w:pPr>
        <w:pStyle w:val="ListParagraph"/>
        <w:numPr>
          <w:ilvl w:val="1"/>
          <w:numId w:val="113"/>
        </w:numPr>
        <w:tabs>
          <w:tab w:val="left" w:pos="3779"/>
          <w:tab w:val="left" w:pos="3780"/>
        </w:tabs>
        <w:ind w:right="0"/>
        <w:rPr>
          <w:sz w:val="20"/>
        </w:rPr>
      </w:pPr>
      <w:r>
        <w:rPr>
          <w:sz w:val="20"/>
        </w:rPr>
        <w:t>wher</w:t>
      </w:r>
      <w:r>
        <w:rPr>
          <w:sz w:val="20"/>
        </w:rPr>
        <w:t>e</w:t>
      </w:r>
    </w:p>
    <w:p w:rsidR="007631F8" w:rsidRDefault="007631F8">
      <w:pPr>
        <w:pStyle w:val="BodyText"/>
        <w:rPr>
          <w:sz w:val="30"/>
        </w:rPr>
      </w:pPr>
    </w:p>
    <w:p w:rsidR="007631F8" w:rsidRDefault="0001702B">
      <w:pPr>
        <w:pStyle w:val="ListParagraph"/>
        <w:numPr>
          <w:ilvl w:val="2"/>
          <w:numId w:val="113"/>
        </w:numPr>
        <w:tabs>
          <w:tab w:val="left" w:pos="4179"/>
          <w:tab w:val="left" w:pos="4180"/>
        </w:tabs>
        <w:ind w:right="0"/>
        <w:rPr>
          <w:sz w:val="20"/>
        </w:rPr>
      </w:pPr>
      <w:r>
        <w:rPr>
          <w:sz w:val="20"/>
        </w:rPr>
        <w:t>the</w:t>
      </w:r>
      <w:r>
        <w:rPr>
          <w:spacing w:val="-13"/>
          <w:sz w:val="20"/>
        </w:rPr>
        <w:t xml:space="preserve"> </w:t>
      </w:r>
      <w:r>
        <w:rPr>
          <w:sz w:val="20"/>
        </w:rPr>
        <w:t>Speaker,</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case</w:t>
      </w:r>
      <w:r>
        <w:rPr>
          <w:spacing w:val="-12"/>
          <w:sz w:val="20"/>
        </w:rPr>
        <w:t xml:space="preserve"> </w:t>
      </w:r>
      <w:r>
        <w:rPr>
          <w:sz w:val="20"/>
        </w:rPr>
        <w:t>of</w:t>
      </w:r>
      <w:r>
        <w:rPr>
          <w:spacing w:val="-13"/>
          <w:sz w:val="20"/>
        </w:rPr>
        <w:t xml:space="preserve"> </w:t>
      </w:r>
      <w:r>
        <w:rPr>
          <w:sz w:val="20"/>
        </w:rPr>
        <w:t>a</w:t>
      </w:r>
      <w:r>
        <w:rPr>
          <w:spacing w:val="-13"/>
          <w:sz w:val="20"/>
        </w:rPr>
        <w:t xml:space="preserve"> </w:t>
      </w:r>
      <w:r>
        <w:rPr>
          <w:sz w:val="20"/>
        </w:rPr>
        <w:t>Speaker</w:t>
      </w:r>
      <w:r>
        <w:rPr>
          <w:spacing w:val="-12"/>
          <w:sz w:val="20"/>
        </w:rPr>
        <w:t xml:space="preserve"> </w:t>
      </w:r>
      <w:r>
        <w:rPr>
          <w:sz w:val="20"/>
        </w:rPr>
        <w:t>who</w:t>
      </w:r>
      <w:r>
        <w:rPr>
          <w:spacing w:val="-13"/>
          <w:sz w:val="20"/>
        </w:rPr>
        <w:t xml:space="preserve"> </w:t>
      </w:r>
      <w:r>
        <w:rPr>
          <w:sz w:val="20"/>
        </w:rPr>
        <w:t>is</w:t>
      </w:r>
      <w:r>
        <w:rPr>
          <w:spacing w:val="-12"/>
          <w:sz w:val="20"/>
        </w:rPr>
        <w:t xml:space="preserve"> </w:t>
      </w:r>
      <w:r>
        <w:rPr>
          <w:sz w:val="20"/>
        </w:rPr>
        <w:t>a</w:t>
      </w:r>
      <w:r>
        <w:rPr>
          <w:spacing w:val="-13"/>
          <w:sz w:val="20"/>
        </w:rPr>
        <w:t xml:space="preserve"> </w:t>
      </w:r>
      <w:r>
        <w:rPr>
          <w:sz w:val="20"/>
        </w:rPr>
        <w:t>member</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Assembly;</w:t>
      </w:r>
    </w:p>
    <w:p w:rsidR="007631F8" w:rsidRDefault="007631F8">
      <w:pPr>
        <w:pStyle w:val="BodyText"/>
        <w:rPr>
          <w:sz w:val="30"/>
        </w:rPr>
      </w:pPr>
    </w:p>
    <w:p w:rsidR="007631F8" w:rsidRDefault="0001702B">
      <w:pPr>
        <w:pStyle w:val="ListParagraph"/>
        <w:numPr>
          <w:ilvl w:val="2"/>
          <w:numId w:val="113"/>
        </w:numPr>
        <w:tabs>
          <w:tab w:val="left" w:pos="4179"/>
          <w:tab w:val="left" w:pos="4180"/>
        </w:tabs>
        <w:ind w:right="0"/>
        <w:rPr>
          <w:sz w:val="20"/>
        </w:rPr>
      </w:pPr>
      <w:r>
        <w:rPr>
          <w:sz w:val="20"/>
        </w:rPr>
        <w:t>or the Deputy</w:t>
      </w:r>
      <w:r>
        <w:rPr>
          <w:spacing w:val="-39"/>
          <w:sz w:val="20"/>
        </w:rPr>
        <w:t xml:space="preserve"> </w:t>
      </w:r>
      <w:r>
        <w:rPr>
          <w:sz w:val="20"/>
        </w:rPr>
        <w:t>Speaker,</w:t>
      </w:r>
    </w:p>
    <w:p w:rsidR="007631F8" w:rsidRDefault="007631F8">
      <w:pPr>
        <w:pStyle w:val="BodyText"/>
        <w:rPr>
          <w:sz w:val="30"/>
        </w:rPr>
      </w:pPr>
    </w:p>
    <w:p w:rsidR="007631F8" w:rsidRDefault="0001702B">
      <w:pPr>
        <w:pStyle w:val="BodyText"/>
        <w:ind w:left="3780" w:right="938"/>
      </w:pPr>
      <w:r>
        <w:t>ceases to be a member of the Assembly otherwise than by reason of the dissolution of the Assembly;</w:t>
      </w:r>
    </w:p>
    <w:p w:rsidR="007631F8" w:rsidRDefault="007631F8">
      <w:pPr>
        <w:pStyle w:val="BodyText"/>
        <w:rPr>
          <w:sz w:val="30"/>
        </w:rPr>
      </w:pPr>
    </w:p>
    <w:p w:rsidR="007631F8" w:rsidRDefault="0001702B">
      <w:pPr>
        <w:pStyle w:val="ListParagraph"/>
        <w:numPr>
          <w:ilvl w:val="1"/>
          <w:numId w:val="113"/>
        </w:numPr>
        <w:tabs>
          <w:tab w:val="left" w:pos="3779"/>
          <w:tab w:val="left" w:pos="3780"/>
        </w:tabs>
        <w:ind w:right="0"/>
        <w:rPr>
          <w:sz w:val="20"/>
        </w:rPr>
      </w:pPr>
      <w:r>
        <w:rPr>
          <w:sz w:val="20"/>
        </w:rPr>
        <w:t>where</w:t>
      </w:r>
      <w:r>
        <w:rPr>
          <w:spacing w:val="-13"/>
          <w:sz w:val="20"/>
        </w:rPr>
        <w:t xml:space="preserve"> </w:t>
      </w:r>
      <w:r>
        <w:rPr>
          <w:sz w:val="20"/>
        </w:rPr>
        <w:t>he</w:t>
      </w:r>
    </w:p>
    <w:p w:rsidR="007631F8" w:rsidRDefault="007631F8">
      <w:pPr>
        <w:pStyle w:val="BodyText"/>
        <w:rPr>
          <w:sz w:val="30"/>
        </w:rPr>
      </w:pPr>
    </w:p>
    <w:p w:rsidR="007631F8" w:rsidRDefault="0001702B">
      <w:pPr>
        <w:pStyle w:val="ListParagraph"/>
        <w:numPr>
          <w:ilvl w:val="2"/>
          <w:numId w:val="113"/>
        </w:numPr>
        <w:tabs>
          <w:tab w:val="left" w:pos="4179"/>
          <w:tab w:val="left" w:pos="4180"/>
        </w:tabs>
        <w:rPr>
          <w:sz w:val="20"/>
        </w:rPr>
      </w:pPr>
      <w:r>
        <w:rPr>
          <w:sz w:val="20"/>
        </w:rPr>
        <w:t xml:space="preserve">is convicted of a criminal offence, punishable by imprisonment by </w:t>
      </w:r>
      <w:r>
        <w:rPr>
          <w:spacing w:val="-16"/>
          <w:sz w:val="20"/>
        </w:rPr>
        <w:t xml:space="preserve">a </w:t>
      </w:r>
      <w:r>
        <w:rPr>
          <w:sz w:val="20"/>
        </w:rPr>
        <w:t>court</w:t>
      </w:r>
      <w:r>
        <w:rPr>
          <w:spacing w:val="-13"/>
          <w:sz w:val="20"/>
        </w:rPr>
        <w:t xml:space="preserve"> </w:t>
      </w:r>
      <w:r>
        <w:rPr>
          <w:sz w:val="20"/>
        </w:rPr>
        <w:t>in</w:t>
      </w:r>
      <w:r>
        <w:rPr>
          <w:spacing w:val="-13"/>
          <w:sz w:val="20"/>
        </w:rPr>
        <w:t xml:space="preserve"> </w:t>
      </w:r>
      <w:r>
        <w:rPr>
          <w:sz w:val="20"/>
        </w:rPr>
        <w:t>any</w:t>
      </w:r>
      <w:r>
        <w:rPr>
          <w:spacing w:val="-13"/>
          <w:sz w:val="20"/>
        </w:rPr>
        <w:t xml:space="preserve"> </w:t>
      </w:r>
      <w:r>
        <w:rPr>
          <w:sz w:val="20"/>
        </w:rPr>
        <w:t>part</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Commonwealth;</w:t>
      </w:r>
    </w:p>
    <w:p w:rsidR="007631F8" w:rsidRDefault="007631F8">
      <w:pPr>
        <w:pStyle w:val="BodyText"/>
        <w:rPr>
          <w:sz w:val="30"/>
        </w:rPr>
      </w:pPr>
    </w:p>
    <w:p w:rsidR="007631F8" w:rsidRDefault="0001702B">
      <w:pPr>
        <w:pStyle w:val="ListParagraph"/>
        <w:numPr>
          <w:ilvl w:val="2"/>
          <w:numId w:val="113"/>
        </w:numPr>
        <w:tabs>
          <w:tab w:val="left" w:pos="4179"/>
          <w:tab w:val="left" w:pos="4180"/>
        </w:tabs>
        <w:rPr>
          <w:sz w:val="20"/>
        </w:rPr>
      </w:pPr>
      <w:r>
        <w:rPr>
          <w:sz w:val="20"/>
        </w:rPr>
        <w:t>is adjudged or otherwise declared bankrupt in any part of the Commonwealth;</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2"/>
          <w:numId w:val="113"/>
        </w:numPr>
        <w:tabs>
          <w:tab w:val="left" w:pos="4180"/>
        </w:tabs>
        <w:rPr>
          <w:sz w:val="20"/>
        </w:rPr>
      </w:pPr>
      <w:r>
        <w:rPr>
          <w:sz w:val="20"/>
        </w:rPr>
        <w:t>is adjudged to be of unsound mind or is detained as a criminal lunatic under</w:t>
      </w:r>
      <w:r>
        <w:rPr>
          <w:spacing w:val="-13"/>
          <w:sz w:val="20"/>
        </w:rPr>
        <w:t xml:space="preserve"> </w:t>
      </w:r>
      <w:r>
        <w:rPr>
          <w:sz w:val="20"/>
        </w:rPr>
        <w:t>any</w:t>
      </w:r>
      <w:r>
        <w:rPr>
          <w:spacing w:val="-13"/>
          <w:sz w:val="20"/>
        </w:rPr>
        <w:t xml:space="preserve"> </w:t>
      </w:r>
      <w:r>
        <w:rPr>
          <w:sz w:val="20"/>
        </w:rPr>
        <w:t>law</w:t>
      </w:r>
      <w:r>
        <w:rPr>
          <w:spacing w:val="-12"/>
          <w:sz w:val="20"/>
        </w:rPr>
        <w:t xml:space="preserve"> </w:t>
      </w:r>
      <w:r>
        <w:rPr>
          <w:sz w:val="20"/>
        </w:rPr>
        <w:t>in</w:t>
      </w:r>
      <w:r>
        <w:rPr>
          <w:spacing w:val="-13"/>
          <w:sz w:val="20"/>
        </w:rPr>
        <w:t xml:space="preserve"> </w:t>
      </w:r>
      <w:r>
        <w:rPr>
          <w:sz w:val="20"/>
        </w:rPr>
        <w:t>force</w:t>
      </w:r>
      <w:r>
        <w:rPr>
          <w:spacing w:val="-13"/>
          <w:sz w:val="20"/>
        </w:rPr>
        <w:t xml:space="preserve"> </w:t>
      </w:r>
      <w:r>
        <w:rPr>
          <w:sz w:val="20"/>
        </w:rPr>
        <w:t>in</w:t>
      </w:r>
      <w:r>
        <w:rPr>
          <w:spacing w:val="-12"/>
          <w:sz w:val="20"/>
        </w:rPr>
        <w:t xml:space="preserve"> </w:t>
      </w:r>
      <w:r>
        <w:rPr>
          <w:sz w:val="20"/>
        </w:rPr>
        <w:t>Mauritius;</w:t>
      </w:r>
      <w:r>
        <w:rPr>
          <w:spacing w:val="-13"/>
          <w:sz w:val="20"/>
        </w:rPr>
        <w:t xml:space="preserve"> </w:t>
      </w:r>
      <w:r>
        <w:rPr>
          <w:sz w:val="20"/>
        </w:rPr>
        <w:t>and</w:t>
      </w:r>
    </w:p>
    <w:p w:rsidR="007631F8" w:rsidRDefault="007631F8">
      <w:pPr>
        <w:pStyle w:val="BodyText"/>
        <w:rPr>
          <w:sz w:val="30"/>
        </w:rPr>
      </w:pPr>
    </w:p>
    <w:p w:rsidR="007631F8" w:rsidRDefault="0001702B">
      <w:pPr>
        <w:pStyle w:val="BodyText"/>
        <w:ind w:left="3780" w:right="853"/>
      </w:pPr>
      <w:r>
        <w:t>the Assembly passes a resolution supported by the votes of a ma</w:t>
      </w:r>
      <w:r>
        <w:t>jority of all the members requiring his removal from office;</w:t>
      </w:r>
    </w:p>
    <w:p w:rsidR="007631F8" w:rsidRDefault="007631F8">
      <w:pPr>
        <w:pStyle w:val="BodyText"/>
        <w:rPr>
          <w:sz w:val="30"/>
        </w:rPr>
      </w:pPr>
    </w:p>
    <w:p w:rsidR="007631F8" w:rsidRDefault="0001702B">
      <w:pPr>
        <w:pStyle w:val="ListParagraph"/>
        <w:numPr>
          <w:ilvl w:val="1"/>
          <w:numId w:val="113"/>
        </w:numPr>
        <w:tabs>
          <w:tab w:val="left" w:pos="3779"/>
          <w:tab w:val="left" w:pos="3780"/>
        </w:tabs>
        <w:ind w:right="0"/>
        <w:rPr>
          <w:sz w:val="20"/>
        </w:rPr>
      </w:pPr>
      <w:r>
        <w:rPr>
          <w:sz w:val="20"/>
        </w:rPr>
        <w:t>where</w:t>
      </w:r>
      <w:r>
        <w:rPr>
          <w:spacing w:val="-13"/>
          <w:sz w:val="20"/>
        </w:rPr>
        <w:t xml:space="preserve"> </w:t>
      </w:r>
      <w:r>
        <w:rPr>
          <w:sz w:val="20"/>
        </w:rPr>
        <w:t>he</w:t>
      </w:r>
      <w:r>
        <w:rPr>
          <w:spacing w:val="-13"/>
          <w:sz w:val="20"/>
        </w:rPr>
        <w:t xml:space="preserve"> </w:t>
      </w:r>
      <w:r>
        <w:rPr>
          <w:sz w:val="20"/>
        </w:rPr>
        <w:t>becomes</w:t>
      </w:r>
      <w:r>
        <w:rPr>
          <w:spacing w:val="-13"/>
          <w:sz w:val="20"/>
        </w:rPr>
        <w:t xml:space="preserve"> </w:t>
      </w:r>
      <w:r>
        <w:rPr>
          <w:sz w:val="20"/>
        </w:rPr>
        <w:t>a</w:t>
      </w:r>
      <w:r>
        <w:rPr>
          <w:spacing w:val="-13"/>
          <w:sz w:val="20"/>
        </w:rPr>
        <w:t xml:space="preserve"> </w:t>
      </w:r>
      <w:r>
        <w:rPr>
          <w:sz w:val="20"/>
        </w:rPr>
        <w:t>Minister;</w:t>
      </w:r>
    </w:p>
    <w:p w:rsidR="007631F8" w:rsidRDefault="007631F8">
      <w:pPr>
        <w:pStyle w:val="BodyText"/>
        <w:rPr>
          <w:sz w:val="30"/>
        </w:rPr>
      </w:pPr>
    </w:p>
    <w:p w:rsidR="007631F8" w:rsidRDefault="0001702B">
      <w:pPr>
        <w:pStyle w:val="ListParagraph"/>
        <w:numPr>
          <w:ilvl w:val="1"/>
          <w:numId w:val="113"/>
        </w:numPr>
        <w:tabs>
          <w:tab w:val="left" w:pos="3779"/>
          <w:tab w:val="left" w:pos="3780"/>
        </w:tabs>
        <w:rPr>
          <w:sz w:val="20"/>
        </w:rPr>
      </w:pPr>
      <w:r>
        <w:rPr>
          <w:sz w:val="20"/>
        </w:rPr>
        <w:t xml:space="preserve">where the Assembly passes a resolution supported by the votes </w:t>
      </w:r>
      <w:r>
        <w:rPr>
          <w:spacing w:val="-7"/>
          <w:sz w:val="20"/>
        </w:rPr>
        <w:t xml:space="preserve">of </w:t>
      </w:r>
      <w:r>
        <w:rPr>
          <w:sz w:val="20"/>
        </w:rPr>
        <w:t>two-thirds</w:t>
      </w:r>
      <w:r>
        <w:rPr>
          <w:spacing w:val="-12"/>
          <w:sz w:val="20"/>
        </w:rPr>
        <w:t xml:space="preserve"> </w:t>
      </w:r>
      <w:r>
        <w:rPr>
          <w:sz w:val="20"/>
        </w:rPr>
        <w:t>of</w:t>
      </w:r>
      <w:r>
        <w:rPr>
          <w:spacing w:val="-12"/>
          <w:sz w:val="20"/>
        </w:rPr>
        <w:t xml:space="preserve"> </w:t>
      </w:r>
      <w:r>
        <w:rPr>
          <w:sz w:val="20"/>
        </w:rPr>
        <w:t>all</w:t>
      </w:r>
      <w:r>
        <w:rPr>
          <w:spacing w:val="-12"/>
          <w:sz w:val="20"/>
        </w:rPr>
        <w:t xml:space="preserve"> </w:t>
      </w:r>
      <w:r>
        <w:rPr>
          <w:sz w:val="20"/>
        </w:rPr>
        <w:t>the</w:t>
      </w:r>
      <w:r>
        <w:rPr>
          <w:spacing w:val="-12"/>
          <w:sz w:val="20"/>
        </w:rPr>
        <w:t xml:space="preserve"> </w:t>
      </w:r>
      <w:r>
        <w:rPr>
          <w:sz w:val="20"/>
        </w:rPr>
        <w:t>members</w:t>
      </w:r>
      <w:r>
        <w:rPr>
          <w:spacing w:val="-12"/>
          <w:sz w:val="20"/>
        </w:rPr>
        <w:t xml:space="preserve"> </w:t>
      </w:r>
      <w:r>
        <w:rPr>
          <w:sz w:val="20"/>
        </w:rPr>
        <w:t>requiring</w:t>
      </w:r>
      <w:r>
        <w:rPr>
          <w:spacing w:val="-12"/>
          <w:sz w:val="20"/>
        </w:rPr>
        <w:t xml:space="preserve"> </w:t>
      </w:r>
      <w:r>
        <w:rPr>
          <w:sz w:val="20"/>
        </w:rPr>
        <w:t>his</w:t>
      </w:r>
      <w:r>
        <w:rPr>
          <w:spacing w:val="-11"/>
          <w:sz w:val="20"/>
        </w:rPr>
        <w:t xml:space="preserve"> </w:t>
      </w:r>
      <w:r>
        <w:rPr>
          <w:sz w:val="20"/>
        </w:rPr>
        <w:t>removal</w:t>
      </w:r>
      <w:r>
        <w:rPr>
          <w:spacing w:val="-12"/>
          <w:sz w:val="20"/>
        </w:rPr>
        <w:t xml:space="preserve"> </w:t>
      </w:r>
      <w:r>
        <w:rPr>
          <w:sz w:val="20"/>
        </w:rPr>
        <w:t>from</w:t>
      </w:r>
      <w:r>
        <w:rPr>
          <w:spacing w:val="-12"/>
          <w:sz w:val="20"/>
        </w:rPr>
        <w:t xml:space="preserve"> </w:t>
      </w:r>
      <w:r>
        <w:rPr>
          <w:sz w:val="20"/>
        </w:rPr>
        <w:t>office;</w:t>
      </w:r>
    </w:p>
    <w:p w:rsidR="007631F8" w:rsidRDefault="007631F8">
      <w:pPr>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113"/>
        </w:numPr>
        <w:tabs>
          <w:tab w:val="left" w:pos="3779"/>
          <w:tab w:val="left" w:pos="3780"/>
        </w:tabs>
        <w:spacing w:before="100"/>
        <w:ind w:right="0"/>
        <w:rPr>
          <w:sz w:val="20"/>
        </w:rPr>
      </w:pPr>
      <w:r>
        <w:rPr>
          <w:sz w:val="20"/>
        </w:rPr>
        <w:t>where</w:t>
      </w:r>
      <w:r>
        <w:rPr>
          <w:spacing w:val="-13"/>
          <w:sz w:val="20"/>
        </w:rPr>
        <w:t xml:space="preserve"> </w:t>
      </w:r>
      <w:r>
        <w:rPr>
          <w:sz w:val="20"/>
        </w:rPr>
        <w:t>the</w:t>
      </w:r>
      <w:r>
        <w:rPr>
          <w:spacing w:val="-12"/>
          <w:sz w:val="20"/>
        </w:rPr>
        <w:t xml:space="preserve"> </w:t>
      </w:r>
      <w:r>
        <w:rPr>
          <w:sz w:val="20"/>
        </w:rPr>
        <w:t>Assembly</w:t>
      </w:r>
      <w:r>
        <w:rPr>
          <w:spacing w:val="-13"/>
          <w:sz w:val="20"/>
        </w:rPr>
        <w:t xml:space="preserve"> </w:t>
      </w:r>
      <w:r>
        <w:rPr>
          <w:sz w:val="20"/>
        </w:rPr>
        <w:t>first</w:t>
      </w:r>
      <w:r>
        <w:rPr>
          <w:spacing w:val="-12"/>
          <w:sz w:val="20"/>
        </w:rPr>
        <w:t xml:space="preserve"> </w:t>
      </w:r>
      <w:r>
        <w:rPr>
          <w:sz w:val="20"/>
        </w:rPr>
        <w:t>sits</w:t>
      </w:r>
      <w:r>
        <w:rPr>
          <w:spacing w:val="-13"/>
          <w:sz w:val="20"/>
        </w:rPr>
        <w:t xml:space="preserve"> </w:t>
      </w:r>
      <w:r>
        <w:rPr>
          <w:sz w:val="20"/>
        </w:rPr>
        <w:t>after</w:t>
      </w:r>
      <w:r>
        <w:rPr>
          <w:spacing w:val="-12"/>
          <w:sz w:val="20"/>
        </w:rPr>
        <w:t xml:space="preserve"> </w:t>
      </w:r>
      <w:r>
        <w:rPr>
          <w:sz w:val="20"/>
        </w:rPr>
        <w:t>any</w:t>
      </w:r>
      <w:r>
        <w:rPr>
          <w:spacing w:val="-12"/>
          <w:sz w:val="20"/>
        </w:rPr>
        <w:t xml:space="preserve"> </w:t>
      </w:r>
      <w:r>
        <w:rPr>
          <w:sz w:val="20"/>
        </w:rPr>
        <w:t>general</w:t>
      </w:r>
      <w:r>
        <w:rPr>
          <w:spacing w:val="-13"/>
          <w:sz w:val="20"/>
        </w:rPr>
        <w:t xml:space="preserve"> </w:t>
      </w:r>
      <w:r>
        <w:rPr>
          <w:sz w:val="20"/>
        </w:rPr>
        <w:t>election;</w:t>
      </w:r>
    </w:p>
    <w:p w:rsidR="007631F8" w:rsidRDefault="007631F8">
      <w:pPr>
        <w:pStyle w:val="BodyText"/>
        <w:rPr>
          <w:sz w:val="30"/>
        </w:rPr>
      </w:pPr>
    </w:p>
    <w:p w:rsidR="007631F8" w:rsidRDefault="0001702B">
      <w:pPr>
        <w:pStyle w:val="ListParagraph"/>
        <w:numPr>
          <w:ilvl w:val="1"/>
          <w:numId w:val="113"/>
        </w:numPr>
        <w:tabs>
          <w:tab w:val="left" w:pos="3780"/>
        </w:tabs>
        <w:jc w:val="both"/>
        <w:rPr>
          <w:sz w:val="20"/>
        </w:rPr>
      </w:pPr>
      <w:r>
        <w:rPr>
          <w:sz w:val="20"/>
        </w:rPr>
        <w:t xml:space="preserve">in the case of the Deputy Speaker, when the Assembly first sits after </w:t>
      </w:r>
      <w:r>
        <w:rPr>
          <w:spacing w:val="-3"/>
          <w:sz w:val="20"/>
        </w:rPr>
        <w:t xml:space="preserve">being </w:t>
      </w:r>
      <w:r>
        <w:rPr>
          <w:sz w:val="20"/>
        </w:rPr>
        <w:t>prorogued;</w:t>
      </w:r>
    </w:p>
    <w:p w:rsidR="007631F8" w:rsidRDefault="007631F8">
      <w:pPr>
        <w:pStyle w:val="BodyText"/>
        <w:rPr>
          <w:sz w:val="30"/>
        </w:rPr>
      </w:pPr>
    </w:p>
    <w:p w:rsidR="007631F8" w:rsidRDefault="0001702B">
      <w:pPr>
        <w:pStyle w:val="ListParagraph"/>
        <w:numPr>
          <w:ilvl w:val="1"/>
          <w:numId w:val="113"/>
        </w:numPr>
        <w:tabs>
          <w:tab w:val="left" w:pos="3780"/>
        </w:tabs>
        <w:jc w:val="both"/>
        <w:rPr>
          <w:sz w:val="20"/>
        </w:rPr>
      </w:pPr>
      <w:r>
        <w:rPr>
          <w:sz w:val="20"/>
        </w:rPr>
        <w:t>in the case of a Speaker who is not a member of the Assembly, where, without leave of the President previously obtained</w:t>
      </w:r>
      <w:r>
        <w:rPr>
          <w:sz w:val="20"/>
        </w:rPr>
        <w:t xml:space="preserve">, he is absent from </w:t>
      </w:r>
      <w:r>
        <w:rPr>
          <w:spacing w:val="-6"/>
          <w:sz w:val="20"/>
        </w:rPr>
        <w:t xml:space="preserve">the </w:t>
      </w:r>
      <w:r>
        <w:rPr>
          <w:sz w:val="20"/>
        </w:rPr>
        <w:t>sittings of the Assembly for a continuous period of 3 months during any session</w:t>
      </w:r>
      <w:r>
        <w:rPr>
          <w:spacing w:val="-11"/>
          <w:sz w:val="20"/>
        </w:rPr>
        <w:t xml:space="preserve"> </w:t>
      </w:r>
      <w:r>
        <w:rPr>
          <w:sz w:val="20"/>
        </w:rPr>
        <w:t>for</w:t>
      </w:r>
      <w:r>
        <w:rPr>
          <w:spacing w:val="-10"/>
          <w:sz w:val="20"/>
        </w:rPr>
        <w:t xml:space="preserve"> </w:t>
      </w:r>
      <w:r>
        <w:rPr>
          <w:sz w:val="20"/>
        </w:rPr>
        <w:t>any</w:t>
      </w:r>
      <w:r>
        <w:rPr>
          <w:spacing w:val="-11"/>
          <w:sz w:val="20"/>
        </w:rPr>
        <w:t xml:space="preserve"> </w:t>
      </w:r>
      <w:r>
        <w:rPr>
          <w:sz w:val="20"/>
        </w:rPr>
        <w:t>reason</w:t>
      </w:r>
      <w:r>
        <w:rPr>
          <w:spacing w:val="-10"/>
          <w:sz w:val="20"/>
        </w:rPr>
        <w:t xml:space="preserve"> </w:t>
      </w:r>
      <w:r>
        <w:rPr>
          <w:sz w:val="20"/>
        </w:rPr>
        <w:t>other</w:t>
      </w:r>
      <w:r>
        <w:rPr>
          <w:spacing w:val="-10"/>
          <w:sz w:val="20"/>
        </w:rPr>
        <w:t xml:space="preserve"> </w:t>
      </w:r>
      <w:r>
        <w:rPr>
          <w:sz w:val="20"/>
        </w:rPr>
        <w:t>than</w:t>
      </w:r>
      <w:r>
        <w:rPr>
          <w:spacing w:val="-11"/>
          <w:sz w:val="20"/>
        </w:rPr>
        <w:t xml:space="preserve"> </w:t>
      </w:r>
      <w:r>
        <w:rPr>
          <w:sz w:val="20"/>
        </w:rPr>
        <w:t>his</w:t>
      </w:r>
      <w:r>
        <w:rPr>
          <w:spacing w:val="-10"/>
          <w:sz w:val="20"/>
        </w:rPr>
        <w:t xml:space="preserve"> </w:t>
      </w:r>
      <w:r>
        <w:rPr>
          <w:sz w:val="20"/>
        </w:rPr>
        <w:t>being</w:t>
      </w:r>
      <w:r>
        <w:rPr>
          <w:spacing w:val="-11"/>
          <w:sz w:val="20"/>
        </w:rPr>
        <w:t xml:space="preserve"> </w:t>
      </w:r>
      <w:r>
        <w:rPr>
          <w:sz w:val="20"/>
        </w:rPr>
        <w:t>in</w:t>
      </w:r>
      <w:r>
        <w:rPr>
          <w:spacing w:val="-10"/>
          <w:sz w:val="20"/>
        </w:rPr>
        <w:t xml:space="preserve"> </w:t>
      </w:r>
      <w:r>
        <w:rPr>
          <w:sz w:val="20"/>
        </w:rPr>
        <w:t>lawful</w:t>
      </w:r>
      <w:r>
        <w:rPr>
          <w:spacing w:val="-10"/>
          <w:sz w:val="20"/>
        </w:rPr>
        <w:t xml:space="preserve"> </w:t>
      </w:r>
      <w:r>
        <w:rPr>
          <w:sz w:val="20"/>
        </w:rPr>
        <w:t>custody,</w:t>
      </w:r>
      <w:r>
        <w:rPr>
          <w:spacing w:val="-11"/>
          <w:sz w:val="20"/>
        </w:rPr>
        <w:t xml:space="preserve"> </w:t>
      </w:r>
      <w:r>
        <w:rPr>
          <w:sz w:val="20"/>
        </w:rPr>
        <w:t>in</w:t>
      </w:r>
      <w:r>
        <w:rPr>
          <w:spacing w:val="-10"/>
          <w:sz w:val="20"/>
        </w:rPr>
        <w:t xml:space="preserve"> </w:t>
      </w:r>
      <w:r>
        <w:rPr>
          <w:sz w:val="20"/>
        </w:rPr>
        <w:t>Mauritius;</w:t>
      </w:r>
    </w:p>
    <w:p w:rsidR="007631F8" w:rsidRDefault="007631F8">
      <w:pPr>
        <w:pStyle w:val="BodyText"/>
        <w:rPr>
          <w:sz w:val="30"/>
        </w:rPr>
      </w:pPr>
    </w:p>
    <w:p w:rsidR="007631F8" w:rsidRDefault="0001702B">
      <w:pPr>
        <w:pStyle w:val="ListParagraph"/>
        <w:numPr>
          <w:ilvl w:val="1"/>
          <w:numId w:val="113"/>
        </w:numPr>
        <w:tabs>
          <w:tab w:val="left" w:pos="3780"/>
        </w:tabs>
        <w:jc w:val="both"/>
        <w:rPr>
          <w:sz w:val="20"/>
        </w:rPr>
      </w:pPr>
      <w:r>
        <w:rPr>
          <w:sz w:val="20"/>
        </w:rPr>
        <w:t xml:space="preserve">where he becomes a party to any contract with the Government for or </w:t>
      </w:r>
      <w:r>
        <w:rPr>
          <w:spacing w:val="-8"/>
          <w:sz w:val="20"/>
        </w:rPr>
        <w:t xml:space="preserve">on </w:t>
      </w:r>
      <w:r>
        <w:rPr>
          <w:sz w:val="20"/>
        </w:rPr>
        <w:t xml:space="preserve">account of </w:t>
      </w:r>
      <w:r>
        <w:rPr>
          <w:sz w:val="20"/>
        </w:rPr>
        <w:t>the public service, or where any firm in which he is a partner or any company of which he is a director or manager becomes a party to any such contract, or where he becomes a partner in a firm or a director or manager of a company which is a party to any s</w:t>
      </w:r>
      <w:r>
        <w:rPr>
          <w:sz w:val="20"/>
        </w:rPr>
        <w:t xml:space="preserve">uch contract, or where he becomes a trustee, manager or, with his consent, a beneficiary of a </w:t>
      </w:r>
      <w:r>
        <w:rPr>
          <w:spacing w:val="-3"/>
          <w:sz w:val="20"/>
        </w:rPr>
        <w:t xml:space="preserve">trust </w:t>
      </w:r>
      <w:r>
        <w:rPr>
          <w:sz w:val="20"/>
        </w:rPr>
        <w:t>which</w:t>
      </w:r>
      <w:r>
        <w:rPr>
          <w:spacing w:val="-13"/>
          <w:sz w:val="20"/>
        </w:rPr>
        <w:t xml:space="preserve"> </w:t>
      </w:r>
      <w:r>
        <w:rPr>
          <w:sz w:val="20"/>
        </w:rPr>
        <w:t>is</w:t>
      </w:r>
      <w:r>
        <w:rPr>
          <w:spacing w:val="-13"/>
          <w:sz w:val="20"/>
        </w:rPr>
        <w:t xml:space="preserve"> </w:t>
      </w:r>
      <w:r>
        <w:rPr>
          <w:sz w:val="20"/>
        </w:rPr>
        <w:t>a</w:t>
      </w:r>
      <w:r>
        <w:rPr>
          <w:spacing w:val="-13"/>
          <w:sz w:val="20"/>
        </w:rPr>
        <w:t xml:space="preserve"> </w:t>
      </w:r>
      <w:r>
        <w:rPr>
          <w:sz w:val="20"/>
        </w:rPr>
        <w:t>party</w:t>
      </w:r>
      <w:r>
        <w:rPr>
          <w:spacing w:val="-13"/>
          <w:sz w:val="20"/>
        </w:rPr>
        <w:t xml:space="preserve"> </w:t>
      </w:r>
      <w:r>
        <w:rPr>
          <w:sz w:val="20"/>
        </w:rPr>
        <w:t>to</w:t>
      </w:r>
      <w:r>
        <w:rPr>
          <w:spacing w:val="-13"/>
          <w:sz w:val="20"/>
        </w:rPr>
        <w:t xml:space="preserve"> </w:t>
      </w:r>
      <w:r>
        <w:rPr>
          <w:sz w:val="20"/>
        </w:rPr>
        <w:t>any</w:t>
      </w:r>
      <w:r>
        <w:rPr>
          <w:spacing w:val="-13"/>
          <w:sz w:val="20"/>
        </w:rPr>
        <w:t xml:space="preserve"> </w:t>
      </w:r>
      <w:r>
        <w:rPr>
          <w:sz w:val="20"/>
        </w:rPr>
        <w:t>such</w:t>
      </w:r>
      <w:r>
        <w:rPr>
          <w:spacing w:val="-12"/>
          <w:sz w:val="20"/>
        </w:rPr>
        <w:t xml:space="preserve"> </w:t>
      </w:r>
      <w:r>
        <w:rPr>
          <w:sz w:val="20"/>
        </w:rPr>
        <w:t>contract.</w:t>
      </w:r>
    </w:p>
    <w:p w:rsidR="007631F8" w:rsidRDefault="0001702B">
      <w:pPr>
        <w:pStyle w:val="ListParagraph"/>
        <w:numPr>
          <w:ilvl w:val="0"/>
          <w:numId w:val="113"/>
        </w:numPr>
        <w:tabs>
          <w:tab w:val="left" w:pos="3360"/>
        </w:tabs>
        <w:spacing w:before="60"/>
        <w:jc w:val="both"/>
        <w:rPr>
          <w:sz w:val="20"/>
        </w:rPr>
      </w:pPr>
      <w:r>
        <w:rPr>
          <w:sz w:val="20"/>
        </w:rPr>
        <w:t xml:space="preserve">Where the office of the Speaker or the Deputy Speaker becomes vacant </w:t>
      </w:r>
      <w:r>
        <w:rPr>
          <w:spacing w:val="-7"/>
          <w:sz w:val="20"/>
        </w:rPr>
        <w:t xml:space="preserve">at </w:t>
      </w:r>
      <w:r>
        <w:rPr>
          <w:sz w:val="20"/>
        </w:rPr>
        <w:t>anytime, the Assembly, in the manner specifie</w:t>
      </w:r>
      <w:r>
        <w:rPr>
          <w:sz w:val="20"/>
        </w:rPr>
        <w:t xml:space="preserve">d in subsection (1), shall, unless </w:t>
      </w:r>
      <w:r>
        <w:rPr>
          <w:spacing w:val="-6"/>
          <w:sz w:val="20"/>
        </w:rPr>
        <w:t xml:space="preserve">it </w:t>
      </w:r>
      <w:r>
        <w:rPr>
          <w:sz w:val="20"/>
        </w:rPr>
        <w:t>is sooner dissolved,</w:t>
      </w:r>
      <w:r>
        <w:rPr>
          <w:spacing w:val="-39"/>
          <w:sz w:val="20"/>
        </w:rPr>
        <w:t xml:space="preserve"> </w:t>
      </w:r>
      <w:r>
        <w:rPr>
          <w:sz w:val="20"/>
        </w:rPr>
        <w:t>elect</w:t>
      </w:r>
    </w:p>
    <w:p w:rsidR="007631F8" w:rsidRDefault="007631F8">
      <w:pPr>
        <w:pStyle w:val="BodyText"/>
        <w:rPr>
          <w:sz w:val="30"/>
        </w:rPr>
      </w:pPr>
    </w:p>
    <w:p w:rsidR="007631F8" w:rsidRDefault="0001702B">
      <w:pPr>
        <w:pStyle w:val="ListParagraph"/>
        <w:numPr>
          <w:ilvl w:val="1"/>
          <w:numId w:val="113"/>
        </w:numPr>
        <w:tabs>
          <w:tab w:val="left" w:pos="3779"/>
          <w:tab w:val="left" w:pos="3780"/>
        </w:tabs>
        <w:ind w:right="0"/>
        <w:rPr>
          <w:sz w:val="20"/>
        </w:rPr>
      </w:pPr>
      <w:r>
        <w:rPr>
          <w:sz w:val="20"/>
        </w:rPr>
        <w:t>from</w:t>
      </w:r>
      <w:r>
        <w:rPr>
          <w:spacing w:val="-13"/>
          <w:sz w:val="20"/>
        </w:rPr>
        <w:t xml:space="preserve"> </w:t>
      </w:r>
      <w:r>
        <w:rPr>
          <w:sz w:val="20"/>
        </w:rPr>
        <w:t>among</w:t>
      </w:r>
      <w:r>
        <w:rPr>
          <w:spacing w:val="-13"/>
          <w:sz w:val="20"/>
        </w:rPr>
        <w:t xml:space="preserve"> </w:t>
      </w:r>
      <w:r>
        <w:rPr>
          <w:sz w:val="20"/>
        </w:rPr>
        <w:t>its</w:t>
      </w:r>
      <w:r>
        <w:rPr>
          <w:spacing w:val="-13"/>
          <w:sz w:val="20"/>
        </w:rPr>
        <w:t xml:space="preserve"> </w:t>
      </w:r>
      <w:r>
        <w:rPr>
          <w:sz w:val="20"/>
        </w:rPr>
        <w:t>members</w:t>
      </w:r>
      <w:r>
        <w:rPr>
          <w:spacing w:val="-12"/>
          <w:sz w:val="20"/>
        </w:rPr>
        <w:t xml:space="preserve"> </w:t>
      </w:r>
      <w:r>
        <w:rPr>
          <w:sz w:val="20"/>
        </w:rPr>
        <w:t>or</w:t>
      </w:r>
      <w:r>
        <w:rPr>
          <w:spacing w:val="-13"/>
          <w:sz w:val="20"/>
        </w:rPr>
        <w:t xml:space="preserve"> </w:t>
      </w:r>
      <w:r>
        <w:rPr>
          <w:sz w:val="20"/>
        </w:rPr>
        <w:t>otherwise,</w:t>
      </w:r>
      <w:r>
        <w:rPr>
          <w:spacing w:val="-13"/>
          <w:sz w:val="20"/>
        </w:rPr>
        <w:t xml:space="preserve"> </w:t>
      </w:r>
      <w:r>
        <w:rPr>
          <w:sz w:val="20"/>
        </w:rPr>
        <w:t>a</w:t>
      </w:r>
      <w:r>
        <w:rPr>
          <w:spacing w:val="-12"/>
          <w:sz w:val="20"/>
        </w:rPr>
        <w:t xml:space="preserve"> </w:t>
      </w:r>
      <w:r>
        <w:rPr>
          <w:sz w:val="20"/>
        </w:rPr>
        <w:t>Speaker</w:t>
      </w:r>
    </w:p>
    <w:p w:rsidR="007631F8" w:rsidRDefault="007631F8">
      <w:pPr>
        <w:pStyle w:val="BodyText"/>
        <w:rPr>
          <w:sz w:val="30"/>
        </w:rPr>
      </w:pPr>
    </w:p>
    <w:p w:rsidR="007631F8" w:rsidRDefault="0001702B">
      <w:pPr>
        <w:pStyle w:val="ListParagraph"/>
        <w:numPr>
          <w:ilvl w:val="1"/>
          <w:numId w:val="113"/>
        </w:numPr>
        <w:tabs>
          <w:tab w:val="left" w:pos="3779"/>
          <w:tab w:val="left" w:pos="3780"/>
        </w:tabs>
        <w:ind w:right="0"/>
        <w:rPr>
          <w:sz w:val="20"/>
        </w:rPr>
      </w:pPr>
      <w:r>
        <w:rPr>
          <w:sz w:val="20"/>
        </w:rPr>
        <w:t>from</w:t>
      </w:r>
      <w:r>
        <w:rPr>
          <w:spacing w:val="-13"/>
          <w:sz w:val="20"/>
        </w:rPr>
        <w:t xml:space="preserve"> </w:t>
      </w:r>
      <w:r>
        <w:rPr>
          <w:sz w:val="20"/>
        </w:rPr>
        <w:t>among</w:t>
      </w:r>
      <w:r>
        <w:rPr>
          <w:spacing w:val="-13"/>
          <w:sz w:val="20"/>
        </w:rPr>
        <w:t xml:space="preserve"> </w:t>
      </w:r>
      <w:r>
        <w:rPr>
          <w:sz w:val="20"/>
        </w:rPr>
        <w:t>its</w:t>
      </w:r>
      <w:r>
        <w:rPr>
          <w:spacing w:val="-13"/>
          <w:sz w:val="20"/>
        </w:rPr>
        <w:t xml:space="preserve"> </w:t>
      </w:r>
      <w:r>
        <w:rPr>
          <w:sz w:val="20"/>
        </w:rPr>
        <w:t>members,</w:t>
      </w:r>
      <w:r>
        <w:rPr>
          <w:spacing w:val="-13"/>
          <w:sz w:val="20"/>
        </w:rPr>
        <w:t xml:space="preserve"> </w:t>
      </w:r>
      <w:r>
        <w:rPr>
          <w:sz w:val="20"/>
        </w:rPr>
        <w:t>a</w:t>
      </w:r>
      <w:r>
        <w:rPr>
          <w:spacing w:val="-13"/>
          <w:sz w:val="20"/>
        </w:rPr>
        <w:t xml:space="preserve"> </w:t>
      </w:r>
      <w:r>
        <w:rPr>
          <w:sz w:val="20"/>
        </w:rPr>
        <w:t>Deputy</w:t>
      </w:r>
      <w:r>
        <w:rPr>
          <w:spacing w:val="-13"/>
          <w:sz w:val="20"/>
        </w:rPr>
        <w:t xml:space="preserve"> </w:t>
      </w:r>
      <w:r>
        <w:rPr>
          <w:sz w:val="20"/>
        </w:rPr>
        <w:t>Speaker.</w:t>
      </w:r>
    </w:p>
    <w:p w:rsidR="007631F8" w:rsidRDefault="0001702B">
      <w:pPr>
        <w:pStyle w:val="BodyText"/>
        <w:spacing w:before="60"/>
        <w:ind w:left="3360" w:right="938" w:hanging="380"/>
      </w:pPr>
      <w:r>
        <w:rPr>
          <w:b/>
        </w:rPr>
        <w:t xml:space="preserve">4A. </w:t>
      </w:r>
      <w:r>
        <w:t>No person shall be eligible for election as Speaker unless he is a citizen of Mauritius.</w:t>
      </w:r>
    </w:p>
    <w:p w:rsidR="007631F8" w:rsidRDefault="0001702B">
      <w:pPr>
        <w:pStyle w:val="BodyText"/>
        <w:spacing w:before="60"/>
        <w:ind w:left="2980"/>
      </w:pPr>
      <w:r>
        <w:rPr>
          <w:b/>
        </w:rPr>
        <w:t xml:space="preserve">4B. </w:t>
      </w:r>
      <w:r>
        <w:t>A person elected as Speaker shall not, whilst in office</w:t>
      </w:r>
    </w:p>
    <w:p w:rsidR="007631F8" w:rsidRDefault="007631F8">
      <w:pPr>
        <w:pStyle w:val="BodyText"/>
        <w:rPr>
          <w:sz w:val="30"/>
        </w:rPr>
      </w:pPr>
    </w:p>
    <w:p w:rsidR="007631F8" w:rsidRDefault="0001702B">
      <w:pPr>
        <w:pStyle w:val="ListParagraph"/>
        <w:numPr>
          <w:ilvl w:val="0"/>
          <w:numId w:val="112"/>
        </w:numPr>
        <w:tabs>
          <w:tab w:val="left" w:pos="3780"/>
        </w:tabs>
        <w:jc w:val="both"/>
        <w:rPr>
          <w:sz w:val="20"/>
        </w:rPr>
      </w:pPr>
      <w:r>
        <w:rPr>
          <w:sz w:val="20"/>
        </w:rPr>
        <w:t xml:space="preserve">hold any other office of emolument, whether under the Constitution </w:t>
      </w:r>
      <w:r>
        <w:rPr>
          <w:spacing w:val="-6"/>
          <w:sz w:val="20"/>
        </w:rPr>
        <w:t xml:space="preserve">or </w:t>
      </w:r>
      <w:r>
        <w:rPr>
          <w:sz w:val="20"/>
        </w:rPr>
        <w:t>otherwise;</w:t>
      </w:r>
    </w:p>
    <w:p w:rsidR="007631F8" w:rsidRDefault="007631F8">
      <w:pPr>
        <w:pStyle w:val="BodyText"/>
        <w:rPr>
          <w:sz w:val="30"/>
        </w:rPr>
      </w:pPr>
    </w:p>
    <w:p w:rsidR="007631F8" w:rsidRDefault="0001702B">
      <w:pPr>
        <w:pStyle w:val="ListParagraph"/>
        <w:numPr>
          <w:ilvl w:val="0"/>
          <w:numId w:val="112"/>
        </w:numPr>
        <w:tabs>
          <w:tab w:val="left" w:pos="3780"/>
        </w:tabs>
        <w:ind w:right="0"/>
        <w:jc w:val="both"/>
        <w:rPr>
          <w:sz w:val="20"/>
        </w:rPr>
      </w:pPr>
      <w:r>
        <w:rPr>
          <w:sz w:val="20"/>
        </w:rPr>
        <w:t>exercise</w:t>
      </w:r>
      <w:r>
        <w:rPr>
          <w:spacing w:val="-13"/>
          <w:sz w:val="20"/>
        </w:rPr>
        <w:t xml:space="preserve"> </w:t>
      </w:r>
      <w:r>
        <w:rPr>
          <w:sz w:val="20"/>
        </w:rPr>
        <w:t>any</w:t>
      </w:r>
      <w:r>
        <w:rPr>
          <w:spacing w:val="-13"/>
          <w:sz w:val="20"/>
        </w:rPr>
        <w:t xml:space="preserve"> </w:t>
      </w:r>
      <w:r>
        <w:rPr>
          <w:sz w:val="20"/>
        </w:rPr>
        <w:t>profession</w:t>
      </w:r>
      <w:r>
        <w:rPr>
          <w:spacing w:val="-13"/>
          <w:sz w:val="20"/>
        </w:rPr>
        <w:t xml:space="preserve"> </w:t>
      </w:r>
      <w:r>
        <w:rPr>
          <w:sz w:val="20"/>
        </w:rPr>
        <w:t>or</w:t>
      </w:r>
      <w:r>
        <w:rPr>
          <w:spacing w:val="-13"/>
          <w:sz w:val="20"/>
        </w:rPr>
        <w:t xml:space="preserve"> </w:t>
      </w:r>
      <w:r>
        <w:rPr>
          <w:sz w:val="20"/>
        </w:rPr>
        <w:t>calling.</w:t>
      </w:r>
    </w:p>
    <w:p w:rsidR="007631F8" w:rsidRDefault="0001702B">
      <w:pPr>
        <w:pStyle w:val="ListParagraph"/>
        <w:numPr>
          <w:ilvl w:val="0"/>
          <w:numId w:val="113"/>
        </w:numPr>
        <w:tabs>
          <w:tab w:val="left" w:pos="3360"/>
        </w:tabs>
        <w:spacing w:before="60"/>
        <w:jc w:val="both"/>
        <w:rPr>
          <w:sz w:val="20"/>
        </w:rPr>
      </w:pPr>
      <w:r>
        <w:rPr>
          <w:sz w:val="20"/>
        </w:rPr>
        <w:t>A person holding the office of Speaker or Deputy Speaker may resign his office by writing under his hand addressed to the Assembly and the</w:t>
      </w:r>
      <w:r>
        <w:rPr>
          <w:sz w:val="20"/>
        </w:rPr>
        <w:t xml:space="preserve"> office shall become</w:t>
      </w:r>
      <w:r>
        <w:rPr>
          <w:spacing w:val="-12"/>
          <w:sz w:val="20"/>
        </w:rPr>
        <w:t xml:space="preserve"> </w:t>
      </w:r>
      <w:r>
        <w:rPr>
          <w:sz w:val="20"/>
        </w:rPr>
        <w:t>vacant</w:t>
      </w:r>
      <w:r>
        <w:rPr>
          <w:spacing w:val="-12"/>
          <w:sz w:val="20"/>
        </w:rPr>
        <w:t xml:space="preserve"> </w:t>
      </w:r>
      <w:r>
        <w:rPr>
          <w:sz w:val="20"/>
        </w:rPr>
        <w:t>when</w:t>
      </w:r>
      <w:r>
        <w:rPr>
          <w:spacing w:val="-12"/>
          <w:sz w:val="20"/>
        </w:rPr>
        <w:t xml:space="preserve"> </w:t>
      </w:r>
      <w:r>
        <w:rPr>
          <w:sz w:val="20"/>
        </w:rPr>
        <w:t>the</w:t>
      </w:r>
      <w:r>
        <w:rPr>
          <w:spacing w:val="-12"/>
          <w:sz w:val="20"/>
        </w:rPr>
        <w:t xml:space="preserve"> </w:t>
      </w:r>
      <w:r>
        <w:rPr>
          <w:sz w:val="20"/>
        </w:rPr>
        <w:t>writing</w:t>
      </w:r>
      <w:r>
        <w:rPr>
          <w:spacing w:val="-12"/>
          <w:sz w:val="20"/>
        </w:rPr>
        <w:t xml:space="preserve"> </w:t>
      </w:r>
      <w:r>
        <w:rPr>
          <w:sz w:val="20"/>
        </w:rPr>
        <w:t>is</w:t>
      </w:r>
      <w:r>
        <w:rPr>
          <w:spacing w:val="-12"/>
          <w:sz w:val="20"/>
        </w:rPr>
        <w:t xml:space="preserve"> </w:t>
      </w:r>
      <w:r>
        <w:rPr>
          <w:sz w:val="20"/>
        </w:rPr>
        <w:t>received</w:t>
      </w:r>
      <w:r>
        <w:rPr>
          <w:spacing w:val="-11"/>
          <w:sz w:val="20"/>
        </w:rPr>
        <w:t xml:space="preserve"> </w:t>
      </w:r>
      <w:r>
        <w:rPr>
          <w:sz w:val="20"/>
        </w:rPr>
        <w:t>by</w:t>
      </w:r>
      <w:r>
        <w:rPr>
          <w:spacing w:val="-12"/>
          <w:sz w:val="20"/>
        </w:rPr>
        <w:t xml:space="preserve"> </w:t>
      </w:r>
      <w:r>
        <w:rPr>
          <w:sz w:val="20"/>
        </w:rPr>
        <w:t>the</w:t>
      </w:r>
      <w:r>
        <w:rPr>
          <w:spacing w:val="-12"/>
          <w:sz w:val="20"/>
        </w:rPr>
        <w:t xml:space="preserve"> </w:t>
      </w:r>
      <w:r>
        <w:rPr>
          <w:sz w:val="20"/>
        </w:rPr>
        <w:t>Clerk</w:t>
      </w:r>
      <w:r>
        <w:rPr>
          <w:spacing w:val="-12"/>
          <w:sz w:val="20"/>
        </w:rPr>
        <w:t xml:space="preserve"> </w:t>
      </w:r>
      <w:r>
        <w:rPr>
          <w:sz w:val="20"/>
        </w:rPr>
        <w:t>to</w:t>
      </w:r>
      <w:r>
        <w:rPr>
          <w:spacing w:val="-12"/>
          <w:sz w:val="20"/>
        </w:rPr>
        <w:t xml:space="preserve"> </w:t>
      </w:r>
      <w:r>
        <w:rPr>
          <w:sz w:val="20"/>
        </w:rPr>
        <w:t>the</w:t>
      </w:r>
      <w:r>
        <w:rPr>
          <w:spacing w:val="-12"/>
          <w:sz w:val="20"/>
        </w:rPr>
        <w:t xml:space="preserve"> </w:t>
      </w:r>
      <w:r>
        <w:rPr>
          <w:sz w:val="20"/>
        </w:rPr>
        <w:t>Assembly.</w:t>
      </w:r>
    </w:p>
    <w:p w:rsidR="007631F8" w:rsidRDefault="0001702B">
      <w:pPr>
        <w:pStyle w:val="ListParagraph"/>
        <w:numPr>
          <w:ilvl w:val="0"/>
          <w:numId w:val="113"/>
        </w:numPr>
        <w:tabs>
          <w:tab w:val="left" w:pos="3360"/>
        </w:tabs>
        <w:spacing w:before="60"/>
        <w:jc w:val="both"/>
        <w:rPr>
          <w:sz w:val="20"/>
        </w:rPr>
      </w:pPr>
      <w:r>
        <w:rPr>
          <w:sz w:val="20"/>
        </w:rPr>
        <w:t>No business shall be transacted in the Assembly (other than the election of a Speaker)</w:t>
      </w:r>
      <w:r>
        <w:rPr>
          <w:spacing w:val="-13"/>
          <w:sz w:val="20"/>
        </w:rPr>
        <w:t xml:space="preserve"> </w:t>
      </w:r>
      <w:r>
        <w:rPr>
          <w:sz w:val="20"/>
        </w:rPr>
        <w:t>at</w:t>
      </w:r>
      <w:r>
        <w:rPr>
          <w:spacing w:val="-13"/>
          <w:sz w:val="20"/>
        </w:rPr>
        <w:t xml:space="preserve"> </w:t>
      </w:r>
      <w:r>
        <w:rPr>
          <w:sz w:val="20"/>
        </w:rPr>
        <w:t>any</w:t>
      </w:r>
      <w:r>
        <w:rPr>
          <w:spacing w:val="-13"/>
          <w:sz w:val="20"/>
        </w:rPr>
        <w:t xml:space="preserve"> </w:t>
      </w:r>
      <w:r>
        <w:rPr>
          <w:sz w:val="20"/>
        </w:rPr>
        <w:t>time</w:t>
      </w:r>
      <w:r>
        <w:rPr>
          <w:spacing w:val="-12"/>
          <w:sz w:val="20"/>
        </w:rPr>
        <w:t xml:space="preserve"> </w:t>
      </w:r>
      <w:r>
        <w:rPr>
          <w:sz w:val="20"/>
        </w:rPr>
        <w:t>when</w:t>
      </w:r>
      <w:r>
        <w:rPr>
          <w:spacing w:val="-13"/>
          <w:sz w:val="20"/>
        </w:rPr>
        <w:t xml:space="preserve"> </w:t>
      </w:r>
      <w:r>
        <w:rPr>
          <w:sz w:val="20"/>
        </w:rPr>
        <w:t>the</w:t>
      </w:r>
      <w:r>
        <w:rPr>
          <w:spacing w:val="-13"/>
          <w:sz w:val="20"/>
        </w:rPr>
        <w:t xml:space="preserve"> </w:t>
      </w:r>
      <w:r>
        <w:rPr>
          <w:sz w:val="20"/>
        </w:rPr>
        <w:t>office</w:t>
      </w:r>
      <w:r>
        <w:rPr>
          <w:spacing w:val="-12"/>
          <w:sz w:val="20"/>
        </w:rPr>
        <w:t xml:space="preserve"> </w:t>
      </w:r>
      <w:r>
        <w:rPr>
          <w:sz w:val="20"/>
        </w:rPr>
        <w:t>of</w:t>
      </w:r>
      <w:r>
        <w:rPr>
          <w:spacing w:val="-13"/>
          <w:sz w:val="20"/>
        </w:rPr>
        <w:t xml:space="preserve"> </w:t>
      </w:r>
      <w:r>
        <w:rPr>
          <w:sz w:val="20"/>
        </w:rPr>
        <w:t>Speaker</w:t>
      </w:r>
      <w:r>
        <w:rPr>
          <w:spacing w:val="-13"/>
          <w:sz w:val="20"/>
        </w:rPr>
        <w:t xml:space="preserve"> </w:t>
      </w:r>
      <w:r>
        <w:rPr>
          <w:sz w:val="20"/>
        </w:rPr>
        <w:t>is</w:t>
      </w:r>
      <w:r>
        <w:rPr>
          <w:spacing w:val="-13"/>
          <w:sz w:val="20"/>
        </w:rPr>
        <w:t xml:space="preserve"> </w:t>
      </w:r>
      <w:r>
        <w:rPr>
          <w:sz w:val="20"/>
        </w:rPr>
        <w:t>vacant.</w:t>
      </w:r>
    </w:p>
    <w:p w:rsidR="007631F8" w:rsidRDefault="0001702B">
      <w:pPr>
        <w:pStyle w:val="ListParagraph"/>
        <w:numPr>
          <w:ilvl w:val="0"/>
          <w:numId w:val="113"/>
        </w:numPr>
        <w:tabs>
          <w:tab w:val="left" w:pos="3360"/>
        </w:tabs>
        <w:spacing w:before="60"/>
        <w:jc w:val="both"/>
        <w:rPr>
          <w:sz w:val="20"/>
        </w:rPr>
      </w:pPr>
      <w:r>
        <w:rPr>
          <w:sz w:val="20"/>
        </w:rPr>
        <w:t>Where a motion is presented for the purposes of subsection (3)(b) or (d), the Speaker or the Deputy Speaker, as the cas</w:t>
      </w:r>
      <w:r>
        <w:rPr>
          <w:sz w:val="20"/>
        </w:rPr>
        <w:t xml:space="preserve">e may be, shall not preside over </w:t>
      </w:r>
      <w:r>
        <w:rPr>
          <w:spacing w:val="-6"/>
          <w:sz w:val="20"/>
        </w:rPr>
        <w:t xml:space="preserve">the </w:t>
      </w:r>
      <w:r>
        <w:rPr>
          <w:sz w:val="20"/>
        </w:rPr>
        <w:t>proceedings</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Assembly</w:t>
      </w:r>
      <w:r>
        <w:rPr>
          <w:spacing w:val="-13"/>
          <w:sz w:val="20"/>
        </w:rPr>
        <w:t xml:space="preserve"> </w:t>
      </w:r>
      <w:r>
        <w:rPr>
          <w:sz w:val="20"/>
        </w:rPr>
        <w:t>at</w:t>
      </w:r>
      <w:r>
        <w:rPr>
          <w:spacing w:val="-12"/>
          <w:sz w:val="20"/>
        </w:rPr>
        <w:t xml:space="preserve"> </w:t>
      </w:r>
      <w:r>
        <w:rPr>
          <w:sz w:val="20"/>
        </w:rPr>
        <w:t>that</w:t>
      </w:r>
      <w:r>
        <w:rPr>
          <w:spacing w:val="-13"/>
          <w:sz w:val="20"/>
        </w:rPr>
        <w:t xml:space="preserve"> </w:t>
      </w:r>
      <w:r>
        <w:rPr>
          <w:sz w:val="20"/>
        </w:rPr>
        <w:t>sitting.</w:t>
      </w:r>
    </w:p>
    <w:p w:rsidR="007631F8" w:rsidRDefault="0001702B">
      <w:pPr>
        <w:pStyle w:val="Heading2"/>
      </w:pPr>
      <w:r>
        <w:t>8.</w:t>
      </w:r>
    </w:p>
    <w:p w:rsidR="007631F8" w:rsidRDefault="0001702B">
      <w:pPr>
        <w:pStyle w:val="ListParagraph"/>
        <w:numPr>
          <w:ilvl w:val="1"/>
          <w:numId w:val="113"/>
        </w:numPr>
        <w:tabs>
          <w:tab w:val="left" w:pos="3780"/>
        </w:tabs>
        <w:spacing w:before="60"/>
        <w:jc w:val="both"/>
        <w:rPr>
          <w:sz w:val="20"/>
        </w:rPr>
      </w:pPr>
      <w:r>
        <w:rPr>
          <w:sz w:val="20"/>
        </w:rPr>
        <w:t xml:space="preserve">Notwithstanding any pending judicial proceedings by or against </w:t>
      </w:r>
      <w:r>
        <w:rPr>
          <w:spacing w:val="-5"/>
          <w:sz w:val="20"/>
        </w:rPr>
        <w:t xml:space="preserve">the </w:t>
      </w:r>
      <w:r>
        <w:rPr>
          <w:sz w:val="20"/>
        </w:rPr>
        <w:t>Speaker or the Deputy Speaker or any thing contained in the Standing Orders</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Assembly,</w:t>
      </w:r>
      <w:r>
        <w:rPr>
          <w:spacing w:val="-5"/>
          <w:sz w:val="20"/>
        </w:rPr>
        <w:t xml:space="preserve"> </w:t>
      </w:r>
      <w:r>
        <w:rPr>
          <w:sz w:val="20"/>
        </w:rPr>
        <w:t>where</w:t>
      </w:r>
      <w:r>
        <w:rPr>
          <w:spacing w:val="-5"/>
          <w:sz w:val="20"/>
        </w:rPr>
        <w:t xml:space="preserve"> </w:t>
      </w:r>
      <w:r>
        <w:rPr>
          <w:sz w:val="20"/>
        </w:rPr>
        <w:t>a</w:t>
      </w:r>
      <w:r>
        <w:rPr>
          <w:spacing w:val="-5"/>
          <w:sz w:val="20"/>
        </w:rPr>
        <w:t xml:space="preserve"> </w:t>
      </w:r>
      <w:r>
        <w:rPr>
          <w:sz w:val="20"/>
        </w:rPr>
        <w:t>mot</w:t>
      </w:r>
      <w:r>
        <w:rPr>
          <w:sz w:val="20"/>
        </w:rPr>
        <w:t>ion</w:t>
      </w:r>
      <w:r>
        <w:rPr>
          <w:spacing w:val="-6"/>
          <w:sz w:val="20"/>
        </w:rPr>
        <w:t xml:space="preserve"> </w:t>
      </w:r>
      <w:r>
        <w:rPr>
          <w:sz w:val="20"/>
        </w:rPr>
        <w:t>is</w:t>
      </w:r>
      <w:r>
        <w:rPr>
          <w:spacing w:val="-5"/>
          <w:sz w:val="20"/>
        </w:rPr>
        <w:t xml:space="preserve"> </w:t>
      </w:r>
      <w:r>
        <w:rPr>
          <w:sz w:val="20"/>
        </w:rPr>
        <w:t>presented</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Speaker</w:t>
      </w:r>
      <w:r>
        <w:rPr>
          <w:spacing w:val="-5"/>
          <w:sz w:val="20"/>
        </w:rPr>
        <w:t xml:space="preserve"> </w:t>
      </w:r>
      <w:r>
        <w:rPr>
          <w:sz w:val="20"/>
        </w:rPr>
        <w:t>by</w:t>
      </w:r>
      <w:r>
        <w:rPr>
          <w:spacing w:val="-5"/>
          <w:sz w:val="20"/>
        </w:rPr>
        <w:t xml:space="preserve"> </w:t>
      </w:r>
      <w:r>
        <w:rPr>
          <w:spacing w:val="-6"/>
          <w:sz w:val="20"/>
        </w:rPr>
        <w:t xml:space="preserve">the </w:t>
      </w:r>
      <w:r>
        <w:rPr>
          <w:sz w:val="20"/>
        </w:rPr>
        <w:t>Prime</w:t>
      </w:r>
      <w:r>
        <w:rPr>
          <w:spacing w:val="-8"/>
          <w:sz w:val="20"/>
        </w:rPr>
        <w:t xml:space="preserve"> </w:t>
      </w:r>
      <w:r>
        <w:rPr>
          <w:sz w:val="20"/>
        </w:rPr>
        <w:t>Minister</w:t>
      </w:r>
      <w:r>
        <w:rPr>
          <w:spacing w:val="-7"/>
          <w:sz w:val="20"/>
        </w:rPr>
        <w:t xml:space="preserve"> </w:t>
      </w:r>
      <w:r>
        <w:rPr>
          <w:sz w:val="20"/>
        </w:rPr>
        <w:t>for</w:t>
      </w:r>
      <w:r>
        <w:rPr>
          <w:spacing w:val="-8"/>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subsection</w:t>
      </w:r>
      <w:r>
        <w:rPr>
          <w:spacing w:val="-7"/>
          <w:sz w:val="20"/>
        </w:rPr>
        <w:t xml:space="preserve"> </w:t>
      </w:r>
      <w:r>
        <w:rPr>
          <w:sz w:val="20"/>
        </w:rPr>
        <w:t>(3)(b)</w:t>
      </w:r>
      <w:r>
        <w:rPr>
          <w:spacing w:val="-8"/>
          <w:sz w:val="20"/>
        </w:rPr>
        <w:t xml:space="preserve"> </w:t>
      </w:r>
      <w:r>
        <w:rPr>
          <w:sz w:val="20"/>
        </w:rPr>
        <w:t>or</w:t>
      </w:r>
      <w:r>
        <w:rPr>
          <w:spacing w:val="-7"/>
          <w:sz w:val="20"/>
        </w:rPr>
        <w:t xml:space="preserve"> </w:t>
      </w:r>
      <w:r>
        <w:rPr>
          <w:sz w:val="20"/>
        </w:rPr>
        <w:t>(d),</w:t>
      </w:r>
      <w:r>
        <w:rPr>
          <w:spacing w:val="-7"/>
          <w:sz w:val="20"/>
        </w:rPr>
        <w:t xml:space="preserve"> </w:t>
      </w:r>
      <w:r>
        <w:rPr>
          <w:sz w:val="20"/>
        </w:rPr>
        <w:t>the</w:t>
      </w:r>
      <w:r>
        <w:rPr>
          <w:spacing w:val="-8"/>
          <w:sz w:val="20"/>
        </w:rPr>
        <w:t xml:space="preserve"> </w:t>
      </w:r>
      <w:r>
        <w:rPr>
          <w:sz w:val="20"/>
        </w:rPr>
        <w:t>motion</w:t>
      </w:r>
      <w:r>
        <w:rPr>
          <w:spacing w:val="-7"/>
          <w:sz w:val="20"/>
        </w:rPr>
        <w:t xml:space="preserve"> </w:t>
      </w:r>
      <w:r>
        <w:rPr>
          <w:sz w:val="20"/>
        </w:rPr>
        <w:t>shall</w:t>
      </w:r>
    </w:p>
    <w:p w:rsidR="007631F8" w:rsidRDefault="007631F8">
      <w:pPr>
        <w:pStyle w:val="BodyText"/>
        <w:rPr>
          <w:sz w:val="30"/>
        </w:rPr>
      </w:pPr>
    </w:p>
    <w:p w:rsidR="007631F8" w:rsidRDefault="0001702B">
      <w:pPr>
        <w:pStyle w:val="ListParagraph"/>
        <w:numPr>
          <w:ilvl w:val="2"/>
          <w:numId w:val="113"/>
        </w:numPr>
        <w:tabs>
          <w:tab w:val="left" w:pos="4179"/>
          <w:tab w:val="left" w:pos="4180"/>
        </w:tabs>
        <w:ind w:right="0"/>
        <w:rPr>
          <w:sz w:val="20"/>
        </w:rPr>
      </w:pPr>
      <w:r>
        <w:rPr>
          <w:sz w:val="20"/>
        </w:rPr>
        <w:t>be</w:t>
      </w:r>
      <w:r>
        <w:rPr>
          <w:spacing w:val="-13"/>
          <w:sz w:val="20"/>
        </w:rPr>
        <w:t xml:space="preserve"> </w:t>
      </w:r>
      <w:r>
        <w:rPr>
          <w:sz w:val="20"/>
        </w:rPr>
        <w:t>required</w:t>
      </w:r>
      <w:r>
        <w:rPr>
          <w:spacing w:val="-13"/>
          <w:sz w:val="20"/>
        </w:rPr>
        <w:t xml:space="preserve"> </w:t>
      </w:r>
      <w:r>
        <w:rPr>
          <w:sz w:val="20"/>
        </w:rPr>
        <w:t>to</w:t>
      </w:r>
      <w:r>
        <w:rPr>
          <w:spacing w:val="-13"/>
          <w:sz w:val="20"/>
        </w:rPr>
        <w:t xml:space="preserve"> </w:t>
      </w:r>
      <w:r>
        <w:rPr>
          <w:sz w:val="20"/>
        </w:rPr>
        <w:t>specify</w:t>
      </w:r>
      <w:r>
        <w:rPr>
          <w:spacing w:val="-12"/>
          <w:sz w:val="20"/>
        </w:rPr>
        <w:t xml:space="preserve"> </w:t>
      </w:r>
      <w:r>
        <w:rPr>
          <w:sz w:val="20"/>
        </w:rPr>
        <w:t>the</w:t>
      </w:r>
      <w:r>
        <w:rPr>
          <w:spacing w:val="-13"/>
          <w:sz w:val="20"/>
        </w:rPr>
        <w:t xml:space="preserve"> </w:t>
      </w:r>
      <w:r>
        <w:rPr>
          <w:sz w:val="20"/>
        </w:rPr>
        <w:t>ground</w:t>
      </w:r>
      <w:r>
        <w:rPr>
          <w:spacing w:val="-13"/>
          <w:sz w:val="20"/>
        </w:rPr>
        <w:t xml:space="preserve"> </w:t>
      </w:r>
      <w:r>
        <w:rPr>
          <w:sz w:val="20"/>
        </w:rPr>
        <w:t>for</w:t>
      </w:r>
      <w:r>
        <w:rPr>
          <w:spacing w:val="-12"/>
          <w:sz w:val="20"/>
        </w:rPr>
        <w:t xml:space="preserve"> </w:t>
      </w:r>
      <w:r>
        <w:rPr>
          <w:sz w:val="20"/>
        </w:rPr>
        <w:t>such</w:t>
      </w:r>
      <w:r>
        <w:rPr>
          <w:spacing w:val="-13"/>
          <w:sz w:val="20"/>
        </w:rPr>
        <w:t xml:space="preserve"> </w:t>
      </w:r>
      <w:r>
        <w:rPr>
          <w:sz w:val="20"/>
        </w:rPr>
        <w:t>removal;</w:t>
      </w:r>
    </w:p>
    <w:p w:rsidR="007631F8" w:rsidRDefault="007631F8">
      <w:pPr>
        <w:pStyle w:val="BodyText"/>
        <w:rPr>
          <w:sz w:val="30"/>
        </w:rPr>
      </w:pPr>
    </w:p>
    <w:p w:rsidR="007631F8" w:rsidRDefault="0001702B">
      <w:pPr>
        <w:pStyle w:val="ListParagraph"/>
        <w:numPr>
          <w:ilvl w:val="2"/>
          <w:numId w:val="113"/>
        </w:numPr>
        <w:tabs>
          <w:tab w:val="left" w:pos="4179"/>
          <w:tab w:val="left" w:pos="4180"/>
        </w:tabs>
        <w:rPr>
          <w:sz w:val="20"/>
        </w:rPr>
      </w:pPr>
      <w:r>
        <w:rPr>
          <w:sz w:val="20"/>
        </w:rPr>
        <w:t xml:space="preserve">form part of the business of the Assembly when it first sits </w:t>
      </w:r>
      <w:r>
        <w:rPr>
          <w:spacing w:val="-3"/>
          <w:sz w:val="20"/>
        </w:rPr>
        <w:t xml:space="preserve">after </w:t>
      </w:r>
      <w:r>
        <w:rPr>
          <w:sz w:val="20"/>
        </w:rPr>
        <w:t>presentation of the</w:t>
      </w:r>
      <w:r>
        <w:rPr>
          <w:spacing w:val="-39"/>
          <w:sz w:val="20"/>
        </w:rPr>
        <w:t xml:space="preserve"> </w:t>
      </w:r>
      <w:r>
        <w:rPr>
          <w:sz w:val="20"/>
        </w:rPr>
        <w:t>motion;</w:t>
      </w:r>
    </w:p>
    <w:p w:rsidR="007631F8" w:rsidRDefault="007631F8">
      <w:pPr>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2"/>
          <w:numId w:val="113"/>
        </w:numPr>
        <w:tabs>
          <w:tab w:val="left" w:pos="4180"/>
        </w:tabs>
        <w:spacing w:before="100"/>
        <w:ind w:right="0"/>
        <w:rPr>
          <w:sz w:val="20"/>
        </w:rPr>
      </w:pPr>
      <w:r>
        <w:rPr>
          <w:sz w:val="20"/>
        </w:rPr>
        <w:t>have</w:t>
      </w:r>
      <w:r>
        <w:rPr>
          <w:spacing w:val="-13"/>
          <w:sz w:val="20"/>
        </w:rPr>
        <w:t xml:space="preserve"> </w:t>
      </w:r>
      <w:r>
        <w:rPr>
          <w:sz w:val="20"/>
        </w:rPr>
        <w:t>priority</w:t>
      </w:r>
      <w:r>
        <w:rPr>
          <w:spacing w:val="-12"/>
          <w:sz w:val="20"/>
        </w:rPr>
        <w:t xml:space="preserve"> </w:t>
      </w:r>
      <w:r>
        <w:rPr>
          <w:sz w:val="20"/>
        </w:rPr>
        <w:t>over</w:t>
      </w:r>
      <w:r>
        <w:rPr>
          <w:spacing w:val="-13"/>
          <w:sz w:val="20"/>
        </w:rPr>
        <w:t xml:space="preserve"> </w:t>
      </w:r>
      <w:r>
        <w:rPr>
          <w:sz w:val="20"/>
        </w:rPr>
        <w:t>all</w:t>
      </w:r>
      <w:r>
        <w:rPr>
          <w:spacing w:val="-12"/>
          <w:sz w:val="20"/>
        </w:rPr>
        <w:t xml:space="preserve"> </w:t>
      </w:r>
      <w:r>
        <w:rPr>
          <w:sz w:val="20"/>
        </w:rPr>
        <w:t>other</w:t>
      </w:r>
      <w:r>
        <w:rPr>
          <w:spacing w:val="-13"/>
          <w:sz w:val="20"/>
        </w:rPr>
        <w:t xml:space="preserve"> </w:t>
      </w:r>
      <w:r>
        <w:rPr>
          <w:sz w:val="20"/>
        </w:rPr>
        <w:t>business</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Assembly;</w:t>
      </w:r>
    </w:p>
    <w:p w:rsidR="007631F8" w:rsidRDefault="007631F8">
      <w:pPr>
        <w:pStyle w:val="BodyText"/>
        <w:rPr>
          <w:sz w:val="30"/>
        </w:rPr>
      </w:pPr>
    </w:p>
    <w:p w:rsidR="007631F8" w:rsidRDefault="0001702B">
      <w:pPr>
        <w:pStyle w:val="ListParagraph"/>
        <w:numPr>
          <w:ilvl w:val="2"/>
          <w:numId w:val="113"/>
        </w:numPr>
        <w:tabs>
          <w:tab w:val="left" w:pos="4180"/>
        </w:tabs>
        <w:ind w:right="0"/>
        <w:rPr>
          <w:sz w:val="20"/>
        </w:rPr>
      </w:pPr>
      <w:r>
        <w:rPr>
          <w:sz w:val="20"/>
        </w:rPr>
        <w:t>be</w:t>
      </w:r>
      <w:r>
        <w:rPr>
          <w:spacing w:val="-13"/>
          <w:sz w:val="20"/>
        </w:rPr>
        <w:t xml:space="preserve"> </w:t>
      </w:r>
      <w:r>
        <w:rPr>
          <w:sz w:val="20"/>
        </w:rPr>
        <w:t>the</w:t>
      </w:r>
      <w:r>
        <w:rPr>
          <w:spacing w:val="-13"/>
          <w:sz w:val="20"/>
        </w:rPr>
        <w:t xml:space="preserve"> </w:t>
      </w:r>
      <w:r>
        <w:rPr>
          <w:sz w:val="20"/>
        </w:rPr>
        <w:t>subject</w:t>
      </w:r>
      <w:r>
        <w:rPr>
          <w:spacing w:val="-13"/>
          <w:sz w:val="20"/>
        </w:rPr>
        <w:t xml:space="preserve"> </w:t>
      </w:r>
      <w:r>
        <w:rPr>
          <w:sz w:val="20"/>
        </w:rPr>
        <w:t>matter</w:t>
      </w:r>
      <w:r>
        <w:rPr>
          <w:spacing w:val="-12"/>
          <w:sz w:val="20"/>
        </w:rPr>
        <w:t xml:space="preserve"> </w:t>
      </w:r>
      <w:r>
        <w:rPr>
          <w:sz w:val="20"/>
        </w:rPr>
        <w:t>of</w:t>
      </w:r>
      <w:r>
        <w:rPr>
          <w:spacing w:val="-13"/>
          <w:sz w:val="20"/>
        </w:rPr>
        <w:t xml:space="preserve"> </w:t>
      </w:r>
      <w:r>
        <w:rPr>
          <w:sz w:val="20"/>
        </w:rPr>
        <w:t>a</w:t>
      </w:r>
      <w:r>
        <w:rPr>
          <w:spacing w:val="-13"/>
          <w:sz w:val="20"/>
        </w:rPr>
        <w:t xml:space="preserve"> </w:t>
      </w:r>
      <w:r>
        <w:rPr>
          <w:sz w:val="20"/>
        </w:rPr>
        <w:t>debate</w:t>
      </w:r>
      <w:r>
        <w:rPr>
          <w:spacing w:val="-12"/>
          <w:sz w:val="20"/>
        </w:rPr>
        <w:t xml:space="preserve"> </w:t>
      </w:r>
      <w:r>
        <w:rPr>
          <w:sz w:val="20"/>
        </w:rPr>
        <w:t>in</w:t>
      </w:r>
      <w:r>
        <w:rPr>
          <w:spacing w:val="-13"/>
          <w:sz w:val="20"/>
        </w:rPr>
        <w:t xml:space="preserve"> </w:t>
      </w:r>
      <w:r>
        <w:rPr>
          <w:sz w:val="20"/>
        </w:rPr>
        <w:t>the</w:t>
      </w:r>
      <w:r>
        <w:rPr>
          <w:spacing w:val="-13"/>
          <w:sz w:val="20"/>
        </w:rPr>
        <w:t xml:space="preserve"> </w:t>
      </w:r>
      <w:r>
        <w:rPr>
          <w:sz w:val="20"/>
        </w:rPr>
        <w:t>Assembly;</w:t>
      </w:r>
    </w:p>
    <w:p w:rsidR="007631F8" w:rsidRDefault="007631F8">
      <w:pPr>
        <w:pStyle w:val="BodyText"/>
        <w:rPr>
          <w:sz w:val="30"/>
        </w:rPr>
      </w:pPr>
    </w:p>
    <w:p w:rsidR="007631F8" w:rsidRDefault="0001702B">
      <w:pPr>
        <w:pStyle w:val="ListParagraph"/>
        <w:numPr>
          <w:ilvl w:val="2"/>
          <w:numId w:val="113"/>
        </w:numPr>
        <w:tabs>
          <w:tab w:val="left" w:pos="4179"/>
          <w:tab w:val="left" w:pos="4180"/>
        </w:tabs>
        <w:ind w:right="0"/>
        <w:rPr>
          <w:sz w:val="20"/>
        </w:rPr>
      </w:pPr>
      <w:r>
        <w:rPr>
          <w:sz w:val="20"/>
        </w:rPr>
        <w:t>be</w:t>
      </w:r>
      <w:r>
        <w:rPr>
          <w:spacing w:val="-13"/>
          <w:sz w:val="20"/>
        </w:rPr>
        <w:t xml:space="preserve"> </w:t>
      </w:r>
      <w:r>
        <w:rPr>
          <w:sz w:val="20"/>
        </w:rPr>
        <w:t>put</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sz w:val="20"/>
        </w:rPr>
        <w:t>vote</w:t>
      </w:r>
      <w:r>
        <w:rPr>
          <w:spacing w:val="-12"/>
          <w:sz w:val="20"/>
        </w:rPr>
        <w:t xml:space="preserve"> </w:t>
      </w:r>
      <w:r>
        <w:rPr>
          <w:sz w:val="20"/>
        </w:rPr>
        <w:t>of</w:t>
      </w:r>
      <w:r>
        <w:rPr>
          <w:spacing w:val="-13"/>
          <w:sz w:val="20"/>
        </w:rPr>
        <w:t xml:space="preserve"> </w:t>
      </w:r>
      <w:r>
        <w:rPr>
          <w:sz w:val="20"/>
        </w:rPr>
        <w:t>members</w:t>
      </w:r>
      <w:r>
        <w:rPr>
          <w:spacing w:val="-13"/>
          <w:sz w:val="20"/>
        </w:rPr>
        <w:t xml:space="preserve"> </w:t>
      </w:r>
      <w:r>
        <w:rPr>
          <w:sz w:val="20"/>
        </w:rPr>
        <w:t>at</w:t>
      </w:r>
      <w:r>
        <w:rPr>
          <w:spacing w:val="-13"/>
          <w:sz w:val="20"/>
        </w:rPr>
        <w:t xml:space="preserve"> </w:t>
      </w:r>
      <w:r>
        <w:rPr>
          <w:sz w:val="20"/>
        </w:rPr>
        <w:t>that</w:t>
      </w:r>
      <w:r>
        <w:rPr>
          <w:spacing w:val="-13"/>
          <w:sz w:val="20"/>
        </w:rPr>
        <w:t xml:space="preserve"> </w:t>
      </w:r>
      <w:r>
        <w:rPr>
          <w:sz w:val="20"/>
        </w:rPr>
        <w:t>sitting.</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4"/>
        </w:rPr>
      </w:pPr>
    </w:p>
    <w:p w:rsidR="007631F8" w:rsidRDefault="0001702B">
      <w:pPr>
        <w:pStyle w:val="ListParagraph"/>
        <w:numPr>
          <w:ilvl w:val="0"/>
          <w:numId w:val="155"/>
        </w:numPr>
        <w:tabs>
          <w:tab w:val="left" w:pos="180"/>
        </w:tabs>
        <w:ind w:right="0"/>
        <w:jc w:val="left"/>
        <w:rPr>
          <w:sz w:val="14"/>
        </w:rPr>
      </w:pPr>
      <w:r>
        <w:rPr>
          <w:color w:val="808080"/>
          <w:sz w:val="14"/>
        </w:rPr>
        <w:t>Eligibility for first</w:t>
      </w:r>
      <w:r>
        <w:rPr>
          <w:color w:val="808080"/>
          <w:spacing w:val="-8"/>
          <w:sz w:val="14"/>
        </w:rPr>
        <w:t xml:space="preserve"> </w:t>
      </w:r>
      <w:r>
        <w:rPr>
          <w:color w:val="808080"/>
          <w:sz w:val="14"/>
        </w:rPr>
        <w:t>chamber</w:t>
      </w:r>
    </w:p>
    <w:p w:rsidR="007631F8" w:rsidRDefault="0001702B">
      <w:pPr>
        <w:pStyle w:val="ListParagraph"/>
        <w:numPr>
          <w:ilvl w:val="1"/>
          <w:numId w:val="113"/>
        </w:numPr>
        <w:tabs>
          <w:tab w:val="left" w:pos="900"/>
        </w:tabs>
        <w:spacing w:before="100"/>
        <w:ind w:left="900"/>
        <w:jc w:val="both"/>
        <w:rPr>
          <w:sz w:val="20"/>
        </w:rPr>
      </w:pPr>
      <w:r>
        <w:rPr>
          <w:sz w:val="20"/>
        </w:rPr>
        <w:br w:type="column"/>
      </w:r>
      <w:r>
        <w:rPr>
          <w:sz w:val="20"/>
        </w:rPr>
        <w:t xml:space="preserve">Where a motion presented by the Prime Minister for the purposes </w:t>
      </w:r>
      <w:r>
        <w:rPr>
          <w:spacing w:val="-6"/>
          <w:sz w:val="20"/>
        </w:rPr>
        <w:t xml:space="preserve">of </w:t>
      </w:r>
      <w:r>
        <w:rPr>
          <w:sz w:val="20"/>
        </w:rPr>
        <w:t xml:space="preserve">subsection (3)(b) or (d) does not form part of the business of the Assembly as provided under paragraph </w:t>
      </w:r>
      <w:r>
        <w:rPr>
          <w:sz w:val="20"/>
        </w:rPr>
        <w:t xml:space="preserve">(a)(ii), the Prime Minister may, before </w:t>
      </w:r>
      <w:r>
        <w:rPr>
          <w:spacing w:val="-5"/>
          <w:sz w:val="20"/>
        </w:rPr>
        <w:t xml:space="preserve">the </w:t>
      </w:r>
      <w:r>
        <w:rPr>
          <w:sz w:val="20"/>
        </w:rPr>
        <w:t>commencement</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business</w:t>
      </w:r>
      <w:r>
        <w:rPr>
          <w:spacing w:val="-7"/>
          <w:sz w:val="20"/>
        </w:rPr>
        <w:t xml:space="preserve"> </w:t>
      </w:r>
      <w:r>
        <w:rPr>
          <w:sz w:val="20"/>
        </w:rPr>
        <w:t>at</w:t>
      </w:r>
      <w:r>
        <w:rPr>
          <w:spacing w:val="-7"/>
          <w:sz w:val="20"/>
        </w:rPr>
        <w:t xml:space="preserve"> </w:t>
      </w:r>
      <w:r>
        <w:rPr>
          <w:sz w:val="20"/>
        </w:rPr>
        <w:t>the</w:t>
      </w:r>
      <w:r>
        <w:rPr>
          <w:spacing w:val="-8"/>
          <w:sz w:val="20"/>
        </w:rPr>
        <w:t xml:space="preserve"> </w:t>
      </w:r>
      <w:r>
        <w:rPr>
          <w:sz w:val="20"/>
        </w:rPr>
        <w:t>sitting</w:t>
      </w:r>
      <w:r>
        <w:rPr>
          <w:spacing w:val="-7"/>
          <w:sz w:val="20"/>
        </w:rPr>
        <w:t xml:space="preserve"> </w:t>
      </w:r>
      <w:r>
        <w:rPr>
          <w:sz w:val="20"/>
        </w:rPr>
        <w:t>table</w:t>
      </w:r>
      <w:r>
        <w:rPr>
          <w:spacing w:val="-7"/>
          <w:sz w:val="20"/>
        </w:rPr>
        <w:t xml:space="preserve"> </w:t>
      </w:r>
      <w:r>
        <w:rPr>
          <w:sz w:val="20"/>
        </w:rPr>
        <w:t>the</w:t>
      </w:r>
      <w:r>
        <w:rPr>
          <w:spacing w:val="-7"/>
          <w:sz w:val="20"/>
        </w:rPr>
        <w:t xml:space="preserve"> </w:t>
      </w:r>
      <w:r>
        <w:rPr>
          <w:sz w:val="20"/>
        </w:rPr>
        <w:t>text</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motion</w:t>
      </w:r>
      <w:r>
        <w:rPr>
          <w:spacing w:val="-7"/>
          <w:sz w:val="20"/>
        </w:rPr>
        <w:t xml:space="preserve"> </w:t>
      </w:r>
      <w:r>
        <w:rPr>
          <w:sz w:val="20"/>
        </w:rPr>
        <w:t>in the Assembly, and the motion shall thereupon be dealt with in accordance with this</w:t>
      </w:r>
      <w:r>
        <w:rPr>
          <w:spacing w:val="-26"/>
          <w:sz w:val="20"/>
        </w:rPr>
        <w:t xml:space="preserve"> </w:t>
      </w:r>
      <w:r>
        <w:rPr>
          <w:sz w:val="20"/>
        </w:rPr>
        <w:t>subsection.</w:t>
      </w:r>
    </w:p>
    <w:p w:rsidR="007631F8" w:rsidRDefault="007631F8">
      <w:pPr>
        <w:pStyle w:val="BodyText"/>
        <w:spacing w:before="1"/>
      </w:pPr>
    </w:p>
    <w:p w:rsidR="007631F8" w:rsidRDefault="0001702B">
      <w:pPr>
        <w:pStyle w:val="Heading1"/>
        <w:numPr>
          <w:ilvl w:val="0"/>
          <w:numId w:val="114"/>
        </w:numPr>
        <w:tabs>
          <w:tab w:val="left" w:pos="542"/>
        </w:tabs>
      </w:pPr>
      <w:r>
        <w:t>Qualifications for</w:t>
      </w:r>
      <w:r>
        <w:rPr>
          <w:spacing w:val="-27"/>
        </w:rPr>
        <w:t xml:space="preserve"> </w:t>
      </w:r>
      <w:r>
        <w:t>membership</w:t>
      </w:r>
    </w:p>
    <w:p w:rsidR="007631F8" w:rsidRDefault="007631F8">
      <w:pPr>
        <w:sectPr w:rsidR="007631F8">
          <w:type w:val="continuous"/>
          <w:pgSz w:w="11910" w:h="16840"/>
          <w:pgMar w:top="340" w:right="620" w:bottom="280" w:left="20" w:header="720" w:footer="720" w:gutter="0"/>
          <w:cols w:num="2" w:space="720" w:equalWidth="0">
            <w:col w:w="1843" w:space="1037"/>
            <w:col w:w="8390"/>
          </w:cols>
        </w:sectPr>
      </w:pPr>
    </w:p>
    <w:p w:rsidR="007631F8" w:rsidRDefault="007631F8">
      <w:pPr>
        <w:pStyle w:val="BodyText"/>
        <w:spacing w:before="6"/>
        <w:rPr>
          <w:b/>
          <w:sz w:val="13"/>
        </w:rPr>
      </w:pPr>
    </w:p>
    <w:p w:rsidR="007631F8" w:rsidRDefault="0001702B">
      <w:pPr>
        <w:pStyle w:val="BodyText"/>
        <w:spacing w:before="100"/>
        <w:ind w:left="2980" w:right="938"/>
      </w:pPr>
      <w:r>
        <w:t xml:space="preserve">Subject to section 34, a person shall be </w:t>
      </w:r>
      <w:bookmarkStart w:id="150" w:name="_bookmark150"/>
      <w:bookmarkEnd w:id="150"/>
      <w:r>
        <w:t>qualified to be elected as a member of the Assembly if, and shall not be so qualified unless, he</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Minimum age for first</w:t>
      </w:r>
      <w:r>
        <w:rPr>
          <w:color w:val="808080"/>
          <w:spacing w:val="-25"/>
          <w:sz w:val="14"/>
        </w:rPr>
        <w:t xml:space="preserve"> </w:t>
      </w:r>
      <w:r>
        <w:rPr>
          <w:color w:val="808080"/>
          <w:sz w:val="14"/>
        </w:rPr>
        <w:t>chamber</w:t>
      </w:r>
    </w:p>
    <w:p w:rsidR="007631F8" w:rsidRDefault="0001702B">
      <w:pPr>
        <w:pStyle w:val="ListParagraph"/>
        <w:numPr>
          <w:ilvl w:val="1"/>
          <w:numId w:val="114"/>
        </w:numPr>
        <w:tabs>
          <w:tab w:val="left" w:pos="499"/>
          <w:tab w:val="left" w:pos="500"/>
        </w:tabs>
        <w:spacing w:before="100"/>
        <w:ind w:left="500" w:right="0"/>
        <w:rPr>
          <w:sz w:val="20"/>
        </w:rPr>
      </w:pPr>
      <w:bookmarkStart w:id="151" w:name="_bookmark151"/>
      <w:bookmarkEnd w:id="151"/>
      <w:r>
        <w:rPr>
          <w:w w:val="102"/>
          <w:sz w:val="20"/>
        </w:rPr>
        <w:br w:type="column"/>
      </w:r>
      <w:r>
        <w:rPr>
          <w:sz w:val="20"/>
        </w:rPr>
        <w:t>is</w:t>
      </w:r>
      <w:r>
        <w:rPr>
          <w:spacing w:val="-13"/>
          <w:sz w:val="20"/>
        </w:rPr>
        <w:t xml:space="preserve"> </w:t>
      </w:r>
      <w:r>
        <w:rPr>
          <w:sz w:val="20"/>
        </w:rPr>
        <w:t>a</w:t>
      </w:r>
      <w:r>
        <w:rPr>
          <w:spacing w:val="-13"/>
          <w:sz w:val="20"/>
        </w:rPr>
        <w:t xml:space="preserve"> </w:t>
      </w:r>
      <w:r>
        <w:rPr>
          <w:sz w:val="20"/>
        </w:rPr>
        <w:t>Commonwealth</w:t>
      </w:r>
      <w:r>
        <w:rPr>
          <w:spacing w:val="-13"/>
          <w:sz w:val="20"/>
        </w:rPr>
        <w:t xml:space="preserve"> </w:t>
      </w:r>
      <w:r>
        <w:rPr>
          <w:sz w:val="20"/>
        </w:rPr>
        <w:t>citizen</w:t>
      </w:r>
      <w:r>
        <w:rPr>
          <w:spacing w:val="-12"/>
          <w:sz w:val="20"/>
        </w:rPr>
        <w:t xml:space="preserve"> </w:t>
      </w:r>
      <w:r>
        <w:rPr>
          <w:sz w:val="20"/>
        </w:rPr>
        <w:t>of</w:t>
      </w:r>
      <w:r>
        <w:rPr>
          <w:spacing w:val="-13"/>
          <w:sz w:val="20"/>
        </w:rPr>
        <w:t xml:space="preserve"> </w:t>
      </w:r>
      <w:r>
        <w:rPr>
          <w:sz w:val="20"/>
        </w:rPr>
        <w:t>not</w:t>
      </w:r>
      <w:r>
        <w:rPr>
          <w:spacing w:val="-13"/>
          <w:sz w:val="20"/>
        </w:rPr>
        <w:t xml:space="preserve"> </w:t>
      </w:r>
      <w:r>
        <w:rPr>
          <w:sz w:val="20"/>
        </w:rPr>
        <w:t>less</w:t>
      </w:r>
      <w:r>
        <w:rPr>
          <w:spacing w:val="-12"/>
          <w:sz w:val="20"/>
        </w:rPr>
        <w:t xml:space="preserve"> </w:t>
      </w:r>
      <w:r>
        <w:rPr>
          <w:sz w:val="20"/>
        </w:rPr>
        <w:t>than</w:t>
      </w:r>
      <w:r>
        <w:rPr>
          <w:spacing w:val="-13"/>
          <w:sz w:val="20"/>
        </w:rPr>
        <w:t xml:space="preserve"> </w:t>
      </w:r>
      <w:r>
        <w:rPr>
          <w:sz w:val="20"/>
        </w:rPr>
        <w:t>the</w:t>
      </w:r>
      <w:r>
        <w:rPr>
          <w:spacing w:val="-13"/>
          <w:sz w:val="20"/>
        </w:rPr>
        <w:t xml:space="preserve"> </w:t>
      </w:r>
      <w:r>
        <w:rPr>
          <w:sz w:val="20"/>
        </w:rPr>
        <w:t>age</w:t>
      </w:r>
      <w:r>
        <w:rPr>
          <w:spacing w:val="-12"/>
          <w:sz w:val="20"/>
        </w:rPr>
        <w:t xml:space="preserve"> </w:t>
      </w:r>
      <w:r>
        <w:rPr>
          <w:sz w:val="20"/>
        </w:rPr>
        <w:t>of</w:t>
      </w:r>
      <w:r>
        <w:rPr>
          <w:spacing w:val="-13"/>
          <w:sz w:val="20"/>
        </w:rPr>
        <w:t xml:space="preserve"> </w:t>
      </w:r>
      <w:r>
        <w:rPr>
          <w:sz w:val="20"/>
        </w:rPr>
        <w:t>18</w:t>
      </w:r>
      <w:r>
        <w:rPr>
          <w:spacing w:val="-13"/>
          <w:sz w:val="20"/>
        </w:rPr>
        <w:t xml:space="preserve"> </w:t>
      </w:r>
      <w:r>
        <w:rPr>
          <w:sz w:val="20"/>
        </w:rPr>
        <w:t>years;</w:t>
      </w:r>
    </w:p>
    <w:p w:rsidR="007631F8" w:rsidRDefault="007631F8">
      <w:pPr>
        <w:rPr>
          <w:sz w:val="20"/>
        </w:rPr>
        <w:sectPr w:rsidR="007631F8">
          <w:type w:val="continuous"/>
          <w:pgSz w:w="11910" w:h="16840"/>
          <w:pgMar w:top="340" w:right="620" w:bottom="280" w:left="20" w:header="720" w:footer="720" w:gutter="0"/>
          <w:cols w:num="2" w:space="720" w:equalWidth="0">
            <w:col w:w="2102" w:space="1178"/>
            <w:col w:w="7990"/>
          </w:cols>
        </w:sectPr>
      </w:pPr>
    </w:p>
    <w:p w:rsidR="007631F8" w:rsidRDefault="007631F8">
      <w:pPr>
        <w:pStyle w:val="BodyText"/>
        <w:spacing w:before="8"/>
        <w:rPr>
          <w:sz w:val="21"/>
        </w:rPr>
      </w:pPr>
    </w:p>
    <w:p w:rsidR="007631F8" w:rsidRDefault="0001702B">
      <w:pPr>
        <w:pStyle w:val="ListParagraph"/>
        <w:numPr>
          <w:ilvl w:val="1"/>
          <w:numId w:val="114"/>
        </w:numPr>
        <w:tabs>
          <w:tab w:val="left" w:pos="3780"/>
        </w:tabs>
        <w:spacing w:before="100"/>
        <w:jc w:val="both"/>
        <w:rPr>
          <w:sz w:val="20"/>
        </w:rPr>
      </w:pPr>
      <w:r>
        <w:rPr>
          <w:sz w:val="20"/>
        </w:rPr>
        <w:t xml:space="preserve">has resided in Mauritius for a period of, or periods amounting in </w:t>
      </w:r>
      <w:r>
        <w:rPr>
          <w:spacing w:val="-4"/>
          <w:sz w:val="20"/>
        </w:rPr>
        <w:t xml:space="preserve">the </w:t>
      </w:r>
      <w:r>
        <w:rPr>
          <w:sz w:val="20"/>
        </w:rPr>
        <w:t xml:space="preserve">aggregate to, not less than 2 years before the date of his nomination </w:t>
      </w:r>
      <w:r>
        <w:rPr>
          <w:spacing w:val="-5"/>
          <w:sz w:val="20"/>
        </w:rPr>
        <w:t xml:space="preserve">for </w:t>
      </w:r>
      <w:r>
        <w:rPr>
          <w:sz w:val="20"/>
        </w:rPr>
        <w:t>election;</w:t>
      </w:r>
    </w:p>
    <w:p w:rsidR="007631F8" w:rsidRDefault="007631F8">
      <w:pPr>
        <w:pStyle w:val="BodyText"/>
        <w:rPr>
          <w:sz w:val="30"/>
        </w:rPr>
      </w:pPr>
    </w:p>
    <w:p w:rsidR="007631F8" w:rsidRDefault="0001702B">
      <w:pPr>
        <w:pStyle w:val="ListParagraph"/>
        <w:numPr>
          <w:ilvl w:val="1"/>
          <w:numId w:val="114"/>
        </w:numPr>
        <w:tabs>
          <w:tab w:val="left" w:pos="3780"/>
        </w:tabs>
        <w:jc w:val="both"/>
        <w:rPr>
          <w:sz w:val="20"/>
        </w:rPr>
      </w:pPr>
      <w:r>
        <w:rPr>
          <w:sz w:val="20"/>
        </w:rPr>
        <w:t>has</w:t>
      </w:r>
      <w:r>
        <w:rPr>
          <w:spacing w:val="-6"/>
          <w:sz w:val="20"/>
        </w:rPr>
        <w:t xml:space="preserve"> </w:t>
      </w:r>
      <w:r>
        <w:rPr>
          <w:sz w:val="20"/>
        </w:rPr>
        <w:t>resided</w:t>
      </w:r>
      <w:r>
        <w:rPr>
          <w:spacing w:val="-6"/>
          <w:sz w:val="20"/>
        </w:rPr>
        <w:t xml:space="preserve"> </w:t>
      </w:r>
      <w:r>
        <w:rPr>
          <w:sz w:val="20"/>
        </w:rPr>
        <w:t>in</w:t>
      </w:r>
      <w:r>
        <w:rPr>
          <w:spacing w:val="-6"/>
          <w:sz w:val="20"/>
        </w:rPr>
        <w:t xml:space="preserve"> </w:t>
      </w:r>
      <w:r>
        <w:rPr>
          <w:sz w:val="20"/>
        </w:rPr>
        <w:t>Mauritius</w:t>
      </w:r>
      <w:r>
        <w:rPr>
          <w:spacing w:val="-6"/>
          <w:sz w:val="20"/>
        </w:rPr>
        <w:t xml:space="preserve"> </w:t>
      </w:r>
      <w:r>
        <w:rPr>
          <w:sz w:val="20"/>
        </w:rPr>
        <w:t>for</w:t>
      </w:r>
      <w:r>
        <w:rPr>
          <w:spacing w:val="-6"/>
          <w:sz w:val="20"/>
        </w:rPr>
        <w:t xml:space="preserve"> </w:t>
      </w:r>
      <w:r>
        <w:rPr>
          <w:sz w:val="20"/>
        </w:rPr>
        <w:t>a</w:t>
      </w:r>
      <w:r>
        <w:rPr>
          <w:spacing w:val="-6"/>
          <w:sz w:val="20"/>
        </w:rPr>
        <w:t xml:space="preserve"> </w:t>
      </w:r>
      <w:r>
        <w:rPr>
          <w:sz w:val="20"/>
        </w:rPr>
        <w:t>period</w:t>
      </w:r>
      <w:r>
        <w:rPr>
          <w:spacing w:val="-6"/>
          <w:sz w:val="20"/>
        </w:rPr>
        <w:t xml:space="preserve"> </w:t>
      </w:r>
      <w:r>
        <w:rPr>
          <w:sz w:val="20"/>
        </w:rPr>
        <w:t>of</w:t>
      </w:r>
      <w:r>
        <w:rPr>
          <w:spacing w:val="-6"/>
          <w:sz w:val="20"/>
        </w:rPr>
        <w:t xml:space="preserve"> </w:t>
      </w:r>
      <w:r>
        <w:rPr>
          <w:sz w:val="20"/>
        </w:rPr>
        <w:t>not</w:t>
      </w:r>
      <w:r>
        <w:rPr>
          <w:spacing w:val="-6"/>
          <w:sz w:val="20"/>
        </w:rPr>
        <w:t xml:space="preserve"> </w:t>
      </w:r>
      <w:r>
        <w:rPr>
          <w:sz w:val="20"/>
        </w:rPr>
        <w:t>less,</w:t>
      </w:r>
      <w:r>
        <w:rPr>
          <w:spacing w:val="-6"/>
          <w:sz w:val="20"/>
        </w:rPr>
        <w:t xml:space="preserve"> </w:t>
      </w:r>
      <w:r>
        <w:rPr>
          <w:sz w:val="20"/>
        </w:rPr>
        <w:t>than</w:t>
      </w:r>
      <w:r>
        <w:rPr>
          <w:spacing w:val="-6"/>
          <w:sz w:val="20"/>
        </w:rPr>
        <w:t xml:space="preserve"> </w:t>
      </w:r>
      <w:r>
        <w:rPr>
          <w:sz w:val="20"/>
        </w:rPr>
        <w:t>6</w:t>
      </w:r>
      <w:r>
        <w:rPr>
          <w:spacing w:val="-6"/>
          <w:sz w:val="20"/>
        </w:rPr>
        <w:t xml:space="preserve"> </w:t>
      </w:r>
      <w:r>
        <w:rPr>
          <w:sz w:val="20"/>
        </w:rPr>
        <w:t>months</w:t>
      </w:r>
      <w:r>
        <w:rPr>
          <w:spacing w:val="-6"/>
          <w:sz w:val="20"/>
        </w:rPr>
        <w:t xml:space="preserve"> </w:t>
      </w:r>
      <w:r>
        <w:rPr>
          <w:sz w:val="20"/>
        </w:rPr>
        <w:t>immediately before that date;</w:t>
      </w:r>
      <w:r>
        <w:rPr>
          <w:spacing w:val="-39"/>
          <w:sz w:val="20"/>
        </w:rPr>
        <w:t xml:space="preserve"> </w:t>
      </w:r>
      <w:r>
        <w:rPr>
          <w:sz w:val="20"/>
        </w:rPr>
        <w:t>and</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8"/>
        </w:rPr>
      </w:pPr>
    </w:p>
    <w:p w:rsidR="007631F8" w:rsidRDefault="0001702B">
      <w:pPr>
        <w:pStyle w:val="ListParagraph"/>
        <w:numPr>
          <w:ilvl w:val="0"/>
          <w:numId w:val="155"/>
        </w:numPr>
        <w:tabs>
          <w:tab w:val="left" w:pos="180"/>
        </w:tabs>
        <w:ind w:right="0"/>
        <w:jc w:val="left"/>
        <w:rPr>
          <w:sz w:val="14"/>
        </w:rPr>
      </w:pPr>
      <w:r>
        <w:rPr>
          <w:color w:val="808080"/>
          <w:sz w:val="14"/>
        </w:rPr>
        <w:t>Eligibility for first</w:t>
      </w:r>
      <w:r>
        <w:rPr>
          <w:color w:val="808080"/>
          <w:spacing w:val="-23"/>
          <w:sz w:val="14"/>
        </w:rPr>
        <w:t xml:space="preserve"> </w:t>
      </w:r>
      <w:r>
        <w:rPr>
          <w:color w:val="808080"/>
          <w:sz w:val="14"/>
        </w:rPr>
        <w:t>chamber</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3"/>
        </w:rPr>
      </w:pPr>
    </w:p>
    <w:p w:rsidR="007631F8" w:rsidRDefault="0001702B">
      <w:pPr>
        <w:pStyle w:val="ListParagraph"/>
        <w:numPr>
          <w:ilvl w:val="0"/>
          <w:numId w:val="155"/>
        </w:numPr>
        <w:tabs>
          <w:tab w:val="left" w:pos="180"/>
        </w:tabs>
        <w:ind w:right="0"/>
        <w:jc w:val="left"/>
        <w:rPr>
          <w:sz w:val="14"/>
        </w:rPr>
      </w:pPr>
      <w:r>
        <w:rPr>
          <w:color w:val="808080"/>
          <w:sz w:val="14"/>
        </w:rPr>
        <w:t>Outside professions of</w:t>
      </w:r>
      <w:bookmarkStart w:id="152" w:name="_bookmark152"/>
      <w:bookmarkEnd w:id="152"/>
      <w:r>
        <w:rPr>
          <w:color w:val="808080"/>
          <w:spacing w:val="-18"/>
          <w:sz w:val="14"/>
        </w:rPr>
        <w:t xml:space="preserve"> </w:t>
      </w:r>
      <w:bookmarkStart w:id="153" w:name="_bookmark153"/>
      <w:bookmarkEnd w:id="153"/>
      <w:r>
        <w:rPr>
          <w:color w:val="808080"/>
          <w:sz w:val="14"/>
        </w:rPr>
        <w:t>legislators</w:t>
      </w:r>
    </w:p>
    <w:p w:rsidR="007631F8" w:rsidRDefault="0001702B">
      <w:pPr>
        <w:pStyle w:val="ListParagraph"/>
        <w:numPr>
          <w:ilvl w:val="1"/>
          <w:numId w:val="114"/>
        </w:numPr>
        <w:tabs>
          <w:tab w:val="left" w:pos="900"/>
        </w:tabs>
        <w:spacing w:before="100"/>
        <w:ind w:left="900"/>
        <w:jc w:val="both"/>
        <w:rPr>
          <w:sz w:val="20"/>
        </w:rPr>
      </w:pPr>
      <w:r>
        <w:rPr>
          <w:w w:val="102"/>
          <w:sz w:val="20"/>
        </w:rPr>
        <w:br w:type="column"/>
      </w:r>
      <w:r>
        <w:rPr>
          <w:sz w:val="20"/>
        </w:rPr>
        <w:t>is able to speak and, unless incapacitated by blindness or other physical cause, to read the English language with a degree of proficiency sufficient to</w:t>
      </w:r>
      <w:r>
        <w:rPr>
          <w:spacing w:val="-12"/>
          <w:sz w:val="20"/>
        </w:rPr>
        <w:t xml:space="preserve"> </w:t>
      </w:r>
      <w:r>
        <w:rPr>
          <w:sz w:val="20"/>
        </w:rPr>
        <w:t>enable</w:t>
      </w:r>
      <w:r>
        <w:rPr>
          <w:spacing w:val="-12"/>
          <w:sz w:val="20"/>
        </w:rPr>
        <w:t xml:space="preserve"> </w:t>
      </w:r>
      <w:r>
        <w:rPr>
          <w:sz w:val="20"/>
        </w:rPr>
        <w:t>him</w:t>
      </w:r>
      <w:r>
        <w:rPr>
          <w:spacing w:val="-11"/>
          <w:sz w:val="20"/>
        </w:rPr>
        <w:t xml:space="preserve"> </w:t>
      </w:r>
      <w:r>
        <w:rPr>
          <w:sz w:val="20"/>
        </w:rPr>
        <w:t>to</w:t>
      </w:r>
      <w:r>
        <w:rPr>
          <w:spacing w:val="-12"/>
          <w:sz w:val="20"/>
        </w:rPr>
        <w:t xml:space="preserve"> </w:t>
      </w:r>
      <w:r>
        <w:rPr>
          <w:sz w:val="20"/>
        </w:rPr>
        <w:t>take</w:t>
      </w:r>
      <w:r>
        <w:rPr>
          <w:spacing w:val="-12"/>
          <w:sz w:val="20"/>
        </w:rPr>
        <w:t xml:space="preserve"> </w:t>
      </w:r>
      <w:r>
        <w:rPr>
          <w:sz w:val="20"/>
        </w:rPr>
        <w:t>an</w:t>
      </w:r>
      <w:r>
        <w:rPr>
          <w:spacing w:val="-11"/>
          <w:sz w:val="20"/>
        </w:rPr>
        <w:t xml:space="preserve"> </w:t>
      </w:r>
      <w:r>
        <w:rPr>
          <w:sz w:val="20"/>
        </w:rPr>
        <w:t>active</w:t>
      </w:r>
      <w:r>
        <w:rPr>
          <w:spacing w:val="-12"/>
          <w:sz w:val="20"/>
        </w:rPr>
        <w:t xml:space="preserve"> </w:t>
      </w:r>
      <w:r>
        <w:rPr>
          <w:sz w:val="20"/>
        </w:rPr>
        <w:t>part</w:t>
      </w:r>
      <w:r>
        <w:rPr>
          <w:spacing w:val="-11"/>
          <w:sz w:val="20"/>
        </w:rPr>
        <w:t xml:space="preserve"> </w:t>
      </w:r>
      <w:r>
        <w:rPr>
          <w:sz w:val="20"/>
        </w:rPr>
        <w:t>in</w:t>
      </w:r>
      <w:r>
        <w:rPr>
          <w:spacing w:val="-12"/>
          <w:sz w:val="20"/>
        </w:rPr>
        <w:t xml:space="preserve"> </w:t>
      </w:r>
      <w:r>
        <w:rPr>
          <w:sz w:val="20"/>
        </w:rPr>
        <w:t>the</w:t>
      </w:r>
      <w:r>
        <w:rPr>
          <w:spacing w:val="-12"/>
          <w:sz w:val="20"/>
        </w:rPr>
        <w:t xml:space="preserve"> </w:t>
      </w:r>
      <w:r>
        <w:rPr>
          <w:sz w:val="20"/>
        </w:rPr>
        <w:t>proceedings</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Assembly.</w:t>
      </w:r>
    </w:p>
    <w:p w:rsidR="007631F8" w:rsidRDefault="007631F8">
      <w:pPr>
        <w:pStyle w:val="BodyText"/>
        <w:spacing w:before="1"/>
      </w:pPr>
    </w:p>
    <w:p w:rsidR="007631F8" w:rsidRDefault="0001702B">
      <w:pPr>
        <w:pStyle w:val="Heading1"/>
        <w:numPr>
          <w:ilvl w:val="0"/>
          <w:numId w:val="114"/>
        </w:numPr>
        <w:tabs>
          <w:tab w:val="left" w:pos="542"/>
        </w:tabs>
      </w:pPr>
      <w:r>
        <w:t>Disqualifications for</w:t>
      </w:r>
      <w:r>
        <w:rPr>
          <w:spacing w:val="-27"/>
        </w:rPr>
        <w:t xml:space="preserve"> </w:t>
      </w:r>
      <w:r>
        <w:t>membership</w:t>
      </w:r>
    </w:p>
    <w:p w:rsidR="007631F8" w:rsidRDefault="0001702B">
      <w:pPr>
        <w:pStyle w:val="ListParagraph"/>
        <w:numPr>
          <w:ilvl w:val="0"/>
          <w:numId w:val="111"/>
        </w:numPr>
        <w:tabs>
          <w:tab w:val="left" w:pos="479"/>
          <w:tab w:val="left" w:pos="480"/>
        </w:tabs>
        <w:spacing w:before="202"/>
        <w:ind w:right="0"/>
        <w:jc w:val="left"/>
        <w:rPr>
          <w:sz w:val="20"/>
        </w:rPr>
      </w:pPr>
      <w:r>
        <w:rPr>
          <w:sz w:val="20"/>
        </w:rPr>
        <w:t>No</w:t>
      </w:r>
      <w:r>
        <w:rPr>
          <w:spacing w:val="-13"/>
          <w:sz w:val="20"/>
        </w:rPr>
        <w:t xml:space="preserve"> </w:t>
      </w:r>
      <w:r>
        <w:rPr>
          <w:sz w:val="20"/>
        </w:rPr>
        <w:t>person</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qualified</w:t>
      </w:r>
      <w:r>
        <w:rPr>
          <w:spacing w:val="-13"/>
          <w:sz w:val="20"/>
        </w:rPr>
        <w:t xml:space="preserve"> </w:t>
      </w:r>
      <w:r>
        <w:rPr>
          <w:sz w:val="20"/>
        </w:rPr>
        <w:t>to</w:t>
      </w:r>
      <w:r>
        <w:rPr>
          <w:spacing w:val="-12"/>
          <w:sz w:val="20"/>
        </w:rPr>
        <w:t xml:space="preserve"> </w:t>
      </w:r>
      <w:r>
        <w:rPr>
          <w:sz w:val="20"/>
        </w:rPr>
        <w:t>be</w:t>
      </w:r>
      <w:r>
        <w:rPr>
          <w:spacing w:val="-13"/>
          <w:sz w:val="20"/>
        </w:rPr>
        <w:t xml:space="preserve"> </w:t>
      </w:r>
      <w:r>
        <w:rPr>
          <w:sz w:val="20"/>
        </w:rPr>
        <w:t>elected</w:t>
      </w:r>
      <w:r>
        <w:rPr>
          <w:spacing w:val="-13"/>
          <w:sz w:val="20"/>
        </w:rPr>
        <w:t xml:space="preserve"> </w:t>
      </w:r>
      <w:r>
        <w:rPr>
          <w:sz w:val="20"/>
        </w:rPr>
        <w:t>as</w:t>
      </w:r>
      <w:r>
        <w:rPr>
          <w:spacing w:val="-12"/>
          <w:sz w:val="20"/>
        </w:rPr>
        <w:t xml:space="preserve"> </w:t>
      </w:r>
      <w:bookmarkStart w:id="154" w:name="_bookmark154"/>
      <w:bookmarkEnd w:id="154"/>
      <w:r>
        <w:rPr>
          <w:sz w:val="20"/>
        </w:rPr>
        <w:t>member</w:t>
      </w:r>
      <w:r>
        <w:rPr>
          <w:spacing w:val="-13"/>
          <w:sz w:val="20"/>
        </w:rPr>
        <w:t xml:space="preserve"> </w:t>
      </w:r>
      <w:r>
        <w:rPr>
          <w:sz w:val="20"/>
        </w:rPr>
        <w:t>of</w:t>
      </w:r>
      <w:r>
        <w:rPr>
          <w:spacing w:val="-13"/>
          <w:sz w:val="20"/>
        </w:rPr>
        <w:t xml:space="preserve"> </w:t>
      </w:r>
      <w:r>
        <w:rPr>
          <w:sz w:val="20"/>
        </w:rPr>
        <w:t>the</w:t>
      </w:r>
      <w:r>
        <w:rPr>
          <w:spacing w:val="-12"/>
          <w:sz w:val="20"/>
        </w:rPr>
        <w:t xml:space="preserve"> </w:t>
      </w:r>
      <w:r>
        <w:rPr>
          <w:sz w:val="20"/>
        </w:rPr>
        <w:t>Assembly</w:t>
      </w:r>
      <w:r>
        <w:rPr>
          <w:spacing w:val="-13"/>
          <w:sz w:val="20"/>
        </w:rPr>
        <w:t xml:space="preserve"> </w:t>
      </w:r>
      <w:r>
        <w:rPr>
          <w:sz w:val="20"/>
        </w:rPr>
        <w:t>who</w:t>
      </w:r>
    </w:p>
    <w:p w:rsidR="007631F8" w:rsidRDefault="007631F8">
      <w:pPr>
        <w:pStyle w:val="BodyText"/>
        <w:rPr>
          <w:sz w:val="30"/>
        </w:rPr>
      </w:pPr>
    </w:p>
    <w:p w:rsidR="007631F8" w:rsidRDefault="0001702B">
      <w:pPr>
        <w:pStyle w:val="ListParagraph"/>
        <w:numPr>
          <w:ilvl w:val="1"/>
          <w:numId w:val="111"/>
        </w:numPr>
        <w:tabs>
          <w:tab w:val="left" w:pos="900"/>
        </w:tabs>
        <w:jc w:val="both"/>
        <w:rPr>
          <w:sz w:val="20"/>
        </w:rPr>
      </w:pPr>
      <w:r>
        <w:rPr>
          <w:sz w:val="20"/>
        </w:rPr>
        <w:t>is, by virtue of his own act, under any acknowledgement of allegiance, obedience</w:t>
      </w:r>
      <w:r>
        <w:rPr>
          <w:spacing w:val="-12"/>
          <w:sz w:val="20"/>
        </w:rPr>
        <w:t xml:space="preserve"> </w:t>
      </w:r>
      <w:r>
        <w:rPr>
          <w:sz w:val="20"/>
        </w:rPr>
        <w:t>or</w:t>
      </w:r>
      <w:r>
        <w:rPr>
          <w:spacing w:val="-12"/>
          <w:sz w:val="20"/>
        </w:rPr>
        <w:t xml:space="preserve"> </w:t>
      </w:r>
      <w:r>
        <w:rPr>
          <w:sz w:val="20"/>
        </w:rPr>
        <w:t>adherence</w:t>
      </w:r>
      <w:r>
        <w:rPr>
          <w:spacing w:val="-11"/>
          <w:sz w:val="20"/>
        </w:rPr>
        <w:t xml:space="preserve"> </w:t>
      </w:r>
      <w:r>
        <w:rPr>
          <w:sz w:val="20"/>
        </w:rPr>
        <w:t>to</w:t>
      </w:r>
      <w:r>
        <w:rPr>
          <w:spacing w:val="-12"/>
          <w:sz w:val="20"/>
        </w:rPr>
        <w:t xml:space="preserve"> </w:t>
      </w:r>
      <w:r>
        <w:rPr>
          <w:sz w:val="20"/>
        </w:rPr>
        <w:t>a</w:t>
      </w:r>
      <w:r>
        <w:rPr>
          <w:spacing w:val="-11"/>
          <w:sz w:val="20"/>
        </w:rPr>
        <w:t xml:space="preserve"> </w:t>
      </w:r>
      <w:r>
        <w:rPr>
          <w:sz w:val="20"/>
        </w:rPr>
        <w:t>power</w:t>
      </w:r>
      <w:r>
        <w:rPr>
          <w:spacing w:val="-12"/>
          <w:sz w:val="20"/>
        </w:rPr>
        <w:t xml:space="preserve"> </w:t>
      </w:r>
      <w:r>
        <w:rPr>
          <w:sz w:val="20"/>
        </w:rPr>
        <w:t>or</w:t>
      </w:r>
      <w:r>
        <w:rPr>
          <w:spacing w:val="-11"/>
          <w:sz w:val="20"/>
        </w:rPr>
        <w:t xml:space="preserve"> </w:t>
      </w:r>
      <w:r>
        <w:rPr>
          <w:sz w:val="20"/>
        </w:rPr>
        <w:t>state</w:t>
      </w:r>
      <w:r>
        <w:rPr>
          <w:spacing w:val="-12"/>
          <w:sz w:val="20"/>
        </w:rPr>
        <w:t xml:space="preserve"> </w:t>
      </w:r>
      <w:r>
        <w:rPr>
          <w:sz w:val="20"/>
        </w:rPr>
        <w:t>outside</w:t>
      </w:r>
      <w:r>
        <w:rPr>
          <w:spacing w:val="-12"/>
          <w:sz w:val="20"/>
        </w:rPr>
        <w:t xml:space="preserve"> </w:t>
      </w:r>
      <w:r>
        <w:rPr>
          <w:sz w:val="20"/>
        </w:rPr>
        <w:t>the</w:t>
      </w:r>
      <w:r>
        <w:rPr>
          <w:spacing w:val="-11"/>
          <w:sz w:val="20"/>
        </w:rPr>
        <w:t xml:space="preserve"> </w:t>
      </w:r>
      <w:r>
        <w:rPr>
          <w:sz w:val="20"/>
        </w:rPr>
        <w:t>Commonwealth;</w:t>
      </w:r>
    </w:p>
    <w:p w:rsidR="007631F8" w:rsidRDefault="007631F8">
      <w:pPr>
        <w:pStyle w:val="BodyText"/>
        <w:rPr>
          <w:sz w:val="30"/>
        </w:rPr>
      </w:pPr>
    </w:p>
    <w:p w:rsidR="007631F8" w:rsidRDefault="0001702B">
      <w:pPr>
        <w:pStyle w:val="ListParagraph"/>
        <w:numPr>
          <w:ilvl w:val="1"/>
          <w:numId w:val="111"/>
        </w:numPr>
        <w:tabs>
          <w:tab w:val="left" w:pos="899"/>
          <w:tab w:val="left" w:pos="900"/>
        </w:tabs>
        <w:ind w:right="0"/>
        <w:jc w:val="left"/>
        <w:rPr>
          <w:sz w:val="20"/>
        </w:rPr>
      </w:pPr>
      <w:r>
        <w:rPr>
          <w:sz w:val="20"/>
        </w:rPr>
        <w:t>is</w:t>
      </w:r>
      <w:r>
        <w:rPr>
          <w:spacing w:val="-13"/>
          <w:sz w:val="20"/>
        </w:rPr>
        <w:t xml:space="preserve"> </w:t>
      </w:r>
      <w:r>
        <w:rPr>
          <w:sz w:val="20"/>
        </w:rPr>
        <w:t>a</w:t>
      </w:r>
      <w:r>
        <w:rPr>
          <w:spacing w:val="-13"/>
          <w:sz w:val="20"/>
        </w:rPr>
        <w:t xml:space="preserve"> </w:t>
      </w:r>
      <w:r>
        <w:rPr>
          <w:sz w:val="20"/>
        </w:rPr>
        <w:t>public</w:t>
      </w:r>
      <w:r>
        <w:rPr>
          <w:spacing w:val="-13"/>
          <w:sz w:val="20"/>
        </w:rPr>
        <w:t xml:space="preserve"> </w:t>
      </w:r>
      <w:r>
        <w:rPr>
          <w:sz w:val="20"/>
        </w:rPr>
        <w:t>officer</w:t>
      </w:r>
      <w:r>
        <w:rPr>
          <w:spacing w:val="-13"/>
          <w:sz w:val="20"/>
        </w:rPr>
        <w:t xml:space="preserve"> </w:t>
      </w:r>
      <w:r>
        <w:rPr>
          <w:sz w:val="20"/>
        </w:rPr>
        <w:t>or</w:t>
      </w:r>
      <w:r>
        <w:rPr>
          <w:spacing w:val="-12"/>
          <w:sz w:val="20"/>
        </w:rPr>
        <w:t xml:space="preserve"> </w:t>
      </w:r>
      <w:r>
        <w:rPr>
          <w:sz w:val="20"/>
        </w:rPr>
        <w:t>a</w:t>
      </w:r>
      <w:r>
        <w:rPr>
          <w:spacing w:val="-13"/>
          <w:sz w:val="20"/>
        </w:rPr>
        <w:t xml:space="preserve"> </w:t>
      </w:r>
      <w:r>
        <w:rPr>
          <w:sz w:val="20"/>
        </w:rPr>
        <w:t>local</w:t>
      </w:r>
      <w:r>
        <w:rPr>
          <w:spacing w:val="-13"/>
          <w:sz w:val="20"/>
        </w:rPr>
        <w:t xml:space="preserve"> </w:t>
      </w:r>
      <w:r>
        <w:rPr>
          <w:sz w:val="20"/>
        </w:rPr>
        <w:t>government</w:t>
      </w:r>
      <w:r>
        <w:rPr>
          <w:spacing w:val="-13"/>
          <w:sz w:val="20"/>
        </w:rPr>
        <w:t xml:space="preserve"> </w:t>
      </w:r>
      <w:r>
        <w:rPr>
          <w:sz w:val="20"/>
        </w:rPr>
        <w:t>officer;</w:t>
      </w:r>
    </w:p>
    <w:p w:rsidR="007631F8" w:rsidRDefault="007631F8">
      <w:pPr>
        <w:rPr>
          <w:sz w:val="20"/>
        </w:rPr>
        <w:sectPr w:rsidR="007631F8">
          <w:type w:val="continuous"/>
          <w:pgSz w:w="11910" w:h="16840"/>
          <w:pgMar w:top="340" w:right="620" w:bottom="280" w:left="20" w:header="720" w:footer="720" w:gutter="0"/>
          <w:cols w:num="2" w:space="720" w:equalWidth="0">
            <w:col w:w="2254" w:space="626"/>
            <w:col w:w="8390"/>
          </w:cols>
        </w:sectPr>
      </w:pPr>
    </w:p>
    <w:p w:rsidR="007631F8" w:rsidRDefault="007631F8">
      <w:pPr>
        <w:pStyle w:val="BodyText"/>
        <w:spacing w:before="8"/>
        <w:rPr>
          <w:sz w:val="21"/>
        </w:rPr>
      </w:pPr>
    </w:p>
    <w:p w:rsidR="007631F8" w:rsidRDefault="0001702B">
      <w:pPr>
        <w:pStyle w:val="ListParagraph"/>
        <w:numPr>
          <w:ilvl w:val="1"/>
          <w:numId w:val="111"/>
        </w:numPr>
        <w:tabs>
          <w:tab w:val="left" w:pos="3780"/>
        </w:tabs>
        <w:spacing w:before="100"/>
        <w:ind w:left="3780"/>
        <w:jc w:val="both"/>
        <w:rPr>
          <w:sz w:val="20"/>
        </w:rPr>
      </w:pPr>
      <w:r>
        <w:rPr>
          <w:sz w:val="20"/>
        </w:rPr>
        <w:t xml:space="preserve">is a party to, or a partner in a firm or a director or manager of a </w:t>
      </w:r>
      <w:r>
        <w:rPr>
          <w:spacing w:val="-3"/>
          <w:sz w:val="20"/>
        </w:rPr>
        <w:t xml:space="preserve">company </w:t>
      </w:r>
      <w:r>
        <w:rPr>
          <w:sz w:val="20"/>
        </w:rPr>
        <w:t xml:space="preserve">which is a party to, any contract with the Government for or on account </w:t>
      </w:r>
      <w:r>
        <w:rPr>
          <w:spacing w:val="-8"/>
          <w:sz w:val="20"/>
        </w:rPr>
        <w:t xml:space="preserve">of </w:t>
      </w:r>
      <w:r>
        <w:rPr>
          <w:sz w:val="20"/>
        </w:rPr>
        <w:t>the public service, and has not, within 14 days after his</w:t>
      </w:r>
      <w:r>
        <w:rPr>
          <w:sz w:val="20"/>
        </w:rPr>
        <w:t xml:space="preserve"> nomination as </w:t>
      </w:r>
      <w:r>
        <w:rPr>
          <w:spacing w:val="-14"/>
          <w:sz w:val="20"/>
        </w:rPr>
        <w:t xml:space="preserve">a </w:t>
      </w:r>
      <w:r>
        <w:rPr>
          <w:sz w:val="20"/>
        </w:rPr>
        <w:t>candidate</w:t>
      </w:r>
      <w:r>
        <w:rPr>
          <w:spacing w:val="-5"/>
          <w:sz w:val="20"/>
        </w:rPr>
        <w:t xml:space="preserve"> </w:t>
      </w:r>
      <w:r>
        <w:rPr>
          <w:sz w:val="20"/>
        </w:rPr>
        <w:t>for</w:t>
      </w:r>
      <w:r>
        <w:rPr>
          <w:spacing w:val="-4"/>
          <w:sz w:val="20"/>
        </w:rPr>
        <w:t xml:space="preserve"> </w:t>
      </w:r>
      <w:r>
        <w:rPr>
          <w:sz w:val="20"/>
        </w:rPr>
        <w:t>election,</w:t>
      </w:r>
      <w:r>
        <w:rPr>
          <w:spacing w:val="-5"/>
          <w:sz w:val="20"/>
        </w:rPr>
        <w:t xml:space="preserve"> </w:t>
      </w:r>
      <w:r>
        <w:rPr>
          <w:sz w:val="20"/>
        </w:rPr>
        <w:t>published</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English</w:t>
      </w:r>
      <w:r>
        <w:rPr>
          <w:spacing w:val="-4"/>
          <w:sz w:val="20"/>
        </w:rPr>
        <w:t xml:space="preserve"> </w:t>
      </w:r>
      <w:r>
        <w:rPr>
          <w:sz w:val="20"/>
        </w:rPr>
        <w:t>language</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Gazette</w:t>
      </w:r>
      <w:r>
        <w:rPr>
          <w:spacing w:val="-4"/>
          <w:sz w:val="20"/>
        </w:rPr>
        <w:t xml:space="preserve"> </w:t>
      </w:r>
      <w:r>
        <w:rPr>
          <w:sz w:val="20"/>
        </w:rPr>
        <w:t>and in</w:t>
      </w:r>
      <w:r>
        <w:rPr>
          <w:spacing w:val="-5"/>
          <w:sz w:val="20"/>
        </w:rPr>
        <w:t xml:space="preserve"> </w:t>
      </w:r>
      <w:r>
        <w:rPr>
          <w:sz w:val="20"/>
        </w:rPr>
        <w:t>a</w:t>
      </w:r>
      <w:r>
        <w:rPr>
          <w:spacing w:val="-4"/>
          <w:sz w:val="20"/>
        </w:rPr>
        <w:t xml:space="preserve"> </w:t>
      </w:r>
      <w:r>
        <w:rPr>
          <w:sz w:val="20"/>
        </w:rPr>
        <w:t>newspaper</w:t>
      </w:r>
      <w:r>
        <w:rPr>
          <w:spacing w:val="-4"/>
          <w:sz w:val="20"/>
        </w:rPr>
        <w:t xml:space="preserve"> </w:t>
      </w:r>
      <w:r>
        <w:rPr>
          <w:sz w:val="20"/>
        </w:rPr>
        <w:t>circulating</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constituency</w:t>
      </w:r>
      <w:r>
        <w:rPr>
          <w:spacing w:val="-5"/>
          <w:sz w:val="20"/>
        </w:rPr>
        <w:t xml:space="preserve"> </w:t>
      </w:r>
      <w:r>
        <w:rPr>
          <w:sz w:val="20"/>
        </w:rPr>
        <w:t>for</w:t>
      </w:r>
      <w:r>
        <w:rPr>
          <w:spacing w:val="-4"/>
          <w:sz w:val="20"/>
        </w:rPr>
        <w:t xml:space="preserve"> </w:t>
      </w:r>
      <w:r>
        <w:rPr>
          <w:sz w:val="20"/>
        </w:rPr>
        <w:t>which</w:t>
      </w:r>
      <w:r>
        <w:rPr>
          <w:spacing w:val="-4"/>
          <w:sz w:val="20"/>
        </w:rPr>
        <w:t xml:space="preserve"> </w:t>
      </w:r>
      <w:r>
        <w:rPr>
          <w:sz w:val="20"/>
        </w:rPr>
        <w:t>he</w:t>
      </w:r>
      <w:r>
        <w:rPr>
          <w:spacing w:val="-5"/>
          <w:sz w:val="20"/>
        </w:rPr>
        <w:t xml:space="preserve"> </w:t>
      </w:r>
      <w:r>
        <w:rPr>
          <w:sz w:val="20"/>
        </w:rPr>
        <w:t>is</w:t>
      </w:r>
      <w:r>
        <w:rPr>
          <w:spacing w:val="-4"/>
          <w:sz w:val="20"/>
        </w:rPr>
        <w:t xml:space="preserve"> </w:t>
      </w:r>
      <w:r>
        <w:rPr>
          <w:sz w:val="20"/>
        </w:rPr>
        <w:t>a</w:t>
      </w:r>
      <w:r>
        <w:rPr>
          <w:spacing w:val="-4"/>
          <w:sz w:val="20"/>
        </w:rPr>
        <w:t xml:space="preserve"> </w:t>
      </w:r>
      <w:r>
        <w:rPr>
          <w:sz w:val="20"/>
        </w:rPr>
        <w:t>candidate,</w:t>
      </w:r>
      <w:r>
        <w:rPr>
          <w:spacing w:val="-5"/>
          <w:sz w:val="20"/>
        </w:rPr>
        <w:t xml:space="preserve"> </w:t>
      </w:r>
      <w:r>
        <w:rPr>
          <w:spacing w:val="-16"/>
          <w:sz w:val="20"/>
        </w:rPr>
        <w:t xml:space="preserve">a </w:t>
      </w:r>
      <w:r>
        <w:rPr>
          <w:sz w:val="20"/>
        </w:rPr>
        <w:t xml:space="preserve">notice setting out the nature of such contract and his interest, or </w:t>
      </w:r>
      <w:r>
        <w:rPr>
          <w:spacing w:val="-5"/>
          <w:sz w:val="20"/>
        </w:rPr>
        <w:t xml:space="preserve">the </w:t>
      </w:r>
      <w:r>
        <w:rPr>
          <w:sz w:val="20"/>
        </w:rPr>
        <w:t>interest</w:t>
      </w:r>
      <w:r>
        <w:rPr>
          <w:spacing w:val="-13"/>
          <w:sz w:val="20"/>
        </w:rPr>
        <w:t xml:space="preserve"> </w:t>
      </w:r>
      <w:r>
        <w:rPr>
          <w:sz w:val="20"/>
        </w:rPr>
        <w:t>of</w:t>
      </w:r>
      <w:r>
        <w:rPr>
          <w:spacing w:val="-13"/>
          <w:sz w:val="20"/>
        </w:rPr>
        <w:t xml:space="preserve"> </w:t>
      </w:r>
      <w:r>
        <w:rPr>
          <w:sz w:val="20"/>
        </w:rPr>
        <w:t>any</w:t>
      </w:r>
      <w:r>
        <w:rPr>
          <w:spacing w:val="-13"/>
          <w:sz w:val="20"/>
        </w:rPr>
        <w:t xml:space="preserve"> </w:t>
      </w:r>
      <w:r>
        <w:rPr>
          <w:sz w:val="20"/>
        </w:rPr>
        <w:t>such</w:t>
      </w:r>
      <w:r>
        <w:rPr>
          <w:spacing w:val="-12"/>
          <w:sz w:val="20"/>
        </w:rPr>
        <w:t xml:space="preserve"> </w:t>
      </w:r>
      <w:r>
        <w:rPr>
          <w:sz w:val="20"/>
        </w:rPr>
        <w:t>firm</w:t>
      </w:r>
      <w:r>
        <w:rPr>
          <w:spacing w:val="-13"/>
          <w:sz w:val="20"/>
        </w:rPr>
        <w:t xml:space="preserve"> </w:t>
      </w:r>
      <w:r>
        <w:rPr>
          <w:sz w:val="20"/>
        </w:rPr>
        <w:t>or</w:t>
      </w:r>
      <w:r>
        <w:rPr>
          <w:spacing w:val="-13"/>
          <w:sz w:val="20"/>
        </w:rPr>
        <w:t xml:space="preserve"> </w:t>
      </w:r>
      <w:r>
        <w:rPr>
          <w:sz w:val="20"/>
        </w:rPr>
        <w:t>company,</w:t>
      </w:r>
      <w:r>
        <w:rPr>
          <w:spacing w:val="-12"/>
          <w:sz w:val="20"/>
        </w:rPr>
        <w:t xml:space="preserve"> </w:t>
      </w:r>
      <w:r>
        <w:rPr>
          <w:sz w:val="20"/>
        </w:rPr>
        <w:t>therein;</w:t>
      </w:r>
    </w:p>
    <w:p w:rsidR="007631F8" w:rsidRDefault="007631F8">
      <w:pPr>
        <w:pStyle w:val="BodyText"/>
        <w:rPr>
          <w:sz w:val="30"/>
        </w:rPr>
      </w:pPr>
    </w:p>
    <w:p w:rsidR="007631F8" w:rsidRDefault="0001702B">
      <w:pPr>
        <w:pStyle w:val="ListParagraph"/>
        <w:numPr>
          <w:ilvl w:val="1"/>
          <w:numId w:val="111"/>
        </w:numPr>
        <w:tabs>
          <w:tab w:val="left" w:pos="3780"/>
        </w:tabs>
        <w:ind w:left="3780"/>
        <w:jc w:val="both"/>
        <w:rPr>
          <w:sz w:val="20"/>
        </w:rPr>
      </w:pPr>
      <w:r>
        <w:rPr>
          <w:sz w:val="20"/>
        </w:rPr>
        <w:t xml:space="preserve">has been adjudged or otherwise declared bankrupt under any law in </w:t>
      </w:r>
      <w:r>
        <w:rPr>
          <w:spacing w:val="-3"/>
          <w:sz w:val="20"/>
        </w:rPr>
        <w:t xml:space="preserve">force </w:t>
      </w:r>
      <w:r>
        <w:rPr>
          <w:sz w:val="20"/>
        </w:rPr>
        <w:t xml:space="preserve">in any part of the Commonwealth and has not been discharged or </w:t>
      </w:r>
      <w:r>
        <w:rPr>
          <w:spacing w:val="-7"/>
          <w:sz w:val="20"/>
        </w:rPr>
        <w:t>h</w:t>
      </w:r>
      <w:r>
        <w:rPr>
          <w:spacing w:val="-7"/>
          <w:sz w:val="20"/>
        </w:rPr>
        <w:t xml:space="preserve">as </w:t>
      </w:r>
      <w:r>
        <w:rPr>
          <w:sz w:val="20"/>
        </w:rPr>
        <w:t>obtained</w:t>
      </w:r>
      <w:r>
        <w:rPr>
          <w:spacing w:val="-13"/>
          <w:sz w:val="20"/>
        </w:rPr>
        <w:t xml:space="preserve"> </w:t>
      </w:r>
      <w:r>
        <w:rPr>
          <w:sz w:val="20"/>
        </w:rPr>
        <w:t>the</w:t>
      </w:r>
      <w:r>
        <w:rPr>
          <w:spacing w:val="-13"/>
          <w:sz w:val="20"/>
        </w:rPr>
        <w:t xml:space="preserve"> </w:t>
      </w:r>
      <w:r>
        <w:rPr>
          <w:sz w:val="20"/>
        </w:rPr>
        <w:t>benefit</w:t>
      </w:r>
      <w:r>
        <w:rPr>
          <w:spacing w:val="-12"/>
          <w:sz w:val="20"/>
        </w:rPr>
        <w:t xml:space="preserve"> </w:t>
      </w:r>
      <w:r>
        <w:rPr>
          <w:sz w:val="20"/>
        </w:rPr>
        <w:t>of</w:t>
      </w:r>
      <w:r>
        <w:rPr>
          <w:spacing w:val="-13"/>
          <w:sz w:val="20"/>
        </w:rPr>
        <w:t xml:space="preserve"> </w:t>
      </w:r>
      <w:r>
        <w:rPr>
          <w:sz w:val="20"/>
        </w:rPr>
        <w:t>a</w:t>
      </w:r>
      <w:r>
        <w:rPr>
          <w:spacing w:val="-12"/>
          <w:sz w:val="20"/>
        </w:rPr>
        <w:t xml:space="preserve"> </w:t>
      </w:r>
      <w:r>
        <w:rPr>
          <w:sz w:val="20"/>
        </w:rPr>
        <w:t>cessio</w:t>
      </w:r>
      <w:r>
        <w:rPr>
          <w:spacing w:val="-13"/>
          <w:sz w:val="20"/>
        </w:rPr>
        <w:t xml:space="preserve"> </w:t>
      </w:r>
      <w:r>
        <w:rPr>
          <w:sz w:val="20"/>
        </w:rPr>
        <w:t>bonorum</w:t>
      </w:r>
      <w:r>
        <w:rPr>
          <w:spacing w:val="-13"/>
          <w:sz w:val="20"/>
        </w:rPr>
        <w:t xml:space="preserve"> </w:t>
      </w:r>
      <w:r>
        <w:rPr>
          <w:sz w:val="20"/>
        </w:rPr>
        <w:t>in</w:t>
      </w:r>
      <w:r>
        <w:rPr>
          <w:spacing w:val="-12"/>
          <w:sz w:val="20"/>
        </w:rPr>
        <w:t xml:space="preserve"> </w:t>
      </w:r>
      <w:r>
        <w:rPr>
          <w:sz w:val="20"/>
        </w:rPr>
        <w:t>Mauritius;</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111"/>
        </w:numPr>
        <w:tabs>
          <w:tab w:val="left" w:pos="3780"/>
        </w:tabs>
        <w:spacing w:before="100"/>
        <w:ind w:left="3780"/>
        <w:jc w:val="both"/>
        <w:rPr>
          <w:sz w:val="20"/>
        </w:rPr>
      </w:pPr>
      <w:r>
        <w:rPr>
          <w:sz w:val="20"/>
        </w:rPr>
        <w:t>is</w:t>
      </w:r>
      <w:r>
        <w:rPr>
          <w:spacing w:val="-9"/>
          <w:sz w:val="20"/>
        </w:rPr>
        <w:t xml:space="preserve"> </w:t>
      </w:r>
      <w:r>
        <w:rPr>
          <w:sz w:val="20"/>
        </w:rPr>
        <w:t>a</w:t>
      </w:r>
      <w:r>
        <w:rPr>
          <w:spacing w:val="-9"/>
          <w:sz w:val="20"/>
        </w:rPr>
        <w:t xml:space="preserve"> </w:t>
      </w:r>
      <w:r>
        <w:rPr>
          <w:sz w:val="20"/>
        </w:rPr>
        <w:t>person</w:t>
      </w:r>
      <w:r>
        <w:rPr>
          <w:spacing w:val="-8"/>
          <w:sz w:val="20"/>
        </w:rPr>
        <w:t xml:space="preserve"> </w:t>
      </w:r>
      <w:r>
        <w:rPr>
          <w:sz w:val="20"/>
        </w:rPr>
        <w:t>adjudged</w:t>
      </w:r>
      <w:r>
        <w:rPr>
          <w:spacing w:val="-9"/>
          <w:sz w:val="20"/>
        </w:rPr>
        <w:t xml:space="preserve"> </w:t>
      </w:r>
      <w:r>
        <w:rPr>
          <w:sz w:val="20"/>
        </w:rPr>
        <w:t>to</w:t>
      </w:r>
      <w:r>
        <w:rPr>
          <w:spacing w:val="-9"/>
          <w:sz w:val="20"/>
        </w:rPr>
        <w:t xml:space="preserve"> </w:t>
      </w:r>
      <w:r>
        <w:rPr>
          <w:sz w:val="20"/>
        </w:rPr>
        <w:t>be</w:t>
      </w:r>
      <w:r>
        <w:rPr>
          <w:spacing w:val="-8"/>
          <w:sz w:val="20"/>
        </w:rPr>
        <w:t xml:space="preserve"> </w:t>
      </w:r>
      <w:r>
        <w:rPr>
          <w:sz w:val="20"/>
        </w:rPr>
        <w:t>of</w:t>
      </w:r>
      <w:r>
        <w:rPr>
          <w:spacing w:val="-9"/>
          <w:sz w:val="20"/>
        </w:rPr>
        <w:t xml:space="preserve"> </w:t>
      </w:r>
      <w:r>
        <w:rPr>
          <w:sz w:val="20"/>
        </w:rPr>
        <w:t>unsound</w:t>
      </w:r>
      <w:r>
        <w:rPr>
          <w:spacing w:val="-9"/>
          <w:sz w:val="20"/>
        </w:rPr>
        <w:t xml:space="preserve"> </w:t>
      </w:r>
      <w:r>
        <w:rPr>
          <w:sz w:val="20"/>
        </w:rPr>
        <w:t>mind</w:t>
      </w:r>
      <w:r>
        <w:rPr>
          <w:spacing w:val="-8"/>
          <w:sz w:val="20"/>
        </w:rPr>
        <w:t xml:space="preserve"> </w:t>
      </w:r>
      <w:r>
        <w:rPr>
          <w:sz w:val="20"/>
        </w:rPr>
        <w:t>or</w:t>
      </w:r>
      <w:r>
        <w:rPr>
          <w:spacing w:val="-9"/>
          <w:sz w:val="20"/>
        </w:rPr>
        <w:t xml:space="preserve"> </w:t>
      </w:r>
      <w:r>
        <w:rPr>
          <w:sz w:val="20"/>
        </w:rPr>
        <w:t>detained</w:t>
      </w:r>
      <w:r>
        <w:rPr>
          <w:spacing w:val="-9"/>
          <w:sz w:val="20"/>
        </w:rPr>
        <w:t xml:space="preserve"> </w:t>
      </w:r>
      <w:r>
        <w:rPr>
          <w:sz w:val="20"/>
        </w:rPr>
        <w:t>as</w:t>
      </w:r>
      <w:r>
        <w:rPr>
          <w:spacing w:val="-8"/>
          <w:sz w:val="20"/>
        </w:rPr>
        <w:t xml:space="preserve"> </w:t>
      </w:r>
      <w:r>
        <w:rPr>
          <w:sz w:val="20"/>
        </w:rPr>
        <w:t>a</w:t>
      </w:r>
      <w:r>
        <w:rPr>
          <w:spacing w:val="-9"/>
          <w:sz w:val="20"/>
        </w:rPr>
        <w:t xml:space="preserve"> </w:t>
      </w:r>
      <w:r>
        <w:rPr>
          <w:sz w:val="20"/>
        </w:rPr>
        <w:t>criminal</w:t>
      </w:r>
      <w:r>
        <w:rPr>
          <w:spacing w:val="-9"/>
          <w:sz w:val="20"/>
        </w:rPr>
        <w:t xml:space="preserve"> </w:t>
      </w:r>
      <w:r>
        <w:rPr>
          <w:sz w:val="20"/>
        </w:rPr>
        <w:t>lunatic under</w:t>
      </w:r>
      <w:r>
        <w:rPr>
          <w:spacing w:val="-13"/>
          <w:sz w:val="20"/>
        </w:rPr>
        <w:t xml:space="preserve"> </w:t>
      </w:r>
      <w:r>
        <w:rPr>
          <w:sz w:val="20"/>
        </w:rPr>
        <w:t>any</w:t>
      </w:r>
      <w:r>
        <w:rPr>
          <w:spacing w:val="-13"/>
          <w:sz w:val="20"/>
        </w:rPr>
        <w:t xml:space="preserve"> </w:t>
      </w:r>
      <w:r>
        <w:rPr>
          <w:sz w:val="20"/>
        </w:rPr>
        <w:t>law</w:t>
      </w:r>
      <w:r>
        <w:rPr>
          <w:spacing w:val="-13"/>
          <w:sz w:val="20"/>
        </w:rPr>
        <w:t xml:space="preserve"> </w:t>
      </w:r>
      <w:r>
        <w:rPr>
          <w:sz w:val="20"/>
        </w:rPr>
        <w:t>in</w:t>
      </w:r>
      <w:r>
        <w:rPr>
          <w:spacing w:val="-12"/>
          <w:sz w:val="20"/>
        </w:rPr>
        <w:t xml:space="preserve"> </w:t>
      </w:r>
      <w:r>
        <w:rPr>
          <w:sz w:val="20"/>
        </w:rPr>
        <w:t>force</w:t>
      </w:r>
      <w:r>
        <w:rPr>
          <w:spacing w:val="-13"/>
          <w:sz w:val="20"/>
        </w:rPr>
        <w:t xml:space="preserve"> </w:t>
      </w:r>
      <w:r>
        <w:rPr>
          <w:sz w:val="20"/>
        </w:rPr>
        <w:t>in</w:t>
      </w:r>
      <w:r>
        <w:rPr>
          <w:spacing w:val="-13"/>
          <w:sz w:val="20"/>
        </w:rPr>
        <w:t xml:space="preserve"> </w:t>
      </w:r>
      <w:r>
        <w:rPr>
          <w:sz w:val="20"/>
        </w:rPr>
        <w:t>Mauritius;</w:t>
      </w:r>
    </w:p>
    <w:p w:rsidR="007631F8" w:rsidRDefault="007631F8">
      <w:pPr>
        <w:pStyle w:val="BodyText"/>
        <w:rPr>
          <w:sz w:val="30"/>
        </w:rPr>
      </w:pPr>
    </w:p>
    <w:p w:rsidR="007631F8" w:rsidRDefault="0001702B">
      <w:pPr>
        <w:pStyle w:val="ListParagraph"/>
        <w:numPr>
          <w:ilvl w:val="1"/>
          <w:numId w:val="111"/>
        </w:numPr>
        <w:tabs>
          <w:tab w:val="left" w:pos="3780"/>
        </w:tabs>
        <w:ind w:left="3780"/>
        <w:jc w:val="both"/>
        <w:rPr>
          <w:sz w:val="20"/>
        </w:rPr>
      </w:pPr>
      <w:r>
        <w:rPr>
          <w:sz w:val="20"/>
        </w:rPr>
        <w:t xml:space="preserve">is under sentence of death imposed on him by a court in any part of </w:t>
      </w:r>
      <w:r>
        <w:rPr>
          <w:spacing w:val="-6"/>
          <w:sz w:val="20"/>
        </w:rPr>
        <w:t xml:space="preserve">the </w:t>
      </w:r>
      <w:r>
        <w:rPr>
          <w:sz w:val="20"/>
        </w:rPr>
        <w:t xml:space="preserve">Commonwealth, or is serving a sentence of imprisonment (by whatever name called) exceeding 12 months imposed on him by such a court </w:t>
      </w:r>
      <w:r>
        <w:rPr>
          <w:spacing w:val="-6"/>
          <w:sz w:val="20"/>
        </w:rPr>
        <w:t xml:space="preserve">or </w:t>
      </w:r>
      <w:r>
        <w:rPr>
          <w:sz w:val="20"/>
        </w:rPr>
        <w:t>substituted by competent authority for some other</w:t>
      </w:r>
      <w:r>
        <w:rPr>
          <w:sz w:val="20"/>
        </w:rPr>
        <w:t xml:space="preserve"> sentence imposed </w:t>
      </w:r>
      <w:r>
        <w:rPr>
          <w:spacing w:val="-7"/>
          <w:sz w:val="20"/>
        </w:rPr>
        <w:t xml:space="preserve">on </w:t>
      </w:r>
      <w:r>
        <w:rPr>
          <w:sz w:val="20"/>
        </w:rPr>
        <w:t xml:space="preserve">him by such a court, or is under such a sentence of imprisonment </w:t>
      </w:r>
      <w:r>
        <w:rPr>
          <w:spacing w:val="-6"/>
          <w:sz w:val="20"/>
        </w:rPr>
        <w:t xml:space="preserve">the </w:t>
      </w:r>
      <w:r>
        <w:rPr>
          <w:sz w:val="20"/>
        </w:rPr>
        <w:t>execution</w:t>
      </w:r>
      <w:r>
        <w:rPr>
          <w:spacing w:val="-14"/>
          <w:sz w:val="20"/>
        </w:rPr>
        <w:t xml:space="preserve"> </w:t>
      </w:r>
      <w:r>
        <w:rPr>
          <w:sz w:val="20"/>
        </w:rPr>
        <w:t>of</w:t>
      </w:r>
      <w:r>
        <w:rPr>
          <w:spacing w:val="-13"/>
          <w:sz w:val="20"/>
        </w:rPr>
        <w:t xml:space="preserve"> </w:t>
      </w:r>
      <w:r>
        <w:rPr>
          <w:sz w:val="20"/>
        </w:rPr>
        <w:t>which</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suspended;</w:t>
      </w:r>
    </w:p>
    <w:p w:rsidR="007631F8" w:rsidRDefault="007631F8">
      <w:pPr>
        <w:pStyle w:val="BodyText"/>
        <w:rPr>
          <w:sz w:val="30"/>
        </w:rPr>
      </w:pPr>
    </w:p>
    <w:p w:rsidR="007631F8" w:rsidRDefault="0001702B">
      <w:pPr>
        <w:pStyle w:val="ListParagraph"/>
        <w:numPr>
          <w:ilvl w:val="1"/>
          <w:numId w:val="111"/>
        </w:numPr>
        <w:tabs>
          <w:tab w:val="left" w:pos="3780"/>
        </w:tabs>
        <w:ind w:left="3780"/>
        <w:jc w:val="both"/>
        <w:rPr>
          <w:sz w:val="20"/>
        </w:rPr>
      </w:pPr>
      <w:r>
        <w:rPr>
          <w:sz w:val="20"/>
        </w:rPr>
        <w:t>is disqualified for election by any law in force in Mauritius by reason of his holding,</w:t>
      </w:r>
      <w:r>
        <w:rPr>
          <w:spacing w:val="-14"/>
          <w:sz w:val="20"/>
        </w:rPr>
        <w:t xml:space="preserve"> </w:t>
      </w:r>
      <w:r>
        <w:rPr>
          <w:sz w:val="20"/>
        </w:rPr>
        <w:t>or</w:t>
      </w:r>
      <w:r>
        <w:rPr>
          <w:spacing w:val="-13"/>
          <w:sz w:val="20"/>
        </w:rPr>
        <w:t xml:space="preserve"> </w:t>
      </w:r>
      <w:r>
        <w:rPr>
          <w:sz w:val="20"/>
        </w:rPr>
        <w:t>acting</w:t>
      </w:r>
      <w:r>
        <w:rPr>
          <w:spacing w:val="-13"/>
          <w:sz w:val="20"/>
        </w:rPr>
        <w:t xml:space="preserve"> </w:t>
      </w:r>
      <w:r>
        <w:rPr>
          <w:sz w:val="20"/>
        </w:rPr>
        <w:t>in,</w:t>
      </w:r>
      <w:r>
        <w:rPr>
          <w:spacing w:val="-13"/>
          <w:sz w:val="20"/>
        </w:rPr>
        <w:t xml:space="preserve"> </w:t>
      </w:r>
      <w:r>
        <w:rPr>
          <w:sz w:val="20"/>
        </w:rPr>
        <w:t>an</w:t>
      </w:r>
      <w:r>
        <w:rPr>
          <w:spacing w:val="-13"/>
          <w:sz w:val="20"/>
        </w:rPr>
        <w:t xml:space="preserve"> </w:t>
      </w:r>
      <w:r>
        <w:rPr>
          <w:sz w:val="20"/>
        </w:rPr>
        <w:t>office</w:t>
      </w:r>
      <w:r>
        <w:rPr>
          <w:spacing w:val="-13"/>
          <w:sz w:val="20"/>
        </w:rPr>
        <w:t xml:space="preserve"> </w:t>
      </w:r>
      <w:r>
        <w:rPr>
          <w:sz w:val="20"/>
        </w:rPr>
        <w:t>the</w:t>
      </w:r>
      <w:r>
        <w:rPr>
          <w:spacing w:val="-13"/>
          <w:sz w:val="20"/>
        </w:rPr>
        <w:t xml:space="preserve"> </w:t>
      </w:r>
      <w:r>
        <w:rPr>
          <w:sz w:val="20"/>
        </w:rPr>
        <w:t>functions</w:t>
      </w:r>
      <w:r>
        <w:rPr>
          <w:spacing w:val="-13"/>
          <w:sz w:val="20"/>
        </w:rPr>
        <w:t xml:space="preserve"> </w:t>
      </w:r>
      <w:r>
        <w:rPr>
          <w:sz w:val="20"/>
        </w:rPr>
        <w:t>of</w:t>
      </w:r>
      <w:r>
        <w:rPr>
          <w:spacing w:val="-13"/>
          <w:sz w:val="20"/>
        </w:rPr>
        <w:t xml:space="preserve"> </w:t>
      </w:r>
      <w:r>
        <w:rPr>
          <w:sz w:val="20"/>
        </w:rPr>
        <w:t>which</w:t>
      </w:r>
      <w:r>
        <w:rPr>
          <w:spacing w:val="-13"/>
          <w:sz w:val="20"/>
        </w:rPr>
        <w:t xml:space="preserve"> </w:t>
      </w:r>
      <w:r>
        <w:rPr>
          <w:sz w:val="20"/>
        </w:rPr>
        <w:t>involve</w:t>
      </w:r>
    </w:p>
    <w:p w:rsidR="007631F8" w:rsidRDefault="007631F8">
      <w:pPr>
        <w:pStyle w:val="BodyText"/>
        <w:rPr>
          <w:sz w:val="30"/>
        </w:rPr>
      </w:pPr>
    </w:p>
    <w:p w:rsidR="007631F8" w:rsidRDefault="0001702B">
      <w:pPr>
        <w:pStyle w:val="ListParagraph"/>
        <w:numPr>
          <w:ilvl w:val="2"/>
          <w:numId w:val="111"/>
        </w:numPr>
        <w:tabs>
          <w:tab w:val="left" w:pos="4179"/>
          <w:tab w:val="left" w:pos="4180"/>
        </w:tabs>
        <w:rPr>
          <w:sz w:val="20"/>
        </w:rPr>
      </w:pPr>
      <w:r>
        <w:rPr>
          <w:sz w:val="20"/>
        </w:rPr>
        <w:t xml:space="preserve">any responsibility for, or, in connection with, the conduct of </w:t>
      </w:r>
      <w:r>
        <w:rPr>
          <w:spacing w:val="-4"/>
          <w:sz w:val="20"/>
        </w:rPr>
        <w:t xml:space="preserve">any </w:t>
      </w:r>
      <w:r>
        <w:rPr>
          <w:sz w:val="20"/>
        </w:rPr>
        <w:t>election;</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2"/>
          <w:numId w:val="111"/>
        </w:numPr>
        <w:tabs>
          <w:tab w:val="left" w:pos="4179"/>
          <w:tab w:val="left" w:pos="4180"/>
        </w:tabs>
        <w:rPr>
          <w:sz w:val="20"/>
        </w:rPr>
      </w:pPr>
      <w:r>
        <w:rPr>
          <w:sz w:val="20"/>
        </w:rPr>
        <w:t>any responsibility for the compilation or revision of any electoral register;</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111"/>
        </w:numPr>
        <w:tabs>
          <w:tab w:val="left" w:pos="3780"/>
        </w:tabs>
        <w:ind w:left="3780"/>
        <w:jc w:val="both"/>
        <w:rPr>
          <w:sz w:val="20"/>
        </w:rPr>
      </w:pPr>
      <w:r>
        <w:rPr>
          <w:sz w:val="20"/>
        </w:rPr>
        <w:t xml:space="preserve">is disqualified for membership of the Assembly by any law in force </w:t>
      </w:r>
      <w:r>
        <w:rPr>
          <w:spacing w:val="-6"/>
          <w:sz w:val="20"/>
        </w:rPr>
        <w:t xml:space="preserve">in </w:t>
      </w:r>
      <w:r>
        <w:rPr>
          <w:sz w:val="20"/>
        </w:rPr>
        <w:t>Mauritius</w:t>
      </w:r>
      <w:r>
        <w:rPr>
          <w:spacing w:val="-13"/>
          <w:sz w:val="20"/>
        </w:rPr>
        <w:t xml:space="preserve"> </w:t>
      </w:r>
      <w:r>
        <w:rPr>
          <w:sz w:val="20"/>
        </w:rPr>
        <w:t>relating</w:t>
      </w:r>
      <w:r>
        <w:rPr>
          <w:spacing w:val="-13"/>
          <w:sz w:val="20"/>
        </w:rPr>
        <w:t xml:space="preserve"> </w:t>
      </w:r>
      <w:r>
        <w:rPr>
          <w:sz w:val="20"/>
        </w:rPr>
        <w:t>to</w:t>
      </w:r>
      <w:r>
        <w:rPr>
          <w:spacing w:val="-12"/>
          <w:sz w:val="20"/>
        </w:rPr>
        <w:t xml:space="preserve"> </w:t>
      </w:r>
      <w:r>
        <w:rPr>
          <w:sz w:val="20"/>
        </w:rPr>
        <w:t>offences</w:t>
      </w:r>
      <w:r>
        <w:rPr>
          <w:spacing w:val="-13"/>
          <w:sz w:val="20"/>
        </w:rPr>
        <w:t xml:space="preserve"> </w:t>
      </w:r>
      <w:r>
        <w:rPr>
          <w:sz w:val="20"/>
        </w:rPr>
        <w:t>connected</w:t>
      </w:r>
      <w:r>
        <w:rPr>
          <w:spacing w:val="-13"/>
          <w:sz w:val="20"/>
        </w:rPr>
        <w:t xml:space="preserve"> </w:t>
      </w:r>
      <w:r>
        <w:rPr>
          <w:sz w:val="20"/>
        </w:rPr>
        <w:t>with</w:t>
      </w:r>
      <w:r>
        <w:rPr>
          <w:spacing w:val="-12"/>
          <w:sz w:val="20"/>
        </w:rPr>
        <w:t xml:space="preserve"> </w:t>
      </w:r>
      <w:r>
        <w:rPr>
          <w:sz w:val="20"/>
        </w:rPr>
        <w:t>elections.</w:t>
      </w:r>
    </w:p>
    <w:p w:rsidR="007631F8" w:rsidRDefault="0001702B">
      <w:pPr>
        <w:pStyle w:val="ListParagraph"/>
        <w:numPr>
          <w:ilvl w:val="0"/>
          <w:numId w:val="111"/>
        </w:numPr>
        <w:tabs>
          <w:tab w:val="left" w:pos="3360"/>
        </w:tabs>
        <w:spacing w:before="60"/>
        <w:ind w:left="3360"/>
        <w:jc w:val="both"/>
        <w:rPr>
          <w:sz w:val="20"/>
        </w:rPr>
      </w:pPr>
      <w:r>
        <w:rPr>
          <w:sz w:val="20"/>
        </w:rPr>
        <w:t>Where it is prescribed by Parliament that any o</w:t>
      </w:r>
      <w:r>
        <w:rPr>
          <w:sz w:val="20"/>
        </w:rPr>
        <w:t xml:space="preserve">ffice in the public service or </w:t>
      </w:r>
      <w:r>
        <w:rPr>
          <w:spacing w:val="-5"/>
          <w:sz w:val="20"/>
        </w:rPr>
        <w:t xml:space="preserve">the </w:t>
      </w:r>
      <w:r>
        <w:rPr>
          <w:sz w:val="20"/>
        </w:rPr>
        <w:t xml:space="preserve">service of a local authority is not to be regarded as such an office for the purposes of this section, a person shall not be regarded for the purposes of this section as a public officer or a local government officer, as </w:t>
      </w:r>
      <w:r>
        <w:rPr>
          <w:sz w:val="20"/>
        </w:rPr>
        <w:t xml:space="preserve">the case may be, </w:t>
      </w:r>
      <w:r>
        <w:rPr>
          <w:spacing w:val="-9"/>
          <w:sz w:val="20"/>
        </w:rPr>
        <w:t xml:space="preserve">by </w:t>
      </w:r>
      <w:r>
        <w:rPr>
          <w:sz w:val="20"/>
        </w:rPr>
        <w:t>reason</w:t>
      </w:r>
      <w:r>
        <w:rPr>
          <w:spacing w:val="-13"/>
          <w:sz w:val="20"/>
        </w:rPr>
        <w:t xml:space="preserve"> </w:t>
      </w:r>
      <w:r>
        <w:rPr>
          <w:sz w:val="20"/>
        </w:rPr>
        <w:t>only</w:t>
      </w:r>
      <w:r>
        <w:rPr>
          <w:spacing w:val="-13"/>
          <w:sz w:val="20"/>
        </w:rPr>
        <w:t xml:space="preserve"> </w:t>
      </w:r>
      <w:r>
        <w:rPr>
          <w:sz w:val="20"/>
        </w:rPr>
        <w:t>that</w:t>
      </w:r>
      <w:r>
        <w:rPr>
          <w:spacing w:val="-13"/>
          <w:sz w:val="20"/>
        </w:rPr>
        <w:t xml:space="preserve"> </w:t>
      </w:r>
      <w:r>
        <w:rPr>
          <w:sz w:val="20"/>
        </w:rPr>
        <w:t>he</w:t>
      </w:r>
      <w:r>
        <w:rPr>
          <w:spacing w:val="-12"/>
          <w:sz w:val="20"/>
        </w:rPr>
        <w:t xml:space="preserve"> </w:t>
      </w:r>
      <w:r>
        <w:rPr>
          <w:sz w:val="20"/>
        </w:rPr>
        <w:t>holds,</w:t>
      </w:r>
      <w:r>
        <w:rPr>
          <w:spacing w:val="-13"/>
          <w:sz w:val="20"/>
        </w:rPr>
        <w:t xml:space="preserve"> </w:t>
      </w:r>
      <w:r>
        <w:rPr>
          <w:sz w:val="20"/>
        </w:rPr>
        <w:t>or</w:t>
      </w:r>
      <w:r>
        <w:rPr>
          <w:spacing w:val="-13"/>
          <w:sz w:val="20"/>
        </w:rPr>
        <w:t xml:space="preserve"> </w:t>
      </w:r>
      <w:r>
        <w:rPr>
          <w:sz w:val="20"/>
        </w:rPr>
        <w:t>is</w:t>
      </w:r>
      <w:r>
        <w:rPr>
          <w:spacing w:val="-13"/>
          <w:sz w:val="20"/>
        </w:rPr>
        <w:t xml:space="preserve"> </w:t>
      </w:r>
      <w:r>
        <w:rPr>
          <w:sz w:val="20"/>
        </w:rPr>
        <w:t>acting</w:t>
      </w:r>
      <w:r>
        <w:rPr>
          <w:spacing w:val="-12"/>
          <w:sz w:val="20"/>
        </w:rPr>
        <w:t xml:space="preserve"> </w:t>
      </w:r>
      <w:r>
        <w:rPr>
          <w:sz w:val="20"/>
        </w:rPr>
        <w:t>in,</w:t>
      </w:r>
      <w:r>
        <w:rPr>
          <w:spacing w:val="-13"/>
          <w:sz w:val="20"/>
        </w:rPr>
        <w:t xml:space="preserve"> </w:t>
      </w:r>
      <w:r>
        <w:rPr>
          <w:sz w:val="20"/>
        </w:rPr>
        <w:t>that</w:t>
      </w:r>
      <w:r>
        <w:rPr>
          <w:spacing w:val="-13"/>
          <w:sz w:val="20"/>
        </w:rPr>
        <w:t xml:space="preserve"> </w:t>
      </w:r>
      <w:r>
        <w:rPr>
          <w:sz w:val="20"/>
        </w:rPr>
        <w:t>office.</w:t>
      </w:r>
    </w:p>
    <w:p w:rsidR="007631F8" w:rsidRDefault="0001702B">
      <w:pPr>
        <w:pStyle w:val="ListParagraph"/>
        <w:numPr>
          <w:ilvl w:val="0"/>
          <w:numId w:val="111"/>
        </w:numPr>
        <w:tabs>
          <w:tab w:val="left" w:pos="3360"/>
        </w:tabs>
        <w:spacing w:before="60"/>
        <w:ind w:left="3360" w:right="0"/>
        <w:jc w:val="both"/>
        <w:rPr>
          <w:sz w:val="20"/>
        </w:rPr>
      </w:pPr>
      <w:r>
        <w:rPr>
          <w:sz w:val="20"/>
        </w:rPr>
        <w:t>For</w:t>
      </w:r>
      <w:r>
        <w:rPr>
          <w:spacing w:val="-13"/>
          <w:sz w:val="20"/>
        </w:rPr>
        <w:t xml:space="preserve"> </w:t>
      </w:r>
      <w:r>
        <w:rPr>
          <w:sz w:val="20"/>
        </w:rPr>
        <w:t>the</w:t>
      </w:r>
      <w:r>
        <w:rPr>
          <w:spacing w:val="-13"/>
          <w:sz w:val="20"/>
        </w:rPr>
        <w:t xml:space="preserve"> </w:t>
      </w:r>
      <w:r>
        <w:rPr>
          <w:sz w:val="20"/>
        </w:rPr>
        <w:t>purpose</w:t>
      </w:r>
      <w:r>
        <w:rPr>
          <w:spacing w:val="-13"/>
          <w:sz w:val="20"/>
        </w:rPr>
        <w:t xml:space="preserve"> </w:t>
      </w:r>
      <w:r>
        <w:rPr>
          <w:sz w:val="20"/>
        </w:rPr>
        <w:t>of</w:t>
      </w:r>
      <w:r>
        <w:rPr>
          <w:spacing w:val="-13"/>
          <w:sz w:val="20"/>
        </w:rPr>
        <w:t xml:space="preserve"> </w:t>
      </w:r>
      <w:r>
        <w:rPr>
          <w:sz w:val="20"/>
        </w:rPr>
        <w:t>this</w:t>
      </w:r>
      <w:r>
        <w:rPr>
          <w:spacing w:val="-13"/>
          <w:sz w:val="20"/>
        </w:rPr>
        <w:t xml:space="preserve"> </w:t>
      </w:r>
      <w:r>
        <w:rPr>
          <w:sz w:val="20"/>
        </w:rPr>
        <w:t>section</w:t>
      </w:r>
    </w:p>
    <w:p w:rsidR="007631F8" w:rsidRDefault="007631F8">
      <w:pPr>
        <w:pStyle w:val="BodyText"/>
        <w:rPr>
          <w:sz w:val="30"/>
        </w:rPr>
      </w:pPr>
    </w:p>
    <w:p w:rsidR="007631F8" w:rsidRDefault="0001702B">
      <w:pPr>
        <w:pStyle w:val="ListParagraph"/>
        <w:numPr>
          <w:ilvl w:val="1"/>
          <w:numId w:val="111"/>
        </w:numPr>
        <w:tabs>
          <w:tab w:val="left" w:pos="3780"/>
        </w:tabs>
        <w:ind w:left="3780"/>
        <w:jc w:val="both"/>
        <w:rPr>
          <w:sz w:val="20"/>
        </w:rPr>
      </w:pPr>
      <w:r>
        <w:rPr>
          <w:sz w:val="20"/>
        </w:rPr>
        <w:t>2 or more terms of imprisonment that are required to be served consecutively shall be regarded as a single term of imprisonment for the aggregate</w:t>
      </w:r>
      <w:r>
        <w:rPr>
          <w:spacing w:val="-13"/>
          <w:sz w:val="20"/>
        </w:rPr>
        <w:t xml:space="preserve"> </w:t>
      </w:r>
      <w:r>
        <w:rPr>
          <w:sz w:val="20"/>
        </w:rPr>
        <w:t>period</w:t>
      </w:r>
      <w:r>
        <w:rPr>
          <w:spacing w:val="-13"/>
          <w:sz w:val="20"/>
        </w:rPr>
        <w:t xml:space="preserve"> </w:t>
      </w:r>
      <w:r>
        <w:rPr>
          <w:sz w:val="20"/>
        </w:rPr>
        <w:t>of</w:t>
      </w:r>
      <w:r>
        <w:rPr>
          <w:spacing w:val="-13"/>
          <w:sz w:val="20"/>
        </w:rPr>
        <w:t xml:space="preserve"> </w:t>
      </w:r>
      <w:r>
        <w:rPr>
          <w:sz w:val="20"/>
        </w:rPr>
        <w:t>those</w:t>
      </w:r>
      <w:r>
        <w:rPr>
          <w:spacing w:val="-13"/>
          <w:sz w:val="20"/>
        </w:rPr>
        <w:t xml:space="preserve"> </w:t>
      </w:r>
      <w:r>
        <w:rPr>
          <w:sz w:val="20"/>
        </w:rPr>
        <w:t>terms;</w:t>
      </w:r>
      <w:r>
        <w:rPr>
          <w:spacing w:val="-13"/>
          <w:sz w:val="20"/>
        </w:rPr>
        <w:t xml:space="preserve"> </w:t>
      </w:r>
      <w:r>
        <w:rPr>
          <w:sz w:val="20"/>
        </w:rPr>
        <w:t>and</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3"/>
        </w:rPr>
      </w:pPr>
    </w:p>
    <w:p w:rsidR="007631F8" w:rsidRDefault="0001702B">
      <w:pPr>
        <w:pStyle w:val="ListParagraph"/>
        <w:numPr>
          <w:ilvl w:val="0"/>
          <w:numId w:val="155"/>
        </w:numPr>
        <w:tabs>
          <w:tab w:val="left" w:pos="180"/>
        </w:tabs>
        <w:ind w:right="0"/>
        <w:jc w:val="left"/>
        <w:rPr>
          <w:sz w:val="14"/>
        </w:rPr>
      </w:pPr>
      <w:r>
        <w:rPr>
          <w:color w:val="808080"/>
          <w:sz w:val="14"/>
        </w:rPr>
        <w:t>Removal of individual</w:t>
      </w:r>
      <w:r>
        <w:rPr>
          <w:color w:val="808080"/>
          <w:spacing w:val="-12"/>
          <w:sz w:val="14"/>
        </w:rPr>
        <w:t xml:space="preserve"> </w:t>
      </w:r>
      <w:bookmarkStart w:id="155" w:name="_bookmark155"/>
      <w:bookmarkEnd w:id="155"/>
      <w:r>
        <w:rPr>
          <w:color w:val="808080"/>
          <w:sz w:val="14"/>
        </w:rPr>
        <w:t>legislators</w:t>
      </w:r>
    </w:p>
    <w:p w:rsidR="007631F8" w:rsidRDefault="0001702B">
      <w:pPr>
        <w:pStyle w:val="ListParagraph"/>
        <w:numPr>
          <w:ilvl w:val="1"/>
          <w:numId w:val="111"/>
        </w:numPr>
        <w:tabs>
          <w:tab w:val="left" w:pos="899"/>
          <w:tab w:val="left" w:pos="900"/>
        </w:tabs>
        <w:spacing w:before="100"/>
        <w:ind w:right="0"/>
        <w:jc w:val="left"/>
        <w:rPr>
          <w:sz w:val="20"/>
        </w:rPr>
      </w:pPr>
      <w:r>
        <w:rPr>
          <w:sz w:val="20"/>
        </w:rPr>
        <w:br w:type="column"/>
      </w:r>
      <w:r>
        <w:rPr>
          <w:sz w:val="20"/>
        </w:rPr>
        <w:t>imprisonment</w:t>
      </w:r>
      <w:r>
        <w:rPr>
          <w:spacing w:val="-13"/>
          <w:sz w:val="20"/>
        </w:rPr>
        <w:t xml:space="preserve"> </w:t>
      </w:r>
      <w:r>
        <w:rPr>
          <w:sz w:val="20"/>
        </w:rPr>
        <w:t>in</w:t>
      </w:r>
      <w:r>
        <w:rPr>
          <w:spacing w:val="-12"/>
          <w:sz w:val="20"/>
        </w:rPr>
        <w:t xml:space="preserve"> </w:t>
      </w:r>
      <w:r>
        <w:rPr>
          <w:sz w:val="20"/>
        </w:rPr>
        <w:t>default</w:t>
      </w:r>
      <w:r>
        <w:rPr>
          <w:spacing w:val="-13"/>
          <w:sz w:val="20"/>
        </w:rPr>
        <w:t xml:space="preserve"> </w:t>
      </w:r>
      <w:r>
        <w:rPr>
          <w:sz w:val="20"/>
        </w:rPr>
        <w:t>of</w:t>
      </w:r>
      <w:r>
        <w:rPr>
          <w:spacing w:val="-12"/>
          <w:sz w:val="20"/>
        </w:rPr>
        <w:t xml:space="preserve"> </w:t>
      </w:r>
      <w:r>
        <w:rPr>
          <w:sz w:val="20"/>
        </w:rPr>
        <w:t>payment</w:t>
      </w:r>
      <w:r>
        <w:rPr>
          <w:spacing w:val="-13"/>
          <w:sz w:val="20"/>
        </w:rPr>
        <w:t xml:space="preserve"> </w:t>
      </w:r>
      <w:r>
        <w:rPr>
          <w:sz w:val="20"/>
        </w:rPr>
        <w:t>of</w:t>
      </w:r>
      <w:r>
        <w:rPr>
          <w:spacing w:val="-12"/>
          <w:sz w:val="20"/>
        </w:rPr>
        <w:t xml:space="preserve"> </w:t>
      </w:r>
      <w:r>
        <w:rPr>
          <w:sz w:val="20"/>
        </w:rPr>
        <w:t>a</w:t>
      </w:r>
      <w:r>
        <w:rPr>
          <w:spacing w:val="-13"/>
          <w:sz w:val="20"/>
        </w:rPr>
        <w:t xml:space="preserve"> </w:t>
      </w:r>
      <w:r>
        <w:rPr>
          <w:sz w:val="20"/>
        </w:rPr>
        <w:t>fine</w:t>
      </w:r>
      <w:r>
        <w:rPr>
          <w:spacing w:val="-12"/>
          <w:sz w:val="20"/>
        </w:rPr>
        <w:t xml:space="preserve"> </w:t>
      </w:r>
      <w:r>
        <w:rPr>
          <w:sz w:val="20"/>
        </w:rPr>
        <w:t>shall</w:t>
      </w:r>
      <w:r>
        <w:rPr>
          <w:spacing w:val="-12"/>
          <w:sz w:val="20"/>
        </w:rPr>
        <w:t xml:space="preserve"> </w:t>
      </w:r>
      <w:r>
        <w:rPr>
          <w:sz w:val="20"/>
        </w:rPr>
        <w:t>be</w:t>
      </w:r>
      <w:r>
        <w:rPr>
          <w:spacing w:val="-13"/>
          <w:sz w:val="20"/>
        </w:rPr>
        <w:t xml:space="preserve"> </w:t>
      </w:r>
      <w:r>
        <w:rPr>
          <w:sz w:val="20"/>
        </w:rPr>
        <w:t>disregarded.</w:t>
      </w:r>
    </w:p>
    <w:p w:rsidR="007631F8" w:rsidRDefault="007631F8">
      <w:pPr>
        <w:pStyle w:val="BodyText"/>
        <w:spacing w:before="1"/>
      </w:pPr>
    </w:p>
    <w:p w:rsidR="007631F8" w:rsidRDefault="0001702B">
      <w:pPr>
        <w:pStyle w:val="Heading1"/>
      </w:pPr>
      <w:r>
        <w:t>35. Tenure of office of members</w:t>
      </w:r>
    </w:p>
    <w:p w:rsidR="007631F8" w:rsidRDefault="0001702B">
      <w:pPr>
        <w:pStyle w:val="ListParagraph"/>
        <w:numPr>
          <w:ilvl w:val="0"/>
          <w:numId w:val="110"/>
        </w:numPr>
        <w:tabs>
          <w:tab w:val="left" w:pos="479"/>
          <w:tab w:val="left" w:pos="480"/>
        </w:tabs>
        <w:spacing w:before="202"/>
        <w:ind w:right="0"/>
        <w:rPr>
          <w:sz w:val="20"/>
        </w:rPr>
      </w:pPr>
      <w:r>
        <w:rPr>
          <w:sz w:val="20"/>
        </w:rPr>
        <w:t>The</w:t>
      </w:r>
      <w:r>
        <w:rPr>
          <w:spacing w:val="-13"/>
          <w:sz w:val="20"/>
        </w:rPr>
        <w:t xml:space="preserve"> </w:t>
      </w:r>
      <w:r>
        <w:rPr>
          <w:sz w:val="20"/>
        </w:rPr>
        <w:t>seat</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Assembly</w:t>
      </w:r>
      <w:r>
        <w:rPr>
          <w:spacing w:val="-12"/>
          <w:sz w:val="20"/>
        </w:rPr>
        <w:t xml:space="preserve"> </w:t>
      </w:r>
      <w:r>
        <w:rPr>
          <w:sz w:val="20"/>
        </w:rPr>
        <w:t>of</w:t>
      </w:r>
      <w:r>
        <w:rPr>
          <w:spacing w:val="-13"/>
          <w:sz w:val="20"/>
        </w:rPr>
        <w:t xml:space="preserve"> </w:t>
      </w:r>
      <w:r>
        <w:rPr>
          <w:sz w:val="20"/>
        </w:rPr>
        <w:t>a</w:t>
      </w:r>
      <w:r>
        <w:rPr>
          <w:spacing w:val="-13"/>
          <w:sz w:val="20"/>
        </w:rPr>
        <w:t xml:space="preserve"> </w:t>
      </w:r>
      <w:r>
        <w:rPr>
          <w:sz w:val="20"/>
        </w:rPr>
        <w:t>member</w:t>
      </w:r>
      <w:r>
        <w:rPr>
          <w:spacing w:val="-13"/>
          <w:sz w:val="20"/>
        </w:rPr>
        <w:t xml:space="preserve"> </w:t>
      </w:r>
      <w:bookmarkStart w:id="156" w:name="_bookmark156"/>
      <w:bookmarkEnd w:id="156"/>
      <w:r>
        <w:rPr>
          <w:sz w:val="20"/>
        </w:rPr>
        <w:t>shall</w:t>
      </w:r>
      <w:r>
        <w:rPr>
          <w:spacing w:val="-12"/>
          <w:sz w:val="20"/>
        </w:rPr>
        <w:t xml:space="preserve"> </w:t>
      </w:r>
      <w:r>
        <w:rPr>
          <w:sz w:val="20"/>
        </w:rPr>
        <w:t>be</w:t>
      </w:r>
      <w:r>
        <w:rPr>
          <w:spacing w:val="-13"/>
          <w:sz w:val="20"/>
        </w:rPr>
        <w:t xml:space="preserve"> </w:t>
      </w:r>
      <w:r>
        <w:rPr>
          <w:sz w:val="20"/>
        </w:rPr>
        <w:t>come</w:t>
      </w:r>
      <w:r>
        <w:rPr>
          <w:spacing w:val="-13"/>
          <w:sz w:val="20"/>
        </w:rPr>
        <w:t xml:space="preserve"> </w:t>
      </w:r>
      <w:r>
        <w:rPr>
          <w:sz w:val="20"/>
        </w:rPr>
        <w:t>vacant</w:t>
      </w:r>
    </w:p>
    <w:p w:rsidR="007631F8" w:rsidRDefault="007631F8">
      <w:pPr>
        <w:rPr>
          <w:sz w:val="20"/>
        </w:rPr>
        <w:sectPr w:rsidR="007631F8">
          <w:type w:val="continuous"/>
          <w:pgSz w:w="11910" w:h="16840"/>
          <w:pgMar w:top="340" w:right="620" w:bottom="280" w:left="20" w:header="720" w:footer="720" w:gutter="0"/>
          <w:cols w:num="2" w:space="720" w:equalWidth="0">
            <w:col w:w="2191" w:space="689"/>
            <w:col w:w="8390"/>
          </w:cols>
        </w:sectPr>
      </w:pPr>
    </w:p>
    <w:p w:rsidR="007631F8" w:rsidRDefault="007631F8">
      <w:pPr>
        <w:pStyle w:val="BodyText"/>
        <w:spacing w:before="8"/>
        <w:rPr>
          <w:sz w:val="21"/>
        </w:rPr>
      </w:pPr>
    </w:p>
    <w:p w:rsidR="007631F8" w:rsidRDefault="0001702B">
      <w:pPr>
        <w:pStyle w:val="ListParagraph"/>
        <w:numPr>
          <w:ilvl w:val="1"/>
          <w:numId w:val="110"/>
        </w:numPr>
        <w:tabs>
          <w:tab w:val="left" w:pos="3779"/>
          <w:tab w:val="left" w:pos="3780"/>
        </w:tabs>
        <w:spacing w:before="100"/>
        <w:ind w:right="0"/>
        <w:jc w:val="left"/>
        <w:rPr>
          <w:sz w:val="20"/>
        </w:rPr>
      </w:pPr>
      <w:r>
        <w:rPr>
          <w:sz w:val="20"/>
        </w:rPr>
        <w:t>upon</w:t>
      </w:r>
      <w:r>
        <w:rPr>
          <w:spacing w:val="-13"/>
          <w:sz w:val="20"/>
        </w:rPr>
        <w:t xml:space="preserve"> </w:t>
      </w:r>
      <w:r>
        <w:rPr>
          <w:sz w:val="20"/>
        </w:rPr>
        <w:t>a</w:t>
      </w:r>
      <w:r>
        <w:rPr>
          <w:spacing w:val="-13"/>
          <w:sz w:val="20"/>
        </w:rPr>
        <w:t xml:space="preserve"> </w:t>
      </w:r>
      <w:r>
        <w:rPr>
          <w:sz w:val="20"/>
        </w:rPr>
        <w:t>dissolution</w:t>
      </w:r>
      <w:r>
        <w:rPr>
          <w:spacing w:val="-13"/>
          <w:sz w:val="20"/>
        </w:rPr>
        <w:t xml:space="preserve"> </w:t>
      </w:r>
      <w:r>
        <w:rPr>
          <w:sz w:val="20"/>
        </w:rPr>
        <w:t>of</w:t>
      </w:r>
      <w:r>
        <w:rPr>
          <w:spacing w:val="-13"/>
          <w:sz w:val="20"/>
        </w:rPr>
        <w:t xml:space="preserve"> </w:t>
      </w:r>
      <w:r>
        <w:rPr>
          <w:sz w:val="20"/>
        </w:rPr>
        <w:t>Parliament;</w:t>
      </w:r>
    </w:p>
    <w:p w:rsidR="007631F8" w:rsidRDefault="007631F8">
      <w:pPr>
        <w:pStyle w:val="BodyText"/>
        <w:rPr>
          <w:sz w:val="30"/>
        </w:rPr>
      </w:pPr>
    </w:p>
    <w:p w:rsidR="007631F8" w:rsidRDefault="0001702B">
      <w:pPr>
        <w:pStyle w:val="ListParagraph"/>
        <w:numPr>
          <w:ilvl w:val="1"/>
          <w:numId w:val="110"/>
        </w:numPr>
        <w:tabs>
          <w:tab w:val="left" w:pos="3779"/>
          <w:tab w:val="left" w:pos="3780"/>
        </w:tabs>
        <w:ind w:right="0"/>
        <w:jc w:val="left"/>
        <w:rPr>
          <w:sz w:val="20"/>
        </w:rPr>
      </w:pPr>
      <w:r>
        <w:rPr>
          <w:sz w:val="20"/>
        </w:rPr>
        <w:t>where</w:t>
      </w:r>
      <w:r>
        <w:rPr>
          <w:spacing w:val="-13"/>
          <w:sz w:val="20"/>
        </w:rPr>
        <w:t xml:space="preserve"> </w:t>
      </w:r>
      <w:r>
        <w:rPr>
          <w:sz w:val="20"/>
        </w:rPr>
        <w:t>he</w:t>
      </w:r>
      <w:r>
        <w:rPr>
          <w:spacing w:val="-13"/>
          <w:sz w:val="20"/>
        </w:rPr>
        <w:t xml:space="preserve"> </w:t>
      </w:r>
      <w:r>
        <w:rPr>
          <w:sz w:val="20"/>
        </w:rPr>
        <w:t>ceases</w:t>
      </w:r>
      <w:r>
        <w:rPr>
          <w:spacing w:val="-13"/>
          <w:sz w:val="20"/>
        </w:rPr>
        <w:t xml:space="preserve"> </w:t>
      </w:r>
      <w:r>
        <w:rPr>
          <w:sz w:val="20"/>
        </w:rPr>
        <w:t>to</w:t>
      </w:r>
      <w:r>
        <w:rPr>
          <w:spacing w:val="-13"/>
          <w:sz w:val="20"/>
        </w:rPr>
        <w:t xml:space="preserve"> </w:t>
      </w:r>
      <w:r>
        <w:rPr>
          <w:sz w:val="20"/>
        </w:rPr>
        <w:t>be</w:t>
      </w:r>
      <w:r>
        <w:rPr>
          <w:spacing w:val="-13"/>
          <w:sz w:val="20"/>
        </w:rPr>
        <w:t xml:space="preserve"> </w:t>
      </w:r>
      <w:r>
        <w:rPr>
          <w:sz w:val="20"/>
        </w:rPr>
        <w:t>a</w:t>
      </w:r>
      <w:r>
        <w:rPr>
          <w:spacing w:val="-13"/>
          <w:sz w:val="20"/>
        </w:rPr>
        <w:t xml:space="preserve"> </w:t>
      </w:r>
      <w:r>
        <w:rPr>
          <w:sz w:val="20"/>
        </w:rPr>
        <w:t>Commonwealth</w:t>
      </w:r>
      <w:r>
        <w:rPr>
          <w:spacing w:val="-13"/>
          <w:sz w:val="20"/>
        </w:rPr>
        <w:t xml:space="preserve"> </w:t>
      </w:r>
      <w:r>
        <w:rPr>
          <w:sz w:val="20"/>
        </w:rPr>
        <w:t>citizen;</w:t>
      </w:r>
    </w:p>
    <w:p w:rsidR="007631F8" w:rsidRDefault="007631F8">
      <w:pPr>
        <w:pStyle w:val="BodyText"/>
        <w:rPr>
          <w:sz w:val="30"/>
        </w:rPr>
      </w:pPr>
    </w:p>
    <w:p w:rsidR="007631F8" w:rsidRDefault="0001702B">
      <w:pPr>
        <w:pStyle w:val="ListParagraph"/>
        <w:numPr>
          <w:ilvl w:val="1"/>
          <w:numId w:val="110"/>
        </w:numPr>
        <w:tabs>
          <w:tab w:val="left" w:pos="3780"/>
        </w:tabs>
        <w:jc w:val="both"/>
        <w:rPr>
          <w:sz w:val="20"/>
        </w:rPr>
      </w:pPr>
      <w:r>
        <w:rPr>
          <w:sz w:val="20"/>
        </w:rPr>
        <w:t xml:space="preserve">where he becomes a party to any contract with the Government for or </w:t>
      </w:r>
      <w:r>
        <w:rPr>
          <w:spacing w:val="-8"/>
          <w:sz w:val="20"/>
        </w:rPr>
        <w:t xml:space="preserve">on </w:t>
      </w:r>
      <w:r>
        <w:rPr>
          <w:sz w:val="20"/>
        </w:rPr>
        <w:t>account of the public service, or where any firm in which he is a partner or any company of which he is a director or manager becomes a party to any such contract</w:t>
      </w:r>
      <w:r>
        <w:rPr>
          <w:sz w:val="20"/>
        </w:rPr>
        <w:t>, or where, he becomes a partner in a firm or a director or manager</w:t>
      </w:r>
      <w:r>
        <w:rPr>
          <w:spacing w:val="-13"/>
          <w:sz w:val="20"/>
        </w:rPr>
        <w:t xml:space="preserve"> </w:t>
      </w:r>
      <w:r>
        <w:rPr>
          <w:sz w:val="20"/>
        </w:rPr>
        <w:t>of</w:t>
      </w:r>
      <w:r>
        <w:rPr>
          <w:spacing w:val="-13"/>
          <w:sz w:val="20"/>
        </w:rPr>
        <w:t xml:space="preserve"> </w:t>
      </w:r>
      <w:r>
        <w:rPr>
          <w:sz w:val="20"/>
        </w:rPr>
        <w:t>a</w:t>
      </w:r>
      <w:r>
        <w:rPr>
          <w:spacing w:val="-12"/>
          <w:sz w:val="20"/>
        </w:rPr>
        <w:t xml:space="preserve"> </w:t>
      </w:r>
      <w:r>
        <w:rPr>
          <w:sz w:val="20"/>
        </w:rPr>
        <w:t>company</w:t>
      </w:r>
      <w:r>
        <w:rPr>
          <w:spacing w:val="-13"/>
          <w:sz w:val="20"/>
        </w:rPr>
        <w:t xml:space="preserve"> </w:t>
      </w:r>
      <w:r>
        <w:rPr>
          <w:sz w:val="20"/>
        </w:rPr>
        <w:t>which</w:t>
      </w:r>
      <w:r>
        <w:rPr>
          <w:spacing w:val="-12"/>
          <w:sz w:val="20"/>
        </w:rPr>
        <w:t xml:space="preserve"> </w:t>
      </w:r>
      <w:r>
        <w:rPr>
          <w:sz w:val="20"/>
        </w:rPr>
        <w:t>is</w:t>
      </w:r>
      <w:r>
        <w:rPr>
          <w:spacing w:val="-13"/>
          <w:sz w:val="20"/>
        </w:rPr>
        <w:t xml:space="preserve"> </w:t>
      </w:r>
      <w:r>
        <w:rPr>
          <w:sz w:val="20"/>
        </w:rPr>
        <w:t>a</w:t>
      </w:r>
      <w:r>
        <w:rPr>
          <w:spacing w:val="-12"/>
          <w:sz w:val="20"/>
        </w:rPr>
        <w:t xml:space="preserve"> </w:t>
      </w:r>
      <w:r>
        <w:rPr>
          <w:sz w:val="20"/>
        </w:rPr>
        <w:t>party</w:t>
      </w:r>
      <w:r>
        <w:rPr>
          <w:spacing w:val="-13"/>
          <w:sz w:val="20"/>
        </w:rPr>
        <w:t xml:space="preserve"> </w:t>
      </w:r>
      <w:r>
        <w:rPr>
          <w:sz w:val="20"/>
        </w:rPr>
        <w:t>to</w:t>
      </w:r>
      <w:r>
        <w:rPr>
          <w:spacing w:val="-13"/>
          <w:sz w:val="20"/>
        </w:rPr>
        <w:t xml:space="preserve"> </w:t>
      </w:r>
      <w:r>
        <w:rPr>
          <w:sz w:val="20"/>
        </w:rPr>
        <w:t>any</w:t>
      </w:r>
      <w:r>
        <w:rPr>
          <w:spacing w:val="-12"/>
          <w:sz w:val="20"/>
        </w:rPr>
        <w:t xml:space="preserve"> </w:t>
      </w:r>
      <w:r>
        <w:rPr>
          <w:sz w:val="20"/>
        </w:rPr>
        <w:t>such</w:t>
      </w:r>
      <w:r>
        <w:rPr>
          <w:spacing w:val="-13"/>
          <w:sz w:val="20"/>
        </w:rPr>
        <w:t xml:space="preserve"> </w:t>
      </w:r>
      <w:r>
        <w:rPr>
          <w:sz w:val="20"/>
        </w:rPr>
        <w:t>contract:</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rPr>
          <w:sz w:val="21"/>
        </w:rPr>
      </w:pPr>
    </w:p>
    <w:p w:rsidR="007631F8" w:rsidRDefault="0001702B">
      <w:pPr>
        <w:pStyle w:val="BodyText"/>
        <w:spacing w:before="100"/>
        <w:ind w:left="3780" w:right="938"/>
        <w:jc w:val="both"/>
      </w:pPr>
      <w:r>
        <w:t>Provided</w:t>
      </w:r>
      <w:r>
        <w:rPr>
          <w:spacing w:val="-5"/>
        </w:rPr>
        <w:t xml:space="preserve"> </w:t>
      </w:r>
      <w:r>
        <w:t>that,</w:t>
      </w:r>
      <w:r>
        <w:rPr>
          <w:spacing w:val="-5"/>
        </w:rPr>
        <w:t xml:space="preserve"> </w:t>
      </w:r>
      <w:r>
        <w:t>where</w:t>
      </w:r>
      <w:r>
        <w:rPr>
          <w:spacing w:val="-4"/>
        </w:rPr>
        <w:t xml:space="preserve"> </w:t>
      </w:r>
      <w:r>
        <w:t>in</w:t>
      </w:r>
      <w:r>
        <w:rPr>
          <w:spacing w:val="-5"/>
        </w:rPr>
        <w:t xml:space="preserve"> </w:t>
      </w:r>
      <w:r>
        <w:t>the</w:t>
      </w:r>
      <w:r>
        <w:rPr>
          <w:spacing w:val="-5"/>
        </w:rPr>
        <w:t xml:space="preserve"> </w:t>
      </w:r>
      <w:r>
        <w:t>circumstances</w:t>
      </w:r>
      <w:r>
        <w:rPr>
          <w:spacing w:val="-4"/>
        </w:rPr>
        <w:t xml:space="preserve"> </w:t>
      </w:r>
      <w:r>
        <w:t>it</w:t>
      </w:r>
      <w:r>
        <w:rPr>
          <w:spacing w:val="-5"/>
        </w:rPr>
        <w:t xml:space="preserve"> </w:t>
      </w:r>
      <w:r>
        <w:t>appears</w:t>
      </w:r>
      <w:r>
        <w:rPr>
          <w:spacing w:val="-5"/>
        </w:rPr>
        <w:t xml:space="preserve"> </w:t>
      </w:r>
      <w:r>
        <w:t>to</w:t>
      </w:r>
      <w:r>
        <w:rPr>
          <w:spacing w:val="-4"/>
        </w:rPr>
        <w:t xml:space="preserve"> </w:t>
      </w:r>
      <w:r>
        <w:t>him</w:t>
      </w:r>
      <w:r>
        <w:rPr>
          <w:spacing w:val="-5"/>
        </w:rPr>
        <w:t xml:space="preserve"> </w:t>
      </w:r>
      <w:r>
        <w:t>to</w:t>
      </w:r>
      <w:r>
        <w:rPr>
          <w:spacing w:val="-4"/>
        </w:rPr>
        <w:t xml:space="preserve"> </w:t>
      </w:r>
      <w:r>
        <w:t>be</w:t>
      </w:r>
      <w:r>
        <w:rPr>
          <w:spacing w:val="-5"/>
        </w:rPr>
        <w:t xml:space="preserve"> </w:t>
      </w:r>
      <w:r>
        <w:t>just</w:t>
      </w:r>
      <w:r>
        <w:rPr>
          <w:spacing w:val="-5"/>
        </w:rPr>
        <w:t xml:space="preserve"> </w:t>
      </w:r>
      <w:r>
        <w:t>to</w:t>
      </w:r>
      <w:r>
        <w:rPr>
          <w:spacing w:val="-4"/>
        </w:rPr>
        <w:t xml:space="preserve"> </w:t>
      </w:r>
      <w:r>
        <w:t xml:space="preserve">do so, the Speaker (or, where the office of Speaker is vacant or he is for </w:t>
      </w:r>
      <w:r>
        <w:rPr>
          <w:spacing w:val="-6"/>
        </w:rPr>
        <w:t xml:space="preserve">any </w:t>
      </w:r>
      <w:r>
        <w:t>reason unable to perform the functions of his office, the Deputy Speaker) may exempt any member from vacating his seat under this paragraph where</w:t>
      </w:r>
      <w:r>
        <w:rPr>
          <w:spacing w:val="-10"/>
        </w:rPr>
        <w:t xml:space="preserve"> </w:t>
      </w:r>
      <w:r>
        <w:t>such</w:t>
      </w:r>
      <w:r>
        <w:rPr>
          <w:spacing w:val="-10"/>
        </w:rPr>
        <w:t xml:space="preserve"> </w:t>
      </w:r>
      <w:r>
        <w:t>member,</w:t>
      </w:r>
      <w:r>
        <w:rPr>
          <w:spacing w:val="-10"/>
        </w:rPr>
        <w:t xml:space="preserve"> </w:t>
      </w:r>
      <w:r>
        <w:t>before</w:t>
      </w:r>
      <w:r>
        <w:rPr>
          <w:spacing w:val="-10"/>
        </w:rPr>
        <w:t xml:space="preserve"> </w:t>
      </w:r>
      <w:r>
        <w:t>becoming</w:t>
      </w:r>
      <w:r>
        <w:rPr>
          <w:spacing w:val="-10"/>
        </w:rPr>
        <w:t xml:space="preserve"> </w:t>
      </w:r>
      <w:r>
        <w:t>a</w:t>
      </w:r>
      <w:r>
        <w:rPr>
          <w:spacing w:val="-10"/>
        </w:rPr>
        <w:t xml:space="preserve"> </w:t>
      </w:r>
      <w:r>
        <w:t>party</w:t>
      </w:r>
      <w:r>
        <w:rPr>
          <w:spacing w:val="-9"/>
        </w:rPr>
        <w:t xml:space="preserve"> </w:t>
      </w:r>
      <w:r>
        <w:t>to</w:t>
      </w:r>
      <w:r>
        <w:rPr>
          <w:spacing w:val="-10"/>
        </w:rPr>
        <w:t xml:space="preserve"> </w:t>
      </w:r>
      <w:r>
        <w:t>such</w:t>
      </w:r>
      <w:r>
        <w:rPr>
          <w:spacing w:val="-10"/>
        </w:rPr>
        <w:t xml:space="preserve"> </w:t>
      </w:r>
      <w:r>
        <w:t>contract,</w:t>
      </w:r>
      <w:r>
        <w:rPr>
          <w:spacing w:val="-10"/>
        </w:rPr>
        <w:t xml:space="preserve"> </w:t>
      </w:r>
      <w:r>
        <w:t>or</w:t>
      </w:r>
      <w:r>
        <w:rPr>
          <w:spacing w:val="-10"/>
        </w:rPr>
        <w:t xml:space="preserve"> </w:t>
      </w:r>
      <w:r>
        <w:t>before</w:t>
      </w:r>
      <w:r>
        <w:rPr>
          <w:spacing w:val="-10"/>
        </w:rPr>
        <w:t xml:space="preserve"> </w:t>
      </w:r>
      <w:r>
        <w:t>or as</w:t>
      </w:r>
      <w:r>
        <w:rPr>
          <w:spacing w:val="-8"/>
        </w:rPr>
        <w:t xml:space="preserve"> </w:t>
      </w:r>
      <w:r>
        <w:t>soon</w:t>
      </w:r>
      <w:r>
        <w:rPr>
          <w:spacing w:val="-8"/>
        </w:rPr>
        <w:t xml:space="preserve"> </w:t>
      </w:r>
      <w:r>
        <w:t>as</w:t>
      </w:r>
      <w:r>
        <w:rPr>
          <w:spacing w:val="-8"/>
        </w:rPr>
        <w:t xml:space="preserve"> </w:t>
      </w:r>
      <w:r>
        <w:t>practicable</w:t>
      </w:r>
      <w:r>
        <w:rPr>
          <w:spacing w:val="-7"/>
        </w:rPr>
        <w:t xml:space="preserve"> </w:t>
      </w:r>
      <w:r>
        <w:t>after</w:t>
      </w:r>
      <w:r>
        <w:rPr>
          <w:spacing w:val="-8"/>
        </w:rPr>
        <w:t xml:space="preserve"> </w:t>
      </w:r>
      <w:r>
        <w:t>becoming</w:t>
      </w:r>
      <w:r>
        <w:rPr>
          <w:spacing w:val="-8"/>
        </w:rPr>
        <w:t xml:space="preserve"> </w:t>
      </w:r>
      <w:r>
        <w:t>otherwise</w:t>
      </w:r>
      <w:r>
        <w:rPr>
          <w:spacing w:val="-7"/>
        </w:rPr>
        <w:t xml:space="preserve"> </w:t>
      </w:r>
      <w:r>
        <w:t>interested</w:t>
      </w:r>
      <w:r>
        <w:rPr>
          <w:spacing w:val="-8"/>
        </w:rPr>
        <w:t xml:space="preserve"> </w:t>
      </w:r>
      <w:r>
        <w:t>in</w:t>
      </w:r>
      <w:r>
        <w:rPr>
          <w:spacing w:val="-8"/>
        </w:rPr>
        <w:t xml:space="preserve"> </w:t>
      </w:r>
      <w:r>
        <w:t>such</w:t>
      </w:r>
      <w:r>
        <w:rPr>
          <w:spacing w:val="-7"/>
        </w:rPr>
        <w:t xml:space="preserve"> </w:t>
      </w:r>
      <w:r>
        <w:t xml:space="preserve">contract (whether as a partner in a firm or as a director or manager of a company), discloses to the Speaker or, as the case may be, the Deputy Speaker </w:t>
      </w:r>
      <w:r>
        <w:t>the nature of such contract and his interest or the interest of any such firm or company</w:t>
      </w:r>
      <w:r>
        <w:rPr>
          <w:spacing w:val="-13"/>
        </w:rPr>
        <w:t xml:space="preserve"> </w:t>
      </w:r>
      <w:r>
        <w:t>therein;</w:t>
      </w:r>
    </w:p>
    <w:p w:rsidR="007631F8" w:rsidRDefault="007631F8">
      <w:pPr>
        <w:pStyle w:val="BodyText"/>
        <w:rPr>
          <w:sz w:val="30"/>
        </w:rPr>
      </w:pPr>
    </w:p>
    <w:p w:rsidR="007631F8" w:rsidRDefault="0001702B">
      <w:pPr>
        <w:pStyle w:val="ListParagraph"/>
        <w:numPr>
          <w:ilvl w:val="1"/>
          <w:numId w:val="110"/>
        </w:numPr>
        <w:tabs>
          <w:tab w:val="left" w:pos="3779"/>
          <w:tab w:val="left" w:pos="3780"/>
        </w:tabs>
        <w:ind w:right="0"/>
        <w:jc w:val="left"/>
        <w:rPr>
          <w:sz w:val="20"/>
        </w:rPr>
      </w:pPr>
      <w:r>
        <w:rPr>
          <w:sz w:val="20"/>
        </w:rPr>
        <w:t>where</w:t>
      </w:r>
      <w:r>
        <w:rPr>
          <w:spacing w:val="-13"/>
          <w:sz w:val="20"/>
        </w:rPr>
        <w:t xml:space="preserve"> </w:t>
      </w:r>
      <w:r>
        <w:rPr>
          <w:sz w:val="20"/>
        </w:rPr>
        <w:t>he</w:t>
      </w:r>
      <w:r>
        <w:rPr>
          <w:spacing w:val="-13"/>
          <w:sz w:val="20"/>
        </w:rPr>
        <w:t xml:space="preserve"> </w:t>
      </w:r>
      <w:r>
        <w:rPr>
          <w:sz w:val="20"/>
        </w:rPr>
        <w:t>ceases</w:t>
      </w:r>
      <w:r>
        <w:rPr>
          <w:spacing w:val="-13"/>
          <w:sz w:val="20"/>
        </w:rPr>
        <w:t xml:space="preserve"> </w:t>
      </w:r>
      <w:r>
        <w:rPr>
          <w:sz w:val="20"/>
        </w:rPr>
        <w:t>to</w:t>
      </w:r>
      <w:r>
        <w:rPr>
          <w:spacing w:val="-12"/>
          <w:sz w:val="20"/>
        </w:rPr>
        <w:t xml:space="preserve"> </w:t>
      </w:r>
      <w:r>
        <w:rPr>
          <w:sz w:val="20"/>
        </w:rPr>
        <w:t>be</w:t>
      </w:r>
      <w:r>
        <w:rPr>
          <w:spacing w:val="-13"/>
          <w:sz w:val="20"/>
        </w:rPr>
        <w:t xml:space="preserve"> </w:t>
      </w:r>
      <w:r>
        <w:rPr>
          <w:sz w:val="20"/>
        </w:rPr>
        <w:t>resident</w:t>
      </w:r>
      <w:r>
        <w:rPr>
          <w:spacing w:val="-13"/>
          <w:sz w:val="20"/>
        </w:rPr>
        <w:t xml:space="preserve"> </w:t>
      </w:r>
      <w:r>
        <w:rPr>
          <w:sz w:val="20"/>
        </w:rPr>
        <w:t>in</w:t>
      </w:r>
      <w:r>
        <w:rPr>
          <w:spacing w:val="-13"/>
          <w:sz w:val="20"/>
        </w:rPr>
        <w:t xml:space="preserve"> </w:t>
      </w:r>
      <w:r>
        <w:rPr>
          <w:sz w:val="20"/>
        </w:rPr>
        <w:t>Mauritius;</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Attendance by</w:t>
      </w:r>
      <w:r>
        <w:rPr>
          <w:color w:val="808080"/>
          <w:spacing w:val="-10"/>
          <w:sz w:val="14"/>
        </w:rPr>
        <w:t xml:space="preserve"> </w:t>
      </w:r>
      <w:bookmarkStart w:id="157" w:name="_bookmark157"/>
      <w:bookmarkEnd w:id="157"/>
      <w:r>
        <w:rPr>
          <w:color w:val="808080"/>
          <w:sz w:val="14"/>
        </w:rPr>
        <w:t>legislators</w:t>
      </w:r>
    </w:p>
    <w:p w:rsidR="007631F8" w:rsidRDefault="0001702B">
      <w:pPr>
        <w:pStyle w:val="ListParagraph"/>
        <w:numPr>
          <w:ilvl w:val="1"/>
          <w:numId w:val="110"/>
        </w:numPr>
        <w:tabs>
          <w:tab w:val="left" w:pos="500"/>
        </w:tabs>
        <w:spacing w:before="100"/>
        <w:ind w:left="500"/>
        <w:jc w:val="both"/>
        <w:rPr>
          <w:sz w:val="20"/>
        </w:rPr>
      </w:pPr>
      <w:r>
        <w:rPr>
          <w:w w:val="99"/>
          <w:sz w:val="20"/>
        </w:rPr>
        <w:br w:type="column"/>
      </w:r>
      <w:r>
        <w:rPr>
          <w:sz w:val="20"/>
        </w:rPr>
        <w:t>where, without leave of the Speaker (or, where the office of Speaker is vacant or he is for any reason unable to perform the functions of his</w:t>
      </w:r>
      <w:r>
        <w:rPr>
          <w:spacing w:val="-35"/>
          <w:sz w:val="20"/>
        </w:rPr>
        <w:t xml:space="preserve"> </w:t>
      </w:r>
      <w:r>
        <w:rPr>
          <w:sz w:val="20"/>
        </w:rPr>
        <w:t xml:space="preserve">office, the Deputy Speaker) previously obtained, he is absent from the sittings </w:t>
      </w:r>
      <w:r>
        <w:rPr>
          <w:spacing w:val="-9"/>
          <w:sz w:val="20"/>
        </w:rPr>
        <w:t xml:space="preserve">of </w:t>
      </w:r>
      <w:r>
        <w:rPr>
          <w:sz w:val="20"/>
        </w:rPr>
        <w:t>the Assembly for a continuous p</w:t>
      </w:r>
      <w:r>
        <w:rPr>
          <w:sz w:val="20"/>
        </w:rPr>
        <w:t xml:space="preserve">eriod of 3 months during any session </w:t>
      </w:r>
      <w:r>
        <w:rPr>
          <w:spacing w:val="-6"/>
          <w:sz w:val="20"/>
        </w:rPr>
        <w:t xml:space="preserve">for </w:t>
      </w:r>
      <w:r>
        <w:rPr>
          <w:sz w:val="20"/>
        </w:rPr>
        <w:t>any</w:t>
      </w:r>
      <w:r>
        <w:rPr>
          <w:spacing w:val="-12"/>
          <w:sz w:val="20"/>
        </w:rPr>
        <w:t xml:space="preserve"> </w:t>
      </w:r>
      <w:r>
        <w:rPr>
          <w:sz w:val="20"/>
        </w:rPr>
        <w:t>reason</w:t>
      </w:r>
      <w:r>
        <w:rPr>
          <w:spacing w:val="-12"/>
          <w:sz w:val="20"/>
        </w:rPr>
        <w:t xml:space="preserve"> </w:t>
      </w:r>
      <w:r>
        <w:rPr>
          <w:sz w:val="20"/>
        </w:rPr>
        <w:t>other</w:t>
      </w:r>
      <w:r>
        <w:rPr>
          <w:spacing w:val="-12"/>
          <w:sz w:val="20"/>
        </w:rPr>
        <w:t xml:space="preserve"> </w:t>
      </w:r>
      <w:r>
        <w:rPr>
          <w:sz w:val="20"/>
        </w:rPr>
        <w:t>than</w:t>
      </w:r>
      <w:r>
        <w:rPr>
          <w:spacing w:val="-12"/>
          <w:sz w:val="20"/>
        </w:rPr>
        <w:t xml:space="preserve"> </w:t>
      </w:r>
      <w:r>
        <w:rPr>
          <w:sz w:val="20"/>
        </w:rPr>
        <w:t>his</w:t>
      </w:r>
      <w:r>
        <w:rPr>
          <w:spacing w:val="-12"/>
          <w:sz w:val="20"/>
        </w:rPr>
        <w:t xml:space="preserve"> </w:t>
      </w:r>
      <w:r>
        <w:rPr>
          <w:sz w:val="20"/>
        </w:rPr>
        <w:t>being</w:t>
      </w:r>
      <w:r>
        <w:rPr>
          <w:spacing w:val="-12"/>
          <w:sz w:val="20"/>
        </w:rPr>
        <w:t xml:space="preserve"> </w:t>
      </w:r>
      <w:r>
        <w:rPr>
          <w:sz w:val="20"/>
        </w:rPr>
        <w:t>in</w:t>
      </w:r>
      <w:r>
        <w:rPr>
          <w:spacing w:val="-12"/>
          <w:sz w:val="20"/>
        </w:rPr>
        <w:t xml:space="preserve"> </w:t>
      </w:r>
      <w:r>
        <w:rPr>
          <w:sz w:val="20"/>
        </w:rPr>
        <w:t>lawful</w:t>
      </w:r>
      <w:r>
        <w:rPr>
          <w:spacing w:val="-12"/>
          <w:sz w:val="20"/>
        </w:rPr>
        <w:t xml:space="preserve"> </w:t>
      </w:r>
      <w:r>
        <w:rPr>
          <w:sz w:val="20"/>
        </w:rPr>
        <w:t>custody</w:t>
      </w:r>
      <w:r>
        <w:rPr>
          <w:spacing w:val="-12"/>
          <w:sz w:val="20"/>
        </w:rPr>
        <w:t xml:space="preserve"> </w:t>
      </w:r>
      <w:r>
        <w:rPr>
          <w:sz w:val="20"/>
        </w:rPr>
        <w:t>in</w:t>
      </w:r>
      <w:r>
        <w:rPr>
          <w:spacing w:val="-12"/>
          <w:sz w:val="20"/>
        </w:rPr>
        <w:t xml:space="preserve"> </w:t>
      </w:r>
      <w:r>
        <w:rPr>
          <w:sz w:val="20"/>
        </w:rPr>
        <w:t>Mauritius;</w:t>
      </w:r>
    </w:p>
    <w:p w:rsidR="007631F8" w:rsidRDefault="007631F8">
      <w:pPr>
        <w:jc w:val="both"/>
        <w:rPr>
          <w:sz w:val="20"/>
        </w:rPr>
        <w:sectPr w:rsidR="007631F8">
          <w:type w:val="continuous"/>
          <w:pgSz w:w="11910" w:h="16840"/>
          <w:pgMar w:top="340" w:right="620" w:bottom="280" w:left="20" w:header="720" w:footer="720" w:gutter="0"/>
          <w:cols w:num="2" w:space="720" w:equalWidth="0">
            <w:col w:w="1773" w:space="1507"/>
            <w:col w:w="7990"/>
          </w:cols>
        </w:sectPr>
      </w:pPr>
    </w:p>
    <w:p w:rsidR="007631F8" w:rsidRDefault="007631F8">
      <w:pPr>
        <w:pStyle w:val="BodyText"/>
        <w:spacing w:before="8"/>
        <w:rPr>
          <w:sz w:val="21"/>
        </w:rPr>
      </w:pPr>
    </w:p>
    <w:p w:rsidR="007631F8" w:rsidRDefault="0001702B">
      <w:pPr>
        <w:pStyle w:val="ListParagraph"/>
        <w:numPr>
          <w:ilvl w:val="1"/>
          <w:numId w:val="110"/>
        </w:numPr>
        <w:tabs>
          <w:tab w:val="left" w:pos="3780"/>
        </w:tabs>
        <w:spacing w:before="100"/>
        <w:jc w:val="both"/>
        <w:rPr>
          <w:sz w:val="20"/>
        </w:rPr>
      </w:pPr>
      <w:r>
        <w:rPr>
          <w:sz w:val="20"/>
        </w:rPr>
        <w:t xml:space="preserve">where any of the circumstances arise that, if he were not a member of </w:t>
      </w:r>
      <w:r>
        <w:rPr>
          <w:spacing w:val="-5"/>
          <w:sz w:val="20"/>
        </w:rPr>
        <w:t xml:space="preserve">the </w:t>
      </w:r>
      <w:r>
        <w:rPr>
          <w:sz w:val="20"/>
        </w:rPr>
        <w:t xml:space="preserve">Assembly, would cause him to be disqualified for </w:t>
      </w:r>
      <w:r>
        <w:rPr>
          <w:sz w:val="20"/>
        </w:rPr>
        <w:t xml:space="preserve">election thereto by </w:t>
      </w:r>
      <w:r>
        <w:rPr>
          <w:spacing w:val="-3"/>
          <w:sz w:val="20"/>
        </w:rPr>
        <w:t xml:space="preserve">virtue </w:t>
      </w:r>
      <w:r>
        <w:rPr>
          <w:sz w:val="20"/>
        </w:rPr>
        <w:t>of</w:t>
      </w:r>
      <w:r>
        <w:rPr>
          <w:spacing w:val="-13"/>
          <w:sz w:val="20"/>
        </w:rPr>
        <w:t xml:space="preserve"> </w:t>
      </w:r>
      <w:r>
        <w:rPr>
          <w:sz w:val="20"/>
        </w:rPr>
        <w:t>section</w:t>
      </w:r>
      <w:r>
        <w:rPr>
          <w:spacing w:val="-12"/>
          <w:sz w:val="20"/>
        </w:rPr>
        <w:t xml:space="preserve"> </w:t>
      </w:r>
      <w:r>
        <w:rPr>
          <w:sz w:val="20"/>
        </w:rPr>
        <w:t>34(1)(a),</w:t>
      </w:r>
      <w:r>
        <w:rPr>
          <w:spacing w:val="-12"/>
          <w:sz w:val="20"/>
        </w:rPr>
        <w:t xml:space="preserve"> </w:t>
      </w:r>
      <w:r>
        <w:rPr>
          <w:sz w:val="20"/>
        </w:rPr>
        <w:t>(b),</w:t>
      </w:r>
      <w:r>
        <w:rPr>
          <w:spacing w:val="-12"/>
          <w:sz w:val="20"/>
        </w:rPr>
        <w:t xml:space="preserve"> </w:t>
      </w:r>
      <w:r>
        <w:rPr>
          <w:sz w:val="20"/>
        </w:rPr>
        <w:t>(d),</w:t>
      </w:r>
      <w:r>
        <w:rPr>
          <w:spacing w:val="-12"/>
          <w:sz w:val="20"/>
        </w:rPr>
        <w:t xml:space="preserve"> </w:t>
      </w:r>
      <w:r>
        <w:rPr>
          <w:sz w:val="20"/>
        </w:rPr>
        <w:t>(e),</w:t>
      </w:r>
      <w:r>
        <w:rPr>
          <w:spacing w:val="-12"/>
          <w:sz w:val="20"/>
        </w:rPr>
        <w:t xml:space="preserve"> </w:t>
      </w:r>
      <w:r>
        <w:rPr>
          <w:sz w:val="20"/>
        </w:rPr>
        <w:t>(g)</w:t>
      </w:r>
      <w:r>
        <w:rPr>
          <w:spacing w:val="-12"/>
          <w:sz w:val="20"/>
        </w:rPr>
        <w:t xml:space="preserve"> </w:t>
      </w:r>
      <w:r>
        <w:rPr>
          <w:sz w:val="20"/>
        </w:rPr>
        <w:t>or</w:t>
      </w:r>
      <w:r>
        <w:rPr>
          <w:spacing w:val="-13"/>
          <w:sz w:val="20"/>
        </w:rPr>
        <w:t xml:space="preserve"> </w:t>
      </w:r>
      <w:r>
        <w:rPr>
          <w:sz w:val="20"/>
        </w:rPr>
        <w:t>(h);</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24"/>
        <w:ind w:right="0"/>
        <w:jc w:val="left"/>
        <w:rPr>
          <w:sz w:val="14"/>
        </w:rPr>
      </w:pPr>
      <w:r>
        <w:rPr>
          <w:color w:val="808080"/>
          <w:sz w:val="14"/>
        </w:rPr>
        <w:t>Replacement of</w:t>
      </w:r>
      <w:r>
        <w:rPr>
          <w:color w:val="808080"/>
          <w:spacing w:val="-17"/>
          <w:sz w:val="14"/>
        </w:rPr>
        <w:t xml:space="preserve"> </w:t>
      </w:r>
      <w:r>
        <w:rPr>
          <w:color w:val="808080"/>
          <w:sz w:val="14"/>
        </w:rPr>
        <w:t>legislators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15"/>
        </w:rPr>
      </w:pPr>
    </w:p>
    <w:p w:rsidR="007631F8" w:rsidRDefault="0001702B">
      <w:pPr>
        <w:pStyle w:val="ListParagraph"/>
        <w:numPr>
          <w:ilvl w:val="0"/>
          <w:numId w:val="155"/>
        </w:numPr>
        <w:tabs>
          <w:tab w:val="left" w:pos="180"/>
        </w:tabs>
        <w:ind w:right="0"/>
        <w:jc w:val="left"/>
        <w:rPr>
          <w:sz w:val="14"/>
        </w:rPr>
      </w:pPr>
      <w:r>
        <w:rPr>
          <w:color w:val="808080"/>
          <w:sz w:val="14"/>
        </w:rPr>
        <w:t>Removal of individual</w:t>
      </w:r>
      <w:bookmarkStart w:id="158" w:name="_bookmark158"/>
      <w:bookmarkEnd w:id="158"/>
      <w:r>
        <w:rPr>
          <w:color w:val="808080"/>
          <w:spacing w:val="-12"/>
          <w:sz w:val="14"/>
        </w:rPr>
        <w:t xml:space="preserve"> </w:t>
      </w:r>
      <w:bookmarkStart w:id="159" w:name="_bookmark159"/>
      <w:bookmarkEnd w:id="159"/>
      <w:r>
        <w:rPr>
          <w:color w:val="808080"/>
          <w:sz w:val="14"/>
        </w:rPr>
        <w:t>legislators</w:t>
      </w:r>
    </w:p>
    <w:p w:rsidR="007631F8" w:rsidRDefault="0001702B">
      <w:pPr>
        <w:pStyle w:val="ListParagraph"/>
        <w:numPr>
          <w:ilvl w:val="1"/>
          <w:numId w:val="110"/>
        </w:numPr>
        <w:tabs>
          <w:tab w:val="left" w:pos="900"/>
        </w:tabs>
        <w:spacing w:before="100"/>
        <w:ind w:left="900" w:right="0"/>
        <w:jc w:val="both"/>
        <w:rPr>
          <w:sz w:val="20"/>
        </w:rPr>
      </w:pPr>
      <w:r>
        <w:rPr>
          <w:w w:val="101"/>
          <w:sz w:val="20"/>
        </w:rPr>
        <w:br w:type="column"/>
      </w:r>
      <w:r>
        <w:rPr>
          <w:sz w:val="20"/>
        </w:rPr>
        <w:t>in</w:t>
      </w:r>
      <w:r>
        <w:rPr>
          <w:spacing w:val="-13"/>
          <w:sz w:val="20"/>
        </w:rPr>
        <w:t xml:space="preserve"> </w:t>
      </w:r>
      <w:r>
        <w:rPr>
          <w:sz w:val="20"/>
        </w:rPr>
        <w:t>the</w:t>
      </w:r>
      <w:r>
        <w:rPr>
          <w:spacing w:val="-13"/>
          <w:sz w:val="20"/>
        </w:rPr>
        <w:t xml:space="preserve"> </w:t>
      </w:r>
      <w:r>
        <w:rPr>
          <w:sz w:val="20"/>
        </w:rPr>
        <w:t>circumstances</w:t>
      </w:r>
      <w:r>
        <w:rPr>
          <w:spacing w:val="-13"/>
          <w:sz w:val="20"/>
        </w:rPr>
        <w:t xml:space="preserve"> </w:t>
      </w:r>
      <w:r>
        <w:rPr>
          <w:sz w:val="20"/>
        </w:rPr>
        <w:t>mentioned</w:t>
      </w:r>
      <w:r>
        <w:rPr>
          <w:spacing w:val="-13"/>
          <w:sz w:val="20"/>
        </w:rPr>
        <w:t xml:space="preserve"> </w:t>
      </w:r>
      <w:r>
        <w:rPr>
          <w:sz w:val="20"/>
        </w:rPr>
        <w:t>in</w:t>
      </w:r>
      <w:r>
        <w:rPr>
          <w:spacing w:val="-13"/>
          <w:sz w:val="20"/>
        </w:rPr>
        <w:t xml:space="preserve"> </w:t>
      </w:r>
      <w:r>
        <w:rPr>
          <w:sz w:val="20"/>
        </w:rPr>
        <w:t>section</w:t>
      </w:r>
      <w:r>
        <w:rPr>
          <w:spacing w:val="-13"/>
          <w:sz w:val="20"/>
        </w:rPr>
        <w:t xml:space="preserve"> </w:t>
      </w:r>
      <w:r>
        <w:rPr>
          <w:sz w:val="20"/>
        </w:rPr>
        <w:t>36.</w:t>
      </w:r>
    </w:p>
    <w:p w:rsidR="007631F8" w:rsidRDefault="0001702B">
      <w:pPr>
        <w:pStyle w:val="ListParagraph"/>
        <w:numPr>
          <w:ilvl w:val="0"/>
          <w:numId w:val="110"/>
        </w:numPr>
        <w:tabs>
          <w:tab w:val="left" w:pos="480"/>
        </w:tabs>
        <w:spacing w:before="60"/>
        <w:jc w:val="both"/>
        <w:rPr>
          <w:sz w:val="20"/>
        </w:rPr>
      </w:pPr>
      <w:r>
        <w:rPr>
          <w:sz w:val="20"/>
        </w:rPr>
        <w:t xml:space="preserve">A member of the Assembly may resign his seat by writing under his </w:t>
      </w:r>
      <w:r>
        <w:rPr>
          <w:spacing w:val="-3"/>
          <w:sz w:val="20"/>
        </w:rPr>
        <w:t xml:space="preserve">hand </w:t>
      </w:r>
      <w:r>
        <w:rPr>
          <w:sz w:val="20"/>
        </w:rPr>
        <w:t xml:space="preserve">addressed to the Speaker and the seat shall become vacant when the writing </w:t>
      </w:r>
      <w:r>
        <w:rPr>
          <w:spacing w:val="-7"/>
          <w:sz w:val="20"/>
        </w:rPr>
        <w:t xml:space="preserve">is </w:t>
      </w:r>
      <w:r>
        <w:rPr>
          <w:sz w:val="20"/>
        </w:rPr>
        <w:t>received</w:t>
      </w:r>
      <w:r>
        <w:rPr>
          <w:spacing w:val="-9"/>
          <w:sz w:val="20"/>
        </w:rPr>
        <w:t xml:space="preserve"> </w:t>
      </w:r>
      <w:r>
        <w:rPr>
          <w:sz w:val="20"/>
        </w:rPr>
        <w:t>by</w:t>
      </w:r>
      <w:r>
        <w:rPr>
          <w:spacing w:val="-8"/>
          <w:sz w:val="20"/>
        </w:rPr>
        <w:t xml:space="preserve"> </w:t>
      </w:r>
      <w:r>
        <w:rPr>
          <w:sz w:val="20"/>
        </w:rPr>
        <w:t>the</w:t>
      </w:r>
      <w:r>
        <w:rPr>
          <w:spacing w:val="-9"/>
          <w:sz w:val="20"/>
        </w:rPr>
        <w:t xml:space="preserve"> </w:t>
      </w:r>
      <w:r>
        <w:rPr>
          <w:sz w:val="20"/>
        </w:rPr>
        <w:t>Speaker</w:t>
      </w:r>
      <w:r>
        <w:rPr>
          <w:spacing w:val="-8"/>
          <w:sz w:val="20"/>
        </w:rPr>
        <w:t xml:space="preserve"> </w:t>
      </w:r>
      <w:r>
        <w:rPr>
          <w:sz w:val="20"/>
        </w:rPr>
        <w:t>or,</w:t>
      </w:r>
      <w:r>
        <w:rPr>
          <w:spacing w:val="-8"/>
          <w:sz w:val="20"/>
        </w:rPr>
        <w:t xml:space="preserve"> </w:t>
      </w:r>
      <w:r>
        <w:rPr>
          <w:sz w:val="20"/>
        </w:rPr>
        <w:t>if</w:t>
      </w:r>
      <w:r>
        <w:rPr>
          <w:spacing w:val="-9"/>
          <w:sz w:val="20"/>
        </w:rPr>
        <w:t xml:space="preserve"> </w:t>
      </w:r>
      <w:r>
        <w:rPr>
          <w:sz w:val="20"/>
        </w:rPr>
        <w:t>the</w:t>
      </w:r>
      <w:r>
        <w:rPr>
          <w:spacing w:val="-8"/>
          <w:sz w:val="20"/>
        </w:rPr>
        <w:t xml:space="preserve"> </w:t>
      </w:r>
      <w:r>
        <w:rPr>
          <w:sz w:val="20"/>
        </w:rPr>
        <w:t>office</w:t>
      </w:r>
      <w:r>
        <w:rPr>
          <w:spacing w:val="-8"/>
          <w:sz w:val="20"/>
        </w:rPr>
        <w:t xml:space="preserve"> </w:t>
      </w:r>
      <w:r>
        <w:rPr>
          <w:sz w:val="20"/>
        </w:rPr>
        <w:t>of</w:t>
      </w:r>
      <w:r>
        <w:rPr>
          <w:spacing w:val="-9"/>
          <w:sz w:val="20"/>
        </w:rPr>
        <w:t xml:space="preserve"> </w:t>
      </w:r>
      <w:r>
        <w:rPr>
          <w:sz w:val="20"/>
        </w:rPr>
        <w:t>Speaker</w:t>
      </w:r>
      <w:r>
        <w:rPr>
          <w:spacing w:val="-8"/>
          <w:sz w:val="20"/>
        </w:rPr>
        <w:t xml:space="preserve"> </w:t>
      </w:r>
      <w:r>
        <w:rPr>
          <w:sz w:val="20"/>
        </w:rPr>
        <w:t>is</w:t>
      </w:r>
      <w:r>
        <w:rPr>
          <w:spacing w:val="-8"/>
          <w:sz w:val="20"/>
        </w:rPr>
        <w:t xml:space="preserve"> </w:t>
      </w:r>
      <w:r>
        <w:rPr>
          <w:sz w:val="20"/>
        </w:rPr>
        <w:t>vacant</w:t>
      </w:r>
      <w:r>
        <w:rPr>
          <w:spacing w:val="-9"/>
          <w:sz w:val="20"/>
        </w:rPr>
        <w:t xml:space="preserve"> </w:t>
      </w:r>
      <w:r>
        <w:rPr>
          <w:sz w:val="20"/>
        </w:rPr>
        <w:t>or</w:t>
      </w:r>
      <w:r>
        <w:rPr>
          <w:spacing w:val="-8"/>
          <w:sz w:val="20"/>
        </w:rPr>
        <w:t xml:space="preserve"> </w:t>
      </w:r>
      <w:r>
        <w:rPr>
          <w:sz w:val="20"/>
        </w:rPr>
        <w:t>the</w:t>
      </w:r>
      <w:r>
        <w:rPr>
          <w:spacing w:val="-8"/>
          <w:sz w:val="20"/>
        </w:rPr>
        <w:t xml:space="preserve"> </w:t>
      </w:r>
      <w:r>
        <w:rPr>
          <w:sz w:val="20"/>
        </w:rPr>
        <w:t>Speaker</w:t>
      </w:r>
      <w:r>
        <w:rPr>
          <w:spacing w:val="-9"/>
          <w:sz w:val="20"/>
        </w:rPr>
        <w:t xml:space="preserve"> </w:t>
      </w:r>
      <w:r>
        <w:rPr>
          <w:sz w:val="20"/>
        </w:rPr>
        <w:t>is</w:t>
      </w:r>
      <w:r>
        <w:rPr>
          <w:spacing w:val="-8"/>
          <w:sz w:val="20"/>
        </w:rPr>
        <w:t xml:space="preserve"> </w:t>
      </w:r>
      <w:r>
        <w:rPr>
          <w:spacing w:val="-5"/>
          <w:sz w:val="20"/>
        </w:rPr>
        <w:t xml:space="preserve">for </w:t>
      </w:r>
      <w:r>
        <w:rPr>
          <w:sz w:val="20"/>
        </w:rPr>
        <w:t>any</w:t>
      </w:r>
      <w:r>
        <w:rPr>
          <w:spacing w:val="-8"/>
          <w:sz w:val="20"/>
        </w:rPr>
        <w:t xml:space="preserve"> </w:t>
      </w:r>
      <w:r>
        <w:rPr>
          <w:sz w:val="20"/>
        </w:rPr>
        <w:t>reason</w:t>
      </w:r>
      <w:r>
        <w:rPr>
          <w:spacing w:val="-8"/>
          <w:sz w:val="20"/>
        </w:rPr>
        <w:t xml:space="preserve"> </w:t>
      </w:r>
      <w:r>
        <w:rPr>
          <w:sz w:val="20"/>
        </w:rPr>
        <w:t>unable</w:t>
      </w:r>
      <w:r>
        <w:rPr>
          <w:spacing w:val="-7"/>
          <w:sz w:val="20"/>
        </w:rPr>
        <w:t xml:space="preserve"> </w:t>
      </w:r>
      <w:r>
        <w:rPr>
          <w:sz w:val="20"/>
        </w:rPr>
        <w:t>to</w:t>
      </w:r>
      <w:r>
        <w:rPr>
          <w:spacing w:val="-8"/>
          <w:sz w:val="20"/>
        </w:rPr>
        <w:t xml:space="preserve"> </w:t>
      </w:r>
      <w:r>
        <w:rPr>
          <w:sz w:val="20"/>
        </w:rPr>
        <w:t>p</w:t>
      </w:r>
      <w:r>
        <w:rPr>
          <w:sz w:val="20"/>
        </w:rPr>
        <w:t>erform</w:t>
      </w:r>
      <w:r>
        <w:rPr>
          <w:spacing w:val="-7"/>
          <w:sz w:val="20"/>
        </w:rPr>
        <w:t xml:space="preserve"> </w:t>
      </w:r>
      <w:r>
        <w:rPr>
          <w:sz w:val="20"/>
        </w:rPr>
        <w:t>the</w:t>
      </w:r>
      <w:r>
        <w:rPr>
          <w:spacing w:val="-8"/>
          <w:sz w:val="20"/>
        </w:rPr>
        <w:t xml:space="preserve"> </w:t>
      </w:r>
      <w:r>
        <w:rPr>
          <w:sz w:val="20"/>
        </w:rPr>
        <w:t>functions</w:t>
      </w:r>
      <w:r>
        <w:rPr>
          <w:spacing w:val="-8"/>
          <w:sz w:val="20"/>
        </w:rPr>
        <w:t xml:space="preserve"> </w:t>
      </w:r>
      <w:r>
        <w:rPr>
          <w:sz w:val="20"/>
        </w:rPr>
        <w:t>of</w:t>
      </w:r>
      <w:r>
        <w:rPr>
          <w:spacing w:val="-7"/>
          <w:sz w:val="20"/>
        </w:rPr>
        <w:t xml:space="preserve"> </w:t>
      </w:r>
      <w:r>
        <w:rPr>
          <w:sz w:val="20"/>
        </w:rPr>
        <w:t>his</w:t>
      </w:r>
      <w:r>
        <w:rPr>
          <w:spacing w:val="-8"/>
          <w:sz w:val="20"/>
        </w:rPr>
        <w:t xml:space="preserve"> </w:t>
      </w:r>
      <w:r>
        <w:rPr>
          <w:sz w:val="20"/>
        </w:rPr>
        <w:t>office,</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Deputy</w:t>
      </w:r>
      <w:r>
        <w:rPr>
          <w:spacing w:val="-7"/>
          <w:sz w:val="20"/>
        </w:rPr>
        <w:t xml:space="preserve"> </w:t>
      </w:r>
      <w:r>
        <w:rPr>
          <w:sz w:val="20"/>
        </w:rPr>
        <w:t>Speaker or</w:t>
      </w:r>
      <w:r>
        <w:rPr>
          <w:spacing w:val="-11"/>
          <w:sz w:val="20"/>
        </w:rPr>
        <w:t xml:space="preserve"> </w:t>
      </w:r>
      <w:r>
        <w:rPr>
          <w:sz w:val="20"/>
        </w:rPr>
        <w:t>such</w:t>
      </w:r>
      <w:r>
        <w:rPr>
          <w:spacing w:val="-11"/>
          <w:sz w:val="20"/>
        </w:rPr>
        <w:t xml:space="preserve"> </w:t>
      </w:r>
      <w:r>
        <w:rPr>
          <w:sz w:val="20"/>
        </w:rPr>
        <w:t>other</w:t>
      </w:r>
      <w:r>
        <w:rPr>
          <w:spacing w:val="-10"/>
          <w:sz w:val="20"/>
        </w:rPr>
        <w:t xml:space="preserve"> </w:t>
      </w:r>
      <w:r>
        <w:rPr>
          <w:sz w:val="20"/>
        </w:rPr>
        <w:t>person</w:t>
      </w:r>
      <w:r>
        <w:rPr>
          <w:spacing w:val="-11"/>
          <w:sz w:val="20"/>
        </w:rPr>
        <w:t xml:space="preserve"> </w:t>
      </w:r>
      <w:r>
        <w:rPr>
          <w:sz w:val="20"/>
        </w:rPr>
        <w:t>as</w:t>
      </w:r>
      <w:r>
        <w:rPr>
          <w:spacing w:val="-10"/>
          <w:sz w:val="20"/>
        </w:rPr>
        <w:t xml:space="preserve"> </w:t>
      </w:r>
      <w:r>
        <w:rPr>
          <w:sz w:val="20"/>
        </w:rPr>
        <w:t>may</w:t>
      </w:r>
      <w:r>
        <w:rPr>
          <w:spacing w:val="-11"/>
          <w:sz w:val="20"/>
        </w:rPr>
        <w:t xml:space="preserve"> </w:t>
      </w:r>
      <w:r>
        <w:rPr>
          <w:sz w:val="20"/>
        </w:rPr>
        <w:t>be</w:t>
      </w:r>
      <w:r>
        <w:rPr>
          <w:spacing w:val="-10"/>
          <w:sz w:val="20"/>
        </w:rPr>
        <w:t xml:space="preserve"> </w:t>
      </w:r>
      <w:r>
        <w:rPr>
          <w:sz w:val="20"/>
        </w:rPr>
        <w:t>specified</w:t>
      </w:r>
      <w:r>
        <w:rPr>
          <w:spacing w:val="-11"/>
          <w:sz w:val="20"/>
        </w:rPr>
        <w:t xml:space="preserve"> </w:t>
      </w:r>
      <w:r>
        <w:rPr>
          <w:sz w:val="20"/>
        </w:rPr>
        <w:t>in</w:t>
      </w:r>
      <w:r>
        <w:rPr>
          <w:spacing w:val="-10"/>
          <w:sz w:val="20"/>
        </w:rPr>
        <w:t xml:space="preserve"> </w:t>
      </w:r>
      <w:r>
        <w:rPr>
          <w:sz w:val="20"/>
        </w:rPr>
        <w:t>the</w:t>
      </w:r>
      <w:r>
        <w:rPr>
          <w:spacing w:val="-11"/>
          <w:sz w:val="20"/>
        </w:rPr>
        <w:t xml:space="preserve"> </w:t>
      </w:r>
      <w:r>
        <w:rPr>
          <w:sz w:val="20"/>
        </w:rPr>
        <w:t>rules</w:t>
      </w:r>
      <w:r>
        <w:rPr>
          <w:spacing w:val="-10"/>
          <w:sz w:val="20"/>
        </w:rPr>
        <w:t xml:space="preserve"> </w:t>
      </w:r>
      <w:r>
        <w:rPr>
          <w:sz w:val="20"/>
        </w:rPr>
        <w:t>and</w:t>
      </w:r>
      <w:r>
        <w:rPr>
          <w:spacing w:val="-11"/>
          <w:sz w:val="20"/>
        </w:rPr>
        <w:t xml:space="preserve"> </w:t>
      </w:r>
      <w:r>
        <w:rPr>
          <w:sz w:val="20"/>
        </w:rPr>
        <w:t>orders</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Assembly.</w:t>
      </w:r>
    </w:p>
    <w:p w:rsidR="007631F8" w:rsidRDefault="0001702B">
      <w:pPr>
        <w:pStyle w:val="ListParagraph"/>
        <w:numPr>
          <w:ilvl w:val="0"/>
          <w:numId w:val="110"/>
        </w:numPr>
        <w:tabs>
          <w:tab w:val="left" w:pos="480"/>
        </w:tabs>
        <w:spacing w:before="60"/>
        <w:jc w:val="both"/>
        <w:rPr>
          <w:sz w:val="20"/>
        </w:rPr>
      </w:pPr>
      <w:r>
        <w:rPr>
          <w:sz w:val="20"/>
        </w:rPr>
        <w:t xml:space="preserve">Where the seat in the Assembly of a member who represents a </w:t>
      </w:r>
      <w:r>
        <w:rPr>
          <w:spacing w:val="-2"/>
          <w:sz w:val="20"/>
        </w:rPr>
        <w:t xml:space="preserve">constituency </w:t>
      </w:r>
      <w:r>
        <w:rPr>
          <w:sz w:val="20"/>
        </w:rPr>
        <w:t xml:space="preserve">becomes vacant otherwise than by reason of a dissolution of Parliament, the writ for an election to fill the vacancy shall, unless Parliament is </w:t>
      </w:r>
      <w:r>
        <w:rPr>
          <w:spacing w:val="-3"/>
          <w:sz w:val="20"/>
        </w:rPr>
        <w:t xml:space="preserve">sooner </w:t>
      </w:r>
      <w:r>
        <w:rPr>
          <w:sz w:val="20"/>
        </w:rPr>
        <w:t>dissolved,</w:t>
      </w:r>
      <w:r>
        <w:rPr>
          <w:spacing w:val="-14"/>
          <w:sz w:val="20"/>
        </w:rPr>
        <w:t xml:space="preserve"> </w:t>
      </w:r>
      <w:r>
        <w:rPr>
          <w:sz w:val="20"/>
        </w:rPr>
        <w:t>be</w:t>
      </w:r>
      <w:r>
        <w:rPr>
          <w:spacing w:val="-13"/>
          <w:sz w:val="20"/>
        </w:rPr>
        <w:t xml:space="preserve"> </w:t>
      </w:r>
      <w:r>
        <w:rPr>
          <w:sz w:val="20"/>
        </w:rPr>
        <w:t>issued</w:t>
      </w:r>
      <w:r>
        <w:rPr>
          <w:spacing w:val="-13"/>
          <w:sz w:val="20"/>
        </w:rPr>
        <w:t xml:space="preserve"> </w:t>
      </w:r>
      <w:r>
        <w:rPr>
          <w:sz w:val="20"/>
        </w:rPr>
        <w:t>within</w:t>
      </w:r>
      <w:r>
        <w:rPr>
          <w:spacing w:val="-13"/>
          <w:sz w:val="20"/>
        </w:rPr>
        <w:t xml:space="preserve"> </w:t>
      </w:r>
      <w:r>
        <w:rPr>
          <w:sz w:val="20"/>
        </w:rPr>
        <w:t>90</w:t>
      </w:r>
      <w:r>
        <w:rPr>
          <w:spacing w:val="-13"/>
          <w:sz w:val="20"/>
        </w:rPr>
        <w:t xml:space="preserve"> </w:t>
      </w:r>
      <w:r>
        <w:rPr>
          <w:sz w:val="20"/>
        </w:rPr>
        <w:t>days</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occurrence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vacancy.</w:t>
      </w:r>
    </w:p>
    <w:p w:rsidR="007631F8" w:rsidRDefault="007631F8">
      <w:pPr>
        <w:pStyle w:val="BodyText"/>
        <w:spacing w:before="1"/>
      </w:pPr>
    </w:p>
    <w:p w:rsidR="007631F8" w:rsidRDefault="0001702B">
      <w:pPr>
        <w:pStyle w:val="Heading1"/>
      </w:pPr>
      <w:r>
        <w:t>36. Vacation of seat on sentence</w:t>
      </w:r>
    </w:p>
    <w:p w:rsidR="007631F8" w:rsidRDefault="0001702B">
      <w:pPr>
        <w:pStyle w:val="ListParagraph"/>
        <w:numPr>
          <w:ilvl w:val="0"/>
          <w:numId w:val="109"/>
        </w:numPr>
        <w:tabs>
          <w:tab w:val="left" w:pos="480"/>
        </w:tabs>
        <w:spacing w:before="202"/>
        <w:jc w:val="both"/>
        <w:rPr>
          <w:sz w:val="20"/>
        </w:rPr>
      </w:pPr>
      <w:r>
        <w:rPr>
          <w:sz w:val="20"/>
        </w:rPr>
        <w:t>Subject</w:t>
      </w:r>
      <w:r>
        <w:rPr>
          <w:spacing w:val="-8"/>
          <w:sz w:val="20"/>
        </w:rPr>
        <w:t xml:space="preserve"> </w:t>
      </w:r>
      <w:r>
        <w:rPr>
          <w:sz w:val="20"/>
        </w:rPr>
        <w:t>to</w:t>
      </w:r>
      <w:r>
        <w:rPr>
          <w:spacing w:val="-7"/>
          <w:sz w:val="20"/>
        </w:rPr>
        <w:t xml:space="preserve"> </w:t>
      </w:r>
      <w:r>
        <w:rPr>
          <w:sz w:val="20"/>
        </w:rPr>
        <w:t>this</w:t>
      </w:r>
      <w:r>
        <w:rPr>
          <w:spacing w:val="-8"/>
          <w:sz w:val="20"/>
        </w:rPr>
        <w:t xml:space="preserve"> </w:t>
      </w:r>
      <w:r>
        <w:rPr>
          <w:sz w:val="20"/>
        </w:rPr>
        <w:t>section,</w:t>
      </w:r>
      <w:r>
        <w:rPr>
          <w:spacing w:val="-8"/>
          <w:sz w:val="20"/>
        </w:rPr>
        <w:t xml:space="preserve"> </w:t>
      </w:r>
      <w:r>
        <w:rPr>
          <w:sz w:val="20"/>
        </w:rPr>
        <w:t>where</w:t>
      </w:r>
      <w:r>
        <w:rPr>
          <w:spacing w:val="-7"/>
          <w:sz w:val="20"/>
        </w:rPr>
        <w:t xml:space="preserve"> </w:t>
      </w:r>
      <w:r>
        <w:rPr>
          <w:sz w:val="20"/>
        </w:rPr>
        <w:t>a</w:t>
      </w:r>
      <w:r>
        <w:rPr>
          <w:spacing w:val="-8"/>
          <w:sz w:val="20"/>
        </w:rPr>
        <w:t xml:space="preserve"> </w:t>
      </w:r>
      <w:r>
        <w:rPr>
          <w:sz w:val="20"/>
        </w:rPr>
        <w:t>member</w:t>
      </w:r>
      <w:r>
        <w:rPr>
          <w:spacing w:val="-7"/>
          <w:sz w:val="20"/>
        </w:rPr>
        <w:t xml:space="preserve"> </w:t>
      </w:r>
      <w:bookmarkStart w:id="160" w:name="_bookmark160"/>
      <w:bookmarkEnd w:id="160"/>
      <w:r>
        <w:rPr>
          <w:sz w:val="20"/>
        </w:rPr>
        <w:t>of</w:t>
      </w:r>
      <w:r>
        <w:rPr>
          <w:spacing w:val="-8"/>
          <w:sz w:val="20"/>
        </w:rPr>
        <w:t xml:space="preserve"> </w:t>
      </w:r>
      <w:r>
        <w:rPr>
          <w:sz w:val="20"/>
        </w:rPr>
        <w:t>the</w:t>
      </w:r>
      <w:r>
        <w:rPr>
          <w:spacing w:val="-7"/>
          <w:sz w:val="20"/>
        </w:rPr>
        <w:t xml:space="preserve"> </w:t>
      </w:r>
      <w:r>
        <w:rPr>
          <w:sz w:val="20"/>
        </w:rPr>
        <w:t>Assembly</w:t>
      </w:r>
      <w:r>
        <w:rPr>
          <w:spacing w:val="-8"/>
          <w:sz w:val="20"/>
        </w:rPr>
        <w:t xml:space="preserve"> </w:t>
      </w:r>
      <w:r>
        <w:rPr>
          <w:sz w:val="20"/>
        </w:rPr>
        <w:t>is</w:t>
      </w:r>
      <w:r>
        <w:rPr>
          <w:spacing w:val="-7"/>
          <w:sz w:val="20"/>
        </w:rPr>
        <w:t xml:space="preserve"> </w:t>
      </w:r>
      <w:r>
        <w:rPr>
          <w:sz w:val="20"/>
        </w:rPr>
        <w:t>sentenced</w:t>
      </w:r>
      <w:r>
        <w:rPr>
          <w:spacing w:val="-8"/>
          <w:sz w:val="20"/>
        </w:rPr>
        <w:t xml:space="preserve"> </w:t>
      </w:r>
      <w:r>
        <w:rPr>
          <w:sz w:val="20"/>
        </w:rPr>
        <w:t>by</w:t>
      </w:r>
      <w:r>
        <w:rPr>
          <w:spacing w:val="-7"/>
          <w:sz w:val="20"/>
        </w:rPr>
        <w:t xml:space="preserve"> </w:t>
      </w:r>
      <w:r>
        <w:rPr>
          <w:sz w:val="20"/>
        </w:rPr>
        <w:t>a</w:t>
      </w:r>
      <w:r>
        <w:rPr>
          <w:spacing w:val="-8"/>
          <w:sz w:val="20"/>
        </w:rPr>
        <w:t xml:space="preserve"> </w:t>
      </w:r>
      <w:r>
        <w:rPr>
          <w:sz w:val="20"/>
        </w:rPr>
        <w:t xml:space="preserve">court in any part of the Commonwealth to death or to imprisonment (by whatever name called) for a term exceeding 12 months, he shall forthwith cease </w:t>
      </w:r>
      <w:r>
        <w:rPr>
          <w:spacing w:val="-6"/>
          <w:sz w:val="20"/>
        </w:rPr>
        <w:t xml:space="preserve">to </w:t>
      </w:r>
      <w:r>
        <w:rPr>
          <w:sz w:val="20"/>
        </w:rPr>
        <w:t>perform</w:t>
      </w:r>
      <w:r>
        <w:rPr>
          <w:spacing w:val="-7"/>
          <w:sz w:val="20"/>
        </w:rPr>
        <w:t xml:space="preserve"> </w:t>
      </w:r>
      <w:r>
        <w:rPr>
          <w:sz w:val="20"/>
        </w:rPr>
        <w:t>his</w:t>
      </w:r>
      <w:r>
        <w:rPr>
          <w:spacing w:val="-7"/>
          <w:sz w:val="20"/>
        </w:rPr>
        <w:t xml:space="preserve"> </w:t>
      </w:r>
      <w:r>
        <w:rPr>
          <w:sz w:val="20"/>
        </w:rPr>
        <w:t>functions</w:t>
      </w:r>
      <w:r>
        <w:rPr>
          <w:spacing w:val="-7"/>
          <w:sz w:val="20"/>
        </w:rPr>
        <w:t xml:space="preserve"> </w:t>
      </w:r>
      <w:r>
        <w:rPr>
          <w:sz w:val="20"/>
        </w:rPr>
        <w:t>as</w:t>
      </w:r>
      <w:r>
        <w:rPr>
          <w:spacing w:val="-6"/>
          <w:sz w:val="20"/>
        </w:rPr>
        <w:t xml:space="preserve"> </w:t>
      </w:r>
      <w:r>
        <w:rPr>
          <w:sz w:val="20"/>
        </w:rPr>
        <w:t>a</w:t>
      </w:r>
      <w:r>
        <w:rPr>
          <w:spacing w:val="-7"/>
          <w:sz w:val="20"/>
        </w:rPr>
        <w:t xml:space="preserve"> </w:t>
      </w:r>
      <w:r>
        <w:rPr>
          <w:sz w:val="20"/>
        </w:rPr>
        <w:t>member</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Assembly</w:t>
      </w:r>
      <w:r>
        <w:rPr>
          <w:spacing w:val="-7"/>
          <w:sz w:val="20"/>
        </w:rPr>
        <w:t xml:space="preserve"> </w:t>
      </w:r>
      <w:r>
        <w:rPr>
          <w:sz w:val="20"/>
        </w:rPr>
        <w:t>and</w:t>
      </w:r>
      <w:r>
        <w:rPr>
          <w:spacing w:val="-6"/>
          <w:sz w:val="20"/>
        </w:rPr>
        <w:t xml:space="preserve"> </w:t>
      </w:r>
      <w:r>
        <w:rPr>
          <w:sz w:val="20"/>
        </w:rPr>
        <w:t>his</w:t>
      </w:r>
      <w:r>
        <w:rPr>
          <w:spacing w:val="-7"/>
          <w:sz w:val="20"/>
        </w:rPr>
        <w:t xml:space="preserve"> </w:t>
      </w:r>
      <w:r>
        <w:rPr>
          <w:sz w:val="20"/>
        </w:rPr>
        <w:t>seat</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Assembly shall</w:t>
      </w:r>
      <w:r>
        <w:rPr>
          <w:spacing w:val="-12"/>
          <w:sz w:val="20"/>
        </w:rPr>
        <w:t xml:space="preserve"> </w:t>
      </w:r>
      <w:r>
        <w:rPr>
          <w:sz w:val="20"/>
        </w:rPr>
        <w:t>become</w:t>
      </w:r>
      <w:r>
        <w:rPr>
          <w:spacing w:val="-12"/>
          <w:sz w:val="20"/>
        </w:rPr>
        <w:t xml:space="preserve"> </w:t>
      </w:r>
      <w:r>
        <w:rPr>
          <w:sz w:val="20"/>
        </w:rPr>
        <w:t>vacant</w:t>
      </w:r>
      <w:r>
        <w:rPr>
          <w:spacing w:val="-11"/>
          <w:sz w:val="20"/>
        </w:rPr>
        <w:t xml:space="preserve"> </w:t>
      </w:r>
      <w:r>
        <w:rPr>
          <w:sz w:val="20"/>
        </w:rPr>
        <w:t>at</w:t>
      </w:r>
      <w:r>
        <w:rPr>
          <w:spacing w:val="-12"/>
          <w:sz w:val="20"/>
        </w:rPr>
        <w:t xml:space="preserve"> </w:t>
      </w:r>
      <w:r>
        <w:rPr>
          <w:sz w:val="20"/>
        </w:rPr>
        <w:t>th</w:t>
      </w:r>
      <w:r>
        <w:rPr>
          <w:sz w:val="20"/>
        </w:rPr>
        <w:t>e</w:t>
      </w:r>
      <w:r>
        <w:rPr>
          <w:spacing w:val="-12"/>
          <w:sz w:val="20"/>
        </w:rPr>
        <w:t xml:space="preserve"> </w:t>
      </w:r>
      <w:r>
        <w:rPr>
          <w:sz w:val="20"/>
        </w:rPr>
        <w:t>expiration</w:t>
      </w:r>
      <w:r>
        <w:rPr>
          <w:spacing w:val="-11"/>
          <w:sz w:val="20"/>
        </w:rPr>
        <w:t xml:space="preserve"> </w:t>
      </w:r>
      <w:r>
        <w:rPr>
          <w:sz w:val="20"/>
        </w:rPr>
        <w:t>of</w:t>
      </w:r>
      <w:r>
        <w:rPr>
          <w:spacing w:val="-12"/>
          <w:sz w:val="20"/>
        </w:rPr>
        <w:t xml:space="preserve"> </w:t>
      </w:r>
      <w:r>
        <w:rPr>
          <w:sz w:val="20"/>
        </w:rPr>
        <w:t>a</w:t>
      </w:r>
      <w:r>
        <w:rPr>
          <w:spacing w:val="-12"/>
          <w:sz w:val="20"/>
        </w:rPr>
        <w:t xml:space="preserve"> </w:t>
      </w:r>
      <w:r>
        <w:rPr>
          <w:sz w:val="20"/>
        </w:rPr>
        <w:t>period</w:t>
      </w:r>
      <w:r>
        <w:rPr>
          <w:spacing w:val="-11"/>
          <w:sz w:val="20"/>
        </w:rPr>
        <w:t xml:space="preserve"> </w:t>
      </w:r>
      <w:r>
        <w:rPr>
          <w:sz w:val="20"/>
        </w:rPr>
        <w:t>of</w:t>
      </w:r>
      <w:r>
        <w:rPr>
          <w:spacing w:val="-12"/>
          <w:sz w:val="20"/>
        </w:rPr>
        <w:t xml:space="preserve"> </w:t>
      </w:r>
      <w:r>
        <w:rPr>
          <w:sz w:val="20"/>
        </w:rPr>
        <w:t>30</w:t>
      </w:r>
      <w:r>
        <w:rPr>
          <w:spacing w:val="-12"/>
          <w:sz w:val="20"/>
        </w:rPr>
        <w:t xml:space="preserve"> </w:t>
      </w:r>
      <w:r>
        <w:rPr>
          <w:sz w:val="20"/>
        </w:rPr>
        <w:t>days</w:t>
      </w:r>
      <w:r>
        <w:rPr>
          <w:spacing w:val="-11"/>
          <w:sz w:val="20"/>
        </w:rPr>
        <w:t xml:space="preserve"> </w:t>
      </w:r>
      <w:r>
        <w:rPr>
          <w:sz w:val="20"/>
        </w:rPr>
        <w:t>thereafter:</w:t>
      </w:r>
    </w:p>
    <w:p w:rsidR="007631F8" w:rsidRDefault="0001702B">
      <w:pPr>
        <w:pStyle w:val="BodyText"/>
        <w:spacing w:before="60"/>
        <w:ind w:left="480" w:right="938"/>
        <w:jc w:val="both"/>
      </w:pPr>
      <w:r>
        <w:t xml:space="preserve">Provided that the Speaker (or, where the office of Speaker is vacant or he is for any reason unable to perform the functions of his office, the Deputy Speaker) may, at the request of the member, from time to </w:t>
      </w:r>
      <w:r>
        <w:t xml:space="preserve">time extend that period of 30 days to enable the member to pursue any appeal in respect of his conviction </w:t>
      </w:r>
      <w:r>
        <w:rPr>
          <w:spacing w:val="-6"/>
        </w:rPr>
        <w:t xml:space="preserve">or </w:t>
      </w:r>
      <w:r>
        <w:t xml:space="preserve">sentence, so however that extensions of time exceeding in the aggregate 330 days shall not be given without the approval of the Assembly signified </w:t>
      </w:r>
      <w:r>
        <w:rPr>
          <w:spacing w:val="-6"/>
        </w:rPr>
        <w:t xml:space="preserve">by </w:t>
      </w:r>
      <w:r>
        <w:t>resolution.</w:t>
      </w:r>
    </w:p>
    <w:p w:rsidR="007631F8" w:rsidRDefault="0001702B">
      <w:pPr>
        <w:pStyle w:val="ListParagraph"/>
        <w:numPr>
          <w:ilvl w:val="0"/>
          <w:numId w:val="109"/>
        </w:numPr>
        <w:tabs>
          <w:tab w:val="left" w:pos="480"/>
        </w:tabs>
        <w:spacing w:before="60"/>
        <w:jc w:val="both"/>
        <w:rPr>
          <w:sz w:val="20"/>
        </w:rPr>
      </w:pPr>
      <w:r>
        <w:rPr>
          <w:sz w:val="20"/>
        </w:rPr>
        <w:t xml:space="preserve">Where at any time before the member vacates his seat he is granted a free pardon or his conviction is set aside or his sentence is reduced to a term </w:t>
      </w:r>
      <w:r>
        <w:rPr>
          <w:spacing w:val="-7"/>
          <w:sz w:val="20"/>
        </w:rPr>
        <w:t xml:space="preserve">of </w:t>
      </w:r>
      <w:r>
        <w:rPr>
          <w:sz w:val="20"/>
        </w:rPr>
        <w:t>imprisonment</w:t>
      </w:r>
      <w:r>
        <w:rPr>
          <w:spacing w:val="-7"/>
          <w:sz w:val="20"/>
        </w:rPr>
        <w:t xml:space="preserve"> </w:t>
      </w:r>
      <w:r>
        <w:rPr>
          <w:sz w:val="20"/>
        </w:rPr>
        <w:t>of</w:t>
      </w:r>
      <w:r>
        <w:rPr>
          <w:spacing w:val="-6"/>
          <w:sz w:val="20"/>
        </w:rPr>
        <w:t xml:space="preserve"> </w:t>
      </w:r>
      <w:r>
        <w:rPr>
          <w:sz w:val="20"/>
        </w:rPr>
        <w:t>less</w:t>
      </w:r>
      <w:r>
        <w:rPr>
          <w:spacing w:val="-6"/>
          <w:sz w:val="20"/>
        </w:rPr>
        <w:t xml:space="preserve"> </w:t>
      </w:r>
      <w:r>
        <w:rPr>
          <w:sz w:val="20"/>
        </w:rPr>
        <w:t>than</w:t>
      </w:r>
      <w:r>
        <w:rPr>
          <w:spacing w:val="-6"/>
          <w:sz w:val="20"/>
        </w:rPr>
        <w:t xml:space="preserve"> </w:t>
      </w:r>
      <w:r>
        <w:rPr>
          <w:sz w:val="20"/>
        </w:rPr>
        <w:t>12</w:t>
      </w:r>
      <w:r>
        <w:rPr>
          <w:spacing w:val="-7"/>
          <w:sz w:val="20"/>
        </w:rPr>
        <w:t xml:space="preserve"> </w:t>
      </w:r>
      <w:r>
        <w:rPr>
          <w:sz w:val="20"/>
        </w:rPr>
        <w:t>months</w:t>
      </w:r>
      <w:r>
        <w:rPr>
          <w:spacing w:val="-6"/>
          <w:sz w:val="20"/>
        </w:rPr>
        <w:t xml:space="preserve"> </w:t>
      </w:r>
      <w:r>
        <w:rPr>
          <w:sz w:val="20"/>
        </w:rPr>
        <w:t>or</w:t>
      </w:r>
      <w:r>
        <w:rPr>
          <w:spacing w:val="-6"/>
          <w:sz w:val="20"/>
        </w:rPr>
        <w:t xml:space="preserve"> </w:t>
      </w:r>
      <w:r>
        <w:rPr>
          <w:sz w:val="20"/>
        </w:rPr>
        <w:t>a</w:t>
      </w:r>
      <w:r>
        <w:rPr>
          <w:spacing w:val="-6"/>
          <w:sz w:val="20"/>
        </w:rPr>
        <w:t xml:space="preserve"> </w:t>
      </w:r>
      <w:r>
        <w:rPr>
          <w:sz w:val="20"/>
        </w:rPr>
        <w:t>punishment,</w:t>
      </w:r>
      <w:r>
        <w:rPr>
          <w:spacing w:val="-6"/>
          <w:sz w:val="20"/>
        </w:rPr>
        <w:t xml:space="preserve"> </w:t>
      </w:r>
      <w:r>
        <w:rPr>
          <w:sz w:val="20"/>
        </w:rPr>
        <w:t>other</w:t>
      </w:r>
      <w:r>
        <w:rPr>
          <w:spacing w:val="-7"/>
          <w:sz w:val="20"/>
        </w:rPr>
        <w:t xml:space="preserve"> </w:t>
      </w:r>
      <w:r>
        <w:rPr>
          <w:sz w:val="20"/>
        </w:rPr>
        <w:t>than</w:t>
      </w:r>
      <w:r>
        <w:rPr>
          <w:spacing w:val="-6"/>
          <w:sz w:val="20"/>
        </w:rPr>
        <w:t xml:space="preserve"> </w:t>
      </w:r>
      <w:r>
        <w:rPr>
          <w:sz w:val="20"/>
        </w:rPr>
        <w:t>imprisonment is substituted, his seat in the Assembly shall not become vacant under subsection (1) and he may again perform his functions as a member of the Assembly.</w:t>
      </w:r>
    </w:p>
    <w:p w:rsidR="007631F8" w:rsidRDefault="007631F8">
      <w:pPr>
        <w:jc w:val="both"/>
        <w:rPr>
          <w:sz w:val="20"/>
        </w:rPr>
        <w:sectPr w:rsidR="007631F8">
          <w:type w:val="continuous"/>
          <w:pgSz w:w="11910" w:h="16840"/>
          <w:pgMar w:top="340" w:right="620" w:bottom="280" w:left="20" w:header="720" w:footer="720" w:gutter="0"/>
          <w:cols w:num="2" w:space="720" w:equalWidth="0">
            <w:col w:w="2191" w:space="689"/>
            <w:col w:w="8390"/>
          </w:cols>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109"/>
        </w:numPr>
        <w:tabs>
          <w:tab w:val="left" w:pos="3359"/>
          <w:tab w:val="left" w:pos="3360"/>
        </w:tabs>
        <w:spacing w:before="100"/>
        <w:ind w:left="3360" w:right="0"/>
        <w:jc w:val="left"/>
        <w:rPr>
          <w:sz w:val="20"/>
        </w:rPr>
      </w:pPr>
      <w:r>
        <w:rPr>
          <w:sz w:val="20"/>
        </w:rPr>
        <w:t>For</w:t>
      </w:r>
      <w:r>
        <w:rPr>
          <w:spacing w:val="-13"/>
          <w:sz w:val="20"/>
        </w:rPr>
        <w:t xml:space="preserve"> </w:t>
      </w:r>
      <w:r>
        <w:rPr>
          <w:sz w:val="20"/>
        </w:rPr>
        <w:t>the</w:t>
      </w:r>
      <w:r>
        <w:rPr>
          <w:spacing w:val="-13"/>
          <w:sz w:val="20"/>
        </w:rPr>
        <w:t xml:space="preserve"> </w:t>
      </w:r>
      <w:r>
        <w:rPr>
          <w:sz w:val="20"/>
        </w:rPr>
        <w:t>purpose</w:t>
      </w:r>
      <w:r>
        <w:rPr>
          <w:spacing w:val="-13"/>
          <w:sz w:val="20"/>
        </w:rPr>
        <w:t xml:space="preserve"> </w:t>
      </w:r>
      <w:r>
        <w:rPr>
          <w:sz w:val="20"/>
        </w:rPr>
        <w:t>of</w:t>
      </w:r>
      <w:r>
        <w:rPr>
          <w:spacing w:val="-13"/>
          <w:sz w:val="20"/>
        </w:rPr>
        <w:t xml:space="preserve"> </w:t>
      </w:r>
      <w:r>
        <w:rPr>
          <w:sz w:val="20"/>
        </w:rPr>
        <w:t>this</w:t>
      </w:r>
      <w:r>
        <w:rPr>
          <w:spacing w:val="-13"/>
          <w:sz w:val="20"/>
        </w:rPr>
        <w:t xml:space="preserve"> </w:t>
      </w:r>
      <w:r>
        <w:rPr>
          <w:sz w:val="20"/>
        </w:rPr>
        <w:t>section</w:t>
      </w:r>
    </w:p>
    <w:p w:rsidR="007631F8" w:rsidRDefault="007631F8">
      <w:pPr>
        <w:pStyle w:val="BodyText"/>
        <w:rPr>
          <w:sz w:val="30"/>
        </w:rPr>
      </w:pPr>
    </w:p>
    <w:p w:rsidR="007631F8" w:rsidRDefault="0001702B">
      <w:pPr>
        <w:pStyle w:val="ListParagraph"/>
        <w:numPr>
          <w:ilvl w:val="1"/>
          <w:numId w:val="109"/>
        </w:numPr>
        <w:tabs>
          <w:tab w:val="left" w:pos="3780"/>
        </w:tabs>
        <w:jc w:val="both"/>
        <w:rPr>
          <w:sz w:val="20"/>
        </w:rPr>
      </w:pPr>
      <w:r>
        <w:rPr>
          <w:sz w:val="20"/>
        </w:rPr>
        <w:t>2 or more terms of imprison</w:t>
      </w:r>
      <w:r>
        <w:rPr>
          <w:sz w:val="20"/>
        </w:rPr>
        <w:t>ment that are required to be served consecutively shall be regarded as a single term of imprisonment for the aggregate</w:t>
      </w:r>
      <w:r>
        <w:rPr>
          <w:spacing w:val="-13"/>
          <w:sz w:val="20"/>
        </w:rPr>
        <w:t xml:space="preserve"> </w:t>
      </w:r>
      <w:r>
        <w:rPr>
          <w:sz w:val="20"/>
        </w:rPr>
        <w:t>period</w:t>
      </w:r>
      <w:r>
        <w:rPr>
          <w:spacing w:val="-13"/>
          <w:sz w:val="20"/>
        </w:rPr>
        <w:t xml:space="preserve"> </w:t>
      </w:r>
      <w:r>
        <w:rPr>
          <w:sz w:val="20"/>
        </w:rPr>
        <w:t>of</w:t>
      </w:r>
      <w:r>
        <w:rPr>
          <w:spacing w:val="-13"/>
          <w:sz w:val="20"/>
        </w:rPr>
        <w:t xml:space="preserve"> </w:t>
      </w:r>
      <w:r>
        <w:rPr>
          <w:sz w:val="20"/>
        </w:rPr>
        <w:t>those</w:t>
      </w:r>
      <w:r>
        <w:rPr>
          <w:spacing w:val="-13"/>
          <w:sz w:val="20"/>
        </w:rPr>
        <w:t xml:space="preserve"> </w:t>
      </w:r>
      <w:r>
        <w:rPr>
          <w:sz w:val="20"/>
        </w:rPr>
        <w:t>terms;</w:t>
      </w:r>
      <w:r>
        <w:rPr>
          <w:spacing w:val="-13"/>
          <w:sz w:val="20"/>
        </w:rPr>
        <w:t xml:space="preserve"> </w:t>
      </w:r>
      <w:r>
        <w:rPr>
          <w:sz w:val="20"/>
        </w:rPr>
        <w:t>and</w:t>
      </w:r>
    </w:p>
    <w:p w:rsidR="007631F8" w:rsidRDefault="007631F8">
      <w:pPr>
        <w:pStyle w:val="BodyText"/>
        <w:rPr>
          <w:sz w:val="30"/>
        </w:rPr>
      </w:pPr>
    </w:p>
    <w:p w:rsidR="007631F8" w:rsidRDefault="0001702B">
      <w:pPr>
        <w:pStyle w:val="ListParagraph"/>
        <w:numPr>
          <w:ilvl w:val="1"/>
          <w:numId w:val="109"/>
        </w:numPr>
        <w:tabs>
          <w:tab w:val="left" w:pos="3779"/>
          <w:tab w:val="left" w:pos="3780"/>
        </w:tabs>
        <w:ind w:right="0"/>
        <w:rPr>
          <w:sz w:val="20"/>
        </w:rPr>
      </w:pPr>
      <w:r>
        <w:rPr>
          <w:sz w:val="20"/>
        </w:rPr>
        <w:t>imprisonment</w:t>
      </w:r>
      <w:r>
        <w:rPr>
          <w:spacing w:val="-13"/>
          <w:sz w:val="20"/>
        </w:rPr>
        <w:t xml:space="preserve"> </w:t>
      </w:r>
      <w:r>
        <w:rPr>
          <w:sz w:val="20"/>
        </w:rPr>
        <w:t>in</w:t>
      </w:r>
      <w:r>
        <w:rPr>
          <w:spacing w:val="-12"/>
          <w:sz w:val="20"/>
        </w:rPr>
        <w:t xml:space="preserve"> </w:t>
      </w:r>
      <w:r>
        <w:rPr>
          <w:sz w:val="20"/>
        </w:rPr>
        <w:t>default</w:t>
      </w:r>
      <w:r>
        <w:rPr>
          <w:spacing w:val="-13"/>
          <w:sz w:val="20"/>
        </w:rPr>
        <w:t xml:space="preserve"> </w:t>
      </w:r>
      <w:r>
        <w:rPr>
          <w:sz w:val="20"/>
        </w:rPr>
        <w:t>of</w:t>
      </w:r>
      <w:r>
        <w:rPr>
          <w:spacing w:val="-12"/>
          <w:sz w:val="20"/>
        </w:rPr>
        <w:t xml:space="preserve"> </w:t>
      </w:r>
      <w:r>
        <w:rPr>
          <w:sz w:val="20"/>
        </w:rPr>
        <w:t>payment</w:t>
      </w:r>
      <w:r>
        <w:rPr>
          <w:spacing w:val="-13"/>
          <w:sz w:val="20"/>
        </w:rPr>
        <w:t xml:space="preserve"> </w:t>
      </w:r>
      <w:r>
        <w:rPr>
          <w:sz w:val="20"/>
        </w:rPr>
        <w:t>of</w:t>
      </w:r>
      <w:r>
        <w:rPr>
          <w:spacing w:val="-12"/>
          <w:sz w:val="20"/>
        </w:rPr>
        <w:t xml:space="preserve"> </w:t>
      </w:r>
      <w:r>
        <w:rPr>
          <w:sz w:val="20"/>
        </w:rPr>
        <w:t>a</w:t>
      </w:r>
      <w:r>
        <w:rPr>
          <w:spacing w:val="-13"/>
          <w:sz w:val="20"/>
        </w:rPr>
        <w:t xml:space="preserve"> </w:t>
      </w:r>
      <w:r>
        <w:rPr>
          <w:sz w:val="20"/>
        </w:rPr>
        <w:t>fine</w:t>
      </w:r>
      <w:r>
        <w:rPr>
          <w:spacing w:val="-12"/>
          <w:sz w:val="20"/>
        </w:rPr>
        <w:t xml:space="preserve"> </w:t>
      </w:r>
      <w:r>
        <w:rPr>
          <w:sz w:val="20"/>
        </w:rPr>
        <w:t>shall</w:t>
      </w:r>
      <w:r>
        <w:rPr>
          <w:spacing w:val="-12"/>
          <w:sz w:val="20"/>
        </w:rPr>
        <w:t xml:space="preserve"> </w:t>
      </w:r>
      <w:r>
        <w:rPr>
          <w:sz w:val="20"/>
        </w:rPr>
        <w:t>be</w:t>
      </w:r>
      <w:r>
        <w:rPr>
          <w:spacing w:val="-13"/>
          <w:sz w:val="20"/>
        </w:rPr>
        <w:t xml:space="preserve"> </w:t>
      </w:r>
      <w:r>
        <w:rPr>
          <w:sz w:val="20"/>
        </w:rPr>
        <w:t>disregarded.</w:t>
      </w:r>
    </w:p>
    <w:p w:rsidR="007631F8" w:rsidRDefault="007631F8">
      <w:pPr>
        <w:pStyle w:val="BodyText"/>
        <w:spacing w:before="1"/>
      </w:pPr>
    </w:p>
    <w:p w:rsidR="007631F8" w:rsidRDefault="0001702B">
      <w:pPr>
        <w:pStyle w:val="Heading1"/>
        <w:ind w:left="2980"/>
        <w:jc w:val="both"/>
      </w:pPr>
      <w:r>
        <w:t>36A. Validity of previous elections</w:t>
      </w:r>
    </w:p>
    <w:p w:rsidR="007631F8" w:rsidRDefault="0001702B">
      <w:pPr>
        <w:pStyle w:val="BodyText"/>
        <w:spacing w:before="262"/>
        <w:ind w:left="2980" w:right="938"/>
        <w:jc w:val="both"/>
      </w:pPr>
      <w:r>
        <w:t>Notwi</w:t>
      </w:r>
      <w:r>
        <w:t xml:space="preserve">thstanding any provision of this </w:t>
      </w:r>
      <w:bookmarkStart w:id="161" w:name="_bookmark161"/>
      <w:bookmarkEnd w:id="161"/>
      <w:r>
        <w:t>Constitution relating to the election of members of the Assembly or to their tenure of office as members of the Assembly, where, in relation to any general election held between 1 January 1967 and 30 September 1991, any per</w:t>
      </w:r>
      <w:r>
        <w:t>son has committed an offence against an electoral law by reason of any act or omission in relation to the printing, publishing or posting of any bill, placard or poster, that act or omission shaft not be held</w:t>
      </w:r>
    </w:p>
    <w:p w:rsidR="007631F8" w:rsidRDefault="007631F8">
      <w:pPr>
        <w:pStyle w:val="BodyText"/>
        <w:rPr>
          <w:sz w:val="30"/>
        </w:rPr>
      </w:pPr>
    </w:p>
    <w:p w:rsidR="007631F8" w:rsidRDefault="0001702B">
      <w:pPr>
        <w:pStyle w:val="ListParagraph"/>
        <w:numPr>
          <w:ilvl w:val="0"/>
          <w:numId w:val="108"/>
        </w:numPr>
        <w:tabs>
          <w:tab w:val="left" w:pos="3780"/>
        </w:tabs>
        <w:jc w:val="both"/>
        <w:rPr>
          <w:sz w:val="20"/>
        </w:rPr>
      </w:pPr>
      <w:r>
        <w:rPr>
          <w:sz w:val="20"/>
        </w:rPr>
        <w:t>to</w:t>
      </w:r>
      <w:r>
        <w:rPr>
          <w:spacing w:val="-11"/>
          <w:sz w:val="20"/>
        </w:rPr>
        <w:t xml:space="preserve"> </w:t>
      </w:r>
      <w:r>
        <w:rPr>
          <w:sz w:val="20"/>
        </w:rPr>
        <w:t>have</w:t>
      </w:r>
      <w:r>
        <w:rPr>
          <w:spacing w:val="-11"/>
          <w:sz w:val="20"/>
        </w:rPr>
        <w:t xml:space="preserve"> </w:t>
      </w:r>
      <w:r>
        <w:rPr>
          <w:sz w:val="20"/>
        </w:rPr>
        <w:t>affected</w:t>
      </w:r>
      <w:r>
        <w:rPr>
          <w:spacing w:val="-10"/>
          <w:sz w:val="20"/>
        </w:rPr>
        <w:t xml:space="preserve"> </w:t>
      </w:r>
      <w:r>
        <w:rPr>
          <w:sz w:val="20"/>
        </w:rPr>
        <w:t>or</w:t>
      </w:r>
      <w:r>
        <w:rPr>
          <w:spacing w:val="-11"/>
          <w:sz w:val="20"/>
        </w:rPr>
        <w:t xml:space="preserve"> </w:t>
      </w:r>
      <w:r>
        <w:rPr>
          <w:sz w:val="20"/>
        </w:rPr>
        <w:t>to</w:t>
      </w:r>
      <w:r>
        <w:rPr>
          <w:spacing w:val="-10"/>
          <w:sz w:val="20"/>
        </w:rPr>
        <w:t xml:space="preserve"> </w:t>
      </w:r>
      <w:r>
        <w:rPr>
          <w:sz w:val="20"/>
        </w:rPr>
        <w:t>affect</w:t>
      </w:r>
      <w:r>
        <w:rPr>
          <w:spacing w:val="-11"/>
          <w:sz w:val="20"/>
        </w:rPr>
        <w:t xml:space="preserve"> </w:t>
      </w:r>
      <w:r>
        <w:rPr>
          <w:sz w:val="20"/>
        </w:rPr>
        <w:t>the</w:t>
      </w:r>
      <w:r>
        <w:rPr>
          <w:spacing w:val="-10"/>
          <w:sz w:val="20"/>
        </w:rPr>
        <w:t xml:space="preserve"> </w:t>
      </w:r>
      <w:r>
        <w:rPr>
          <w:sz w:val="20"/>
        </w:rPr>
        <w:t>validity</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election</w:t>
      </w:r>
      <w:r>
        <w:rPr>
          <w:spacing w:val="-10"/>
          <w:sz w:val="20"/>
        </w:rPr>
        <w:t xml:space="preserve"> </w:t>
      </w:r>
      <w:r>
        <w:rPr>
          <w:sz w:val="20"/>
        </w:rPr>
        <w:t>of</w:t>
      </w:r>
      <w:r>
        <w:rPr>
          <w:spacing w:val="-11"/>
          <w:sz w:val="20"/>
        </w:rPr>
        <w:t xml:space="preserve"> </w:t>
      </w:r>
      <w:r>
        <w:rPr>
          <w:sz w:val="20"/>
        </w:rPr>
        <w:t>that</w:t>
      </w:r>
      <w:r>
        <w:rPr>
          <w:spacing w:val="-10"/>
          <w:sz w:val="20"/>
        </w:rPr>
        <w:t xml:space="preserve"> </w:t>
      </w:r>
      <w:r>
        <w:rPr>
          <w:sz w:val="20"/>
        </w:rPr>
        <w:t>person</w:t>
      </w:r>
      <w:r>
        <w:rPr>
          <w:spacing w:val="-11"/>
          <w:sz w:val="20"/>
        </w:rPr>
        <w:t xml:space="preserve"> </w:t>
      </w:r>
      <w:r>
        <w:rPr>
          <w:sz w:val="20"/>
        </w:rPr>
        <w:t>to</w:t>
      </w:r>
      <w:r>
        <w:rPr>
          <w:spacing w:val="-10"/>
          <w:sz w:val="20"/>
        </w:rPr>
        <w:t xml:space="preserve"> </w:t>
      </w:r>
      <w:r>
        <w:rPr>
          <w:sz w:val="20"/>
        </w:rPr>
        <w:t>the Assembly</w:t>
      </w:r>
      <w:r>
        <w:rPr>
          <w:spacing w:val="-13"/>
          <w:sz w:val="20"/>
        </w:rPr>
        <w:t xml:space="preserve"> </w:t>
      </w:r>
      <w:r>
        <w:rPr>
          <w:sz w:val="20"/>
        </w:rPr>
        <w:t>or</w:t>
      </w:r>
      <w:r>
        <w:rPr>
          <w:spacing w:val="-12"/>
          <w:sz w:val="20"/>
        </w:rPr>
        <w:t xml:space="preserve"> </w:t>
      </w:r>
      <w:r>
        <w:rPr>
          <w:sz w:val="20"/>
        </w:rPr>
        <w:t>of</w:t>
      </w:r>
      <w:r>
        <w:rPr>
          <w:spacing w:val="-13"/>
          <w:sz w:val="20"/>
        </w:rPr>
        <w:t xml:space="preserve"> </w:t>
      </w:r>
      <w:r>
        <w:rPr>
          <w:sz w:val="20"/>
        </w:rPr>
        <w:t>anything</w:t>
      </w:r>
      <w:r>
        <w:rPr>
          <w:spacing w:val="-12"/>
          <w:sz w:val="20"/>
        </w:rPr>
        <w:t xml:space="preserve"> </w:t>
      </w:r>
      <w:r>
        <w:rPr>
          <w:sz w:val="20"/>
        </w:rPr>
        <w:t>done</w:t>
      </w:r>
      <w:r>
        <w:rPr>
          <w:spacing w:val="-12"/>
          <w:sz w:val="20"/>
        </w:rPr>
        <w:t xml:space="preserve"> </w:t>
      </w:r>
      <w:r>
        <w:rPr>
          <w:sz w:val="20"/>
        </w:rPr>
        <w:t>by</w:t>
      </w:r>
      <w:r>
        <w:rPr>
          <w:spacing w:val="-13"/>
          <w:sz w:val="20"/>
        </w:rPr>
        <w:t xml:space="preserve"> </w:t>
      </w:r>
      <w:r>
        <w:rPr>
          <w:sz w:val="20"/>
        </w:rPr>
        <w:t>the</w:t>
      </w:r>
      <w:r>
        <w:rPr>
          <w:spacing w:val="-12"/>
          <w:sz w:val="20"/>
        </w:rPr>
        <w:t xml:space="preserve"> </w:t>
      </w:r>
      <w:r>
        <w:rPr>
          <w:sz w:val="20"/>
        </w:rPr>
        <w:t>Assembly</w:t>
      </w:r>
      <w:r>
        <w:rPr>
          <w:spacing w:val="-12"/>
          <w:sz w:val="20"/>
        </w:rPr>
        <w:t xml:space="preserve"> </w:t>
      </w:r>
      <w:r>
        <w:rPr>
          <w:sz w:val="20"/>
        </w:rPr>
        <w:t>or</w:t>
      </w:r>
      <w:r>
        <w:rPr>
          <w:spacing w:val="-13"/>
          <w:sz w:val="20"/>
        </w:rPr>
        <w:t xml:space="preserve"> </w:t>
      </w:r>
      <w:r>
        <w:rPr>
          <w:sz w:val="20"/>
        </w:rPr>
        <w:t>that</w:t>
      </w:r>
      <w:r>
        <w:rPr>
          <w:spacing w:val="-12"/>
          <w:sz w:val="20"/>
        </w:rPr>
        <w:t xml:space="preserve"> </w:t>
      </w:r>
      <w:r>
        <w:rPr>
          <w:sz w:val="20"/>
        </w:rPr>
        <w:t>member;</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7"/>
        </w:rPr>
      </w:pPr>
    </w:p>
    <w:p w:rsidR="007631F8" w:rsidRDefault="0001702B">
      <w:pPr>
        <w:pStyle w:val="ListParagraph"/>
        <w:numPr>
          <w:ilvl w:val="0"/>
          <w:numId w:val="155"/>
        </w:numPr>
        <w:tabs>
          <w:tab w:val="left" w:pos="180"/>
        </w:tabs>
        <w:ind w:right="0"/>
        <w:jc w:val="left"/>
        <w:rPr>
          <w:sz w:val="14"/>
        </w:rPr>
      </w:pPr>
      <w:r>
        <w:rPr>
          <w:color w:val="808080"/>
          <w:sz w:val="14"/>
        </w:rPr>
        <w:t>Supreme court</w:t>
      </w:r>
      <w:r>
        <w:rPr>
          <w:color w:val="808080"/>
          <w:spacing w:val="-16"/>
          <w:sz w:val="14"/>
        </w:rPr>
        <w:t xml:space="preserve"> </w:t>
      </w:r>
      <w:r>
        <w:rPr>
          <w:color w:val="808080"/>
          <w:sz w:val="14"/>
        </w:rPr>
        <w:t>powers</w:t>
      </w:r>
    </w:p>
    <w:p w:rsidR="007631F8" w:rsidRDefault="0001702B">
      <w:pPr>
        <w:pStyle w:val="ListParagraph"/>
        <w:numPr>
          <w:ilvl w:val="0"/>
          <w:numId w:val="108"/>
        </w:numPr>
        <w:tabs>
          <w:tab w:val="left" w:pos="899"/>
          <w:tab w:val="left" w:pos="900"/>
        </w:tabs>
        <w:spacing w:before="100"/>
        <w:ind w:left="900"/>
        <w:jc w:val="left"/>
        <w:rPr>
          <w:sz w:val="20"/>
        </w:rPr>
      </w:pPr>
      <w:r>
        <w:rPr>
          <w:sz w:val="20"/>
        </w:rPr>
        <w:br w:type="column"/>
      </w:r>
      <w:r>
        <w:rPr>
          <w:sz w:val="20"/>
        </w:rPr>
        <w:t xml:space="preserve">to have disqualified or to disqualify that person from membership of </w:t>
      </w:r>
      <w:r>
        <w:rPr>
          <w:spacing w:val="-5"/>
          <w:sz w:val="20"/>
        </w:rPr>
        <w:t xml:space="preserve">the </w:t>
      </w:r>
      <w:r>
        <w:rPr>
          <w:sz w:val="20"/>
        </w:rPr>
        <w:t>Assembly.</w:t>
      </w:r>
    </w:p>
    <w:p w:rsidR="007631F8" w:rsidRDefault="007631F8">
      <w:pPr>
        <w:pStyle w:val="BodyText"/>
        <w:spacing w:before="1"/>
      </w:pPr>
    </w:p>
    <w:p w:rsidR="007631F8" w:rsidRDefault="0001702B">
      <w:pPr>
        <w:pStyle w:val="Heading1"/>
      </w:pPr>
      <w:r>
        <w:t>37. Determination of questions as to membership</w:t>
      </w:r>
    </w:p>
    <w:p w:rsidR="007631F8" w:rsidRDefault="0001702B">
      <w:pPr>
        <w:pStyle w:val="ListParagraph"/>
        <w:numPr>
          <w:ilvl w:val="0"/>
          <w:numId w:val="107"/>
        </w:numPr>
        <w:tabs>
          <w:tab w:val="left" w:pos="479"/>
          <w:tab w:val="left" w:pos="480"/>
        </w:tabs>
        <w:spacing w:before="202"/>
        <w:jc w:val="left"/>
        <w:rPr>
          <w:sz w:val="20"/>
        </w:rPr>
      </w:pPr>
      <w:bookmarkStart w:id="162" w:name="_bookmark163"/>
      <w:bookmarkEnd w:id="162"/>
      <w:r>
        <w:rPr>
          <w:sz w:val="20"/>
        </w:rPr>
        <w:t xml:space="preserve">The Supreme Court shall have jurisdiction to hear and </w:t>
      </w:r>
      <w:bookmarkStart w:id="163" w:name="_bookmark162"/>
      <w:bookmarkEnd w:id="163"/>
      <w:r>
        <w:rPr>
          <w:sz w:val="20"/>
        </w:rPr>
        <w:t>determine any question whether</w:t>
      </w:r>
    </w:p>
    <w:p w:rsidR="007631F8" w:rsidRDefault="007631F8">
      <w:pPr>
        <w:rPr>
          <w:sz w:val="20"/>
        </w:rPr>
        <w:sectPr w:rsidR="007631F8">
          <w:type w:val="continuous"/>
          <w:pgSz w:w="11910" w:h="16840"/>
          <w:pgMar w:top="340" w:right="620" w:bottom="280" w:left="20" w:header="720" w:footer="720" w:gutter="0"/>
          <w:cols w:num="2" w:space="720" w:equalWidth="0">
            <w:col w:w="1605" w:space="1275"/>
            <w:col w:w="8390"/>
          </w:cols>
        </w:sectPr>
      </w:pPr>
    </w:p>
    <w:p w:rsidR="007631F8" w:rsidRDefault="007631F8">
      <w:pPr>
        <w:pStyle w:val="BodyText"/>
        <w:spacing w:before="8"/>
        <w:rPr>
          <w:sz w:val="21"/>
        </w:rPr>
      </w:pPr>
    </w:p>
    <w:p w:rsidR="007631F8" w:rsidRDefault="0001702B">
      <w:pPr>
        <w:pStyle w:val="ListParagraph"/>
        <w:numPr>
          <w:ilvl w:val="1"/>
          <w:numId w:val="107"/>
        </w:numPr>
        <w:tabs>
          <w:tab w:val="left" w:pos="3779"/>
          <w:tab w:val="left" w:pos="3780"/>
        </w:tabs>
        <w:spacing w:before="100"/>
        <w:ind w:right="0"/>
        <w:rPr>
          <w:sz w:val="20"/>
        </w:rPr>
      </w:pPr>
      <w:r>
        <w:rPr>
          <w:sz w:val="20"/>
        </w:rPr>
        <w:t>any</w:t>
      </w:r>
      <w:r>
        <w:rPr>
          <w:spacing w:val="-13"/>
          <w:sz w:val="20"/>
        </w:rPr>
        <w:t xml:space="preserve"> </w:t>
      </w:r>
      <w:r>
        <w:rPr>
          <w:sz w:val="20"/>
        </w:rPr>
        <w:t>person</w:t>
      </w:r>
      <w:r>
        <w:rPr>
          <w:spacing w:val="-13"/>
          <w:sz w:val="20"/>
        </w:rPr>
        <w:t xml:space="preserve"> </w:t>
      </w:r>
      <w:r>
        <w:rPr>
          <w:sz w:val="20"/>
        </w:rPr>
        <w:t>has</w:t>
      </w:r>
      <w:r>
        <w:rPr>
          <w:spacing w:val="-12"/>
          <w:sz w:val="20"/>
        </w:rPr>
        <w:t xml:space="preserve"> </w:t>
      </w:r>
      <w:r>
        <w:rPr>
          <w:sz w:val="20"/>
        </w:rPr>
        <w:t>been</w:t>
      </w:r>
      <w:r>
        <w:rPr>
          <w:spacing w:val="-13"/>
          <w:sz w:val="20"/>
        </w:rPr>
        <w:t xml:space="preserve"> </w:t>
      </w:r>
      <w:r>
        <w:rPr>
          <w:sz w:val="20"/>
        </w:rPr>
        <w:t>validly</w:t>
      </w:r>
      <w:r>
        <w:rPr>
          <w:spacing w:val="-12"/>
          <w:sz w:val="20"/>
        </w:rPr>
        <w:t xml:space="preserve"> </w:t>
      </w:r>
      <w:r>
        <w:rPr>
          <w:sz w:val="20"/>
        </w:rPr>
        <w:t>elected</w:t>
      </w:r>
      <w:r>
        <w:rPr>
          <w:spacing w:val="-13"/>
          <w:sz w:val="20"/>
        </w:rPr>
        <w:t xml:space="preserve"> </w:t>
      </w:r>
      <w:r>
        <w:rPr>
          <w:sz w:val="20"/>
        </w:rPr>
        <w:t>as</w:t>
      </w:r>
      <w:r>
        <w:rPr>
          <w:spacing w:val="-13"/>
          <w:sz w:val="20"/>
        </w:rPr>
        <w:t xml:space="preserve"> </w:t>
      </w:r>
      <w:r>
        <w:rPr>
          <w:sz w:val="20"/>
        </w:rPr>
        <w:t>a</w:t>
      </w:r>
      <w:r>
        <w:rPr>
          <w:spacing w:val="-12"/>
          <w:sz w:val="20"/>
        </w:rPr>
        <w:t xml:space="preserve"> </w:t>
      </w:r>
      <w:r>
        <w:rPr>
          <w:sz w:val="20"/>
        </w:rPr>
        <w:t>member</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Assembly;</w:t>
      </w:r>
    </w:p>
    <w:p w:rsidR="007631F8" w:rsidRDefault="007631F8">
      <w:pPr>
        <w:pStyle w:val="BodyText"/>
        <w:rPr>
          <w:sz w:val="30"/>
        </w:rPr>
      </w:pPr>
    </w:p>
    <w:p w:rsidR="007631F8" w:rsidRDefault="0001702B">
      <w:pPr>
        <w:pStyle w:val="ListParagraph"/>
        <w:numPr>
          <w:ilvl w:val="1"/>
          <w:numId w:val="107"/>
        </w:numPr>
        <w:tabs>
          <w:tab w:val="left" w:pos="3780"/>
        </w:tabs>
        <w:jc w:val="both"/>
        <w:rPr>
          <w:sz w:val="20"/>
        </w:rPr>
      </w:pPr>
      <w:r>
        <w:rPr>
          <w:sz w:val="20"/>
        </w:rPr>
        <w:t xml:space="preserve">any person who has been elected as Speaker or Deputy Speaker </w:t>
      </w:r>
      <w:r>
        <w:rPr>
          <w:spacing w:val="-6"/>
          <w:sz w:val="20"/>
        </w:rPr>
        <w:t xml:space="preserve">was </w:t>
      </w:r>
      <w:r>
        <w:rPr>
          <w:sz w:val="20"/>
        </w:rPr>
        <w:t>qualified to be so elected or has vacated the office of Speaker or Deputy Speaker</w:t>
      </w:r>
      <w:r>
        <w:rPr>
          <w:spacing w:val="-13"/>
          <w:sz w:val="20"/>
        </w:rPr>
        <w:t xml:space="preserve"> </w:t>
      </w:r>
      <w:r>
        <w:rPr>
          <w:sz w:val="20"/>
        </w:rPr>
        <w:t>as</w:t>
      </w:r>
      <w:r>
        <w:rPr>
          <w:spacing w:val="-13"/>
          <w:sz w:val="20"/>
        </w:rPr>
        <w:t xml:space="preserve"> </w:t>
      </w:r>
      <w:r>
        <w:rPr>
          <w:sz w:val="20"/>
        </w:rPr>
        <w:t>the</w:t>
      </w:r>
      <w:r>
        <w:rPr>
          <w:spacing w:val="-13"/>
          <w:sz w:val="20"/>
        </w:rPr>
        <w:t xml:space="preserve"> </w:t>
      </w:r>
      <w:r>
        <w:rPr>
          <w:sz w:val="20"/>
        </w:rPr>
        <w:t>case</w:t>
      </w:r>
      <w:r>
        <w:rPr>
          <w:spacing w:val="-13"/>
          <w:sz w:val="20"/>
        </w:rPr>
        <w:t xml:space="preserve"> </w:t>
      </w:r>
      <w:r>
        <w:rPr>
          <w:sz w:val="20"/>
        </w:rPr>
        <w:t>may</w:t>
      </w:r>
      <w:r>
        <w:rPr>
          <w:spacing w:val="-13"/>
          <w:sz w:val="20"/>
        </w:rPr>
        <w:t xml:space="preserve"> </w:t>
      </w:r>
      <w:r>
        <w:rPr>
          <w:sz w:val="20"/>
        </w:rPr>
        <w:t>be;</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107"/>
        </w:numPr>
        <w:tabs>
          <w:tab w:val="left" w:pos="3780"/>
        </w:tabs>
        <w:jc w:val="both"/>
        <w:rPr>
          <w:sz w:val="20"/>
        </w:rPr>
      </w:pPr>
      <w:r>
        <w:rPr>
          <w:sz w:val="20"/>
        </w:rPr>
        <w:t xml:space="preserve">any member of the Assembly has vacated his seat or is required, </w:t>
      </w:r>
      <w:r>
        <w:rPr>
          <w:spacing w:val="-3"/>
          <w:sz w:val="20"/>
        </w:rPr>
        <w:t xml:space="preserve">under </w:t>
      </w:r>
      <w:r>
        <w:rPr>
          <w:sz w:val="20"/>
        </w:rPr>
        <w:t>section</w:t>
      </w:r>
      <w:r>
        <w:rPr>
          <w:spacing w:val="-13"/>
          <w:sz w:val="20"/>
        </w:rPr>
        <w:t xml:space="preserve"> </w:t>
      </w:r>
      <w:r>
        <w:rPr>
          <w:sz w:val="20"/>
        </w:rPr>
        <w:t>36,</w:t>
      </w:r>
      <w:r>
        <w:rPr>
          <w:spacing w:val="-12"/>
          <w:sz w:val="20"/>
        </w:rPr>
        <w:t xml:space="preserve"> </w:t>
      </w:r>
      <w:r>
        <w:rPr>
          <w:sz w:val="20"/>
        </w:rPr>
        <w:t>to</w:t>
      </w:r>
      <w:r>
        <w:rPr>
          <w:spacing w:val="-12"/>
          <w:sz w:val="20"/>
        </w:rPr>
        <w:t xml:space="preserve"> </w:t>
      </w:r>
      <w:r>
        <w:rPr>
          <w:sz w:val="20"/>
        </w:rPr>
        <w:t>cease</w:t>
      </w:r>
      <w:r>
        <w:rPr>
          <w:spacing w:val="-13"/>
          <w:sz w:val="20"/>
        </w:rPr>
        <w:t xml:space="preserve"> </w:t>
      </w:r>
      <w:r>
        <w:rPr>
          <w:sz w:val="20"/>
        </w:rPr>
        <w:t>to</w:t>
      </w:r>
      <w:r>
        <w:rPr>
          <w:spacing w:val="-12"/>
          <w:sz w:val="20"/>
        </w:rPr>
        <w:t xml:space="preserve"> </w:t>
      </w:r>
      <w:r>
        <w:rPr>
          <w:sz w:val="20"/>
        </w:rPr>
        <w:t>perform</w:t>
      </w:r>
      <w:r>
        <w:rPr>
          <w:spacing w:val="-12"/>
          <w:sz w:val="20"/>
        </w:rPr>
        <w:t xml:space="preserve"> </w:t>
      </w:r>
      <w:r>
        <w:rPr>
          <w:sz w:val="20"/>
        </w:rPr>
        <w:t>his</w:t>
      </w:r>
      <w:r>
        <w:rPr>
          <w:spacing w:val="-13"/>
          <w:sz w:val="20"/>
        </w:rPr>
        <w:t xml:space="preserve"> </w:t>
      </w:r>
      <w:r>
        <w:rPr>
          <w:sz w:val="20"/>
        </w:rPr>
        <w:t>functions</w:t>
      </w:r>
      <w:r>
        <w:rPr>
          <w:spacing w:val="-12"/>
          <w:sz w:val="20"/>
        </w:rPr>
        <w:t xml:space="preserve"> </w:t>
      </w:r>
      <w:r>
        <w:rPr>
          <w:sz w:val="20"/>
        </w:rPr>
        <w:t>as</w:t>
      </w:r>
      <w:r>
        <w:rPr>
          <w:spacing w:val="-12"/>
          <w:sz w:val="20"/>
        </w:rPr>
        <w:t xml:space="preserve"> </w:t>
      </w:r>
      <w:r>
        <w:rPr>
          <w:sz w:val="20"/>
        </w:rPr>
        <w:t>a</w:t>
      </w:r>
      <w:r>
        <w:rPr>
          <w:spacing w:val="-12"/>
          <w:sz w:val="20"/>
        </w:rPr>
        <w:t xml:space="preserve"> </w:t>
      </w:r>
      <w:r>
        <w:rPr>
          <w:sz w:val="20"/>
        </w:rPr>
        <w:t>member</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Assembly.</w:t>
      </w:r>
    </w:p>
    <w:p w:rsidR="007631F8" w:rsidRDefault="0001702B">
      <w:pPr>
        <w:pStyle w:val="ListParagraph"/>
        <w:numPr>
          <w:ilvl w:val="0"/>
          <w:numId w:val="107"/>
        </w:numPr>
        <w:tabs>
          <w:tab w:val="left" w:pos="3360"/>
        </w:tabs>
        <w:spacing w:before="60"/>
        <w:ind w:left="3360"/>
        <w:jc w:val="both"/>
        <w:rPr>
          <w:sz w:val="20"/>
        </w:rPr>
      </w:pPr>
      <w:r>
        <w:rPr>
          <w:sz w:val="20"/>
        </w:rPr>
        <w:t xml:space="preserve">An application to the Supreme Court for the determination of any </w:t>
      </w:r>
      <w:r>
        <w:rPr>
          <w:spacing w:val="-3"/>
          <w:sz w:val="20"/>
        </w:rPr>
        <w:t xml:space="preserve">question </w:t>
      </w:r>
      <w:r>
        <w:rPr>
          <w:sz w:val="20"/>
        </w:rPr>
        <w:t>under subsection (1)(a) may be made b</w:t>
      </w:r>
      <w:r>
        <w:rPr>
          <w:sz w:val="20"/>
        </w:rPr>
        <w:t xml:space="preserve">y any person entitled to vote in </w:t>
      </w:r>
      <w:r>
        <w:rPr>
          <w:spacing w:val="-5"/>
          <w:sz w:val="20"/>
        </w:rPr>
        <w:t xml:space="preserve">the </w:t>
      </w:r>
      <w:r>
        <w:rPr>
          <w:sz w:val="20"/>
        </w:rPr>
        <w:t xml:space="preserve">election to which the application relates or by any person who was a candidate at that election or by the Attorney-General and, where it is made by a </w:t>
      </w:r>
      <w:r>
        <w:rPr>
          <w:spacing w:val="-3"/>
          <w:sz w:val="20"/>
        </w:rPr>
        <w:t xml:space="preserve">person </w:t>
      </w:r>
      <w:r>
        <w:rPr>
          <w:sz w:val="20"/>
        </w:rPr>
        <w:t>other than the Attorney-General, the Attorney-General may inte</w:t>
      </w:r>
      <w:r>
        <w:rPr>
          <w:sz w:val="20"/>
        </w:rPr>
        <w:t>rvene and may then</w:t>
      </w:r>
      <w:r>
        <w:rPr>
          <w:spacing w:val="-13"/>
          <w:sz w:val="20"/>
        </w:rPr>
        <w:t xml:space="preserve"> </w:t>
      </w:r>
      <w:r>
        <w:rPr>
          <w:sz w:val="20"/>
        </w:rPr>
        <w:t>appear</w:t>
      </w:r>
      <w:r>
        <w:rPr>
          <w:spacing w:val="-13"/>
          <w:sz w:val="20"/>
        </w:rPr>
        <w:t xml:space="preserve"> </w:t>
      </w:r>
      <w:r>
        <w:rPr>
          <w:sz w:val="20"/>
        </w:rPr>
        <w:t>or</w:t>
      </w:r>
      <w:r>
        <w:rPr>
          <w:spacing w:val="-12"/>
          <w:sz w:val="20"/>
        </w:rPr>
        <w:t xml:space="preserve"> </w:t>
      </w:r>
      <w:r>
        <w:rPr>
          <w:sz w:val="20"/>
        </w:rPr>
        <w:t>be</w:t>
      </w:r>
      <w:r>
        <w:rPr>
          <w:spacing w:val="-13"/>
          <w:sz w:val="20"/>
        </w:rPr>
        <w:t xml:space="preserve"> </w:t>
      </w:r>
      <w:r>
        <w:rPr>
          <w:sz w:val="20"/>
        </w:rPr>
        <w:t>represented</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proceedings.</w:t>
      </w:r>
    </w:p>
    <w:p w:rsidR="007631F8" w:rsidRDefault="0001702B">
      <w:pPr>
        <w:pStyle w:val="ListParagraph"/>
        <w:numPr>
          <w:ilvl w:val="0"/>
          <w:numId w:val="107"/>
        </w:numPr>
        <w:tabs>
          <w:tab w:val="left" w:pos="3360"/>
        </w:tabs>
        <w:spacing w:before="60"/>
        <w:ind w:left="3360"/>
        <w:jc w:val="both"/>
        <w:rPr>
          <w:sz w:val="20"/>
        </w:rPr>
      </w:pPr>
      <w:r>
        <w:rPr>
          <w:sz w:val="20"/>
        </w:rPr>
        <w:t xml:space="preserve">An application to the Supreme Court for the determination of any </w:t>
      </w:r>
      <w:r>
        <w:rPr>
          <w:spacing w:val="-3"/>
          <w:sz w:val="20"/>
        </w:rPr>
        <w:t xml:space="preserve">question </w:t>
      </w:r>
      <w:r>
        <w:rPr>
          <w:sz w:val="20"/>
        </w:rPr>
        <w:t xml:space="preserve">under subsection (1)(b) may be made by any member of the Assembly or by the Attorney-General, and, where it is made by a person other than </w:t>
      </w:r>
      <w:r>
        <w:rPr>
          <w:spacing w:val="-4"/>
          <w:sz w:val="20"/>
        </w:rPr>
        <w:t xml:space="preserve">the </w:t>
      </w:r>
      <w:r>
        <w:rPr>
          <w:sz w:val="20"/>
        </w:rPr>
        <w:t xml:space="preserve">Attorney-General, the Attorney-General may intervene and may then appear </w:t>
      </w:r>
      <w:r>
        <w:rPr>
          <w:spacing w:val="-8"/>
          <w:sz w:val="20"/>
        </w:rPr>
        <w:t xml:space="preserve">or </w:t>
      </w:r>
      <w:r>
        <w:rPr>
          <w:sz w:val="20"/>
        </w:rPr>
        <w:t>be</w:t>
      </w:r>
      <w:r>
        <w:rPr>
          <w:spacing w:val="-13"/>
          <w:sz w:val="20"/>
        </w:rPr>
        <w:t xml:space="preserve"> </w:t>
      </w:r>
      <w:r>
        <w:rPr>
          <w:sz w:val="20"/>
        </w:rPr>
        <w:t>represented</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proceedings.</w:t>
      </w:r>
    </w:p>
    <w:p w:rsidR="007631F8" w:rsidRDefault="0001702B">
      <w:pPr>
        <w:pStyle w:val="ListParagraph"/>
        <w:numPr>
          <w:ilvl w:val="0"/>
          <w:numId w:val="107"/>
        </w:numPr>
        <w:tabs>
          <w:tab w:val="left" w:pos="3360"/>
        </w:tabs>
        <w:spacing w:before="60"/>
        <w:ind w:left="3360"/>
        <w:jc w:val="both"/>
        <w:rPr>
          <w:sz w:val="20"/>
        </w:rPr>
      </w:pPr>
      <w:r>
        <w:rPr>
          <w:sz w:val="20"/>
        </w:rPr>
        <w:t>An</w:t>
      </w:r>
      <w:r>
        <w:rPr>
          <w:sz w:val="20"/>
        </w:rPr>
        <w:t xml:space="preserve"> application to the Supreme Court for the determination of any </w:t>
      </w:r>
      <w:r>
        <w:rPr>
          <w:spacing w:val="-3"/>
          <w:sz w:val="20"/>
        </w:rPr>
        <w:t xml:space="preserve">question </w:t>
      </w:r>
      <w:r>
        <w:rPr>
          <w:sz w:val="20"/>
        </w:rPr>
        <w:t>under</w:t>
      </w:r>
      <w:r>
        <w:rPr>
          <w:spacing w:val="-13"/>
          <w:sz w:val="20"/>
        </w:rPr>
        <w:t xml:space="preserve"> </w:t>
      </w:r>
      <w:r>
        <w:rPr>
          <w:sz w:val="20"/>
        </w:rPr>
        <w:t>subsection</w:t>
      </w:r>
      <w:r>
        <w:rPr>
          <w:spacing w:val="-13"/>
          <w:sz w:val="20"/>
        </w:rPr>
        <w:t xml:space="preserve"> </w:t>
      </w:r>
      <w:r>
        <w:rPr>
          <w:sz w:val="20"/>
        </w:rPr>
        <w:t>(1)(c)</w:t>
      </w:r>
      <w:r>
        <w:rPr>
          <w:spacing w:val="-13"/>
          <w:sz w:val="20"/>
        </w:rPr>
        <w:t xml:space="preserve"> </w:t>
      </w:r>
      <w:r>
        <w:rPr>
          <w:sz w:val="20"/>
        </w:rPr>
        <w:t>may</w:t>
      </w:r>
      <w:r>
        <w:rPr>
          <w:spacing w:val="-12"/>
          <w:sz w:val="20"/>
        </w:rPr>
        <w:t xml:space="preserve"> </w:t>
      </w:r>
      <w:r>
        <w:rPr>
          <w:sz w:val="20"/>
        </w:rPr>
        <w:t>be</w:t>
      </w:r>
      <w:r>
        <w:rPr>
          <w:spacing w:val="-13"/>
          <w:sz w:val="20"/>
        </w:rPr>
        <w:t xml:space="preserve"> </w:t>
      </w:r>
      <w:r>
        <w:rPr>
          <w:sz w:val="20"/>
        </w:rPr>
        <w:t>made</w:t>
      </w:r>
    </w:p>
    <w:p w:rsidR="007631F8" w:rsidRDefault="007631F8">
      <w:pPr>
        <w:pStyle w:val="BodyText"/>
        <w:rPr>
          <w:sz w:val="30"/>
        </w:rPr>
      </w:pPr>
    </w:p>
    <w:p w:rsidR="007631F8" w:rsidRDefault="0001702B">
      <w:pPr>
        <w:pStyle w:val="ListParagraph"/>
        <w:numPr>
          <w:ilvl w:val="1"/>
          <w:numId w:val="107"/>
        </w:numPr>
        <w:tabs>
          <w:tab w:val="left" w:pos="3779"/>
          <w:tab w:val="left" w:pos="3780"/>
        </w:tabs>
        <w:ind w:right="0"/>
        <w:rPr>
          <w:sz w:val="20"/>
        </w:rPr>
      </w:pPr>
      <w:r>
        <w:rPr>
          <w:sz w:val="20"/>
        </w:rPr>
        <w:t>by</w:t>
      </w:r>
      <w:r>
        <w:rPr>
          <w:spacing w:val="-13"/>
          <w:sz w:val="20"/>
        </w:rPr>
        <w:t xml:space="preserve"> </w:t>
      </w:r>
      <w:r>
        <w:rPr>
          <w:sz w:val="20"/>
        </w:rPr>
        <w:t>any</w:t>
      </w:r>
      <w:r>
        <w:rPr>
          <w:spacing w:val="-12"/>
          <w:sz w:val="20"/>
        </w:rPr>
        <w:t xml:space="preserve"> </w:t>
      </w:r>
      <w:r>
        <w:rPr>
          <w:sz w:val="20"/>
        </w:rPr>
        <w:t>member</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Assembly</w:t>
      </w:r>
      <w:r>
        <w:rPr>
          <w:spacing w:val="-12"/>
          <w:sz w:val="20"/>
        </w:rPr>
        <w:t xml:space="preserve"> </w:t>
      </w:r>
      <w:r>
        <w:rPr>
          <w:sz w:val="20"/>
        </w:rPr>
        <w:t>or</w:t>
      </w:r>
      <w:r>
        <w:rPr>
          <w:spacing w:val="-13"/>
          <w:sz w:val="20"/>
        </w:rPr>
        <w:t xml:space="preserve"> </w:t>
      </w:r>
      <w:r>
        <w:rPr>
          <w:sz w:val="20"/>
        </w:rPr>
        <w:t>by</w:t>
      </w:r>
      <w:r>
        <w:rPr>
          <w:spacing w:val="-12"/>
          <w:sz w:val="20"/>
        </w:rPr>
        <w:t xml:space="preserve"> </w:t>
      </w:r>
      <w:r>
        <w:rPr>
          <w:sz w:val="20"/>
        </w:rPr>
        <w:t>the</w:t>
      </w:r>
      <w:r>
        <w:rPr>
          <w:spacing w:val="-13"/>
          <w:sz w:val="20"/>
        </w:rPr>
        <w:t xml:space="preserve"> </w:t>
      </w:r>
      <w:r>
        <w:rPr>
          <w:sz w:val="20"/>
        </w:rPr>
        <w:t>Attorney-General;</w:t>
      </w:r>
      <w:r>
        <w:rPr>
          <w:spacing w:val="-12"/>
          <w:sz w:val="20"/>
        </w:rPr>
        <w:t xml:space="preserve"> </w:t>
      </w:r>
      <w:r>
        <w:rPr>
          <w:sz w:val="20"/>
        </w:rPr>
        <w:t>or</w:t>
      </w:r>
    </w:p>
    <w:p w:rsidR="007631F8" w:rsidRDefault="007631F8">
      <w:pPr>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107"/>
        </w:numPr>
        <w:tabs>
          <w:tab w:val="left" w:pos="3780"/>
        </w:tabs>
        <w:spacing w:before="100"/>
        <w:ind w:right="0"/>
        <w:jc w:val="both"/>
        <w:rPr>
          <w:sz w:val="20"/>
        </w:rPr>
      </w:pPr>
      <w:r>
        <w:rPr>
          <w:sz w:val="20"/>
        </w:rPr>
        <w:t>by</w:t>
      </w:r>
      <w:r>
        <w:rPr>
          <w:spacing w:val="-13"/>
          <w:sz w:val="20"/>
        </w:rPr>
        <w:t xml:space="preserve"> </w:t>
      </w:r>
      <w:r>
        <w:rPr>
          <w:sz w:val="20"/>
        </w:rPr>
        <w:t>any</w:t>
      </w:r>
      <w:r>
        <w:rPr>
          <w:spacing w:val="-13"/>
          <w:sz w:val="20"/>
        </w:rPr>
        <w:t xml:space="preserve"> </w:t>
      </w:r>
      <w:r>
        <w:rPr>
          <w:sz w:val="20"/>
        </w:rPr>
        <w:t>person</w:t>
      </w:r>
      <w:r>
        <w:rPr>
          <w:spacing w:val="-12"/>
          <w:sz w:val="20"/>
        </w:rPr>
        <w:t xml:space="preserve"> </w:t>
      </w:r>
      <w:r>
        <w:rPr>
          <w:sz w:val="20"/>
        </w:rPr>
        <w:t>registered</w:t>
      </w:r>
      <w:r>
        <w:rPr>
          <w:spacing w:val="-13"/>
          <w:sz w:val="20"/>
        </w:rPr>
        <w:t xml:space="preserve"> </w:t>
      </w:r>
      <w:r>
        <w:rPr>
          <w:sz w:val="20"/>
        </w:rPr>
        <w:t>in</w:t>
      </w:r>
      <w:r>
        <w:rPr>
          <w:spacing w:val="-12"/>
          <w:sz w:val="20"/>
        </w:rPr>
        <w:t xml:space="preserve"> </w:t>
      </w:r>
      <w:r>
        <w:rPr>
          <w:sz w:val="20"/>
        </w:rPr>
        <w:t>some</w:t>
      </w:r>
      <w:r>
        <w:rPr>
          <w:spacing w:val="-13"/>
          <w:sz w:val="20"/>
        </w:rPr>
        <w:t xml:space="preserve"> </w:t>
      </w:r>
      <w:r>
        <w:rPr>
          <w:sz w:val="20"/>
        </w:rPr>
        <w:t>constituency</w:t>
      </w:r>
      <w:r>
        <w:rPr>
          <w:spacing w:val="-12"/>
          <w:sz w:val="20"/>
        </w:rPr>
        <w:t xml:space="preserve"> </w:t>
      </w:r>
      <w:r>
        <w:rPr>
          <w:sz w:val="20"/>
        </w:rPr>
        <w:t>as</w:t>
      </w:r>
      <w:r>
        <w:rPr>
          <w:spacing w:val="-13"/>
          <w:sz w:val="20"/>
        </w:rPr>
        <w:t xml:space="preserve"> </w:t>
      </w:r>
      <w:r>
        <w:rPr>
          <w:sz w:val="20"/>
        </w:rPr>
        <w:t>an</w:t>
      </w:r>
      <w:r>
        <w:rPr>
          <w:spacing w:val="-13"/>
          <w:sz w:val="20"/>
        </w:rPr>
        <w:t xml:space="preserve"> </w:t>
      </w:r>
      <w:r>
        <w:rPr>
          <w:sz w:val="20"/>
        </w:rPr>
        <w:t>elector,</w:t>
      </w:r>
    </w:p>
    <w:p w:rsidR="007631F8" w:rsidRDefault="0001702B">
      <w:pPr>
        <w:pStyle w:val="BodyText"/>
        <w:spacing w:before="60"/>
        <w:ind w:left="3360" w:right="938"/>
        <w:jc w:val="both"/>
      </w:pPr>
      <w:r>
        <w:t>and, where it is made by a person other than the Attorney-General, the Attorney-General may intervene and may then appear or be represented in the proceedings.</w:t>
      </w:r>
    </w:p>
    <w:p w:rsidR="007631F8" w:rsidRDefault="0001702B">
      <w:pPr>
        <w:pStyle w:val="ListParagraph"/>
        <w:numPr>
          <w:ilvl w:val="0"/>
          <w:numId w:val="107"/>
        </w:numPr>
        <w:tabs>
          <w:tab w:val="left" w:pos="3360"/>
        </w:tabs>
        <w:spacing w:before="60"/>
        <w:ind w:left="3360" w:right="0"/>
        <w:jc w:val="both"/>
        <w:rPr>
          <w:sz w:val="20"/>
        </w:rPr>
      </w:pPr>
      <w:r>
        <w:rPr>
          <w:sz w:val="20"/>
        </w:rPr>
        <w:t>Parliament</w:t>
      </w:r>
      <w:r>
        <w:rPr>
          <w:spacing w:val="-13"/>
          <w:sz w:val="20"/>
        </w:rPr>
        <w:t xml:space="preserve"> </w:t>
      </w:r>
      <w:r>
        <w:rPr>
          <w:sz w:val="20"/>
        </w:rPr>
        <w:t>may</w:t>
      </w:r>
      <w:r>
        <w:rPr>
          <w:spacing w:val="-13"/>
          <w:sz w:val="20"/>
        </w:rPr>
        <w:t xml:space="preserve"> </w:t>
      </w:r>
      <w:r>
        <w:rPr>
          <w:sz w:val="20"/>
        </w:rPr>
        <w:t>make</w:t>
      </w:r>
      <w:r>
        <w:rPr>
          <w:spacing w:val="-12"/>
          <w:sz w:val="20"/>
        </w:rPr>
        <w:t xml:space="preserve"> </w:t>
      </w:r>
      <w:r>
        <w:rPr>
          <w:sz w:val="20"/>
        </w:rPr>
        <w:t>provision</w:t>
      </w:r>
      <w:r>
        <w:rPr>
          <w:spacing w:val="-13"/>
          <w:sz w:val="20"/>
        </w:rPr>
        <w:t xml:space="preserve"> </w:t>
      </w:r>
      <w:r>
        <w:rPr>
          <w:sz w:val="20"/>
        </w:rPr>
        <w:t>with</w:t>
      </w:r>
      <w:r>
        <w:rPr>
          <w:spacing w:val="-12"/>
          <w:sz w:val="20"/>
        </w:rPr>
        <w:t xml:space="preserve"> </w:t>
      </w:r>
      <w:r>
        <w:rPr>
          <w:sz w:val="20"/>
        </w:rPr>
        <w:t>respect</w:t>
      </w:r>
      <w:r>
        <w:rPr>
          <w:spacing w:val="-13"/>
          <w:sz w:val="20"/>
        </w:rPr>
        <w:t xml:space="preserve"> </w:t>
      </w:r>
      <w:r>
        <w:rPr>
          <w:sz w:val="20"/>
        </w:rPr>
        <w:t>to</w:t>
      </w:r>
    </w:p>
    <w:p w:rsidR="007631F8" w:rsidRDefault="007631F8">
      <w:pPr>
        <w:pStyle w:val="BodyText"/>
        <w:rPr>
          <w:sz w:val="30"/>
        </w:rPr>
      </w:pPr>
    </w:p>
    <w:p w:rsidR="007631F8" w:rsidRDefault="0001702B">
      <w:pPr>
        <w:pStyle w:val="ListParagraph"/>
        <w:numPr>
          <w:ilvl w:val="1"/>
          <w:numId w:val="107"/>
        </w:numPr>
        <w:tabs>
          <w:tab w:val="left" w:pos="3780"/>
        </w:tabs>
        <w:jc w:val="both"/>
        <w:rPr>
          <w:sz w:val="20"/>
        </w:rPr>
      </w:pPr>
      <w:r>
        <w:rPr>
          <w:sz w:val="20"/>
        </w:rPr>
        <w:t>the circumstances and manner in which an</w:t>
      </w:r>
      <w:r>
        <w:rPr>
          <w:sz w:val="20"/>
        </w:rPr>
        <w:t xml:space="preserve">d the imposition of conditions upon which any application may be made to the Supreme Court for </w:t>
      </w:r>
      <w:r>
        <w:rPr>
          <w:spacing w:val="-4"/>
          <w:sz w:val="20"/>
        </w:rPr>
        <w:t xml:space="preserve">the </w:t>
      </w:r>
      <w:r>
        <w:rPr>
          <w:sz w:val="20"/>
        </w:rPr>
        <w:t>determination</w:t>
      </w:r>
      <w:r>
        <w:rPr>
          <w:spacing w:val="-13"/>
          <w:sz w:val="20"/>
        </w:rPr>
        <w:t xml:space="preserve"> </w:t>
      </w:r>
      <w:r>
        <w:rPr>
          <w:sz w:val="20"/>
        </w:rPr>
        <w:t>of</w:t>
      </w:r>
      <w:r>
        <w:rPr>
          <w:spacing w:val="-13"/>
          <w:sz w:val="20"/>
        </w:rPr>
        <w:t xml:space="preserve"> </w:t>
      </w:r>
      <w:r>
        <w:rPr>
          <w:sz w:val="20"/>
        </w:rPr>
        <w:t>any</w:t>
      </w:r>
      <w:r>
        <w:rPr>
          <w:spacing w:val="-12"/>
          <w:sz w:val="20"/>
        </w:rPr>
        <w:t xml:space="preserve"> </w:t>
      </w:r>
      <w:r>
        <w:rPr>
          <w:sz w:val="20"/>
        </w:rPr>
        <w:t>question</w:t>
      </w:r>
      <w:r>
        <w:rPr>
          <w:spacing w:val="-13"/>
          <w:sz w:val="20"/>
        </w:rPr>
        <w:t xml:space="preserve"> </w:t>
      </w:r>
      <w:r>
        <w:rPr>
          <w:sz w:val="20"/>
        </w:rPr>
        <w:t>under</w:t>
      </w:r>
      <w:r>
        <w:rPr>
          <w:spacing w:val="-12"/>
          <w:sz w:val="20"/>
        </w:rPr>
        <w:t xml:space="preserve"> </w:t>
      </w:r>
      <w:r>
        <w:rPr>
          <w:sz w:val="20"/>
        </w:rPr>
        <w:t>this</w:t>
      </w:r>
      <w:r>
        <w:rPr>
          <w:spacing w:val="-13"/>
          <w:sz w:val="20"/>
        </w:rPr>
        <w:t xml:space="preserve"> </w:t>
      </w:r>
      <w:r>
        <w:rPr>
          <w:sz w:val="20"/>
        </w:rPr>
        <w:t>section;</w:t>
      </w:r>
      <w:r>
        <w:rPr>
          <w:spacing w:val="-12"/>
          <w:sz w:val="20"/>
        </w:rPr>
        <w:t xml:space="preserve"> </w:t>
      </w:r>
      <w:r>
        <w:rPr>
          <w:sz w:val="20"/>
        </w:rPr>
        <w:t>and</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21"/>
        </w:rPr>
      </w:pPr>
    </w:p>
    <w:p w:rsidR="007631F8" w:rsidRDefault="0001702B">
      <w:pPr>
        <w:pStyle w:val="ListParagraph"/>
        <w:numPr>
          <w:ilvl w:val="0"/>
          <w:numId w:val="155"/>
        </w:numPr>
        <w:tabs>
          <w:tab w:val="left" w:pos="180"/>
        </w:tabs>
        <w:ind w:right="0"/>
        <w:jc w:val="left"/>
        <w:rPr>
          <w:sz w:val="14"/>
        </w:rPr>
      </w:pPr>
      <w:r>
        <w:rPr>
          <w:color w:val="808080"/>
          <w:sz w:val="14"/>
        </w:rPr>
        <w:t>Electoral</w:t>
      </w:r>
      <w:r>
        <w:rPr>
          <w:color w:val="808080"/>
          <w:spacing w:val="-5"/>
          <w:sz w:val="14"/>
        </w:rPr>
        <w:t xml:space="preserve"> </w:t>
      </w:r>
      <w:r>
        <w:rPr>
          <w:color w:val="808080"/>
          <w:sz w:val="14"/>
        </w:rPr>
        <w:t>commission</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32" w:line="154" w:lineRule="exact"/>
        <w:ind w:right="0"/>
        <w:jc w:val="left"/>
        <w:rPr>
          <w:sz w:val="14"/>
        </w:rPr>
      </w:pPr>
      <w:r>
        <w:rPr>
          <w:color w:val="808080"/>
          <w:sz w:val="14"/>
        </w:rPr>
        <w:t>Electoral</w:t>
      </w:r>
      <w:r>
        <w:rPr>
          <w:color w:val="808080"/>
          <w:spacing w:val="-7"/>
          <w:sz w:val="14"/>
        </w:rPr>
        <w:t xml:space="preserve"> </w:t>
      </w:r>
      <w:bookmarkStart w:id="164" w:name="_bookmark164"/>
      <w:bookmarkEnd w:id="164"/>
      <w:r>
        <w:rPr>
          <w:color w:val="808080"/>
          <w:sz w:val="14"/>
        </w:rPr>
        <w:t>districts</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Electoral</w:t>
      </w:r>
      <w:r>
        <w:rPr>
          <w:color w:val="808080"/>
          <w:spacing w:val="-5"/>
          <w:sz w:val="14"/>
        </w:rPr>
        <w:t xml:space="preserve"> </w:t>
      </w:r>
      <w:r>
        <w:rPr>
          <w:color w:val="808080"/>
          <w:sz w:val="14"/>
        </w:rPr>
        <w:t>commission</w:t>
      </w:r>
    </w:p>
    <w:p w:rsidR="007631F8" w:rsidRDefault="0001702B">
      <w:pPr>
        <w:pStyle w:val="ListParagraph"/>
        <w:numPr>
          <w:ilvl w:val="1"/>
          <w:numId w:val="107"/>
        </w:numPr>
        <w:tabs>
          <w:tab w:val="left" w:pos="899"/>
          <w:tab w:val="left" w:pos="900"/>
        </w:tabs>
        <w:spacing w:before="100"/>
        <w:ind w:left="900"/>
        <w:rPr>
          <w:sz w:val="20"/>
        </w:rPr>
      </w:pPr>
      <w:r>
        <w:rPr>
          <w:sz w:val="20"/>
        </w:rPr>
        <w:br w:type="column"/>
      </w:r>
      <w:r>
        <w:rPr>
          <w:sz w:val="20"/>
        </w:rPr>
        <w:t>the</w:t>
      </w:r>
      <w:r>
        <w:rPr>
          <w:spacing w:val="-6"/>
          <w:sz w:val="20"/>
        </w:rPr>
        <w:t xml:space="preserve"> </w:t>
      </w:r>
      <w:r>
        <w:rPr>
          <w:sz w:val="20"/>
        </w:rPr>
        <w:t>powers,</w:t>
      </w:r>
      <w:r>
        <w:rPr>
          <w:spacing w:val="-5"/>
          <w:sz w:val="20"/>
        </w:rPr>
        <w:t xml:space="preserve"> </w:t>
      </w:r>
      <w:r>
        <w:rPr>
          <w:sz w:val="20"/>
        </w:rPr>
        <w:t>practice</w:t>
      </w:r>
      <w:r>
        <w:rPr>
          <w:spacing w:val="-5"/>
          <w:sz w:val="20"/>
        </w:rPr>
        <w:t xml:space="preserve"> </w:t>
      </w:r>
      <w:r>
        <w:rPr>
          <w:sz w:val="20"/>
        </w:rPr>
        <w:t>and</w:t>
      </w:r>
      <w:r>
        <w:rPr>
          <w:spacing w:val="-5"/>
          <w:sz w:val="20"/>
        </w:rPr>
        <w:t xml:space="preserve"> </w:t>
      </w:r>
      <w:r>
        <w:rPr>
          <w:sz w:val="20"/>
        </w:rPr>
        <w:t>procedure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Supreme</w:t>
      </w:r>
      <w:r>
        <w:rPr>
          <w:spacing w:val="-5"/>
          <w:sz w:val="20"/>
        </w:rPr>
        <w:t xml:space="preserve"> </w:t>
      </w:r>
      <w:r>
        <w:rPr>
          <w:sz w:val="20"/>
        </w:rPr>
        <w:t>Court</w:t>
      </w:r>
      <w:r>
        <w:rPr>
          <w:spacing w:val="-6"/>
          <w:sz w:val="20"/>
        </w:rPr>
        <w:t xml:space="preserve"> </w:t>
      </w:r>
      <w:r>
        <w:rPr>
          <w:sz w:val="20"/>
        </w:rPr>
        <w:t>in</w:t>
      </w:r>
      <w:r>
        <w:rPr>
          <w:spacing w:val="-5"/>
          <w:sz w:val="20"/>
        </w:rPr>
        <w:t xml:space="preserve"> </w:t>
      </w:r>
      <w:r>
        <w:rPr>
          <w:sz w:val="20"/>
        </w:rPr>
        <w:t>relation</w:t>
      </w:r>
      <w:r>
        <w:rPr>
          <w:spacing w:val="-5"/>
          <w:sz w:val="20"/>
        </w:rPr>
        <w:t xml:space="preserve"> </w:t>
      </w:r>
      <w:r>
        <w:rPr>
          <w:sz w:val="20"/>
        </w:rPr>
        <w:t>to</w:t>
      </w:r>
      <w:r>
        <w:rPr>
          <w:spacing w:val="-5"/>
          <w:sz w:val="20"/>
        </w:rPr>
        <w:t xml:space="preserve"> </w:t>
      </w:r>
      <w:r>
        <w:rPr>
          <w:spacing w:val="-6"/>
          <w:sz w:val="20"/>
        </w:rPr>
        <w:t xml:space="preserve">any </w:t>
      </w:r>
      <w:r>
        <w:rPr>
          <w:sz w:val="20"/>
        </w:rPr>
        <w:t>such</w:t>
      </w:r>
      <w:r>
        <w:rPr>
          <w:spacing w:val="-13"/>
          <w:sz w:val="20"/>
        </w:rPr>
        <w:t xml:space="preserve"> </w:t>
      </w:r>
      <w:r>
        <w:rPr>
          <w:sz w:val="20"/>
        </w:rPr>
        <w:t>application.</w:t>
      </w:r>
    </w:p>
    <w:p w:rsidR="007631F8" w:rsidRDefault="0001702B">
      <w:pPr>
        <w:pStyle w:val="ListParagraph"/>
        <w:numPr>
          <w:ilvl w:val="0"/>
          <w:numId w:val="107"/>
        </w:numPr>
        <w:tabs>
          <w:tab w:val="left" w:pos="479"/>
          <w:tab w:val="left" w:pos="480"/>
        </w:tabs>
        <w:spacing w:before="60"/>
        <w:jc w:val="left"/>
        <w:rPr>
          <w:sz w:val="20"/>
        </w:rPr>
      </w:pPr>
      <w:r>
        <w:rPr>
          <w:sz w:val="20"/>
        </w:rPr>
        <w:t xml:space="preserve">A determination by the Supreme Court in proceedings under this section </w:t>
      </w:r>
      <w:r>
        <w:rPr>
          <w:spacing w:val="-3"/>
          <w:sz w:val="20"/>
        </w:rPr>
        <w:t xml:space="preserve">shall </w:t>
      </w:r>
      <w:r>
        <w:rPr>
          <w:sz w:val="20"/>
        </w:rPr>
        <w:t>not</w:t>
      </w:r>
      <w:r>
        <w:rPr>
          <w:spacing w:val="-13"/>
          <w:sz w:val="20"/>
        </w:rPr>
        <w:t xml:space="preserve"> </w:t>
      </w:r>
      <w:r>
        <w:rPr>
          <w:sz w:val="20"/>
        </w:rPr>
        <w:t>be</w:t>
      </w:r>
      <w:r>
        <w:rPr>
          <w:spacing w:val="-13"/>
          <w:sz w:val="20"/>
        </w:rPr>
        <w:t xml:space="preserve"> </w:t>
      </w:r>
      <w:r>
        <w:rPr>
          <w:sz w:val="20"/>
        </w:rPr>
        <w:t>subject</w:t>
      </w:r>
      <w:r>
        <w:rPr>
          <w:spacing w:val="-13"/>
          <w:sz w:val="20"/>
        </w:rPr>
        <w:t xml:space="preserve"> </w:t>
      </w:r>
      <w:r>
        <w:rPr>
          <w:sz w:val="20"/>
        </w:rPr>
        <w:t>to</w:t>
      </w:r>
      <w:r>
        <w:rPr>
          <w:spacing w:val="-13"/>
          <w:sz w:val="20"/>
        </w:rPr>
        <w:t xml:space="preserve"> </w:t>
      </w:r>
      <w:r>
        <w:rPr>
          <w:sz w:val="20"/>
        </w:rPr>
        <w:t>an</w:t>
      </w:r>
      <w:r>
        <w:rPr>
          <w:spacing w:val="-13"/>
          <w:sz w:val="20"/>
        </w:rPr>
        <w:t xml:space="preserve"> </w:t>
      </w:r>
      <w:r>
        <w:rPr>
          <w:sz w:val="20"/>
        </w:rPr>
        <w:t>appeal:</w:t>
      </w:r>
    </w:p>
    <w:p w:rsidR="007631F8" w:rsidRDefault="0001702B">
      <w:pPr>
        <w:pStyle w:val="BodyText"/>
        <w:spacing w:before="60"/>
        <w:ind w:left="480" w:right="921"/>
      </w:pPr>
      <w:r>
        <w:t>Provided that an appeal shall lie to the Judicial Committee in such cases as may be prescribed by Parliament.</w:t>
      </w:r>
    </w:p>
    <w:p w:rsidR="007631F8" w:rsidRDefault="0001702B">
      <w:pPr>
        <w:pStyle w:val="ListParagraph"/>
        <w:numPr>
          <w:ilvl w:val="0"/>
          <w:numId w:val="107"/>
        </w:numPr>
        <w:tabs>
          <w:tab w:val="left" w:pos="479"/>
          <w:tab w:val="left" w:pos="480"/>
        </w:tabs>
        <w:spacing w:before="60"/>
        <w:jc w:val="left"/>
        <w:rPr>
          <w:sz w:val="20"/>
        </w:rPr>
      </w:pPr>
      <w:r>
        <w:rPr>
          <w:sz w:val="20"/>
        </w:rPr>
        <w:t>In the exercise of his functions under t</w:t>
      </w:r>
      <w:r>
        <w:rPr>
          <w:sz w:val="20"/>
        </w:rPr>
        <w:t xml:space="preserve">his section, the Attorney-General </w:t>
      </w:r>
      <w:r>
        <w:rPr>
          <w:spacing w:val="-4"/>
          <w:sz w:val="20"/>
        </w:rPr>
        <w:t xml:space="preserve">shall </w:t>
      </w:r>
      <w:r>
        <w:rPr>
          <w:sz w:val="20"/>
        </w:rPr>
        <w:t>not</w:t>
      </w:r>
      <w:r>
        <w:rPr>
          <w:spacing w:val="-12"/>
          <w:sz w:val="20"/>
        </w:rPr>
        <w:t xml:space="preserve"> </w:t>
      </w:r>
      <w:r>
        <w:rPr>
          <w:sz w:val="20"/>
        </w:rPr>
        <w:t>be</w:t>
      </w:r>
      <w:r>
        <w:rPr>
          <w:spacing w:val="-11"/>
          <w:sz w:val="20"/>
        </w:rPr>
        <w:t xml:space="preserve"> </w:t>
      </w:r>
      <w:r>
        <w:rPr>
          <w:sz w:val="20"/>
        </w:rPr>
        <w:t>subject</w:t>
      </w:r>
      <w:r>
        <w:rPr>
          <w:spacing w:val="-11"/>
          <w:sz w:val="20"/>
        </w:rPr>
        <w:t xml:space="preserve"> </w:t>
      </w:r>
      <w:r>
        <w:rPr>
          <w:sz w:val="20"/>
        </w:rPr>
        <w:t>to</w:t>
      </w:r>
      <w:r>
        <w:rPr>
          <w:spacing w:val="-11"/>
          <w:sz w:val="20"/>
        </w:rPr>
        <w:t xml:space="preserve"> </w:t>
      </w:r>
      <w:r>
        <w:rPr>
          <w:sz w:val="20"/>
        </w:rPr>
        <w:t>the</w:t>
      </w:r>
      <w:r>
        <w:rPr>
          <w:spacing w:val="-12"/>
          <w:sz w:val="20"/>
        </w:rPr>
        <w:t xml:space="preserve"> </w:t>
      </w:r>
      <w:r>
        <w:rPr>
          <w:sz w:val="20"/>
        </w:rPr>
        <w:t>direction</w:t>
      </w:r>
      <w:r>
        <w:rPr>
          <w:spacing w:val="-11"/>
          <w:sz w:val="20"/>
        </w:rPr>
        <w:t xml:space="preserve"> </w:t>
      </w:r>
      <w:r>
        <w:rPr>
          <w:sz w:val="20"/>
        </w:rPr>
        <w:t>or</w:t>
      </w:r>
      <w:r>
        <w:rPr>
          <w:spacing w:val="-11"/>
          <w:sz w:val="20"/>
        </w:rPr>
        <w:t xml:space="preserve"> </w:t>
      </w:r>
      <w:r>
        <w:rPr>
          <w:sz w:val="20"/>
        </w:rPr>
        <w:t>control</w:t>
      </w:r>
      <w:r>
        <w:rPr>
          <w:spacing w:val="-11"/>
          <w:sz w:val="20"/>
        </w:rPr>
        <w:t xml:space="preserve"> </w:t>
      </w:r>
      <w:r>
        <w:rPr>
          <w:sz w:val="20"/>
        </w:rPr>
        <w:t>of</w:t>
      </w:r>
      <w:r>
        <w:rPr>
          <w:spacing w:val="-11"/>
          <w:sz w:val="20"/>
        </w:rPr>
        <w:t xml:space="preserve"> </w:t>
      </w:r>
      <w:r>
        <w:rPr>
          <w:sz w:val="20"/>
        </w:rPr>
        <w:t>any</w:t>
      </w:r>
      <w:r>
        <w:rPr>
          <w:spacing w:val="-12"/>
          <w:sz w:val="20"/>
        </w:rPr>
        <w:t xml:space="preserve"> </w:t>
      </w:r>
      <w:r>
        <w:rPr>
          <w:sz w:val="20"/>
        </w:rPr>
        <w:t>other</w:t>
      </w:r>
      <w:r>
        <w:rPr>
          <w:spacing w:val="-11"/>
          <w:sz w:val="20"/>
        </w:rPr>
        <w:t xml:space="preserve"> </w:t>
      </w:r>
      <w:r>
        <w:rPr>
          <w:sz w:val="20"/>
        </w:rPr>
        <w:t>person</w:t>
      </w:r>
      <w:r>
        <w:rPr>
          <w:spacing w:val="-11"/>
          <w:sz w:val="20"/>
        </w:rPr>
        <w:t xml:space="preserve"> </w:t>
      </w:r>
      <w:r>
        <w:rPr>
          <w:sz w:val="20"/>
        </w:rPr>
        <w:t>or</w:t>
      </w:r>
      <w:r>
        <w:rPr>
          <w:spacing w:val="-11"/>
          <w:sz w:val="20"/>
        </w:rPr>
        <w:t xml:space="preserve"> </w:t>
      </w:r>
      <w:r>
        <w:rPr>
          <w:sz w:val="20"/>
        </w:rPr>
        <w:t>authority.</w:t>
      </w:r>
    </w:p>
    <w:p w:rsidR="007631F8" w:rsidRDefault="007631F8">
      <w:pPr>
        <w:pStyle w:val="BodyText"/>
        <w:spacing w:before="1"/>
      </w:pPr>
    </w:p>
    <w:p w:rsidR="007631F8" w:rsidRDefault="0001702B">
      <w:pPr>
        <w:pStyle w:val="Heading1"/>
      </w:pPr>
      <w:r>
        <w:t>38. Electoral Commissions</w:t>
      </w:r>
    </w:p>
    <w:p w:rsidR="007631F8" w:rsidRDefault="0001702B">
      <w:pPr>
        <w:pStyle w:val="ListParagraph"/>
        <w:numPr>
          <w:ilvl w:val="0"/>
          <w:numId w:val="106"/>
        </w:numPr>
        <w:tabs>
          <w:tab w:val="left" w:pos="480"/>
        </w:tabs>
        <w:spacing w:before="202"/>
        <w:jc w:val="both"/>
        <w:rPr>
          <w:sz w:val="20"/>
        </w:rPr>
      </w:pPr>
      <w:r>
        <w:rPr>
          <w:sz w:val="20"/>
        </w:rPr>
        <w:t xml:space="preserve">There shall be an Electoral </w:t>
      </w:r>
      <w:bookmarkStart w:id="165" w:name="_bookmark165"/>
      <w:bookmarkEnd w:id="165"/>
      <w:r>
        <w:rPr>
          <w:sz w:val="20"/>
        </w:rPr>
        <w:t>Boundaries Commission which shall consist of a chairman and not less than two nor mo</w:t>
      </w:r>
      <w:r>
        <w:rPr>
          <w:sz w:val="20"/>
        </w:rPr>
        <w:t xml:space="preserve">re than seven other members appointed by the President, acting after consultation with the Prime Minister, the </w:t>
      </w:r>
      <w:r>
        <w:rPr>
          <w:spacing w:val="-3"/>
          <w:sz w:val="20"/>
        </w:rPr>
        <w:t xml:space="preserve">Leader </w:t>
      </w:r>
      <w:r>
        <w:rPr>
          <w:sz w:val="20"/>
        </w:rPr>
        <w:t xml:space="preserve">of the Opposition and such other persons as appear to the President, acting </w:t>
      </w:r>
      <w:r>
        <w:rPr>
          <w:spacing w:val="-9"/>
          <w:sz w:val="20"/>
        </w:rPr>
        <w:t xml:space="preserve">in </w:t>
      </w:r>
      <w:r>
        <w:rPr>
          <w:sz w:val="20"/>
        </w:rPr>
        <w:t>his</w:t>
      </w:r>
      <w:r>
        <w:rPr>
          <w:spacing w:val="-12"/>
          <w:sz w:val="20"/>
        </w:rPr>
        <w:t xml:space="preserve"> </w:t>
      </w:r>
      <w:r>
        <w:rPr>
          <w:sz w:val="20"/>
        </w:rPr>
        <w:t>own</w:t>
      </w:r>
      <w:r>
        <w:rPr>
          <w:spacing w:val="-12"/>
          <w:sz w:val="20"/>
        </w:rPr>
        <w:t xml:space="preserve"> </w:t>
      </w:r>
      <w:r>
        <w:rPr>
          <w:sz w:val="20"/>
        </w:rPr>
        <w:t>deliberate</w:t>
      </w:r>
      <w:r>
        <w:rPr>
          <w:spacing w:val="-12"/>
          <w:sz w:val="20"/>
        </w:rPr>
        <w:t xml:space="preserve"> </w:t>
      </w:r>
      <w:r>
        <w:rPr>
          <w:sz w:val="20"/>
        </w:rPr>
        <w:t>judgement,</w:t>
      </w:r>
      <w:r>
        <w:rPr>
          <w:spacing w:val="-12"/>
          <w:sz w:val="20"/>
        </w:rPr>
        <w:t xml:space="preserve"> </w:t>
      </w:r>
      <w:r>
        <w:rPr>
          <w:sz w:val="20"/>
        </w:rPr>
        <w:t>to</w:t>
      </w:r>
      <w:r>
        <w:rPr>
          <w:spacing w:val="-12"/>
          <w:sz w:val="20"/>
        </w:rPr>
        <w:t xml:space="preserve"> </w:t>
      </w:r>
      <w:r>
        <w:rPr>
          <w:sz w:val="20"/>
        </w:rPr>
        <w:t>be</w:t>
      </w:r>
      <w:r>
        <w:rPr>
          <w:spacing w:val="-12"/>
          <w:sz w:val="20"/>
        </w:rPr>
        <w:t xml:space="preserve"> </w:t>
      </w:r>
      <w:r>
        <w:rPr>
          <w:sz w:val="20"/>
        </w:rPr>
        <w:t>leaders</w:t>
      </w:r>
      <w:r>
        <w:rPr>
          <w:spacing w:val="-12"/>
          <w:sz w:val="20"/>
        </w:rPr>
        <w:t xml:space="preserve"> </w:t>
      </w:r>
      <w:r>
        <w:rPr>
          <w:sz w:val="20"/>
        </w:rPr>
        <w:t>of</w:t>
      </w:r>
      <w:r>
        <w:rPr>
          <w:spacing w:val="-12"/>
          <w:sz w:val="20"/>
        </w:rPr>
        <w:t xml:space="preserve"> </w:t>
      </w:r>
      <w:r>
        <w:rPr>
          <w:sz w:val="20"/>
        </w:rPr>
        <w:t>parties</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Assembly.</w:t>
      </w:r>
    </w:p>
    <w:p w:rsidR="007631F8" w:rsidRDefault="0001702B">
      <w:pPr>
        <w:pStyle w:val="ListParagraph"/>
        <w:numPr>
          <w:ilvl w:val="0"/>
          <w:numId w:val="106"/>
        </w:numPr>
        <w:tabs>
          <w:tab w:val="left" w:pos="480"/>
        </w:tabs>
        <w:spacing w:before="60"/>
        <w:jc w:val="both"/>
        <w:rPr>
          <w:sz w:val="20"/>
        </w:rPr>
      </w:pPr>
      <w:r>
        <w:rPr>
          <w:sz w:val="20"/>
        </w:rPr>
        <w:t xml:space="preserve">There shall be an Electoral Supervisory Commission which shall consist of </w:t>
      </w:r>
      <w:r>
        <w:rPr>
          <w:spacing w:val="-12"/>
          <w:sz w:val="20"/>
        </w:rPr>
        <w:t xml:space="preserve">a </w:t>
      </w:r>
      <w:r>
        <w:rPr>
          <w:sz w:val="20"/>
        </w:rPr>
        <w:t>chairman and not less than 2 nor more than seven other members appointed</w:t>
      </w:r>
      <w:r>
        <w:rPr>
          <w:spacing w:val="-21"/>
          <w:sz w:val="20"/>
        </w:rPr>
        <w:t xml:space="preserve"> </w:t>
      </w:r>
      <w:r>
        <w:rPr>
          <w:sz w:val="20"/>
        </w:rPr>
        <w:t xml:space="preserve">by the President, acting after consultation with the Prime Minister, the Leader </w:t>
      </w:r>
      <w:r>
        <w:rPr>
          <w:spacing w:val="-7"/>
          <w:sz w:val="20"/>
        </w:rPr>
        <w:t>of</w:t>
      </w:r>
      <w:r>
        <w:rPr>
          <w:spacing w:val="-7"/>
          <w:sz w:val="20"/>
        </w:rPr>
        <w:t xml:space="preserve"> </w:t>
      </w:r>
      <w:r>
        <w:rPr>
          <w:sz w:val="20"/>
        </w:rPr>
        <w:t xml:space="preserve">the Opposition and such other persons as appear to the President, acting in </w:t>
      </w:r>
      <w:r>
        <w:rPr>
          <w:spacing w:val="-4"/>
          <w:sz w:val="20"/>
        </w:rPr>
        <w:t xml:space="preserve">his </w:t>
      </w:r>
      <w:r>
        <w:rPr>
          <w:sz w:val="20"/>
        </w:rPr>
        <w:t>own</w:t>
      </w:r>
      <w:r>
        <w:rPr>
          <w:spacing w:val="-13"/>
          <w:sz w:val="20"/>
        </w:rPr>
        <w:t xml:space="preserve"> </w:t>
      </w:r>
      <w:r>
        <w:rPr>
          <w:sz w:val="20"/>
        </w:rPr>
        <w:t>deliberate</w:t>
      </w:r>
      <w:r>
        <w:rPr>
          <w:spacing w:val="-12"/>
          <w:sz w:val="20"/>
        </w:rPr>
        <w:t xml:space="preserve"> </w:t>
      </w:r>
      <w:r>
        <w:rPr>
          <w:sz w:val="20"/>
        </w:rPr>
        <w:t>judgement,</w:t>
      </w:r>
      <w:r>
        <w:rPr>
          <w:spacing w:val="-12"/>
          <w:sz w:val="20"/>
        </w:rPr>
        <w:t xml:space="preserve"> </w:t>
      </w:r>
      <w:r>
        <w:rPr>
          <w:sz w:val="20"/>
        </w:rPr>
        <w:t>to</w:t>
      </w:r>
      <w:r>
        <w:rPr>
          <w:spacing w:val="-12"/>
          <w:sz w:val="20"/>
        </w:rPr>
        <w:t xml:space="preserve"> </w:t>
      </w:r>
      <w:r>
        <w:rPr>
          <w:sz w:val="20"/>
        </w:rPr>
        <w:t>be</w:t>
      </w:r>
      <w:r>
        <w:rPr>
          <w:spacing w:val="-13"/>
          <w:sz w:val="20"/>
        </w:rPr>
        <w:t xml:space="preserve"> </w:t>
      </w:r>
      <w:r>
        <w:rPr>
          <w:sz w:val="20"/>
        </w:rPr>
        <w:t>leaders</w:t>
      </w:r>
      <w:r>
        <w:rPr>
          <w:spacing w:val="-12"/>
          <w:sz w:val="20"/>
        </w:rPr>
        <w:t xml:space="preserve"> </w:t>
      </w:r>
      <w:r>
        <w:rPr>
          <w:sz w:val="20"/>
        </w:rPr>
        <w:t>of</w:t>
      </w:r>
      <w:r>
        <w:rPr>
          <w:spacing w:val="-12"/>
          <w:sz w:val="20"/>
        </w:rPr>
        <w:t xml:space="preserve"> </w:t>
      </w:r>
      <w:r>
        <w:rPr>
          <w:sz w:val="20"/>
        </w:rPr>
        <w:t>parties</w:t>
      </w:r>
      <w:r>
        <w:rPr>
          <w:spacing w:val="-12"/>
          <w:sz w:val="20"/>
        </w:rPr>
        <w:t xml:space="preserve"> </w:t>
      </w:r>
      <w:r>
        <w:rPr>
          <w:sz w:val="20"/>
        </w:rPr>
        <w:t>in</w:t>
      </w:r>
      <w:r>
        <w:rPr>
          <w:spacing w:val="-12"/>
          <w:sz w:val="20"/>
        </w:rPr>
        <w:t xml:space="preserve"> </w:t>
      </w:r>
      <w:r>
        <w:rPr>
          <w:sz w:val="20"/>
        </w:rPr>
        <w:t>the</w:t>
      </w:r>
      <w:r>
        <w:rPr>
          <w:spacing w:val="-13"/>
          <w:sz w:val="20"/>
        </w:rPr>
        <w:t xml:space="preserve"> </w:t>
      </w:r>
      <w:r>
        <w:rPr>
          <w:sz w:val="20"/>
        </w:rPr>
        <w:t>Assembly.</w:t>
      </w:r>
    </w:p>
    <w:p w:rsidR="007631F8" w:rsidRDefault="0001702B">
      <w:pPr>
        <w:pStyle w:val="ListParagraph"/>
        <w:numPr>
          <w:ilvl w:val="0"/>
          <w:numId w:val="106"/>
        </w:numPr>
        <w:tabs>
          <w:tab w:val="left" w:pos="480"/>
        </w:tabs>
        <w:spacing w:before="60"/>
        <w:jc w:val="both"/>
        <w:rPr>
          <w:sz w:val="20"/>
        </w:rPr>
      </w:pPr>
      <w:r>
        <w:rPr>
          <w:sz w:val="20"/>
        </w:rPr>
        <w:t>No person shall be qualified for appointment as a member of the Electoral Boundaries Commission or the Elec</w:t>
      </w:r>
      <w:r>
        <w:rPr>
          <w:sz w:val="20"/>
        </w:rPr>
        <w:t xml:space="preserve">toral Supervisory Commission if he is </w:t>
      </w:r>
      <w:r>
        <w:rPr>
          <w:spacing w:val="-15"/>
          <w:sz w:val="20"/>
        </w:rPr>
        <w:t xml:space="preserve">a </w:t>
      </w:r>
      <w:r>
        <w:rPr>
          <w:sz w:val="20"/>
        </w:rPr>
        <w:t>member</w:t>
      </w:r>
      <w:r>
        <w:rPr>
          <w:spacing w:val="-5"/>
          <w:sz w:val="20"/>
        </w:rPr>
        <w:t xml:space="preserve"> </w:t>
      </w:r>
      <w:r>
        <w:rPr>
          <w:sz w:val="20"/>
        </w:rPr>
        <w:t>of,</w:t>
      </w:r>
      <w:r>
        <w:rPr>
          <w:spacing w:val="-4"/>
          <w:sz w:val="20"/>
        </w:rPr>
        <w:t xml:space="preserve"> </w:t>
      </w:r>
      <w:r>
        <w:rPr>
          <w:sz w:val="20"/>
        </w:rPr>
        <w:t>or</w:t>
      </w:r>
      <w:r>
        <w:rPr>
          <w:spacing w:val="-4"/>
          <w:sz w:val="20"/>
        </w:rPr>
        <w:t xml:space="preserve"> </w:t>
      </w:r>
      <w:r>
        <w:rPr>
          <w:sz w:val="20"/>
        </w:rPr>
        <w:t>a</w:t>
      </w:r>
      <w:r>
        <w:rPr>
          <w:spacing w:val="-5"/>
          <w:sz w:val="20"/>
        </w:rPr>
        <w:t xml:space="preserve"> </w:t>
      </w:r>
      <w:r>
        <w:rPr>
          <w:sz w:val="20"/>
        </w:rPr>
        <w:t>candidate</w:t>
      </w:r>
      <w:r>
        <w:rPr>
          <w:spacing w:val="-4"/>
          <w:sz w:val="20"/>
        </w:rPr>
        <w:t xml:space="preserve"> </w:t>
      </w:r>
      <w:r>
        <w:rPr>
          <w:sz w:val="20"/>
        </w:rPr>
        <w:t>for</w:t>
      </w:r>
      <w:r>
        <w:rPr>
          <w:spacing w:val="-4"/>
          <w:sz w:val="20"/>
        </w:rPr>
        <w:t xml:space="preserve"> </w:t>
      </w:r>
      <w:r>
        <w:rPr>
          <w:sz w:val="20"/>
        </w:rPr>
        <w:t>election</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Assembly</w:t>
      </w:r>
      <w:r>
        <w:rPr>
          <w:spacing w:val="-4"/>
          <w:sz w:val="20"/>
        </w:rPr>
        <w:t xml:space="preserve"> </w:t>
      </w:r>
      <w:r>
        <w:rPr>
          <w:sz w:val="20"/>
        </w:rPr>
        <w:t>or</w:t>
      </w:r>
      <w:r>
        <w:rPr>
          <w:spacing w:val="-4"/>
          <w:sz w:val="20"/>
        </w:rPr>
        <w:t xml:space="preserve"> </w:t>
      </w:r>
      <w:r>
        <w:rPr>
          <w:sz w:val="20"/>
        </w:rPr>
        <w:t>any</w:t>
      </w:r>
      <w:r>
        <w:rPr>
          <w:spacing w:val="-5"/>
          <w:sz w:val="20"/>
        </w:rPr>
        <w:t xml:space="preserve"> </w:t>
      </w:r>
      <w:r>
        <w:rPr>
          <w:sz w:val="20"/>
        </w:rPr>
        <w:t>local</w:t>
      </w:r>
      <w:r>
        <w:rPr>
          <w:spacing w:val="-4"/>
          <w:sz w:val="20"/>
        </w:rPr>
        <w:t xml:space="preserve"> </w:t>
      </w:r>
      <w:r>
        <w:rPr>
          <w:sz w:val="20"/>
        </w:rPr>
        <w:t>authority</w:t>
      </w:r>
      <w:r>
        <w:rPr>
          <w:spacing w:val="-4"/>
          <w:sz w:val="20"/>
        </w:rPr>
        <w:t xml:space="preserve"> </w:t>
      </w:r>
      <w:r>
        <w:rPr>
          <w:spacing w:val="-7"/>
          <w:sz w:val="20"/>
        </w:rPr>
        <w:t xml:space="preserve">or </w:t>
      </w:r>
      <w:r>
        <w:rPr>
          <w:sz w:val="20"/>
        </w:rPr>
        <w:t>a</w:t>
      </w:r>
      <w:r>
        <w:rPr>
          <w:spacing w:val="-13"/>
          <w:sz w:val="20"/>
        </w:rPr>
        <w:t xml:space="preserve"> </w:t>
      </w:r>
      <w:r>
        <w:rPr>
          <w:sz w:val="20"/>
        </w:rPr>
        <w:t>public</w:t>
      </w:r>
      <w:r>
        <w:rPr>
          <w:spacing w:val="-13"/>
          <w:sz w:val="20"/>
        </w:rPr>
        <w:t xml:space="preserve"> </w:t>
      </w:r>
      <w:r>
        <w:rPr>
          <w:sz w:val="20"/>
        </w:rPr>
        <w:t>officer</w:t>
      </w:r>
      <w:r>
        <w:rPr>
          <w:spacing w:val="-13"/>
          <w:sz w:val="20"/>
        </w:rPr>
        <w:t xml:space="preserve"> </w:t>
      </w:r>
      <w:r>
        <w:rPr>
          <w:sz w:val="20"/>
        </w:rPr>
        <w:t>or</w:t>
      </w:r>
      <w:r>
        <w:rPr>
          <w:spacing w:val="-13"/>
          <w:sz w:val="20"/>
        </w:rPr>
        <w:t xml:space="preserve"> </w:t>
      </w:r>
      <w:r>
        <w:rPr>
          <w:sz w:val="20"/>
        </w:rPr>
        <w:t>a</w:t>
      </w:r>
      <w:r>
        <w:rPr>
          <w:spacing w:val="-12"/>
          <w:sz w:val="20"/>
        </w:rPr>
        <w:t xml:space="preserve"> </w:t>
      </w:r>
      <w:r>
        <w:rPr>
          <w:sz w:val="20"/>
        </w:rPr>
        <w:t>local</w:t>
      </w:r>
      <w:r>
        <w:rPr>
          <w:spacing w:val="-13"/>
          <w:sz w:val="20"/>
        </w:rPr>
        <w:t xml:space="preserve"> </w:t>
      </w:r>
      <w:r>
        <w:rPr>
          <w:sz w:val="20"/>
        </w:rPr>
        <w:t>government</w:t>
      </w:r>
      <w:r>
        <w:rPr>
          <w:spacing w:val="-13"/>
          <w:sz w:val="20"/>
        </w:rPr>
        <w:t xml:space="preserve"> </w:t>
      </w:r>
      <w:r>
        <w:rPr>
          <w:sz w:val="20"/>
        </w:rPr>
        <w:t>officer.</w:t>
      </w:r>
    </w:p>
    <w:p w:rsidR="007631F8" w:rsidRDefault="0001702B">
      <w:pPr>
        <w:pStyle w:val="ListParagraph"/>
        <w:numPr>
          <w:ilvl w:val="0"/>
          <w:numId w:val="106"/>
        </w:numPr>
        <w:tabs>
          <w:tab w:val="left" w:pos="480"/>
        </w:tabs>
        <w:spacing w:before="60"/>
        <w:jc w:val="both"/>
        <w:rPr>
          <w:sz w:val="20"/>
        </w:rPr>
      </w:pPr>
      <w:r>
        <w:rPr>
          <w:sz w:val="20"/>
        </w:rPr>
        <w:t xml:space="preserve">Subject to this, section, a member of the Electoral Boundaries Commission </w:t>
      </w:r>
      <w:r>
        <w:rPr>
          <w:spacing w:val="-7"/>
          <w:sz w:val="20"/>
        </w:rPr>
        <w:t xml:space="preserve">or </w:t>
      </w:r>
      <w:r>
        <w:rPr>
          <w:sz w:val="20"/>
        </w:rPr>
        <w:t>the</w:t>
      </w:r>
      <w:r>
        <w:rPr>
          <w:spacing w:val="-13"/>
          <w:sz w:val="20"/>
        </w:rPr>
        <w:t xml:space="preserve"> </w:t>
      </w:r>
      <w:r>
        <w:rPr>
          <w:sz w:val="20"/>
        </w:rPr>
        <w:t>Electoral</w:t>
      </w:r>
      <w:r>
        <w:rPr>
          <w:spacing w:val="-12"/>
          <w:sz w:val="20"/>
        </w:rPr>
        <w:t xml:space="preserve"> </w:t>
      </w:r>
      <w:r>
        <w:rPr>
          <w:sz w:val="20"/>
        </w:rPr>
        <w:t>Supervisory</w:t>
      </w:r>
      <w:r>
        <w:rPr>
          <w:spacing w:val="-12"/>
          <w:sz w:val="20"/>
        </w:rPr>
        <w:t xml:space="preserve"> </w:t>
      </w:r>
      <w:r>
        <w:rPr>
          <w:sz w:val="20"/>
        </w:rPr>
        <w:t>Commission</w:t>
      </w:r>
      <w:r>
        <w:rPr>
          <w:spacing w:val="-12"/>
          <w:sz w:val="20"/>
        </w:rPr>
        <w:t xml:space="preserve"> </w:t>
      </w:r>
      <w:r>
        <w:rPr>
          <w:sz w:val="20"/>
        </w:rPr>
        <w:t>shall</w:t>
      </w:r>
      <w:r>
        <w:rPr>
          <w:spacing w:val="-13"/>
          <w:sz w:val="20"/>
        </w:rPr>
        <w:t xml:space="preserve"> </w:t>
      </w:r>
      <w:r>
        <w:rPr>
          <w:sz w:val="20"/>
        </w:rPr>
        <w:t>vacate</w:t>
      </w:r>
      <w:r>
        <w:rPr>
          <w:spacing w:val="-12"/>
          <w:sz w:val="20"/>
        </w:rPr>
        <w:t xml:space="preserve"> </w:t>
      </w:r>
      <w:r>
        <w:rPr>
          <w:sz w:val="20"/>
        </w:rPr>
        <w:t>his</w:t>
      </w:r>
      <w:r>
        <w:rPr>
          <w:spacing w:val="-12"/>
          <w:sz w:val="20"/>
        </w:rPr>
        <w:t xml:space="preserve"> </w:t>
      </w:r>
      <w:r>
        <w:rPr>
          <w:sz w:val="20"/>
        </w:rPr>
        <w:t>office</w:t>
      </w:r>
    </w:p>
    <w:p w:rsidR="007631F8" w:rsidRDefault="007631F8">
      <w:pPr>
        <w:pStyle w:val="BodyText"/>
        <w:rPr>
          <w:sz w:val="30"/>
        </w:rPr>
      </w:pPr>
    </w:p>
    <w:p w:rsidR="007631F8" w:rsidRDefault="0001702B">
      <w:pPr>
        <w:pStyle w:val="ListParagraph"/>
        <w:numPr>
          <w:ilvl w:val="1"/>
          <w:numId w:val="106"/>
        </w:numPr>
        <w:tabs>
          <w:tab w:val="left" w:pos="899"/>
          <w:tab w:val="left" w:pos="900"/>
        </w:tabs>
        <w:ind w:right="0"/>
        <w:rPr>
          <w:sz w:val="20"/>
        </w:rPr>
      </w:pPr>
      <w:r>
        <w:rPr>
          <w:sz w:val="20"/>
        </w:rPr>
        <w:t>at</w:t>
      </w:r>
      <w:r>
        <w:rPr>
          <w:spacing w:val="-13"/>
          <w:sz w:val="20"/>
        </w:rPr>
        <w:t xml:space="preserve"> </w:t>
      </w:r>
      <w:r>
        <w:rPr>
          <w:sz w:val="20"/>
        </w:rPr>
        <w:t>the</w:t>
      </w:r>
      <w:r>
        <w:rPr>
          <w:spacing w:val="-12"/>
          <w:sz w:val="20"/>
        </w:rPr>
        <w:t xml:space="preserve"> </w:t>
      </w:r>
      <w:r>
        <w:rPr>
          <w:sz w:val="20"/>
        </w:rPr>
        <w:t>expiration</w:t>
      </w:r>
      <w:r>
        <w:rPr>
          <w:spacing w:val="-13"/>
          <w:sz w:val="20"/>
        </w:rPr>
        <w:t xml:space="preserve"> </w:t>
      </w:r>
      <w:r>
        <w:rPr>
          <w:sz w:val="20"/>
        </w:rPr>
        <w:t>of</w:t>
      </w:r>
      <w:r>
        <w:rPr>
          <w:spacing w:val="-12"/>
          <w:sz w:val="20"/>
        </w:rPr>
        <w:t xml:space="preserve"> </w:t>
      </w:r>
      <w:r>
        <w:rPr>
          <w:sz w:val="20"/>
        </w:rPr>
        <w:t>5</w:t>
      </w:r>
      <w:r>
        <w:rPr>
          <w:spacing w:val="-12"/>
          <w:sz w:val="20"/>
        </w:rPr>
        <w:t xml:space="preserve"> </w:t>
      </w:r>
      <w:r>
        <w:rPr>
          <w:sz w:val="20"/>
        </w:rPr>
        <w:t>years</w:t>
      </w:r>
      <w:r>
        <w:rPr>
          <w:spacing w:val="-13"/>
          <w:sz w:val="20"/>
        </w:rPr>
        <w:t xml:space="preserve"> </w:t>
      </w:r>
      <w:r>
        <w:rPr>
          <w:sz w:val="20"/>
        </w:rPr>
        <w:t>from</w:t>
      </w:r>
      <w:r>
        <w:rPr>
          <w:spacing w:val="-12"/>
          <w:sz w:val="20"/>
        </w:rPr>
        <w:t xml:space="preserve"> </w:t>
      </w:r>
      <w:r>
        <w:rPr>
          <w:sz w:val="20"/>
        </w:rPr>
        <w:t>the</w:t>
      </w:r>
      <w:r>
        <w:rPr>
          <w:spacing w:val="-13"/>
          <w:sz w:val="20"/>
        </w:rPr>
        <w:t xml:space="preserve"> </w:t>
      </w:r>
      <w:r>
        <w:rPr>
          <w:sz w:val="20"/>
        </w:rPr>
        <w:t>date</w:t>
      </w:r>
      <w:r>
        <w:rPr>
          <w:spacing w:val="-12"/>
          <w:sz w:val="20"/>
        </w:rPr>
        <w:t xml:space="preserve"> </w:t>
      </w:r>
      <w:r>
        <w:rPr>
          <w:sz w:val="20"/>
        </w:rPr>
        <w:t>of</w:t>
      </w:r>
      <w:r>
        <w:rPr>
          <w:spacing w:val="-12"/>
          <w:sz w:val="20"/>
        </w:rPr>
        <w:t xml:space="preserve"> </w:t>
      </w:r>
      <w:r>
        <w:rPr>
          <w:sz w:val="20"/>
        </w:rPr>
        <w:t>his</w:t>
      </w:r>
      <w:r>
        <w:rPr>
          <w:spacing w:val="-13"/>
          <w:sz w:val="20"/>
        </w:rPr>
        <w:t xml:space="preserve"> </w:t>
      </w:r>
      <w:r>
        <w:rPr>
          <w:sz w:val="20"/>
        </w:rPr>
        <w:t>appointment;</w:t>
      </w:r>
      <w:r>
        <w:rPr>
          <w:spacing w:val="-12"/>
          <w:sz w:val="20"/>
        </w:rPr>
        <w:t xml:space="preserve"> </w:t>
      </w:r>
      <w:r>
        <w:rPr>
          <w:sz w:val="20"/>
        </w:rPr>
        <w:t>or</w:t>
      </w:r>
    </w:p>
    <w:p w:rsidR="007631F8" w:rsidRDefault="007631F8">
      <w:pPr>
        <w:pStyle w:val="BodyText"/>
        <w:rPr>
          <w:sz w:val="30"/>
        </w:rPr>
      </w:pPr>
    </w:p>
    <w:p w:rsidR="007631F8" w:rsidRDefault="0001702B">
      <w:pPr>
        <w:pStyle w:val="ListParagraph"/>
        <w:numPr>
          <w:ilvl w:val="1"/>
          <w:numId w:val="106"/>
        </w:numPr>
        <w:tabs>
          <w:tab w:val="left" w:pos="900"/>
        </w:tabs>
        <w:jc w:val="both"/>
        <w:rPr>
          <w:sz w:val="20"/>
        </w:rPr>
      </w:pPr>
      <w:r>
        <w:rPr>
          <w:sz w:val="20"/>
        </w:rPr>
        <w:t xml:space="preserve">when any circumstances arise that, if he were not a member of </w:t>
      </w:r>
      <w:r>
        <w:rPr>
          <w:spacing w:val="-5"/>
          <w:sz w:val="20"/>
        </w:rPr>
        <w:t xml:space="preserve">the </w:t>
      </w:r>
      <w:r>
        <w:rPr>
          <w:sz w:val="20"/>
        </w:rPr>
        <w:t>Commission,</w:t>
      </w:r>
      <w:r>
        <w:rPr>
          <w:spacing w:val="-13"/>
          <w:sz w:val="20"/>
        </w:rPr>
        <w:t xml:space="preserve"> </w:t>
      </w:r>
      <w:r>
        <w:rPr>
          <w:sz w:val="20"/>
        </w:rPr>
        <w:t>would</w:t>
      </w:r>
      <w:r>
        <w:rPr>
          <w:spacing w:val="-12"/>
          <w:sz w:val="20"/>
        </w:rPr>
        <w:t xml:space="preserve"> </w:t>
      </w:r>
      <w:r>
        <w:rPr>
          <w:sz w:val="20"/>
        </w:rPr>
        <w:t>cause</w:t>
      </w:r>
      <w:r>
        <w:rPr>
          <w:spacing w:val="-12"/>
          <w:sz w:val="20"/>
        </w:rPr>
        <w:t xml:space="preserve"> </w:t>
      </w:r>
      <w:r>
        <w:rPr>
          <w:sz w:val="20"/>
        </w:rPr>
        <w:t>him</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disqualified</w:t>
      </w:r>
      <w:r>
        <w:rPr>
          <w:spacing w:val="-12"/>
          <w:sz w:val="20"/>
        </w:rPr>
        <w:t xml:space="preserve"> </w:t>
      </w:r>
      <w:r>
        <w:rPr>
          <w:sz w:val="20"/>
        </w:rPr>
        <w:t>for</w:t>
      </w:r>
      <w:r>
        <w:rPr>
          <w:spacing w:val="-12"/>
          <w:sz w:val="20"/>
        </w:rPr>
        <w:t xml:space="preserve"> </w:t>
      </w:r>
      <w:r>
        <w:rPr>
          <w:sz w:val="20"/>
        </w:rPr>
        <w:t>appointment</w:t>
      </w:r>
      <w:r>
        <w:rPr>
          <w:spacing w:val="-13"/>
          <w:sz w:val="20"/>
        </w:rPr>
        <w:t xml:space="preserve"> </w:t>
      </w:r>
      <w:r>
        <w:rPr>
          <w:sz w:val="20"/>
        </w:rPr>
        <w:t>as</w:t>
      </w:r>
      <w:r>
        <w:rPr>
          <w:spacing w:val="-12"/>
          <w:sz w:val="20"/>
        </w:rPr>
        <w:t xml:space="preserve"> </w:t>
      </w:r>
      <w:r>
        <w:rPr>
          <w:sz w:val="20"/>
        </w:rPr>
        <w:t>such.</w:t>
      </w:r>
    </w:p>
    <w:p w:rsidR="007631F8" w:rsidRDefault="0001702B">
      <w:pPr>
        <w:pStyle w:val="ListParagraph"/>
        <w:numPr>
          <w:ilvl w:val="0"/>
          <w:numId w:val="106"/>
        </w:numPr>
        <w:tabs>
          <w:tab w:val="left" w:pos="480"/>
        </w:tabs>
        <w:spacing w:before="60"/>
        <w:jc w:val="both"/>
        <w:rPr>
          <w:sz w:val="20"/>
        </w:rPr>
      </w:pPr>
      <w:r>
        <w:rPr>
          <w:sz w:val="20"/>
        </w:rPr>
        <w:t>The provisions of section 92(2) to (5) shall apply to a member of the Electoral Boundaries Commission or the Electoral</w:t>
      </w:r>
      <w:r>
        <w:rPr>
          <w:sz w:val="20"/>
        </w:rPr>
        <w:t xml:space="preserve"> Supervisory Commission as they </w:t>
      </w:r>
      <w:r>
        <w:rPr>
          <w:spacing w:val="-4"/>
          <w:sz w:val="20"/>
        </w:rPr>
        <w:t xml:space="preserve">apply </w:t>
      </w:r>
      <w:r>
        <w:rPr>
          <w:sz w:val="20"/>
        </w:rPr>
        <w:t>to</w:t>
      </w:r>
      <w:r>
        <w:rPr>
          <w:spacing w:val="-13"/>
          <w:sz w:val="20"/>
        </w:rPr>
        <w:t xml:space="preserve"> </w:t>
      </w:r>
      <w:r>
        <w:rPr>
          <w:sz w:val="20"/>
        </w:rPr>
        <w:t>a</w:t>
      </w:r>
      <w:r>
        <w:rPr>
          <w:spacing w:val="-13"/>
          <w:sz w:val="20"/>
        </w:rPr>
        <w:t xml:space="preserve"> </w:t>
      </w:r>
      <w:r>
        <w:rPr>
          <w:sz w:val="20"/>
        </w:rPr>
        <w:t>Commissioner</w:t>
      </w:r>
      <w:r>
        <w:rPr>
          <w:spacing w:val="-13"/>
          <w:sz w:val="20"/>
        </w:rPr>
        <w:t xml:space="preserve"> </w:t>
      </w:r>
      <w:r>
        <w:rPr>
          <w:sz w:val="20"/>
        </w:rPr>
        <w:t>within</w:t>
      </w:r>
      <w:r>
        <w:rPr>
          <w:spacing w:val="-13"/>
          <w:sz w:val="20"/>
        </w:rPr>
        <w:t xml:space="preserve"> </w:t>
      </w:r>
      <w:r>
        <w:rPr>
          <w:sz w:val="20"/>
        </w:rPr>
        <w:t>the</w:t>
      </w:r>
      <w:r>
        <w:rPr>
          <w:spacing w:val="-13"/>
          <w:sz w:val="20"/>
        </w:rPr>
        <w:t xml:space="preserve"> </w:t>
      </w:r>
      <w:r>
        <w:rPr>
          <w:sz w:val="20"/>
        </w:rPr>
        <w:t>meaning</w:t>
      </w:r>
      <w:r>
        <w:rPr>
          <w:spacing w:val="-12"/>
          <w:sz w:val="20"/>
        </w:rPr>
        <w:t xml:space="preserve"> </w:t>
      </w:r>
      <w:r>
        <w:rPr>
          <w:sz w:val="20"/>
        </w:rPr>
        <w:t>of</w:t>
      </w:r>
      <w:r>
        <w:rPr>
          <w:spacing w:val="-13"/>
          <w:sz w:val="20"/>
        </w:rPr>
        <w:t xml:space="preserve"> </w:t>
      </w:r>
      <w:r>
        <w:rPr>
          <w:sz w:val="20"/>
        </w:rPr>
        <w:t>section</w:t>
      </w:r>
      <w:r>
        <w:rPr>
          <w:spacing w:val="-13"/>
          <w:sz w:val="20"/>
        </w:rPr>
        <w:t xml:space="preserve"> </w:t>
      </w:r>
      <w:r>
        <w:rPr>
          <w:sz w:val="20"/>
        </w:rPr>
        <w:t>92.</w:t>
      </w:r>
    </w:p>
    <w:p w:rsidR="007631F8" w:rsidRDefault="007631F8">
      <w:pPr>
        <w:pStyle w:val="BodyText"/>
        <w:spacing w:before="1"/>
      </w:pPr>
    </w:p>
    <w:p w:rsidR="007631F8" w:rsidRDefault="0001702B">
      <w:pPr>
        <w:pStyle w:val="Heading1"/>
      </w:pPr>
      <w:bookmarkStart w:id="166" w:name="_bookmark167"/>
      <w:bookmarkEnd w:id="166"/>
      <w:r>
        <w:t xml:space="preserve">39. </w:t>
      </w:r>
      <w:bookmarkStart w:id="167" w:name="_bookmark166"/>
      <w:bookmarkEnd w:id="167"/>
      <w:r>
        <w:t>Constituencies</w:t>
      </w:r>
    </w:p>
    <w:p w:rsidR="007631F8" w:rsidRDefault="0001702B">
      <w:pPr>
        <w:pStyle w:val="ListParagraph"/>
        <w:numPr>
          <w:ilvl w:val="0"/>
          <w:numId w:val="105"/>
        </w:numPr>
        <w:tabs>
          <w:tab w:val="left" w:pos="479"/>
          <w:tab w:val="left" w:pos="480"/>
        </w:tabs>
        <w:spacing w:before="202"/>
        <w:ind w:right="0"/>
        <w:rPr>
          <w:sz w:val="20"/>
        </w:rPr>
      </w:pPr>
      <w:r>
        <w:rPr>
          <w:sz w:val="20"/>
        </w:rPr>
        <w:t>There</w:t>
      </w:r>
      <w:r>
        <w:rPr>
          <w:spacing w:val="-13"/>
          <w:sz w:val="20"/>
        </w:rPr>
        <w:t xml:space="preserve"> </w:t>
      </w:r>
      <w:r>
        <w:rPr>
          <w:sz w:val="20"/>
        </w:rPr>
        <w:t>shall</w:t>
      </w:r>
      <w:r>
        <w:rPr>
          <w:spacing w:val="-13"/>
          <w:sz w:val="20"/>
        </w:rPr>
        <w:t xml:space="preserve"> </w:t>
      </w:r>
      <w:r>
        <w:rPr>
          <w:sz w:val="20"/>
        </w:rPr>
        <w:t>be</w:t>
      </w:r>
      <w:r>
        <w:rPr>
          <w:spacing w:val="-13"/>
          <w:sz w:val="20"/>
        </w:rPr>
        <w:t xml:space="preserve"> </w:t>
      </w:r>
      <w:r>
        <w:rPr>
          <w:sz w:val="20"/>
        </w:rPr>
        <w:t>21</w:t>
      </w:r>
      <w:r>
        <w:rPr>
          <w:spacing w:val="-12"/>
          <w:sz w:val="20"/>
        </w:rPr>
        <w:t xml:space="preserve"> </w:t>
      </w:r>
      <w:r>
        <w:rPr>
          <w:sz w:val="20"/>
        </w:rPr>
        <w:t>constituencies</w:t>
      </w:r>
      <w:r>
        <w:rPr>
          <w:spacing w:val="-13"/>
          <w:sz w:val="20"/>
        </w:rPr>
        <w:t xml:space="preserve"> </w:t>
      </w:r>
      <w:r>
        <w:rPr>
          <w:sz w:val="20"/>
        </w:rPr>
        <w:t>and</w:t>
      </w:r>
      <w:r>
        <w:rPr>
          <w:spacing w:val="-13"/>
          <w:sz w:val="20"/>
        </w:rPr>
        <w:t xml:space="preserve"> </w:t>
      </w:r>
      <w:r>
        <w:rPr>
          <w:sz w:val="20"/>
        </w:rPr>
        <w:t>accordingly</w:t>
      </w:r>
    </w:p>
    <w:p w:rsidR="007631F8" w:rsidRDefault="007631F8">
      <w:pPr>
        <w:pStyle w:val="BodyText"/>
        <w:rPr>
          <w:sz w:val="30"/>
        </w:rPr>
      </w:pPr>
    </w:p>
    <w:p w:rsidR="007631F8" w:rsidRDefault="0001702B">
      <w:pPr>
        <w:pStyle w:val="ListParagraph"/>
        <w:numPr>
          <w:ilvl w:val="1"/>
          <w:numId w:val="105"/>
        </w:numPr>
        <w:tabs>
          <w:tab w:val="left" w:pos="899"/>
          <w:tab w:val="left" w:pos="900"/>
        </w:tabs>
        <w:ind w:right="0"/>
        <w:rPr>
          <w:sz w:val="20"/>
        </w:rPr>
      </w:pPr>
      <w:r>
        <w:rPr>
          <w:sz w:val="20"/>
        </w:rPr>
        <w:t>the</w:t>
      </w:r>
      <w:r>
        <w:rPr>
          <w:spacing w:val="-13"/>
          <w:sz w:val="20"/>
        </w:rPr>
        <w:t xml:space="preserve"> </w:t>
      </w:r>
      <w:r>
        <w:rPr>
          <w:sz w:val="20"/>
        </w:rPr>
        <w:t>Island</w:t>
      </w:r>
      <w:r>
        <w:rPr>
          <w:spacing w:val="-12"/>
          <w:sz w:val="20"/>
        </w:rPr>
        <w:t xml:space="preserve"> </w:t>
      </w:r>
      <w:r>
        <w:rPr>
          <w:sz w:val="20"/>
        </w:rPr>
        <w:t>of</w:t>
      </w:r>
      <w:r>
        <w:rPr>
          <w:spacing w:val="-13"/>
          <w:sz w:val="20"/>
        </w:rPr>
        <w:t xml:space="preserve"> </w:t>
      </w:r>
      <w:r>
        <w:rPr>
          <w:sz w:val="20"/>
        </w:rPr>
        <w:t>Mauritius</w:t>
      </w:r>
      <w:r>
        <w:rPr>
          <w:spacing w:val="-12"/>
          <w:sz w:val="20"/>
        </w:rPr>
        <w:t xml:space="preserve"> </w:t>
      </w:r>
      <w:r>
        <w:rPr>
          <w:sz w:val="20"/>
        </w:rPr>
        <w:t>shall</w:t>
      </w:r>
      <w:r>
        <w:rPr>
          <w:spacing w:val="-12"/>
          <w:sz w:val="20"/>
        </w:rPr>
        <w:t xml:space="preserve"> </w:t>
      </w:r>
      <w:r>
        <w:rPr>
          <w:sz w:val="20"/>
        </w:rPr>
        <w:t>be</w:t>
      </w:r>
      <w:r>
        <w:rPr>
          <w:spacing w:val="-13"/>
          <w:sz w:val="20"/>
        </w:rPr>
        <w:t xml:space="preserve"> </w:t>
      </w:r>
      <w:r>
        <w:rPr>
          <w:sz w:val="20"/>
        </w:rPr>
        <w:t>divided</w:t>
      </w:r>
      <w:r>
        <w:rPr>
          <w:spacing w:val="-12"/>
          <w:sz w:val="20"/>
        </w:rPr>
        <w:t xml:space="preserve"> </w:t>
      </w:r>
      <w:r>
        <w:rPr>
          <w:sz w:val="20"/>
        </w:rPr>
        <w:t>into</w:t>
      </w:r>
      <w:r>
        <w:rPr>
          <w:spacing w:val="-12"/>
          <w:sz w:val="20"/>
        </w:rPr>
        <w:t xml:space="preserve"> </w:t>
      </w:r>
      <w:r>
        <w:rPr>
          <w:sz w:val="20"/>
        </w:rPr>
        <w:t>20</w:t>
      </w:r>
      <w:r>
        <w:rPr>
          <w:spacing w:val="-13"/>
          <w:sz w:val="20"/>
        </w:rPr>
        <w:t xml:space="preserve"> </w:t>
      </w:r>
      <w:r>
        <w:rPr>
          <w:sz w:val="20"/>
        </w:rPr>
        <w:t>constituencies;</w:t>
      </w:r>
    </w:p>
    <w:p w:rsidR="007631F8" w:rsidRDefault="007631F8">
      <w:pPr>
        <w:rPr>
          <w:sz w:val="20"/>
        </w:rPr>
        <w:sectPr w:rsidR="007631F8">
          <w:type w:val="continuous"/>
          <w:pgSz w:w="11910" w:h="16840"/>
          <w:pgMar w:top="340" w:right="620" w:bottom="280" w:left="20" w:header="720" w:footer="720" w:gutter="0"/>
          <w:cols w:num="2" w:space="720" w:equalWidth="0">
            <w:col w:w="1519" w:space="1361"/>
            <w:col w:w="8390"/>
          </w:cols>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7631F8">
      <w:pPr>
        <w:rPr>
          <w:sz w:val="26"/>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12"/>
        <w:ind w:right="0"/>
        <w:jc w:val="left"/>
        <w:rPr>
          <w:sz w:val="14"/>
        </w:rPr>
      </w:pPr>
      <w:r>
        <w:rPr>
          <w:color w:val="808080"/>
          <w:sz w:val="14"/>
        </w:rPr>
        <w:t>Electoral</w:t>
      </w:r>
      <w:r>
        <w:rPr>
          <w:color w:val="808080"/>
          <w:spacing w:val="1"/>
          <w:sz w:val="14"/>
        </w:rPr>
        <w:t xml:space="preserve"> </w:t>
      </w:r>
      <w:r>
        <w:rPr>
          <w:color w:val="808080"/>
          <w:sz w:val="14"/>
        </w:rPr>
        <w:t>commission</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08"/>
        <w:ind w:right="0"/>
        <w:jc w:val="left"/>
        <w:rPr>
          <w:sz w:val="14"/>
        </w:rPr>
      </w:pPr>
      <w:r>
        <w:rPr>
          <w:color w:val="808080"/>
          <w:sz w:val="14"/>
        </w:rPr>
        <w:t>Electoral</w:t>
      </w:r>
      <w:r>
        <w:rPr>
          <w:color w:val="808080"/>
          <w:spacing w:val="1"/>
          <w:sz w:val="14"/>
        </w:rPr>
        <w:t xml:space="preserve"> </w:t>
      </w:r>
      <w:r>
        <w:rPr>
          <w:color w:val="808080"/>
          <w:sz w:val="14"/>
        </w:rPr>
        <w:t>commission</w:t>
      </w:r>
    </w:p>
    <w:p w:rsidR="007631F8" w:rsidRDefault="0001702B">
      <w:pPr>
        <w:pStyle w:val="ListParagraph"/>
        <w:numPr>
          <w:ilvl w:val="1"/>
          <w:numId w:val="105"/>
        </w:numPr>
        <w:tabs>
          <w:tab w:val="left" w:pos="900"/>
        </w:tabs>
        <w:spacing w:before="100"/>
        <w:ind w:right="0"/>
        <w:jc w:val="both"/>
        <w:rPr>
          <w:sz w:val="20"/>
        </w:rPr>
      </w:pPr>
      <w:r>
        <w:rPr>
          <w:w w:val="101"/>
          <w:sz w:val="20"/>
        </w:rPr>
        <w:br w:type="column"/>
      </w:r>
      <w:r>
        <w:rPr>
          <w:sz w:val="20"/>
        </w:rPr>
        <w:t>Rodrigues</w:t>
      </w:r>
      <w:r>
        <w:rPr>
          <w:spacing w:val="-13"/>
          <w:sz w:val="20"/>
        </w:rPr>
        <w:t xml:space="preserve"> </w:t>
      </w:r>
      <w:r>
        <w:rPr>
          <w:sz w:val="20"/>
        </w:rPr>
        <w:t>shall</w:t>
      </w:r>
      <w:r>
        <w:rPr>
          <w:spacing w:val="-13"/>
          <w:sz w:val="20"/>
        </w:rPr>
        <w:t xml:space="preserve"> </w:t>
      </w:r>
      <w:r>
        <w:rPr>
          <w:sz w:val="20"/>
        </w:rPr>
        <w:t>form</w:t>
      </w:r>
      <w:r>
        <w:rPr>
          <w:spacing w:val="-13"/>
          <w:sz w:val="20"/>
        </w:rPr>
        <w:t xml:space="preserve"> </w:t>
      </w:r>
      <w:r>
        <w:rPr>
          <w:sz w:val="20"/>
        </w:rPr>
        <w:t>one</w:t>
      </w:r>
      <w:r>
        <w:rPr>
          <w:spacing w:val="-13"/>
          <w:sz w:val="20"/>
        </w:rPr>
        <w:t xml:space="preserve"> </w:t>
      </w:r>
      <w:r>
        <w:rPr>
          <w:sz w:val="20"/>
        </w:rPr>
        <w:t>constituency:</w:t>
      </w:r>
    </w:p>
    <w:p w:rsidR="007631F8" w:rsidRDefault="0001702B">
      <w:pPr>
        <w:pStyle w:val="BodyText"/>
        <w:spacing w:before="60"/>
        <w:ind w:left="480" w:right="938"/>
        <w:jc w:val="both"/>
      </w:pPr>
      <w:r>
        <w:t>Provided that the Assembly may by resolution provide that any island forming part of Mauritius that is not comprised in the Island of Mauritius or Rodrigues shall be included in such one of the constituencies as the Electoral Boundaries Commission may dete</w:t>
      </w:r>
      <w:r>
        <w:t xml:space="preserve">rmine and with effect from the next dissolution </w:t>
      </w:r>
      <w:r>
        <w:rPr>
          <w:spacing w:val="-9"/>
        </w:rPr>
        <w:t xml:space="preserve">of </w:t>
      </w:r>
      <w:r>
        <w:t>Parliament</w:t>
      </w:r>
      <w:r>
        <w:rPr>
          <w:spacing w:val="-5"/>
        </w:rPr>
        <w:t xml:space="preserve"> </w:t>
      </w:r>
      <w:r>
        <w:t>after</w:t>
      </w:r>
      <w:r>
        <w:rPr>
          <w:spacing w:val="-5"/>
        </w:rPr>
        <w:t xml:space="preserve"> </w:t>
      </w:r>
      <w:r>
        <w:t>the</w:t>
      </w:r>
      <w:r>
        <w:rPr>
          <w:spacing w:val="-5"/>
        </w:rPr>
        <w:t xml:space="preserve"> </w:t>
      </w:r>
      <w:r>
        <w:t>passing</w:t>
      </w:r>
      <w:r>
        <w:rPr>
          <w:spacing w:val="-5"/>
        </w:rPr>
        <w:t xml:space="preserve"> </w:t>
      </w:r>
      <w:r>
        <w:t>of</w:t>
      </w:r>
      <w:r>
        <w:rPr>
          <w:spacing w:val="-5"/>
        </w:rPr>
        <w:t xml:space="preserve"> </w:t>
      </w:r>
      <w:r>
        <w:t>any</w:t>
      </w:r>
      <w:r>
        <w:rPr>
          <w:spacing w:val="-5"/>
        </w:rPr>
        <w:t xml:space="preserve"> </w:t>
      </w:r>
      <w:r>
        <w:t>such</w:t>
      </w:r>
      <w:r>
        <w:rPr>
          <w:spacing w:val="-5"/>
        </w:rPr>
        <w:t xml:space="preserve"> </w:t>
      </w:r>
      <w:r>
        <w:t>resolution,</w:t>
      </w:r>
      <w:r>
        <w:rPr>
          <w:spacing w:val="-5"/>
        </w:rPr>
        <w:t xml:space="preserve"> </w:t>
      </w:r>
      <w:r>
        <w:t>this</w:t>
      </w:r>
      <w:r>
        <w:rPr>
          <w:spacing w:val="-5"/>
        </w:rPr>
        <w:t xml:space="preserve"> </w:t>
      </w:r>
      <w:r>
        <w:t>section</w:t>
      </w:r>
      <w:r>
        <w:rPr>
          <w:spacing w:val="-5"/>
        </w:rPr>
        <w:t xml:space="preserve"> </w:t>
      </w:r>
      <w:r>
        <w:t>shall</w:t>
      </w:r>
      <w:r>
        <w:rPr>
          <w:spacing w:val="-5"/>
        </w:rPr>
        <w:t xml:space="preserve"> </w:t>
      </w:r>
      <w:r>
        <w:t>have</w:t>
      </w:r>
      <w:r>
        <w:rPr>
          <w:spacing w:val="-4"/>
        </w:rPr>
        <w:t xml:space="preserve"> </w:t>
      </w:r>
      <w:r>
        <w:rPr>
          <w:spacing w:val="-3"/>
        </w:rPr>
        <w:t xml:space="preserve">effect </w:t>
      </w:r>
      <w:r>
        <w:t>accordingly.</w:t>
      </w:r>
    </w:p>
    <w:p w:rsidR="007631F8" w:rsidRDefault="0001702B">
      <w:pPr>
        <w:pStyle w:val="ListParagraph"/>
        <w:numPr>
          <w:ilvl w:val="0"/>
          <w:numId w:val="105"/>
        </w:numPr>
        <w:tabs>
          <w:tab w:val="left" w:pos="480"/>
        </w:tabs>
        <w:spacing w:before="60"/>
        <w:jc w:val="both"/>
        <w:rPr>
          <w:sz w:val="20"/>
        </w:rPr>
      </w:pPr>
      <w:r>
        <w:rPr>
          <w:sz w:val="20"/>
        </w:rPr>
        <w:t xml:space="preserve">The Electoral Boundaries Commission shall review the boundaries of </w:t>
      </w:r>
      <w:r>
        <w:rPr>
          <w:spacing w:val="-6"/>
          <w:sz w:val="20"/>
        </w:rPr>
        <w:t xml:space="preserve">the </w:t>
      </w:r>
      <w:r>
        <w:rPr>
          <w:sz w:val="20"/>
        </w:rPr>
        <w:t xml:space="preserve">constituencies at such times as will </w:t>
      </w:r>
      <w:r>
        <w:rPr>
          <w:sz w:val="20"/>
        </w:rPr>
        <w:t xml:space="preserve">enable them to present a report to </w:t>
      </w:r>
      <w:r>
        <w:rPr>
          <w:spacing w:val="-4"/>
          <w:sz w:val="20"/>
        </w:rPr>
        <w:t xml:space="preserve">the </w:t>
      </w:r>
      <w:r>
        <w:rPr>
          <w:sz w:val="20"/>
        </w:rPr>
        <w:t xml:space="preserve">Assembly 10 years, as near as may be, after 12 August 1966 and, thereafter, </w:t>
      </w:r>
      <w:r>
        <w:rPr>
          <w:spacing w:val="-8"/>
          <w:sz w:val="20"/>
        </w:rPr>
        <w:t xml:space="preserve">10 </w:t>
      </w:r>
      <w:r>
        <w:rPr>
          <w:sz w:val="20"/>
        </w:rPr>
        <w:t>years</w:t>
      </w:r>
      <w:r>
        <w:rPr>
          <w:spacing w:val="-13"/>
          <w:sz w:val="20"/>
        </w:rPr>
        <w:t xml:space="preserve"> </w:t>
      </w:r>
      <w:r>
        <w:rPr>
          <w:sz w:val="20"/>
        </w:rPr>
        <w:t>after</w:t>
      </w:r>
      <w:r>
        <w:rPr>
          <w:spacing w:val="-12"/>
          <w:sz w:val="20"/>
        </w:rPr>
        <w:t xml:space="preserve"> </w:t>
      </w:r>
      <w:r>
        <w:rPr>
          <w:sz w:val="20"/>
        </w:rPr>
        <w:t>presentation</w:t>
      </w:r>
      <w:r>
        <w:rPr>
          <w:spacing w:val="-12"/>
          <w:sz w:val="20"/>
        </w:rPr>
        <w:t xml:space="preserve"> </w:t>
      </w:r>
      <w:r>
        <w:rPr>
          <w:sz w:val="20"/>
        </w:rPr>
        <w:t>of</w:t>
      </w:r>
      <w:r>
        <w:rPr>
          <w:spacing w:val="-13"/>
          <w:sz w:val="20"/>
        </w:rPr>
        <w:t xml:space="preserve"> </w:t>
      </w:r>
      <w:r>
        <w:rPr>
          <w:sz w:val="20"/>
        </w:rPr>
        <w:t>their</w:t>
      </w:r>
      <w:r>
        <w:rPr>
          <w:spacing w:val="-12"/>
          <w:sz w:val="20"/>
        </w:rPr>
        <w:t xml:space="preserve"> </w:t>
      </w:r>
      <w:r>
        <w:rPr>
          <w:sz w:val="20"/>
        </w:rPr>
        <w:t>last</w:t>
      </w:r>
      <w:r>
        <w:rPr>
          <w:spacing w:val="-12"/>
          <w:sz w:val="20"/>
        </w:rPr>
        <w:t xml:space="preserve"> </w:t>
      </w:r>
      <w:r>
        <w:rPr>
          <w:sz w:val="20"/>
        </w:rPr>
        <w:t>report:</w:t>
      </w:r>
    </w:p>
    <w:p w:rsidR="007631F8" w:rsidRDefault="0001702B">
      <w:pPr>
        <w:pStyle w:val="BodyText"/>
        <w:spacing w:before="60"/>
        <w:ind w:left="480" w:right="938"/>
        <w:jc w:val="both"/>
      </w:pPr>
      <w:r>
        <w:t xml:space="preserve">Provided that the Commission may at any time carry out a review and present </w:t>
      </w:r>
      <w:r>
        <w:rPr>
          <w:spacing w:val="-16"/>
        </w:rPr>
        <w:t xml:space="preserve">a </w:t>
      </w:r>
      <w:r>
        <w:t xml:space="preserve">report if it </w:t>
      </w:r>
      <w:r>
        <w:t>considers it desirable to do so by reason of the holding of an official census of the population of Mauritius and shall do so if a resolution is passed</w:t>
      </w:r>
      <w:r>
        <w:rPr>
          <w:spacing w:val="-27"/>
        </w:rPr>
        <w:t xml:space="preserve"> </w:t>
      </w:r>
      <w:r>
        <w:rPr>
          <w:spacing w:val="-8"/>
        </w:rPr>
        <w:t xml:space="preserve">by </w:t>
      </w:r>
      <w:r>
        <w:t>the</w:t>
      </w:r>
      <w:r>
        <w:rPr>
          <w:spacing w:val="-13"/>
        </w:rPr>
        <w:t xml:space="preserve"> </w:t>
      </w:r>
      <w:r>
        <w:t>Assembly</w:t>
      </w:r>
      <w:r>
        <w:rPr>
          <w:spacing w:val="-13"/>
        </w:rPr>
        <w:t xml:space="preserve"> </w:t>
      </w:r>
      <w:r>
        <w:t>in</w:t>
      </w:r>
      <w:r>
        <w:rPr>
          <w:spacing w:val="-13"/>
        </w:rPr>
        <w:t xml:space="preserve"> </w:t>
      </w:r>
      <w:r>
        <w:t>pursuance</w:t>
      </w:r>
      <w:r>
        <w:rPr>
          <w:spacing w:val="-13"/>
        </w:rPr>
        <w:t xml:space="preserve"> </w:t>
      </w:r>
      <w:r>
        <w:t>of</w:t>
      </w:r>
      <w:r>
        <w:rPr>
          <w:spacing w:val="-13"/>
        </w:rPr>
        <w:t xml:space="preserve"> </w:t>
      </w:r>
      <w:r>
        <w:t>subsection</w:t>
      </w:r>
      <w:r>
        <w:rPr>
          <w:spacing w:val="-12"/>
        </w:rPr>
        <w:t xml:space="preserve"> </w:t>
      </w:r>
      <w:r>
        <w:t>(1).</w:t>
      </w:r>
    </w:p>
    <w:p w:rsidR="007631F8" w:rsidRDefault="0001702B">
      <w:pPr>
        <w:pStyle w:val="ListParagraph"/>
        <w:numPr>
          <w:ilvl w:val="0"/>
          <w:numId w:val="105"/>
        </w:numPr>
        <w:tabs>
          <w:tab w:val="left" w:pos="480"/>
        </w:tabs>
        <w:spacing w:before="60"/>
        <w:jc w:val="both"/>
        <w:rPr>
          <w:sz w:val="20"/>
        </w:rPr>
      </w:pPr>
      <w:r>
        <w:rPr>
          <w:sz w:val="20"/>
        </w:rPr>
        <w:t xml:space="preserve">The report of the Electoral Boundaries Commission shall </w:t>
      </w:r>
      <w:r>
        <w:rPr>
          <w:spacing w:val="-3"/>
          <w:sz w:val="20"/>
        </w:rPr>
        <w:t xml:space="preserve">make </w:t>
      </w:r>
      <w:r>
        <w:rPr>
          <w:sz w:val="20"/>
        </w:rPr>
        <w:t xml:space="preserve">recommendations for any alterations to the boundaries of the constituencies </w:t>
      </w:r>
      <w:r>
        <w:rPr>
          <w:spacing w:val="-7"/>
          <w:sz w:val="20"/>
        </w:rPr>
        <w:t xml:space="preserve">as </w:t>
      </w:r>
      <w:r>
        <w:rPr>
          <w:sz w:val="20"/>
        </w:rPr>
        <w:t xml:space="preserve">appear to the Commission to be required so that the number of inhabitants of each constituency is as nearly equal as is reasonably practicable to </w:t>
      </w:r>
      <w:r>
        <w:rPr>
          <w:spacing w:val="-4"/>
          <w:sz w:val="20"/>
        </w:rPr>
        <w:t xml:space="preserve">the </w:t>
      </w:r>
      <w:r>
        <w:rPr>
          <w:sz w:val="20"/>
        </w:rPr>
        <w:t>population</w:t>
      </w:r>
      <w:r>
        <w:rPr>
          <w:spacing w:val="-13"/>
          <w:sz w:val="20"/>
        </w:rPr>
        <w:t xml:space="preserve"> </w:t>
      </w:r>
      <w:r>
        <w:rPr>
          <w:sz w:val="20"/>
        </w:rPr>
        <w:t>quota:</w:t>
      </w:r>
    </w:p>
    <w:p w:rsidR="007631F8" w:rsidRDefault="0001702B">
      <w:pPr>
        <w:pStyle w:val="BodyText"/>
        <w:spacing w:before="60"/>
        <w:ind w:left="480" w:right="938"/>
        <w:jc w:val="both"/>
      </w:pPr>
      <w:r>
        <w:t>Provided</w:t>
      </w:r>
      <w:r>
        <w:rPr>
          <w:spacing w:val="-9"/>
        </w:rPr>
        <w:t xml:space="preserve"> </w:t>
      </w:r>
      <w:r>
        <w:t>that</w:t>
      </w:r>
      <w:r>
        <w:rPr>
          <w:spacing w:val="-9"/>
        </w:rPr>
        <w:t xml:space="preserve"> </w:t>
      </w:r>
      <w:r>
        <w:t>the</w:t>
      </w:r>
      <w:r>
        <w:rPr>
          <w:spacing w:val="-9"/>
        </w:rPr>
        <w:t xml:space="preserve"> </w:t>
      </w:r>
      <w:r>
        <w:t>number</w:t>
      </w:r>
      <w:r>
        <w:rPr>
          <w:spacing w:val="-8"/>
        </w:rPr>
        <w:t xml:space="preserve"> </w:t>
      </w:r>
      <w:r>
        <w:t>of</w:t>
      </w:r>
      <w:r>
        <w:rPr>
          <w:spacing w:val="-9"/>
        </w:rPr>
        <w:t xml:space="preserve"> </w:t>
      </w:r>
      <w:r>
        <w:t>inhabitants</w:t>
      </w:r>
      <w:r>
        <w:rPr>
          <w:spacing w:val="-9"/>
        </w:rPr>
        <w:t xml:space="preserve"> </w:t>
      </w:r>
      <w:r>
        <w:t>of</w:t>
      </w:r>
      <w:r>
        <w:rPr>
          <w:spacing w:val="-9"/>
        </w:rPr>
        <w:t xml:space="preserve"> </w:t>
      </w:r>
      <w:r>
        <w:t>a</w:t>
      </w:r>
      <w:r>
        <w:rPr>
          <w:spacing w:val="-8"/>
        </w:rPr>
        <w:t xml:space="preserve"> </w:t>
      </w:r>
      <w:r>
        <w:t>constituency</w:t>
      </w:r>
      <w:r>
        <w:rPr>
          <w:spacing w:val="-9"/>
        </w:rPr>
        <w:t xml:space="preserve"> </w:t>
      </w:r>
      <w:r>
        <w:t>may</w:t>
      </w:r>
      <w:r>
        <w:rPr>
          <w:spacing w:val="-9"/>
        </w:rPr>
        <w:t xml:space="preserve"> </w:t>
      </w:r>
      <w:r>
        <w:t>be</w:t>
      </w:r>
      <w:r>
        <w:rPr>
          <w:spacing w:val="-8"/>
        </w:rPr>
        <w:t xml:space="preserve"> </w:t>
      </w:r>
      <w:r>
        <w:t>greater</w:t>
      </w:r>
      <w:r>
        <w:rPr>
          <w:spacing w:val="-9"/>
        </w:rPr>
        <w:t xml:space="preserve"> </w:t>
      </w:r>
      <w:r>
        <w:t>or</w:t>
      </w:r>
      <w:r>
        <w:rPr>
          <w:spacing w:val="-9"/>
        </w:rPr>
        <w:t xml:space="preserve"> </w:t>
      </w:r>
      <w:r>
        <w:t>less than th</w:t>
      </w:r>
      <w:r>
        <w:t>e population quota in order to take account of means of</w:t>
      </w:r>
      <w:r>
        <w:rPr>
          <w:spacing w:val="-26"/>
        </w:rPr>
        <w:t xml:space="preserve"> </w:t>
      </w:r>
      <w:r>
        <w:t xml:space="preserve">communication, geographical features, density of population and the boundaries </w:t>
      </w:r>
      <w:r>
        <w:rPr>
          <w:spacing w:val="-8"/>
        </w:rPr>
        <w:t xml:space="preserve">of </w:t>
      </w:r>
      <w:r>
        <w:t>administrative</w:t>
      </w:r>
      <w:r>
        <w:rPr>
          <w:spacing w:val="-13"/>
        </w:rPr>
        <w:t xml:space="preserve"> </w:t>
      </w:r>
      <w:r>
        <w:t>areas.</w:t>
      </w:r>
    </w:p>
    <w:p w:rsidR="007631F8" w:rsidRDefault="0001702B">
      <w:pPr>
        <w:pStyle w:val="ListParagraph"/>
        <w:numPr>
          <w:ilvl w:val="0"/>
          <w:numId w:val="105"/>
        </w:numPr>
        <w:tabs>
          <w:tab w:val="left" w:pos="480"/>
        </w:tabs>
        <w:spacing w:before="60"/>
        <w:jc w:val="both"/>
        <w:rPr>
          <w:sz w:val="20"/>
        </w:rPr>
      </w:pPr>
      <w:r>
        <w:rPr>
          <w:sz w:val="20"/>
        </w:rPr>
        <w:t>The</w:t>
      </w:r>
      <w:r>
        <w:rPr>
          <w:spacing w:val="-8"/>
          <w:sz w:val="20"/>
        </w:rPr>
        <w:t xml:space="preserve"> </w:t>
      </w:r>
      <w:r>
        <w:rPr>
          <w:sz w:val="20"/>
        </w:rPr>
        <w:t>Assembly</w:t>
      </w:r>
      <w:r>
        <w:rPr>
          <w:spacing w:val="-7"/>
          <w:sz w:val="20"/>
        </w:rPr>
        <w:t xml:space="preserve"> </w:t>
      </w:r>
      <w:r>
        <w:rPr>
          <w:sz w:val="20"/>
        </w:rPr>
        <w:t>may,</w:t>
      </w:r>
      <w:r>
        <w:rPr>
          <w:spacing w:val="-7"/>
          <w:sz w:val="20"/>
        </w:rPr>
        <w:t xml:space="preserve"> </w:t>
      </w:r>
      <w:r>
        <w:rPr>
          <w:sz w:val="20"/>
        </w:rPr>
        <w:t>by</w:t>
      </w:r>
      <w:r>
        <w:rPr>
          <w:spacing w:val="-8"/>
          <w:sz w:val="20"/>
        </w:rPr>
        <w:t xml:space="preserve"> </w:t>
      </w:r>
      <w:r>
        <w:rPr>
          <w:sz w:val="20"/>
        </w:rPr>
        <w:t>resolution,</w:t>
      </w:r>
      <w:r>
        <w:rPr>
          <w:spacing w:val="-7"/>
          <w:sz w:val="20"/>
        </w:rPr>
        <w:t xml:space="preserve"> </w:t>
      </w:r>
      <w:r>
        <w:rPr>
          <w:sz w:val="20"/>
        </w:rPr>
        <w:t>approve</w:t>
      </w:r>
      <w:r>
        <w:rPr>
          <w:spacing w:val="-7"/>
          <w:sz w:val="20"/>
        </w:rPr>
        <w:t xml:space="preserve"> </w:t>
      </w:r>
      <w:r>
        <w:rPr>
          <w:sz w:val="20"/>
        </w:rPr>
        <w:t>or</w:t>
      </w:r>
      <w:r>
        <w:rPr>
          <w:spacing w:val="-7"/>
          <w:sz w:val="20"/>
        </w:rPr>
        <w:t xml:space="preserve"> </w:t>
      </w:r>
      <w:r>
        <w:rPr>
          <w:sz w:val="20"/>
        </w:rPr>
        <w:t>reject</w:t>
      </w:r>
      <w:r>
        <w:rPr>
          <w:spacing w:val="-8"/>
          <w:sz w:val="20"/>
        </w:rPr>
        <w:t xml:space="preserve"> </w:t>
      </w:r>
      <w:r>
        <w:rPr>
          <w:sz w:val="20"/>
        </w:rPr>
        <w:t>the</w:t>
      </w:r>
      <w:r>
        <w:rPr>
          <w:spacing w:val="-7"/>
          <w:sz w:val="20"/>
        </w:rPr>
        <w:t xml:space="preserve"> </w:t>
      </w:r>
      <w:r>
        <w:rPr>
          <w:sz w:val="20"/>
        </w:rPr>
        <w:t>recommendations</w:t>
      </w:r>
      <w:r>
        <w:rPr>
          <w:spacing w:val="-7"/>
          <w:sz w:val="20"/>
        </w:rPr>
        <w:t xml:space="preserve"> </w:t>
      </w:r>
      <w:r>
        <w:rPr>
          <w:sz w:val="20"/>
        </w:rPr>
        <w:t>of</w:t>
      </w:r>
      <w:r>
        <w:rPr>
          <w:spacing w:val="-8"/>
          <w:sz w:val="20"/>
        </w:rPr>
        <w:t xml:space="preserve"> </w:t>
      </w:r>
      <w:r>
        <w:rPr>
          <w:sz w:val="20"/>
        </w:rPr>
        <w:t>the Electoral Boundari</w:t>
      </w:r>
      <w:r>
        <w:rPr>
          <w:sz w:val="20"/>
        </w:rPr>
        <w:t xml:space="preserve">es Commission but may not vary them; and, if so approved, the recommendations shall have effect as from the next dissolution </w:t>
      </w:r>
      <w:r>
        <w:rPr>
          <w:spacing w:val="-9"/>
          <w:sz w:val="20"/>
        </w:rPr>
        <w:t xml:space="preserve">of </w:t>
      </w:r>
      <w:r>
        <w:rPr>
          <w:sz w:val="20"/>
        </w:rPr>
        <w:t>Parliament.</w:t>
      </w:r>
    </w:p>
    <w:p w:rsidR="007631F8" w:rsidRDefault="0001702B">
      <w:pPr>
        <w:pStyle w:val="ListParagraph"/>
        <w:numPr>
          <w:ilvl w:val="0"/>
          <w:numId w:val="105"/>
        </w:numPr>
        <w:tabs>
          <w:tab w:val="left" w:pos="480"/>
        </w:tabs>
        <w:spacing w:before="60"/>
        <w:jc w:val="both"/>
        <w:rPr>
          <w:sz w:val="20"/>
        </w:rPr>
      </w:pPr>
      <w:r>
        <w:rPr>
          <w:sz w:val="20"/>
        </w:rPr>
        <w:t>In this section, "population quota" means the number obtained by dividing the number of inhabitants of the Island of</w:t>
      </w:r>
      <w:r>
        <w:rPr>
          <w:sz w:val="20"/>
        </w:rPr>
        <w:t xml:space="preserve"> Mauritius (including any island in constituency in the Island of Mauritius by virtue of any resolution </w:t>
      </w:r>
      <w:r>
        <w:rPr>
          <w:spacing w:val="-3"/>
          <w:sz w:val="20"/>
        </w:rPr>
        <w:t xml:space="preserve">under </w:t>
      </w:r>
      <w:r>
        <w:rPr>
          <w:sz w:val="20"/>
        </w:rPr>
        <w:t>subsection</w:t>
      </w:r>
      <w:r>
        <w:rPr>
          <w:spacing w:val="-11"/>
          <w:sz w:val="20"/>
        </w:rPr>
        <w:t xml:space="preserve"> </w:t>
      </w:r>
      <w:r>
        <w:rPr>
          <w:sz w:val="20"/>
        </w:rPr>
        <w:t>(1))</w:t>
      </w:r>
      <w:r>
        <w:rPr>
          <w:spacing w:val="-11"/>
          <w:sz w:val="20"/>
        </w:rPr>
        <w:t xml:space="preserve"> </w:t>
      </w:r>
      <w:r>
        <w:rPr>
          <w:sz w:val="20"/>
        </w:rPr>
        <w:t>to</w:t>
      </w:r>
      <w:r>
        <w:rPr>
          <w:spacing w:val="-10"/>
          <w:sz w:val="20"/>
        </w:rPr>
        <w:t xml:space="preserve"> </w:t>
      </w:r>
      <w:r>
        <w:rPr>
          <w:sz w:val="20"/>
        </w:rPr>
        <w:t>the</w:t>
      </w:r>
      <w:r>
        <w:rPr>
          <w:spacing w:val="-11"/>
          <w:sz w:val="20"/>
        </w:rPr>
        <w:t xml:space="preserve"> </w:t>
      </w:r>
      <w:r>
        <w:rPr>
          <w:sz w:val="20"/>
        </w:rPr>
        <w:t>latest</w:t>
      </w:r>
      <w:r>
        <w:rPr>
          <w:spacing w:val="-11"/>
          <w:sz w:val="20"/>
        </w:rPr>
        <w:t xml:space="preserve"> </w:t>
      </w:r>
      <w:r>
        <w:rPr>
          <w:sz w:val="20"/>
        </w:rPr>
        <w:t>official</w:t>
      </w:r>
      <w:r>
        <w:rPr>
          <w:spacing w:val="-10"/>
          <w:sz w:val="20"/>
        </w:rPr>
        <w:t xml:space="preserve"> </w:t>
      </w:r>
      <w:r>
        <w:rPr>
          <w:sz w:val="20"/>
        </w:rPr>
        <w:t>census</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population</w:t>
      </w:r>
      <w:r>
        <w:rPr>
          <w:spacing w:val="-11"/>
          <w:sz w:val="20"/>
        </w:rPr>
        <w:t xml:space="preserve"> </w:t>
      </w:r>
      <w:r>
        <w:rPr>
          <w:sz w:val="20"/>
        </w:rPr>
        <w:t>of</w:t>
      </w:r>
      <w:r>
        <w:rPr>
          <w:spacing w:val="-10"/>
          <w:sz w:val="20"/>
        </w:rPr>
        <w:t xml:space="preserve"> </w:t>
      </w:r>
      <w:r>
        <w:rPr>
          <w:sz w:val="20"/>
        </w:rPr>
        <w:t>Mauritius</w:t>
      </w:r>
      <w:r>
        <w:rPr>
          <w:spacing w:val="-11"/>
          <w:sz w:val="20"/>
        </w:rPr>
        <w:t xml:space="preserve"> </w:t>
      </w:r>
      <w:r>
        <w:rPr>
          <w:sz w:val="20"/>
        </w:rPr>
        <w:t>by</w:t>
      </w:r>
      <w:r>
        <w:rPr>
          <w:spacing w:val="-10"/>
          <w:sz w:val="20"/>
        </w:rPr>
        <w:t xml:space="preserve"> </w:t>
      </w:r>
      <w:r>
        <w:rPr>
          <w:sz w:val="20"/>
        </w:rPr>
        <w:t>20.</w:t>
      </w:r>
    </w:p>
    <w:p w:rsidR="007631F8" w:rsidRDefault="007631F8">
      <w:pPr>
        <w:pStyle w:val="BodyText"/>
        <w:spacing w:before="1"/>
      </w:pPr>
    </w:p>
    <w:p w:rsidR="007631F8" w:rsidRDefault="0001702B">
      <w:pPr>
        <w:pStyle w:val="Heading1"/>
      </w:pPr>
      <w:r>
        <w:t xml:space="preserve">40. Electoral </w:t>
      </w:r>
      <w:bookmarkStart w:id="168" w:name="_bookmark168"/>
      <w:bookmarkEnd w:id="168"/>
      <w:r>
        <w:t>Commissioner</w:t>
      </w:r>
    </w:p>
    <w:p w:rsidR="007631F8" w:rsidRDefault="0001702B">
      <w:pPr>
        <w:pStyle w:val="ListParagraph"/>
        <w:numPr>
          <w:ilvl w:val="0"/>
          <w:numId w:val="104"/>
        </w:numPr>
        <w:tabs>
          <w:tab w:val="left" w:pos="480"/>
        </w:tabs>
        <w:spacing w:before="202"/>
        <w:jc w:val="both"/>
        <w:rPr>
          <w:sz w:val="20"/>
        </w:rPr>
      </w:pPr>
      <w:r>
        <w:rPr>
          <w:sz w:val="20"/>
        </w:rPr>
        <w:t>There shall be an Electoral Commissioner, whose office shall be a public office and</w:t>
      </w:r>
      <w:r>
        <w:rPr>
          <w:spacing w:val="-12"/>
          <w:sz w:val="20"/>
        </w:rPr>
        <w:t xml:space="preserve"> </w:t>
      </w:r>
      <w:r>
        <w:rPr>
          <w:sz w:val="20"/>
        </w:rPr>
        <w:t>who</w:t>
      </w:r>
      <w:r>
        <w:rPr>
          <w:spacing w:val="-12"/>
          <w:sz w:val="20"/>
        </w:rPr>
        <w:t xml:space="preserve"> </w:t>
      </w:r>
      <w:r>
        <w:rPr>
          <w:sz w:val="20"/>
        </w:rPr>
        <w:t>shall</w:t>
      </w:r>
      <w:r>
        <w:rPr>
          <w:spacing w:val="-12"/>
          <w:sz w:val="20"/>
        </w:rPr>
        <w:t xml:space="preserve"> </w:t>
      </w:r>
      <w:r>
        <w:rPr>
          <w:sz w:val="20"/>
        </w:rPr>
        <w:t>be</w:t>
      </w:r>
      <w:r>
        <w:rPr>
          <w:spacing w:val="-12"/>
          <w:sz w:val="20"/>
        </w:rPr>
        <w:t xml:space="preserve"> </w:t>
      </w:r>
      <w:r>
        <w:rPr>
          <w:sz w:val="20"/>
        </w:rPr>
        <w:t>appointed</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sz w:val="20"/>
        </w:rPr>
        <w:t>Judicial</w:t>
      </w:r>
      <w:r>
        <w:rPr>
          <w:spacing w:val="-12"/>
          <w:sz w:val="20"/>
        </w:rPr>
        <w:t xml:space="preserve"> </w:t>
      </w:r>
      <w:r>
        <w:rPr>
          <w:sz w:val="20"/>
        </w:rPr>
        <w:t>and</w:t>
      </w:r>
      <w:r>
        <w:rPr>
          <w:spacing w:val="-12"/>
          <w:sz w:val="20"/>
        </w:rPr>
        <w:t xml:space="preserve"> </w:t>
      </w:r>
      <w:r>
        <w:rPr>
          <w:sz w:val="20"/>
        </w:rPr>
        <w:t>Legal</w:t>
      </w:r>
      <w:r>
        <w:rPr>
          <w:spacing w:val="-12"/>
          <w:sz w:val="20"/>
        </w:rPr>
        <w:t xml:space="preserve"> </w:t>
      </w:r>
      <w:r>
        <w:rPr>
          <w:sz w:val="20"/>
        </w:rPr>
        <w:t>Service</w:t>
      </w:r>
      <w:r>
        <w:rPr>
          <w:spacing w:val="-12"/>
          <w:sz w:val="20"/>
        </w:rPr>
        <w:t xml:space="preserve"> </w:t>
      </w:r>
      <w:r>
        <w:rPr>
          <w:sz w:val="20"/>
        </w:rPr>
        <w:t>Commission.</w:t>
      </w:r>
    </w:p>
    <w:p w:rsidR="007631F8" w:rsidRDefault="0001702B">
      <w:pPr>
        <w:pStyle w:val="ListParagraph"/>
        <w:numPr>
          <w:ilvl w:val="0"/>
          <w:numId w:val="104"/>
        </w:numPr>
        <w:tabs>
          <w:tab w:val="left" w:pos="480"/>
        </w:tabs>
        <w:spacing w:before="60"/>
        <w:jc w:val="both"/>
        <w:rPr>
          <w:sz w:val="20"/>
        </w:rPr>
      </w:pPr>
      <w:r>
        <w:rPr>
          <w:sz w:val="20"/>
        </w:rPr>
        <w:t xml:space="preserve">No person shall be qualified to hold or act in the office of Electoral unless he </w:t>
      </w:r>
      <w:r>
        <w:rPr>
          <w:spacing w:val="-9"/>
          <w:sz w:val="20"/>
        </w:rPr>
        <w:t xml:space="preserve">is </w:t>
      </w:r>
      <w:r>
        <w:rPr>
          <w:sz w:val="20"/>
        </w:rPr>
        <w:t>qualified</w:t>
      </w:r>
      <w:r>
        <w:rPr>
          <w:spacing w:val="-13"/>
          <w:sz w:val="20"/>
        </w:rPr>
        <w:t xml:space="preserve"> </w:t>
      </w:r>
      <w:r>
        <w:rPr>
          <w:sz w:val="20"/>
        </w:rPr>
        <w:t>to</w:t>
      </w:r>
      <w:r>
        <w:rPr>
          <w:spacing w:val="-12"/>
          <w:sz w:val="20"/>
        </w:rPr>
        <w:t xml:space="preserve"> </w:t>
      </w:r>
      <w:r>
        <w:rPr>
          <w:sz w:val="20"/>
        </w:rPr>
        <w:t>practi</w:t>
      </w:r>
      <w:r>
        <w:rPr>
          <w:sz w:val="20"/>
        </w:rPr>
        <w:t>se</w:t>
      </w:r>
      <w:r>
        <w:rPr>
          <w:spacing w:val="-12"/>
          <w:sz w:val="20"/>
        </w:rPr>
        <w:t xml:space="preserve"> </w:t>
      </w:r>
      <w:r>
        <w:rPr>
          <w:sz w:val="20"/>
        </w:rPr>
        <w:t>as</w:t>
      </w:r>
      <w:r>
        <w:rPr>
          <w:spacing w:val="-12"/>
          <w:sz w:val="20"/>
        </w:rPr>
        <w:t xml:space="preserve"> </w:t>
      </w:r>
      <w:r>
        <w:rPr>
          <w:sz w:val="20"/>
        </w:rPr>
        <w:t>a</w:t>
      </w:r>
      <w:r>
        <w:rPr>
          <w:spacing w:val="-12"/>
          <w:sz w:val="20"/>
        </w:rPr>
        <w:t xml:space="preserve"> </w:t>
      </w:r>
      <w:r>
        <w:rPr>
          <w:sz w:val="20"/>
        </w:rPr>
        <w:t>barrister</w:t>
      </w:r>
      <w:r>
        <w:rPr>
          <w:spacing w:val="-12"/>
          <w:sz w:val="20"/>
        </w:rPr>
        <w:t xml:space="preserve"> </w:t>
      </w:r>
      <w:r>
        <w:rPr>
          <w:sz w:val="20"/>
        </w:rPr>
        <w:t>in</w:t>
      </w:r>
      <w:r>
        <w:rPr>
          <w:spacing w:val="-13"/>
          <w:sz w:val="20"/>
        </w:rPr>
        <w:t xml:space="preserve"> </w:t>
      </w:r>
      <w:r>
        <w:rPr>
          <w:sz w:val="20"/>
        </w:rPr>
        <w:t>Mauritius.</w:t>
      </w:r>
    </w:p>
    <w:p w:rsidR="007631F8" w:rsidRDefault="0001702B">
      <w:pPr>
        <w:pStyle w:val="ListParagraph"/>
        <w:numPr>
          <w:ilvl w:val="0"/>
          <w:numId w:val="104"/>
        </w:numPr>
        <w:tabs>
          <w:tab w:val="left" w:pos="480"/>
        </w:tabs>
        <w:spacing w:before="60"/>
        <w:jc w:val="both"/>
        <w:rPr>
          <w:sz w:val="20"/>
        </w:rPr>
      </w:pPr>
      <w:r>
        <w:rPr>
          <w:sz w:val="20"/>
        </w:rPr>
        <w:t>Without prejudice to section 41, in the exercise of his functions under this Constitution, the Electoral Commissioner shall not be subject to the direction</w:t>
      </w:r>
      <w:r>
        <w:rPr>
          <w:spacing w:val="-31"/>
          <w:sz w:val="20"/>
        </w:rPr>
        <w:t xml:space="preserve"> </w:t>
      </w:r>
      <w:r>
        <w:rPr>
          <w:sz w:val="20"/>
        </w:rPr>
        <w:t>or any</w:t>
      </w:r>
      <w:r>
        <w:rPr>
          <w:spacing w:val="-13"/>
          <w:sz w:val="20"/>
        </w:rPr>
        <w:t xml:space="preserve"> </w:t>
      </w:r>
      <w:r>
        <w:rPr>
          <w:sz w:val="20"/>
        </w:rPr>
        <w:t>other</w:t>
      </w:r>
      <w:r>
        <w:rPr>
          <w:spacing w:val="-13"/>
          <w:sz w:val="20"/>
        </w:rPr>
        <w:t xml:space="preserve"> </w:t>
      </w:r>
      <w:r>
        <w:rPr>
          <w:sz w:val="20"/>
        </w:rPr>
        <w:t>person</w:t>
      </w:r>
      <w:r>
        <w:rPr>
          <w:spacing w:val="-13"/>
          <w:sz w:val="20"/>
        </w:rPr>
        <w:t xml:space="preserve"> </w:t>
      </w:r>
      <w:r>
        <w:rPr>
          <w:sz w:val="20"/>
        </w:rPr>
        <w:t>or</w:t>
      </w:r>
      <w:r>
        <w:rPr>
          <w:spacing w:val="-13"/>
          <w:sz w:val="20"/>
        </w:rPr>
        <w:t xml:space="preserve"> </w:t>
      </w:r>
      <w:r>
        <w:rPr>
          <w:sz w:val="20"/>
        </w:rPr>
        <w:t>authority.</w:t>
      </w:r>
    </w:p>
    <w:p w:rsidR="007631F8" w:rsidRDefault="007631F8">
      <w:pPr>
        <w:pStyle w:val="BodyText"/>
        <w:spacing w:before="1"/>
      </w:pPr>
    </w:p>
    <w:p w:rsidR="007631F8" w:rsidRDefault="0001702B">
      <w:pPr>
        <w:pStyle w:val="Heading1"/>
        <w:spacing w:line="256" w:lineRule="auto"/>
        <w:ind w:right="921"/>
      </w:pPr>
      <w:bookmarkStart w:id="169" w:name="_bookmark170"/>
      <w:bookmarkEnd w:id="169"/>
      <w:r>
        <w:t xml:space="preserve">41. Functions of </w:t>
      </w:r>
      <w:bookmarkStart w:id="170" w:name="_bookmark169"/>
      <w:bookmarkEnd w:id="170"/>
      <w:r>
        <w:t>Electoral Superv</w:t>
      </w:r>
      <w:r>
        <w:t>isory Commission and Electoral Commissioner</w:t>
      </w:r>
    </w:p>
    <w:p w:rsidR="007631F8" w:rsidRDefault="0001702B">
      <w:pPr>
        <w:pStyle w:val="ListParagraph"/>
        <w:numPr>
          <w:ilvl w:val="0"/>
          <w:numId w:val="103"/>
        </w:numPr>
        <w:tabs>
          <w:tab w:val="left" w:pos="480"/>
        </w:tabs>
        <w:spacing w:before="179"/>
        <w:jc w:val="both"/>
        <w:rPr>
          <w:sz w:val="20"/>
        </w:rPr>
      </w:pPr>
      <w:r>
        <w:rPr>
          <w:sz w:val="20"/>
        </w:rPr>
        <w:t xml:space="preserve">The Electoral Supervisory Commission shall have general responsibility for </w:t>
      </w:r>
      <w:r>
        <w:rPr>
          <w:spacing w:val="-4"/>
          <w:sz w:val="20"/>
        </w:rPr>
        <w:t xml:space="preserve">and </w:t>
      </w:r>
      <w:r>
        <w:rPr>
          <w:sz w:val="20"/>
        </w:rPr>
        <w:t>shall supervise, the registration of electors for the election of members of the Assembly and the conduct of elections of such members and the Commission shall have such powers and other functions relating to such registration and such</w:t>
      </w:r>
      <w:r>
        <w:rPr>
          <w:spacing w:val="-13"/>
          <w:sz w:val="20"/>
        </w:rPr>
        <w:t xml:space="preserve"> </w:t>
      </w:r>
      <w:r>
        <w:rPr>
          <w:sz w:val="20"/>
        </w:rPr>
        <w:t>elections</w:t>
      </w:r>
      <w:r>
        <w:rPr>
          <w:spacing w:val="-13"/>
          <w:sz w:val="20"/>
        </w:rPr>
        <w:t xml:space="preserve"> </w:t>
      </w:r>
      <w:r>
        <w:rPr>
          <w:sz w:val="20"/>
        </w:rPr>
        <w:t>as</w:t>
      </w:r>
      <w:r>
        <w:rPr>
          <w:spacing w:val="-13"/>
          <w:sz w:val="20"/>
        </w:rPr>
        <w:t xml:space="preserve"> </w:t>
      </w:r>
      <w:r>
        <w:rPr>
          <w:sz w:val="20"/>
        </w:rPr>
        <w:t>may</w:t>
      </w:r>
      <w:r>
        <w:rPr>
          <w:spacing w:val="-13"/>
          <w:sz w:val="20"/>
        </w:rPr>
        <w:t xml:space="preserve"> </w:t>
      </w:r>
      <w:r>
        <w:rPr>
          <w:sz w:val="20"/>
        </w:rPr>
        <w:t>be</w:t>
      </w:r>
      <w:r>
        <w:rPr>
          <w:spacing w:val="-13"/>
          <w:sz w:val="20"/>
        </w:rPr>
        <w:t xml:space="preserve"> </w:t>
      </w:r>
      <w:r>
        <w:rPr>
          <w:sz w:val="20"/>
        </w:rPr>
        <w:t>prescribed.</w:t>
      </w:r>
    </w:p>
    <w:p w:rsidR="007631F8" w:rsidRDefault="007631F8">
      <w:pPr>
        <w:jc w:val="both"/>
        <w:rPr>
          <w:sz w:val="20"/>
        </w:rPr>
        <w:sectPr w:rsidR="007631F8">
          <w:type w:val="continuous"/>
          <w:pgSz w:w="11910" w:h="16840"/>
          <w:pgMar w:top="340" w:right="620" w:bottom="280" w:left="20" w:header="720" w:footer="720" w:gutter="0"/>
          <w:cols w:num="2" w:space="720" w:equalWidth="0">
            <w:col w:w="1519" w:space="1361"/>
            <w:col w:w="8390"/>
          </w:cols>
        </w:sectPr>
      </w:pPr>
    </w:p>
    <w:p w:rsidR="007631F8" w:rsidRDefault="007631F8">
      <w:pPr>
        <w:pStyle w:val="BodyText"/>
      </w:pPr>
    </w:p>
    <w:p w:rsidR="007631F8" w:rsidRDefault="007631F8">
      <w:pPr>
        <w:pStyle w:val="BodyText"/>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12"/>
        <w:ind w:right="0"/>
        <w:jc w:val="left"/>
        <w:rPr>
          <w:sz w:val="14"/>
        </w:rPr>
      </w:pPr>
      <w:r>
        <w:rPr>
          <w:color w:val="808080"/>
          <w:sz w:val="14"/>
        </w:rPr>
        <w:t>Restrictions on</w:t>
      </w:r>
      <w:r>
        <w:rPr>
          <w:color w:val="808080"/>
          <w:spacing w:val="-7"/>
          <w:sz w:val="14"/>
        </w:rPr>
        <w:t xml:space="preserve"> </w:t>
      </w:r>
      <w:r>
        <w:rPr>
          <w:color w:val="808080"/>
          <w:sz w:val="14"/>
        </w:rPr>
        <w:t>voting</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19"/>
        </w:rPr>
      </w:pPr>
    </w:p>
    <w:p w:rsidR="007631F8" w:rsidRDefault="0001702B">
      <w:pPr>
        <w:pStyle w:val="ListParagraph"/>
        <w:numPr>
          <w:ilvl w:val="0"/>
          <w:numId w:val="155"/>
        </w:numPr>
        <w:tabs>
          <w:tab w:val="left" w:pos="180"/>
        </w:tabs>
        <w:ind w:right="0"/>
        <w:jc w:val="left"/>
        <w:rPr>
          <w:sz w:val="14"/>
        </w:rPr>
      </w:pPr>
      <w:r>
        <w:rPr>
          <w:color w:val="808080"/>
          <w:sz w:val="14"/>
        </w:rPr>
        <w:t>Restrictions on</w:t>
      </w:r>
      <w:r>
        <w:rPr>
          <w:color w:val="808080"/>
          <w:spacing w:val="-7"/>
          <w:sz w:val="14"/>
        </w:rPr>
        <w:t xml:space="preserve"> </w:t>
      </w:r>
      <w:bookmarkStart w:id="171" w:name="_bookmark171"/>
      <w:bookmarkEnd w:id="171"/>
      <w:r>
        <w:rPr>
          <w:color w:val="808080"/>
          <w:sz w:val="14"/>
        </w:rPr>
        <w:t>voting</w:t>
      </w:r>
    </w:p>
    <w:p w:rsidR="007631F8" w:rsidRDefault="0001702B">
      <w:pPr>
        <w:pStyle w:val="ListParagraph"/>
        <w:numPr>
          <w:ilvl w:val="0"/>
          <w:numId w:val="103"/>
        </w:numPr>
        <w:tabs>
          <w:tab w:val="left" w:pos="480"/>
        </w:tabs>
        <w:spacing w:before="100"/>
        <w:jc w:val="both"/>
        <w:rPr>
          <w:sz w:val="20"/>
        </w:rPr>
      </w:pPr>
      <w:r>
        <w:rPr>
          <w:w w:val="99"/>
          <w:sz w:val="20"/>
        </w:rPr>
        <w:br w:type="column"/>
      </w:r>
      <w:r>
        <w:rPr>
          <w:sz w:val="20"/>
        </w:rPr>
        <w:t>The</w:t>
      </w:r>
      <w:r>
        <w:rPr>
          <w:spacing w:val="-4"/>
          <w:sz w:val="20"/>
        </w:rPr>
        <w:t xml:space="preserve"> </w:t>
      </w:r>
      <w:r>
        <w:rPr>
          <w:sz w:val="20"/>
        </w:rPr>
        <w:t>Electoral</w:t>
      </w:r>
      <w:r>
        <w:rPr>
          <w:spacing w:val="-4"/>
          <w:sz w:val="20"/>
        </w:rPr>
        <w:t xml:space="preserve"> </w:t>
      </w:r>
      <w:r>
        <w:rPr>
          <w:sz w:val="20"/>
        </w:rPr>
        <w:t>Commissioner</w:t>
      </w:r>
      <w:r>
        <w:rPr>
          <w:spacing w:val="-4"/>
          <w:sz w:val="20"/>
        </w:rPr>
        <w:t xml:space="preserve"> </w:t>
      </w:r>
      <w:r>
        <w:rPr>
          <w:sz w:val="20"/>
        </w:rPr>
        <w:t>shall</w:t>
      </w:r>
      <w:r>
        <w:rPr>
          <w:spacing w:val="-4"/>
          <w:sz w:val="20"/>
        </w:rPr>
        <w:t xml:space="preserve"> </w:t>
      </w:r>
      <w:r>
        <w:rPr>
          <w:sz w:val="20"/>
        </w:rPr>
        <w:t>have</w:t>
      </w:r>
      <w:r>
        <w:rPr>
          <w:spacing w:val="-4"/>
          <w:sz w:val="20"/>
        </w:rPr>
        <w:t xml:space="preserve"> </w:t>
      </w:r>
      <w:r>
        <w:rPr>
          <w:sz w:val="20"/>
        </w:rPr>
        <w:t>such</w:t>
      </w:r>
      <w:r>
        <w:rPr>
          <w:spacing w:val="-4"/>
          <w:sz w:val="20"/>
        </w:rPr>
        <w:t xml:space="preserve"> </w:t>
      </w:r>
      <w:r>
        <w:rPr>
          <w:sz w:val="20"/>
        </w:rPr>
        <w:t>powers</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functions</w:t>
      </w:r>
      <w:r>
        <w:rPr>
          <w:spacing w:val="-4"/>
          <w:sz w:val="20"/>
        </w:rPr>
        <w:t xml:space="preserve"> </w:t>
      </w:r>
      <w:r>
        <w:rPr>
          <w:spacing w:val="-3"/>
          <w:sz w:val="20"/>
        </w:rPr>
        <w:t xml:space="preserve">relating </w:t>
      </w:r>
      <w:r>
        <w:rPr>
          <w:sz w:val="20"/>
        </w:rPr>
        <w:t xml:space="preserve">to such registration and elections as may be prescribed, and he shall keep </w:t>
      </w:r>
      <w:r>
        <w:rPr>
          <w:spacing w:val="-6"/>
          <w:sz w:val="20"/>
        </w:rPr>
        <w:t xml:space="preserve">the </w:t>
      </w:r>
      <w:r>
        <w:rPr>
          <w:sz w:val="20"/>
        </w:rPr>
        <w:t xml:space="preserve">Electoral Supervisory Commission fully informed concerning the exercise of </w:t>
      </w:r>
      <w:r>
        <w:rPr>
          <w:spacing w:val="-5"/>
          <w:sz w:val="20"/>
        </w:rPr>
        <w:t xml:space="preserve">his </w:t>
      </w:r>
      <w:r>
        <w:rPr>
          <w:sz w:val="20"/>
        </w:rPr>
        <w:t xml:space="preserve">functions and shall have the right to attend meetings of the Commission and </w:t>
      </w:r>
      <w:r>
        <w:rPr>
          <w:spacing w:val="-6"/>
          <w:sz w:val="20"/>
        </w:rPr>
        <w:t xml:space="preserve">to </w:t>
      </w:r>
      <w:r>
        <w:rPr>
          <w:sz w:val="20"/>
        </w:rPr>
        <w:t>refer to the Commis</w:t>
      </w:r>
      <w:r>
        <w:rPr>
          <w:sz w:val="20"/>
        </w:rPr>
        <w:t>sion for their advice or decision any question relating to his functions.</w:t>
      </w:r>
    </w:p>
    <w:p w:rsidR="007631F8" w:rsidRDefault="0001702B">
      <w:pPr>
        <w:pStyle w:val="ListParagraph"/>
        <w:numPr>
          <w:ilvl w:val="0"/>
          <w:numId w:val="103"/>
        </w:numPr>
        <w:tabs>
          <w:tab w:val="left" w:pos="480"/>
        </w:tabs>
        <w:spacing w:before="60"/>
        <w:jc w:val="both"/>
        <w:rPr>
          <w:sz w:val="20"/>
        </w:rPr>
      </w:pPr>
      <w:r>
        <w:rPr>
          <w:sz w:val="20"/>
        </w:rPr>
        <w:t xml:space="preserve">Every proposed Bill and every proposed regulation or other instrument having the force of law relating to the registration of electors for the election </w:t>
      </w:r>
      <w:r>
        <w:rPr>
          <w:spacing w:val="-7"/>
          <w:sz w:val="20"/>
        </w:rPr>
        <w:t xml:space="preserve">of </w:t>
      </w:r>
      <w:r>
        <w:rPr>
          <w:sz w:val="20"/>
        </w:rPr>
        <w:t xml:space="preserve">members of the Assembly or </w:t>
      </w:r>
      <w:r>
        <w:rPr>
          <w:sz w:val="20"/>
        </w:rPr>
        <w:t>to the election of such members shall be referred to the Electoral Supervisory Commission and to the Electoral Commissioner at such time as shall give them sufficient opportunity to make comments thereon before</w:t>
      </w:r>
      <w:r>
        <w:rPr>
          <w:spacing w:val="-9"/>
          <w:sz w:val="20"/>
        </w:rPr>
        <w:t xml:space="preserve"> </w:t>
      </w:r>
      <w:r>
        <w:rPr>
          <w:sz w:val="20"/>
        </w:rPr>
        <w:t>the</w:t>
      </w:r>
      <w:r>
        <w:rPr>
          <w:spacing w:val="-9"/>
          <w:sz w:val="20"/>
        </w:rPr>
        <w:t xml:space="preserve"> </w:t>
      </w:r>
      <w:r>
        <w:rPr>
          <w:sz w:val="20"/>
        </w:rPr>
        <w:t>Bill</w:t>
      </w:r>
      <w:r>
        <w:rPr>
          <w:spacing w:val="-8"/>
          <w:sz w:val="20"/>
        </w:rPr>
        <w:t xml:space="preserve"> </w:t>
      </w:r>
      <w:r>
        <w:rPr>
          <w:sz w:val="20"/>
        </w:rPr>
        <w:t>is</w:t>
      </w:r>
      <w:r>
        <w:rPr>
          <w:spacing w:val="-9"/>
          <w:sz w:val="20"/>
        </w:rPr>
        <w:t xml:space="preserve"> </w:t>
      </w:r>
      <w:r>
        <w:rPr>
          <w:sz w:val="20"/>
        </w:rPr>
        <w:t>introduced</w:t>
      </w:r>
      <w:r>
        <w:rPr>
          <w:spacing w:val="-9"/>
          <w:sz w:val="20"/>
        </w:rPr>
        <w:t xml:space="preserve"> </w:t>
      </w:r>
      <w:r>
        <w:rPr>
          <w:sz w:val="20"/>
        </w:rPr>
        <w:t>in</w:t>
      </w:r>
      <w:r>
        <w:rPr>
          <w:spacing w:val="-8"/>
          <w:sz w:val="20"/>
        </w:rPr>
        <w:t xml:space="preserve"> </w:t>
      </w:r>
      <w:r>
        <w:rPr>
          <w:sz w:val="20"/>
        </w:rPr>
        <w:t>the</w:t>
      </w:r>
      <w:r>
        <w:rPr>
          <w:spacing w:val="-9"/>
          <w:sz w:val="20"/>
        </w:rPr>
        <w:t xml:space="preserve"> </w:t>
      </w:r>
      <w:r>
        <w:rPr>
          <w:sz w:val="20"/>
        </w:rPr>
        <w:t>Assembly</w:t>
      </w:r>
      <w:r>
        <w:rPr>
          <w:spacing w:val="-8"/>
          <w:sz w:val="20"/>
        </w:rPr>
        <w:t xml:space="preserve"> </w:t>
      </w:r>
      <w:r>
        <w:rPr>
          <w:sz w:val="20"/>
        </w:rPr>
        <w:t>or,</w:t>
      </w:r>
      <w:r>
        <w:rPr>
          <w:spacing w:val="-9"/>
          <w:sz w:val="20"/>
        </w:rPr>
        <w:t xml:space="preserve"> </w:t>
      </w:r>
      <w:r>
        <w:rPr>
          <w:sz w:val="20"/>
        </w:rPr>
        <w:t>as</w:t>
      </w:r>
      <w:r>
        <w:rPr>
          <w:spacing w:val="-9"/>
          <w:sz w:val="20"/>
        </w:rPr>
        <w:t xml:space="preserve"> </w:t>
      </w:r>
      <w:r>
        <w:rPr>
          <w:sz w:val="20"/>
        </w:rPr>
        <w:t>the</w:t>
      </w:r>
      <w:r>
        <w:rPr>
          <w:spacing w:val="-8"/>
          <w:sz w:val="20"/>
        </w:rPr>
        <w:t xml:space="preserve"> </w:t>
      </w:r>
      <w:r>
        <w:rPr>
          <w:sz w:val="20"/>
        </w:rPr>
        <w:t>case</w:t>
      </w:r>
      <w:r>
        <w:rPr>
          <w:spacing w:val="-9"/>
          <w:sz w:val="20"/>
        </w:rPr>
        <w:t xml:space="preserve"> </w:t>
      </w:r>
      <w:r>
        <w:rPr>
          <w:sz w:val="20"/>
        </w:rPr>
        <w:t>ma</w:t>
      </w:r>
      <w:r>
        <w:rPr>
          <w:spacing w:val="-9"/>
          <w:sz w:val="20"/>
        </w:rPr>
        <w:t xml:space="preserve"> </w:t>
      </w:r>
      <w:r>
        <w:rPr>
          <w:sz w:val="20"/>
        </w:rPr>
        <w:t>be,</w:t>
      </w:r>
      <w:r>
        <w:rPr>
          <w:spacing w:val="-8"/>
          <w:sz w:val="20"/>
        </w:rPr>
        <w:t xml:space="preserve"> </w:t>
      </w:r>
      <w:r>
        <w:rPr>
          <w:sz w:val="20"/>
        </w:rPr>
        <w:t>the</w:t>
      </w:r>
      <w:r>
        <w:rPr>
          <w:spacing w:val="-9"/>
          <w:sz w:val="20"/>
        </w:rPr>
        <w:t xml:space="preserve"> </w:t>
      </w:r>
      <w:r>
        <w:rPr>
          <w:sz w:val="20"/>
        </w:rPr>
        <w:t>regulation or</w:t>
      </w:r>
      <w:r>
        <w:rPr>
          <w:spacing w:val="-13"/>
          <w:sz w:val="20"/>
        </w:rPr>
        <w:t xml:space="preserve"> </w:t>
      </w:r>
      <w:r>
        <w:rPr>
          <w:sz w:val="20"/>
        </w:rPr>
        <w:t>other</w:t>
      </w:r>
      <w:r>
        <w:rPr>
          <w:spacing w:val="-13"/>
          <w:sz w:val="20"/>
        </w:rPr>
        <w:t xml:space="preserve"> </w:t>
      </w:r>
      <w:r>
        <w:rPr>
          <w:sz w:val="20"/>
        </w:rPr>
        <w:t>instrument</w:t>
      </w:r>
      <w:r>
        <w:rPr>
          <w:spacing w:val="-13"/>
          <w:sz w:val="20"/>
        </w:rPr>
        <w:t xml:space="preserve"> </w:t>
      </w:r>
      <w:r>
        <w:rPr>
          <w:sz w:val="20"/>
        </w:rPr>
        <w:t>is</w:t>
      </w:r>
      <w:r>
        <w:rPr>
          <w:spacing w:val="-13"/>
          <w:sz w:val="20"/>
        </w:rPr>
        <w:t xml:space="preserve"> </w:t>
      </w:r>
      <w:r>
        <w:rPr>
          <w:sz w:val="20"/>
        </w:rPr>
        <w:t>made.</w:t>
      </w:r>
    </w:p>
    <w:p w:rsidR="007631F8" w:rsidRDefault="0001702B">
      <w:pPr>
        <w:pStyle w:val="ListParagraph"/>
        <w:numPr>
          <w:ilvl w:val="0"/>
          <w:numId w:val="103"/>
        </w:numPr>
        <w:tabs>
          <w:tab w:val="left" w:pos="480"/>
        </w:tabs>
        <w:spacing w:before="60"/>
        <w:jc w:val="both"/>
        <w:rPr>
          <w:sz w:val="20"/>
        </w:rPr>
      </w:pPr>
      <w:r>
        <w:rPr>
          <w:sz w:val="20"/>
        </w:rPr>
        <w:t>The Electoral Supervisory Commission may make such reports to the President concerning the matters under their supervision, or any draft Bill or instrument that</w:t>
      </w:r>
      <w:r>
        <w:rPr>
          <w:spacing w:val="-3"/>
          <w:sz w:val="20"/>
        </w:rPr>
        <w:t xml:space="preserve"> </w:t>
      </w:r>
      <w:r>
        <w:rPr>
          <w:sz w:val="20"/>
        </w:rPr>
        <w:t>is</w:t>
      </w:r>
      <w:r>
        <w:rPr>
          <w:spacing w:val="-3"/>
          <w:sz w:val="20"/>
        </w:rPr>
        <w:t xml:space="preserve"> </w:t>
      </w:r>
      <w:r>
        <w:rPr>
          <w:sz w:val="20"/>
        </w:rPr>
        <w:t>referred</w:t>
      </w:r>
      <w:r>
        <w:rPr>
          <w:spacing w:val="-3"/>
          <w:sz w:val="20"/>
        </w:rPr>
        <w:t xml:space="preserve"> </w:t>
      </w:r>
      <w:r>
        <w:rPr>
          <w:sz w:val="20"/>
        </w:rPr>
        <w:t>to</w:t>
      </w:r>
      <w:r>
        <w:rPr>
          <w:spacing w:val="-3"/>
          <w:sz w:val="20"/>
        </w:rPr>
        <w:t xml:space="preserve"> </w:t>
      </w:r>
      <w:r>
        <w:rPr>
          <w:sz w:val="20"/>
        </w:rPr>
        <w:t>them</w:t>
      </w:r>
      <w:r>
        <w:rPr>
          <w:sz w:val="20"/>
        </w:rPr>
        <w:t>,</w:t>
      </w:r>
      <w:r>
        <w:rPr>
          <w:spacing w:val="-3"/>
          <w:sz w:val="20"/>
        </w:rPr>
        <w:t xml:space="preserve"> </w:t>
      </w:r>
      <w:r>
        <w:rPr>
          <w:sz w:val="20"/>
        </w:rPr>
        <w:t>as</w:t>
      </w:r>
      <w:r>
        <w:rPr>
          <w:spacing w:val="-3"/>
          <w:sz w:val="20"/>
        </w:rPr>
        <w:t xml:space="preserve"> </w:t>
      </w:r>
      <w:r>
        <w:rPr>
          <w:sz w:val="20"/>
        </w:rPr>
        <w:t>they</w:t>
      </w:r>
      <w:r>
        <w:rPr>
          <w:spacing w:val="-3"/>
          <w:sz w:val="20"/>
        </w:rPr>
        <w:t xml:space="preserve"> </w:t>
      </w:r>
      <w:r>
        <w:rPr>
          <w:sz w:val="20"/>
        </w:rPr>
        <w:t>may</w:t>
      </w:r>
      <w:r>
        <w:rPr>
          <w:spacing w:val="-3"/>
          <w:sz w:val="20"/>
        </w:rPr>
        <w:t xml:space="preserve"> </w:t>
      </w:r>
      <w:r>
        <w:rPr>
          <w:sz w:val="20"/>
        </w:rPr>
        <w:t>think</w:t>
      </w:r>
      <w:r>
        <w:rPr>
          <w:spacing w:val="-3"/>
          <w:sz w:val="20"/>
        </w:rPr>
        <w:t xml:space="preserve"> </w:t>
      </w:r>
      <w:r>
        <w:rPr>
          <w:sz w:val="20"/>
        </w:rPr>
        <w:t>fit</w:t>
      </w:r>
      <w:r>
        <w:rPr>
          <w:spacing w:val="-3"/>
          <w:sz w:val="20"/>
        </w:rPr>
        <w:t xml:space="preserve"> </w:t>
      </w:r>
      <w:r>
        <w:rPr>
          <w:sz w:val="20"/>
        </w:rPr>
        <w:t>and</w:t>
      </w:r>
      <w:r>
        <w:rPr>
          <w:spacing w:val="-3"/>
          <w:sz w:val="20"/>
        </w:rPr>
        <w:t xml:space="preserve"> </w:t>
      </w:r>
      <w:r>
        <w:rPr>
          <w:sz w:val="20"/>
        </w:rPr>
        <w:t>if</w:t>
      </w:r>
      <w:r>
        <w:rPr>
          <w:spacing w:val="-3"/>
          <w:sz w:val="20"/>
        </w:rPr>
        <w:t xml:space="preserve"> </w:t>
      </w:r>
      <w:r>
        <w:rPr>
          <w:sz w:val="20"/>
        </w:rPr>
        <w:t>the</w:t>
      </w:r>
      <w:r>
        <w:rPr>
          <w:spacing w:val="-3"/>
          <w:sz w:val="20"/>
        </w:rPr>
        <w:t xml:space="preserve"> </w:t>
      </w:r>
      <w:r>
        <w:rPr>
          <w:sz w:val="20"/>
        </w:rPr>
        <w:t>Commission</w:t>
      </w:r>
      <w:r>
        <w:rPr>
          <w:spacing w:val="-3"/>
          <w:sz w:val="20"/>
        </w:rPr>
        <w:t xml:space="preserve"> </w:t>
      </w:r>
      <w:r>
        <w:rPr>
          <w:sz w:val="20"/>
        </w:rPr>
        <w:t>so</w:t>
      </w:r>
      <w:r>
        <w:rPr>
          <w:spacing w:val="-3"/>
          <w:sz w:val="20"/>
        </w:rPr>
        <w:t xml:space="preserve"> </w:t>
      </w:r>
      <w:r>
        <w:rPr>
          <w:sz w:val="20"/>
        </w:rPr>
        <w:t>requests in any such report on a draft Bill or instrument, that report shall be laid before the</w:t>
      </w:r>
      <w:r>
        <w:rPr>
          <w:spacing w:val="-13"/>
          <w:sz w:val="20"/>
        </w:rPr>
        <w:t xml:space="preserve"> </w:t>
      </w:r>
      <w:r>
        <w:rPr>
          <w:sz w:val="20"/>
        </w:rPr>
        <w:t>Assembly.</w:t>
      </w:r>
    </w:p>
    <w:p w:rsidR="007631F8" w:rsidRDefault="0001702B">
      <w:pPr>
        <w:pStyle w:val="ListParagraph"/>
        <w:numPr>
          <w:ilvl w:val="0"/>
          <w:numId w:val="103"/>
        </w:numPr>
        <w:tabs>
          <w:tab w:val="left" w:pos="480"/>
        </w:tabs>
        <w:spacing w:before="60"/>
        <w:jc w:val="both"/>
        <w:rPr>
          <w:sz w:val="20"/>
        </w:rPr>
      </w:pPr>
      <w:r>
        <w:rPr>
          <w:sz w:val="20"/>
        </w:rPr>
        <w:t xml:space="preserve">The question whether the Electoral Commissioner has acted in accordance </w:t>
      </w:r>
      <w:r>
        <w:rPr>
          <w:spacing w:val="-5"/>
          <w:sz w:val="20"/>
        </w:rPr>
        <w:t xml:space="preserve">with </w:t>
      </w:r>
      <w:r>
        <w:rPr>
          <w:sz w:val="20"/>
        </w:rPr>
        <w:t>the advice of or a decis</w:t>
      </w:r>
      <w:r>
        <w:rPr>
          <w:sz w:val="20"/>
        </w:rPr>
        <w:t>ion of the Electoral Supervisory Commission shall not be enquired</w:t>
      </w:r>
      <w:r>
        <w:rPr>
          <w:spacing w:val="-13"/>
          <w:sz w:val="20"/>
        </w:rPr>
        <w:t xml:space="preserve"> </w:t>
      </w:r>
      <w:r>
        <w:rPr>
          <w:sz w:val="20"/>
        </w:rPr>
        <w:t>into</w:t>
      </w:r>
      <w:r>
        <w:rPr>
          <w:spacing w:val="-13"/>
          <w:sz w:val="20"/>
        </w:rPr>
        <w:t xml:space="preserve"> </w:t>
      </w:r>
      <w:r>
        <w:rPr>
          <w:sz w:val="20"/>
        </w:rPr>
        <w:t>any</w:t>
      </w:r>
      <w:r>
        <w:rPr>
          <w:spacing w:val="-13"/>
          <w:sz w:val="20"/>
        </w:rPr>
        <w:t xml:space="preserve"> </w:t>
      </w:r>
      <w:r>
        <w:rPr>
          <w:sz w:val="20"/>
        </w:rPr>
        <w:t>court</w:t>
      </w:r>
      <w:r>
        <w:rPr>
          <w:spacing w:val="-13"/>
          <w:sz w:val="20"/>
        </w:rPr>
        <w:t xml:space="preserve"> </w:t>
      </w:r>
      <w:r>
        <w:rPr>
          <w:sz w:val="20"/>
        </w:rPr>
        <w:t>of</w:t>
      </w:r>
      <w:r>
        <w:rPr>
          <w:spacing w:val="-13"/>
          <w:sz w:val="20"/>
        </w:rPr>
        <w:t xml:space="preserve"> </w:t>
      </w:r>
      <w:r>
        <w:rPr>
          <w:sz w:val="20"/>
        </w:rPr>
        <w:t>law.</w:t>
      </w:r>
    </w:p>
    <w:p w:rsidR="007631F8" w:rsidRDefault="007631F8">
      <w:pPr>
        <w:pStyle w:val="BodyText"/>
        <w:spacing w:before="1"/>
      </w:pPr>
    </w:p>
    <w:p w:rsidR="007631F8" w:rsidRDefault="0001702B">
      <w:pPr>
        <w:pStyle w:val="Heading1"/>
        <w:jc w:val="both"/>
      </w:pPr>
      <w:r>
        <w:t>42. Qualifications of electors</w:t>
      </w:r>
    </w:p>
    <w:p w:rsidR="007631F8" w:rsidRDefault="0001702B">
      <w:pPr>
        <w:pStyle w:val="ListParagraph"/>
        <w:numPr>
          <w:ilvl w:val="0"/>
          <w:numId w:val="102"/>
        </w:numPr>
        <w:tabs>
          <w:tab w:val="left" w:pos="480"/>
        </w:tabs>
        <w:spacing w:before="202"/>
        <w:jc w:val="both"/>
        <w:rPr>
          <w:sz w:val="20"/>
        </w:rPr>
      </w:pPr>
      <w:r>
        <w:rPr>
          <w:sz w:val="20"/>
        </w:rPr>
        <w:t xml:space="preserve">Subject to section 43, a person shall </w:t>
      </w:r>
      <w:bookmarkStart w:id="172" w:name="_bookmark172"/>
      <w:bookmarkEnd w:id="172"/>
      <w:r>
        <w:rPr>
          <w:sz w:val="20"/>
        </w:rPr>
        <w:t xml:space="preserve">be entitled to be registered as an elector </w:t>
      </w:r>
      <w:r>
        <w:rPr>
          <w:spacing w:val="-6"/>
          <w:sz w:val="20"/>
        </w:rPr>
        <w:t xml:space="preserve">if, </w:t>
      </w:r>
      <w:r>
        <w:rPr>
          <w:sz w:val="20"/>
        </w:rPr>
        <w:t>and</w:t>
      </w:r>
      <w:r>
        <w:rPr>
          <w:spacing w:val="-13"/>
          <w:sz w:val="20"/>
        </w:rPr>
        <w:t xml:space="preserve"> </w:t>
      </w:r>
      <w:r>
        <w:rPr>
          <w:sz w:val="20"/>
        </w:rPr>
        <w:t>shall</w:t>
      </w:r>
      <w:r>
        <w:rPr>
          <w:spacing w:val="-13"/>
          <w:sz w:val="20"/>
        </w:rPr>
        <w:t xml:space="preserve"> </w:t>
      </w:r>
      <w:r>
        <w:rPr>
          <w:sz w:val="20"/>
        </w:rPr>
        <w:t>not</w:t>
      </w:r>
      <w:r>
        <w:rPr>
          <w:spacing w:val="-13"/>
          <w:sz w:val="20"/>
        </w:rPr>
        <w:t xml:space="preserve"> </w:t>
      </w:r>
      <w:r>
        <w:rPr>
          <w:sz w:val="20"/>
        </w:rPr>
        <w:t>be</w:t>
      </w:r>
      <w:r>
        <w:rPr>
          <w:spacing w:val="-13"/>
          <w:sz w:val="20"/>
        </w:rPr>
        <w:t xml:space="preserve"> </w:t>
      </w:r>
      <w:r>
        <w:rPr>
          <w:sz w:val="20"/>
        </w:rPr>
        <w:t>so</w:t>
      </w:r>
      <w:r>
        <w:rPr>
          <w:spacing w:val="-13"/>
          <w:sz w:val="20"/>
        </w:rPr>
        <w:t xml:space="preserve"> </w:t>
      </w:r>
      <w:r>
        <w:rPr>
          <w:sz w:val="20"/>
        </w:rPr>
        <w:t>entitled</w:t>
      </w:r>
      <w:r>
        <w:rPr>
          <w:spacing w:val="-12"/>
          <w:sz w:val="20"/>
        </w:rPr>
        <w:t xml:space="preserve"> </w:t>
      </w:r>
      <w:r>
        <w:rPr>
          <w:sz w:val="20"/>
        </w:rPr>
        <w:t>unless</w:t>
      </w:r>
    </w:p>
    <w:p w:rsidR="007631F8" w:rsidRDefault="007631F8">
      <w:pPr>
        <w:pStyle w:val="BodyText"/>
        <w:rPr>
          <w:sz w:val="30"/>
        </w:rPr>
      </w:pPr>
    </w:p>
    <w:p w:rsidR="007631F8" w:rsidRDefault="0001702B">
      <w:pPr>
        <w:pStyle w:val="ListParagraph"/>
        <w:numPr>
          <w:ilvl w:val="1"/>
          <w:numId w:val="102"/>
        </w:numPr>
        <w:tabs>
          <w:tab w:val="left" w:pos="899"/>
          <w:tab w:val="left" w:pos="900"/>
        </w:tabs>
        <w:ind w:right="0"/>
        <w:rPr>
          <w:sz w:val="20"/>
        </w:rPr>
      </w:pPr>
      <w:r>
        <w:rPr>
          <w:sz w:val="20"/>
        </w:rPr>
        <w:t>he</w:t>
      </w:r>
      <w:r>
        <w:rPr>
          <w:spacing w:val="-13"/>
          <w:sz w:val="20"/>
        </w:rPr>
        <w:t xml:space="preserve"> </w:t>
      </w:r>
      <w:r>
        <w:rPr>
          <w:sz w:val="20"/>
        </w:rPr>
        <w:t>is</w:t>
      </w:r>
      <w:r>
        <w:rPr>
          <w:spacing w:val="-13"/>
          <w:sz w:val="20"/>
        </w:rPr>
        <w:t xml:space="preserve"> </w:t>
      </w:r>
      <w:r>
        <w:rPr>
          <w:sz w:val="20"/>
        </w:rPr>
        <w:t>a</w:t>
      </w:r>
      <w:r>
        <w:rPr>
          <w:spacing w:val="-12"/>
          <w:sz w:val="20"/>
        </w:rPr>
        <w:t xml:space="preserve"> </w:t>
      </w:r>
      <w:r>
        <w:rPr>
          <w:sz w:val="20"/>
        </w:rPr>
        <w:t>Commonwealth</w:t>
      </w:r>
      <w:r>
        <w:rPr>
          <w:spacing w:val="-13"/>
          <w:sz w:val="20"/>
        </w:rPr>
        <w:t xml:space="preserve"> </w:t>
      </w:r>
      <w:r>
        <w:rPr>
          <w:sz w:val="20"/>
        </w:rPr>
        <w:t>citizen</w:t>
      </w:r>
      <w:r>
        <w:rPr>
          <w:spacing w:val="-12"/>
          <w:sz w:val="20"/>
        </w:rPr>
        <w:t xml:space="preserve"> </w:t>
      </w:r>
      <w:r>
        <w:rPr>
          <w:sz w:val="20"/>
        </w:rPr>
        <w:t>of</w:t>
      </w:r>
      <w:r>
        <w:rPr>
          <w:spacing w:val="-13"/>
          <w:sz w:val="20"/>
        </w:rPr>
        <w:t xml:space="preserve"> </w:t>
      </w:r>
      <w:r>
        <w:rPr>
          <w:sz w:val="20"/>
        </w:rPr>
        <w:t>not</w:t>
      </w:r>
      <w:r>
        <w:rPr>
          <w:spacing w:val="-13"/>
          <w:sz w:val="20"/>
        </w:rPr>
        <w:t xml:space="preserve"> </w:t>
      </w:r>
      <w:r>
        <w:rPr>
          <w:sz w:val="20"/>
        </w:rPr>
        <w:t>less</w:t>
      </w:r>
      <w:r>
        <w:rPr>
          <w:spacing w:val="-12"/>
          <w:sz w:val="20"/>
        </w:rPr>
        <w:t xml:space="preserve"> </w:t>
      </w:r>
      <w:r>
        <w:rPr>
          <w:sz w:val="20"/>
        </w:rPr>
        <w:t>than</w:t>
      </w:r>
      <w:r>
        <w:rPr>
          <w:spacing w:val="-13"/>
          <w:sz w:val="20"/>
        </w:rPr>
        <w:t xml:space="preserve"> </w:t>
      </w:r>
      <w:r>
        <w:rPr>
          <w:sz w:val="20"/>
        </w:rPr>
        <w:t>the</w:t>
      </w:r>
      <w:r>
        <w:rPr>
          <w:spacing w:val="-12"/>
          <w:sz w:val="20"/>
        </w:rPr>
        <w:t xml:space="preserve"> </w:t>
      </w:r>
      <w:r>
        <w:rPr>
          <w:sz w:val="20"/>
        </w:rPr>
        <w:t>age</w:t>
      </w:r>
      <w:r>
        <w:rPr>
          <w:spacing w:val="-13"/>
          <w:sz w:val="20"/>
        </w:rPr>
        <w:t xml:space="preserve"> </w:t>
      </w:r>
      <w:r>
        <w:rPr>
          <w:sz w:val="20"/>
        </w:rPr>
        <w:t>of</w:t>
      </w:r>
      <w:r>
        <w:rPr>
          <w:spacing w:val="-13"/>
          <w:sz w:val="20"/>
        </w:rPr>
        <w:t xml:space="preserve"> </w:t>
      </w:r>
      <w:r>
        <w:rPr>
          <w:sz w:val="20"/>
        </w:rPr>
        <w:t>18</w:t>
      </w:r>
      <w:r>
        <w:rPr>
          <w:spacing w:val="-12"/>
          <w:sz w:val="20"/>
        </w:rPr>
        <w:t xml:space="preserve"> </w:t>
      </w:r>
      <w:r>
        <w:rPr>
          <w:sz w:val="20"/>
        </w:rPr>
        <w:t>years;</w:t>
      </w:r>
      <w:r>
        <w:rPr>
          <w:spacing w:val="-13"/>
          <w:sz w:val="20"/>
        </w:rPr>
        <w:t xml:space="preserve"> </w:t>
      </w:r>
      <w:r>
        <w:rPr>
          <w:sz w:val="20"/>
        </w:rPr>
        <w:t>and</w:t>
      </w:r>
    </w:p>
    <w:p w:rsidR="007631F8" w:rsidRDefault="007631F8">
      <w:pPr>
        <w:pStyle w:val="BodyText"/>
        <w:rPr>
          <w:sz w:val="30"/>
        </w:rPr>
      </w:pPr>
    </w:p>
    <w:p w:rsidR="007631F8" w:rsidRDefault="0001702B">
      <w:pPr>
        <w:pStyle w:val="ListParagraph"/>
        <w:numPr>
          <w:ilvl w:val="1"/>
          <w:numId w:val="102"/>
        </w:numPr>
        <w:tabs>
          <w:tab w:val="left" w:pos="900"/>
        </w:tabs>
        <w:jc w:val="both"/>
        <w:rPr>
          <w:sz w:val="20"/>
        </w:rPr>
      </w:pPr>
      <w:r>
        <w:rPr>
          <w:sz w:val="20"/>
        </w:rPr>
        <w:t xml:space="preserve">either he has resided in Mauritius for a period of not less immediately before such date as may be prescribed by Parliament domiciled </w:t>
      </w:r>
      <w:r>
        <w:rPr>
          <w:spacing w:val="-6"/>
          <w:sz w:val="20"/>
        </w:rPr>
        <w:t xml:space="preserve">in </w:t>
      </w:r>
      <w:r>
        <w:rPr>
          <w:sz w:val="20"/>
        </w:rPr>
        <w:t>Mauritius</w:t>
      </w:r>
      <w:r>
        <w:rPr>
          <w:spacing w:val="-13"/>
          <w:sz w:val="20"/>
        </w:rPr>
        <w:t xml:space="preserve"> </w:t>
      </w:r>
      <w:r>
        <w:rPr>
          <w:sz w:val="20"/>
        </w:rPr>
        <w:t>and</w:t>
      </w:r>
      <w:r>
        <w:rPr>
          <w:spacing w:val="-12"/>
          <w:sz w:val="20"/>
        </w:rPr>
        <w:t xml:space="preserve"> </w:t>
      </w:r>
      <w:r>
        <w:rPr>
          <w:sz w:val="20"/>
        </w:rPr>
        <w:t>is</w:t>
      </w:r>
      <w:r>
        <w:rPr>
          <w:spacing w:val="-12"/>
          <w:sz w:val="20"/>
        </w:rPr>
        <w:t xml:space="preserve"> </w:t>
      </w:r>
      <w:r>
        <w:rPr>
          <w:sz w:val="20"/>
        </w:rPr>
        <w:t>resident,</w:t>
      </w:r>
      <w:r>
        <w:rPr>
          <w:spacing w:val="-12"/>
          <w:sz w:val="20"/>
        </w:rPr>
        <w:t xml:space="preserve"> </w:t>
      </w:r>
      <w:r>
        <w:rPr>
          <w:sz w:val="20"/>
        </w:rPr>
        <w:t>there</w:t>
      </w:r>
      <w:r>
        <w:rPr>
          <w:spacing w:val="-12"/>
          <w:sz w:val="20"/>
        </w:rPr>
        <w:t xml:space="preserve"> </w:t>
      </w:r>
      <w:r>
        <w:rPr>
          <w:sz w:val="20"/>
        </w:rPr>
        <w:t>on</w:t>
      </w:r>
      <w:r>
        <w:rPr>
          <w:spacing w:val="-12"/>
          <w:sz w:val="20"/>
        </w:rPr>
        <w:t xml:space="preserve"> </w:t>
      </w:r>
      <w:r>
        <w:rPr>
          <w:sz w:val="20"/>
        </w:rPr>
        <w:t>the</w:t>
      </w:r>
      <w:r>
        <w:rPr>
          <w:spacing w:val="-12"/>
          <w:sz w:val="20"/>
        </w:rPr>
        <w:t xml:space="preserve"> </w:t>
      </w:r>
      <w:r>
        <w:rPr>
          <w:sz w:val="20"/>
        </w:rPr>
        <w:t>prescribed</w:t>
      </w:r>
      <w:r>
        <w:rPr>
          <w:spacing w:val="-12"/>
          <w:sz w:val="20"/>
        </w:rPr>
        <w:t xml:space="preserve"> </w:t>
      </w:r>
      <w:r>
        <w:rPr>
          <w:sz w:val="20"/>
        </w:rPr>
        <w:t>date</w:t>
      </w:r>
      <w:r>
        <w:rPr>
          <w:sz w:val="20"/>
        </w:rPr>
        <w:t>.</w:t>
      </w:r>
    </w:p>
    <w:p w:rsidR="007631F8" w:rsidRDefault="0001702B">
      <w:pPr>
        <w:pStyle w:val="ListParagraph"/>
        <w:numPr>
          <w:ilvl w:val="0"/>
          <w:numId w:val="102"/>
        </w:numPr>
        <w:tabs>
          <w:tab w:val="left" w:pos="480"/>
        </w:tabs>
        <w:spacing w:before="60"/>
        <w:ind w:right="0"/>
        <w:jc w:val="both"/>
        <w:rPr>
          <w:sz w:val="20"/>
        </w:rPr>
      </w:pPr>
      <w:r>
        <w:rPr>
          <w:sz w:val="20"/>
        </w:rPr>
        <w:t>No</w:t>
      </w:r>
      <w:r>
        <w:rPr>
          <w:spacing w:val="-13"/>
          <w:sz w:val="20"/>
        </w:rPr>
        <w:t xml:space="preserve"> </w:t>
      </w:r>
      <w:r>
        <w:rPr>
          <w:sz w:val="20"/>
        </w:rPr>
        <w:t>person</w:t>
      </w:r>
      <w:r>
        <w:rPr>
          <w:spacing w:val="-12"/>
          <w:sz w:val="20"/>
        </w:rPr>
        <w:t xml:space="preserve"> </w:t>
      </w:r>
      <w:r>
        <w:rPr>
          <w:sz w:val="20"/>
        </w:rPr>
        <w:t>shall</w:t>
      </w:r>
      <w:r>
        <w:rPr>
          <w:spacing w:val="-13"/>
          <w:sz w:val="20"/>
        </w:rPr>
        <w:t xml:space="preserve"> </w:t>
      </w:r>
      <w:r>
        <w:rPr>
          <w:sz w:val="20"/>
        </w:rPr>
        <w:t>be</w:t>
      </w:r>
      <w:r>
        <w:rPr>
          <w:spacing w:val="-12"/>
          <w:sz w:val="20"/>
        </w:rPr>
        <w:t xml:space="preserve"> </w:t>
      </w:r>
      <w:r>
        <w:rPr>
          <w:sz w:val="20"/>
        </w:rPr>
        <w:t>entitled</w:t>
      </w:r>
      <w:r>
        <w:rPr>
          <w:spacing w:val="-13"/>
          <w:sz w:val="20"/>
        </w:rPr>
        <w:t xml:space="preserve"> </w:t>
      </w:r>
      <w:r>
        <w:rPr>
          <w:sz w:val="20"/>
        </w:rPr>
        <w:t>to</w:t>
      </w:r>
      <w:r>
        <w:rPr>
          <w:spacing w:val="-12"/>
          <w:sz w:val="20"/>
        </w:rPr>
        <w:t xml:space="preserve"> </w:t>
      </w:r>
      <w:r>
        <w:rPr>
          <w:sz w:val="20"/>
        </w:rPr>
        <w:t>be</w:t>
      </w:r>
      <w:r>
        <w:rPr>
          <w:spacing w:val="-13"/>
          <w:sz w:val="20"/>
        </w:rPr>
        <w:t xml:space="preserve"> </w:t>
      </w:r>
      <w:r>
        <w:rPr>
          <w:sz w:val="20"/>
        </w:rPr>
        <w:t>registered</w:t>
      </w:r>
      <w:r>
        <w:rPr>
          <w:spacing w:val="-12"/>
          <w:sz w:val="20"/>
        </w:rPr>
        <w:t xml:space="preserve"> </w:t>
      </w:r>
      <w:r>
        <w:rPr>
          <w:sz w:val="20"/>
        </w:rPr>
        <w:t>as</w:t>
      </w:r>
      <w:r>
        <w:rPr>
          <w:spacing w:val="-13"/>
          <w:sz w:val="20"/>
        </w:rPr>
        <w:t xml:space="preserve"> </w:t>
      </w:r>
      <w:r>
        <w:rPr>
          <w:sz w:val="20"/>
        </w:rPr>
        <w:t>an</w:t>
      </w:r>
      <w:r>
        <w:rPr>
          <w:spacing w:val="-12"/>
          <w:sz w:val="20"/>
        </w:rPr>
        <w:t xml:space="preserve"> </w:t>
      </w:r>
      <w:r>
        <w:rPr>
          <w:sz w:val="20"/>
        </w:rPr>
        <w:t>elector</w:t>
      </w:r>
      <w:r>
        <w:rPr>
          <w:spacing w:val="-13"/>
          <w:sz w:val="20"/>
        </w:rPr>
        <w:t xml:space="preserve"> </w:t>
      </w:r>
      <w:r>
        <w:rPr>
          <w:sz w:val="20"/>
        </w:rPr>
        <w:t>-</w:t>
      </w:r>
    </w:p>
    <w:p w:rsidR="007631F8" w:rsidRDefault="007631F8">
      <w:pPr>
        <w:pStyle w:val="BodyText"/>
        <w:rPr>
          <w:sz w:val="30"/>
        </w:rPr>
      </w:pPr>
    </w:p>
    <w:p w:rsidR="007631F8" w:rsidRDefault="0001702B">
      <w:pPr>
        <w:pStyle w:val="ListParagraph"/>
        <w:numPr>
          <w:ilvl w:val="1"/>
          <w:numId w:val="102"/>
        </w:numPr>
        <w:tabs>
          <w:tab w:val="left" w:pos="899"/>
          <w:tab w:val="left" w:pos="900"/>
        </w:tabs>
        <w:ind w:right="0"/>
        <w:rPr>
          <w:sz w:val="20"/>
        </w:rPr>
      </w:pPr>
      <w:r>
        <w:rPr>
          <w:sz w:val="20"/>
        </w:rPr>
        <w:t>in</w:t>
      </w:r>
      <w:r>
        <w:rPr>
          <w:spacing w:val="-13"/>
          <w:sz w:val="20"/>
        </w:rPr>
        <w:t xml:space="preserve"> </w:t>
      </w:r>
      <w:r>
        <w:rPr>
          <w:sz w:val="20"/>
        </w:rPr>
        <w:t>more</w:t>
      </w:r>
      <w:r>
        <w:rPr>
          <w:spacing w:val="-13"/>
          <w:sz w:val="20"/>
        </w:rPr>
        <w:t xml:space="preserve"> </w:t>
      </w:r>
      <w:r>
        <w:rPr>
          <w:sz w:val="20"/>
        </w:rPr>
        <w:t>than</w:t>
      </w:r>
      <w:r>
        <w:rPr>
          <w:spacing w:val="-13"/>
          <w:sz w:val="20"/>
        </w:rPr>
        <w:t xml:space="preserve"> </w:t>
      </w:r>
      <w:r>
        <w:rPr>
          <w:sz w:val="20"/>
        </w:rPr>
        <w:t>one</w:t>
      </w:r>
      <w:r>
        <w:rPr>
          <w:spacing w:val="-13"/>
          <w:sz w:val="20"/>
        </w:rPr>
        <w:t xml:space="preserve"> </w:t>
      </w:r>
      <w:r>
        <w:rPr>
          <w:sz w:val="20"/>
        </w:rPr>
        <w:t>constituency;</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102"/>
        </w:numPr>
        <w:tabs>
          <w:tab w:val="left" w:pos="899"/>
          <w:tab w:val="left" w:pos="900"/>
        </w:tabs>
        <w:ind w:right="0"/>
        <w:rPr>
          <w:sz w:val="20"/>
        </w:rPr>
      </w:pPr>
      <w:r>
        <w:rPr>
          <w:sz w:val="20"/>
        </w:rPr>
        <w:t>in</w:t>
      </w:r>
      <w:r>
        <w:rPr>
          <w:spacing w:val="-13"/>
          <w:sz w:val="20"/>
        </w:rPr>
        <w:t xml:space="preserve"> </w:t>
      </w:r>
      <w:r>
        <w:rPr>
          <w:sz w:val="20"/>
        </w:rPr>
        <w:t>any</w:t>
      </w:r>
      <w:r>
        <w:rPr>
          <w:spacing w:val="-12"/>
          <w:sz w:val="20"/>
        </w:rPr>
        <w:t xml:space="preserve"> </w:t>
      </w:r>
      <w:r>
        <w:rPr>
          <w:sz w:val="20"/>
        </w:rPr>
        <w:t>constituency</w:t>
      </w:r>
      <w:r>
        <w:rPr>
          <w:spacing w:val="-13"/>
          <w:sz w:val="20"/>
        </w:rPr>
        <w:t xml:space="preserve"> </w:t>
      </w:r>
      <w:r>
        <w:rPr>
          <w:sz w:val="20"/>
        </w:rPr>
        <w:t>in</w:t>
      </w:r>
      <w:r>
        <w:rPr>
          <w:spacing w:val="-12"/>
          <w:sz w:val="20"/>
        </w:rPr>
        <w:t xml:space="preserve"> </w:t>
      </w:r>
      <w:r>
        <w:rPr>
          <w:sz w:val="20"/>
        </w:rPr>
        <w:t>which'</w:t>
      </w:r>
      <w:r>
        <w:rPr>
          <w:spacing w:val="-13"/>
          <w:sz w:val="20"/>
        </w:rPr>
        <w:t xml:space="preserve"> </w:t>
      </w:r>
      <w:r>
        <w:rPr>
          <w:sz w:val="20"/>
        </w:rPr>
        <w:t>he</w:t>
      </w:r>
      <w:r>
        <w:rPr>
          <w:spacing w:val="-12"/>
          <w:sz w:val="20"/>
        </w:rPr>
        <w:t xml:space="preserve"> </w:t>
      </w:r>
      <w:r>
        <w:rPr>
          <w:sz w:val="20"/>
        </w:rPr>
        <w:t>is</w:t>
      </w:r>
      <w:r>
        <w:rPr>
          <w:spacing w:val="-12"/>
          <w:sz w:val="20"/>
        </w:rPr>
        <w:t xml:space="preserve"> </w:t>
      </w:r>
      <w:r>
        <w:rPr>
          <w:sz w:val="20"/>
        </w:rPr>
        <w:t>not</w:t>
      </w:r>
      <w:r>
        <w:rPr>
          <w:spacing w:val="-13"/>
          <w:sz w:val="20"/>
        </w:rPr>
        <w:t xml:space="preserve"> </w:t>
      </w:r>
      <w:r>
        <w:rPr>
          <w:sz w:val="20"/>
        </w:rPr>
        <w:t>resident</w:t>
      </w:r>
      <w:r>
        <w:rPr>
          <w:spacing w:val="-12"/>
          <w:sz w:val="20"/>
        </w:rPr>
        <w:t xml:space="preserve"> </w:t>
      </w:r>
      <w:r>
        <w:rPr>
          <w:sz w:val="20"/>
        </w:rPr>
        <w:t>on</w:t>
      </w:r>
      <w:r>
        <w:rPr>
          <w:spacing w:val="-13"/>
          <w:sz w:val="20"/>
        </w:rPr>
        <w:t xml:space="preserve"> </w:t>
      </w:r>
      <w:r>
        <w:rPr>
          <w:sz w:val="20"/>
        </w:rPr>
        <w:t>the</w:t>
      </w:r>
      <w:r>
        <w:rPr>
          <w:spacing w:val="-12"/>
          <w:sz w:val="20"/>
        </w:rPr>
        <w:t xml:space="preserve"> </w:t>
      </w:r>
      <w:r>
        <w:rPr>
          <w:sz w:val="20"/>
        </w:rPr>
        <w:t>prescribed</w:t>
      </w:r>
    </w:p>
    <w:p w:rsidR="007631F8" w:rsidRDefault="007631F8">
      <w:pPr>
        <w:pStyle w:val="BodyText"/>
        <w:spacing w:before="1"/>
      </w:pPr>
    </w:p>
    <w:p w:rsidR="007631F8" w:rsidRDefault="0001702B">
      <w:pPr>
        <w:pStyle w:val="Heading1"/>
        <w:numPr>
          <w:ilvl w:val="0"/>
          <w:numId w:val="101"/>
        </w:numPr>
        <w:tabs>
          <w:tab w:val="left" w:pos="542"/>
        </w:tabs>
        <w:jc w:val="both"/>
      </w:pPr>
      <w:r>
        <w:t>Disqualifications of</w:t>
      </w:r>
      <w:r>
        <w:rPr>
          <w:spacing w:val="-27"/>
        </w:rPr>
        <w:t xml:space="preserve"> </w:t>
      </w:r>
      <w:r>
        <w:t>electors</w:t>
      </w:r>
    </w:p>
    <w:p w:rsidR="007631F8" w:rsidRDefault="007631F8">
      <w:pPr>
        <w:jc w:val="both"/>
        <w:sectPr w:rsidR="007631F8">
          <w:type w:val="continuous"/>
          <w:pgSz w:w="11910" w:h="16840"/>
          <w:pgMar w:top="340" w:right="620" w:bottom="280" w:left="20" w:header="720" w:footer="720" w:gutter="0"/>
          <w:cols w:num="2" w:space="720" w:equalWidth="0">
            <w:col w:w="1556" w:space="1324"/>
            <w:col w:w="8390"/>
          </w:cols>
        </w:sectPr>
      </w:pPr>
    </w:p>
    <w:p w:rsidR="007631F8" w:rsidRDefault="007631F8">
      <w:pPr>
        <w:pStyle w:val="BodyText"/>
        <w:spacing w:before="6"/>
        <w:rPr>
          <w:b/>
          <w:sz w:val="13"/>
        </w:rPr>
      </w:pPr>
    </w:p>
    <w:p w:rsidR="007631F8" w:rsidRDefault="0001702B">
      <w:pPr>
        <w:pStyle w:val="BodyText"/>
        <w:spacing w:before="100"/>
        <w:ind w:left="1601" w:right="1503"/>
        <w:jc w:val="center"/>
      </w:pPr>
      <w:r>
        <w:t xml:space="preserve">No person shall be entitled to be registered </w:t>
      </w:r>
      <w:bookmarkStart w:id="173" w:name="_bookmark173"/>
      <w:bookmarkEnd w:id="173"/>
      <w:r>
        <w:t>as an elector who -</w:t>
      </w:r>
    </w:p>
    <w:p w:rsidR="007631F8" w:rsidRDefault="007631F8">
      <w:pPr>
        <w:pStyle w:val="BodyText"/>
        <w:rPr>
          <w:sz w:val="30"/>
        </w:rPr>
      </w:pPr>
    </w:p>
    <w:p w:rsidR="007631F8" w:rsidRDefault="0001702B">
      <w:pPr>
        <w:pStyle w:val="ListParagraph"/>
        <w:numPr>
          <w:ilvl w:val="1"/>
          <w:numId w:val="101"/>
        </w:numPr>
        <w:tabs>
          <w:tab w:val="left" w:pos="3780"/>
        </w:tabs>
        <w:jc w:val="both"/>
        <w:rPr>
          <w:sz w:val="20"/>
        </w:rPr>
      </w:pPr>
      <w:r>
        <w:rPr>
          <w:sz w:val="20"/>
        </w:rPr>
        <w:t xml:space="preserve">is under sentence of death imposed on him by a court in any part of </w:t>
      </w:r>
      <w:r>
        <w:rPr>
          <w:spacing w:val="-6"/>
          <w:sz w:val="20"/>
        </w:rPr>
        <w:t xml:space="preserve">the </w:t>
      </w:r>
      <w:r>
        <w:rPr>
          <w:sz w:val="20"/>
        </w:rPr>
        <w:t>Commonwealth, or is serving a sentence of imprisonment (by whatever name called) exceeding 12 months imposed on him by</w:t>
      </w:r>
      <w:r>
        <w:rPr>
          <w:sz w:val="20"/>
        </w:rPr>
        <w:t xml:space="preserve"> such a court </w:t>
      </w:r>
      <w:r>
        <w:rPr>
          <w:spacing w:val="-6"/>
          <w:sz w:val="20"/>
        </w:rPr>
        <w:t xml:space="preserve">or </w:t>
      </w:r>
      <w:r>
        <w:rPr>
          <w:sz w:val="20"/>
        </w:rPr>
        <w:t xml:space="preserve">substituted by competent authority for some other sentence imposed </w:t>
      </w:r>
      <w:r>
        <w:rPr>
          <w:spacing w:val="-7"/>
          <w:sz w:val="20"/>
        </w:rPr>
        <w:t xml:space="preserve">on </w:t>
      </w:r>
      <w:r>
        <w:rPr>
          <w:sz w:val="20"/>
        </w:rPr>
        <w:t xml:space="preserve">him by such a court, or is under such a sentence of imprisonment </w:t>
      </w:r>
      <w:r>
        <w:rPr>
          <w:spacing w:val="-6"/>
          <w:sz w:val="20"/>
        </w:rPr>
        <w:t xml:space="preserve">the </w:t>
      </w:r>
      <w:r>
        <w:rPr>
          <w:sz w:val="20"/>
        </w:rPr>
        <w:t>execution</w:t>
      </w:r>
      <w:r>
        <w:rPr>
          <w:spacing w:val="-14"/>
          <w:sz w:val="20"/>
        </w:rPr>
        <w:t xml:space="preserve"> </w:t>
      </w:r>
      <w:r>
        <w:rPr>
          <w:sz w:val="20"/>
        </w:rPr>
        <w:t>of</w:t>
      </w:r>
      <w:r>
        <w:rPr>
          <w:spacing w:val="-13"/>
          <w:sz w:val="20"/>
        </w:rPr>
        <w:t xml:space="preserve"> </w:t>
      </w:r>
      <w:r>
        <w:rPr>
          <w:sz w:val="20"/>
        </w:rPr>
        <w:t>which</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suspended;</w:t>
      </w:r>
    </w:p>
    <w:p w:rsidR="007631F8" w:rsidRDefault="007631F8">
      <w:pPr>
        <w:pStyle w:val="BodyText"/>
        <w:rPr>
          <w:sz w:val="30"/>
        </w:rPr>
      </w:pPr>
    </w:p>
    <w:p w:rsidR="007631F8" w:rsidRDefault="0001702B">
      <w:pPr>
        <w:pStyle w:val="ListParagraph"/>
        <w:numPr>
          <w:ilvl w:val="1"/>
          <w:numId w:val="101"/>
        </w:numPr>
        <w:tabs>
          <w:tab w:val="left" w:pos="3780"/>
        </w:tabs>
        <w:jc w:val="both"/>
        <w:rPr>
          <w:sz w:val="20"/>
        </w:rPr>
      </w:pPr>
      <w:r>
        <w:rPr>
          <w:sz w:val="20"/>
        </w:rPr>
        <w:t>is</w:t>
      </w:r>
      <w:r>
        <w:rPr>
          <w:spacing w:val="-9"/>
          <w:sz w:val="20"/>
        </w:rPr>
        <w:t xml:space="preserve"> </w:t>
      </w:r>
      <w:r>
        <w:rPr>
          <w:sz w:val="20"/>
        </w:rPr>
        <w:t>a</w:t>
      </w:r>
      <w:r>
        <w:rPr>
          <w:spacing w:val="-9"/>
          <w:sz w:val="20"/>
        </w:rPr>
        <w:t xml:space="preserve"> </w:t>
      </w:r>
      <w:r>
        <w:rPr>
          <w:sz w:val="20"/>
        </w:rPr>
        <w:t>person</w:t>
      </w:r>
      <w:r>
        <w:rPr>
          <w:spacing w:val="-8"/>
          <w:sz w:val="20"/>
        </w:rPr>
        <w:t xml:space="preserve"> </w:t>
      </w:r>
      <w:r>
        <w:rPr>
          <w:sz w:val="20"/>
        </w:rPr>
        <w:t>adjudged</w:t>
      </w:r>
      <w:r>
        <w:rPr>
          <w:spacing w:val="-9"/>
          <w:sz w:val="20"/>
        </w:rPr>
        <w:t xml:space="preserve"> </w:t>
      </w:r>
      <w:r>
        <w:rPr>
          <w:sz w:val="20"/>
        </w:rPr>
        <w:t>to</w:t>
      </w:r>
      <w:r>
        <w:rPr>
          <w:spacing w:val="-9"/>
          <w:sz w:val="20"/>
        </w:rPr>
        <w:t xml:space="preserve"> </w:t>
      </w:r>
      <w:r>
        <w:rPr>
          <w:sz w:val="20"/>
        </w:rPr>
        <w:t>be</w:t>
      </w:r>
      <w:r>
        <w:rPr>
          <w:spacing w:val="-8"/>
          <w:sz w:val="20"/>
        </w:rPr>
        <w:t xml:space="preserve"> </w:t>
      </w:r>
      <w:r>
        <w:rPr>
          <w:sz w:val="20"/>
        </w:rPr>
        <w:t>of</w:t>
      </w:r>
      <w:r>
        <w:rPr>
          <w:spacing w:val="-9"/>
          <w:sz w:val="20"/>
        </w:rPr>
        <w:t xml:space="preserve"> </w:t>
      </w:r>
      <w:r>
        <w:rPr>
          <w:sz w:val="20"/>
        </w:rPr>
        <w:t>unsound</w:t>
      </w:r>
      <w:r>
        <w:rPr>
          <w:spacing w:val="-9"/>
          <w:sz w:val="20"/>
        </w:rPr>
        <w:t xml:space="preserve"> </w:t>
      </w:r>
      <w:r>
        <w:rPr>
          <w:sz w:val="20"/>
        </w:rPr>
        <w:t>mind</w:t>
      </w:r>
      <w:r>
        <w:rPr>
          <w:spacing w:val="-8"/>
          <w:sz w:val="20"/>
        </w:rPr>
        <w:t xml:space="preserve"> </w:t>
      </w:r>
      <w:r>
        <w:rPr>
          <w:sz w:val="20"/>
        </w:rPr>
        <w:t>or</w:t>
      </w:r>
      <w:r>
        <w:rPr>
          <w:spacing w:val="-9"/>
          <w:sz w:val="20"/>
        </w:rPr>
        <w:t xml:space="preserve"> </w:t>
      </w:r>
      <w:r>
        <w:rPr>
          <w:sz w:val="20"/>
        </w:rPr>
        <w:t>detained</w:t>
      </w:r>
      <w:r>
        <w:rPr>
          <w:spacing w:val="-9"/>
          <w:sz w:val="20"/>
        </w:rPr>
        <w:t xml:space="preserve"> </w:t>
      </w:r>
      <w:r>
        <w:rPr>
          <w:sz w:val="20"/>
        </w:rPr>
        <w:t>as</w:t>
      </w:r>
      <w:r>
        <w:rPr>
          <w:spacing w:val="-8"/>
          <w:sz w:val="20"/>
        </w:rPr>
        <w:t xml:space="preserve"> </w:t>
      </w:r>
      <w:r>
        <w:rPr>
          <w:sz w:val="20"/>
        </w:rPr>
        <w:t>a</w:t>
      </w:r>
      <w:r>
        <w:rPr>
          <w:spacing w:val="-9"/>
          <w:sz w:val="20"/>
        </w:rPr>
        <w:t xml:space="preserve"> </w:t>
      </w:r>
      <w:r>
        <w:rPr>
          <w:sz w:val="20"/>
        </w:rPr>
        <w:t>criminal</w:t>
      </w:r>
      <w:r>
        <w:rPr>
          <w:spacing w:val="-9"/>
          <w:sz w:val="20"/>
        </w:rPr>
        <w:t xml:space="preserve"> </w:t>
      </w:r>
      <w:r>
        <w:rPr>
          <w:sz w:val="20"/>
        </w:rPr>
        <w:t>lunatic under</w:t>
      </w:r>
      <w:r>
        <w:rPr>
          <w:spacing w:val="-13"/>
          <w:sz w:val="20"/>
        </w:rPr>
        <w:t xml:space="preserve"> </w:t>
      </w:r>
      <w:r>
        <w:rPr>
          <w:sz w:val="20"/>
        </w:rPr>
        <w:t>any</w:t>
      </w:r>
      <w:r>
        <w:rPr>
          <w:spacing w:val="-13"/>
          <w:sz w:val="20"/>
        </w:rPr>
        <w:t xml:space="preserve"> </w:t>
      </w:r>
      <w:r>
        <w:rPr>
          <w:sz w:val="20"/>
        </w:rPr>
        <w:t>law</w:t>
      </w:r>
      <w:r>
        <w:rPr>
          <w:spacing w:val="-12"/>
          <w:sz w:val="20"/>
        </w:rPr>
        <w:t xml:space="preserve"> </w:t>
      </w:r>
      <w:r>
        <w:rPr>
          <w:sz w:val="20"/>
        </w:rPr>
        <w:t>in</w:t>
      </w:r>
      <w:r>
        <w:rPr>
          <w:spacing w:val="-13"/>
          <w:sz w:val="20"/>
        </w:rPr>
        <w:t xml:space="preserve"> </w:t>
      </w:r>
      <w:r>
        <w:rPr>
          <w:sz w:val="20"/>
        </w:rPr>
        <w:t>force</w:t>
      </w:r>
      <w:r>
        <w:rPr>
          <w:spacing w:val="-13"/>
          <w:sz w:val="20"/>
        </w:rPr>
        <w:t xml:space="preserve"> </w:t>
      </w:r>
      <w:r>
        <w:rPr>
          <w:sz w:val="20"/>
        </w:rPr>
        <w:t>in</w:t>
      </w:r>
      <w:r>
        <w:rPr>
          <w:spacing w:val="-12"/>
          <w:sz w:val="20"/>
        </w:rPr>
        <w:t xml:space="preserve"> </w:t>
      </w:r>
      <w:r>
        <w:rPr>
          <w:sz w:val="20"/>
        </w:rPr>
        <w:t>Mauritius;</w:t>
      </w:r>
      <w:r>
        <w:rPr>
          <w:spacing w:val="-13"/>
          <w:sz w:val="20"/>
        </w:rPr>
        <w:t xml:space="preserve"> </w:t>
      </w:r>
      <w:r>
        <w:rPr>
          <w:sz w:val="20"/>
        </w:rPr>
        <w:t>or</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7631F8">
      <w:pPr>
        <w:rPr>
          <w:sz w:val="26"/>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4"/>
        </w:rPr>
      </w:pPr>
    </w:p>
    <w:p w:rsidR="007631F8" w:rsidRDefault="0001702B">
      <w:pPr>
        <w:pStyle w:val="ListParagraph"/>
        <w:numPr>
          <w:ilvl w:val="0"/>
          <w:numId w:val="155"/>
        </w:numPr>
        <w:tabs>
          <w:tab w:val="left" w:pos="180"/>
        </w:tabs>
        <w:ind w:right="0"/>
        <w:jc w:val="left"/>
        <w:rPr>
          <w:sz w:val="14"/>
        </w:rPr>
      </w:pPr>
      <w:r>
        <w:rPr>
          <w:color w:val="808080"/>
          <w:sz w:val="14"/>
        </w:rPr>
        <w:t>Restrictions on</w:t>
      </w:r>
      <w:r>
        <w:rPr>
          <w:color w:val="808080"/>
          <w:spacing w:val="-17"/>
          <w:sz w:val="14"/>
        </w:rPr>
        <w:t xml:space="preserve"> </w:t>
      </w:r>
      <w:bookmarkStart w:id="174" w:name="_bookmark174"/>
      <w:bookmarkEnd w:id="174"/>
      <w:r>
        <w:rPr>
          <w:color w:val="808080"/>
          <w:sz w:val="14"/>
        </w:rPr>
        <w:t>voting</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14"/>
        </w:rPr>
      </w:pPr>
    </w:p>
    <w:p w:rsidR="007631F8" w:rsidRDefault="0001702B">
      <w:pPr>
        <w:pStyle w:val="ListParagraph"/>
        <w:numPr>
          <w:ilvl w:val="0"/>
          <w:numId w:val="155"/>
        </w:numPr>
        <w:tabs>
          <w:tab w:val="left" w:pos="180"/>
        </w:tabs>
        <w:ind w:right="0"/>
        <w:jc w:val="left"/>
        <w:rPr>
          <w:sz w:val="14"/>
        </w:rPr>
      </w:pPr>
      <w:r>
        <w:rPr>
          <w:color w:val="808080"/>
          <w:sz w:val="14"/>
        </w:rPr>
        <w:t>Immunity of</w:t>
      </w:r>
      <w:r>
        <w:rPr>
          <w:color w:val="808080"/>
          <w:spacing w:val="-17"/>
          <w:sz w:val="14"/>
        </w:rPr>
        <w:t xml:space="preserve"> </w:t>
      </w:r>
      <w:bookmarkStart w:id="175" w:name="_bookmark175"/>
      <w:bookmarkEnd w:id="175"/>
      <w:r>
        <w:rPr>
          <w:color w:val="808080"/>
          <w:sz w:val="14"/>
        </w:rPr>
        <w:t>legislators</w:t>
      </w: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23"/>
        </w:rPr>
      </w:pPr>
    </w:p>
    <w:p w:rsidR="007631F8" w:rsidRDefault="0001702B">
      <w:pPr>
        <w:pStyle w:val="ListParagraph"/>
        <w:numPr>
          <w:ilvl w:val="0"/>
          <w:numId w:val="155"/>
        </w:numPr>
        <w:tabs>
          <w:tab w:val="left" w:pos="180"/>
        </w:tabs>
        <w:ind w:right="0"/>
        <w:jc w:val="left"/>
        <w:rPr>
          <w:sz w:val="14"/>
        </w:rPr>
      </w:pPr>
      <w:r>
        <w:rPr>
          <w:color w:val="808080"/>
          <w:sz w:val="14"/>
        </w:rPr>
        <w:t>Approval of general</w:t>
      </w:r>
      <w:r>
        <w:rPr>
          <w:color w:val="808080"/>
          <w:spacing w:val="-15"/>
          <w:sz w:val="14"/>
        </w:rPr>
        <w:t xml:space="preserve"> </w:t>
      </w:r>
      <w:bookmarkStart w:id="176" w:name="_bookmark176"/>
      <w:bookmarkEnd w:id="176"/>
      <w:r>
        <w:rPr>
          <w:color w:val="808080"/>
          <w:sz w:val="14"/>
        </w:rPr>
        <w:t>legislation</w:t>
      </w:r>
    </w:p>
    <w:p w:rsidR="007631F8" w:rsidRDefault="0001702B">
      <w:pPr>
        <w:pStyle w:val="ListParagraph"/>
        <w:numPr>
          <w:ilvl w:val="1"/>
          <w:numId w:val="101"/>
        </w:numPr>
        <w:tabs>
          <w:tab w:val="left" w:pos="899"/>
          <w:tab w:val="left" w:pos="900"/>
        </w:tabs>
        <w:spacing w:before="100"/>
        <w:ind w:left="900"/>
        <w:jc w:val="left"/>
        <w:rPr>
          <w:sz w:val="20"/>
        </w:rPr>
      </w:pPr>
      <w:r>
        <w:rPr>
          <w:w w:val="102"/>
          <w:sz w:val="20"/>
        </w:rPr>
        <w:br w:type="column"/>
      </w:r>
      <w:r>
        <w:rPr>
          <w:sz w:val="20"/>
        </w:rPr>
        <w:t>is disqualified for registration as an elector by any law in force in Mauritius relating</w:t>
      </w:r>
      <w:r>
        <w:rPr>
          <w:spacing w:val="-13"/>
          <w:sz w:val="20"/>
        </w:rPr>
        <w:t xml:space="preserve"> </w:t>
      </w:r>
      <w:r>
        <w:rPr>
          <w:sz w:val="20"/>
        </w:rPr>
        <w:t>to</w:t>
      </w:r>
      <w:r>
        <w:rPr>
          <w:spacing w:val="-13"/>
          <w:sz w:val="20"/>
        </w:rPr>
        <w:t xml:space="preserve"> </w:t>
      </w:r>
      <w:r>
        <w:rPr>
          <w:sz w:val="20"/>
        </w:rPr>
        <w:t>offences</w:t>
      </w:r>
      <w:r>
        <w:rPr>
          <w:spacing w:val="-13"/>
          <w:sz w:val="20"/>
        </w:rPr>
        <w:t xml:space="preserve"> </w:t>
      </w:r>
      <w:r>
        <w:rPr>
          <w:sz w:val="20"/>
        </w:rPr>
        <w:t>connected</w:t>
      </w:r>
      <w:r>
        <w:rPr>
          <w:spacing w:val="-13"/>
          <w:sz w:val="20"/>
        </w:rPr>
        <w:t xml:space="preserve"> </w:t>
      </w:r>
      <w:r>
        <w:rPr>
          <w:sz w:val="20"/>
        </w:rPr>
        <w:t>with</w:t>
      </w:r>
      <w:r>
        <w:rPr>
          <w:spacing w:val="-13"/>
          <w:sz w:val="20"/>
        </w:rPr>
        <w:t xml:space="preserve"> </w:t>
      </w:r>
      <w:r>
        <w:rPr>
          <w:sz w:val="20"/>
        </w:rPr>
        <w:t>elections.</w:t>
      </w:r>
    </w:p>
    <w:p w:rsidR="007631F8" w:rsidRDefault="007631F8">
      <w:pPr>
        <w:pStyle w:val="BodyText"/>
        <w:spacing w:before="1"/>
      </w:pPr>
    </w:p>
    <w:p w:rsidR="007631F8" w:rsidRDefault="0001702B">
      <w:pPr>
        <w:pStyle w:val="Heading1"/>
        <w:numPr>
          <w:ilvl w:val="0"/>
          <w:numId w:val="101"/>
        </w:numPr>
        <w:tabs>
          <w:tab w:val="left" w:pos="542"/>
        </w:tabs>
      </w:pPr>
      <w:r>
        <w:t>Right</w:t>
      </w:r>
      <w:r>
        <w:rPr>
          <w:spacing w:val="-14"/>
        </w:rPr>
        <w:t xml:space="preserve"> </w:t>
      </w:r>
      <w:r>
        <w:t>to</w:t>
      </w:r>
      <w:r>
        <w:rPr>
          <w:spacing w:val="-14"/>
        </w:rPr>
        <w:t xml:space="preserve"> </w:t>
      </w:r>
      <w:r>
        <w:t>vote</w:t>
      </w:r>
      <w:r>
        <w:rPr>
          <w:spacing w:val="-13"/>
        </w:rPr>
        <w:t xml:space="preserve"> </w:t>
      </w:r>
      <w:r>
        <w:t>at</w:t>
      </w:r>
      <w:r>
        <w:rPr>
          <w:spacing w:val="-14"/>
        </w:rPr>
        <w:t xml:space="preserve"> </w:t>
      </w:r>
      <w:bookmarkStart w:id="177" w:name="_bookmark177"/>
      <w:bookmarkEnd w:id="177"/>
      <w:r>
        <w:t>elections</w:t>
      </w:r>
    </w:p>
    <w:p w:rsidR="007631F8" w:rsidRDefault="0001702B">
      <w:pPr>
        <w:pStyle w:val="ListParagraph"/>
        <w:numPr>
          <w:ilvl w:val="0"/>
          <w:numId w:val="100"/>
        </w:numPr>
        <w:tabs>
          <w:tab w:val="left" w:pos="480"/>
        </w:tabs>
        <w:spacing w:before="202"/>
        <w:jc w:val="both"/>
        <w:rPr>
          <w:sz w:val="20"/>
        </w:rPr>
      </w:pPr>
      <w:r>
        <w:rPr>
          <w:sz w:val="20"/>
        </w:rPr>
        <w:t xml:space="preserve">Any person who is registered as an elector in a constituency shall be entitled </w:t>
      </w:r>
      <w:r>
        <w:rPr>
          <w:spacing w:val="-6"/>
          <w:sz w:val="20"/>
        </w:rPr>
        <w:t xml:space="preserve">to </w:t>
      </w:r>
      <w:r>
        <w:rPr>
          <w:sz w:val="20"/>
        </w:rPr>
        <w:t>vote in such manner as may be prescribed at any election for that constituency unless</w:t>
      </w:r>
      <w:r>
        <w:rPr>
          <w:spacing w:val="-12"/>
          <w:sz w:val="20"/>
        </w:rPr>
        <w:t xml:space="preserve"> </w:t>
      </w:r>
      <w:r>
        <w:rPr>
          <w:sz w:val="20"/>
        </w:rPr>
        <w:t>he</w:t>
      </w:r>
      <w:r>
        <w:rPr>
          <w:spacing w:val="-11"/>
          <w:sz w:val="20"/>
        </w:rPr>
        <w:t xml:space="preserve"> </w:t>
      </w:r>
      <w:r>
        <w:rPr>
          <w:sz w:val="20"/>
        </w:rPr>
        <w:t>is</w:t>
      </w:r>
      <w:r>
        <w:rPr>
          <w:spacing w:val="-11"/>
          <w:sz w:val="20"/>
        </w:rPr>
        <w:t xml:space="preserve"> </w:t>
      </w:r>
      <w:r>
        <w:rPr>
          <w:sz w:val="20"/>
        </w:rPr>
        <w:t>prohibited</w:t>
      </w:r>
      <w:r>
        <w:rPr>
          <w:spacing w:val="-11"/>
          <w:sz w:val="20"/>
        </w:rPr>
        <w:t xml:space="preserve"> </w:t>
      </w:r>
      <w:r>
        <w:rPr>
          <w:sz w:val="20"/>
        </w:rPr>
        <w:t>from</w:t>
      </w:r>
      <w:r>
        <w:rPr>
          <w:spacing w:val="-11"/>
          <w:sz w:val="20"/>
        </w:rPr>
        <w:t xml:space="preserve"> </w:t>
      </w:r>
      <w:r>
        <w:rPr>
          <w:sz w:val="20"/>
        </w:rPr>
        <w:t>so</w:t>
      </w:r>
      <w:r>
        <w:rPr>
          <w:spacing w:val="-11"/>
          <w:sz w:val="20"/>
        </w:rPr>
        <w:t xml:space="preserve"> </w:t>
      </w:r>
      <w:r>
        <w:rPr>
          <w:sz w:val="20"/>
        </w:rPr>
        <w:t>voting</w:t>
      </w:r>
      <w:r>
        <w:rPr>
          <w:spacing w:val="-11"/>
          <w:sz w:val="20"/>
        </w:rPr>
        <w:t xml:space="preserve"> </w:t>
      </w:r>
      <w:r>
        <w:rPr>
          <w:sz w:val="20"/>
        </w:rPr>
        <w:t>by</w:t>
      </w:r>
      <w:r>
        <w:rPr>
          <w:spacing w:val="-11"/>
          <w:sz w:val="20"/>
        </w:rPr>
        <w:t xml:space="preserve"> </w:t>
      </w:r>
      <w:r>
        <w:rPr>
          <w:sz w:val="20"/>
        </w:rPr>
        <w:t>any</w:t>
      </w:r>
      <w:r>
        <w:rPr>
          <w:spacing w:val="-11"/>
          <w:sz w:val="20"/>
        </w:rPr>
        <w:t xml:space="preserve"> </w:t>
      </w:r>
      <w:r>
        <w:rPr>
          <w:sz w:val="20"/>
        </w:rPr>
        <w:t>law</w:t>
      </w:r>
      <w:r>
        <w:rPr>
          <w:spacing w:val="-11"/>
          <w:sz w:val="20"/>
        </w:rPr>
        <w:t xml:space="preserve"> </w:t>
      </w:r>
      <w:r>
        <w:rPr>
          <w:sz w:val="20"/>
        </w:rPr>
        <w:t>in</w:t>
      </w:r>
      <w:r>
        <w:rPr>
          <w:spacing w:val="-11"/>
          <w:sz w:val="20"/>
        </w:rPr>
        <w:t xml:space="preserve"> </w:t>
      </w:r>
      <w:r>
        <w:rPr>
          <w:sz w:val="20"/>
        </w:rPr>
        <w:t>force</w:t>
      </w:r>
      <w:r>
        <w:rPr>
          <w:spacing w:val="-11"/>
          <w:sz w:val="20"/>
        </w:rPr>
        <w:t xml:space="preserve"> </w:t>
      </w:r>
      <w:r>
        <w:rPr>
          <w:sz w:val="20"/>
        </w:rPr>
        <w:t>in</w:t>
      </w:r>
      <w:r>
        <w:rPr>
          <w:spacing w:val="-11"/>
          <w:sz w:val="20"/>
        </w:rPr>
        <w:t xml:space="preserve"> </w:t>
      </w:r>
      <w:r>
        <w:rPr>
          <w:sz w:val="20"/>
        </w:rPr>
        <w:t>Mauritius</w:t>
      </w:r>
      <w:r>
        <w:rPr>
          <w:spacing w:val="-11"/>
          <w:sz w:val="20"/>
        </w:rPr>
        <w:t xml:space="preserve"> </w:t>
      </w:r>
      <w:r>
        <w:rPr>
          <w:sz w:val="20"/>
        </w:rPr>
        <w:t>because</w:t>
      </w:r>
    </w:p>
    <w:p w:rsidR="007631F8" w:rsidRDefault="007631F8">
      <w:pPr>
        <w:pStyle w:val="BodyText"/>
        <w:rPr>
          <w:sz w:val="30"/>
        </w:rPr>
      </w:pPr>
    </w:p>
    <w:p w:rsidR="007631F8" w:rsidRDefault="0001702B">
      <w:pPr>
        <w:pStyle w:val="ListParagraph"/>
        <w:numPr>
          <w:ilvl w:val="1"/>
          <w:numId w:val="100"/>
        </w:numPr>
        <w:tabs>
          <w:tab w:val="left" w:pos="900"/>
        </w:tabs>
        <w:ind w:right="0"/>
        <w:jc w:val="both"/>
        <w:rPr>
          <w:sz w:val="20"/>
        </w:rPr>
      </w:pPr>
      <w:r>
        <w:rPr>
          <w:sz w:val="20"/>
        </w:rPr>
        <w:t>he</w:t>
      </w:r>
      <w:r>
        <w:rPr>
          <w:spacing w:val="-13"/>
          <w:sz w:val="20"/>
        </w:rPr>
        <w:t xml:space="preserve"> </w:t>
      </w:r>
      <w:r>
        <w:rPr>
          <w:sz w:val="20"/>
        </w:rPr>
        <w:t>is</w:t>
      </w:r>
      <w:r>
        <w:rPr>
          <w:spacing w:val="-13"/>
          <w:sz w:val="20"/>
        </w:rPr>
        <w:t xml:space="preserve"> </w:t>
      </w:r>
      <w:r>
        <w:rPr>
          <w:sz w:val="20"/>
        </w:rPr>
        <w:t>a</w:t>
      </w:r>
      <w:r>
        <w:rPr>
          <w:spacing w:val="-13"/>
          <w:sz w:val="20"/>
        </w:rPr>
        <w:t xml:space="preserve"> </w:t>
      </w:r>
      <w:r>
        <w:rPr>
          <w:sz w:val="20"/>
        </w:rPr>
        <w:t>return</w:t>
      </w:r>
      <w:r>
        <w:rPr>
          <w:sz w:val="20"/>
        </w:rPr>
        <w:t>ing</w:t>
      </w:r>
      <w:r>
        <w:rPr>
          <w:spacing w:val="-13"/>
          <w:sz w:val="20"/>
        </w:rPr>
        <w:t xml:space="preserve"> </w:t>
      </w:r>
      <w:r>
        <w:rPr>
          <w:sz w:val="20"/>
        </w:rPr>
        <w:t>officer;</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100"/>
        </w:numPr>
        <w:tabs>
          <w:tab w:val="left" w:pos="900"/>
        </w:tabs>
        <w:ind w:right="0"/>
        <w:jc w:val="both"/>
        <w:rPr>
          <w:sz w:val="20"/>
        </w:rPr>
      </w:pPr>
      <w:r>
        <w:rPr>
          <w:sz w:val="20"/>
        </w:rPr>
        <w:t>he</w:t>
      </w:r>
      <w:r>
        <w:rPr>
          <w:spacing w:val="-14"/>
          <w:sz w:val="20"/>
        </w:rPr>
        <w:t xml:space="preserve"> </w:t>
      </w:r>
      <w:r>
        <w:rPr>
          <w:sz w:val="20"/>
        </w:rPr>
        <w:t>has</w:t>
      </w:r>
      <w:r>
        <w:rPr>
          <w:spacing w:val="-13"/>
          <w:sz w:val="20"/>
        </w:rPr>
        <w:t xml:space="preserve"> </w:t>
      </w:r>
      <w:r>
        <w:rPr>
          <w:sz w:val="20"/>
        </w:rPr>
        <w:t>been</w:t>
      </w:r>
      <w:r>
        <w:rPr>
          <w:spacing w:val="-13"/>
          <w:sz w:val="20"/>
        </w:rPr>
        <w:t xml:space="preserve"> </w:t>
      </w:r>
      <w:r>
        <w:rPr>
          <w:sz w:val="20"/>
        </w:rPr>
        <w:t>concerned</w:t>
      </w:r>
      <w:r>
        <w:rPr>
          <w:spacing w:val="-13"/>
          <w:sz w:val="20"/>
        </w:rPr>
        <w:t xml:space="preserve"> </w:t>
      </w:r>
      <w:r>
        <w:rPr>
          <w:sz w:val="20"/>
        </w:rPr>
        <w:t>in</w:t>
      </w:r>
      <w:r>
        <w:rPr>
          <w:spacing w:val="-13"/>
          <w:sz w:val="20"/>
        </w:rPr>
        <w:t xml:space="preserve"> </w:t>
      </w:r>
      <w:r>
        <w:rPr>
          <w:sz w:val="20"/>
        </w:rPr>
        <w:t>any</w:t>
      </w:r>
      <w:r>
        <w:rPr>
          <w:spacing w:val="-14"/>
          <w:sz w:val="20"/>
        </w:rPr>
        <w:t xml:space="preserve"> </w:t>
      </w:r>
      <w:r>
        <w:rPr>
          <w:sz w:val="20"/>
        </w:rPr>
        <w:t>offence</w:t>
      </w:r>
      <w:r>
        <w:rPr>
          <w:spacing w:val="-13"/>
          <w:sz w:val="20"/>
        </w:rPr>
        <w:t xml:space="preserve"> </w:t>
      </w:r>
      <w:r>
        <w:rPr>
          <w:sz w:val="20"/>
        </w:rPr>
        <w:t>connected</w:t>
      </w:r>
      <w:r>
        <w:rPr>
          <w:spacing w:val="-13"/>
          <w:sz w:val="20"/>
        </w:rPr>
        <w:t xml:space="preserve"> </w:t>
      </w:r>
      <w:r>
        <w:rPr>
          <w:sz w:val="20"/>
        </w:rPr>
        <w:t>with</w:t>
      </w:r>
      <w:r>
        <w:rPr>
          <w:spacing w:val="-13"/>
          <w:sz w:val="20"/>
        </w:rPr>
        <w:t xml:space="preserve"> </w:t>
      </w:r>
      <w:r>
        <w:rPr>
          <w:sz w:val="20"/>
        </w:rPr>
        <w:t>elections:</w:t>
      </w:r>
    </w:p>
    <w:p w:rsidR="007631F8" w:rsidRDefault="0001702B">
      <w:pPr>
        <w:pStyle w:val="BodyText"/>
        <w:spacing w:before="60"/>
        <w:ind w:left="480" w:right="938"/>
        <w:jc w:val="both"/>
      </w:pPr>
      <w:r>
        <w:t>Provided that no such person shall be entitled so to vote if on the date prescribed for polling he is in lawful custody or (except in so far as may otherwise</w:t>
      </w:r>
      <w:r>
        <w:rPr>
          <w:spacing w:val="-7"/>
        </w:rPr>
        <w:t xml:space="preserve"> </w:t>
      </w:r>
      <w:r>
        <w:t>be</w:t>
      </w:r>
      <w:r>
        <w:rPr>
          <w:spacing w:val="-6"/>
        </w:rPr>
        <w:t xml:space="preserve"> </w:t>
      </w:r>
      <w:r>
        <w:t>prescribed)</w:t>
      </w:r>
      <w:r>
        <w:rPr>
          <w:spacing w:val="-6"/>
        </w:rPr>
        <w:t xml:space="preserve"> </w:t>
      </w:r>
      <w:r>
        <w:t>he</w:t>
      </w:r>
      <w:r>
        <w:rPr>
          <w:spacing w:val="-7"/>
        </w:rPr>
        <w:t xml:space="preserve"> </w:t>
      </w:r>
      <w:r>
        <w:t>is</w:t>
      </w:r>
      <w:r>
        <w:rPr>
          <w:spacing w:val="-6"/>
        </w:rPr>
        <w:t xml:space="preserve"> </w:t>
      </w:r>
      <w:r>
        <w:t>for</w:t>
      </w:r>
      <w:r>
        <w:rPr>
          <w:spacing w:val="-6"/>
        </w:rPr>
        <w:t xml:space="preserve"> </w:t>
      </w:r>
      <w:r>
        <w:t>any</w:t>
      </w:r>
      <w:r>
        <w:rPr>
          <w:spacing w:val="-7"/>
        </w:rPr>
        <w:t xml:space="preserve"> </w:t>
      </w:r>
      <w:r>
        <w:t>other</w:t>
      </w:r>
      <w:r>
        <w:rPr>
          <w:spacing w:val="-6"/>
        </w:rPr>
        <w:t xml:space="preserve"> </w:t>
      </w:r>
      <w:r>
        <w:t>reason</w:t>
      </w:r>
      <w:r>
        <w:rPr>
          <w:spacing w:val="-6"/>
        </w:rPr>
        <w:t xml:space="preserve"> </w:t>
      </w:r>
      <w:r>
        <w:t>unable</w:t>
      </w:r>
      <w:r>
        <w:rPr>
          <w:spacing w:val="-7"/>
        </w:rPr>
        <w:t xml:space="preserve"> </w:t>
      </w:r>
      <w:r>
        <w:t>to</w:t>
      </w:r>
      <w:r>
        <w:rPr>
          <w:spacing w:val="-6"/>
        </w:rPr>
        <w:t xml:space="preserve"> </w:t>
      </w:r>
      <w:r>
        <w:t>attend</w:t>
      </w:r>
      <w:r>
        <w:rPr>
          <w:spacing w:val="-6"/>
        </w:rPr>
        <w:t xml:space="preserve"> </w:t>
      </w:r>
      <w:r>
        <w:t>in</w:t>
      </w:r>
      <w:r>
        <w:rPr>
          <w:spacing w:val="-7"/>
        </w:rPr>
        <w:t xml:space="preserve"> </w:t>
      </w:r>
      <w:r>
        <w:t>person</w:t>
      </w:r>
      <w:r>
        <w:rPr>
          <w:spacing w:val="-6"/>
        </w:rPr>
        <w:t xml:space="preserve"> </w:t>
      </w:r>
      <w:r>
        <w:rPr>
          <w:spacing w:val="-7"/>
        </w:rPr>
        <w:t xml:space="preserve">at </w:t>
      </w:r>
      <w:r>
        <w:t>the</w:t>
      </w:r>
      <w:r>
        <w:rPr>
          <w:spacing w:val="-13"/>
        </w:rPr>
        <w:t xml:space="preserve"> </w:t>
      </w:r>
      <w:r>
        <w:t>place</w:t>
      </w:r>
      <w:r>
        <w:rPr>
          <w:spacing w:val="-13"/>
        </w:rPr>
        <w:t xml:space="preserve"> </w:t>
      </w:r>
      <w:r>
        <w:t>and</w:t>
      </w:r>
      <w:r>
        <w:rPr>
          <w:spacing w:val="-13"/>
        </w:rPr>
        <w:t xml:space="preserve"> </w:t>
      </w:r>
      <w:r>
        <w:t>time</w:t>
      </w:r>
      <w:r>
        <w:rPr>
          <w:spacing w:val="-12"/>
        </w:rPr>
        <w:t xml:space="preserve"> </w:t>
      </w:r>
      <w:r>
        <w:t>prescribed</w:t>
      </w:r>
      <w:r>
        <w:rPr>
          <w:spacing w:val="-13"/>
        </w:rPr>
        <w:t xml:space="preserve"> </w:t>
      </w:r>
      <w:r>
        <w:t>for</w:t>
      </w:r>
      <w:r>
        <w:rPr>
          <w:spacing w:val="-13"/>
        </w:rPr>
        <w:t xml:space="preserve"> </w:t>
      </w:r>
      <w:r>
        <w:t>polling.</w:t>
      </w:r>
    </w:p>
    <w:p w:rsidR="007631F8" w:rsidRDefault="0001702B">
      <w:pPr>
        <w:pStyle w:val="ListParagraph"/>
        <w:numPr>
          <w:ilvl w:val="0"/>
          <w:numId w:val="100"/>
        </w:numPr>
        <w:tabs>
          <w:tab w:val="left" w:pos="480"/>
        </w:tabs>
        <w:spacing w:before="60"/>
        <w:jc w:val="both"/>
        <w:rPr>
          <w:sz w:val="20"/>
        </w:rPr>
      </w:pPr>
      <w:r>
        <w:rPr>
          <w:sz w:val="20"/>
        </w:rPr>
        <w:t>No person shall vote at any election for any constituency who is not registered as</w:t>
      </w:r>
      <w:r>
        <w:rPr>
          <w:spacing w:val="-13"/>
          <w:sz w:val="20"/>
        </w:rPr>
        <w:t xml:space="preserve"> </w:t>
      </w:r>
      <w:r>
        <w:rPr>
          <w:sz w:val="20"/>
        </w:rPr>
        <w:t>an</w:t>
      </w:r>
      <w:r>
        <w:rPr>
          <w:spacing w:val="-13"/>
          <w:sz w:val="20"/>
        </w:rPr>
        <w:t xml:space="preserve"> </w:t>
      </w:r>
      <w:r>
        <w:rPr>
          <w:sz w:val="20"/>
        </w:rPr>
        <w:t>elector</w:t>
      </w:r>
      <w:r>
        <w:rPr>
          <w:spacing w:val="-13"/>
          <w:sz w:val="20"/>
        </w:rPr>
        <w:t xml:space="preserve"> </w:t>
      </w:r>
      <w:r>
        <w:rPr>
          <w:sz w:val="20"/>
        </w:rPr>
        <w:t>in</w:t>
      </w:r>
      <w:r>
        <w:rPr>
          <w:spacing w:val="-13"/>
          <w:sz w:val="20"/>
        </w:rPr>
        <w:t xml:space="preserve"> </w:t>
      </w:r>
      <w:r>
        <w:rPr>
          <w:sz w:val="20"/>
        </w:rPr>
        <w:t>that</w:t>
      </w:r>
      <w:r>
        <w:rPr>
          <w:spacing w:val="-13"/>
          <w:sz w:val="20"/>
        </w:rPr>
        <w:t xml:space="preserve"> </w:t>
      </w:r>
      <w:r>
        <w:rPr>
          <w:sz w:val="20"/>
        </w:rPr>
        <w:t>constituency.</w:t>
      </w:r>
    </w:p>
    <w:p w:rsidR="007631F8" w:rsidRDefault="007631F8">
      <w:pPr>
        <w:pStyle w:val="BodyText"/>
        <w:spacing w:before="1"/>
      </w:pPr>
    </w:p>
    <w:p w:rsidR="007631F8" w:rsidRDefault="0001702B">
      <w:pPr>
        <w:pStyle w:val="Heading1"/>
        <w:spacing w:line="256" w:lineRule="auto"/>
        <w:ind w:right="1075"/>
      </w:pPr>
      <w:r>
        <w:t xml:space="preserve">PART II: </w:t>
      </w:r>
      <w:bookmarkStart w:id="178" w:name="_bookmark178"/>
      <w:bookmarkEnd w:id="178"/>
      <w:r>
        <w:t>LEGISLATION AND PROCEDURE IN NATIONAL ASSEMBLY</w:t>
      </w:r>
    </w:p>
    <w:p w:rsidR="007631F8" w:rsidRDefault="007631F8">
      <w:pPr>
        <w:pStyle w:val="BodyText"/>
        <w:rPr>
          <w:b/>
          <w:sz w:val="30"/>
        </w:rPr>
      </w:pPr>
    </w:p>
    <w:p w:rsidR="007631F8" w:rsidRDefault="0001702B">
      <w:pPr>
        <w:pStyle w:val="Heading1"/>
        <w:spacing w:before="0"/>
      </w:pPr>
      <w:r>
        <w:t>45. Power to make laws</w:t>
      </w:r>
    </w:p>
    <w:p w:rsidR="007631F8" w:rsidRDefault="0001702B">
      <w:pPr>
        <w:pStyle w:val="ListParagraph"/>
        <w:numPr>
          <w:ilvl w:val="0"/>
          <w:numId w:val="99"/>
        </w:numPr>
        <w:tabs>
          <w:tab w:val="left" w:pos="480"/>
        </w:tabs>
        <w:spacing w:before="203"/>
        <w:jc w:val="both"/>
        <w:rPr>
          <w:sz w:val="20"/>
        </w:rPr>
      </w:pPr>
      <w:r>
        <w:rPr>
          <w:sz w:val="20"/>
        </w:rPr>
        <w:t xml:space="preserve">Subject to this Constitution, </w:t>
      </w:r>
      <w:bookmarkStart w:id="179" w:name="_bookmark179"/>
      <w:bookmarkEnd w:id="179"/>
      <w:r>
        <w:rPr>
          <w:sz w:val="20"/>
        </w:rPr>
        <w:t>Parliament may make laws for the peace, order</w:t>
      </w:r>
      <w:r>
        <w:rPr>
          <w:spacing w:val="-26"/>
          <w:sz w:val="20"/>
        </w:rPr>
        <w:t xml:space="preserve"> </w:t>
      </w:r>
      <w:r>
        <w:rPr>
          <w:spacing w:val="-5"/>
          <w:sz w:val="20"/>
        </w:rPr>
        <w:t xml:space="preserve">and </w:t>
      </w:r>
      <w:r>
        <w:rPr>
          <w:sz w:val="20"/>
        </w:rPr>
        <w:t>good government of</w:t>
      </w:r>
      <w:r>
        <w:rPr>
          <w:spacing w:val="-39"/>
          <w:sz w:val="20"/>
        </w:rPr>
        <w:t xml:space="preserve"> </w:t>
      </w:r>
      <w:r>
        <w:rPr>
          <w:sz w:val="20"/>
        </w:rPr>
        <w:t>Mauritius.</w:t>
      </w:r>
    </w:p>
    <w:p w:rsidR="007631F8" w:rsidRDefault="0001702B">
      <w:pPr>
        <w:pStyle w:val="ListParagraph"/>
        <w:numPr>
          <w:ilvl w:val="0"/>
          <w:numId w:val="99"/>
        </w:numPr>
        <w:tabs>
          <w:tab w:val="left" w:pos="480"/>
        </w:tabs>
        <w:spacing w:before="60"/>
        <w:jc w:val="both"/>
        <w:rPr>
          <w:sz w:val="20"/>
        </w:rPr>
      </w:pPr>
      <w:r>
        <w:rPr>
          <w:sz w:val="20"/>
        </w:rPr>
        <w:t>Without prejudice to subsection (1), Parliament may by law determine the pr</w:t>
      </w:r>
      <w:r>
        <w:rPr>
          <w:sz w:val="20"/>
        </w:rPr>
        <w:t>ivileges,</w:t>
      </w:r>
      <w:r>
        <w:rPr>
          <w:spacing w:val="-13"/>
          <w:sz w:val="20"/>
        </w:rPr>
        <w:t xml:space="preserve"> </w:t>
      </w:r>
      <w:r>
        <w:rPr>
          <w:sz w:val="20"/>
        </w:rPr>
        <w:t>immunities</w:t>
      </w:r>
      <w:r>
        <w:rPr>
          <w:spacing w:val="-12"/>
          <w:sz w:val="20"/>
        </w:rPr>
        <w:t xml:space="preserve"> </w:t>
      </w:r>
      <w:r>
        <w:rPr>
          <w:sz w:val="20"/>
        </w:rPr>
        <w:t>and</w:t>
      </w:r>
      <w:r>
        <w:rPr>
          <w:spacing w:val="-12"/>
          <w:sz w:val="20"/>
        </w:rPr>
        <w:t xml:space="preserve"> </w:t>
      </w:r>
      <w:r>
        <w:rPr>
          <w:sz w:val="20"/>
        </w:rPr>
        <w:t>powers</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Assembly</w:t>
      </w:r>
      <w:r>
        <w:rPr>
          <w:spacing w:val="-12"/>
          <w:sz w:val="20"/>
        </w:rPr>
        <w:t xml:space="preserve"> </w:t>
      </w:r>
      <w:r>
        <w:rPr>
          <w:sz w:val="20"/>
        </w:rPr>
        <w:t>and</w:t>
      </w:r>
      <w:r>
        <w:rPr>
          <w:spacing w:val="-12"/>
          <w:sz w:val="20"/>
        </w:rPr>
        <w:t xml:space="preserve"> </w:t>
      </w:r>
      <w:r>
        <w:rPr>
          <w:sz w:val="20"/>
        </w:rPr>
        <w:t>its</w:t>
      </w:r>
      <w:r>
        <w:rPr>
          <w:spacing w:val="-12"/>
          <w:sz w:val="20"/>
        </w:rPr>
        <w:t xml:space="preserve"> </w:t>
      </w:r>
      <w:r>
        <w:rPr>
          <w:sz w:val="20"/>
        </w:rPr>
        <w:t>members.</w:t>
      </w:r>
    </w:p>
    <w:p w:rsidR="007631F8" w:rsidRDefault="007631F8">
      <w:pPr>
        <w:pStyle w:val="BodyText"/>
        <w:spacing w:before="1"/>
      </w:pPr>
    </w:p>
    <w:p w:rsidR="007631F8" w:rsidRDefault="0001702B">
      <w:pPr>
        <w:pStyle w:val="Heading1"/>
        <w:spacing w:before="0"/>
      </w:pPr>
      <w:r>
        <w:t>46. Mode of exercise of legislative power</w:t>
      </w:r>
    </w:p>
    <w:p w:rsidR="007631F8" w:rsidRDefault="0001702B">
      <w:pPr>
        <w:pStyle w:val="ListParagraph"/>
        <w:numPr>
          <w:ilvl w:val="0"/>
          <w:numId w:val="98"/>
        </w:numPr>
        <w:tabs>
          <w:tab w:val="left" w:pos="480"/>
        </w:tabs>
        <w:spacing w:before="203"/>
        <w:jc w:val="both"/>
        <w:rPr>
          <w:sz w:val="20"/>
        </w:rPr>
      </w:pPr>
      <w:r>
        <w:rPr>
          <w:sz w:val="20"/>
        </w:rPr>
        <w:t>The</w:t>
      </w:r>
      <w:r>
        <w:rPr>
          <w:spacing w:val="-8"/>
          <w:sz w:val="20"/>
        </w:rPr>
        <w:t xml:space="preserve"> </w:t>
      </w:r>
      <w:r>
        <w:rPr>
          <w:sz w:val="20"/>
        </w:rPr>
        <w:t>power</w:t>
      </w:r>
      <w:r>
        <w:rPr>
          <w:spacing w:val="-7"/>
          <w:sz w:val="20"/>
        </w:rPr>
        <w:t xml:space="preserve"> </w:t>
      </w:r>
      <w:r>
        <w:rPr>
          <w:sz w:val="20"/>
        </w:rPr>
        <w:t>of</w:t>
      </w:r>
      <w:r>
        <w:rPr>
          <w:spacing w:val="-7"/>
          <w:sz w:val="20"/>
        </w:rPr>
        <w:t xml:space="preserve"> </w:t>
      </w:r>
      <w:r>
        <w:rPr>
          <w:sz w:val="20"/>
        </w:rPr>
        <w:t>Parliament</w:t>
      </w:r>
      <w:r>
        <w:rPr>
          <w:spacing w:val="-7"/>
          <w:sz w:val="20"/>
        </w:rPr>
        <w:t xml:space="preserve"> </w:t>
      </w:r>
      <w:r>
        <w:rPr>
          <w:sz w:val="20"/>
        </w:rPr>
        <w:t>to</w:t>
      </w:r>
      <w:r>
        <w:rPr>
          <w:spacing w:val="-7"/>
          <w:sz w:val="20"/>
        </w:rPr>
        <w:t xml:space="preserve"> </w:t>
      </w:r>
      <w:r>
        <w:rPr>
          <w:sz w:val="20"/>
        </w:rPr>
        <w:t>make</w:t>
      </w:r>
      <w:r>
        <w:rPr>
          <w:spacing w:val="-7"/>
          <w:sz w:val="20"/>
        </w:rPr>
        <w:t xml:space="preserve"> </w:t>
      </w:r>
      <w:r>
        <w:rPr>
          <w:sz w:val="20"/>
        </w:rPr>
        <w:t>laws</w:t>
      </w:r>
      <w:r>
        <w:rPr>
          <w:spacing w:val="-7"/>
          <w:sz w:val="20"/>
        </w:rPr>
        <w:t xml:space="preserve"> </w:t>
      </w:r>
      <w:r>
        <w:rPr>
          <w:sz w:val="20"/>
        </w:rPr>
        <w:t>shall</w:t>
      </w:r>
      <w:r>
        <w:rPr>
          <w:spacing w:val="-7"/>
          <w:sz w:val="20"/>
        </w:rPr>
        <w:t xml:space="preserve"> </w:t>
      </w:r>
      <w:r>
        <w:rPr>
          <w:sz w:val="20"/>
        </w:rPr>
        <w:t>be</w:t>
      </w:r>
      <w:r>
        <w:rPr>
          <w:spacing w:val="-8"/>
          <w:sz w:val="20"/>
        </w:rPr>
        <w:t xml:space="preserve"> </w:t>
      </w:r>
      <w:bookmarkStart w:id="180" w:name="_bookmark180"/>
      <w:bookmarkEnd w:id="180"/>
      <w:r>
        <w:rPr>
          <w:sz w:val="20"/>
        </w:rPr>
        <w:t>exercisable</w:t>
      </w:r>
      <w:r>
        <w:rPr>
          <w:spacing w:val="-7"/>
          <w:sz w:val="20"/>
        </w:rPr>
        <w:t xml:space="preserve"> </w:t>
      </w:r>
      <w:r>
        <w:rPr>
          <w:sz w:val="20"/>
        </w:rPr>
        <w:t>by</w:t>
      </w:r>
      <w:r>
        <w:rPr>
          <w:spacing w:val="-7"/>
          <w:sz w:val="20"/>
        </w:rPr>
        <w:t xml:space="preserve"> </w:t>
      </w:r>
      <w:r>
        <w:rPr>
          <w:sz w:val="20"/>
        </w:rPr>
        <w:t>Bills</w:t>
      </w:r>
      <w:r>
        <w:rPr>
          <w:spacing w:val="-7"/>
          <w:sz w:val="20"/>
        </w:rPr>
        <w:t xml:space="preserve"> </w:t>
      </w:r>
      <w:r>
        <w:rPr>
          <w:sz w:val="20"/>
        </w:rPr>
        <w:t>passed</w:t>
      </w:r>
      <w:r>
        <w:rPr>
          <w:spacing w:val="-7"/>
          <w:sz w:val="20"/>
        </w:rPr>
        <w:t xml:space="preserve"> </w:t>
      </w:r>
      <w:r>
        <w:rPr>
          <w:sz w:val="20"/>
        </w:rPr>
        <w:t>by</w:t>
      </w:r>
      <w:r>
        <w:rPr>
          <w:spacing w:val="-7"/>
          <w:sz w:val="20"/>
        </w:rPr>
        <w:t xml:space="preserve"> </w:t>
      </w:r>
      <w:r>
        <w:rPr>
          <w:sz w:val="20"/>
        </w:rPr>
        <w:t>the Assembly</w:t>
      </w:r>
      <w:r>
        <w:rPr>
          <w:spacing w:val="-13"/>
          <w:sz w:val="20"/>
        </w:rPr>
        <w:t xml:space="preserve"> </w:t>
      </w:r>
      <w:r>
        <w:rPr>
          <w:sz w:val="20"/>
        </w:rPr>
        <w:t>and</w:t>
      </w:r>
      <w:r>
        <w:rPr>
          <w:spacing w:val="-13"/>
          <w:sz w:val="20"/>
        </w:rPr>
        <w:t xml:space="preserve"> </w:t>
      </w:r>
      <w:r>
        <w:rPr>
          <w:sz w:val="20"/>
        </w:rPr>
        <w:t>assented</w:t>
      </w:r>
      <w:r>
        <w:rPr>
          <w:spacing w:val="-13"/>
          <w:sz w:val="20"/>
        </w:rPr>
        <w:t xml:space="preserve"> </w:t>
      </w:r>
      <w:r>
        <w:rPr>
          <w:sz w:val="20"/>
        </w:rPr>
        <w:t>to</w:t>
      </w:r>
      <w:r>
        <w:rPr>
          <w:spacing w:val="-13"/>
          <w:sz w:val="20"/>
        </w:rPr>
        <w:t xml:space="preserve"> </w:t>
      </w:r>
      <w:r>
        <w:rPr>
          <w:sz w:val="20"/>
        </w:rPr>
        <w:t>by</w:t>
      </w:r>
      <w:r>
        <w:rPr>
          <w:spacing w:val="-12"/>
          <w:sz w:val="20"/>
        </w:rPr>
        <w:t xml:space="preserve"> </w:t>
      </w:r>
      <w:r>
        <w:rPr>
          <w:sz w:val="20"/>
        </w:rPr>
        <w:t>the</w:t>
      </w:r>
      <w:r>
        <w:rPr>
          <w:spacing w:val="-13"/>
          <w:sz w:val="20"/>
        </w:rPr>
        <w:t xml:space="preserve"> </w:t>
      </w:r>
      <w:r>
        <w:rPr>
          <w:sz w:val="20"/>
        </w:rPr>
        <w:t>President.</w:t>
      </w:r>
    </w:p>
    <w:p w:rsidR="007631F8" w:rsidRDefault="007631F8">
      <w:pPr>
        <w:jc w:val="both"/>
        <w:rPr>
          <w:sz w:val="20"/>
        </w:rPr>
        <w:sectPr w:rsidR="007631F8">
          <w:type w:val="continuous"/>
          <w:pgSz w:w="11910" w:h="16840"/>
          <w:pgMar w:top="340" w:right="620" w:bottom="280" w:left="20" w:header="720" w:footer="720" w:gutter="0"/>
          <w:cols w:num="2" w:space="720" w:equalWidth="0">
            <w:col w:w="2076" w:space="804"/>
            <w:col w:w="8390"/>
          </w:cols>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20" w:line="154" w:lineRule="exact"/>
        <w:ind w:right="0"/>
        <w:jc w:val="left"/>
        <w:rPr>
          <w:sz w:val="14"/>
        </w:rPr>
      </w:pPr>
      <w:bookmarkStart w:id="181" w:name="_bookmark182"/>
      <w:bookmarkEnd w:id="181"/>
      <w:r>
        <w:rPr>
          <w:color w:val="808080"/>
          <w:sz w:val="14"/>
        </w:rPr>
        <w:t>Spending</w:t>
      </w:r>
      <w:r>
        <w:rPr>
          <w:color w:val="808080"/>
          <w:spacing w:val="-8"/>
          <w:sz w:val="14"/>
        </w:rPr>
        <w:t xml:space="preserve"> </w:t>
      </w:r>
      <w:bookmarkStart w:id="182" w:name="_bookmark181"/>
      <w:bookmarkEnd w:id="182"/>
      <w:r>
        <w:rPr>
          <w:color w:val="808080"/>
          <w:sz w:val="14"/>
        </w:rPr>
        <w:t>bills</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Tax</w:t>
      </w:r>
      <w:r>
        <w:rPr>
          <w:color w:val="808080"/>
          <w:spacing w:val="-9"/>
          <w:sz w:val="14"/>
        </w:rPr>
        <w:t xml:space="preserve"> </w:t>
      </w:r>
      <w:r>
        <w:rPr>
          <w:color w:val="808080"/>
          <w:sz w:val="14"/>
        </w:rPr>
        <w:t>bills</w:t>
      </w:r>
    </w:p>
    <w:p w:rsidR="007631F8" w:rsidRDefault="0001702B">
      <w:pPr>
        <w:spacing w:before="60"/>
        <w:ind w:left="100"/>
        <w:rPr>
          <w:b/>
          <w:sz w:val="20"/>
        </w:rPr>
      </w:pPr>
      <w:r>
        <w:br w:type="column"/>
      </w:r>
      <w:r>
        <w:rPr>
          <w:b/>
          <w:sz w:val="20"/>
        </w:rPr>
        <w:t>2.</w:t>
      </w:r>
    </w:p>
    <w:p w:rsidR="007631F8" w:rsidRDefault="0001702B">
      <w:pPr>
        <w:pStyle w:val="ListParagraph"/>
        <w:numPr>
          <w:ilvl w:val="1"/>
          <w:numId w:val="98"/>
        </w:numPr>
        <w:tabs>
          <w:tab w:val="left" w:pos="900"/>
        </w:tabs>
        <w:spacing w:before="60"/>
        <w:jc w:val="both"/>
        <w:rPr>
          <w:sz w:val="20"/>
        </w:rPr>
      </w:pPr>
      <w:r>
        <w:rPr>
          <w:sz w:val="20"/>
        </w:rPr>
        <w:t xml:space="preserve">Subject to paragraphs (b) and (c), where a Bill is submitted to the President for assent in accordance with this Constitution he shall signify that </w:t>
      </w:r>
      <w:r>
        <w:rPr>
          <w:spacing w:val="-6"/>
          <w:sz w:val="20"/>
        </w:rPr>
        <w:t xml:space="preserve">he </w:t>
      </w:r>
      <w:r>
        <w:rPr>
          <w:sz w:val="20"/>
        </w:rPr>
        <w:t>assents</w:t>
      </w:r>
      <w:r>
        <w:rPr>
          <w:spacing w:val="-13"/>
          <w:sz w:val="20"/>
        </w:rPr>
        <w:t xml:space="preserve"> </w:t>
      </w:r>
      <w:r>
        <w:rPr>
          <w:sz w:val="20"/>
        </w:rPr>
        <w:t>or</w:t>
      </w:r>
      <w:r>
        <w:rPr>
          <w:spacing w:val="-13"/>
          <w:sz w:val="20"/>
        </w:rPr>
        <w:t xml:space="preserve"> </w:t>
      </w:r>
      <w:r>
        <w:rPr>
          <w:sz w:val="20"/>
        </w:rPr>
        <w:t>that</w:t>
      </w:r>
      <w:r>
        <w:rPr>
          <w:spacing w:val="-13"/>
          <w:sz w:val="20"/>
        </w:rPr>
        <w:t xml:space="preserve"> </w:t>
      </w:r>
      <w:r>
        <w:rPr>
          <w:sz w:val="20"/>
        </w:rPr>
        <w:t>he</w:t>
      </w:r>
      <w:r>
        <w:rPr>
          <w:spacing w:val="-13"/>
          <w:sz w:val="20"/>
        </w:rPr>
        <w:t xml:space="preserve"> </w:t>
      </w:r>
      <w:r>
        <w:rPr>
          <w:sz w:val="20"/>
        </w:rPr>
        <w:t>withholds</w:t>
      </w:r>
      <w:r>
        <w:rPr>
          <w:spacing w:val="-13"/>
          <w:sz w:val="20"/>
        </w:rPr>
        <w:t xml:space="preserve"> </w:t>
      </w:r>
      <w:r>
        <w:rPr>
          <w:sz w:val="20"/>
        </w:rPr>
        <w:t>assent.</w:t>
      </w:r>
    </w:p>
    <w:p w:rsidR="007631F8" w:rsidRDefault="007631F8">
      <w:pPr>
        <w:pStyle w:val="BodyText"/>
        <w:rPr>
          <w:sz w:val="30"/>
        </w:rPr>
      </w:pPr>
    </w:p>
    <w:p w:rsidR="007631F8" w:rsidRDefault="0001702B">
      <w:pPr>
        <w:pStyle w:val="ListParagraph"/>
        <w:numPr>
          <w:ilvl w:val="1"/>
          <w:numId w:val="98"/>
        </w:numPr>
        <w:tabs>
          <w:tab w:val="left" w:pos="899"/>
          <w:tab w:val="left" w:pos="900"/>
        </w:tabs>
        <w:ind w:right="0"/>
        <w:jc w:val="left"/>
        <w:rPr>
          <w:sz w:val="20"/>
        </w:rPr>
      </w:pPr>
      <w:r>
        <w:rPr>
          <w:sz w:val="20"/>
        </w:rPr>
        <w:t>The</w:t>
      </w:r>
      <w:r>
        <w:rPr>
          <w:spacing w:val="-13"/>
          <w:sz w:val="20"/>
        </w:rPr>
        <w:t xml:space="preserve"> </w:t>
      </w:r>
      <w:r>
        <w:rPr>
          <w:sz w:val="20"/>
        </w:rPr>
        <w:t>President</w:t>
      </w:r>
      <w:r>
        <w:rPr>
          <w:spacing w:val="-12"/>
          <w:sz w:val="20"/>
        </w:rPr>
        <w:t xml:space="preserve"> </w:t>
      </w:r>
      <w:r>
        <w:rPr>
          <w:sz w:val="20"/>
        </w:rPr>
        <w:t>shall</w:t>
      </w:r>
      <w:r>
        <w:rPr>
          <w:spacing w:val="-12"/>
          <w:sz w:val="20"/>
        </w:rPr>
        <w:t xml:space="preserve"> </w:t>
      </w:r>
      <w:r>
        <w:rPr>
          <w:sz w:val="20"/>
        </w:rPr>
        <w:t>not</w:t>
      </w:r>
      <w:r>
        <w:rPr>
          <w:spacing w:val="-12"/>
          <w:sz w:val="20"/>
        </w:rPr>
        <w:t xml:space="preserve"> </w:t>
      </w:r>
      <w:r>
        <w:rPr>
          <w:sz w:val="20"/>
        </w:rPr>
        <w:t>withhold</w:t>
      </w:r>
      <w:r>
        <w:rPr>
          <w:spacing w:val="-12"/>
          <w:sz w:val="20"/>
        </w:rPr>
        <w:t xml:space="preserve"> </w:t>
      </w:r>
      <w:r>
        <w:rPr>
          <w:sz w:val="20"/>
        </w:rPr>
        <w:t>assent</w:t>
      </w:r>
      <w:r>
        <w:rPr>
          <w:spacing w:val="-12"/>
          <w:sz w:val="20"/>
        </w:rPr>
        <w:t xml:space="preserve"> </w:t>
      </w:r>
      <w:r>
        <w:rPr>
          <w:sz w:val="20"/>
        </w:rPr>
        <w:t>under</w:t>
      </w:r>
      <w:r>
        <w:rPr>
          <w:spacing w:val="-12"/>
          <w:sz w:val="20"/>
        </w:rPr>
        <w:t xml:space="preserve"> </w:t>
      </w:r>
      <w:r>
        <w:rPr>
          <w:sz w:val="20"/>
        </w:rPr>
        <w:t>paragraph</w:t>
      </w:r>
      <w:r>
        <w:rPr>
          <w:spacing w:val="-12"/>
          <w:sz w:val="20"/>
        </w:rPr>
        <w:t xml:space="preserve"> </w:t>
      </w:r>
      <w:r>
        <w:rPr>
          <w:sz w:val="20"/>
        </w:rPr>
        <w:t>(a)</w:t>
      </w:r>
      <w:r>
        <w:rPr>
          <w:spacing w:val="-12"/>
          <w:sz w:val="20"/>
        </w:rPr>
        <w:t xml:space="preserve"> </w:t>
      </w:r>
      <w:r>
        <w:rPr>
          <w:sz w:val="20"/>
        </w:rPr>
        <w:t>-</w:t>
      </w:r>
    </w:p>
    <w:p w:rsidR="007631F8" w:rsidRDefault="007631F8">
      <w:pPr>
        <w:pStyle w:val="BodyText"/>
        <w:rPr>
          <w:sz w:val="30"/>
        </w:rPr>
      </w:pPr>
    </w:p>
    <w:p w:rsidR="007631F8" w:rsidRDefault="0001702B">
      <w:pPr>
        <w:pStyle w:val="ListParagraph"/>
        <w:numPr>
          <w:ilvl w:val="2"/>
          <w:numId w:val="98"/>
        </w:numPr>
        <w:tabs>
          <w:tab w:val="left" w:pos="1299"/>
          <w:tab w:val="left" w:pos="1300"/>
        </w:tabs>
        <w:jc w:val="left"/>
        <w:rPr>
          <w:sz w:val="20"/>
        </w:rPr>
      </w:pPr>
      <w:r>
        <w:rPr>
          <w:sz w:val="20"/>
        </w:rPr>
        <w:t>in the case of a Bill which makes provision for any of the purposes specified in section</w:t>
      </w:r>
      <w:r>
        <w:rPr>
          <w:spacing w:val="-39"/>
          <w:sz w:val="20"/>
        </w:rPr>
        <w:t xml:space="preserve"> </w:t>
      </w:r>
      <w:r>
        <w:rPr>
          <w:sz w:val="20"/>
        </w:rPr>
        <w:t>54;</w:t>
      </w:r>
    </w:p>
    <w:p w:rsidR="007631F8" w:rsidRDefault="007631F8">
      <w:pPr>
        <w:rPr>
          <w:sz w:val="20"/>
        </w:rPr>
        <w:sectPr w:rsidR="007631F8">
          <w:type w:val="continuous"/>
          <w:pgSz w:w="11910" w:h="16840"/>
          <w:pgMar w:top="340" w:right="620" w:bottom="280" w:left="20" w:header="720" w:footer="720" w:gutter="0"/>
          <w:cols w:num="2" w:space="720" w:equalWidth="0">
            <w:col w:w="1060" w:space="1820"/>
            <w:col w:w="8390"/>
          </w:cols>
        </w:sectPr>
      </w:pPr>
    </w:p>
    <w:p w:rsidR="007631F8" w:rsidRDefault="007631F8">
      <w:pPr>
        <w:pStyle w:val="BodyText"/>
        <w:spacing w:before="7"/>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55"/>
        </w:numPr>
        <w:tabs>
          <w:tab w:val="left" w:pos="180"/>
        </w:tabs>
        <w:spacing w:before="101"/>
        <w:ind w:right="0"/>
        <w:jc w:val="left"/>
        <w:rPr>
          <w:sz w:val="14"/>
        </w:rPr>
      </w:pPr>
      <w:r>
        <w:rPr>
          <w:color w:val="808080"/>
          <w:sz w:val="14"/>
        </w:rPr>
        <w:t>Constitution amendment</w:t>
      </w:r>
      <w:r>
        <w:rPr>
          <w:color w:val="808080"/>
          <w:spacing w:val="-10"/>
          <w:sz w:val="14"/>
        </w:rPr>
        <w:t xml:space="preserve"> </w:t>
      </w:r>
      <w:bookmarkStart w:id="183" w:name="_bookmark183"/>
      <w:bookmarkEnd w:id="183"/>
      <w:r>
        <w:rPr>
          <w:color w:val="808080"/>
          <w:sz w:val="14"/>
        </w:rPr>
        <w:t>procedure</w:t>
      </w:r>
    </w:p>
    <w:p w:rsidR="007631F8" w:rsidRDefault="0001702B">
      <w:pPr>
        <w:pStyle w:val="ListParagraph"/>
        <w:numPr>
          <w:ilvl w:val="2"/>
          <w:numId w:val="98"/>
        </w:numPr>
        <w:tabs>
          <w:tab w:val="left" w:pos="500"/>
        </w:tabs>
        <w:spacing w:before="101"/>
        <w:ind w:left="500"/>
        <w:jc w:val="both"/>
        <w:rPr>
          <w:sz w:val="20"/>
        </w:rPr>
      </w:pPr>
      <w:r>
        <w:rPr>
          <w:w w:val="101"/>
          <w:sz w:val="20"/>
        </w:rPr>
        <w:br w:type="column"/>
      </w:r>
      <w:r>
        <w:rPr>
          <w:sz w:val="20"/>
        </w:rPr>
        <w:t>in</w:t>
      </w:r>
      <w:r>
        <w:rPr>
          <w:spacing w:val="-10"/>
          <w:sz w:val="20"/>
        </w:rPr>
        <w:t xml:space="preserve"> </w:t>
      </w:r>
      <w:r>
        <w:rPr>
          <w:sz w:val="20"/>
        </w:rPr>
        <w:t>the</w:t>
      </w:r>
      <w:r>
        <w:rPr>
          <w:spacing w:val="-10"/>
          <w:sz w:val="20"/>
        </w:rPr>
        <w:t xml:space="preserve"> </w:t>
      </w:r>
      <w:r>
        <w:rPr>
          <w:sz w:val="20"/>
        </w:rPr>
        <w:t>case</w:t>
      </w:r>
      <w:r>
        <w:rPr>
          <w:spacing w:val="-10"/>
          <w:sz w:val="20"/>
        </w:rPr>
        <w:t xml:space="preserve"> </w:t>
      </w:r>
      <w:r>
        <w:rPr>
          <w:sz w:val="20"/>
        </w:rPr>
        <w:t>of</w:t>
      </w:r>
      <w:r>
        <w:rPr>
          <w:spacing w:val="-9"/>
          <w:sz w:val="20"/>
        </w:rPr>
        <w:t xml:space="preserve"> </w:t>
      </w:r>
      <w:r>
        <w:rPr>
          <w:sz w:val="20"/>
        </w:rPr>
        <w:t>a</w:t>
      </w:r>
      <w:r>
        <w:rPr>
          <w:spacing w:val="-10"/>
          <w:sz w:val="20"/>
        </w:rPr>
        <w:t xml:space="preserve"> </w:t>
      </w:r>
      <w:r>
        <w:rPr>
          <w:sz w:val="20"/>
        </w:rPr>
        <w:t>Bill</w:t>
      </w:r>
      <w:r>
        <w:rPr>
          <w:spacing w:val="-10"/>
          <w:sz w:val="20"/>
        </w:rPr>
        <w:t xml:space="preserve"> </w:t>
      </w:r>
      <w:r>
        <w:rPr>
          <w:sz w:val="20"/>
        </w:rPr>
        <w:t>which</w:t>
      </w:r>
      <w:r>
        <w:rPr>
          <w:spacing w:val="-9"/>
          <w:sz w:val="20"/>
        </w:rPr>
        <w:t xml:space="preserve"> </w:t>
      </w:r>
      <w:r>
        <w:rPr>
          <w:sz w:val="20"/>
        </w:rPr>
        <w:t>amends</w:t>
      </w:r>
      <w:r>
        <w:rPr>
          <w:spacing w:val="-10"/>
          <w:sz w:val="20"/>
        </w:rPr>
        <w:t xml:space="preserve"> </w:t>
      </w:r>
      <w:r>
        <w:rPr>
          <w:sz w:val="20"/>
        </w:rPr>
        <w:t>any</w:t>
      </w:r>
      <w:r>
        <w:rPr>
          <w:spacing w:val="-10"/>
          <w:sz w:val="20"/>
        </w:rPr>
        <w:t xml:space="preserve"> </w:t>
      </w:r>
      <w:r>
        <w:rPr>
          <w:sz w:val="20"/>
        </w:rPr>
        <w:t>provision</w:t>
      </w:r>
      <w:r>
        <w:rPr>
          <w:spacing w:val="-9"/>
          <w:sz w:val="20"/>
        </w:rPr>
        <w:t xml:space="preserve"> </w:t>
      </w:r>
      <w:r>
        <w:rPr>
          <w:sz w:val="20"/>
        </w:rPr>
        <w:t>of</w:t>
      </w:r>
      <w:r>
        <w:rPr>
          <w:spacing w:val="-10"/>
          <w:sz w:val="20"/>
        </w:rPr>
        <w:t xml:space="preserve"> </w:t>
      </w:r>
      <w:r>
        <w:rPr>
          <w:sz w:val="20"/>
        </w:rPr>
        <w:t>the</w:t>
      </w:r>
      <w:r>
        <w:rPr>
          <w:spacing w:val="-10"/>
          <w:sz w:val="20"/>
        </w:rPr>
        <w:t xml:space="preserve"> </w:t>
      </w:r>
      <w:r>
        <w:rPr>
          <w:sz w:val="20"/>
        </w:rPr>
        <w:t>Constitution</w:t>
      </w:r>
      <w:r>
        <w:rPr>
          <w:spacing w:val="-9"/>
          <w:sz w:val="20"/>
        </w:rPr>
        <w:t xml:space="preserve"> </w:t>
      </w:r>
      <w:r>
        <w:rPr>
          <w:spacing w:val="-6"/>
          <w:sz w:val="20"/>
        </w:rPr>
        <w:t xml:space="preserve">and </w:t>
      </w:r>
      <w:r>
        <w:rPr>
          <w:sz w:val="20"/>
        </w:rPr>
        <w:t xml:space="preserve">which is certified by the speaker as having complied with </w:t>
      </w:r>
      <w:r>
        <w:rPr>
          <w:spacing w:val="-4"/>
          <w:sz w:val="20"/>
        </w:rPr>
        <w:t xml:space="preserve">the </w:t>
      </w:r>
      <w:r>
        <w:rPr>
          <w:sz w:val="20"/>
        </w:rPr>
        <w:t>requirements of section</w:t>
      </w:r>
      <w:r>
        <w:rPr>
          <w:spacing w:val="-39"/>
          <w:sz w:val="20"/>
        </w:rPr>
        <w:t xml:space="preserve"> </w:t>
      </w:r>
      <w:r>
        <w:rPr>
          <w:sz w:val="20"/>
        </w:rPr>
        <w:t>47;</w:t>
      </w:r>
    </w:p>
    <w:p w:rsidR="007631F8" w:rsidRDefault="007631F8">
      <w:pPr>
        <w:jc w:val="both"/>
        <w:rPr>
          <w:sz w:val="20"/>
        </w:rPr>
        <w:sectPr w:rsidR="007631F8">
          <w:type w:val="continuous"/>
          <w:pgSz w:w="11910" w:h="16840"/>
          <w:pgMar w:top="340" w:right="620" w:bottom="280" w:left="20" w:header="720" w:footer="720" w:gutter="0"/>
          <w:cols w:num="2" w:space="720" w:equalWidth="0">
            <w:col w:w="2419" w:space="1261"/>
            <w:col w:w="7590"/>
          </w:cols>
        </w:sectPr>
      </w:pPr>
    </w:p>
    <w:p w:rsidR="007631F8" w:rsidRDefault="007631F8">
      <w:pPr>
        <w:pStyle w:val="BodyText"/>
        <w:spacing w:before="8"/>
        <w:rPr>
          <w:sz w:val="21"/>
        </w:rPr>
      </w:pPr>
    </w:p>
    <w:p w:rsidR="007631F8" w:rsidRDefault="0001702B">
      <w:pPr>
        <w:pStyle w:val="ListParagraph"/>
        <w:numPr>
          <w:ilvl w:val="2"/>
          <w:numId w:val="98"/>
        </w:numPr>
        <w:tabs>
          <w:tab w:val="left" w:pos="4180"/>
        </w:tabs>
        <w:spacing w:before="100"/>
        <w:ind w:left="4180"/>
        <w:jc w:val="both"/>
        <w:rPr>
          <w:sz w:val="20"/>
        </w:rPr>
      </w:pPr>
      <w:r>
        <w:rPr>
          <w:sz w:val="20"/>
        </w:rPr>
        <w:t>in the case of any other Bill, unless he is of opinion, acting in his own deliberate judgment, that the Bill including any proposed amendment thereto,</w:t>
      </w:r>
      <w:r>
        <w:rPr>
          <w:spacing w:val="-13"/>
          <w:sz w:val="20"/>
        </w:rPr>
        <w:t xml:space="preserve"> </w:t>
      </w:r>
      <w:r>
        <w:rPr>
          <w:sz w:val="20"/>
        </w:rPr>
        <w:t>should</w:t>
      </w:r>
      <w:r>
        <w:rPr>
          <w:spacing w:val="-13"/>
          <w:sz w:val="20"/>
        </w:rPr>
        <w:t xml:space="preserve"> </w:t>
      </w:r>
      <w:r>
        <w:rPr>
          <w:sz w:val="20"/>
        </w:rPr>
        <w:t>be</w:t>
      </w:r>
      <w:r>
        <w:rPr>
          <w:spacing w:val="-13"/>
          <w:sz w:val="20"/>
        </w:rPr>
        <w:t xml:space="preserve"> </w:t>
      </w:r>
      <w:r>
        <w:rPr>
          <w:sz w:val="20"/>
        </w:rPr>
        <w:t>reconsidered</w:t>
      </w:r>
      <w:r>
        <w:rPr>
          <w:spacing w:val="-12"/>
          <w:sz w:val="20"/>
        </w:rPr>
        <w:t xml:space="preserve"> </w:t>
      </w:r>
      <w:r>
        <w:rPr>
          <w:sz w:val="20"/>
        </w:rPr>
        <w:t>by</w:t>
      </w:r>
      <w:r>
        <w:rPr>
          <w:spacing w:val="-13"/>
          <w:sz w:val="20"/>
        </w:rPr>
        <w:t xml:space="preserve"> </w:t>
      </w:r>
      <w:r>
        <w:rPr>
          <w:sz w:val="20"/>
        </w:rPr>
        <w:t>the</w:t>
      </w:r>
      <w:r>
        <w:rPr>
          <w:spacing w:val="-13"/>
          <w:sz w:val="20"/>
        </w:rPr>
        <w:t xml:space="preserve"> </w:t>
      </w:r>
      <w:r>
        <w:rPr>
          <w:sz w:val="20"/>
        </w:rPr>
        <w:t>Assembly.</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98"/>
        </w:numPr>
        <w:tabs>
          <w:tab w:val="left" w:pos="3780"/>
        </w:tabs>
        <w:spacing w:before="100"/>
        <w:ind w:left="3780"/>
        <w:jc w:val="both"/>
        <w:rPr>
          <w:sz w:val="20"/>
        </w:rPr>
      </w:pPr>
      <w:r>
        <w:rPr>
          <w:sz w:val="20"/>
        </w:rPr>
        <w:t>Where the President withholds assent under par</w:t>
      </w:r>
      <w:r>
        <w:rPr>
          <w:sz w:val="20"/>
        </w:rPr>
        <w:t xml:space="preserve">agraph (b) (iii), he </w:t>
      </w:r>
      <w:r>
        <w:rPr>
          <w:spacing w:val="-3"/>
          <w:sz w:val="20"/>
        </w:rPr>
        <w:t xml:space="preserve">shall, </w:t>
      </w:r>
      <w:r>
        <w:rPr>
          <w:sz w:val="20"/>
        </w:rPr>
        <w:t>within</w:t>
      </w:r>
      <w:r>
        <w:rPr>
          <w:spacing w:val="-3"/>
          <w:sz w:val="20"/>
        </w:rPr>
        <w:t xml:space="preserve"> </w:t>
      </w:r>
      <w:r>
        <w:rPr>
          <w:sz w:val="20"/>
        </w:rPr>
        <w:t>21</w:t>
      </w:r>
      <w:r>
        <w:rPr>
          <w:spacing w:val="-3"/>
          <w:sz w:val="20"/>
        </w:rPr>
        <w:t xml:space="preserve"> </w:t>
      </w:r>
      <w:r>
        <w:rPr>
          <w:sz w:val="20"/>
        </w:rPr>
        <w:t>days</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submission</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Bill</w:t>
      </w:r>
      <w:r>
        <w:rPr>
          <w:spacing w:val="-3"/>
          <w:sz w:val="20"/>
        </w:rPr>
        <w:t xml:space="preserve"> </w:t>
      </w:r>
      <w:r>
        <w:rPr>
          <w:sz w:val="20"/>
        </w:rPr>
        <w:t>for</w:t>
      </w:r>
      <w:r>
        <w:rPr>
          <w:spacing w:val="-2"/>
          <w:sz w:val="20"/>
        </w:rPr>
        <w:t xml:space="preserve"> </w:t>
      </w:r>
      <w:r>
        <w:rPr>
          <w:sz w:val="20"/>
        </w:rPr>
        <w:t>assent,</w:t>
      </w:r>
      <w:r>
        <w:rPr>
          <w:spacing w:val="-3"/>
          <w:sz w:val="20"/>
        </w:rPr>
        <w:t xml:space="preserve"> </w:t>
      </w:r>
      <w:r>
        <w:rPr>
          <w:sz w:val="20"/>
        </w:rPr>
        <w:t>return</w:t>
      </w:r>
      <w:r>
        <w:rPr>
          <w:spacing w:val="-3"/>
          <w:sz w:val="20"/>
        </w:rPr>
        <w:t xml:space="preserve"> </w:t>
      </w:r>
      <w:r>
        <w:rPr>
          <w:sz w:val="20"/>
        </w:rPr>
        <w:t>the</w:t>
      </w:r>
      <w:r>
        <w:rPr>
          <w:spacing w:val="-3"/>
          <w:sz w:val="20"/>
        </w:rPr>
        <w:t xml:space="preserve"> </w:t>
      </w:r>
      <w:r>
        <w:rPr>
          <w:sz w:val="20"/>
        </w:rPr>
        <w:t>Bill</w:t>
      </w:r>
      <w:r>
        <w:rPr>
          <w:spacing w:val="-2"/>
          <w:sz w:val="20"/>
        </w:rPr>
        <w:t xml:space="preserve"> </w:t>
      </w:r>
      <w:r>
        <w:rPr>
          <w:sz w:val="20"/>
        </w:rPr>
        <w:t>to</w:t>
      </w:r>
      <w:r>
        <w:rPr>
          <w:spacing w:val="-3"/>
          <w:sz w:val="20"/>
        </w:rPr>
        <w:t xml:space="preserve"> </w:t>
      </w:r>
      <w:r>
        <w:rPr>
          <w:spacing w:val="-4"/>
          <w:sz w:val="20"/>
        </w:rPr>
        <w:t xml:space="preserve">the </w:t>
      </w:r>
      <w:r>
        <w:rPr>
          <w:sz w:val="20"/>
        </w:rPr>
        <w:t>Assembly with a request that it should reconsider the Bill, including any proposed amendment</w:t>
      </w:r>
      <w:r>
        <w:rPr>
          <w:spacing w:val="-26"/>
          <w:sz w:val="20"/>
        </w:rPr>
        <w:t xml:space="preserve"> </w:t>
      </w:r>
      <w:r>
        <w:rPr>
          <w:sz w:val="20"/>
        </w:rPr>
        <w:t>thereto.</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Veto override</w:t>
      </w:r>
      <w:r>
        <w:rPr>
          <w:color w:val="808080"/>
          <w:spacing w:val="-17"/>
          <w:sz w:val="14"/>
        </w:rPr>
        <w:t xml:space="preserve"> </w:t>
      </w:r>
      <w:bookmarkStart w:id="184" w:name="_bookmark184"/>
      <w:bookmarkEnd w:id="184"/>
      <w:r>
        <w:rPr>
          <w:color w:val="808080"/>
          <w:sz w:val="14"/>
        </w:rPr>
        <w:t>procedure</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14"/>
        </w:rPr>
      </w:pPr>
    </w:p>
    <w:p w:rsidR="007631F8" w:rsidRDefault="0001702B">
      <w:pPr>
        <w:pStyle w:val="ListParagraph"/>
        <w:numPr>
          <w:ilvl w:val="0"/>
          <w:numId w:val="155"/>
        </w:numPr>
        <w:tabs>
          <w:tab w:val="left" w:pos="180"/>
        </w:tabs>
        <w:ind w:right="0"/>
        <w:jc w:val="left"/>
        <w:rPr>
          <w:sz w:val="14"/>
        </w:rPr>
      </w:pPr>
      <w:r>
        <w:rPr>
          <w:color w:val="808080"/>
          <w:sz w:val="14"/>
        </w:rPr>
        <w:t>Constitution amendment</w:t>
      </w:r>
      <w:r>
        <w:rPr>
          <w:color w:val="808080"/>
          <w:spacing w:val="-10"/>
          <w:sz w:val="14"/>
        </w:rPr>
        <w:t xml:space="preserve"> </w:t>
      </w:r>
      <w:bookmarkStart w:id="185" w:name="_bookmark185"/>
      <w:bookmarkEnd w:id="185"/>
      <w:r>
        <w:rPr>
          <w:color w:val="808080"/>
          <w:sz w:val="14"/>
        </w:rPr>
        <w:t>procedure</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pPr>
    </w:p>
    <w:p w:rsidR="007631F8" w:rsidRDefault="0001702B">
      <w:pPr>
        <w:pStyle w:val="ListParagraph"/>
        <w:numPr>
          <w:ilvl w:val="0"/>
          <w:numId w:val="155"/>
        </w:numPr>
        <w:tabs>
          <w:tab w:val="left" w:pos="180"/>
        </w:tabs>
        <w:ind w:right="0"/>
        <w:jc w:val="left"/>
        <w:rPr>
          <w:sz w:val="14"/>
        </w:rPr>
      </w:pPr>
      <w:r>
        <w:rPr>
          <w:color w:val="808080"/>
          <w:sz w:val="14"/>
        </w:rPr>
        <w:t>Referenda</w:t>
      </w:r>
    </w:p>
    <w:p w:rsidR="007631F8" w:rsidRDefault="0001702B">
      <w:pPr>
        <w:pStyle w:val="ListParagraph"/>
        <w:numPr>
          <w:ilvl w:val="1"/>
          <w:numId w:val="98"/>
        </w:numPr>
        <w:tabs>
          <w:tab w:val="left" w:pos="900"/>
        </w:tabs>
        <w:spacing w:before="100"/>
        <w:jc w:val="both"/>
        <w:rPr>
          <w:sz w:val="20"/>
        </w:rPr>
      </w:pPr>
      <w:r>
        <w:rPr>
          <w:sz w:val="20"/>
        </w:rPr>
        <w:br w:type="column"/>
      </w:r>
      <w:r>
        <w:rPr>
          <w:sz w:val="20"/>
        </w:rPr>
        <w:t>Where a Bill is returned to the Assembly under paragraph (c), the</w:t>
      </w:r>
      <w:r>
        <w:rPr>
          <w:spacing w:val="-29"/>
          <w:sz w:val="20"/>
        </w:rPr>
        <w:t xml:space="preserve"> </w:t>
      </w:r>
      <w:r>
        <w:rPr>
          <w:spacing w:val="-3"/>
          <w:sz w:val="20"/>
        </w:rPr>
        <w:t xml:space="preserve">Assembly </w:t>
      </w:r>
      <w:r>
        <w:rPr>
          <w:sz w:val="20"/>
        </w:rPr>
        <w:t xml:space="preserve">shall reconsider the Bill accordingly, and where it is passed again by the Assembly with or without amendment and submitted anew to </w:t>
      </w:r>
      <w:r>
        <w:rPr>
          <w:spacing w:val="-6"/>
          <w:sz w:val="20"/>
        </w:rPr>
        <w:t xml:space="preserve">the </w:t>
      </w:r>
      <w:r>
        <w:rPr>
          <w:sz w:val="20"/>
        </w:rPr>
        <w:t>President</w:t>
      </w:r>
      <w:r>
        <w:rPr>
          <w:spacing w:val="-13"/>
          <w:sz w:val="20"/>
        </w:rPr>
        <w:t xml:space="preserve"> </w:t>
      </w:r>
      <w:r>
        <w:rPr>
          <w:sz w:val="20"/>
        </w:rPr>
        <w:t>for</w:t>
      </w:r>
      <w:r>
        <w:rPr>
          <w:spacing w:val="-12"/>
          <w:sz w:val="20"/>
        </w:rPr>
        <w:t xml:space="preserve"> </w:t>
      </w:r>
      <w:r>
        <w:rPr>
          <w:sz w:val="20"/>
        </w:rPr>
        <w:t>assent,</w:t>
      </w:r>
      <w:r>
        <w:rPr>
          <w:spacing w:val="-12"/>
          <w:sz w:val="20"/>
        </w:rPr>
        <w:t xml:space="preserve"> </w:t>
      </w:r>
      <w:r>
        <w:rPr>
          <w:sz w:val="20"/>
        </w:rPr>
        <w:t>the</w:t>
      </w:r>
      <w:r>
        <w:rPr>
          <w:spacing w:val="-12"/>
          <w:sz w:val="20"/>
        </w:rPr>
        <w:t xml:space="preserve"> </w:t>
      </w:r>
      <w:r>
        <w:rPr>
          <w:sz w:val="20"/>
        </w:rPr>
        <w:t>President</w:t>
      </w:r>
      <w:r>
        <w:rPr>
          <w:spacing w:val="-12"/>
          <w:sz w:val="20"/>
        </w:rPr>
        <w:t xml:space="preserve"> </w:t>
      </w:r>
      <w:r>
        <w:rPr>
          <w:sz w:val="20"/>
        </w:rPr>
        <w:t>shall</w:t>
      </w:r>
      <w:r>
        <w:rPr>
          <w:spacing w:val="-12"/>
          <w:sz w:val="20"/>
        </w:rPr>
        <w:t xml:space="preserve"> </w:t>
      </w:r>
      <w:r>
        <w:rPr>
          <w:sz w:val="20"/>
        </w:rPr>
        <w:t>signify</w:t>
      </w:r>
      <w:r>
        <w:rPr>
          <w:spacing w:val="-12"/>
          <w:sz w:val="20"/>
        </w:rPr>
        <w:t xml:space="preserve"> </w:t>
      </w:r>
      <w:r>
        <w:rPr>
          <w:sz w:val="20"/>
        </w:rPr>
        <w:t>his</w:t>
      </w:r>
      <w:r>
        <w:rPr>
          <w:spacing w:val="-12"/>
          <w:sz w:val="20"/>
        </w:rPr>
        <w:t xml:space="preserve"> </w:t>
      </w:r>
      <w:r>
        <w:rPr>
          <w:sz w:val="20"/>
        </w:rPr>
        <w:t>assent.</w:t>
      </w:r>
    </w:p>
    <w:p w:rsidR="007631F8" w:rsidRDefault="0001702B">
      <w:pPr>
        <w:pStyle w:val="ListParagraph"/>
        <w:numPr>
          <w:ilvl w:val="0"/>
          <w:numId w:val="97"/>
        </w:numPr>
        <w:tabs>
          <w:tab w:val="left" w:pos="480"/>
        </w:tabs>
        <w:spacing w:before="60"/>
        <w:jc w:val="both"/>
        <w:rPr>
          <w:sz w:val="20"/>
        </w:rPr>
      </w:pPr>
      <w:r>
        <w:rPr>
          <w:sz w:val="20"/>
        </w:rPr>
        <w:t>Where the President assents to a Bill that has been submit</w:t>
      </w:r>
      <w:r>
        <w:rPr>
          <w:sz w:val="20"/>
        </w:rPr>
        <w:t>ted to him in accordance with this Constitution, the Bill shall become law and the President shall</w:t>
      </w:r>
      <w:r>
        <w:rPr>
          <w:spacing w:val="-13"/>
          <w:sz w:val="20"/>
        </w:rPr>
        <w:t xml:space="preserve"> </w:t>
      </w:r>
      <w:r>
        <w:rPr>
          <w:sz w:val="20"/>
        </w:rPr>
        <w:t>thereupon</w:t>
      </w:r>
      <w:r>
        <w:rPr>
          <w:spacing w:val="-12"/>
          <w:sz w:val="20"/>
        </w:rPr>
        <w:t xml:space="preserve"> </w:t>
      </w:r>
      <w:r>
        <w:rPr>
          <w:sz w:val="20"/>
        </w:rPr>
        <w:t>cause</w:t>
      </w:r>
      <w:r>
        <w:rPr>
          <w:spacing w:val="-12"/>
          <w:sz w:val="20"/>
        </w:rPr>
        <w:t xml:space="preserve"> </w:t>
      </w:r>
      <w:r>
        <w:rPr>
          <w:sz w:val="20"/>
        </w:rPr>
        <w:t>it</w:t>
      </w:r>
      <w:r>
        <w:rPr>
          <w:spacing w:val="-13"/>
          <w:sz w:val="20"/>
        </w:rPr>
        <w:t xml:space="preserve"> </w:t>
      </w:r>
      <w:r>
        <w:rPr>
          <w:sz w:val="20"/>
        </w:rPr>
        <w:t>to</w:t>
      </w:r>
      <w:r>
        <w:rPr>
          <w:spacing w:val="-12"/>
          <w:sz w:val="20"/>
        </w:rPr>
        <w:t xml:space="preserve"> </w:t>
      </w:r>
      <w:r>
        <w:rPr>
          <w:sz w:val="20"/>
        </w:rPr>
        <w:t>be</w:t>
      </w:r>
      <w:r>
        <w:rPr>
          <w:spacing w:val="-12"/>
          <w:sz w:val="20"/>
        </w:rPr>
        <w:t xml:space="preserve"> </w:t>
      </w:r>
      <w:r>
        <w:rPr>
          <w:sz w:val="20"/>
        </w:rPr>
        <w:t>published</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Gazette</w:t>
      </w:r>
      <w:r>
        <w:rPr>
          <w:spacing w:val="-12"/>
          <w:sz w:val="20"/>
        </w:rPr>
        <w:t xml:space="preserve"> </w:t>
      </w:r>
      <w:r>
        <w:rPr>
          <w:sz w:val="20"/>
        </w:rPr>
        <w:t>as</w:t>
      </w:r>
      <w:r>
        <w:rPr>
          <w:spacing w:val="-13"/>
          <w:sz w:val="20"/>
        </w:rPr>
        <w:t xml:space="preserve"> </w:t>
      </w:r>
      <w:r>
        <w:rPr>
          <w:sz w:val="20"/>
        </w:rPr>
        <w:t>a</w:t>
      </w:r>
      <w:r>
        <w:rPr>
          <w:spacing w:val="-12"/>
          <w:sz w:val="20"/>
        </w:rPr>
        <w:t xml:space="preserve"> </w:t>
      </w:r>
      <w:r>
        <w:rPr>
          <w:sz w:val="20"/>
        </w:rPr>
        <w:t>law.</w:t>
      </w:r>
    </w:p>
    <w:p w:rsidR="007631F8" w:rsidRDefault="0001702B">
      <w:pPr>
        <w:pStyle w:val="ListParagraph"/>
        <w:numPr>
          <w:ilvl w:val="0"/>
          <w:numId w:val="97"/>
        </w:numPr>
        <w:tabs>
          <w:tab w:val="left" w:pos="480"/>
        </w:tabs>
        <w:spacing w:before="60"/>
        <w:jc w:val="both"/>
        <w:rPr>
          <w:sz w:val="20"/>
        </w:rPr>
      </w:pPr>
      <w:r>
        <w:rPr>
          <w:sz w:val="20"/>
        </w:rPr>
        <w:t>No</w:t>
      </w:r>
      <w:r>
        <w:rPr>
          <w:spacing w:val="-7"/>
          <w:sz w:val="20"/>
        </w:rPr>
        <w:t xml:space="preserve"> </w:t>
      </w:r>
      <w:r>
        <w:rPr>
          <w:sz w:val="20"/>
        </w:rPr>
        <w:t>law</w:t>
      </w:r>
      <w:r>
        <w:rPr>
          <w:spacing w:val="-6"/>
          <w:sz w:val="20"/>
        </w:rPr>
        <w:t xml:space="preserve"> </w:t>
      </w:r>
      <w:r>
        <w:rPr>
          <w:sz w:val="20"/>
        </w:rPr>
        <w:t>made</w:t>
      </w:r>
      <w:r>
        <w:rPr>
          <w:spacing w:val="-6"/>
          <w:sz w:val="20"/>
        </w:rPr>
        <w:t xml:space="preserve"> </w:t>
      </w:r>
      <w:r>
        <w:rPr>
          <w:sz w:val="20"/>
        </w:rPr>
        <w:t>by</w:t>
      </w:r>
      <w:r>
        <w:rPr>
          <w:spacing w:val="-6"/>
          <w:sz w:val="20"/>
        </w:rPr>
        <w:t xml:space="preserve"> </w:t>
      </w:r>
      <w:r>
        <w:rPr>
          <w:sz w:val="20"/>
        </w:rPr>
        <w:t>Parliament</w:t>
      </w:r>
      <w:r>
        <w:rPr>
          <w:spacing w:val="-6"/>
          <w:sz w:val="20"/>
        </w:rPr>
        <w:t xml:space="preserve"> </w:t>
      </w:r>
      <w:r>
        <w:rPr>
          <w:sz w:val="20"/>
        </w:rPr>
        <w:t>shall</w:t>
      </w:r>
      <w:r>
        <w:rPr>
          <w:spacing w:val="-6"/>
          <w:sz w:val="20"/>
        </w:rPr>
        <w:t xml:space="preserve"> </w:t>
      </w:r>
      <w:r>
        <w:rPr>
          <w:sz w:val="20"/>
        </w:rPr>
        <w:t>come</w:t>
      </w:r>
      <w:r>
        <w:rPr>
          <w:spacing w:val="-6"/>
          <w:sz w:val="20"/>
        </w:rPr>
        <w:t xml:space="preserve"> </w:t>
      </w:r>
      <w:r>
        <w:rPr>
          <w:sz w:val="20"/>
        </w:rPr>
        <w:t>into</w:t>
      </w:r>
      <w:r>
        <w:rPr>
          <w:spacing w:val="-6"/>
          <w:sz w:val="20"/>
        </w:rPr>
        <w:t xml:space="preserve"> </w:t>
      </w:r>
      <w:r>
        <w:rPr>
          <w:sz w:val="20"/>
        </w:rPr>
        <w:t>operation</w:t>
      </w:r>
      <w:r>
        <w:rPr>
          <w:spacing w:val="-6"/>
          <w:sz w:val="20"/>
        </w:rPr>
        <w:t xml:space="preserve"> </w:t>
      </w:r>
      <w:r>
        <w:rPr>
          <w:sz w:val="20"/>
        </w:rPr>
        <w:t>until</w:t>
      </w:r>
      <w:r>
        <w:rPr>
          <w:spacing w:val="-6"/>
          <w:sz w:val="20"/>
        </w:rPr>
        <w:t xml:space="preserve"> </w:t>
      </w:r>
      <w:r>
        <w:rPr>
          <w:sz w:val="20"/>
        </w:rPr>
        <w:t>it</w:t>
      </w:r>
      <w:r>
        <w:rPr>
          <w:spacing w:val="-6"/>
          <w:sz w:val="20"/>
        </w:rPr>
        <w:t xml:space="preserve"> </w:t>
      </w:r>
      <w:r>
        <w:rPr>
          <w:sz w:val="20"/>
        </w:rPr>
        <w:t>has</w:t>
      </w:r>
      <w:r>
        <w:rPr>
          <w:spacing w:val="-6"/>
          <w:sz w:val="20"/>
        </w:rPr>
        <w:t xml:space="preserve"> </w:t>
      </w:r>
      <w:r>
        <w:rPr>
          <w:sz w:val="20"/>
        </w:rPr>
        <w:t>been</w:t>
      </w:r>
      <w:r>
        <w:rPr>
          <w:spacing w:val="-6"/>
          <w:sz w:val="20"/>
        </w:rPr>
        <w:t xml:space="preserve"> </w:t>
      </w:r>
      <w:r>
        <w:rPr>
          <w:sz w:val="20"/>
        </w:rPr>
        <w:t xml:space="preserve">published in the Gazette but Parliament may postpone the coming into operation of </w:t>
      </w:r>
      <w:r>
        <w:rPr>
          <w:spacing w:val="-4"/>
          <w:sz w:val="20"/>
        </w:rPr>
        <w:t xml:space="preserve">any </w:t>
      </w:r>
      <w:r>
        <w:rPr>
          <w:sz w:val="20"/>
        </w:rPr>
        <w:t>such</w:t>
      </w:r>
      <w:r>
        <w:rPr>
          <w:spacing w:val="-13"/>
          <w:sz w:val="20"/>
        </w:rPr>
        <w:t xml:space="preserve"> </w:t>
      </w:r>
      <w:r>
        <w:rPr>
          <w:sz w:val="20"/>
        </w:rPr>
        <w:t>law</w:t>
      </w:r>
      <w:r>
        <w:rPr>
          <w:spacing w:val="-13"/>
          <w:sz w:val="20"/>
        </w:rPr>
        <w:t xml:space="preserve"> </w:t>
      </w:r>
      <w:r>
        <w:rPr>
          <w:sz w:val="20"/>
        </w:rPr>
        <w:t>and</w:t>
      </w:r>
      <w:r>
        <w:rPr>
          <w:spacing w:val="-13"/>
          <w:sz w:val="20"/>
        </w:rPr>
        <w:t xml:space="preserve"> </w:t>
      </w:r>
      <w:r>
        <w:rPr>
          <w:sz w:val="20"/>
        </w:rPr>
        <w:t>may</w:t>
      </w:r>
      <w:r>
        <w:rPr>
          <w:spacing w:val="-13"/>
          <w:sz w:val="20"/>
        </w:rPr>
        <w:t xml:space="preserve"> </w:t>
      </w:r>
      <w:r>
        <w:rPr>
          <w:sz w:val="20"/>
        </w:rPr>
        <w:t>make</w:t>
      </w:r>
      <w:r>
        <w:rPr>
          <w:spacing w:val="-12"/>
          <w:sz w:val="20"/>
        </w:rPr>
        <w:t xml:space="preserve"> </w:t>
      </w:r>
      <w:r>
        <w:rPr>
          <w:sz w:val="20"/>
        </w:rPr>
        <w:t>laws</w:t>
      </w:r>
      <w:r>
        <w:rPr>
          <w:spacing w:val="-13"/>
          <w:sz w:val="20"/>
        </w:rPr>
        <w:t xml:space="preserve"> </w:t>
      </w:r>
      <w:r>
        <w:rPr>
          <w:sz w:val="20"/>
        </w:rPr>
        <w:t>with</w:t>
      </w:r>
      <w:r>
        <w:rPr>
          <w:spacing w:val="-13"/>
          <w:sz w:val="20"/>
        </w:rPr>
        <w:t xml:space="preserve"> </w:t>
      </w:r>
      <w:r>
        <w:rPr>
          <w:sz w:val="20"/>
        </w:rPr>
        <w:t>retrospective</w:t>
      </w:r>
      <w:r>
        <w:rPr>
          <w:spacing w:val="-13"/>
          <w:sz w:val="20"/>
        </w:rPr>
        <w:t xml:space="preserve"> </w:t>
      </w:r>
      <w:r>
        <w:rPr>
          <w:sz w:val="20"/>
        </w:rPr>
        <w:t>effect.</w:t>
      </w:r>
    </w:p>
    <w:p w:rsidR="007631F8" w:rsidRDefault="0001702B">
      <w:pPr>
        <w:pStyle w:val="ListParagraph"/>
        <w:numPr>
          <w:ilvl w:val="0"/>
          <w:numId w:val="97"/>
        </w:numPr>
        <w:tabs>
          <w:tab w:val="left" w:pos="480"/>
        </w:tabs>
        <w:spacing w:before="60"/>
        <w:jc w:val="both"/>
        <w:rPr>
          <w:sz w:val="20"/>
        </w:rPr>
      </w:pPr>
      <w:r>
        <w:rPr>
          <w:sz w:val="20"/>
        </w:rPr>
        <w:t>All laws made by Parliament shall be styled "Acts of Parliament" and the words of</w:t>
      </w:r>
      <w:r>
        <w:rPr>
          <w:spacing w:val="-12"/>
          <w:sz w:val="20"/>
        </w:rPr>
        <w:t xml:space="preserve"> </w:t>
      </w:r>
      <w:r>
        <w:rPr>
          <w:sz w:val="20"/>
        </w:rPr>
        <w:t>enactment</w:t>
      </w:r>
      <w:r>
        <w:rPr>
          <w:spacing w:val="-12"/>
          <w:sz w:val="20"/>
        </w:rPr>
        <w:t xml:space="preserve"> </w:t>
      </w:r>
      <w:r>
        <w:rPr>
          <w:sz w:val="20"/>
        </w:rPr>
        <w:t>shall</w:t>
      </w:r>
      <w:r>
        <w:rPr>
          <w:spacing w:val="-12"/>
          <w:sz w:val="20"/>
        </w:rPr>
        <w:t xml:space="preserve"> </w:t>
      </w:r>
      <w:r>
        <w:rPr>
          <w:sz w:val="20"/>
        </w:rPr>
        <w:t>be</w:t>
      </w:r>
      <w:r>
        <w:rPr>
          <w:spacing w:val="-12"/>
          <w:sz w:val="20"/>
        </w:rPr>
        <w:t xml:space="preserve"> </w:t>
      </w:r>
      <w:r>
        <w:rPr>
          <w:sz w:val="20"/>
        </w:rPr>
        <w:t>"Enacted</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sz w:val="20"/>
        </w:rPr>
        <w:t>Parliament</w:t>
      </w:r>
      <w:r>
        <w:rPr>
          <w:spacing w:val="-12"/>
          <w:sz w:val="20"/>
        </w:rPr>
        <w:t xml:space="preserve"> </w:t>
      </w:r>
      <w:r>
        <w:rPr>
          <w:sz w:val="20"/>
        </w:rPr>
        <w:t>of</w:t>
      </w:r>
      <w:r>
        <w:rPr>
          <w:spacing w:val="-12"/>
          <w:sz w:val="20"/>
        </w:rPr>
        <w:t xml:space="preserve"> </w:t>
      </w:r>
      <w:r>
        <w:rPr>
          <w:sz w:val="20"/>
        </w:rPr>
        <w:t>Mauritius."</w:t>
      </w:r>
    </w:p>
    <w:p w:rsidR="007631F8" w:rsidRDefault="007631F8">
      <w:pPr>
        <w:pStyle w:val="BodyText"/>
        <w:spacing w:before="1"/>
      </w:pPr>
    </w:p>
    <w:p w:rsidR="007631F8" w:rsidRDefault="0001702B">
      <w:pPr>
        <w:pStyle w:val="Heading1"/>
      </w:pPr>
      <w:r>
        <w:t xml:space="preserve">47. Alteration of </w:t>
      </w:r>
      <w:bookmarkStart w:id="186" w:name="_bookmark186"/>
      <w:bookmarkEnd w:id="186"/>
      <w:r>
        <w:t>Constitution</w:t>
      </w:r>
    </w:p>
    <w:p w:rsidR="007631F8" w:rsidRDefault="0001702B">
      <w:pPr>
        <w:pStyle w:val="ListParagraph"/>
        <w:numPr>
          <w:ilvl w:val="0"/>
          <w:numId w:val="96"/>
        </w:numPr>
        <w:tabs>
          <w:tab w:val="left" w:pos="479"/>
          <w:tab w:val="left" w:pos="480"/>
        </w:tabs>
        <w:spacing w:before="202"/>
        <w:ind w:right="0"/>
        <w:jc w:val="left"/>
        <w:rPr>
          <w:sz w:val="20"/>
        </w:rPr>
      </w:pPr>
      <w:r>
        <w:rPr>
          <w:sz w:val="20"/>
        </w:rPr>
        <w:t>Subject</w:t>
      </w:r>
      <w:r>
        <w:rPr>
          <w:spacing w:val="-13"/>
          <w:sz w:val="20"/>
        </w:rPr>
        <w:t xml:space="preserve"> </w:t>
      </w:r>
      <w:r>
        <w:rPr>
          <w:sz w:val="20"/>
        </w:rPr>
        <w:t>to</w:t>
      </w:r>
      <w:r>
        <w:rPr>
          <w:spacing w:val="-12"/>
          <w:sz w:val="20"/>
        </w:rPr>
        <w:t xml:space="preserve"> </w:t>
      </w:r>
      <w:r>
        <w:rPr>
          <w:sz w:val="20"/>
        </w:rPr>
        <w:t>this</w:t>
      </w:r>
      <w:r>
        <w:rPr>
          <w:spacing w:val="-12"/>
          <w:sz w:val="20"/>
        </w:rPr>
        <w:t xml:space="preserve"> </w:t>
      </w:r>
      <w:r>
        <w:rPr>
          <w:sz w:val="20"/>
        </w:rPr>
        <w:t>section,</w:t>
      </w:r>
      <w:r>
        <w:rPr>
          <w:spacing w:val="-12"/>
          <w:sz w:val="20"/>
        </w:rPr>
        <w:t xml:space="preserve"> </w:t>
      </w:r>
      <w:r>
        <w:rPr>
          <w:sz w:val="20"/>
        </w:rPr>
        <w:t>Parliament</w:t>
      </w:r>
      <w:r>
        <w:rPr>
          <w:spacing w:val="-13"/>
          <w:sz w:val="20"/>
        </w:rPr>
        <w:t xml:space="preserve"> </w:t>
      </w:r>
      <w:r>
        <w:rPr>
          <w:sz w:val="20"/>
        </w:rPr>
        <w:t>may</w:t>
      </w:r>
      <w:r>
        <w:rPr>
          <w:spacing w:val="-12"/>
          <w:sz w:val="20"/>
        </w:rPr>
        <w:t xml:space="preserve"> </w:t>
      </w:r>
      <w:r>
        <w:rPr>
          <w:sz w:val="20"/>
        </w:rPr>
        <w:t>alter</w:t>
      </w:r>
      <w:r>
        <w:rPr>
          <w:spacing w:val="-12"/>
          <w:sz w:val="20"/>
        </w:rPr>
        <w:t xml:space="preserve"> </w:t>
      </w:r>
      <w:r>
        <w:rPr>
          <w:sz w:val="20"/>
        </w:rPr>
        <w:t>this</w:t>
      </w:r>
      <w:r>
        <w:rPr>
          <w:spacing w:val="-12"/>
          <w:sz w:val="20"/>
        </w:rPr>
        <w:t xml:space="preserve"> </w:t>
      </w:r>
      <w:r>
        <w:rPr>
          <w:sz w:val="20"/>
        </w:rPr>
        <w:t>Constitution.</w:t>
      </w:r>
    </w:p>
    <w:p w:rsidR="007631F8" w:rsidRDefault="0001702B">
      <w:pPr>
        <w:pStyle w:val="ListParagraph"/>
        <w:numPr>
          <w:ilvl w:val="0"/>
          <w:numId w:val="96"/>
        </w:numPr>
        <w:tabs>
          <w:tab w:val="left" w:pos="480"/>
        </w:tabs>
        <w:spacing w:before="60"/>
        <w:jc w:val="both"/>
        <w:rPr>
          <w:sz w:val="20"/>
        </w:rPr>
      </w:pPr>
      <w:r>
        <w:rPr>
          <w:sz w:val="20"/>
        </w:rPr>
        <w:t>A Bill for an Act of Parliament to alter any of the following provisions of this Constitution</w:t>
      </w:r>
    </w:p>
    <w:p w:rsidR="007631F8" w:rsidRDefault="007631F8">
      <w:pPr>
        <w:pStyle w:val="BodyText"/>
        <w:rPr>
          <w:sz w:val="30"/>
        </w:rPr>
      </w:pPr>
    </w:p>
    <w:p w:rsidR="007631F8" w:rsidRDefault="0001702B">
      <w:pPr>
        <w:pStyle w:val="ListParagraph"/>
        <w:numPr>
          <w:ilvl w:val="1"/>
          <w:numId w:val="96"/>
        </w:numPr>
        <w:tabs>
          <w:tab w:val="left" w:pos="899"/>
          <w:tab w:val="left" w:pos="900"/>
        </w:tabs>
        <w:ind w:right="0"/>
        <w:rPr>
          <w:sz w:val="20"/>
        </w:rPr>
      </w:pPr>
      <w:r>
        <w:rPr>
          <w:sz w:val="20"/>
        </w:rPr>
        <w:t>this</w:t>
      </w:r>
      <w:r>
        <w:rPr>
          <w:spacing w:val="-13"/>
          <w:sz w:val="20"/>
        </w:rPr>
        <w:t xml:space="preserve"> </w:t>
      </w:r>
      <w:r>
        <w:rPr>
          <w:sz w:val="20"/>
        </w:rPr>
        <w:t>section;</w:t>
      </w:r>
    </w:p>
    <w:p w:rsidR="007631F8" w:rsidRDefault="007631F8">
      <w:pPr>
        <w:pStyle w:val="BodyText"/>
        <w:rPr>
          <w:sz w:val="30"/>
        </w:rPr>
      </w:pPr>
    </w:p>
    <w:p w:rsidR="007631F8" w:rsidRDefault="0001702B">
      <w:pPr>
        <w:pStyle w:val="BodyText"/>
        <w:tabs>
          <w:tab w:val="left" w:pos="899"/>
        </w:tabs>
        <w:ind w:left="500"/>
      </w:pPr>
      <w:r>
        <w:rPr>
          <w:b/>
        </w:rPr>
        <w:t>b.</w:t>
      </w:r>
      <w:r>
        <w:rPr>
          <w:b/>
        </w:rPr>
        <w:tab/>
      </w:r>
      <w:r>
        <w:t>sections</w:t>
      </w:r>
      <w:r>
        <w:rPr>
          <w:spacing w:val="8"/>
        </w:rPr>
        <w:t xml:space="preserve"> </w:t>
      </w:r>
      <w:r>
        <w:t>28</w:t>
      </w:r>
      <w:r>
        <w:rPr>
          <w:spacing w:val="8"/>
        </w:rPr>
        <w:t xml:space="preserve"> </w:t>
      </w:r>
      <w:r>
        <w:t>to</w:t>
      </w:r>
      <w:r>
        <w:rPr>
          <w:spacing w:val="9"/>
        </w:rPr>
        <w:t xml:space="preserve"> </w:t>
      </w:r>
      <w:r>
        <w:t>31,</w:t>
      </w:r>
      <w:r>
        <w:rPr>
          <w:spacing w:val="8"/>
        </w:rPr>
        <w:t xml:space="preserve"> </w:t>
      </w:r>
      <w:r>
        <w:t>37</w:t>
      </w:r>
      <w:r>
        <w:rPr>
          <w:spacing w:val="8"/>
        </w:rPr>
        <w:t xml:space="preserve"> </w:t>
      </w:r>
      <w:r>
        <w:t>to</w:t>
      </w:r>
      <w:r>
        <w:rPr>
          <w:spacing w:val="9"/>
        </w:rPr>
        <w:t xml:space="preserve"> </w:t>
      </w:r>
      <w:r>
        <w:t>46,</w:t>
      </w:r>
      <w:r>
        <w:rPr>
          <w:spacing w:val="8"/>
        </w:rPr>
        <w:t xml:space="preserve"> </w:t>
      </w:r>
      <w:r>
        <w:t>56</w:t>
      </w:r>
      <w:r>
        <w:rPr>
          <w:spacing w:val="8"/>
        </w:rPr>
        <w:t xml:space="preserve"> </w:t>
      </w:r>
      <w:r>
        <w:t>to</w:t>
      </w:r>
      <w:r>
        <w:rPr>
          <w:spacing w:val="9"/>
        </w:rPr>
        <w:t xml:space="preserve"> </w:t>
      </w:r>
      <w:r>
        <w:t>58</w:t>
      </w:r>
      <w:r>
        <w:rPr>
          <w:spacing w:val="8"/>
        </w:rPr>
        <w:t xml:space="preserve"> </w:t>
      </w:r>
      <w:r>
        <w:t>other</w:t>
      </w:r>
      <w:r>
        <w:rPr>
          <w:spacing w:val="8"/>
        </w:rPr>
        <w:t xml:space="preserve"> </w:t>
      </w:r>
      <w:r>
        <w:t>than</w:t>
      </w:r>
      <w:r>
        <w:rPr>
          <w:spacing w:val="9"/>
        </w:rPr>
        <w:t xml:space="preserve"> </w:t>
      </w:r>
      <w:r>
        <w:t>57(2),</w:t>
      </w:r>
      <w:r>
        <w:rPr>
          <w:spacing w:val="8"/>
        </w:rPr>
        <w:t xml:space="preserve"> </w:t>
      </w:r>
      <w:r>
        <w:t>64,</w:t>
      </w:r>
      <w:r>
        <w:rPr>
          <w:spacing w:val="8"/>
        </w:rPr>
        <w:t xml:space="preserve"> </w:t>
      </w:r>
      <w:r>
        <w:t>65,</w:t>
      </w:r>
      <w:r>
        <w:rPr>
          <w:spacing w:val="9"/>
        </w:rPr>
        <w:t xml:space="preserve"> </w:t>
      </w:r>
      <w:r>
        <w:t>71,</w:t>
      </w:r>
      <w:r>
        <w:rPr>
          <w:spacing w:val="8"/>
        </w:rPr>
        <w:t xml:space="preserve"> </w:t>
      </w:r>
      <w:r>
        <w:t>72</w:t>
      </w:r>
      <w:r>
        <w:rPr>
          <w:spacing w:val="8"/>
        </w:rPr>
        <w:t xml:space="preserve"> </w:t>
      </w:r>
      <w:r>
        <w:t>and</w:t>
      </w:r>
    </w:p>
    <w:p w:rsidR="007631F8" w:rsidRDefault="0001702B">
      <w:pPr>
        <w:pStyle w:val="BodyText"/>
        <w:ind w:left="900"/>
      </w:pPr>
      <w:r>
        <w:t>108;</w:t>
      </w:r>
    </w:p>
    <w:p w:rsidR="007631F8" w:rsidRDefault="007631F8">
      <w:pPr>
        <w:pStyle w:val="BodyText"/>
        <w:rPr>
          <w:sz w:val="30"/>
        </w:rPr>
      </w:pPr>
    </w:p>
    <w:p w:rsidR="007631F8" w:rsidRDefault="0001702B">
      <w:pPr>
        <w:pStyle w:val="ListParagraph"/>
        <w:numPr>
          <w:ilvl w:val="0"/>
          <w:numId w:val="95"/>
        </w:numPr>
        <w:tabs>
          <w:tab w:val="left" w:pos="899"/>
          <w:tab w:val="left" w:pos="900"/>
        </w:tabs>
        <w:ind w:right="0"/>
        <w:rPr>
          <w:sz w:val="20"/>
        </w:rPr>
      </w:pPr>
      <w:r>
        <w:rPr>
          <w:w w:val="105"/>
          <w:sz w:val="20"/>
        </w:rPr>
        <w:t>Chapters</w:t>
      </w:r>
      <w:r>
        <w:rPr>
          <w:spacing w:val="-16"/>
          <w:w w:val="105"/>
          <w:sz w:val="20"/>
        </w:rPr>
        <w:t xml:space="preserve"> </w:t>
      </w:r>
      <w:r>
        <w:rPr>
          <w:w w:val="105"/>
          <w:sz w:val="20"/>
        </w:rPr>
        <w:t>II,</w:t>
      </w:r>
      <w:r>
        <w:rPr>
          <w:spacing w:val="-16"/>
          <w:w w:val="105"/>
          <w:sz w:val="20"/>
        </w:rPr>
        <w:t xml:space="preserve"> </w:t>
      </w:r>
      <w:r>
        <w:rPr>
          <w:w w:val="105"/>
          <w:sz w:val="20"/>
        </w:rPr>
        <w:t>VII,</w:t>
      </w:r>
      <w:r>
        <w:rPr>
          <w:spacing w:val="-16"/>
          <w:w w:val="105"/>
          <w:sz w:val="20"/>
        </w:rPr>
        <w:t xml:space="preserve"> </w:t>
      </w:r>
      <w:r>
        <w:rPr>
          <w:w w:val="105"/>
          <w:sz w:val="20"/>
        </w:rPr>
        <w:t>VIII</w:t>
      </w:r>
      <w:r>
        <w:rPr>
          <w:spacing w:val="-16"/>
          <w:w w:val="105"/>
          <w:sz w:val="20"/>
        </w:rPr>
        <w:t xml:space="preserve"> </w:t>
      </w:r>
      <w:r>
        <w:rPr>
          <w:w w:val="105"/>
          <w:sz w:val="20"/>
        </w:rPr>
        <w:t>and</w:t>
      </w:r>
      <w:r>
        <w:rPr>
          <w:spacing w:val="-16"/>
          <w:w w:val="105"/>
          <w:sz w:val="20"/>
        </w:rPr>
        <w:t xml:space="preserve"> </w:t>
      </w:r>
      <w:r>
        <w:rPr>
          <w:w w:val="105"/>
          <w:sz w:val="20"/>
        </w:rPr>
        <w:t>IX;</w:t>
      </w:r>
    </w:p>
    <w:p w:rsidR="007631F8" w:rsidRDefault="007631F8">
      <w:pPr>
        <w:pStyle w:val="BodyText"/>
        <w:rPr>
          <w:sz w:val="30"/>
        </w:rPr>
      </w:pPr>
    </w:p>
    <w:p w:rsidR="007631F8" w:rsidRDefault="0001702B">
      <w:pPr>
        <w:pStyle w:val="ListParagraph"/>
        <w:numPr>
          <w:ilvl w:val="0"/>
          <w:numId w:val="95"/>
        </w:numPr>
        <w:tabs>
          <w:tab w:val="left" w:pos="899"/>
          <w:tab w:val="left" w:pos="900"/>
        </w:tabs>
        <w:ind w:right="0"/>
        <w:rPr>
          <w:sz w:val="20"/>
        </w:rPr>
      </w:pPr>
      <w:r>
        <w:rPr>
          <w:sz w:val="20"/>
        </w:rPr>
        <w:t>the First Schedule,</w:t>
      </w:r>
      <w:r>
        <w:rPr>
          <w:spacing w:val="-39"/>
          <w:sz w:val="20"/>
        </w:rPr>
        <w:t xml:space="preserve"> </w:t>
      </w:r>
      <w:r>
        <w:rPr>
          <w:sz w:val="20"/>
        </w:rPr>
        <w:t>and</w:t>
      </w:r>
    </w:p>
    <w:p w:rsidR="007631F8" w:rsidRDefault="007631F8">
      <w:pPr>
        <w:pStyle w:val="BodyText"/>
        <w:rPr>
          <w:sz w:val="30"/>
        </w:rPr>
      </w:pPr>
    </w:p>
    <w:p w:rsidR="007631F8" w:rsidRDefault="0001702B">
      <w:pPr>
        <w:pStyle w:val="ListParagraph"/>
        <w:numPr>
          <w:ilvl w:val="0"/>
          <w:numId w:val="95"/>
        </w:numPr>
        <w:tabs>
          <w:tab w:val="left" w:pos="900"/>
        </w:tabs>
        <w:jc w:val="both"/>
        <w:rPr>
          <w:sz w:val="20"/>
        </w:rPr>
      </w:pPr>
      <w:r>
        <w:rPr>
          <w:sz w:val="20"/>
        </w:rPr>
        <w:t>Chapter XI, to the extent that it relates to any of the provisions specified</w:t>
      </w:r>
      <w:r>
        <w:rPr>
          <w:spacing w:val="-29"/>
          <w:sz w:val="20"/>
        </w:rPr>
        <w:t xml:space="preserve"> </w:t>
      </w:r>
      <w:r>
        <w:rPr>
          <w:spacing w:val="-7"/>
          <w:sz w:val="20"/>
        </w:rPr>
        <w:t xml:space="preserve">in </w:t>
      </w:r>
      <w:r>
        <w:rPr>
          <w:sz w:val="20"/>
        </w:rPr>
        <w:t>paragraphs (a) to</w:t>
      </w:r>
      <w:r>
        <w:rPr>
          <w:spacing w:val="-39"/>
          <w:sz w:val="20"/>
        </w:rPr>
        <w:t xml:space="preserve"> </w:t>
      </w:r>
      <w:r>
        <w:rPr>
          <w:sz w:val="20"/>
        </w:rPr>
        <w:t>(d),</w:t>
      </w:r>
    </w:p>
    <w:p w:rsidR="007631F8" w:rsidRDefault="0001702B">
      <w:pPr>
        <w:pStyle w:val="BodyText"/>
        <w:spacing w:before="60"/>
        <w:ind w:left="480" w:right="938"/>
        <w:jc w:val="both"/>
      </w:pPr>
      <w:r>
        <w:t>shall not be passed by the Assembly unless it is supported at the final voting in the Assembly by the votes of not less than thr</w:t>
      </w:r>
      <w:r>
        <w:t>ee quarters of all the members of the Assembly.</w:t>
      </w:r>
    </w:p>
    <w:p w:rsidR="007631F8" w:rsidRDefault="0001702B">
      <w:pPr>
        <w:pStyle w:val="ListParagraph"/>
        <w:numPr>
          <w:ilvl w:val="0"/>
          <w:numId w:val="96"/>
        </w:numPr>
        <w:tabs>
          <w:tab w:val="left" w:pos="480"/>
        </w:tabs>
        <w:spacing w:before="60"/>
        <w:jc w:val="both"/>
        <w:rPr>
          <w:sz w:val="20"/>
        </w:rPr>
      </w:pPr>
      <w:r>
        <w:rPr>
          <w:sz w:val="20"/>
        </w:rPr>
        <w:t>A Bill for an Act of Parliament to alter the provisions of section 1 or 57(2) shall not</w:t>
      </w:r>
      <w:r>
        <w:rPr>
          <w:spacing w:val="-13"/>
          <w:sz w:val="20"/>
        </w:rPr>
        <w:t xml:space="preserve"> </w:t>
      </w:r>
      <w:r>
        <w:rPr>
          <w:sz w:val="20"/>
        </w:rPr>
        <w:t>be</w:t>
      </w:r>
      <w:r>
        <w:rPr>
          <w:spacing w:val="-13"/>
          <w:sz w:val="20"/>
        </w:rPr>
        <w:t xml:space="preserve"> </w:t>
      </w:r>
      <w:r>
        <w:rPr>
          <w:sz w:val="20"/>
        </w:rPr>
        <w:t>passed</w:t>
      </w:r>
      <w:r>
        <w:rPr>
          <w:spacing w:val="-13"/>
          <w:sz w:val="20"/>
        </w:rPr>
        <w:t xml:space="preserve"> </w:t>
      </w:r>
      <w:r>
        <w:rPr>
          <w:sz w:val="20"/>
        </w:rPr>
        <w:t>by</w:t>
      </w:r>
      <w:r>
        <w:rPr>
          <w:spacing w:val="-13"/>
          <w:sz w:val="20"/>
        </w:rPr>
        <w:t xml:space="preserve"> </w:t>
      </w:r>
      <w:r>
        <w:rPr>
          <w:sz w:val="20"/>
        </w:rPr>
        <w:t>the</w:t>
      </w:r>
      <w:r>
        <w:rPr>
          <w:spacing w:val="-13"/>
          <w:sz w:val="20"/>
        </w:rPr>
        <w:t xml:space="preserve"> </w:t>
      </w:r>
      <w:r>
        <w:rPr>
          <w:sz w:val="20"/>
        </w:rPr>
        <w:t>Assembly</w:t>
      </w:r>
      <w:r>
        <w:rPr>
          <w:spacing w:val="-13"/>
          <w:sz w:val="20"/>
        </w:rPr>
        <w:t xml:space="preserve"> </w:t>
      </w:r>
      <w:r>
        <w:rPr>
          <w:sz w:val="20"/>
        </w:rPr>
        <w:t>unless</w:t>
      </w:r>
    </w:p>
    <w:p w:rsidR="007631F8" w:rsidRDefault="007631F8">
      <w:pPr>
        <w:pStyle w:val="BodyText"/>
        <w:rPr>
          <w:sz w:val="30"/>
        </w:rPr>
      </w:pPr>
    </w:p>
    <w:p w:rsidR="007631F8" w:rsidRDefault="0001702B">
      <w:pPr>
        <w:pStyle w:val="ListParagraph"/>
        <w:numPr>
          <w:ilvl w:val="1"/>
          <w:numId w:val="96"/>
        </w:numPr>
        <w:tabs>
          <w:tab w:val="left" w:pos="900"/>
        </w:tabs>
        <w:jc w:val="both"/>
        <w:rPr>
          <w:sz w:val="20"/>
        </w:rPr>
      </w:pPr>
      <w:bookmarkStart w:id="187" w:name="_bookmark187"/>
      <w:bookmarkEnd w:id="187"/>
      <w:r>
        <w:rPr>
          <w:sz w:val="20"/>
        </w:rPr>
        <w:t>the</w:t>
      </w:r>
      <w:r>
        <w:rPr>
          <w:sz w:val="20"/>
        </w:rPr>
        <w:t xml:space="preserve"> proposed Bill has before its introduction in the Assembly </w:t>
      </w:r>
      <w:r>
        <w:rPr>
          <w:spacing w:val="-4"/>
          <w:sz w:val="20"/>
        </w:rPr>
        <w:t xml:space="preserve">been </w:t>
      </w:r>
      <w:r>
        <w:rPr>
          <w:sz w:val="20"/>
        </w:rPr>
        <w:t xml:space="preserve">submitted, by referendum, to the electorate of Mauritius and has </w:t>
      </w:r>
      <w:r>
        <w:rPr>
          <w:spacing w:val="-4"/>
          <w:sz w:val="20"/>
        </w:rPr>
        <w:t xml:space="preserve">been </w:t>
      </w:r>
      <w:r>
        <w:rPr>
          <w:sz w:val="20"/>
        </w:rPr>
        <w:t>approved</w:t>
      </w:r>
      <w:r>
        <w:rPr>
          <w:spacing w:val="-12"/>
          <w:sz w:val="20"/>
        </w:rPr>
        <w:t xml:space="preserve"> </w:t>
      </w:r>
      <w:r>
        <w:rPr>
          <w:sz w:val="20"/>
        </w:rPr>
        <w:t>by</w:t>
      </w:r>
      <w:r>
        <w:rPr>
          <w:spacing w:val="-11"/>
          <w:sz w:val="20"/>
        </w:rPr>
        <w:t xml:space="preserve"> </w:t>
      </w:r>
      <w:r>
        <w:rPr>
          <w:sz w:val="20"/>
        </w:rPr>
        <w:t>the</w:t>
      </w:r>
      <w:r>
        <w:rPr>
          <w:spacing w:val="-11"/>
          <w:sz w:val="20"/>
        </w:rPr>
        <w:t xml:space="preserve"> </w:t>
      </w:r>
      <w:r>
        <w:rPr>
          <w:sz w:val="20"/>
        </w:rPr>
        <w:t>votes</w:t>
      </w:r>
      <w:r>
        <w:rPr>
          <w:spacing w:val="-11"/>
          <w:sz w:val="20"/>
        </w:rPr>
        <w:t xml:space="preserve"> </w:t>
      </w:r>
      <w:r>
        <w:rPr>
          <w:sz w:val="20"/>
        </w:rPr>
        <w:t>of</w:t>
      </w:r>
      <w:r>
        <w:rPr>
          <w:spacing w:val="-12"/>
          <w:sz w:val="20"/>
        </w:rPr>
        <w:t xml:space="preserve"> </w:t>
      </w:r>
      <w:r>
        <w:rPr>
          <w:sz w:val="20"/>
        </w:rPr>
        <w:t>not</w:t>
      </w:r>
      <w:r>
        <w:rPr>
          <w:spacing w:val="-11"/>
          <w:sz w:val="20"/>
        </w:rPr>
        <w:t xml:space="preserve"> </w:t>
      </w:r>
      <w:r>
        <w:rPr>
          <w:sz w:val="20"/>
        </w:rPr>
        <w:t>less</w:t>
      </w:r>
      <w:r>
        <w:rPr>
          <w:spacing w:val="-11"/>
          <w:sz w:val="20"/>
        </w:rPr>
        <w:t xml:space="preserve"> </w:t>
      </w:r>
      <w:r>
        <w:rPr>
          <w:sz w:val="20"/>
        </w:rPr>
        <w:t>than</w:t>
      </w:r>
      <w:r>
        <w:rPr>
          <w:spacing w:val="-11"/>
          <w:sz w:val="20"/>
        </w:rPr>
        <w:t xml:space="preserve"> </w:t>
      </w:r>
      <w:r>
        <w:rPr>
          <w:sz w:val="20"/>
        </w:rPr>
        <w:t>three</w:t>
      </w:r>
      <w:r>
        <w:rPr>
          <w:spacing w:val="-11"/>
          <w:sz w:val="20"/>
        </w:rPr>
        <w:t xml:space="preserve"> </w:t>
      </w:r>
      <w:r>
        <w:rPr>
          <w:sz w:val="20"/>
        </w:rPr>
        <w:t>quarters</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electorate;</w:t>
      </w:r>
    </w:p>
    <w:p w:rsidR="007631F8" w:rsidRDefault="007631F8">
      <w:pPr>
        <w:jc w:val="both"/>
        <w:rPr>
          <w:sz w:val="20"/>
        </w:rPr>
        <w:sectPr w:rsidR="007631F8">
          <w:type w:val="continuous"/>
          <w:pgSz w:w="11910" w:h="16840"/>
          <w:pgMar w:top="340" w:right="620" w:bottom="280" w:left="20" w:header="720" w:footer="720" w:gutter="0"/>
          <w:cols w:num="2" w:space="720" w:equalWidth="0">
            <w:col w:w="2419" w:space="461"/>
            <w:col w:w="8390"/>
          </w:cols>
        </w:sectPr>
      </w:pPr>
    </w:p>
    <w:p w:rsidR="007631F8" w:rsidRDefault="007631F8">
      <w:pPr>
        <w:pStyle w:val="BodyText"/>
        <w:spacing w:before="8"/>
        <w:rPr>
          <w:sz w:val="21"/>
        </w:rPr>
      </w:pPr>
    </w:p>
    <w:p w:rsidR="007631F8" w:rsidRDefault="0001702B">
      <w:pPr>
        <w:pStyle w:val="ListParagraph"/>
        <w:numPr>
          <w:ilvl w:val="1"/>
          <w:numId w:val="96"/>
        </w:numPr>
        <w:tabs>
          <w:tab w:val="left" w:pos="3779"/>
          <w:tab w:val="left" w:pos="3780"/>
        </w:tabs>
        <w:spacing w:before="100"/>
        <w:ind w:left="3780"/>
        <w:rPr>
          <w:sz w:val="20"/>
        </w:rPr>
      </w:pPr>
      <w:r>
        <w:rPr>
          <w:sz w:val="20"/>
        </w:rPr>
        <w:t xml:space="preserve">it is supported at the final voting in the Assembly by the votes of all </w:t>
      </w:r>
      <w:r>
        <w:rPr>
          <w:spacing w:val="-6"/>
          <w:sz w:val="20"/>
        </w:rPr>
        <w:t xml:space="preserve">the </w:t>
      </w:r>
      <w:r>
        <w:rPr>
          <w:sz w:val="20"/>
        </w:rPr>
        <w:t>members of the</w:t>
      </w:r>
      <w:r>
        <w:rPr>
          <w:spacing w:val="-39"/>
          <w:sz w:val="20"/>
        </w:rPr>
        <w:t xml:space="preserve"> </w:t>
      </w:r>
      <w:r>
        <w:rPr>
          <w:sz w:val="20"/>
        </w:rPr>
        <w:t>Assembly.</w:t>
      </w:r>
    </w:p>
    <w:p w:rsidR="007631F8" w:rsidRDefault="007631F8">
      <w:pPr>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96"/>
        </w:numPr>
        <w:tabs>
          <w:tab w:val="left" w:pos="3360"/>
        </w:tabs>
        <w:spacing w:before="100"/>
        <w:ind w:left="3360"/>
        <w:jc w:val="both"/>
        <w:rPr>
          <w:sz w:val="20"/>
        </w:rPr>
      </w:pPr>
      <w:r>
        <w:rPr>
          <w:sz w:val="20"/>
        </w:rPr>
        <w:t xml:space="preserve">A Bill for an Act of Parliament to alter any provision of this Constitution </w:t>
      </w:r>
      <w:r>
        <w:rPr>
          <w:spacing w:val="-3"/>
          <w:sz w:val="20"/>
        </w:rPr>
        <w:t xml:space="preserve">(but </w:t>
      </w:r>
      <w:r>
        <w:rPr>
          <w:sz w:val="20"/>
        </w:rPr>
        <w:t>which does not alter any of the provisions of this Const</w:t>
      </w:r>
      <w:r>
        <w:rPr>
          <w:sz w:val="20"/>
        </w:rPr>
        <w:t xml:space="preserve">itution as specified </w:t>
      </w:r>
      <w:r>
        <w:rPr>
          <w:spacing w:val="-6"/>
          <w:sz w:val="20"/>
        </w:rPr>
        <w:t xml:space="preserve">in </w:t>
      </w:r>
      <w:r>
        <w:rPr>
          <w:sz w:val="20"/>
        </w:rPr>
        <w:t xml:space="preserve">subsection (2)) shall not be passed by the Assembly unless it is supported at </w:t>
      </w:r>
      <w:r>
        <w:rPr>
          <w:spacing w:val="-6"/>
          <w:sz w:val="20"/>
        </w:rPr>
        <w:t xml:space="preserve">the </w:t>
      </w:r>
      <w:r>
        <w:rPr>
          <w:sz w:val="20"/>
        </w:rPr>
        <w:t>final voting in the Assembly by the votes of not less than two-thirds of all the members of the</w:t>
      </w:r>
      <w:r>
        <w:rPr>
          <w:spacing w:val="-39"/>
          <w:sz w:val="20"/>
        </w:rPr>
        <w:t xml:space="preserve"> </w:t>
      </w:r>
      <w:r>
        <w:rPr>
          <w:sz w:val="20"/>
        </w:rPr>
        <w:t>Assembly.</w:t>
      </w:r>
    </w:p>
    <w:p w:rsidR="007631F8" w:rsidRDefault="0001702B">
      <w:pPr>
        <w:pStyle w:val="ListParagraph"/>
        <w:numPr>
          <w:ilvl w:val="0"/>
          <w:numId w:val="96"/>
        </w:numPr>
        <w:tabs>
          <w:tab w:val="left" w:pos="3360"/>
        </w:tabs>
        <w:spacing w:before="60"/>
        <w:ind w:left="3360"/>
        <w:jc w:val="both"/>
        <w:rPr>
          <w:sz w:val="20"/>
        </w:rPr>
      </w:pPr>
      <w:r>
        <w:rPr>
          <w:sz w:val="20"/>
        </w:rPr>
        <w:t>In this section, references to altering this</w:t>
      </w:r>
      <w:r>
        <w:rPr>
          <w:sz w:val="20"/>
        </w:rPr>
        <w:t xml:space="preserve"> Constitution or any part of </w:t>
      </w:r>
      <w:r>
        <w:rPr>
          <w:spacing w:val="-4"/>
          <w:sz w:val="20"/>
        </w:rPr>
        <w:t xml:space="preserve">this </w:t>
      </w:r>
      <w:r>
        <w:rPr>
          <w:sz w:val="20"/>
        </w:rPr>
        <w:t>Constitution include</w:t>
      </w:r>
      <w:r>
        <w:rPr>
          <w:spacing w:val="-26"/>
          <w:sz w:val="20"/>
        </w:rPr>
        <w:t xml:space="preserve"> </w:t>
      </w:r>
      <w:r>
        <w:rPr>
          <w:sz w:val="20"/>
        </w:rPr>
        <w:t>references</w:t>
      </w:r>
    </w:p>
    <w:p w:rsidR="007631F8" w:rsidRDefault="007631F8">
      <w:pPr>
        <w:pStyle w:val="BodyText"/>
        <w:rPr>
          <w:sz w:val="30"/>
        </w:rPr>
      </w:pPr>
    </w:p>
    <w:p w:rsidR="007631F8" w:rsidRDefault="0001702B">
      <w:pPr>
        <w:pStyle w:val="ListParagraph"/>
        <w:numPr>
          <w:ilvl w:val="1"/>
          <w:numId w:val="96"/>
        </w:numPr>
        <w:tabs>
          <w:tab w:val="left" w:pos="3779"/>
          <w:tab w:val="left" w:pos="3780"/>
        </w:tabs>
        <w:ind w:left="3780"/>
        <w:rPr>
          <w:sz w:val="20"/>
        </w:rPr>
      </w:pPr>
      <w:r>
        <w:rPr>
          <w:sz w:val="20"/>
        </w:rPr>
        <w:t>to revoking it, with or without re-enactment or the making of different provision;</w:t>
      </w:r>
    </w:p>
    <w:p w:rsidR="007631F8" w:rsidRDefault="007631F8">
      <w:pPr>
        <w:pStyle w:val="BodyText"/>
        <w:rPr>
          <w:sz w:val="30"/>
        </w:rPr>
      </w:pPr>
    </w:p>
    <w:p w:rsidR="007631F8" w:rsidRDefault="0001702B">
      <w:pPr>
        <w:pStyle w:val="ListParagraph"/>
        <w:numPr>
          <w:ilvl w:val="1"/>
          <w:numId w:val="96"/>
        </w:numPr>
        <w:tabs>
          <w:tab w:val="left" w:pos="3779"/>
          <w:tab w:val="left" w:pos="3780"/>
        </w:tabs>
        <w:ind w:left="3780"/>
        <w:rPr>
          <w:sz w:val="20"/>
        </w:rPr>
      </w:pPr>
      <w:r>
        <w:rPr>
          <w:sz w:val="20"/>
        </w:rPr>
        <w:t xml:space="preserve">to modifying it, whether by omitting or amending any of its provisions </w:t>
      </w:r>
      <w:r>
        <w:rPr>
          <w:spacing w:val="-8"/>
          <w:sz w:val="20"/>
        </w:rPr>
        <w:t xml:space="preserve">or </w:t>
      </w:r>
      <w:r>
        <w:rPr>
          <w:sz w:val="20"/>
        </w:rPr>
        <w:t>inserting</w:t>
      </w:r>
      <w:r>
        <w:rPr>
          <w:spacing w:val="-13"/>
          <w:sz w:val="20"/>
        </w:rPr>
        <w:t xml:space="preserve"> </w:t>
      </w:r>
      <w:r>
        <w:rPr>
          <w:sz w:val="20"/>
        </w:rPr>
        <w:t>additional</w:t>
      </w:r>
      <w:r>
        <w:rPr>
          <w:spacing w:val="-12"/>
          <w:sz w:val="20"/>
        </w:rPr>
        <w:t xml:space="preserve"> </w:t>
      </w:r>
      <w:r>
        <w:rPr>
          <w:sz w:val="20"/>
        </w:rPr>
        <w:t>provisions</w:t>
      </w:r>
      <w:r>
        <w:rPr>
          <w:spacing w:val="-12"/>
          <w:sz w:val="20"/>
        </w:rPr>
        <w:t xml:space="preserve"> </w:t>
      </w:r>
      <w:r>
        <w:rPr>
          <w:sz w:val="20"/>
        </w:rPr>
        <w:t>in</w:t>
      </w:r>
      <w:r>
        <w:rPr>
          <w:spacing w:val="-12"/>
          <w:sz w:val="20"/>
        </w:rPr>
        <w:t xml:space="preserve"> </w:t>
      </w:r>
      <w:r>
        <w:rPr>
          <w:sz w:val="20"/>
        </w:rPr>
        <w:t>it</w:t>
      </w:r>
      <w:r>
        <w:rPr>
          <w:spacing w:val="-12"/>
          <w:sz w:val="20"/>
        </w:rPr>
        <w:t xml:space="preserve"> </w:t>
      </w:r>
      <w:r>
        <w:rPr>
          <w:sz w:val="20"/>
        </w:rPr>
        <w:t>or</w:t>
      </w:r>
      <w:r>
        <w:rPr>
          <w:spacing w:val="-12"/>
          <w:sz w:val="20"/>
        </w:rPr>
        <w:t xml:space="preserve"> </w:t>
      </w:r>
      <w:r>
        <w:rPr>
          <w:sz w:val="20"/>
        </w:rPr>
        <w:t>otherwise;</w:t>
      </w:r>
      <w:r>
        <w:rPr>
          <w:spacing w:val="-12"/>
          <w:sz w:val="20"/>
        </w:rPr>
        <w:t xml:space="preserve"> </w:t>
      </w:r>
      <w:r>
        <w:rPr>
          <w:sz w:val="20"/>
        </w:rPr>
        <w:t>and</w:t>
      </w:r>
    </w:p>
    <w:p w:rsidR="007631F8" w:rsidRDefault="007631F8">
      <w:pPr>
        <w:pStyle w:val="BodyText"/>
        <w:rPr>
          <w:sz w:val="30"/>
        </w:rPr>
      </w:pPr>
    </w:p>
    <w:p w:rsidR="007631F8" w:rsidRDefault="0001702B">
      <w:pPr>
        <w:pStyle w:val="ListParagraph"/>
        <w:numPr>
          <w:ilvl w:val="1"/>
          <w:numId w:val="96"/>
        </w:numPr>
        <w:tabs>
          <w:tab w:val="left" w:pos="3779"/>
          <w:tab w:val="left" w:pos="3780"/>
        </w:tabs>
        <w:ind w:left="3780"/>
        <w:rPr>
          <w:sz w:val="20"/>
        </w:rPr>
      </w:pPr>
      <w:r>
        <w:rPr>
          <w:sz w:val="20"/>
        </w:rPr>
        <w:t xml:space="preserve">to suspending its operation for any period, or terminating any </w:t>
      </w:r>
      <w:r>
        <w:rPr>
          <w:spacing w:val="-3"/>
          <w:sz w:val="20"/>
        </w:rPr>
        <w:t xml:space="preserve">such </w:t>
      </w:r>
      <w:r>
        <w:rPr>
          <w:sz w:val="20"/>
        </w:rPr>
        <w:t>suspension.</w:t>
      </w:r>
    </w:p>
    <w:p w:rsidR="007631F8" w:rsidRDefault="007631F8">
      <w:pPr>
        <w:pStyle w:val="BodyText"/>
        <w:spacing w:before="1"/>
      </w:pPr>
    </w:p>
    <w:p w:rsidR="007631F8" w:rsidRDefault="0001702B">
      <w:pPr>
        <w:pStyle w:val="Heading1"/>
        <w:numPr>
          <w:ilvl w:val="0"/>
          <w:numId w:val="94"/>
        </w:numPr>
        <w:tabs>
          <w:tab w:val="left" w:pos="3422"/>
        </w:tabs>
        <w:jc w:val="left"/>
      </w:pPr>
      <w:r>
        <w:t>Regulation</w:t>
      </w:r>
      <w:r>
        <w:rPr>
          <w:spacing w:val="-13"/>
        </w:rPr>
        <w:t xml:space="preserve"> </w:t>
      </w:r>
      <w:r>
        <w:t>of</w:t>
      </w:r>
      <w:r>
        <w:rPr>
          <w:spacing w:val="-12"/>
        </w:rPr>
        <w:t xml:space="preserve"> </w:t>
      </w:r>
      <w:r>
        <w:t>procedure</w:t>
      </w:r>
      <w:r>
        <w:rPr>
          <w:spacing w:val="-12"/>
        </w:rPr>
        <w:t xml:space="preserve"> </w:t>
      </w:r>
      <w:r>
        <w:t>in</w:t>
      </w:r>
      <w:r>
        <w:rPr>
          <w:spacing w:val="-13"/>
        </w:rPr>
        <w:t xml:space="preserve"> </w:t>
      </w:r>
      <w:r>
        <w:t>National</w:t>
      </w:r>
      <w:r>
        <w:rPr>
          <w:spacing w:val="-12"/>
        </w:rPr>
        <w:t xml:space="preserve"> </w:t>
      </w:r>
      <w:r>
        <w:t>Assembly</w:t>
      </w:r>
    </w:p>
    <w:p w:rsidR="007631F8" w:rsidRDefault="007631F8">
      <w:pPr>
        <w:pStyle w:val="BodyText"/>
        <w:spacing w:before="6"/>
        <w:rPr>
          <w:b/>
          <w:sz w:val="13"/>
        </w:rPr>
      </w:pPr>
    </w:p>
    <w:p w:rsidR="007631F8" w:rsidRDefault="007631F8">
      <w:pPr>
        <w:rPr>
          <w:sz w:val="13"/>
        </w:rPr>
        <w:sectPr w:rsidR="007631F8">
          <w:pgSz w:w="11910" w:h="16840"/>
          <w:pgMar w:top="600" w:right="620" w:bottom="900" w:left="20" w:header="343" w:footer="717" w:gutter="0"/>
          <w:cols w:space="720"/>
        </w:sect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spacing w:before="4"/>
        <w:rPr>
          <w:b/>
          <w:sz w:val="14"/>
        </w:rPr>
      </w:pPr>
    </w:p>
    <w:p w:rsidR="007631F8" w:rsidRDefault="0001702B">
      <w:pPr>
        <w:pStyle w:val="ListParagraph"/>
        <w:numPr>
          <w:ilvl w:val="0"/>
          <w:numId w:val="155"/>
        </w:numPr>
        <w:tabs>
          <w:tab w:val="left" w:pos="180"/>
        </w:tabs>
        <w:ind w:right="0"/>
        <w:jc w:val="left"/>
        <w:rPr>
          <w:sz w:val="14"/>
        </w:rPr>
      </w:pPr>
      <w:r>
        <w:rPr>
          <w:color w:val="808080"/>
          <w:sz w:val="14"/>
        </w:rPr>
        <w:t>Official or national</w:t>
      </w:r>
      <w:r>
        <w:rPr>
          <w:color w:val="808080"/>
          <w:spacing w:val="-16"/>
          <w:sz w:val="14"/>
        </w:rPr>
        <w:t xml:space="preserve"> </w:t>
      </w:r>
      <w:bookmarkStart w:id="188" w:name="_bookmark188"/>
      <w:bookmarkEnd w:id="188"/>
      <w:r>
        <w:rPr>
          <w:color w:val="808080"/>
          <w:sz w:val="14"/>
        </w:rPr>
        <w:t>languages</w:t>
      </w:r>
    </w:p>
    <w:p w:rsidR="007631F8" w:rsidRDefault="0001702B">
      <w:pPr>
        <w:pStyle w:val="BodyText"/>
        <w:spacing w:before="100"/>
        <w:ind w:left="100" w:right="921"/>
      </w:pPr>
      <w:r>
        <w:br w:type="column"/>
      </w:r>
      <w:r>
        <w:t xml:space="preserve">Subject to this Constitution, the Assembly may regulate its own </w:t>
      </w:r>
      <w:bookmarkStart w:id="189" w:name="_bookmark189"/>
      <w:bookmarkEnd w:id="189"/>
      <w:r>
        <w:t>procedure and may, in particular, make rules for the orderly conduct of its own proceedings.</w:t>
      </w:r>
    </w:p>
    <w:p w:rsidR="007631F8" w:rsidRDefault="007631F8">
      <w:pPr>
        <w:pStyle w:val="BodyText"/>
        <w:spacing w:before="1"/>
      </w:pPr>
    </w:p>
    <w:p w:rsidR="007631F8" w:rsidRDefault="0001702B">
      <w:pPr>
        <w:pStyle w:val="Heading1"/>
        <w:numPr>
          <w:ilvl w:val="0"/>
          <w:numId w:val="94"/>
        </w:numPr>
        <w:tabs>
          <w:tab w:val="left" w:pos="542"/>
        </w:tabs>
        <w:ind w:left="541"/>
        <w:jc w:val="left"/>
      </w:pPr>
      <w:r>
        <w:t>Official</w:t>
      </w:r>
      <w:r>
        <w:rPr>
          <w:spacing w:val="-14"/>
        </w:rPr>
        <w:t xml:space="preserve"> </w:t>
      </w:r>
      <w:bookmarkStart w:id="190" w:name="_bookmark190"/>
      <w:bookmarkEnd w:id="190"/>
      <w:r>
        <w:t>language</w:t>
      </w:r>
    </w:p>
    <w:p w:rsidR="007631F8" w:rsidRDefault="007631F8">
      <w:pPr>
        <w:sectPr w:rsidR="007631F8">
          <w:type w:val="continuous"/>
          <w:pgSz w:w="11910" w:h="16840"/>
          <w:pgMar w:top="340" w:right="620" w:bottom="280" w:left="20" w:header="720" w:footer="720" w:gutter="0"/>
          <w:cols w:num="2" w:space="720" w:equalWidth="0">
            <w:col w:w="1996" w:space="884"/>
            <w:col w:w="8390"/>
          </w:cols>
        </w:sectPr>
      </w:pPr>
    </w:p>
    <w:p w:rsidR="007631F8" w:rsidRDefault="007631F8">
      <w:pPr>
        <w:pStyle w:val="BodyText"/>
        <w:spacing w:before="6"/>
        <w:rPr>
          <w:b/>
          <w:sz w:val="13"/>
        </w:rPr>
      </w:pPr>
    </w:p>
    <w:p w:rsidR="007631F8" w:rsidRDefault="007631F8">
      <w:pPr>
        <w:rPr>
          <w:sz w:val="13"/>
        </w:rPr>
        <w:sectPr w:rsidR="007631F8">
          <w:type w:val="continuous"/>
          <w:pgSz w:w="11910" w:h="16840"/>
          <w:pgMar w:top="340" w:right="620" w:bottom="280" w:left="20" w:header="720" w:footer="720" w:gutter="0"/>
          <w:cols w:space="720"/>
        </w:sect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spacing w:before="4"/>
        <w:rPr>
          <w:b/>
          <w:sz w:val="14"/>
        </w:rPr>
      </w:pPr>
    </w:p>
    <w:p w:rsidR="007631F8" w:rsidRDefault="0001702B">
      <w:pPr>
        <w:pStyle w:val="ListParagraph"/>
        <w:numPr>
          <w:ilvl w:val="0"/>
          <w:numId w:val="155"/>
        </w:numPr>
        <w:tabs>
          <w:tab w:val="left" w:pos="180"/>
        </w:tabs>
        <w:ind w:right="0"/>
        <w:jc w:val="left"/>
        <w:rPr>
          <w:sz w:val="14"/>
        </w:rPr>
      </w:pPr>
      <w:r>
        <w:rPr>
          <w:color w:val="808080"/>
          <w:sz w:val="14"/>
        </w:rPr>
        <w:t>Leader of first</w:t>
      </w:r>
      <w:r>
        <w:rPr>
          <w:color w:val="808080"/>
          <w:spacing w:val="-18"/>
          <w:sz w:val="14"/>
        </w:rPr>
        <w:t xml:space="preserve"> </w:t>
      </w:r>
      <w:bookmarkStart w:id="191" w:name="_bookmark191"/>
      <w:bookmarkEnd w:id="191"/>
      <w:r>
        <w:rPr>
          <w:color w:val="808080"/>
          <w:sz w:val="14"/>
        </w:rPr>
        <w:t>chamber</w:t>
      </w:r>
    </w:p>
    <w:p w:rsidR="007631F8" w:rsidRDefault="0001702B">
      <w:pPr>
        <w:pStyle w:val="BodyText"/>
        <w:spacing w:before="100"/>
        <w:ind w:left="100" w:right="921"/>
      </w:pPr>
      <w:r>
        <w:br w:type="column"/>
        <w:t>The of</w:t>
      </w:r>
      <w:r>
        <w:t>ficial language of the Assembly shall be English but any member may address the chair in French.</w:t>
      </w:r>
    </w:p>
    <w:p w:rsidR="007631F8" w:rsidRDefault="007631F8">
      <w:pPr>
        <w:pStyle w:val="BodyText"/>
        <w:spacing w:before="1"/>
      </w:pPr>
    </w:p>
    <w:p w:rsidR="007631F8" w:rsidRDefault="0001702B">
      <w:pPr>
        <w:pStyle w:val="Heading1"/>
        <w:numPr>
          <w:ilvl w:val="0"/>
          <w:numId w:val="94"/>
        </w:numPr>
        <w:tabs>
          <w:tab w:val="left" w:pos="542"/>
        </w:tabs>
        <w:ind w:left="541"/>
        <w:jc w:val="left"/>
      </w:pPr>
      <w:r>
        <w:t>Presiding in National</w:t>
      </w:r>
      <w:r>
        <w:rPr>
          <w:spacing w:val="-40"/>
        </w:rPr>
        <w:t xml:space="preserve"> </w:t>
      </w:r>
      <w:bookmarkStart w:id="192" w:name="_bookmark192"/>
      <w:bookmarkEnd w:id="192"/>
      <w:r>
        <w:t>Assembly</w:t>
      </w:r>
    </w:p>
    <w:p w:rsidR="007631F8" w:rsidRDefault="007631F8">
      <w:pPr>
        <w:sectPr w:rsidR="007631F8">
          <w:type w:val="continuous"/>
          <w:pgSz w:w="11910" w:h="16840"/>
          <w:pgMar w:top="340" w:right="620" w:bottom="280" w:left="20" w:header="720" w:footer="720" w:gutter="0"/>
          <w:cols w:num="2" w:space="720" w:equalWidth="0">
            <w:col w:w="1641" w:space="1239"/>
            <w:col w:w="8390"/>
          </w:cols>
        </w:sectPr>
      </w:pPr>
    </w:p>
    <w:p w:rsidR="007631F8" w:rsidRDefault="007631F8">
      <w:pPr>
        <w:pStyle w:val="BodyText"/>
        <w:spacing w:before="6"/>
        <w:rPr>
          <w:b/>
          <w:sz w:val="13"/>
        </w:rPr>
      </w:pPr>
    </w:p>
    <w:p w:rsidR="007631F8" w:rsidRDefault="0001702B">
      <w:pPr>
        <w:pStyle w:val="BodyText"/>
        <w:spacing w:before="100"/>
        <w:ind w:left="2980" w:right="938"/>
        <w:jc w:val="both"/>
      </w:pPr>
      <w:r>
        <w:t>The Speaker or in his absence the Deputy Speaker or in their absence a member of the Assembly (not being a Minister) elected by the Assembly for the sitting, shall preside at any sitting of the Assembly.</w:t>
      </w:r>
    </w:p>
    <w:p w:rsidR="007631F8" w:rsidRDefault="007631F8">
      <w:pPr>
        <w:pStyle w:val="BodyText"/>
        <w:spacing w:before="1"/>
      </w:pPr>
    </w:p>
    <w:p w:rsidR="007631F8" w:rsidRDefault="0001702B">
      <w:pPr>
        <w:pStyle w:val="Heading1"/>
        <w:numPr>
          <w:ilvl w:val="0"/>
          <w:numId w:val="94"/>
        </w:numPr>
        <w:tabs>
          <w:tab w:val="left" w:pos="3422"/>
        </w:tabs>
        <w:spacing w:line="256" w:lineRule="auto"/>
        <w:ind w:left="2980" w:right="2686" w:firstLine="0"/>
        <w:jc w:val="left"/>
      </w:pPr>
      <w:r>
        <w:t xml:space="preserve">National Assembly </w:t>
      </w:r>
      <w:bookmarkStart w:id="193" w:name="_bookmark193"/>
      <w:bookmarkEnd w:id="193"/>
      <w:r>
        <w:t xml:space="preserve">may transact </w:t>
      </w:r>
      <w:r>
        <w:rPr>
          <w:spacing w:val="-3"/>
        </w:rPr>
        <w:t xml:space="preserve">business </w:t>
      </w:r>
      <w:r>
        <w:t>notwithstanding</w:t>
      </w:r>
      <w:r>
        <w:rPr>
          <w:spacing w:val="-14"/>
        </w:rPr>
        <w:t xml:space="preserve"> </w:t>
      </w:r>
      <w:r>
        <w:t>vacancies</w:t>
      </w:r>
    </w:p>
    <w:p w:rsidR="007631F8" w:rsidRDefault="007631F8">
      <w:pPr>
        <w:pStyle w:val="BodyText"/>
        <w:spacing w:before="7"/>
        <w:rPr>
          <w:b/>
          <w:sz w:val="11"/>
        </w:rPr>
      </w:pPr>
    </w:p>
    <w:p w:rsidR="007631F8" w:rsidRDefault="007631F8">
      <w:pPr>
        <w:rPr>
          <w:sz w:val="11"/>
        </w:rPr>
        <w:sectPr w:rsidR="007631F8">
          <w:type w:val="continuous"/>
          <w:pgSz w:w="11910" w:h="16840"/>
          <w:pgMar w:top="340" w:right="620" w:bottom="280" w:left="20" w:header="720" w:footer="720" w:gutter="0"/>
          <w:cols w:space="720"/>
        </w:sect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01702B">
      <w:pPr>
        <w:pStyle w:val="ListParagraph"/>
        <w:numPr>
          <w:ilvl w:val="0"/>
          <w:numId w:val="155"/>
        </w:numPr>
        <w:tabs>
          <w:tab w:val="left" w:pos="180"/>
        </w:tabs>
        <w:spacing w:before="124"/>
        <w:ind w:right="0"/>
        <w:jc w:val="left"/>
        <w:rPr>
          <w:sz w:val="14"/>
        </w:rPr>
      </w:pPr>
      <w:r>
        <w:rPr>
          <w:color w:val="808080"/>
          <w:sz w:val="14"/>
        </w:rPr>
        <w:t>Quorum for legislative</w:t>
      </w:r>
      <w:r>
        <w:rPr>
          <w:color w:val="808080"/>
          <w:spacing w:val="-17"/>
          <w:sz w:val="14"/>
        </w:rPr>
        <w:t xml:space="preserve"> </w:t>
      </w:r>
      <w:bookmarkStart w:id="194" w:name="_bookmark194"/>
      <w:bookmarkEnd w:id="194"/>
      <w:r>
        <w:rPr>
          <w:color w:val="808080"/>
          <w:sz w:val="14"/>
        </w:rPr>
        <w:t>sessions</w:t>
      </w:r>
    </w:p>
    <w:p w:rsidR="007631F8" w:rsidRDefault="0001702B">
      <w:pPr>
        <w:pStyle w:val="BodyText"/>
        <w:spacing w:before="100"/>
        <w:ind w:left="100" w:right="938"/>
        <w:jc w:val="both"/>
      </w:pPr>
      <w:r>
        <w:br w:type="column"/>
        <w:t>The Assembly may act, notwithstanding any vacancy in its membership, (including any vacancy not filled when the Assembly first meets after any general election)</w:t>
      </w:r>
      <w:r>
        <w:rPr>
          <w:spacing w:val="-28"/>
        </w:rPr>
        <w:t xml:space="preserve"> </w:t>
      </w:r>
      <w:r>
        <w:rPr>
          <w:spacing w:val="-5"/>
        </w:rPr>
        <w:t xml:space="preserve">and </w:t>
      </w:r>
      <w:r>
        <w:t>the pre</w:t>
      </w:r>
      <w:r>
        <w:t xml:space="preserve">sence or participation of any person not entitled to be present at, or to participate in, the proceedings of the Assembly shall not invalidate </w:t>
      </w:r>
      <w:r>
        <w:rPr>
          <w:spacing w:val="-4"/>
        </w:rPr>
        <w:t xml:space="preserve">those </w:t>
      </w:r>
      <w:r>
        <w:t>proceedings.</w:t>
      </w:r>
    </w:p>
    <w:p w:rsidR="007631F8" w:rsidRDefault="007631F8">
      <w:pPr>
        <w:pStyle w:val="BodyText"/>
        <w:spacing w:before="1"/>
      </w:pPr>
    </w:p>
    <w:p w:rsidR="007631F8" w:rsidRDefault="0001702B">
      <w:pPr>
        <w:pStyle w:val="Heading1"/>
        <w:numPr>
          <w:ilvl w:val="0"/>
          <w:numId w:val="94"/>
        </w:numPr>
        <w:tabs>
          <w:tab w:val="left" w:pos="542"/>
        </w:tabs>
        <w:spacing w:before="0"/>
        <w:ind w:left="541"/>
        <w:jc w:val="left"/>
      </w:pPr>
      <w:r>
        <w:t>Quorum</w:t>
      </w:r>
    </w:p>
    <w:p w:rsidR="007631F8" w:rsidRDefault="0001702B">
      <w:pPr>
        <w:pStyle w:val="ListParagraph"/>
        <w:numPr>
          <w:ilvl w:val="0"/>
          <w:numId w:val="93"/>
        </w:numPr>
        <w:tabs>
          <w:tab w:val="left" w:pos="480"/>
        </w:tabs>
        <w:spacing w:before="203"/>
        <w:jc w:val="both"/>
        <w:rPr>
          <w:sz w:val="20"/>
        </w:rPr>
      </w:pPr>
      <w:r>
        <w:rPr>
          <w:sz w:val="20"/>
        </w:rPr>
        <w:t xml:space="preserve">Where at </w:t>
      </w:r>
      <w:bookmarkStart w:id="195" w:name="_bookmark195"/>
      <w:bookmarkEnd w:id="195"/>
      <w:r>
        <w:rPr>
          <w:sz w:val="20"/>
        </w:rPr>
        <w:t>any</w:t>
      </w:r>
      <w:r>
        <w:rPr>
          <w:sz w:val="20"/>
        </w:rPr>
        <w:t xml:space="preserve"> sitting of the Assembly a quorum is not present and any </w:t>
      </w:r>
      <w:r>
        <w:rPr>
          <w:spacing w:val="-3"/>
          <w:sz w:val="20"/>
        </w:rPr>
        <w:t xml:space="preserve">member </w:t>
      </w:r>
      <w:r>
        <w:rPr>
          <w:sz w:val="20"/>
        </w:rPr>
        <w:t xml:space="preserve">of the Assembly who is present objects on that account to the transaction of business and, after such interval as may be prescribed by the Assembly, </w:t>
      </w:r>
      <w:r>
        <w:rPr>
          <w:spacing w:val="-4"/>
          <w:sz w:val="20"/>
        </w:rPr>
        <w:t xml:space="preserve">the </w:t>
      </w:r>
      <w:r>
        <w:rPr>
          <w:sz w:val="20"/>
        </w:rPr>
        <w:t>person presiding at the sitting ascerta</w:t>
      </w:r>
      <w:r>
        <w:rPr>
          <w:sz w:val="20"/>
        </w:rPr>
        <w:t>ins that a quorum is still not present, he shall adjourn the</w:t>
      </w:r>
      <w:r>
        <w:rPr>
          <w:spacing w:val="-39"/>
          <w:sz w:val="20"/>
        </w:rPr>
        <w:t xml:space="preserve"> </w:t>
      </w:r>
      <w:r>
        <w:rPr>
          <w:sz w:val="20"/>
        </w:rPr>
        <w:t>Assembly.</w:t>
      </w:r>
    </w:p>
    <w:p w:rsidR="007631F8" w:rsidRDefault="0001702B">
      <w:pPr>
        <w:pStyle w:val="ListParagraph"/>
        <w:numPr>
          <w:ilvl w:val="0"/>
          <w:numId w:val="93"/>
        </w:numPr>
        <w:tabs>
          <w:tab w:val="left" w:pos="480"/>
        </w:tabs>
        <w:spacing w:before="60"/>
        <w:jc w:val="both"/>
        <w:rPr>
          <w:sz w:val="20"/>
        </w:rPr>
      </w:pPr>
      <w:r>
        <w:rPr>
          <w:sz w:val="20"/>
        </w:rPr>
        <w:t>For the purposes of this section, a quorum shall consist of 17 members of the Assembly</w:t>
      </w:r>
      <w:r>
        <w:rPr>
          <w:spacing w:val="-13"/>
          <w:sz w:val="20"/>
        </w:rPr>
        <w:t xml:space="preserve"> </w:t>
      </w:r>
      <w:r>
        <w:rPr>
          <w:sz w:val="20"/>
        </w:rPr>
        <w:t>in</w:t>
      </w:r>
      <w:r>
        <w:rPr>
          <w:spacing w:val="-13"/>
          <w:sz w:val="20"/>
        </w:rPr>
        <w:t xml:space="preserve"> </w:t>
      </w:r>
      <w:r>
        <w:rPr>
          <w:sz w:val="20"/>
        </w:rPr>
        <w:t>addition</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person</w:t>
      </w:r>
      <w:r>
        <w:rPr>
          <w:spacing w:val="-13"/>
          <w:sz w:val="20"/>
        </w:rPr>
        <w:t xml:space="preserve"> </w:t>
      </w:r>
      <w:r>
        <w:rPr>
          <w:sz w:val="20"/>
        </w:rPr>
        <w:t>presiding.</w:t>
      </w:r>
    </w:p>
    <w:p w:rsidR="007631F8" w:rsidRDefault="007631F8">
      <w:pPr>
        <w:jc w:val="both"/>
        <w:rPr>
          <w:sz w:val="20"/>
        </w:rPr>
        <w:sectPr w:rsidR="007631F8">
          <w:type w:val="continuous"/>
          <w:pgSz w:w="11910" w:h="16840"/>
          <w:pgMar w:top="340" w:right="620" w:bottom="280" w:left="20" w:header="720" w:footer="720" w:gutter="0"/>
          <w:cols w:num="2" w:space="720" w:equalWidth="0">
            <w:col w:w="2125" w:space="755"/>
            <w:col w:w="8390"/>
          </w:cols>
        </w:sectPr>
      </w:pPr>
    </w:p>
    <w:p w:rsidR="007631F8" w:rsidRDefault="007631F8">
      <w:pPr>
        <w:pStyle w:val="BodyText"/>
      </w:pPr>
    </w:p>
    <w:p w:rsidR="007631F8" w:rsidRDefault="007631F8">
      <w:pPr>
        <w:pStyle w:val="BodyText"/>
        <w:spacing w:before="1"/>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3"/>
        <w:rPr>
          <w:sz w:val="12"/>
        </w:rPr>
      </w:pPr>
    </w:p>
    <w:p w:rsidR="007631F8" w:rsidRDefault="0001702B">
      <w:pPr>
        <w:pStyle w:val="ListParagraph"/>
        <w:numPr>
          <w:ilvl w:val="0"/>
          <w:numId w:val="155"/>
        </w:numPr>
        <w:tabs>
          <w:tab w:val="left" w:pos="180"/>
        </w:tabs>
        <w:spacing w:line="154" w:lineRule="exact"/>
        <w:ind w:right="0"/>
        <w:jc w:val="left"/>
        <w:rPr>
          <w:sz w:val="14"/>
        </w:rPr>
      </w:pPr>
      <w:bookmarkStart w:id="196" w:name="_bookmark197"/>
      <w:bookmarkEnd w:id="196"/>
      <w:r>
        <w:rPr>
          <w:color w:val="808080"/>
          <w:sz w:val="14"/>
        </w:rPr>
        <w:t>Spending</w:t>
      </w:r>
      <w:r>
        <w:rPr>
          <w:color w:val="808080"/>
          <w:spacing w:val="-8"/>
          <w:sz w:val="14"/>
        </w:rPr>
        <w:t xml:space="preserve"> </w:t>
      </w:r>
      <w:bookmarkStart w:id="197" w:name="_bookmark196"/>
      <w:bookmarkEnd w:id="197"/>
      <w:r>
        <w:rPr>
          <w:color w:val="808080"/>
          <w:sz w:val="14"/>
        </w:rPr>
        <w:t>bills</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Tax</w:t>
      </w:r>
      <w:r>
        <w:rPr>
          <w:color w:val="808080"/>
          <w:spacing w:val="-9"/>
          <w:sz w:val="14"/>
        </w:rPr>
        <w:t xml:space="preserve"> </w:t>
      </w:r>
      <w:r>
        <w:rPr>
          <w:color w:val="808080"/>
          <w:sz w:val="14"/>
        </w:rPr>
        <w:t>bills</w:t>
      </w:r>
    </w:p>
    <w:p w:rsidR="007631F8" w:rsidRDefault="0001702B">
      <w:pPr>
        <w:pStyle w:val="Heading1"/>
        <w:spacing w:before="101"/>
      </w:pPr>
      <w:r>
        <w:rPr>
          <w:b w:val="0"/>
        </w:rPr>
        <w:br w:type="column"/>
      </w:r>
      <w:r>
        <w:t xml:space="preserve">53. </w:t>
      </w:r>
      <w:bookmarkStart w:id="198" w:name="_bookmark198"/>
      <w:bookmarkEnd w:id="198"/>
      <w:r>
        <w:t>Voting</w:t>
      </w:r>
    </w:p>
    <w:p w:rsidR="007631F8" w:rsidRDefault="0001702B">
      <w:pPr>
        <w:pStyle w:val="ListParagraph"/>
        <w:numPr>
          <w:ilvl w:val="0"/>
          <w:numId w:val="92"/>
        </w:numPr>
        <w:tabs>
          <w:tab w:val="left" w:pos="480"/>
        </w:tabs>
        <w:spacing w:before="202"/>
        <w:jc w:val="both"/>
        <w:rPr>
          <w:sz w:val="20"/>
        </w:rPr>
      </w:pPr>
      <w:r>
        <w:rPr>
          <w:sz w:val="20"/>
        </w:rPr>
        <w:t xml:space="preserve">Except as otherwise provided in this Constitution, all questions proposed for decision in the Assembly shall be determined by a majority of the votes of the members present and voting; and a member of the Assembly shall not </w:t>
      </w:r>
      <w:r>
        <w:rPr>
          <w:spacing w:val="-7"/>
          <w:sz w:val="20"/>
        </w:rPr>
        <w:t xml:space="preserve">be </w:t>
      </w:r>
      <w:r>
        <w:rPr>
          <w:sz w:val="20"/>
        </w:rPr>
        <w:t>precluded from so voting by r</w:t>
      </w:r>
      <w:r>
        <w:rPr>
          <w:sz w:val="20"/>
        </w:rPr>
        <w:t xml:space="preserve">eason only that he holds the office of Speaker </w:t>
      </w:r>
      <w:r>
        <w:rPr>
          <w:spacing w:val="-7"/>
          <w:sz w:val="20"/>
        </w:rPr>
        <w:t xml:space="preserve">or </w:t>
      </w:r>
      <w:r>
        <w:rPr>
          <w:sz w:val="20"/>
        </w:rPr>
        <w:t>Deputy</w:t>
      </w:r>
      <w:r>
        <w:rPr>
          <w:spacing w:val="-13"/>
          <w:sz w:val="20"/>
        </w:rPr>
        <w:t xml:space="preserve"> </w:t>
      </w:r>
      <w:r>
        <w:rPr>
          <w:sz w:val="20"/>
        </w:rPr>
        <w:t>Speaker</w:t>
      </w:r>
      <w:r>
        <w:rPr>
          <w:spacing w:val="-13"/>
          <w:sz w:val="20"/>
        </w:rPr>
        <w:t xml:space="preserve"> </w:t>
      </w:r>
      <w:r>
        <w:rPr>
          <w:sz w:val="20"/>
        </w:rPr>
        <w:t>or</w:t>
      </w:r>
      <w:r>
        <w:rPr>
          <w:spacing w:val="-13"/>
          <w:sz w:val="20"/>
        </w:rPr>
        <w:t xml:space="preserve"> </w:t>
      </w:r>
      <w:r>
        <w:rPr>
          <w:sz w:val="20"/>
        </w:rPr>
        <w:t>is</w:t>
      </w:r>
      <w:r>
        <w:rPr>
          <w:spacing w:val="-12"/>
          <w:sz w:val="20"/>
        </w:rPr>
        <w:t xml:space="preserve"> </w:t>
      </w:r>
      <w:r>
        <w:rPr>
          <w:sz w:val="20"/>
        </w:rPr>
        <w:t>presiding</w:t>
      </w:r>
      <w:r>
        <w:rPr>
          <w:spacing w:val="-13"/>
          <w:sz w:val="20"/>
        </w:rPr>
        <w:t xml:space="preserve"> </w:t>
      </w:r>
      <w:r>
        <w:rPr>
          <w:sz w:val="20"/>
        </w:rPr>
        <w:t>in</w:t>
      </w:r>
      <w:r>
        <w:rPr>
          <w:spacing w:val="-13"/>
          <w:sz w:val="20"/>
        </w:rPr>
        <w:t xml:space="preserve"> </w:t>
      </w:r>
      <w:r>
        <w:rPr>
          <w:sz w:val="20"/>
        </w:rPr>
        <w:t>the</w:t>
      </w:r>
      <w:r>
        <w:rPr>
          <w:spacing w:val="-12"/>
          <w:sz w:val="20"/>
        </w:rPr>
        <w:t xml:space="preserve"> </w:t>
      </w:r>
      <w:r>
        <w:rPr>
          <w:sz w:val="20"/>
        </w:rPr>
        <w:t>Assembly.</w:t>
      </w:r>
    </w:p>
    <w:p w:rsidR="007631F8" w:rsidRDefault="0001702B">
      <w:pPr>
        <w:pStyle w:val="ListParagraph"/>
        <w:numPr>
          <w:ilvl w:val="0"/>
          <w:numId w:val="92"/>
        </w:numPr>
        <w:tabs>
          <w:tab w:val="left" w:pos="480"/>
        </w:tabs>
        <w:spacing w:before="60"/>
        <w:jc w:val="both"/>
        <w:rPr>
          <w:sz w:val="20"/>
        </w:rPr>
      </w:pPr>
      <w:r>
        <w:rPr>
          <w:sz w:val="20"/>
        </w:rPr>
        <w:t>Where, upon any question before the Assembly that falls to be determined by</w:t>
      </w:r>
      <w:r>
        <w:rPr>
          <w:spacing w:val="-23"/>
          <w:sz w:val="20"/>
        </w:rPr>
        <w:t xml:space="preserve"> </w:t>
      </w:r>
      <w:r>
        <w:rPr>
          <w:sz w:val="20"/>
        </w:rPr>
        <w:t xml:space="preserve">a majority of the members present and voting, the votes cast are equally </w:t>
      </w:r>
      <w:r>
        <w:rPr>
          <w:spacing w:val="-3"/>
          <w:sz w:val="20"/>
        </w:rPr>
        <w:t xml:space="preserve">divided, </w:t>
      </w:r>
      <w:r>
        <w:rPr>
          <w:sz w:val="20"/>
        </w:rPr>
        <w:t xml:space="preserve">the Speaker, whether he is a member of the Assembly or not, or any </w:t>
      </w:r>
      <w:r>
        <w:rPr>
          <w:spacing w:val="-3"/>
          <w:sz w:val="20"/>
        </w:rPr>
        <w:t xml:space="preserve">other </w:t>
      </w:r>
      <w:r>
        <w:rPr>
          <w:sz w:val="20"/>
        </w:rPr>
        <w:t>person</w:t>
      </w:r>
      <w:r>
        <w:rPr>
          <w:spacing w:val="-13"/>
          <w:sz w:val="20"/>
        </w:rPr>
        <w:t xml:space="preserve"> </w:t>
      </w:r>
      <w:r>
        <w:rPr>
          <w:sz w:val="20"/>
        </w:rPr>
        <w:t>presiding,</w:t>
      </w:r>
      <w:r>
        <w:rPr>
          <w:spacing w:val="-12"/>
          <w:sz w:val="20"/>
        </w:rPr>
        <w:t xml:space="preserve"> </w:t>
      </w:r>
      <w:r>
        <w:rPr>
          <w:sz w:val="20"/>
        </w:rPr>
        <w:t>shall</w:t>
      </w:r>
      <w:r>
        <w:rPr>
          <w:spacing w:val="-12"/>
          <w:sz w:val="20"/>
        </w:rPr>
        <w:t xml:space="preserve"> </w:t>
      </w:r>
      <w:r>
        <w:rPr>
          <w:sz w:val="20"/>
        </w:rPr>
        <w:t>have</w:t>
      </w:r>
      <w:r>
        <w:rPr>
          <w:spacing w:val="-13"/>
          <w:sz w:val="20"/>
        </w:rPr>
        <w:t xml:space="preserve"> </w:t>
      </w:r>
      <w:r>
        <w:rPr>
          <w:sz w:val="20"/>
        </w:rPr>
        <w:t>and</w:t>
      </w:r>
      <w:r>
        <w:rPr>
          <w:spacing w:val="-12"/>
          <w:sz w:val="20"/>
        </w:rPr>
        <w:t xml:space="preserve"> </w:t>
      </w:r>
      <w:r>
        <w:rPr>
          <w:sz w:val="20"/>
        </w:rPr>
        <w:t>shall</w:t>
      </w:r>
      <w:r>
        <w:rPr>
          <w:spacing w:val="-12"/>
          <w:sz w:val="20"/>
        </w:rPr>
        <w:t xml:space="preserve"> </w:t>
      </w:r>
      <w:r>
        <w:rPr>
          <w:sz w:val="20"/>
        </w:rPr>
        <w:t>exercise</w:t>
      </w:r>
      <w:r>
        <w:rPr>
          <w:spacing w:val="-13"/>
          <w:sz w:val="20"/>
        </w:rPr>
        <w:t xml:space="preserve"> </w:t>
      </w:r>
      <w:r>
        <w:rPr>
          <w:sz w:val="20"/>
        </w:rPr>
        <w:t>a</w:t>
      </w:r>
      <w:r>
        <w:rPr>
          <w:spacing w:val="-12"/>
          <w:sz w:val="20"/>
        </w:rPr>
        <w:t xml:space="preserve"> </w:t>
      </w:r>
      <w:r>
        <w:rPr>
          <w:sz w:val="20"/>
        </w:rPr>
        <w:t>casting</w:t>
      </w:r>
      <w:r>
        <w:rPr>
          <w:spacing w:val="-12"/>
          <w:sz w:val="20"/>
        </w:rPr>
        <w:t xml:space="preserve"> </w:t>
      </w:r>
      <w:r>
        <w:rPr>
          <w:sz w:val="20"/>
        </w:rPr>
        <w:t>vote.</w:t>
      </w:r>
    </w:p>
    <w:p w:rsidR="007631F8" w:rsidRDefault="007631F8">
      <w:pPr>
        <w:pStyle w:val="BodyText"/>
        <w:spacing w:before="1"/>
      </w:pPr>
    </w:p>
    <w:p w:rsidR="007631F8" w:rsidRDefault="0001702B">
      <w:pPr>
        <w:pStyle w:val="Heading1"/>
        <w:numPr>
          <w:ilvl w:val="0"/>
          <w:numId w:val="91"/>
        </w:numPr>
        <w:tabs>
          <w:tab w:val="left" w:pos="542"/>
        </w:tabs>
      </w:pPr>
      <w:r>
        <w:t>Bills, motions and</w:t>
      </w:r>
      <w:r>
        <w:rPr>
          <w:spacing w:val="-41"/>
        </w:rPr>
        <w:t xml:space="preserve"> </w:t>
      </w:r>
      <w:r>
        <w:t>petitions</w:t>
      </w:r>
    </w:p>
    <w:p w:rsidR="007631F8" w:rsidRDefault="0001702B">
      <w:pPr>
        <w:pStyle w:val="BodyText"/>
        <w:spacing w:before="262"/>
        <w:ind w:left="100"/>
      </w:pPr>
      <w:r>
        <w:t xml:space="preserve">Except upon the recommendation of a </w:t>
      </w:r>
      <w:bookmarkStart w:id="199" w:name="_bookmark199"/>
      <w:bookmarkEnd w:id="199"/>
      <w:r>
        <w:t>Minister, the Assembly shall not</w:t>
      </w:r>
    </w:p>
    <w:p w:rsidR="007631F8" w:rsidRDefault="007631F8">
      <w:pPr>
        <w:pStyle w:val="BodyText"/>
        <w:rPr>
          <w:sz w:val="30"/>
        </w:rPr>
      </w:pPr>
    </w:p>
    <w:p w:rsidR="007631F8" w:rsidRDefault="0001702B">
      <w:pPr>
        <w:pStyle w:val="ListParagraph"/>
        <w:numPr>
          <w:ilvl w:val="1"/>
          <w:numId w:val="91"/>
        </w:numPr>
        <w:tabs>
          <w:tab w:val="left" w:pos="900"/>
        </w:tabs>
        <w:jc w:val="both"/>
        <w:rPr>
          <w:sz w:val="20"/>
        </w:rPr>
      </w:pPr>
      <w:r>
        <w:rPr>
          <w:sz w:val="20"/>
        </w:rPr>
        <w:t>proceed upon any Bi</w:t>
      </w:r>
      <w:r>
        <w:rPr>
          <w:sz w:val="20"/>
        </w:rPr>
        <w:t>ll (including any amendment to a Bill) that, in the opinion of the person presiding, makes provision for any of the following purposes</w:t>
      </w:r>
    </w:p>
    <w:p w:rsidR="007631F8" w:rsidRDefault="007631F8">
      <w:pPr>
        <w:pStyle w:val="BodyText"/>
        <w:rPr>
          <w:sz w:val="30"/>
        </w:rPr>
      </w:pPr>
    </w:p>
    <w:p w:rsidR="007631F8" w:rsidRDefault="0001702B">
      <w:pPr>
        <w:pStyle w:val="ListParagraph"/>
        <w:numPr>
          <w:ilvl w:val="2"/>
          <w:numId w:val="91"/>
        </w:numPr>
        <w:tabs>
          <w:tab w:val="left" w:pos="1300"/>
        </w:tabs>
        <w:jc w:val="both"/>
        <w:rPr>
          <w:sz w:val="20"/>
        </w:rPr>
      </w:pPr>
      <w:r>
        <w:rPr>
          <w:sz w:val="20"/>
        </w:rPr>
        <w:t>for the imposition of taxation or the alteration of taxation otherwise than by</w:t>
      </w:r>
      <w:r>
        <w:rPr>
          <w:spacing w:val="-26"/>
          <w:sz w:val="20"/>
        </w:rPr>
        <w:t xml:space="preserve"> </w:t>
      </w:r>
      <w:r>
        <w:rPr>
          <w:sz w:val="20"/>
        </w:rPr>
        <w:t>reduction;</w:t>
      </w:r>
    </w:p>
    <w:p w:rsidR="007631F8" w:rsidRDefault="007631F8">
      <w:pPr>
        <w:pStyle w:val="BodyText"/>
        <w:rPr>
          <w:sz w:val="30"/>
        </w:rPr>
      </w:pPr>
    </w:p>
    <w:p w:rsidR="007631F8" w:rsidRDefault="0001702B">
      <w:pPr>
        <w:pStyle w:val="ListParagraph"/>
        <w:numPr>
          <w:ilvl w:val="2"/>
          <w:numId w:val="91"/>
        </w:numPr>
        <w:tabs>
          <w:tab w:val="left" w:pos="1300"/>
        </w:tabs>
        <w:jc w:val="both"/>
        <w:rPr>
          <w:sz w:val="20"/>
        </w:rPr>
      </w:pPr>
      <w:r>
        <w:rPr>
          <w:sz w:val="20"/>
        </w:rPr>
        <w:t>for the imposition of any cha</w:t>
      </w:r>
      <w:r>
        <w:rPr>
          <w:sz w:val="20"/>
        </w:rPr>
        <w:t xml:space="preserve">rge upon the Consolidated Fund or </w:t>
      </w:r>
      <w:r>
        <w:rPr>
          <w:spacing w:val="-4"/>
          <w:sz w:val="20"/>
        </w:rPr>
        <w:t xml:space="preserve">other </w:t>
      </w:r>
      <w:r>
        <w:rPr>
          <w:sz w:val="20"/>
        </w:rPr>
        <w:t>public funds of Mauritius or the alteration of any such charge otherwise than by</w:t>
      </w:r>
      <w:r>
        <w:rPr>
          <w:spacing w:val="-39"/>
          <w:sz w:val="20"/>
        </w:rPr>
        <w:t xml:space="preserve"> </w:t>
      </w:r>
      <w:r>
        <w:rPr>
          <w:sz w:val="20"/>
        </w:rPr>
        <w:t>reduction;</w:t>
      </w:r>
    </w:p>
    <w:p w:rsidR="007631F8" w:rsidRDefault="007631F8">
      <w:pPr>
        <w:pStyle w:val="BodyText"/>
        <w:rPr>
          <w:sz w:val="30"/>
        </w:rPr>
      </w:pPr>
    </w:p>
    <w:p w:rsidR="007631F8" w:rsidRDefault="0001702B">
      <w:pPr>
        <w:pStyle w:val="ListParagraph"/>
        <w:numPr>
          <w:ilvl w:val="2"/>
          <w:numId w:val="91"/>
        </w:numPr>
        <w:tabs>
          <w:tab w:val="left" w:pos="1300"/>
        </w:tabs>
        <w:jc w:val="both"/>
        <w:rPr>
          <w:sz w:val="20"/>
        </w:rPr>
      </w:pPr>
      <w:r>
        <w:rPr>
          <w:sz w:val="20"/>
        </w:rPr>
        <w:t xml:space="preserve">for the payment, issue or withdrawal from the Consolidated Fund </w:t>
      </w:r>
      <w:r>
        <w:rPr>
          <w:spacing w:val="-8"/>
          <w:sz w:val="20"/>
        </w:rPr>
        <w:t xml:space="preserve">or </w:t>
      </w:r>
      <w:r>
        <w:rPr>
          <w:sz w:val="20"/>
        </w:rPr>
        <w:t xml:space="preserve">other public funds of Mauritius of any money not charged on it or </w:t>
      </w:r>
      <w:r>
        <w:rPr>
          <w:spacing w:val="-5"/>
          <w:sz w:val="20"/>
        </w:rPr>
        <w:t xml:space="preserve">any </w:t>
      </w:r>
      <w:r>
        <w:rPr>
          <w:sz w:val="20"/>
        </w:rPr>
        <w:t>increase</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amount</w:t>
      </w:r>
      <w:r>
        <w:rPr>
          <w:spacing w:val="-12"/>
          <w:sz w:val="20"/>
        </w:rPr>
        <w:t xml:space="preserve"> </w:t>
      </w:r>
      <w:r>
        <w:rPr>
          <w:sz w:val="20"/>
        </w:rPr>
        <w:t>of</w:t>
      </w:r>
      <w:r>
        <w:rPr>
          <w:spacing w:val="-12"/>
          <w:sz w:val="20"/>
        </w:rPr>
        <w:t xml:space="preserve"> </w:t>
      </w:r>
      <w:r>
        <w:rPr>
          <w:sz w:val="20"/>
        </w:rPr>
        <w:t>such</w:t>
      </w:r>
      <w:r>
        <w:rPr>
          <w:spacing w:val="-12"/>
          <w:sz w:val="20"/>
        </w:rPr>
        <w:t xml:space="preserve"> </w:t>
      </w:r>
      <w:r>
        <w:rPr>
          <w:sz w:val="20"/>
        </w:rPr>
        <w:t>payment,</w:t>
      </w:r>
      <w:r>
        <w:rPr>
          <w:spacing w:val="-11"/>
          <w:sz w:val="20"/>
        </w:rPr>
        <w:t xml:space="preserve"> </w:t>
      </w:r>
      <w:r>
        <w:rPr>
          <w:sz w:val="20"/>
        </w:rPr>
        <w:t>issue</w:t>
      </w:r>
      <w:r>
        <w:rPr>
          <w:spacing w:val="-12"/>
          <w:sz w:val="20"/>
        </w:rPr>
        <w:t xml:space="preserve"> </w:t>
      </w:r>
      <w:r>
        <w:rPr>
          <w:sz w:val="20"/>
        </w:rPr>
        <w:t>or</w:t>
      </w:r>
      <w:r>
        <w:rPr>
          <w:spacing w:val="-12"/>
          <w:sz w:val="20"/>
        </w:rPr>
        <w:t xml:space="preserve"> </w:t>
      </w:r>
      <w:r>
        <w:rPr>
          <w:sz w:val="20"/>
        </w:rPr>
        <w:t>withdrawal;</w:t>
      </w:r>
      <w:r>
        <w:rPr>
          <w:spacing w:val="-12"/>
          <w:sz w:val="20"/>
        </w:rPr>
        <w:t xml:space="preserve"> </w:t>
      </w:r>
      <w:r>
        <w:rPr>
          <w:sz w:val="20"/>
        </w:rPr>
        <w:t>or</w:t>
      </w:r>
    </w:p>
    <w:p w:rsidR="007631F8" w:rsidRDefault="007631F8">
      <w:pPr>
        <w:pStyle w:val="BodyText"/>
        <w:rPr>
          <w:sz w:val="30"/>
        </w:rPr>
      </w:pPr>
    </w:p>
    <w:p w:rsidR="007631F8" w:rsidRDefault="0001702B">
      <w:pPr>
        <w:pStyle w:val="ListParagraph"/>
        <w:numPr>
          <w:ilvl w:val="2"/>
          <w:numId w:val="91"/>
        </w:numPr>
        <w:tabs>
          <w:tab w:val="left" w:pos="1300"/>
        </w:tabs>
        <w:ind w:right="0"/>
        <w:rPr>
          <w:sz w:val="20"/>
        </w:rPr>
      </w:pPr>
      <w:r>
        <w:rPr>
          <w:sz w:val="20"/>
        </w:rPr>
        <w:t>for</w:t>
      </w:r>
      <w:r>
        <w:rPr>
          <w:spacing w:val="-13"/>
          <w:sz w:val="20"/>
        </w:rPr>
        <w:t xml:space="preserve"> </w:t>
      </w:r>
      <w:r>
        <w:rPr>
          <w:sz w:val="20"/>
        </w:rPr>
        <w:t>the</w:t>
      </w:r>
      <w:r>
        <w:rPr>
          <w:spacing w:val="-13"/>
          <w:sz w:val="20"/>
        </w:rPr>
        <w:t xml:space="preserve"> </w:t>
      </w:r>
      <w:r>
        <w:rPr>
          <w:sz w:val="20"/>
        </w:rPr>
        <w:t>composition</w:t>
      </w:r>
      <w:r>
        <w:rPr>
          <w:spacing w:val="-12"/>
          <w:sz w:val="20"/>
        </w:rPr>
        <w:t xml:space="preserve"> </w:t>
      </w:r>
      <w:r>
        <w:rPr>
          <w:sz w:val="20"/>
        </w:rPr>
        <w:t>or</w:t>
      </w:r>
      <w:r>
        <w:rPr>
          <w:spacing w:val="-13"/>
          <w:sz w:val="20"/>
        </w:rPr>
        <w:t xml:space="preserve"> </w:t>
      </w:r>
      <w:r>
        <w:rPr>
          <w:sz w:val="20"/>
        </w:rPr>
        <w:t>remission</w:t>
      </w:r>
      <w:r>
        <w:rPr>
          <w:spacing w:val="-12"/>
          <w:sz w:val="20"/>
        </w:rPr>
        <w:t xml:space="preserve"> </w:t>
      </w:r>
      <w:r>
        <w:rPr>
          <w:sz w:val="20"/>
        </w:rPr>
        <w:t>of</w:t>
      </w:r>
      <w:r>
        <w:rPr>
          <w:spacing w:val="-13"/>
          <w:sz w:val="20"/>
        </w:rPr>
        <w:t xml:space="preserve"> </w:t>
      </w:r>
      <w:r>
        <w:rPr>
          <w:sz w:val="20"/>
        </w:rPr>
        <w:t>any</w:t>
      </w:r>
      <w:r>
        <w:rPr>
          <w:spacing w:val="-12"/>
          <w:sz w:val="20"/>
        </w:rPr>
        <w:t xml:space="preserve"> </w:t>
      </w:r>
      <w:r>
        <w:rPr>
          <w:sz w:val="20"/>
        </w:rPr>
        <w:t>debt</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Government;</w:t>
      </w:r>
    </w:p>
    <w:p w:rsidR="007631F8" w:rsidRDefault="007631F8">
      <w:pPr>
        <w:pStyle w:val="BodyText"/>
        <w:rPr>
          <w:sz w:val="30"/>
        </w:rPr>
      </w:pPr>
    </w:p>
    <w:p w:rsidR="007631F8" w:rsidRDefault="0001702B">
      <w:pPr>
        <w:pStyle w:val="ListParagraph"/>
        <w:numPr>
          <w:ilvl w:val="1"/>
          <w:numId w:val="91"/>
        </w:numPr>
        <w:tabs>
          <w:tab w:val="left" w:pos="900"/>
        </w:tabs>
        <w:jc w:val="both"/>
        <w:rPr>
          <w:sz w:val="20"/>
        </w:rPr>
      </w:pPr>
      <w:r>
        <w:rPr>
          <w:sz w:val="20"/>
        </w:rPr>
        <w:t>proceed</w:t>
      </w:r>
      <w:r>
        <w:rPr>
          <w:spacing w:val="-9"/>
          <w:sz w:val="20"/>
        </w:rPr>
        <w:t xml:space="preserve"> </w:t>
      </w:r>
      <w:r>
        <w:rPr>
          <w:sz w:val="20"/>
        </w:rPr>
        <w:t>upon</w:t>
      </w:r>
      <w:r>
        <w:rPr>
          <w:spacing w:val="-8"/>
          <w:sz w:val="20"/>
        </w:rPr>
        <w:t xml:space="preserve"> </w:t>
      </w:r>
      <w:r>
        <w:rPr>
          <w:sz w:val="20"/>
        </w:rPr>
        <w:t>any</w:t>
      </w:r>
      <w:r>
        <w:rPr>
          <w:spacing w:val="-9"/>
          <w:sz w:val="20"/>
        </w:rPr>
        <w:t xml:space="preserve"> </w:t>
      </w:r>
      <w:r>
        <w:rPr>
          <w:sz w:val="20"/>
        </w:rPr>
        <w:t>motion</w:t>
      </w:r>
      <w:r>
        <w:rPr>
          <w:spacing w:val="-8"/>
          <w:sz w:val="20"/>
        </w:rPr>
        <w:t xml:space="preserve"> </w:t>
      </w:r>
      <w:r>
        <w:rPr>
          <w:sz w:val="20"/>
        </w:rPr>
        <w:t>(including</w:t>
      </w:r>
      <w:r>
        <w:rPr>
          <w:spacing w:val="-8"/>
          <w:sz w:val="20"/>
        </w:rPr>
        <w:t xml:space="preserve"> </w:t>
      </w:r>
      <w:r>
        <w:rPr>
          <w:sz w:val="20"/>
        </w:rPr>
        <w:t>any</w:t>
      </w:r>
      <w:r>
        <w:rPr>
          <w:spacing w:val="-9"/>
          <w:sz w:val="20"/>
        </w:rPr>
        <w:t xml:space="preserve"> </w:t>
      </w:r>
      <w:r>
        <w:rPr>
          <w:sz w:val="20"/>
        </w:rPr>
        <w:t>amendment</w:t>
      </w:r>
      <w:r>
        <w:rPr>
          <w:spacing w:val="-8"/>
          <w:sz w:val="20"/>
        </w:rPr>
        <w:t xml:space="preserve"> </w:t>
      </w:r>
      <w:r>
        <w:rPr>
          <w:sz w:val="20"/>
        </w:rPr>
        <w:t>to</w:t>
      </w:r>
      <w:r>
        <w:rPr>
          <w:spacing w:val="-9"/>
          <w:sz w:val="20"/>
        </w:rPr>
        <w:t xml:space="preserve"> </w:t>
      </w:r>
      <w:r>
        <w:rPr>
          <w:sz w:val="20"/>
        </w:rPr>
        <w:t>a</w:t>
      </w:r>
      <w:r>
        <w:rPr>
          <w:spacing w:val="-8"/>
          <w:sz w:val="20"/>
        </w:rPr>
        <w:t xml:space="preserve"> </w:t>
      </w:r>
      <w:r>
        <w:rPr>
          <w:sz w:val="20"/>
        </w:rPr>
        <w:t>motion)</w:t>
      </w:r>
      <w:r>
        <w:rPr>
          <w:spacing w:val="-8"/>
          <w:sz w:val="20"/>
        </w:rPr>
        <w:t xml:space="preserve"> </w:t>
      </w:r>
      <w:r>
        <w:rPr>
          <w:sz w:val="20"/>
        </w:rPr>
        <w:t>the</w:t>
      </w:r>
      <w:r>
        <w:rPr>
          <w:spacing w:val="-9"/>
          <w:sz w:val="20"/>
        </w:rPr>
        <w:t xml:space="preserve"> </w:t>
      </w:r>
      <w:r>
        <w:rPr>
          <w:spacing w:val="-3"/>
          <w:sz w:val="20"/>
        </w:rPr>
        <w:t xml:space="preserve">effect </w:t>
      </w:r>
      <w:r>
        <w:rPr>
          <w:sz w:val="20"/>
        </w:rPr>
        <w:t>of</w:t>
      </w:r>
      <w:r>
        <w:rPr>
          <w:spacing w:val="-11"/>
          <w:sz w:val="20"/>
        </w:rPr>
        <w:t xml:space="preserve"> </w:t>
      </w:r>
      <w:r>
        <w:rPr>
          <w:sz w:val="20"/>
        </w:rPr>
        <w:t>which,</w:t>
      </w:r>
      <w:r>
        <w:rPr>
          <w:spacing w:val="-10"/>
          <w:sz w:val="20"/>
        </w:rPr>
        <w:t xml:space="preserve"> </w:t>
      </w:r>
      <w:r>
        <w:rPr>
          <w:sz w:val="20"/>
        </w:rPr>
        <w:t>in</w:t>
      </w:r>
      <w:r>
        <w:rPr>
          <w:spacing w:val="-11"/>
          <w:sz w:val="20"/>
        </w:rPr>
        <w:t xml:space="preserve"> </w:t>
      </w:r>
      <w:r>
        <w:rPr>
          <w:sz w:val="20"/>
        </w:rPr>
        <w:t>the</w:t>
      </w:r>
      <w:r>
        <w:rPr>
          <w:spacing w:val="-10"/>
          <w:sz w:val="20"/>
        </w:rPr>
        <w:t xml:space="preserve"> </w:t>
      </w:r>
      <w:r>
        <w:rPr>
          <w:sz w:val="20"/>
        </w:rPr>
        <w:t>opinion</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person</w:t>
      </w:r>
      <w:r>
        <w:rPr>
          <w:spacing w:val="-10"/>
          <w:sz w:val="20"/>
        </w:rPr>
        <w:t xml:space="preserve"> </w:t>
      </w:r>
      <w:r>
        <w:rPr>
          <w:sz w:val="20"/>
        </w:rPr>
        <w:t>presiding,</w:t>
      </w:r>
      <w:r>
        <w:rPr>
          <w:spacing w:val="-11"/>
          <w:sz w:val="20"/>
        </w:rPr>
        <w:t xml:space="preserve"> </w:t>
      </w:r>
      <w:r>
        <w:rPr>
          <w:sz w:val="20"/>
        </w:rPr>
        <w:t>would</w:t>
      </w:r>
      <w:r>
        <w:rPr>
          <w:spacing w:val="-10"/>
          <w:sz w:val="20"/>
        </w:rPr>
        <w:t xml:space="preserve"> </w:t>
      </w:r>
      <w:r>
        <w:rPr>
          <w:sz w:val="20"/>
        </w:rPr>
        <w:t>be</w:t>
      </w:r>
      <w:r>
        <w:rPr>
          <w:spacing w:val="-11"/>
          <w:sz w:val="20"/>
        </w:rPr>
        <w:t xml:space="preserve"> </w:t>
      </w:r>
      <w:r>
        <w:rPr>
          <w:sz w:val="20"/>
        </w:rPr>
        <w:t>to</w:t>
      </w:r>
      <w:r>
        <w:rPr>
          <w:spacing w:val="-10"/>
          <w:sz w:val="20"/>
        </w:rPr>
        <w:t xml:space="preserve"> </w:t>
      </w:r>
      <w:r>
        <w:rPr>
          <w:sz w:val="20"/>
        </w:rPr>
        <w:t>make</w:t>
      </w:r>
      <w:r>
        <w:rPr>
          <w:spacing w:val="-11"/>
          <w:sz w:val="20"/>
        </w:rPr>
        <w:t xml:space="preserve"> </w:t>
      </w:r>
      <w:r>
        <w:rPr>
          <w:sz w:val="20"/>
        </w:rPr>
        <w:t>provision for</w:t>
      </w:r>
      <w:r>
        <w:rPr>
          <w:spacing w:val="-13"/>
          <w:sz w:val="20"/>
        </w:rPr>
        <w:t xml:space="preserve"> </w:t>
      </w:r>
      <w:r>
        <w:rPr>
          <w:sz w:val="20"/>
        </w:rPr>
        <w:t>any</w:t>
      </w:r>
      <w:r>
        <w:rPr>
          <w:spacing w:val="-13"/>
          <w:sz w:val="20"/>
        </w:rPr>
        <w:t xml:space="preserve"> </w:t>
      </w:r>
      <w:r>
        <w:rPr>
          <w:sz w:val="20"/>
        </w:rPr>
        <w:t>of</w:t>
      </w:r>
      <w:r>
        <w:rPr>
          <w:spacing w:val="-13"/>
          <w:sz w:val="20"/>
        </w:rPr>
        <w:t xml:space="preserve"> </w:t>
      </w:r>
      <w:r>
        <w:rPr>
          <w:sz w:val="20"/>
        </w:rPr>
        <w:t>those</w:t>
      </w:r>
      <w:r>
        <w:rPr>
          <w:spacing w:val="-13"/>
          <w:sz w:val="20"/>
        </w:rPr>
        <w:t xml:space="preserve"> </w:t>
      </w:r>
      <w:r>
        <w:rPr>
          <w:sz w:val="20"/>
        </w:rPr>
        <w:t>purposes;</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91"/>
        </w:numPr>
        <w:tabs>
          <w:tab w:val="left" w:pos="900"/>
        </w:tabs>
        <w:jc w:val="both"/>
        <w:rPr>
          <w:sz w:val="20"/>
        </w:rPr>
      </w:pPr>
      <w:r>
        <w:rPr>
          <w:sz w:val="20"/>
        </w:rPr>
        <w:t xml:space="preserve">receive any petition that, in the opinion of the person presiding, </w:t>
      </w:r>
      <w:r>
        <w:rPr>
          <w:spacing w:val="-3"/>
          <w:sz w:val="20"/>
        </w:rPr>
        <w:t xml:space="preserve">requests </w:t>
      </w:r>
      <w:r>
        <w:rPr>
          <w:sz w:val="20"/>
        </w:rPr>
        <w:t>that</w:t>
      </w:r>
      <w:r>
        <w:rPr>
          <w:spacing w:val="-13"/>
          <w:sz w:val="20"/>
        </w:rPr>
        <w:t xml:space="preserve"> </w:t>
      </w:r>
      <w:r>
        <w:rPr>
          <w:sz w:val="20"/>
        </w:rPr>
        <w:t>provision</w:t>
      </w:r>
      <w:r>
        <w:rPr>
          <w:spacing w:val="-13"/>
          <w:sz w:val="20"/>
        </w:rPr>
        <w:t xml:space="preserve"> </w:t>
      </w:r>
      <w:r>
        <w:rPr>
          <w:sz w:val="20"/>
        </w:rPr>
        <w:t>be</w:t>
      </w:r>
      <w:r>
        <w:rPr>
          <w:spacing w:val="-13"/>
          <w:sz w:val="20"/>
        </w:rPr>
        <w:t xml:space="preserve"> </w:t>
      </w:r>
      <w:r>
        <w:rPr>
          <w:sz w:val="20"/>
        </w:rPr>
        <w:t>made</w:t>
      </w:r>
      <w:r>
        <w:rPr>
          <w:spacing w:val="-13"/>
          <w:sz w:val="20"/>
        </w:rPr>
        <w:t xml:space="preserve"> </w:t>
      </w:r>
      <w:r>
        <w:rPr>
          <w:sz w:val="20"/>
        </w:rPr>
        <w:t>for</w:t>
      </w:r>
      <w:r>
        <w:rPr>
          <w:spacing w:val="-13"/>
          <w:sz w:val="20"/>
        </w:rPr>
        <w:t xml:space="preserve"> </w:t>
      </w:r>
      <w:r>
        <w:rPr>
          <w:sz w:val="20"/>
        </w:rPr>
        <w:t>any</w:t>
      </w:r>
      <w:r>
        <w:rPr>
          <w:spacing w:val="-13"/>
          <w:sz w:val="20"/>
        </w:rPr>
        <w:t xml:space="preserve"> </w:t>
      </w:r>
      <w:r>
        <w:rPr>
          <w:sz w:val="20"/>
        </w:rPr>
        <w:t>of</w:t>
      </w:r>
      <w:r>
        <w:rPr>
          <w:spacing w:val="-13"/>
          <w:sz w:val="20"/>
        </w:rPr>
        <w:t xml:space="preserve"> </w:t>
      </w:r>
      <w:r>
        <w:rPr>
          <w:sz w:val="20"/>
        </w:rPr>
        <w:t>those</w:t>
      </w:r>
      <w:r>
        <w:rPr>
          <w:spacing w:val="-12"/>
          <w:sz w:val="20"/>
        </w:rPr>
        <w:t xml:space="preserve"> </w:t>
      </w:r>
      <w:r>
        <w:rPr>
          <w:sz w:val="20"/>
        </w:rPr>
        <w:t>purposes.</w:t>
      </w:r>
    </w:p>
    <w:p w:rsidR="007631F8" w:rsidRDefault="007631F8">
      <w:pPr>
        <w:pStyle w:val="BodyText"/>
        <w:spacing w:before="1"/>
      </w:pPr>
    </w:p>
    <w:p w:rsidR="007631F8" w:rsidRDefault="0001702B">
      <w:pPr>
        <w:pStyle w:val="Heading1"/>
        <w:numPr>
          <w:ilvl w:val="0"/>
          <w:numId w:val="91"/>
        </w:numPr>
        <w:tabs>
          <w:tab w:val="left" w:pos="542"/>
        </w:tabs>
      </w:pPr>
      <w:r>
        <w:t>Oath of</w:t>
      </w:r>
      <w:r>
        <w:rPr>
          <w:spacing w:val="-1"/>
        </w:rPr>
        <w:t xml:space="preserve"> </w:t>
      </w:r>
      <w:bookmarkStart w:id="200" w:name="_bookmark200"/>
      <w:bookmarkEnd w:id="200"/>
      <w:r>
        <w:t>allegiance</w:t>
      </w:r>
    </w:p>
    <w:p w:rsidR="007631F8" w:rsidRDefault="0001702B">
      <w:pPr>
        <w:pStyle w:val="ListParagraph"/>
        <w:numPr>
          <w:ilvl w:val="0"/>
          <w:numId w:val="90"/>
        </w:numPr>
        <w:tabs>
          <w:tab w:val="left" w:pos="480"/>
        </w:tabs>
        <w:spacing w:before="202"/>
        <w:jc w:val="both"/>
        <w:rPr>
          <w:sz w:val="20"/>
        </w:rPr>
      </w:pPr>
      <w:r>
        <w:rPr>
          <w:sz w:val="20"/>
        </w:rPr>
        <w:t>No member of the Assembly shall take part in the proceedings of the Assembly (other than proceedings necessary</w:t>
      </w:r>
      <w:r>
        <w:rPr>
          <w:sz w:val="20"/>
        </w:rPr>
        <w:t xml:space="preserve"> for the purposes of this section) until he </w:t>
      </w:r>
      <w:r>
        <w:rPr>
          <w:spacing w:val="-4"/>
          <w:sz w:val="20"/>
        </w:rPr>
        <w:t xml:space="preserve">has </w:t>
      </w:r>
      <w:r>
        <w:rPr>
          <w:sz w:val="20"/>
        </w:rPr>
        <w:t>taken and subscribed before the Assembly the oath of allegiance prescribed in the Third</w:t>
      </w:r>
      <w:r>
        <w:rPr>
          <w:spacing w:val="-26"/>
          <w:sz w:val="20"/>
        </w:rPr>
        <w:t xml:space="preserve"> </w:t>
      </w:r>
      <w:r>
        <w:rPr>
          <w:sz w:val="20"/>
        </w:rPr>
        <w:t>Schedule.</w:t>
      </w:r>
    </w:p>
    <w:p w:rsidR="007631F8" w:rsidRDefault="0001702B">
      <w:pPr>
        <w:pStyle w:val="ListParagraph"/>
        <w:numPr>
          <w:ilvl w:val="0"/>
          <w:numId w:val="90"/>
        </w:numPr>
        <w:tabs>
          <w:tab w:val="left" w:pos="480"/>
        </w:tabs>
        <w:spacing w:before="60"/>
        <w:jc w:val="both"/>
        <w:rPr>
          <w:sz w:val="20"/>
        </w:rPr>
      </w:pPr>
      <w:r>
        <w:rPr>
          <w:sz w:val="20"/>
        </w:rPr>
        <w:t xml:space="preserve">Where a person other than a member of the Assembly is elected as Speaker, he shall not preside at any sitting </w:t>
      </w:r>
      <w:r>
        <w:rPr>
          <w:sz w:val="20"/>
        </w:rPr>
        <w:t xml:space="preserve">of the Assembly unless he has taken </w:t>
      </w:r>
      <w:r>
        <w:rPr>
          <w:spacing w:val="-6"/>
          <w:sz w:val="20"/>
        </w:rPr>
        <w:t xml:space="preserve">and </w:t>
      </w:r>
      <w:r>
        <w:rPr>
          <w:sz w:val="20"/>
        </w:rPr>
        <w:t xml:space="preserve">subscribed before the Assembly the oath of allegiance prescribed in the </w:t>
      </w:r>
      <w:r>
        <w:rPr>
          <w:spacing w:val="-4"/>
          <w:sz w:val="20"/>
        </w:rPr>
        <w:t xml:space="preserve">Third </w:t>
      </w:r>
      <w:r>
        <w:rPr>
          <w:sz w:val="20"/>
        </w:rPr>
        <w:t>Schedule.</w:t>
      </w:r>
    </w:p>
    <w:p w:rsidR="007631F8" w:rsidRDefault="007631F8">
      <w:pPr>
        <w:jc w:val="both"/>
        <w:rPr>
          <w:sz w:val="20"/>
        </w:rPr>
        <w:sectPr w:rsidR="007631F8">
          <w:type w:val="continuous"/>
          <w:pgSz w:w="11910" w:h="16840"/>
          <w:pgMar w:top="340" w:right="620" w:bottom="280" w:left="20" w:header="720" w:footer="720" w:gutter="0"/>
          <w:cols w:num="2" w:space="720" w:equalWidth="0">
            <w:col w:w="1060" w:space="1820"/>
            <w:col w:w="8390"/>
          </w:cols>
        </w:sectPr>
      </w:pPr>
    </w:p>
    <w:p w:rsidR="007631F8" w:rsidRDefault="007631F8">
      <w:pPr>
        <w:pStyle w:val="BodyText"/>
      </w:pPr>
    </w:p>
    <w:p w:rsidR="007631F8" w:rsidRDefault="007631F8">
      <w:pPr>
        <w:pStyle w:val="BodyText"/>
        <w:spacing w:before="1"/>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spacing w:before="3"/>
        <w:rPr>
          <w:sz w:val="18"/>
        </w:rPr>
      </w:pPr>
    </w:p>
    <w:p w:rsidR="007631F8" w:rsidRDefault="0001702B">
      <w:pPr>
        <w:pStyle w:val="ListParagraph"/>
        <w:numPr>
          <w:ilvl w:val="0"/>
          <w:numId w:val="155"/>
        </w:numPr>
        <w:tabs>
          <w:tab w:val="left" w:pos="180"/>
        </w:tabs>
        <w:ind w:right="0"/>
        <w:jc w:val="left"/>
        <w:rPr>
          <w:sz w:val="14"/>
        </w:rPr>
      </w:pPr>
      <w:r>
        <w:rPr>
          <w:color w:val="808080"/>
          <w:sz w:val="14"/>
        </w:rPr>
        <w:t>Length of legislative</w:t>
      </w:r>
      <w:r>
        <w:rPr>
          <w:color w:val="808080"/>
          <w:spacing w:val="-24"/>
          <w:sz w:val="14"/>
        </w:rPr>
        <w:t xml:space="preserve"> </w:t>
      </w:r>
      <w:r>
        <w:rPr>
          <w:color w:val="808080"/>
          <w:sz w:val="14"/>
        </w:rPr>
        <w:t>sessions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13"/>
        </w:rPr>
      </w:pPr>
    </w:p>
    <w:p w:rsidR="007631F8" w:rsidRDefault="0001702B">
      <w:pPr>
        <w:pStyle w:val="ListParagraph"/>
        <w:numPr>
          <w:ilvl w:val="0"/>
          <w:numId w:val="155"/>
        </w:numPr>
        <w:tabs>
          <w:tab w:val="left" w:pos="180"/>
        </w:tabs>
        <w:ind w:right="0"/>
        <w:jc w:val="left"/>
        <w:rPr>
          <w:sz w:val="14"/>
        </w:rPr>
      </w:pPr>
      <w:r>
        <w:rPr>
          <w:color w:val="808080"/>
          <w:sz w:val="14"/>
        </w:rPr>
        <w:t>Dismissal of the</w:t>
      </w:r>
      <w:r>
        <w:rPr>
          <w:color w:val="808080"/>
          <w:spacing w:val="-22"/>
          <w:sz w:val="14"/>
        </w:rPr>
        <w:t xml:space="preserve"> </w:t>
      </w:r>
      <w:r>
        <w:rPr>
          <w:color w:val="808080"/>
          <w:sz w:val="14"/>
        </w:rPr>
        <w:t>legislature</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2"/>
        </w:rPr>
      </w:pPr>
    </w:p>
    <w:p w:rsidR="007631F8" w:rsidRDefault="0001702B">
      <w:pPr>
        <w:pStyle w:val="ListParagraph"/>
        <w:numPr>
          <w:ilvl w:val="0"/>
          <w:numId w:val="155"/>
        </w:numPr>
        <w:tabs>
          <w:tab w:val="left" w:pos="180"/>
        </w:tabs>
        <w:ind w:right="0"/>
        <w:jc w:val="left"/>
        <w:rPr>
          <w:sz w:val="14"/>
        </w:rPr>
      </w:pPr>
      <w:r>
        <w:rPr>
          <w:color w:val="808080"/>
          <w:sz w:val="14"/>
        </w:rPr>
        <w:t>Term length for first</w:t>
      </w:r>
      <w:bookmarkStart w:id="201" w:name="_bookmark201"/>
      <w:bookmarkStart w:id="202" w:name="_bookmark202"/>
      <w:bookmarkEnd w:id="201"/>
      <w:bookmarkEnd w:id="202"/>
      <w:r>
        <w:rPr>
          <w:color w:val="808080"/>
          <w:spacing w:val="-21"/>
          <w:sz w:val="14"/>
        </w:rPr>
        <w:t xml:space="preserve"> </w:t>
      </w:r>
      <w:bookmarkStart w:id="203" w:name="_bookmark203"/>
      <w:bookmarkEnd w:id="203"/>
      <w:r>
        <w:rPr>
          <w:color w:val="808080"/>
          <w:sz w:val="14"/>
        </w:rPr>
        <w:t>chamber</w:t>
      </w:r>
    </w:p>
    <w:p w:rsidR="007631F8" w:rsidRDefault="007631F8">
      <w:pPr>
        <w:pStyle w:val="BodyText"/>
        <w:rPr>
          <w:sz w:val="16"/>
        </w:rPr>
      </w:pPr>
    </w:p>
    <w:p w:rsidR="007631F8" w:rsidRDefault="007631F8">
      <w:pPr>
        <w:pStyle w:val="BodyText"/>
        <w:rPr>
          <w:sz w:val="16"/>
        </w:rPr>
      </w:pPr>
    </w:p>
    <w:p w:rsidR="007631F8" w:rsidRDefault="007631F8">
      <w:pPr>
        <w:pStyle w:val="BodyText"/>
        <w:rPr>
          <w:sz w:val="19"/>
        </w:rPr>
      </w:pPr>
    </w:p>
    <w:p w:rsidR="007631F8" w:rsidRDefault="0001702B">
      <w:pPr>
        <w:pStyle w:val="ListParagraph"/>
        <w:numPr>
          <w:ilvl w:val="0"/>
          <w:numId w:val="155"/>
        </w:numPr>
        <w:tabs>
          <w:tab w:val="left" w:pos="180"/>
        </w:tabs>
        <w:ind w:right="0"/>
        <w:jc w:val="left"/>
        <w:rPr>
          <w:sz w:val="14"/>
        </w:rPr>
      </w:pPr>
      <w:r>
        <w:rPr>
          <w:color w:val="808080"/>
          <w:sz w:val="14"/>
        </w:rPr>
        <w:t>Emergency</w:t>
      </w:r>
      <w:r>
        <w:rPr>
          <w:color w:val="808080"/>
          <w:spacing w:val="-9"/>
          <w:sz w:val="14"/>
        </w:rPr>
        <w:t xml:space="preserve"> </w:t>
      </w:r>
      <w:bookmarkStart w:id="204" w:name="_bookmark204"/>
      <w:bookmarkEnd w:id="204"/>
      <w:r>
        <w:rPr>
          <w:color w:val="808080"/>
          <w:sz w:val="14"/>
        </w:rPr>
        <w:t>provisions</w:t>
      </w:r>
    </w:p>
    <w:p w:rsidR="007631F8" w:rsidRDefault="0001702B">
      <w:pPr>
        <w:pStyle w:val="Heading1"/>
        <w:spacing w:before="101"/>
        <w:jc w:val="both"/>
      </w:pPr>
      <w:r>
        <w:rPr>
          <w:b w:val="0"/>
        </w:rPr>
        <w:br w:type="column"/>
      </w:r>
      <w:r>
        <w:t xml:space="preserve">56. </w:t>
      </w:r>
      <w:bookmarkStart w:id="205" w:name="_bookmark205"/>
      <w:bookmarkEnd w:id="205"/>
      <w:r>
        <w:t>Sessions</w:t>
      </w:r>
    </w:p>
    <w:p w:rsidR="007631F8" w:rsidRDefault="0001702B">
      <w:pPr>
        <w:pStyle w:val="ListParagraph"/>
        <w:numPr>
          <w:ilvl w:val="0"/>
          <w:numId w:val="89"/>
        </w:numPr>
        <w:tabs>
          <w:tab w:val="left" w:pos="480"/>
        </w:tabs>
        <w:spacing w:before="202"/>
        <w:jc w:val="both"/>
        <w:rPr>
          <w:sz w:val="20"/>
        </w:rPr>
      </w:pPr>
      <w:r>
        <w:rPr>
          <w:sz w:val="20"/>
        </w:rPr>
        <w:t xml:space="preserve">The sessions of the Assembly shall be held in such place and begin at such </w:t>
      </w:r>
      <w:r>
        <w:rPr>
          <w:spacing w:val="-3"/>
          <w:sz w:val="20"/>
        </w:rPr>
        <w:t xml:space="preserve">time </w:t>
      </w:r>
      <w:r>
        <w:rPr>
          <w:sz w:val="20"/>
        </w:rPr>
        <w:t>as</w:t>
      </w:r>
      <w:r>
        <w:rPr>
          <w:spacing w:val="-13"/>
          <w:sz w:val="20"/>
        </w:rPr>
        <w:t xml:space="preserve"> </w:t>
      </w:r>
      <w:r>
        <w:rPr>
          <w:sz w:val="20"/>
        </w:rPr>
        <w:t>the</w:t>
      </w:r>
      <w:r>
        <w:rPr>
          <w:spacing w:val="-13"/>
          <w:sz w:val="20"/>
        </w:rPr>
        <w:t xml:space="preserve"> </w:t>
      </w:r>
      <w:r>
        <w:rPr>
          <w:sz w:val="20"/>
        </w:rPr>
        <w:t>President</w:t>
      </w:r>
      <w:r>
        <w:rPr>
          <w:spacing w:val="-12"/>
          <w:sz w:val="20"/>
        </w:rPr>
        <w:t xml:space="preserve"> </w:t>
      </w:r>
      <w:r>
        <w:rPr>
          <w:sz w:val="20"/>
        </w:rPr>
        <w:t>by</w:t>
      </w:r>
      <w:r>
        <w:rPr>
          <w:spacing w:val="-13"/>
          <w:sz w:val="20"/>
        </w:rPr>
        <w:t xml:space="preserve"> </w:t>
      </w:r>
      <w:r>
        <w:rPr>
          <w:sz w:val="20"/>
        </w:rPr>
        <w:t>Proclamation</w:t>
      </w:r>
      <w:r>
        <w:rPr>
          <w:spacing w:val="-12"/>
          <w:sz w:val="20"/>
        </w:rPr>
        <w:t xml:space="preserve"> </w:t>
      </w:r>
      <w:r>
        <w:rPr>
          <w:sz w:val="20"/>
        </w:rPr>
        <w:t>may</w:t>
      </w:r>
      <w:r>
        <w:rPr>
          <w:spacing w:val="-13"/>
          <w:sz w:val="20"/>
        </w:rPr>
        <w:t xml:space="preserve"> </w:t>
      </w:r>
      <w:r>
        <w:rPr>
          <w:sz w:val="20"/>
        </w:rPr>
        <w:t>appoint:</w:t>
      </w:r>
    </w:p>
    <w:p w:rsidR="007631F8" w:rsidRDefault="0001702B">
      <w:pPr>
        <w:pStyle w:val="BodyText"/>
        <w:spacing w:before="60"/>
        <w:ind w:left="480" w:right="938"/>
        <w:jc w:val="both"/>
      </w:pPr>
      <w:r>
        <w:t>Provided that the place at which any session of the Assembly is to be held may be altered from time to time during the course of t</w:t>
      </w:r>
      <w:r>
        <w:t>he session by further Proclamation made by the President.</w:t>
      </w:r>
    </w:p>
    <w:p w:rsidR="007631F8" w:rsidRDefault="0001702B">
      <w:pPr>
        <w:pStyle w:val="ListParagraph"/>
        <w:numPr>
          <w:ilvl w:val="0"/>
          <w:numId w:val="89"/>
        </w:numPr>
        <w:tabs>
          <w:tab w:val="left" w:pos="480"/>
        </w:tabs>
        <w:spacing w:before="60"/>
        <w:jc w:val="both"/>
        <w:rPr>
          <w:sz w:val="20"/>
        </w:rPr>
      </w:pPr>
      <w:r>
        <w:rPr>
          <w:sz w:val="20"/>
        </w:rPr>
        <w:t xml:space="preserve">A session of the Assembly shall be held from time to time so that a period of </w:t>
      </w:r>
      <w:r>
        <w:rPr>
          <w:spacing w:val="-8"/>
          <w:sz w:val="20"/>
        </w:rPr>
        <w:t xml:space="preserve">12 </w:t>
      </w:r>
      <w:r>
        <w:rPr>
          <w:sz w:val="20"/>
        </w:rPr>
        <w:t xml:space="preserve">months shall not intervene between the last sitting of the Assembly in </w:t>
      </w:r>
      <w:r>
        <w:rPr>
          <w:spacing w:val="-6"/>
          <w:sz w:val="20"/>
        </w:rPr>
        <w:t xml:space="preserve">one </w:t>
      </w:r>
      <w:r>
        <w:rPr>
          <w:sz w:val="20"/>
        </w:rPr>
        <w:t>session</w:t>
      </w:r>
      <w:r>
        <w:rPr>
          <w:spacing w:val="-13"/>
          <w:sz w:val="20"/>
        </w:rPr>
        <w:t xml:space="preserve"> </w:t>
      </w:r>
      <w:r>
        <w:rPr>
          <w:sz w:val="20"/>
        </w:rPr>
        <w:t>and</w:t>
      </w:r>
      <w:r>
        <w:rPr>
          <w:spacing w:val="-13"/>
          <w:sz w:val="20"/>
        </w:rPr>
        <w:t xml:space="preserve"> </w:t>
      </w:r>
      <w:r>
        <w:rPr>
          <w:sz w:val="20"/>
        </w:rPr>
        <w:t>its</w:t>
      </w:r>
      <w:r>
        <w:rPr>
          <w:spacing w:val="-12"/>
          <w:sz w:val="20"/>
        </w:rPr>
        <w:t xml:space="preserve"> </w:t>
      </w:r>
      <w:r>
        <w:rPr>
          <w:sz w:val="20"/>
        </w:rPr>
        <w:t>first</w:t>
      </w:r>
      <w:r>
        <w:rPr>
          <w:spacing w:val="-13"/>
          <w:sz w:val="20"/>
        </w:rPr>
        <w:t xml:space="preserve"> </w:t>
      </w:r>
      <w:r>
        <w:rPr>
          <w:sz w:val="20"/>
        </w:rPr>
        <w:t>sitting</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next</w:t>
      </w:r>
      <w:r>
        <w:rPr>
          <w:spacing w:val="-13"/>
          <w:sz w:val="20"/>
        </w:rPr>
        <w:t xml:space="preserve"> </w:t>
      </w:r>
      <w:r>
        <w:rPr>
          <w:sz w:val="20"/>
        </w:rPr>
        <w:t>session.</w:t>
      </w:r>
    </w:p>
    <w:p w:rsidR="007631F8" w:rsidRDefault="0001702B">
      <w:pPr>
        <w:pStyle w:val="ListParagraph"/>
        <w:numPr>
          <w:ilvl w:val="0"/>
          <w:numId w:val="89"/>
        </w:numPr>
        <w:tabs>
          <w:tab w:val="left" w:pos="480"/>
        </w:tabs>
        <w:spacing w:before="60"/>
        <w:ind w:right="0"/>
        <w:jc w:val="both"/>
        <w:rPr>
          <w:sz w:val="20"/>
        </w:rPr>
      </w:pPr>
      <w:r>
        <w:rPr>
          <w:sz w:val="20"/>
        </w:rPr>
        <w:t>The</w:t>
      </w:r>
      <w:r>
        <w:rPr>
          <w:spacing w:val="-12"/>
          <w:sz w:val="20"/>
        </w:rPr>
        <w:t xml:space="preserve"> </w:t>
      </w:r>
      <w:r>
        <w:rPr>
          <w:sz w:val="20"/>
        </w:rPr>
        <w:t>President</w:t>
      </w:r>
      <w:r>
        <w:rPr>
          <w:spacing w:val="-12"/>
          <w:sz w:val="20"/>
        </w:rPr>
        <w:t xml:space="preserve"> </w:t>
      </w:r>
      <w:r>
        <w:rPr>
          <w:sz w:val="20"/>
        </w:rPr>
        <w:t>may</w:t>
      </w:r>
      <w:r>
        <w:rPr>
          <w:spacing w:val="-12"/>
          <w:sz w:val="20"/>
        </w:rPr>
        <w:t xml:space="preserve"> </w:t>
      </w:r>
      <w:r>
        <w:rPr>
          <w:sz w:val="20"/>
        </w:rPr>
        <w:t>address</w:t>
      </w:r>
      <w:r>
        <w:rPr>
          <w:spacing w:val="-12"/>
          <w:sz w:val="20"/>
        </w:rPr>
        <w:t xml:space="preserve"> </w:t>
      </w:r>
      <w:r>
        <w:rPr>
          <w:sz w:val="20"/>
        </w:rPr>
        <w:t>the</w:t>
      </w:r>
      <w:r>
        <w:rPr>
          <w:spacing w:val="-12"/>
          <w:sz w:val="20"/>
        </w:rPr>
        <w:t xml:space="preserve"> </w:t>
      </w:r>
      <w:r>
        <w:rPr>
          <w:sz w:val="20"/>
        </w:rPr>
        <w:t>Assembly</w:t>
      </w:r>
      <w:r>
        <w:rPr>
          <w:spacing w:val="-12"/>
          <w:sz w:val="20"/>
        </w:rPr>
        <w:t xml:space="preserve"> </w:t>
      </w:r>
      <w:r>
        <w:rPr>
          <w:sz w:val="20"/>
        </w:rPr>
        <w:t>at</w:t>
      </w:r>
      <w:r>
        <w:rPr>
          <w:spacing w:val="-12"/>
          <w:sz w:val="20"/>
        </w:rPr>
        <w:t xml:space="preserve"> </w:t>
      </w:r>
      <w:r>
        <w:rPr>
          <w:sz w:val="20"/>
        </w:rPr>
        <w:t>the</w:t>
      </w:r>
      <w:r>
        <w:rPr>
          <w:spacing w:val="-12"/>
          <w:sz w:val="20"/>
        </w:rPr>
        <w:t xml:space="preserve"> </w:t>
      </w:r>
      <w:r>
        <w:rPr>
          <w:sz w:val="20"/>
        </w:rPr>
        <w:t>first</w:t>
      </w:r>
      <w:r>
        <w:rPr>
          <w:spacing w:val="-12"/>
          <w:sz w:val="20"/>
        </w:rPr>
        <w:t xml:space="preserve"> </w:t>
      </w:r>
      <w:r>
        <w:rPr>
          <w:sz w:val="20"/>
        </w:rPr>
        <w:t>sitting</w:t>
      </w:r>
      <w:r>
        <w:rPr>
          <w:spacing w:val="-12"/>
          <w:sz w:val="20"/>
        </w:rPr>
        <w:t xml:space="preserve"> </w:t>
      </w:r>
      <w:r>
        <w:rPr>
          <w:sz w:val="20"/>
        </w:rPr>
        <w:t>of</w:t>
      </w:r>
      <w:r>
        <w:rPr>
          <w:spacing w:val="-12"/>
          <w:sz w:val="20"/>
        </w:rPr>
        <w:t xml:space="preserve"> </w:t>
      </w:r>
      <w:r>
        <w:rPr>
          <w:sz w:val="20"/>
        </w:rPr>
        <w:t>every</w:t>
      </w:r>
      <w:r>
        <w:rPr>
          <w:spacing w:val="-12"/>
          <w:sz w:val="20"/>
        </w:rPr>
        <w:t xml:space="preserve"> </w:t>
      </w:r>
      <w:r>
        <w:rPr>
          <w:sz w:val="20"/>
        </w:rPr>
        <w:t>session.</w:t>
      </w:r>
    </w:p>
    <w:p w:rsidR="007631F8" w:rsidRDefault="0001702B">
      <w:pPr>
        <w:pStyle w:val="ListParagraph"/>
        <w:numPr>
          <w:ilvl w:val="0"/>
          <w:numId w:val="89"/>
        </w:numPr>
        <w:tabs>
          <w:tab w:val="left" w:pos="480"/>
        </w:tabs>
        <w:spacing w:before="60"/>
        <w:jc w:val="both"/>
        <w:rPr>
          <w:sz w:val="20"/>
        </w:rPr>
      </w:pPr>
      <w:r>
        <w:rPr>
          <w:sz w:val="20"/>
        </w:rPr>
        <w:t xml:space="preserve">Writs for a general election of members of the Assembly shall be issued within 60 days of the date of any dissolution of Parliament and a session of </w:t>
      </w:r>
      <w:r>
        <w:rPr>
          <w:spacing w:val="-4"/>
          <w:sz w:val="20"/>
        </w:rPr>
        <w:t xml:space="preserve">the </w:t>
      </w:r>
      <w:r>
        <w:rPr>
          <w:sz w:val="20"/>
        </w:rPr>
        <w:t>Assembly</w:t>
      </w:r>
      <w:r>
        <w:rPr>
          <w:spacing w:val="-10"/>
          <w:sz w:val="20"/>
        </w:rPr>
        <w:t xml:space="preserve"> </w:t>
      </w:r>
      <w:r>
        <w:rPr>
          <w:sz w:val="20"/>
        </w:rPr>
        <w:t>sh</w:t>
      </w:r>
      <w:r>
        <w:rPr>
          <w:sz w:val="20"/>
        </w:rPr>
        <w:t>all</w:t>
      </w:r>
      <w:r>
        <w:rPr>
          <w:spacing w:val="-9"/>
          <w:sz w:val="20"/>
        </w:rPr>
        <w:t xml:space="preserve"> </w:t>
      </w:r>
      <w:r>
        <w:rPr>
          <w:sz w:val="20"/>
        </w:rPr>
        <w:t>be</w:t>
      </w:r>
      <w:r>
        <w:rPr>
          <w:spacing w:val="-9"/>
          <w:sz w:val="20"/>
        </w:rPr>
        <w:t xml:space="preserve"> </w:t>
      </w:r>
      <w:r>
        <w:rPr>
          <w:sz w:val="20"/>
        </w:rPr>
        <w:t>appointed</w:t>
      </w:r>
      <w:r>
        <w:rPr>
          <w:spacing w:val="-9"/>
          <w:sz w:val="20"/>
        </w:rPr>
        <w:t xml:space="preserve"> </w:t>
      </w:r>
      <w:r>
        <w:rPr>
          <w:sz w:val="20"/>
        </w:rPr>
        <w:t>to</w:t>
      </w:r>
      <w:r>
        <w:rPr>
          <w:spacing w:val="-9"/>
          <w:sz w:val="20"/>
        </w:rPr>
        <w:t xml:space="preserve"> </w:t>
      </w:r>
      <w:r>
        <w:rPr>
          <w:sz w:val="20"/>
        </w:rPr>
        <w:t>commence</w:t>
      </w:r>
      <w:r>
        <w:rPr>
          <w:spacing w:val="-10"/>
          <w:sz w:val="20"/>
        </w:rPr>
        <w:t xml:space="preserve"> </w:t>
      </w:r>
      <w:r>
        <w:rPr>
          <w:sz w:val="20"/>
        </w:rPr>
        <w:t>within</w:t>
      </w:r>
      <w:r>
        <w:rPr>
          <w:spacing w:val="-9"/>
          <w:sz w:val="20"/>
        </w:rPr>
        <w:t xml:space="preserve"> </w:t>
      </w:r>
      <w:r>
        <w:rPr>
          <w:sz w:val="20"/>
        </w:rPr>
        <w:t>30</w:t>
      </w:r>
      <w:r>
        <w:rPr>
          <w:spacing w:val="-9"/>
          <w:sz w:val="20"/>
        </w:rPr>
        <w:t xml:space="preserve"> </w:t>
      </w:r>
      <w:r>
        <w:rPr>
          <w:sz w:val="20"/>
        </w:rPr>
        <w:t>days</w:t>
      </w:r>
      <w:r>
        <w:rPr>
          <w:spacing w:val="-9"/>
          <w:sz w:val="20"/>
        </w:rPr>
        <w:t xml:space="preserve"> </w:t>
      </w:r>
      <w:r>
        <w:rPr>
          <w:sz w:val="20"/>
        </w:rPr>
        <w:t>of</w:t>
      </w:r>
      <w:r>
        <w:rPr>
          <w:spacing w:val="-9"/>
          <w:sz w:val="20"/>
        </w:rPr>
        <w:t xml:space="preserve"> </w:t>
      </w:r>
      <w:r>
        <w:rPr>
          <w:sz w:val="20"/>
        </w:rPr>
        <w:t>the</w:t>
      </w:r>
      <w:r>
        <w:rPr>
          <w:spacing w:val="-10"/>
          <w:sz w:val="20"/>
        </w:rPr>
        <w:t xml:space="preserve"> </w:t>
      </w:r>
      <w:r>
        <w:rPr>
          <w:sz w:val="20"/>
        </w:rPr>
        <w:t>date</w:t>
      </w:r>
      <w:r>
        <w:rPr>
          <w:spacing w:val="-9"/>
          <w:sz w:val="20"/>
        </w:rPr>
        <w:t xml:space="preserve"> </w:t>
      </w:r>
      <w:r>
        <w:rPr>
          <w:sz w:val="20"/>
        </w:rPr>
        <w:t>prescribed for</w:t>
      </w:r>
      <w:r>
        <w:rPr>
          <w:spacing w:val="-13"/>
          <w:sz w:val="20"/>
        </w:rPr>
        <w:t xml:space="preserve"> </w:t>
      </w:r>
      <w:r>
        <w:rPr>
          <w:sz w:val="20"/>
        </w:rPr>
        <w:t>polling</w:t>
      </w:r>
      <w:r>
        <w:rPr>
          <w:spacing w:val="-13"/>
          <w:sz w:val="20"/>
        </w:rPr>
        <w:t xml:space="preserve"> </w:t>
      </w:r>
      <w:r>
        <w:rPr>
          <w:sz w:val="20"/>
        </w:rPr>
        <w:t>at</w:t>
      </w:r>
      <w:r>
        <w:rPr>
          <w:spacing w:val="-13"/>
          <w:sz w:val="20"/>
        </w:rPr>
        <w:t xml:space="preserve"> </w:t>
      </w:r>
      <w:r>
        <w:rPr>
          <w:sz w:val="20"/>
        </w:rPr>
        <w:t>any</w:t>
      </w:r>
      <w:r>
        <w:rPr>
          <w:spacing w:val="-13"/>
          <w:sz w:val="20"/>
        </w:rPr>
        <w:t xml:space="preserve"> </w:t>
      </w:r>
      <w:r>
        <w:rPr>
          <w:sz w:val="20"/>
        </w:rPr>
        <w:t>general</w:t>
      </w:r>
      <w:r>
        <w:rPr>
          <w:spacing w:val="-12"/>
          <w:sz w:val="20"/>
        </w:rPr>
        <w:t xml:space="preserve"> </w:t>
      </w:r>
      <w:r>
        <w:rPr>
          <w:sz w:val="20"/>
        </w:rPr>
        <w:t>election.</w:t>
      </w:r>
    </w:p>
    <w:p w:rsidR="007631F8" w:rsidRDefault="007631F8">
      <w:pPr>
        <w:pStyle w:val="BodyText"/>
        <w:spacing w:before="1"/>
      </w:pPr>
    </w:p>
    <w:p w:rsidR="007631F8" w:rsidRDefault="0001702B">
      <w:pPr>
        <w:pStyle w:val="Heading1"/>
        <w:jc w:val="both"/>
      </w:pPr>
      <w:r>
        <w:t xml:space="preserve">57. Prorogation and dissolution of </w:t>
      </w:r>
      <w:bookmarkStart w:id="206" w:name="_bookmark206"/>
      <w:bookmarkEnd w:id="206"/>
      <w:r>
        <w:t>Parliament</w:t>
      </w:r>
    </w:p>
    <w:p w:rsidR="007631F8" w:rsidRDefault="0001702B">
      <w:pPr>
        <w:pStyle w:val="ListParagraph"/>
        <w:numPr>
          <w:ilvl w:val="0"/>
          <w:numId w:val="88"/>
        </w:numPr>
        <w:tabs>
          <w:tab w:val="left" w:pos="480"/>
        </w:tabs>
        <w:spacing w:before="202"/>
        <w:jc w:val="both"/>
        <w:rPr>
          <w:sz w:val="20"/>
        </w:rPr>
      </w:pPr>
      <w:r>
        <w:rPr>
          <w:sz w:val="20"/>
        </w:rPr>
        <w:t>The President, acting in accordance with the advice of the Prime Minister, may at</w:t>
      </w:r>
      <w:r>
        <w:rPr>
          <w:spacing w:val="-13"/>
          <w:sz w:val="20"/>
        </w:rPr>
        <w:t xml:space="preserve"> </w:t>
      </w:r>
      <w:r>
        <w:rPr>
          <w:sz w:val="20"/>
        </w:rPr>
        <w:t>any</w:t>
      </w:r>
      <w:r>
        <w:rPr>
          <w:spacing w:val="-12"/>
          <w:sz w:val="20"/>
        </w:rPr>
        <w:t xml:space="preserve"> </w:t>
      </w:r>
      <w:r>
        <w:rPr>
          <w:sz w:val="20"/>
        </w:rPr>
        <w:t>time</w:t>
      </w:r>
      <w:r>
        <w:rPr>
          <w:spacing w:val="-13"/>
          <w:sz w:val="20"/>
        </w:rPr>
        <w:t xml:space="preserve"> </w:t>
      </w:r>
      <w:r>
        <w:rPr>
          <w:sz w:val="20"/>
        </w:rPr>
        <w:t>prorogue</w:t>
      </w:r>
      <w:r>
        <w:rPr>
          <w:spacing w:val="-12"/>
          <w:sz w:val="20"/>
        </w:rPr>
        <w:t xml:space="preserve"> </w:t>
      </w:r>
      <w:r>
        <w:rPr>
          <w:sz w:val="20"/>
        </w:rPr>
        <w:t>or</w:t>
      </w:r>
      <w:r>
        <w:rPr>
          <w:spacing w:val="-13"/>
          <w:sz w:val="20"/>
        </w:rPr>
        <w:t xml:space="preserve"> </w:t>
      </w:r>
      <w:r>
        <w:rPr>
          <w:sz w:val="20"/>
        </w:rPr>
        <w:t>dissolve</w:t>
      </w:r>
      <w:r>
        <w:rPr>
          <w:spacing w:val="-12"/>
          <w:sz w:val="20"/>
        </w:rPr>
        <w:t xml:space="preserve"> </w:t>
      </w:r>
      <w:r>
        <w:rPr>
          <w:sz w:val="20"/>
        </w:rPr>
        <w:t>Parliament:</w:t>
      </w:r>
    </w:p>
    <w:p w:rsidR="007631F8" w:rsidRDefault="0001702B">
      <w:pPr>
        <w:pStyle w:val="BodyText"/>
        <w:spacing w:before="60"/>
        <w:ind w:left="480"/>
        <w:jc w:val="both"/>
      </w:pPr>
      <w:r>
        <w:t>Provided that -</w:t>
      </w:r>
    </w:p>
    <w:p w:rsidR="007631F8" w:rsidRDefault="007631F8">
      <w:pPr>
        <w:pStyle w:val="BodyText"/>
        <w:rPr>
          <w:sz w:val="30"/>
        </w:rPr>
      </w:pPr>
    </w:p>
    <w:p w:rsidR="007631F8" w:rsidRDefault="0001702B">
      <w:pPr>
        <w:pStyle w:val="ListParagraph"/>
        <w:numPr>
          <w:ilvl w:val="1"/>
          <w:numId w:val="88"/>
        </w:numPr>
        <w:tabs>
          <w:tab w:val="left" w:pos="900"/>
        </w:tabs>
        <w:jc w:val="both"/>
        <w:rPr>
          <w:sz w:val="20"/>
        </w:rPr>
      </w:pPr>
      <w:r>
        <w:rPr>
          <w:sz w:val="20"/>
        </w:rPr>
        <w:t xml:space="preserve">where the Assembly passes a resolution that it has no confidence in </w:t>
      </w:r>
      <w:r>
        <w:rPr>
          <w:spacing w:val="-4"/>
          <w:sz w:val="20"/>
        </w:rPr>
        <w:t xml:space="preserve">the </w:t>
      </w:r>
      <w:r>
        <w:rPr>
          <w:sz w:val="20"/>
        </w:rPr>
        <w:t>Government</w:t>
      </w:r>
      <w:r>
        <w:rPr>
          <w:spacing w:val="-13"/>
          <w:sz w:val="20"/>
        </w:rPr>
        <w:t xml:space="preserve"> </w:t>
      </w:r>
      <w:r>
        <w:rPr>
          <w:sz w:val="20"/>
        </w:rPr>
        <w:t>and</w:t>
      </w:r>
    </w:p>
    <w:p w:rsidR="007631F8" w:rsidRDefault="007631F8">
      <w:pPr>
        <w:pStyle w:val="BodyText"/>
        <w:rPr>
          <w:sz w:val="30"/>
        </w:rPr>
      </w:pPr>
    </w:p>
    <w:p w:rsidR="007631F8" w:rsidRDefault="0001702B">
      <w:pPr>
        <w:pStyle w:val="ListParagraph"/>
        <w:numPr>
          <w:ilvl w:val="2"/>
          <w:numId w:val="88"/>
        </w:numPr>
        <w:tabs>
          <w:tab w:val="left" w:pos="1300"/>
        </w:tabs>
        <w:jc w:val="both"/>
        <w:rPr>
          <w:sz w:val="20"/>
        </w:rPr>
      </w:pPr>
      <w:r>
        <w:rPr>
          <w:sz w:val="20"/>
        </w:rPr>
        <w:t xml:space="preserve">the Prime Minister does not within 3 days either resign from his office or advise the President to dissolve Parliament within 7 days or at </w:t>
      </w:r>
      <w:r>
        <w:rPr>
          <w:spacing w:val="-3"/>
          <w:sz w:val="20"/>
        </w:rPr>
        <w:t xml:space="preserve">such </w:t>
      </w:r>
      <w:r>
        <w:rPr>
          <w:sz w:val="20"/>
        </w:rPr>
        <w:t>later time as the President, acting in his own deliberate judgement, may consider reasonable, the President, act</w:t>
      </w:r>
      <w:r>
        <w:rPr>
          <w:sz w:val="20"/>
        </w:rPr>
        <w:t>ing in his own deliberate judgement, may dissolve</w:t>
      </w:r>
      <w:r>
        <w:rPr>
          <w:spacing w:val="-39"/>
          <w:sz w:val="20"/>
        </w:rPr>
        <w:t xml:space="preserve"> </w:t>
      </w:r>
      <w:r>
        <w:rPr>
          <w:sz w:val="20"/>
        </w:rPr>
        <w:t>Parliament;</w:t>
      </w:r>
    </w:p>
    <w:p w:rsidR="007631F8" w:rsidRDefault="007631F8">
      <w:pPr>
        <w:pStyle w:val="BodyText"/>
        <w:rPr>
          <w:sz w:val="30"/>
        </w:rPr>
      </w:pPr>
    </w:p>
    <w:p w:rsidR="007631F8" w:rsidRDefault="0001702B">
      <w:pPr>
        <w:pStyle w:val="ListParagraph"/>
        <w:numPr>
          <w:ilvl w:val="2"/>
          <w:numId w:val="88"/>
        </w:numPr>
        <w:tabs>
          <w:tab w:val="left" w:pos="1300"/>
        </w:tabs>
        <w:jc w:val="both"/>
        <w:rPr>
          <w:sz w:val="20"/>
        </w:rPr>
      </w:pPr>
      <w:r>
        <w:rPr>
          <w:sz w:val="20"/>
        </w:rPr>
        <w:t>or the Prime Minister resigns from his office and, before resigning, advises</w:t>
      </w:r>
      <w:r>
        <w:rPr>
          <w:spacing w:val="-6"/>
          <w:sz w:val="20"/>
        </w:rPr>
        <w:t xml:space="preserve"> </w:t>
      </w:r>
      <w:r>
        <w:rPr>
          <w:sz w:val="20"/>
        </w:rPr>
        <w:t>the</w:t>
      </w:r>
      <w:r>
        <w:rPr>
          <w:spacing w:val="-6"/>
          <w:sz w:val="20"/>
        </w:rPr>
        <w:t xml:space="preserve"> </w:t>
      </w:r>
      <w:r>
        <w:rPr>
          <w:sz w:val="20"/>
        </w:rPr>
        <w:t>President</w:t>
      </w:r>
      <w:r>
        <w:rPr>
          <w:spacing w:val="-6"/>
          <w:sz w:val="20"/>
        </w:rPr>
        <w:t xml:space="preserve"> </w:t>
      </w:r>
      <w:r>
        <w:rPr>
          <w:sz w:val="20"/>
        </w:rPr>
        <w:t>to</w:t>
      </w:r>
      <w:r>
        <w:rPr>
          <w:spacing w:val="-5"/>
          <w:sz w:val="20"/>
        </w:rPr>
        <w:t xml:space="preserve"> </w:t>
      </w:r>
      <w:r>
        <w:rPr>
          <w:sz w:val="20"/>
        </w:rPr>
        <w:t>dissolve</w:t>
      </w:r>
      <w:r>
        <w:rPr>
          <w:spacing w:val="-6"/>
          <w:sz w:val="20"/>
        </w:rPr>
        <w:t xml:space="preserve"> </w:t>
      </w:r>
      <w:r>
        <w:rPr>
          <w:sz w:val="20"/>
        </w:rPr>
        <w:t>Parliament,</w:t>
      </w:r>
      <w:r>
        <w:rPr>
          <w:spacing w:val="-6"/>
          <w:sz w:val="20"/>
        </w:rPr>
        <w:t xml:space="preserve"> </w:t>
      </w:r>
      <w:r>
        <w:rPr>
          <w:sz w:val="20"/>
        </w:rPr>
        <w:t>the</w:t>
      </w:r>
      <w:r>
        <w:rPr>
          <w:spacing w:val="-6"/>
          <w:sz w:val="20"/>
        </w:rPr>
        <w:t xml:space="preserve"> </w:t>
      </w:r>
      <w:r>
        <w:rPr>
          <w:sz w:val="20"/>
        </w:rPr>
        <w:t>President</w:t>
      </w:r>
      <w:r>
        <w:rPr>
          <w:spacing w:val="-5"/>
          <w:sz w:val="20"/>
        </w:rPr>
        <w:t xml:space="preserve"> </w:t>
      </w:r>
      <w:r>
        <w:rPr>
          <w:sz w:val="20"/>
        </w:rPr>
        <w:t>may,</w:t>
      </w:r>
      <w:r>
        <w:rPr>
          <w:spacing w:val="-6"/>
          <w:sz w:val="20"/>
        </w:rPr>
        <w:t xml:space="preserve"> </w:t>
      </w:r>
      <w:r>
        <w:rPr>
          <w:sz w:val="20"/>
        </w:rPr>
        <w:t>where he has reason to believe that another person is capab</w:t>
      </w:r>
      <w:r>
        <w:rPr>
          <w:sz w:val="20"/>
        </w:rPr>
        <w:t xml:space="preserve">le of forming </w:t>
      </w:r>
      <w:r>
        <w:rPr>
          <w:spacing w:val="-14"/>
          <w:sz w:val="20"/>
        </w:rPr>
        <w:t xml:space="preserve">a </w:t>
      </w:r>
      <w:r>
        <w:rPr>
          <w:sz w:val="20"/>
        </w:rPr>
        <w:t xml:space="preserve">government with the confidence of a majority in the Assembly, </w:t>
      </w:r>
      <w:r>
        <w:rPr>
          <w:spacing w:val="-5"/>
          <w:sz w:val="20"/>
        </w:rPr>
        <w:t xml:space="preserve">and </w:t>
      </w:r>
      <w:r>
        <w:rPr>
          <w:sz w:val="20"/>
        </w:rPr>
        <w:t xml:space="preserve">acting in his own deliberate judgement, decline to act on the advice </w:t>
      </w:r>
      <w:r>
        <w:rPr>
          <w:spacing w:val="-6"/>
          <w:sz w:val="20"/>
        </w:rPr>
        <w:t xml:space="preserve">of </w:t>
      </w:r>
      <w:r>
        <w:rPr>
          <w:sz w:val="20"/>
        </w:rPr>
        <w:t xml:space="preserve">the Prime Minister and may invite that other person to form </w:t>
      </w:r>
      <w:r>
        <w:rPr>
          <w:spacing w:val="-15"/>
          <w:sz w:val="20"/>
        </w:rPr>
        <w:t xml:space="preserve">a </w:t>
      </w:r>
      <w:r>
        <w:rPr>
          <w:sz w:val="20"/>
        </w:rPr>
        <w:t>government.</w:t>
      </w:r>
    </w:p>
    <w:p w:rsidR="007631F8" w:rsidRDefault="007631F8">
      <w:pPr>
        <w:pStyle w:val="BodyText"/>
        <w:rPr>
          <w:sz w:val="30"/>
        </w:rPr>
      </w:pPr>
    </w:p>
    <w:p w:rsidR="007631F8" w:rsidRDefault="0001702B">
      <w:pPr>
        <w:pStyle w:val="ListParagraph"/>
        <w:numPr>
          <w:ilvl w:val="1"/>
          <w:numId w:val="88"/>
        </w:numPr>
        <w:tabs>
          <w:tab w:val="left" w:pos="900"/>
        </w:tabs>
        <w:jc w:val="both"/>
        <w:rPr>
          <w:sz w:val="20"/>
        </w:rPr>
      </w:pPr>
      <w:r>
        <w:rPr>
          <w:sz w:val="20"/>
        </w:rPr>
        <w:t>where the office of Prime M</w:t>
      </w:r>
      <w:r>
        <w:rPr>
          <w:sz w:val="20"/>
        </w:rPr>
        <w:t>inister is vacant and the President considers there</w:t>
      </w:r>
      <w:r>
        <w:rPr>
          <w:spacing w:val="-7"/>
          <w:sz w:val="20"/>
        </w:rPr>
        <w:t xml:space="preserve"> </w:t>
      </w:r>
      <w:r>
        <w:rPr>
          <w:sz w:val="20"/>
        </w:rPr>
        <w:t>is</w:t>
      </w:r>
      <w:r>
        <w:rPr>
          <w:spacing w:val="-6"/>
          <w:sz w:val="20"/>
        </w:rPr>
        <w:t xml:space="preserve"> </w:t>
      </w:r>
      <w:r>
        <w:rPr>
          <w:sz w:val="20"/>
        </w:rPr>
        <w:t>no</w:t>
      </w:r>
      <w:r>
        <w:rPr>
          <w:spacing w:val="-6"/>
          <w:sz w:val="20"/>
        </w:rPr>
        <w:t xml:space="preserve"> </w:t>
      </w:r>
      <w:r>
        <w:rPr>
          <w:sz w:val="20"/>
        </w:rPr>
        <w:t>prospect</w:t>
      </w:r>
      <w:r>
        <w:rPr>
          <w:spacing w:val="-6"/>
          <w:sz w:val="20"/>
        </w:rPr>
        <w:t xml:space="preserve"> </w:t>
      </w:r>
      <w:r>
        <w:rPr>
          <w:sz w:val="20"/>
        </w:rPr>
        <w:t>of</w:t>
      </w:r>
      <w:r>
        <w:rPr>
          <w:spacing w:val="-6"/>
          <w:sz w:val="20"/>
        </w:rPr>
        <w:t xml:space="preserve"> </w:t>
      </w:r>
      <w:r>
        <w:rPr>
          <w:sz w:val="20"/>
        </w:rPr>
        <w:t>his</w:t>
      </w:r>
      <w:r>
        <w:rPr>
          <w:spacing w:val="-6"/>
          <w:sz w:val="20"/>
        </w:rPr>
        <w:t xml:space="preserve"> </w:t>
      </w:r>
      <w:r>
        <w:rPr>
          <w:sz w:val="20"/>
        </w:rPr>
        <w:t>being</w:t>
      </w:r>
      <w:r>
        <w:rPr>
          <w:spacing w:val="-6"/>
          <w:sz w:val="20"/>
        </w:rPr>
        <w:t xml:space="preserve"> </w:t>
      </w:r>
      <w:r>
        <w:rPr>
          <w:sz w:val="20"/>
        </w:rPr>
        <w:t>able</w:t>
      </w:r>
      <w:r>
        <w:rPr>
          <w:spacing w:val="-6"/>
          <w:sz w:val="20"/>
        </w:rPr>
        <w:t xml:space="preserve"> </w:t>
      </w:r>
      <w:r>
        <w:rPr>
          <w:sz w:val="20"/>
        </w:rPr>
        <w:t>within</w:t>
      </w:r>
      <w:r>
        <w:rPr>
          <w:spacing w:val="-6"/>
          <w:sz w:val="20"/>
        </w:rPr>
        <w:t xml:space="preserve"> </w:t>
      </w:r>
      <w:r>
        <w:rPr>
          <w:sz w:val="20"/>
        </w:rPr>
        <w:t>a</w:t>
      </w:r>
      <w:r>
        <w:rPr>
          <w:spacing w:val="-7"/>
          <w:sz w:val="20"/>
        </w:rPr>
        <w:t xml:space="preserve"> </w:t>
      </w:r>
      <w:r>
        <w:rPr>
          <w:sz w:val="20"/>
        </w:rPr>
        <w:t>reasonable</w:t>
      </w:r>
      <w:r>
        <w:rPr>
          <w:spacing w:val="-6"/>
          <w:sz w:val="20"/>
        </w:rPr>
        <w:t xml:space="preserve"> </w:t>
      </w:r>
      <w:r>
        <w:rPr>
          <w:sz w:val="20"/>
        </w:rPr>
        <w:t>time</w:t>
      </w:r>
      <w:r>
        <w:rPr>
          <w:spacing w:val="-6"/>
          <w:sz w:val="20"/>
        </w:rPr>
        <w:t xml:space="preserve"> </w:t>
      </w:r>
      <w:r>
        <w:rPr>
          <w:sz w:val="20"/>
        </w:rPr>
        <w:t>to</w:t>
      </w:r>
      <w:r>
        <w:rPr>
          <w:spacing w:val="-6"/>
          <w:sz w:val="20"/>
        </w:rPr>
        <w:t xml:space="preserve"> </w:t>
      </w:r>
      <w:r>
        <w:rPr>
          <w:sz w:val="20"/>
        </w:rPr>
        <w:t>appoint</w:t>
      </w:r>
      <w:r>
        <w:rPr>
          <w:spacing w:val="-6"/>
          <w:sz w:val="20"/>
        </w:rPr>
        <w:t xml:space="preserve"> </w:t>
      </w:r>
      <w:r>
        <w:rPr>
          <w:sz w:val="20"/>
        </w:rPr>
        <w:t xml:space="preserve">to that office a person who can command the support of a majority of </w:t>
      </w:r>
      <w:r>
        <w:rPr>
          <w:spacing w:val="-5"/>
          <w:sz w:val="20"/>
        </w:rPr>
        <w:t xml:space="preserve">the </w:t>
      </w:r>
      <w:r>
        <w:rPr>
          <w:sz w:val="20"/>
        </w:rPr>
        <w:t>members of the Assembly, the President, acting in his own deliberate judgment, may dissolve</w:t>
      </w:r>
      <w:r>
        <w:rPr>
          <w:spacing w:val="-39"/>
          <w:sz w:val="20"/>
        </w:rPr>
        <w:t xml:space="preserve"> </w:t>
      </w:r>
      <w:r>
        <w:rPr>
          <w:sz w:val="20"/>
        </w:rPr>
        <w:t>Parliament.</w:t>
      </w:r>
    </w:p>
    <w:p w:rsidR="007631F8" w:rsidRDefault="0001702B">
      <w:pPr>
        <w:pStyle w:val="ListParagraph"/>
        <w:numPr>
          <w:ilvl w:val="0"/>
          <w:numId w:val="88"/>
        </w:numPr>
        <w:tabs>
          <w:tab w:val="left" w:pos="480"/>
        </w:tabs>
        <w:spacing w:before="60"/>
        <w:jc w:val="both"/>
        <w:rPr>
          <w:sz w:val="20"/>
        </w:rPr>
      </w:pPr>
      <w:r>
        <w:rPr>
          <w:sz w:val="20"/>
        </w:rPr>
        <w:t xml:space="preserve">Parliament unless sooner dissolved, shall continue for 5 years from the date </w:t>
      </w:r>
      <w:r>
        <w:rPr>
          <w:spacing w:val="-8"/>
          <w:sz w:val="20"/>
        </w:rPr>
        <w:t>of</w:t>
      </w:r>
      <w:r>
        <w:rPr>
          <w:spacing w:val="-8"/>
          <w:sz w:val="20"/>
        </w:rPr>
        <w:t xml:space="preserve"> </w:t>
      </w:r>
      <w:r>
        <w:rPr>
          <w:sz w:val="20"/>
        </w:rPr>
        <w:t xml:space="preserve">the first sitting of the Assembly after any general election and shall then </w:t>
      </w:r>
      <w:r>
        <w:rPr>
          <w:spacing w:val="-4"/>
          <w:sz w:val="20"/>
        </w:rPr>
        <w:t xml:space="preserve">stand </w:t>
      </w:r>
      <w:r>
        <w:rPr>
          <w:sz w:val="20"/>
        </w:rPr>
        <w:t>dissolved.</w:t>
      </w:r>
    </w:p>
    <w:p w:rsidR="007631F8" w:rsidRDefault="0001702B">
      <w:pPr>
        <w:pStyle w:val="ListParagraph"/>
        <w:numPr>
          <w:ilvl w:val="0"/>
          <w:numId w:val="88"/>
        </w:numPr>
        <w:tabs>
          <w:tab w:val="left" w:pos="480"/>
        </w:tabs>
        <w:spacing w:before="60"/>
        <w:jc w:val="both"/>
        <w:rPr>
          <w:sz w:val="20"/>
        </w:rPr>
      </w:pPr>
      <w:r>
        <w:rPr>
          <w:sz w:val="20"/>
        </w:rPr>
        <w:t>At any time when Mauritius is at war, Parliament may from time to time extend the</w:t>
      </w:r>
      <w:r>
        <w:rPr>
          <w:spacing w:val="-8"/>
          <w:sz w:val="20"/>
        </w:rPr>
        <w:t xml:space="preserve"> </w:t>
      </w:r>
      <w:r>
        <w:rPr>
          <w:sz w:val="20"/>
        </w:rPr>
        <w:t>period</w:t>
      </w:r>
      <w:r>
        <w:rPr>
          <w:spacing w:val="-8"/>
          <w:sz w:val="20"/>
        </w:rPr>
        <w:t xml:space="preserve"> </w:t>
      </w:r>
      <w:r>
        <w:rPr>
          <w:sz w:val="20"/>
        </w:rPr>
        <w:t>of</w:t>
      </w:r>
      <w:r>
        <w:rPr>
          <w:spacing w:val="-7"/>
          <w:sz w:val="20"/>
        </w:rPr>
        <w:t xml:space="preserve"> </w:t>
      </w:r>
      <w:r>
        <w:rPr>
          <w:sz w:val="20"/>
        </w:rPr>
        <w:t>5</w:t>
      </w:r>
      <w:r>
        <w:rPr>
          <w:spacing w:val="-8"/>
          <w:sz w:val="20"/>
        </w:rPr>
        <w:t xml:space="preserve"> </w:t>
      </w:r>
      <w:r>
        <w:rPr>
          <w:sz w:val="20"/>
        </w:rPr>
        <w:t>years</w:t>
      </w:r>
      <w:r>
        <w:rPr>
          <w:spacing w:val="-7"/>
          <w:sz w:val="20"/>
        </w:rPr>
        <w:t xml:space="preserve"> </w:t>
      </w:r>
      <w:r>
        <w:rPr>
          <w:sz w:val="20"/>
        </w:rPr>
        <w:t>specified</w:t>
      </w:r>
      <w:r>
        <w:rPr>
          <w:spacing w:val="-8"/>
          <w:sz w:val="20"/>
        </w:rPr>
        <w:t xml:space="preserve"> </w:t>
      </w:r>
      <w:r>
        <w:rPr>
          <w:sz w:val="20"/>
        </w:rPr>
        <w:t>in</w:t>
      </w:r>
      <w:r>
        <w:rPr>
          <w:spacing w:val="-7"/>
          <w:sz w:val="20"/>
        </w:rPr>
        <w:t xml:space="preserve"> </w:t>
      </w:r>
      <w:r>
        <w:rPr>
          <w:sz w:val="20"/>
        </w:rPr>
        <w:t>subsection</w:t>
      </w:r>
      <w:r>
        <w:rPr>
          <w:spacing w:val="-8"/>
          <w:sz w:val="20"/>
        </w:rPr>
        <w:t xml:space="preserve"> </w:t>
      </w:r>
      <w:r>
        <w:rPr>
          <w:sz w:val="20"/>
        </w:rPr>
        <w:t>(2)</w:t>
      </w:r>
      <w:r>
        <w:rPr>
          <w:spacing w:val="-7"/>
          <w:sz w:val="20"/>
        </w:rPr>
        <w:t xml:space="preserve"> </w:t>
      </w:r>
      <w:r>
        <w:rPr>
          <w:sz w:val="20"/>
        </w:rPr>
        <w:t>by</w:t>
      </w:r>
      <w:r>
        <w:rPr>
          <w:spacing w:val="-8"/>
          <w:sz w:val="20"/>
        </w:rPr>
        <w:t xml:space="preserve"> </w:t>
      </w:r>
      <w:r>
        <w:rPr>
          <w:sz w:val="20"/>
        </w:rPr>
        <w:t>not</w:t>
      </w:r>
      <w:r>
        <w:rPr>
          <w:spacing w:val="-7"/>
          <w:sz w:val="20"/>
        </w:rPr>
        <w:t xml:space="preserve"> </w:t>
      </w:r>
      <w:r>
        <w:rPr>
          <w:sz w:val="20"/>
        </w:rPr>
        <w:t>more</w:t>
      </w:r>
      <w:r>
        <w:rPr>
          <w:spacing w:val="-8"/>
          <w:sz w:val="20"/>
        </w:rPr>
        <w:t xml:space="preserve"> </w:t>
      </w:r>
      <w:r>
        <w:rPr>
          <w:sz w:val="20"/>
        </w:rPr>
        <w:t>than</w:t>
      </w:r>
      <w:r>
        <w:rPr>
          <w:spacing w:val="-7"/>
          <w:sz w:val="20"/>
        </w:rPr>
        <w:t xml:space="preserve"> </w:t>
      </w:r>
      <w:r>
        <w:rPr>
          <w:sz w:val="20"/>
        </w:rPr>
        <w:t>12</w:t>
      </w:r>
      <w:r>
        <w:rPr>
          <w:spacing w:val="-8"/>
          <w:sz w:val="20"/>
        </w:rPr>
        <w:t xml:space="preserve"> </w:t>
      </w:r>
      <w:r>
        <w:rPr>
          <w:sz w:val="20"/>
        </w:rPr>
        <w:t>months</w:t>
      </w:r>
      <w:r>
        <w:rPr>
          <w:spacing w:val="-7"/>
          <w:sz w:val="20"/>
        </w:rPr>
        <w:t xml:space="preserve"> </w:t>
      </w:r>
      <w:r>
        <w:rPr>
          <w:sz w:val="20"/>
        </w:rPr>
        <w:t>at</w:t>
      </w:r>
      <w:r>
        <w:rPr>
          <w:spacing w:val="-8"/>
          <w:sz w:val="20"/>
        </w:rPr>
        <w:t xml:space="preserve"> </w:t>
      </w:r>
      <w:r>
        <w:rPr>
          <w:sz w:val="20"/>
        </w:rPr>
        <w:t>a ti</w:t>
      </w:r>
      <w:r>
        <w:rPr>
          <w:sz w:val="20"/>
        </w:rPr>
        <w:t>me:</w:t>
      </w:r>
    </w:p>
    <w:p w:rsidR="007631F8" w:rsidRDefault="0001702B">
      <w:pPr>
        <w:pStyle w:val="BodyText"/>
        <w:spacing w:before="60"/>
        <w:ind w:left="480" w:right="938"/>
        <w:jc w:val="both"/>
      </w:pPr>
      <w:r>
        <w:t>Provided that the life of Parliament shall not be extended under this subsection for more than 5 years.</w:t>
      </w:r>
    </w:p>
    <w:p w:rsidR="007631F8" w:rsidRDefault="007631F8">
      <w:pPr>
        <w:jc w:val="both"/>
        <w:sectPr w:rsidR="007631F8">
          <w:type w:val="continuous"/>
          <w:pgSz w:w="11910" w:h="16840"/>
          <w:pgMar w:top="340" w:right="620" w:bottom="280" w:left="20" w:header="720" w:footer="720" w:gutter="0"/>
          <w:cols w:num="2" w:space="720" w:equalWidth="0">
            <w:col w:w="2016" w:space="864"/>
            <w:col w:w="8390"/>
          </w:cols>
        </w:sectPr>
      </w:pPr>
    </w:p>
    <w:p w:rsidR="007631F8" w:rsidRDefault="007631F8">
      <w:pPr>
        <w:pStyle w:val="BodyText"/>
      </w:pPr>
    </w:p>
    <w:p w:rsidR="007631F8" w:rsidRDefault="007631F8">
      <w:pPr>
        <w:pStyle w:val="BodyText"/>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Emergency</w:t>
      </w:r>
      <w:r>
        <w:rPr>
          <w:color w:val="808080"/>
          <w:spacing w:val="-3"/>
          <w:sz w:val="14"/>
        </w:rPr>
        <w:t xml:space="preserve"> </w:t>
      </w:r>
      <w:r>
        <w:rPr>
          <w:color w:val="808080"/>
          <w:sz w:val="14"/>
        </w:rPr>
        <w:t>provisions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19"/>
        </w:rPr>
      </w:pPr>
    </w:p>
    <w:p w:rsidR="007631F8" w:rsidRDefault="0001702B">
      <w:pPr>
        <w:pStyle w:val="ListParagraph"/>
        <w:numPr>
          <w:ilvl w:val="0"/>
          <w:numId w:val="155"/>
        </w:numPr>
        <w:tabs>
          <w:tab w:val="left" w:pos="180"/>
        </w:tabs>
        <w:ind w:right="0"/>
        <w:jc w:val="left"/>
        <w:rPr>
          <w:sz w:val="14"/>
        </w:rPr>
      </w:pPr>
      <w:r>
        <w:rPr>
          <w:color w:val="808080"/>
          <w:sz w:val="14"/>
        </w:rPr>
        <w:t>Emergency</w:t>
      </w:r>
      <w:r>
        <w:rPr>
          <w:color w:val="808080"/>
          <w:spacing w:val="-3"/>
          <w:sz w:val="14"/>
        </w:rPr>
        <w:t xml:space="preserve"> </w:t>
      </w:r>
      <w:bookmarkStart w:id="207" w:name="_bookmark207"/>
      <w:bookmarkEnd w:id="207"/>
      <w:r>
        <w:rPr>
          <w:color w:val="808080"/>
          <w:sz w:val="14"/>
        </w:rPr>
        <w:t>provisions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44"/>
        <w:ind w:right="0"/>
        <w:jc w:val="left"/>
        <w:rPr>
          <w:sz w:val="14"/>
        </w:rPr>
      </w:pPr>
      <w:r>
        <w:rPr>
          <w:color w:val="808080"/>
          <w:sz w:val="14"/>
        </w:rPr>
        <w:t>Name/structure of</w:t>
      </w:r>
      <w:r>
        <w:rPr>
          <w:color w:val="808080"/>
          <w:spacing w:val="-17"/>
          <w:sz w:val="14"/>
        </w:rPr>
        <w:t xml:space="preserve"> </w:t>
      </w:r>
      <w:r>
        <w:rPr>
          <w:color w:val="808080"/>
          <w:sz w:val="14"/>
        </w:rPr>
        <w:t>executive(s)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21"/>
        </w:rPr>
      </w:pPr>
    </w:p>
    <w:p w:rsidR="007631F8" w:rsidRDefault="0001702B">
      <w:pPr>
        <w:pStyle w:val="ListParagraph"/>
        <w:numPr>
          <w:ilvl w:val="0"/>
          <w:numId w:val="155"/>
        </w:numPr>
        <w:tabs>
          <w:tab w:val="left" w:pos="180"/>
        </w:tabs>
        <w:ind w:right="0"/>
        <w:jc w:val="left"/>
        <w:rPr>
          <w:sz w:val="14"/>
        </w:rPr>
      </w:pPr>
      <w:r>
        <w:rPr>
          <w:color w:val="808080"/>
          <w:sz w:val="14"/>
        </w:rPr>
        <w:t>Establishment of</w:t>
      </w:r>
      <w:r>
        <w:rPr>
          <w:color w:val="808080"/>
          <w:spacing w:val="-13"/>
          <w:sz w:val="14"/>
        </w:rPr>
        <w:t xml:space="preserve"> </w:t>
      </w:r>
      <w:bookmarkStart w:id="208" w:name="_bookmark208"/>
      <w:bookmarkEnd w:id="208"/>
      <w:r>
        <w:rPr>
          <w:color w:val="808080"/>
          <w:sz w:val="14"/>
        </w:rPr>
        <w:t>cabinet/ministers</w:t>
      </w:r>
    </w:p>
    <w:p w:rsidR="007631F8" w:rsidRDefault="007631F8">
      <w:pPr>
        <w:pStyle w:val="BodyText"/>
        <w:spacing w:before="12"/>
      </w:pP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Deputy</w:t>
      </w:r>
      <w:r>
        <w:rPr>
          <w:color w:val="808080"/>
          <w:spacing w:val="-9"/>
          <w:sz w:val="14"/>
        </w:rPr>
        <w:t xml:space="preserve"> </w:t>
      </w:r>
      <w:r>
        <w:rPr>
          <w:color w:val="808080"/>
          <w:sz w:val="14"/>
        </w:rPr>
        <w:t>executive</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Name/structure of</w:t>
      </w:r>
      <w:r>
        <w:rPr>
          <w:color w:val="808080"/>
          <w:spacing w:val="-17"/>
          <w:sz w:val="14"/>
        </w:rPr>
        <w:t xml:space="preserve"> </w:t>
      </w:r>
      <w:r>
        <w:rPr>
          <w:color w:val="808080"/>
          <w:sz w:val="14"/>
        </w:rPr>
        <w:t>executive(s)</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Head of government</w:t>
      </w:r>
      <w:r>
        <w:rPr>
          <w:color w:val="808080"/>
          <w:spacing w:val="-27"/>
          <w:sz w:val="14"/>
        </w:rPr>
        <w:t xml:space="preserve"> </w:t>
      </w:r>
      <w:r>
        <w:rPr>
          <w:color w:val="808080"/>
          <w:sz w:val="14"/>
        </w:rPr>
        <w:t>selection</w:t>
      </w:r>
    </w:p>
    <w:p w:rsidR="007631F8" w:rsidRDefault="0001702B">
      <w:pPr>
        <w:pStyle w:val="ListParagraph"/>
        <w:numPr>
          <w:ilvl w:val="0"/>
          <w:numId w:val="155"/>
        </w:numPr>
        <w:tabs>
          <w:tab w:val="left" w:pos="180"/>
        </w:tabs>
        <w:spacing w:before="92"/>
        <w:ind w:right="0"/>
        <w:jc w:val="left"/>
        <w:rPr>
          <w:sz w:val="14"/>
        </w:rPr>
      </w:pPr>
      <w:r>
        <w:rPr>
          <w:color w:val="808080"/>
          <w:sz w:val="14"/>
        </w:rPr>
        <w:t>Attorney</w:t>
      </w:r>
      <w:r>
        <w:rPr>
          <w:color w:val="808080"/>
          <w:spacing w:val="5"/>
          <w:sz w:val="14"/>
        </w:rPr>
        <w:t xml:space="preserve"> </w:t>
      </w:r>
      <w:r>
        <w:rPr>
          <w:color w:val="808080"/>
          <w:sz w:val="14"/>
        </w:rPr>
        <w:t>general</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96" w:line="154" w:lineRule="exact"/>
        <w:ind w:right="0"/>
        <w:jc w:val="left"/>
        <w:rPr>
          <w:sz w:val="14"/>
        </w:rPr>
      </w:pPr>
      <w:r>
        <w:rPr>
          <w:color w:val="808080"/>
          <w:sz w:val="14"/>
        </w:rPr>
        <w:t>Attorney</w:t>
      </w:r>
      <w:r>
        <w:rPr>
          <w:color w:val="808080"/>
          <w:spacing w:val="5"/>
          <w:sz w:val="14"/>
        </w:rPr>
        <w:t xml:space="preserve"> </w:t>
      </w:r>
      <w:r>
        <w:rPr>
          <w:color w:val="808080"/>
          <w:sz w:val="14"/>
        </w:rPr>
        <w:t>general</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Eligibility for</w:t>
      </w:r>
      <w:bookmarkStart w:id="209" w:name="_bookmark209"/>
      <w:bookmarkEnd w:id="209"/>
      <w:r>
        <w:rPr>
          <w:color w:val="808080"/>
          <w:spacing w:val="-17"/>
          <w:sz w:val="14"/>
        </w:rPr>
        <w:t xml:space="preserve"> </w:t>
      </w:r>
      <w:bookmarkStart w:id="210" w:name="_bookmark210"/>
      <w:bookmarkEnd w:id="210"/>
      <w:r>
        <w:rPr>
          <w:color w:val="808080"/>
          <w:sz w:val="14"/>
        </w:rPr>
        <w:t>cabinet</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Cabinet selection</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Deputy</w:t>
      </w:r>
      <w:r>
        <w:rPr>
          <w:color w:val="808080"/>
          <w:spacing w:val="-10"/>
          <w:sz w:val="14"/>
        </w:rPr>
        <w:t xml:space="preserve"> </w:t>
      </w:r>
      <w:r>
        <w:rPr>
          <w:color w:val="808080"/>
          <w:sz w:val="14"/>
        </w:rPr>
        <w:t>executive</w:t>
      </w:r>
    </w:p>
    <w:p w:rsidR="007631F8" w:rsidRDefault="0001702B">
      <w:pPr>
        <w:pStyle w:val="ListParagraph"/>
        <w:numPr>
          <w:ilvl w:val="0"/>
          <w:numId w:val="155"/>
        </w:numPr>
        <w:tabs>
          <w:tab w:val="left" w:pos="180"/>
        </w:tabs>
        <w:spacing w:line="140" w:lineRule="exact"/>
        <w:ind w:right="0"/>
        <w:jc w:val="left"/>
        <w:rPr>
          <w:sz w:val="14"/>
        </w:rPr>
      </w:pPr>
      <w:r>
        <w:rPr>
          <w:color w:val="808080"/>
          <w:sz w:val="14"/>
        </w:rPr>
        <w:t xml:space="preserve">Head of </w:t>
      </w:r>
      <w:bookmarkStart w:id="211" w:name="_bookmark211"/>
      <w:bookmarkEnd w:id="211"/>
      <w:r>
        <w:rPr>
          <w:color w:val="808080"/>
          <w:sz w:val="14"/>
        </w:rPr>
        <w:t>government</w:t>
      </w:r>
      <w:bookmarkStart w:id="212" w:name="_bookmark212"/>
      <w:bookmarkEnd w:id="212"/>
      <w:r>
        <w:rPr>
          <w:color w:val="808080"/>
          <w:spacing w:val="-27"/>
          <w:sz w:val="14"/>
        </w:rPr>
        <w:t xml:space="preserve"> </w:t>
      </w:r>
      <w:bookmarkStart w:id="213" w:name="_bookmark213"/>
      <w:bookmarkEnd w:id="213"/>
      <w:r>
        <w:rPr>
          <w:color w:val="808080"/>
          <w:sz w:val="14"/>
        </w:rPr>
        <w:t>selection</w:t>
      </w:r>
    </w:p>
    <w:p w:rsidR="007631F8" w:rsidRDefault="0001702B">
      <w:pPr>
        <w:pStyle w:val="ListParagraph"/>
        <w:numPr>
          <w:ilvl w:val="0"/>
          <w:numId w:val="155"/>
        </w:numPr>
        <w:tabs>
          <w:tab w:val="left" w:pos="180"/>
        </w:tabs>
        <w:spacing w:before="9" w:line="199" w:lineRule="auto"/>
        <w:ind w:right="174"/>
        <w:jc w:val="left"/>
        <w:rPr>
          <w:sz w:val="14"/>
        </w:rPr>
      </w:pPr>
      <w:r>
        <w:rPr>
          <w:color w:val="808080"/>
          <w:sz w:val="14"/>
        </w:rPr>
        <w:t>Head</w:t>
      </w:r>
      <w:r>
        <w:rPr>
          <w:color w:val="808080"/>
          <w:spacing w:val="-7"/>
          <w:sz w:val="14"/>
        </w:rPr>
        <w:t xml:space="preserve"> </w:t>
      </w:r>
      <w:r>
        <w:rPr>
          <w:color w:val="808080"/>
          <w:sz w:val="14"/>
        </w:rPr>
        <w:t>of</w:t>
      </w:r>
      <w:r>
        <w:rPr>
          <w:color w:val="808080"/>
          <w:spacing w:val="-7"/>
          <w:sz w:val="14"/>
        </w:rPr>
        <w:t xml:space="preserve"> </w:t>
      </w:r>
      <w:bookmarkStart w:id="214" w:name="_bookmark214"/>
      <w:bookmarkEnd w:id="214"/>
      <w:r>
        <w:rPr>
          <w:color w:val="808080"/>
          <w:sz w:val="14"/>
        </w:rPr>
        <w:t>government's</w:t>
      </w:r>
      <w:r>
        <w:rPr>
          <w:color w:val="808080"/>
          <w:spacing w:val="-7"/>
          <w:sz w:val="14"/>
        </w:rPr>
        <w:t xml:space="preserve"> </w:t>
      </w:r>
      <w:r>
        <w:rPr>
          <w:color w:val="808080"/>
          <w:sz w:val="14"/>
        </w:rPr>
        <w:t>role</w:t>
      </w:r>
      <w:r>
        <w:rPr>
          <w:color w:val="808080"/>
          <w:spacing w:val="-7"/>
          <w:sz w:val="14"/>
        </w:rPr>
        <w:t xml:space="preserve"> </w:t>
      </w:r>
      <w:r>
        <w:rPr>
          <w:color w:val="808080"/>
          <w:sz w:val="14"/>
        </w:rPr>
        <w:t>in</w:t>
      </w:r>
      <w:r>
        <w:rPr>
          <w:color w:val="808080"/>
          <w:spacing w:val="-6"/>
          <w:sz w:val="14"/>
        </w:rPr>
        <w:t xml:space="preserve"> </w:t>
      </w:r>
      <w:bookmarkStart w:id="215" w:name="_bookmark215"/>
      <w:bookmarkEnd w:id="215"/>
      <w:r>
        <w:rPr>
          <w:color w:val="808080"/>
          <w:spacing w:val="-6"/>
          <w:sz w:val="14"/>
        </w:rPr>
        <w:t xml:space="preserve">the </w:t>
      </w:r>
      <w:r>
        <w:rPr>
          <w:color w:val="808080"/>
          <w:sz w:val="14"/>
        </w:rPr>
        <w:t>legislature</w:t>
      </w:r>
    </w:p>
    <w:p w:rsidR="007631F8" w:rsidRDefault="0001702B">
      <w:pPr>
        <w:pStyle w:val="ListParagraph"/>
        <w:numPr>
          <w:ilvl w:val="0"/>
          <w:numId w:val="155"/>
        </w:numPr>
        <w:tabs>
          <w:tab w:val="left" w:pos="180"/>
        </w:tabs>
        <w:spacing w:line="146" w:lineRule="exact"/>
        <w:ind w:right="0"/>
        <w:jc w:val="left"/>
        <w:rPr>
          <w:sz w:val="14"/>
        </w:rPr>
      </w:pPr>
      <w:r>
        <w:rPr>
          <w:color w:val="808080"/>
          <w:sz w:val="14"/>
        </w:rPr>
        <w:t>Eligibility</w:t>
      </w:r>
      <w:r>
        <w:rPr>
          <w:color w:val="808080"/>
          <w:spacing w:val="-8"/>
          <w:sz w:val="14"/>
        </w:rPr>
        <w:t xml:space="preserve"> </w:t>
      </w:r>
      <w:r>
        <w:rPr>
          <w:color w:val="808080"/>
          <w:sz w:val="14"/>
        </w:rPr>
        <w:t>for</w:t>
      </w:r>
      <w:r>
        <w:rPr>
          <w:color w:val="808080"/>
          <w:spacing w:val="-7"/>
          <w:sz w:val="14"/>
        </w:rPr>
        <w:t xml:space="preserve"> </w:t>
      </w:r>
      <w:r>
        <w:rPr>
          <w:color w:val="808080"/>
          <w:sz w:val="14"/>
        </w:rPr>
        <w:t>head</w:t>
      </w:r>
      <w:r>
        <w:rPr>
          <w:color w:val="808080"/>
          <w:spacing w:val="-7"/>
          <w:sz w:val="14"/>
        </w:rPr>
        <w:t xml:space="preserve"> </w:t>
      </w:r>
      <w:r>
        <w:rPr>
          <w:color w:val="808080"/>
          <w:sz w:val="14"/>
        </w:rPr>
        <w:t>of</w:t>
      </w:r>
      <w:r>
        <w:rPr>
          <w:color w:val="808080"/>
          <w:spacing w:val="-7"/>
          <w:sz w:val="14"/>
        </w:rPr>
        <w:t xml:space="preserve"> </w:t>
      </w:r>
      <w:r>
        <w:rPr>
          <w:color w:val="808080"/>
          <w:sz w:val="14"/>
        </w:rPr>
        <w:t>government</w:t>
      </w:r>
    </w:p>
    <w:p w:rsidR="007631F8" w:rsidRDefault="0001702B">
      <w:pPr>
        <w:pStyle w:val="ListParagraph"/>
        <w:numPr>
          <w:ilvl w:val="0"/>
          <w:numId w:val="88"/>
        </w:numPr>
        <w:tabs>
          <w:tab w:val="left" w:pos="480"/>
        </w:tabs>
        <w:spacing w:before="100"/>
        <w:jc w:val="both"/>
        <w:rPr>
          <w:sz w:val="20"/>
        </w:rPr>
      </w:pPr>
      <w:r>
        <w:rPr>
          <w:w w:val="101"/>
          <w:sz w:val="20"/>
        </w:rPr>
        <w:br w:type="column"/>
      </w:r>
      <w:r>
        <w:rPr>
          <w:sz w:val="20"/>
        </w:rPr>
        <w:t>At</w:t>
      </w:r>
      <w:r>
        <w:rPr>
          <w:spacing w:val="-5"/>
          <w:sz w:val="20"/>
        </w:rPr>
        <w:t xml:space="preserve"> </w:t>
      </w:r>
      <w:r>
        <w:rPr>
          <w:sz w:val="20"/>
        </w:rPr>
        <w:t>any</w:t>
      </w:r>
      <w:r>
        <w:rPr>
          <w:spacing w:val="-4"/>
          <w:sz w:val="20"/>
        </w:rPr>
        <w:t xml:space="preserve"> </w:t>
      </w:r>
      <w:r>
        <w:rPr>
          <w:sz w:val="20"/>
        </w:rPr>
        <w:t>time</w:t>
      </w:r>
      <w:r>
        <w:rPr>
          <w:spacing w:val="-5"/>
          <w:sz w:val="20"/>
        </w:rPr>
        <w:t xml:space="preserve"> </w:t>
      </w:r>
      <w:r>
        <w:rPr>
          <w:sz w:val="20"/>
        </w:rPr>
        <w:t>when</w:t>
      </w:r>
      <w:r>
        <w:rPr>
          <w:spacing w:val="-4"/>
          <w:sz w:val="20"/>
        </w:rPr>
        <w:t xml:space="preserve"> </w:t>
      </w:r>
      <w:r>
        <w:rPr>
          <w:sz w:val="20"/>
        </w:rPr>
        <w:t>there</w:t>
      </w:r>
      <w:r>
        <w:rPr>
          <w:spacing w:val="-5"/>
          <w:sz w:val="20"/>
        </w:rPr>
        <w:t xml:space="preserve"> </w:t>
      </w:r>
      <w:r>
        <w:rPr>
          <w:sz w:val="20"/>
        </w:rPr>
        <w:t>is</w:t>
      </w:r>
      <w:r>
        <w:rPr>
          <w:spacing w:val="-4"/>
          <w:sz w:val="20"/>
        </w:rPr>
        <w:t xml:space="preserve"> </w:t>
      </w:r>
      <w:r>
        <w:rPr>
          <w:sz w:val="20"/>
        </w:rPr>
        <w:t>in</w:t>
      </w:r>
      <w:r>
        <w:rPr>
          <w:spacing w:val="-4"/>
          <w:sz w:val="20"/>
        </w:rPr>
        <w:t xml:space="preserve"> </w:t>
      </w:r>
      <w:r>
        <w:rPr>
          <w:sz w:val="20"/>
        </w:rPr>
        <w:t>force</w:t>
      </w:r>
      <w:r>
        <w:rPr>
          <w:spacing w:val="-5"/>
          <w:sz w:val="20"/>
        </w:rPr>
        <w:t xml:space="preserve"> </w:t>
      </w:r>
      <w:r>
        <w:rPr>
          <w:sz w:val="20"/>
        </w:rPr>
        <w:t>a</w:t>
      </w:r>
      <w:r>
        <w:rPr>
          <w:spacing w:val="-4"/>
          <w:sz w:val="20"/>
        </w:rPr>
        <w:t xml:space="preserve"> </w:t>
      </w:r>
      <w:r>
        <w:rPr>
          <w:sz w:val="20"/>
        </w:rPr>
        <w:t>Proclamation</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President</w:t>
      </w:r>
      <w:r>
        <w:rPr>
          <w:spacing w:val="-4"/>
          <w:sz w:val="20"/>
        </w:rPr>
        <w:t xml:space="preserve"> </w:t>
      </w:r>
      <w:r>
        <w:rPr>
          <w:sz w:val="20"/>
        </w:rPr>
        <w:t>declaring,</w:t>
      </w:r>
      <w:r>
        <w:rPr>
          <w:spacing w:val="-4"/>
          <w:sz w:val="20"/>
        </w:rPr>
        <w:t xml:space="preserve"> </w:t>
      </w:r>
      <w:r>
        <w:rPr>
          <w:spacing w:val="-6"/>
          <w:sz w:val="20"/>
        </w:rPr>
        <w:t xml:space="preserve">for </w:t>
      </w:r>
      <w:r>
        <w:rPr>
          <w:sz w:val="20"/>
        </w:rPr>
        <w:t xml:space="preserve">the purposes of section 19(7)(b), that a state of public emergency exists, Parliament may from time to time extend the period of 5 years specified </w:t>
      </w:r>
      <w:r>
        <w:rPr>
          <w:spacing w:val="-6"/>
          <w:sz w:val="20"/>
        </w:rPr>
        <w:t xml:space="preserve">in </w:t>
      </w:r>
      <w:r>
        <w:rPr>
          <w:sz w:val="20"/>
        </w:rPr>
        <w:t>subsection</w:t>
      </w:r>
      <w:r>
        <w:rPr>
          <w:spacing w:val="-13"/>
          <w:sz w:val="20"/>
        </w:rPr>
        <w:t xml:space="preserve"> </w:t>
      </w:r>
      <w:r>
        <w:rPr>
          <w:sz w:val="20"/>
        </w:rPr>
        <w:t>(2)</w:t>
      </w:r>
      <w:r>
        <w:rPr>
          <w:spacing w:val="-13"/>
          <w:sz w:val="20"/>
        </w:rPr>
        <w:t xml:space="preserve"> </w:t>
      </w:r>
      <w:r>
        <w:rPr>
          <w:sz w:val="20"/>
        </w:rPr>
        <w:t>by</w:t>
      </w:r>
      <w:r>
        <w:rPr>
          <w:spacing w:val="-12"/>
          <w:sz w:val="20"/>
        </w:rPr>
        <w:t xml:space="preserve"> </w:t>
      </w:r>
      <w:r>
        <w:rPr>
          <w:sz w:val="20"/>
        </w:rPr>
        <w:t>not</w:t>
      </w:r>
      <w:r>
        <w:rPr>
          <w:spacing w:val="-13"/>
          <w:sz w:val="20"/>
        </w:rPr>
        <w:t xml:space="preserve"> </w:t>
      </w:r>
      <w:r>
        <w:rPr>
          <w:sz w:val="20"/>
        </w:rPr>
        <w:t>more</w:t>
      </w:r>
      <w:r>
        <w:rPr>
          <w:spacing w:val="-12"/>
          <w:sz w:val="20"/>
        </w:rPr>
        <w:t xml:space="preserve"> </w:t>
      </w:r>
      <w:r>
        <w:rPr>
          <w:sz w:val="20"/>
        </w:rPr>
        <w:t>than</w:t>
      </w:r>
      <w:r>
        <w:rPr>
          <w:spacing w:val="-13"/>
          <w:sz w:val="20"/>
        </w:rPr>
        <w:t xml:space="preserve"> </w:t>
      </w:r>
      <w:r>
        <w:rPr>
          <w:sz w:val="20"/>
        </w:rPr>
        <w:t>6</w:t>
      </w:r>
      <w:r>
        <w:rPr>
          <w:spacing w:val="-12"/>
          <w:sz w:val="20"/>
        </w:rPr>
        <w:t xml:space="preserve"> </w:t>
      </w:r>
      <w:r>
        <w:rPr>
          <w:sz w:val="20"/>
        </w:rPr>
        <w:t>months</w:t>
      </w:r>
      <w:r>
        <w:rPr>
          <w:spacing w:val="-13"/>
          <w:sz w:val="20"/>
        </w:rPr>
        <w:t xml:space="preserve"> </w:t>
      </w:r>
      <w:r>
        <w:rPr>
          <w:sz w:val="20"/>
        </w:rPr>
        <w:t>at</w:t>
      </w:r>
      <w:r>
        <w:rPr>
          <w:spacing w:val="-13"/>
          <w:sz w:val="20"/>
        </w:rPr>
        <w:t xml:space="preserve"> </w:t>
      </w:r>
      <w:r>
        <w:rPr>
          <w:sz w:val="20"/>
        </w:rPr>
        <w:t>a</w:t>
      </w:r>
      <w:r>
        <w:rPr>
          <w:spacing w:val="-12"/>
          <w:sz w:val="20"/>
        </w:rPr>
        <w:t xml:space="preserve"> </w:t>
      </w:r>
      <w:r>
        <w:rPr>
          <w:sz w:val="20"/>
        </w:rPr>
        <w:t>time:</w:t>
      </w:r>
    </w:p>
    <w:p w:rsidR="007631F8" w:rsidRDefault="0001702B">
      <w:pPr>
        <w:pStyle w:val="BodyText"/>
        <w:spacing w:before="60"/>
        <w:ind w:left="480" w:right="938"/>
        <w:jc w:val="both"/>
      </w:pPr>
      <w:r>
        <w:t>Provided that the life of Parliament shall not be exte</w:t>
      </w:r>
      <w:r>
        <w:t>nded under this subsection for more than one year.</w:t>
      </w:r>
    </w:p>
    <w:p w:rsidR="007631F8" w:rsidRDefault="0001702B">
      <w:pPr>
        <w:pStyle w:val="ListParagraph"/>
        <w:numPr>
          <w:ilvl w:val="0"/>
          <w:numId w:val="88"/>
        </w:numPr>
        <w:tabs>
          <w:tab w:val="left" w:pos="480"/>
        </w:tabs>
        <w:spacing w:before="60"/>
        <w:jc w:val="both"/>
        <w:rPr>
          <w:sz w:val="20"/>
        </w:rPr>
      </w:pPr>
      <w:r>
        <w:rPr>
          <w:sz w:val="20"/>
        </w:rPr>
        <w:t>Where, after a dissolution and before the holding of the election of members</w:t>
      </w:r>
      <w:r>
        <w:rPr>
          <w:spacing w:val="-18"/>
          <w:sz w:val="20"/>
        </w:rPr>
        <w:t xml:space="preserve"> </w:t>
      </w:r>
      <w:r>
        <w:rPr>
          <w:sz w:val="20"/>
        </w:rPr>
        <w:t xml:space="preserve">of the Assembly, the Prime Minister advises the President that, owing to the existence of a state of war or of a state of emergency in Mauritius or any </w:t>
      </w:r>
      <w:r>
        <w:rPr>
          <w:spacing w:val="-5"/>
          <w:sz w:val="20"/>
        </w:rPr>
        <w:t xml:space="preserve">part </w:t>
      </w:r>
      <w:r>
        <w:rPr>
          <w:sz w:val="20"/>
        </w:rPr>
        <w:t xml:space="preserve">thereof, it is necessary to recall Parliament, the President shall summon </w:t>
      </w:r>
      <w:r>
        <w:rPr>
          <w:spacing w:val="-5"/>
          <w:sz w:val="20"/>
        </w:rPr>
        <w:t xml:space="preserve">the </w:t>
      </w:r>
      <w:r>
        <w:rPr>
          <w:sz w:val="20"/>
        </w:rPr>
        <w:t>Parliament</w:t>
      </w:r>
      <w:r>
        <w:rPr>
          <w:spacing w:val="-13"/>
          <w:sz w:val="20"/>
        </w:rPr>
        <w:t xml:space="preserve"> </w:t>
      </w:r>
      <w:r>
        <w:rPr>
          <w:sz w:val="20"/>
        </w:rPr>
        <w:t>that</w:t>
      </w:r>
      <w:r>
        <w:rPr>
          <w:spacing w:val="-13"/>
          <w:sz w:val="20"/>
        </w:rPr>
        <w:t xml:space="preserve"> </w:t>
      </w:r>
      <w:r>
        <w:rPr>
          <w:sz w:val="20"/>
        </w:rPr>
        <w:t>has</w:t>
      </w:r>
      <w:r>
        <w:rPr>
          <w:spacing w:val="-12"/>
          <w:sz w:val="20"/>
        </w:rPr>
        <w:t xml:space="preserve"> </w:t>
      </w:r>
      <w:r>
        <w:rPr>
          <w:sz w:val="20"/>
        </w:rPr>
        <w:t>b</w:t>
      </w:r>
      <w:r>
        <w:rPr>
          <w:sz w:val="20"/>
        </w:rPr>
        <w:t>een</w:t>
      </w:r>
      <w:r>
        <w:rPr>
          <w:spacing w:val="-13"/>
          <w:sz w:val="20"/>
        </w:rPr>
        <w:t xml:space="preserve"> </w:t>
      </w:r>
      <w:r>
        <w:rPr>
          <w:sz w:val="20"/>
        </w:rPr>
        <w:t>dissolved</w:t>
      </w:r>
      <w:r>
        <w:rPr>
          <w:spacing w:val="-13"/>
          <w:sz w:val="20"/>
        </w:rPr>
        <w:t xml:space="preserve"> </w:t>
      </w:r>
      <w:r>
        <w:rPr>
          <w:sz w:val="20"/>
        </w:rPr>
        <w:t>to</w:t>
      </w:r>
      <w:r>
        <w:rPr>
          <w:spacing w:val="-12"/>
          <w:sz w:val="20"/>
        </w:rPr>
        <w:t xml:space="preserve"> </w:t>
      </w:r>
      <w:r>
        <w:rPr>
          <w:sz w:val="20"/>
        </w:rPr>
        <w:t>meet.</w:t>
      </w:r>
    </w:p>
    <w:p w:rsidR="007631F8" w:rsidRDefault="0001702B">
      <w:pPr>
        <w:pStyle w:val="ListParagraph"/>
        <w:numPr>
          <w:ilvl w:val="0"/>
          <w:numId w:val="88"/>
        </w:numPr>
        <w:tabs>
          <w:tab w:val="left" w:pos="480"/>
        </w:tabs>
        <w:spacing w:before="60"/>
        <w:jc w:val="both"/>
        <w:rPr>
          <w:sz w:val="20"/>
        </w:rPr>
      </w:pPr>
      <w:r>
        <w:rPr>
          <w:sz w:val="20"/>
        </w:rPr>
        <w:t xml:space="preserve">Unless the life of Parliament is extended under subsection (3) or subsection </w:t>
      </w:r>
      <w:r>
        <w:rPr>
          <w:spacing w:val="-3"/>
          <w:sz w:val="20"/>
        </w:rPr>
        <w:t xml:space="preserve">(4), </w:t>
      </w:r>
      <w:r>
        <w:rPr>
          <w:sz w:val="20"/>
        </w:rPr>
        <w:t xml:space="preserve">the election of members of the Assembly shall proceed, notwithstanding </w:t>
      </w:r>
      <w:r>
        <w:rPr>
          <w:spacing w:val="-6"/>
          <w:sz w:val="20"/>
        </w:rPr>
        <w:t xml:space="preserve">the </w:t>
      </w:r>
      <w:r>
        <w:rPr>
          <w:sz w:val="20"/>
        </w:rPr>
        <w:t>summoning</w:t>
      </w:r>
      <w:r>
        <w:rPr>
          <w:spacing w:val="-7"/>
          <w:sz w:val="20"/>
        </w:rPr>
        <w:t xml:space="preserve"> </w:t>
      </w:r>
      <w:r>
        <w:rPr>
          <w:sz w:val="20"/>
        </w:rPr>
        <w:t>of</w:t>
      </w:r>
      <w:r>
        <w:rPr>
          <w:spacing w:val="-6"/>
          <w:sz w:val="20"/>
        </w:rPr>
        <w:t xml:space="preserve"> </w:t>
      </w:r>
      <w:r>
        <w:rPr>
          <w:sz w:val="20"/>
        </w:rPr>
        <w:t>Parliament</w:t>
      </w:r>
      <w:r>
        <w:rPr>
          <w:spacing w:val="-6"/>
          <w:sz w:val="20"/>
        </w:rPr>
        <w:t xml:space="preserve"> </w:t>
      </w:r>
      <w:r>
        <w:rPr>
          <w:sz w:val="20"/>
        </w:rPr>
        <w:t>under</w:t>
      </w:r>
      <w:r>
        <w:rPr>
          <w:spacing w:val="-6"/>
          <w:sz w:val="20"/>
        </w:rPr>
        <w:t xml:space="preserve"> </w:t>
      </w:r>
      <w:r>
        <w:rPr>
          <w:sz w:val="20"/>
        </w:rPr>
        <w:t>subsection</w:t>
      </w:r>
      <w:r>
        <w:rPr>
          <w:spacing w:val="-6"/>
          <w:sz w:val="20"/>
        </w:rPr>
        <w:t xml:space="preserve"> </w:t>
      </w:r>
      <w:r>
        <w:rPr>
          <w:sz w:val="20"/>
        </w:rPr>
        <w:t>(5)</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Parliament</w:t>
      </w:r>
      <w:r>
        <w:rPr>
          <w:spacing w:val="-6"/>
          <w:sz w:val="20"/>
        </w:rPr>
        <w:t xml:space="preserve"> </w:t>
      </w:r>
      <w:r>
        <w:rPr>
          <w:sz w:val="20"/>
        </w:rPr>
        <w:t>that</w:t>
      </w:r>
      <w:r>
        <w:rPr>
          <w:spacing w:val="-6"/>
          <w:sz w:val="20"/>
        </w:rPr>
        <w:t xml:space="preserve"> </w:t>
      </w:r>
      <w:r>
        <w:rPr>
          <w:sz w:val="20"/>
        </w:rPr>
        <w:t>has</w:t>
      </w:r>
      <w:r>
        <w:rPr>
          <w:spacing w:val="-6"/>
          <w:sz w:val="20"/>
        </w:rPr>
        <w:t xml:space="preserve"> </w:t>
      </w:r>
      <w:r>
        <w:rPr>
          <w:sz w:val="20"/>
        </w:rPr>
        <w:t>bee</w:t>
      </w:r>
      <w:r>
        <w:rPr>
          <w:sz w:val="20"/>
        </w:rPr>
        <w:t xml:space="preserve">n recalled shall, if not sooner dissolved, again stand dissolved on the day </w:t>
      </w:r>
      <w:r>
        <w:rPr>
          <w:spacing w:val="-3"/>
          <w:sz w:val="20"/>
        </w:rPr>
        <w:t xml:space="preserve">before </w:t>
      </w:r>
      <w:r>
        <w:rPr>
          <w:sz w:val="20"/>
        </w:rPr>
        <w:t>the</w:t>
      </w:r>
      <w:r>
        <w:rPr>
          <w:spacing w:val="-13"/>
          <w:sz w:val="20"/>
        </w:rPr>
        <w:t xml:space="preserve"> </w:t>
      </w:r>
      <w:r>
        <w:rPr>
          <w:sz w:val="20"/>
        </w:rPr>
        <w:t>day</w:t>
      </w:r>
      <w:r>
        <w:rPr>
          <w:spacing w:val="-13"/>
          <w:sz w:val="20"/>
        </w:rPr>
        <w:t xml:space="preserve"> </w:t>
      </w:r>
      <w:r>
        <w:rPr>
          <w:sz w:val="20"/>
        </w:rPr>
        <w:t>prescribed</w:t>
      </w:r>
      <w:r>
        <w:rPr>
          <w:spacing w:val="-12"/>
          <w:sz w:val="20"/>
        </w:rPr>
        <w:t xml:space="preserve"> </w:t>
      </w:r>
      <w:r>
        <w:rPr>
          <w:sz w:val="20"/>
        </w:rPr>
        <w:t>for</w:t>
      </w:r>
      <w:r>
        <w:rPr>
          <w:spacing w:val="-13"/>
          <w:sz w:val="20"/>
        </w:rPr>
        <w:t xml:space="preserve"> </w:t>
      </w:r>
      <w:r>
        <w:rPr>
          <w:sz w:val="20"/>
        </w:rPr>
        <w:t>polling</w:t>
      </w:r>
      <w:r>
        <w:rPr>
          <w:spacing w:val="-12"/>
          <w:sz w:val="20"/>
        </w:rPr>
        <w:t xml:space="preserve"> </w:t>
      </w:r>
      <w:r>
        <w:rPr>
          <w:sz w:val="20"/>
        </w:rPr>
        <w:t>at</w:t>
      </w:r>
      <w:r>
        <w:rPr>
          <w:spacing w:val="-13"/>
          <w:sz w:val="20"/>
        </w:rPr>
        <w:t xml:space="preserve"> </w:t>
      </w:r>
      <w:r>
        <w:rPr>
          <w:sz w:val="20"/>
        </w:rPr>
        <w:t>that</w:t>
      </w:r>
      <w:r>
        <w:rPr>
          <w:spacing w:val="-13"/>
          <w:sz w:val="20"/>
        </w:rPr>
        <w:t xml:space="preserve"> </w:t>
      </w:r>
      <w:r>
        <w:rPr>
          <w:sz w:val="20"/>
        </w:rPr>
        <w:t>election.</w:t>
      </w:r>
    </w:p>
    <w:p w:rsidR="007631F8" w:rsidRDefault="007631F8">
      <w:pPr>
        <w:pStyle w:val="BodyText"/>
        <w:spacing w:before="1"/>
      </w:pPr>
    </w:p>
    <w:p w:rsidR="007631F8" w:rsidRDefault="0001702B">
      <w:pPr>
        <w:pStyle w:val="Heading1"/>
      </w:pPr>
      <w:r>
        <w:t>CHAPTER VI: THE EXECUTIVE</w:t>
      </w:r>
    </w:p>
    <w:p w:rsidR="007631F8" w:rsidRDefault="007631F8">
      <w:pPr>
        <w:pStyle w:val="BodyText"/>
        <w:spacing w:before="11"/>
        <w:rPr>
          <w:b/>
          <w:sz w:val="31"/>
        </w:rPr>
      </w:pPr>
    </w:p>
    <w:p w:rsidR="007631F8" w:rsidRDefault="0001702B">
      <w:pPr>
        <w:spacing w:before="1"/>
        <w:ind w:left="100"/>
        <w:jc w:val="both"/>
        <w:rPr>
          <w:b/>
          <w:sz w:val="28"/>
        </w:rPr>
      </w:pPr>
      <w:r>
        <w:rPr>
          <w:b/>
          <w:sz w:val="28"/>
        </w:rPr>
        <w:t xml:space="preserve">58. Executive authority of </w:t>
      </w:r>
      <w:bookmarkStart w:id="216" w:name="_bookmark216"/>
      <w:bookmarkEnd w:id="216"/>
      <w:r>
        <w:rPr>
          <w:b/>
          <w:sz w:val="28"/>
        </w:rPr>
        <w:t>Mauritius</w:t>
      </w:r>
    </w:p>
    <w:p w:rsidR="007631F8" w:rsidRDefault="0001702B">
      <w:pPr>
        <w:pStyle w:val="ListParagraph"/>
        <w:numPr>
          <w:ilvl w:val="0"/>
          <w:numId w:val="87"/>
        </w:numPr>
        <w:tabs>
          <w:tab w:val="left" w:pos="480"/>
        </w:tabs>
        <w:spacing w:before="202"/>
        <w:ind w:right="0"/>
        <w:jc w:val="both"/>
        <w:rPr>
          <w:sz w:val="20"/>
        </w:rPr>
      </w:pPr>
      <w:r>
        <w:rPr>
          <w:sz w:val="20"/>
        </w:rPr>
        <w:t>The</w:t>
      </w:r>
      <w:r>
        <w:rPr>
          <w:spacing w:val="-13"/>
          <w:sz w:val="20"/>
        </w:rPr>
        <w:t xml:space="preserve"> </w:t>
      </w:r>
      <w:r>
        <w:rPr>
          <w:sz w:val="20"/>
        </w:rPr>
        <w:t>executive</w:t>
      </w:r>
      <w:r>
        <w:rPr>
          <w:spacing w:val="-12"/>
          <w:sz w:val="20"/>
        </w:rPr>
        <w:t xml:space="preserve"> </w:t>
      </w:r>
      <w:r>
        <w:rPr>
          <w:sz w:val="20"/>
        </w:rPr>
        <w:t>authority</w:t>
      </w:r>
      <w:r>
        <w:rPr>
          <w:spacing w:val="-13"/>
          <w:sz w:val="20"/>
        </w:rPr>
        <w:t xml:space="preserve"> </w:t>
      </w:r>
      <w:r>
        <w:rPr>
          <w:sz w:val="20"/>
        </w:rPr>
        <w:t>of</w:t>
      </w:r>
      <w:r>
        <w:rPr>
          <w:spacing w:val="-12"/>
          <w:sz w:val="20"/>
        </w:rPr>
        <w:t xml:space="preserve"> </w:t>
      </w:r>
      <w:r>
        <w:rPr>
          <w:sz w:val="20"/>
        </w:rPr>
        <w:t>Mauritius</w:t>
      </w:r>
      <w:r>
        <w:rPr>
          <w:spacing w:val="-12"/>
          <w:sz w:val="20"/>
        </w:rPr>
        <w:t xml:space="preserve"> </w:t>
      </w:r>
      <w:r>
        <w:rPr>
          <w:sz w:val="20"/>
        </w:rPr>
        <w:t>is</w:t>
      </w:r>
      <w:r>
        <w:rPr>
          <w:spacing w:val="-13"/>
          <w:sz w:val="20"/>
        </w:rPr>
        <w:t xml:space="preserve"> </w:t>
      </w:r>
      <w:r>
        <w:rPr>
          <w:sz w:val="20"/>
        </w:rPr>
        <w:t>vested</w:t>
      </w:r>
      <w:r>
        <w:rPr>
          <w:spacing w:val="-12"/>
          <w:sz w:val="20"/>
        </w:rPr>
        <w:t xml:space="preserve"> </w:t>
      </w:r>
      <w:bookmarkStart w:id="217" w:name="_bookmark217"/>
      <w:bookmarkEnd w:id="217"/>
      <w:r>
        <w:rPr>
          <w:sz w:val="20"/>
        </w:rPr>
        <w:t>in</w:t>
      </w:r>
      <w:r>
        <w:rPr>
          <w:spacing w:val="-13"/>
          <w:sz w:val="20"/>
        </w:rPr>
        <w:t xml:space="preserve"> </w:t>
      </w:r>
      <w:r>
        <w:rPr>
          <w:sz w:val="20"/>
        </w:rPr>
        <w:t>the</w:t>
      </w:r>
      <w:r>
        <w:rPr>
          <w:spacing w:val="-12"/>
          <w:sz w:val="20"/>
        </w:rPr>
        <w:t xml:space="preserve"> </w:t>
      </w:r>
      <w:r>
        <w:rPr>
          <w:sz w:val="20"/>
        </w:rPr>
        <w:t>President.</w:t>
      </w:r>
    </w:p>
    <w:p w:rsidR="007631F8" w:rsidRDefault="0001702B">
      <w:pPr>
        <w:pStyle w:val="ListParagraph"/>
        <w:numPr>
          <w:ilvl w:val="0"/>
          <w:numId w:val="87"/>
        </w:numPr>
        <w:tabs>
          <w:tab w:val="left" w:pos="480"/>
        </w:tabs>
        <w:spacing w:before="60"/>
        <w:jc w:val="both"/>
        <w:rPr>
          <w:sz w:val="20"/>
        </w:rPr>
      </w:pPr>
      <w:r>
        <w:rPr>
          <w:sz w:val="20"/>
        </w:rPr>
        <w:t xml:space="preserve">Except as otherwise provided in this Constitution, that authority may </w:t>
      </w:r>
      <w:r>
        <w:rPr>
          <w:spacing w:val="-9"/>
          <w:sz w:val="20"/>
        </w:rPr>
        <w:t xml:space="preserve">be </w:t>
      </w:r>
      <w:r>
        <w:rPr>
          <w:sz w:val="20"/>
        </w:rPr>
        <w:t xml:space="preserve">exercised by the President either directly or through officers subordinate </w:t>
      </w:r>
      <w:r>
        <w:rPr>
          <w:spacing w:val="-8"/>
          <w:sz w:val="20"/>
        </w:rPr>
        <w:t xml:space="preserve">to </w:t>
      </w:r>
      <w:r>
        <w:rPr>
          <w:sz w:val="20"/>
        </w:rPr>
        <w:t>him.</w:t>
      </w:r>
    </w:p>
    <w:p w:rsidR="007631F8" w:rsidRDefault="0001702B">
      <w:pPr>
        <w:pStyle w:val="ListParagraph"/>
        <w:numPr>
          <w:ilvl w:val="0"/>
          <w:numId w:val="87"/>
        </w:numPr>
        <w:tabs>
          <w:tab w:val="left" w:pos="480"/>
        </w:tabs>
        <w:spacing w:before="60"/>
        <w:jc w:val="both"/>
        <w:rPr>
          <w:sz w:val="20"/>
        </w:rPr>
      </w:pPr>
      <w:r>
        <w:rPr>
          <w:sz w:val="20"/>
        </w:rPr>
        <w:t xml:space="preserve">Nothing in this section shall preclude persons or authorities, other than </w:t>
      </w:r>
      <w:r>
        <w:rPr>
          <w:spacing w:val="-6"/>
          <w:sz w:val="20"/>
        </w:rPr>
        <w:t xml:space="preserve">the </w:t>
      </w:r>
      <w:r>
        <w:rPr>
          <w:sz w:val="20"/>
        </w:rPr>
        <w:t>President,</w:t>
      </w:r>
      <w:r>
        <w:rPr>
          <w:spacing w:val="-10"/>
          <w:sz w:val="20"/>
        </w:rPr>
        <w:t xml:space="preserve"> </w:t>
      </w:r>
      <w:r>
        <w:rPr>
          <w:sz w:val="20"/>
        </w:rPr>
        <w:t>from</w:t>
      </w:r>
      <w:r>
        <w:rPr>
          <w:spacing w:val="-10"/>
          <w:sz w:val="20"/>
        </w:rPr>
        <w:t xml:space="preserve"> </w:t>
      </w:r>
      <w:r>
        <w:rPr>
          <w:sz w:val="20"/>
        </w:rPr>
        <w:t>exercising</w:t>
      </w:r>
      <w:r>
        <w:rPr>
          <w:spacing w:val="-11"/>
          <w:sz w:val="20"/>
        </w:rPr>
        <w:t xml:space="preserve"> </w:t>
      </w:r>
      <w:r>
        <w:rPr>
          <w:sz w:val="20"/>
        </w:rPr>
        <w:t>such</w:t>
      </w:r>
      <w:r>
        <w:rPr>
          <w:spacing w:val="-10"/>
          <w:sz w:val="20"/>
        </w:rPr>
        <w:t xml:space="preserve"> </w:t>
      </w:r>
      <w:r>
        <w:rPr>
          <w:sz w:val="20"/>
        </w:rPr>
        <w:t>functions</w:t>
      </w:r>
      <w:r>
        <w:rPr>
          <w:spacing w:val="-10"/>
          <w:sz w:val="20"/>
        </w:rPr>
        <w:t xml:space="preserve"> </w:t>
      </w:r>
      <w:r>
        <w:rPr>
          <w:sz w:val="20"/>
        </w:rPr>
        <w:t>as</w:t>
      </w:r>
      <w:r>
        <w:rPr>
          <w:spacing w:val="-10"/>
          <w:sz w:val="20"/>
        </w:rPr>
        <w:t xml:space="preserve"> </w:t>
      </w:r>
      <w:r>
        <w:rPr>
          <w:sz w:val="20"/>
        </w:rPr>
        <w:t>may</w:t>
      </w:r>
      <w:r>
        <w:rPr>
          <w:spacing w:val="-10"/>
          <w:sz w:val="20"/>
        </w:rPr>
        <w:t xml:space="preserve"> </w:t>
      </w:r>
      <w:r>
        <w:rPr>
          <w:sz w:val="20"/>
        </w:rPr>
        <w:t>be</w:t>
      </w:r>
      <w:r>
        <w:rPr>
          <w:spacing w:val="-10"/>
          <w:sz w:val="20"/>
        </w:rPr>
        <w:t xml:space="preserve"> </w:t>
      </w:r>
      <w:r>
        <w:rPr>
          <w:sz w:val="20"/>
        </w:rPr>
        <w:t>conferred</w:t>
      </w:r>
      <w:r>
        <w:rPr>
          <w:spacing w:val="-10"/>
          <w:sz w:val="20"/>
        </w:rPr>
        <w:t xml:space="preserve"> </w:t>
      </w:r>
      <w:r>
        <w:rPr>
          <w:sz w:val="20"/>
        </w:rPr>
        <w:t>upon</w:t>
      </w:r>
      <w:r>
        <w:rPr>
          <w:spacing w:val="-10"/>
          <w:sz w:val="20"/>
        </w:rPr>
        <w:t xml:space="preserve"> </w:t>
      </w:r>
      <w:r>
        <w:rPr>
          <w:sz w:val="20"/>
        </w:rPr>
        <w:t>them</w:t>
      </w:r>
      <w:r>
        <w:rPr>
          <w:spacing w:val="-10"/>
          <w:sz w:val="20"/>
        </w:rPr>
        <w:t xml:space="preserve"> </w:t>
      </w:r>
      <w:r>
        <w:rPr>
          <w:sz w:val="20"/>
        </w:rPr>
        <w:t>by</w:t>
      </w:r>
      <w:r>
        <w:rPr>
          <w:spacing w:val="-10"/>
          <w:sz w:val="20"/>
        </w:rPr>
        <w:t xml:space="preserve"> </w:t>
      </w:r>
      <w:r>
        <w:rPr>
          <w:spacing w:val="-4"/>
          <w:sz w:val="20"/>
        </w:rPr>
        <w:t xml:space="preserve">any </w:t>
      </w:r>
      <w:r>
        <w:rPr>
          <w:sz w:val="20"/>
        </w:rPr>
        <w:t>law.</w:t>
      </w:r>
    </w:p>
    <w:p w:rsidR="007631F8" w:rsidRDefault="007631F8">
      <w:pPr>
        <w:pStyle w:val="BodyText"/>
        <w:spacing w:before="1"/>
      </w:pPr>
    </w:p>
    <w:p w:rsidR="007631F8" w:rsidRDefault="0001702B">
      <w:pPr>
        <w:pStyle w:val="Heading1"/>
        <w:jc w:val="both"/>
      </w:pPr>
      <w:r>
        <w:t xml:space="preserve">59. </w:t>
      </w:r>
      <w:bookmarkStart w:id="218" w:name="_bookmark218"/>
      <w:bookmarkEnd w:id="218"/>
      <w:r>
        <w:t>Ministers</w:t>
      </w:r>
    </w:p>
    <w:p w:rsidR="007631F8" w:rsidRDefault="0001702B">
      <w:pPr>
        <w:pStyle w:val="ListParagraph"/>
        <w:numPr>
          <w:ilvl w:val="0"/>
          <w:numId w:val="86"/>
        </w:numPr>
        <w:tabs>
          <w:tab w:val="left" w:pos="480"/>
        </w:tabs>
        <w:spacing w:before="202"/>
        <w:jc w:val="both"/>
        <w:rPr>
          <w:sz w:val="20"/>
        </w:rPr>
      </w:pPr>
      <w:r>
        <w:rPr>
          <w:sz w:val="20"/>
        </w:rPr>
        <w:t xml:space="preserve">There shall be a Prime Minister and a Deputy Prime Minister who shall </w:t>
      </w:r>
      <w:r>
        <w:rPr>
          <w:spacing w:val="-6"/>
          <w:sz w:val="20"/>
        </w:rPr>
        <w:t xml:space="preserve">be </w:t>
      </w:r>
      <w:r>
        <w:rPr>
          <w:sz w:val="20"/>
        </w:rPr>
        <w:t>appointed by the</w:t>
      </w:r>
      <w:r>
        <w:rPr>
          <w:spacing w:val="-39"/>
          <w:sz w:val="20"/>
        </w:rPr>
        <w:t xml:space="preserve"> </w:t>
      </w:r>
      <w:r>
        <w:rPr>
          <w:sz w:val="20"/>
        </w:rPr>
        <w:t>President.</w:t>
      </w:r>
    </w:p>
    <w:p w:rsidR="007631F8" w:rsidRDefault="0001702B">
      <w:pPr>
        <w:pStyle w:val="ListParagraph"/>
        <w:numPr>
          <w:ilvl w:val="0"/>
          <w:numId w:val="86"/>
        </w:numPr>
        <w:tabs>
          <w:tab w:val="left" w:pos="480"/>
        </w:tabs>
        <w:spacing w:before="60"/>
        <w:jc w:val="both"/>
        <w:rPr>
          <w:sz w:val="20"/>
        </w:rPr>
      </w:pPr>
      <w:r>
        <w:rPr>
          <w:sz w:val="20"/>
        </w:rPr>
        <w:t>There shall be, in addition to the offices of Prime Minister, Deput</w:t>
      </w:r>
      <w:r>
        <w:rPr>
          <w:sz w:val="20"/>
        </w:rPr>
        <w:t xml:space="preserve">y </w:t>
      </w:r>
      <w:r>
        <w:rPr>
          <w:spacing w:val="-3"/>
          <w:sz w:val="20"/>
        </w:rPr>
        <w:t xml:space="preserve">Prime </w:t>
      </w:r>
      <w:r>
        <w:rPr>
          <w:sz w:val="20"/>
        </w:rPr>
        <w:t xml:space="preserve">Minister and Attorney-General, such other offices of Minister of </w:t>
      </w:r>
      <w:r>
        <w:rPr>
          <w:spacing w:val="-6"/>
          <w:sz w:val="20"/>
        </w:rPr>
        <w:t xml:space="preserve">the </w:t>
      </w:r>
      <w:r>
        <w:rPr>
          <w:sz w:val="20"/>
        </w:rPr>
        <w:t xml:space="preserve">Government as may be prescribed by Parliament or, subject to any </w:t>
      </w:r>
      <w:r>
        <w:rPr>
          <w:spacing w:val="-4"/>
          <w:sz w:val="20"/>
        </w:rPr>
        <w:t xml:space="preserve">law, </w:t>
      </w:r>
      <w:r>
        <w:rPr>
          <w:sz w:val="20"/>
        </w:rPr>
        <w:t>established by the President, acting in accordance with the advice of the Prime Minister:</w:t>
      </w:r>
    </w:p>
    <w:p w:rsidR="007631F8" w:rsidRDefault="0001702B">
      <w:pPr>
        <w:pStyle w:val="BodyText"/>
        <w:spacing w:before="60"/>
        <w:ind w:left="480" w:right="938"/>
        <w:jc w:val="both"/>
      </w:pPr>
      <w:r>
        <w:t>Provided that the n</w:t>
      </w:r>
      <w:r>
        <w:t>umber of offices of Minister, other than the Prime Minister, shall not be more than 24.</w:t>
      </w:r>
    </w:p>
    <w:p w:rsidR="007631F8" w:rsidRDefault="0001702B">
      <w:pPr>
        <w:pStyle w:val="ListParagraph"/>
        <w:numPr>
          <w:ilvl w:val="0"/>
          <w:numId w:val="86"/>
        </w:numPr>
        <w:tabs>
          <w:tab w:val="left" w:pos="480"/>
        </w:tabs>
        <w:spacing w:before="60"/>
        <w:jc w:val="both"/>
        <w:rPr>
          <w:sz w:val="20"/>
        </w:rPr>
      </w:pPr>
      <w:r>
        <w:rPr>
          <w:sz w:val="20"/>
        </w:rPr>
        <w:t xml:space="preserve">The President, acting in his own deliberate judgment shall appoint as </w:t>
      </w:r>
      <w:r>
        <w:rPr>
          <w:spacing w:val="-4"/>
          <w:sz w:val="20"/>
        </w:rPr>
        <w:t xml:space="preserve">Prime </w:t>
      </w:r>
      <w:r>
        <w:rPr>
          <w:sz w:val="20"/>
        </w:rPr>
        <w:t>Minister</w:t>
      </w:r>
      <w:r>
        <w:rPr>
          <w:spacing w:val="-10"/>
          <w:sz w:val="20"/>
        </w:rPr>
        <w:t xml:space="preserve"> </w:t>
      </w:r>
      <w:r>
        <w:rPr>
          <w:sz w:val="20"/>
        </w:rPr>
        <w:t>the</w:t>
      </w:r>
      <w:r>
        <w:rPr>
          <w:spacing w:val="-9"/>
          <w:sz w:val="20"/>
        </w:rPr>
        <w:t xml:space="preserve"> </w:t>
      </w:r>
      <w:r>
        <w:rPr>
          <w:sz w:val="20"/>
        </w:rPr>
        <w:t>member</w:t>
      </w:r>
      <w:r>
        <w:rPr>
          <w:spacing w:val="-10"/>
          <w:sz w:val="20"/>
        </w:rPr>
        <w:t xml:space="preserve"> </w:t>
      </w:r>
      <w:r>
        <w:rPr>
          <w:sz w:val="20"/>
        </w:rPr>
        <w:t>of</w:t>
      </w:r>
      <w:r>
        <w:rPr>
          <w:spacing w:val="-9"/>
          <w:sz w:val="20"/>
        </w:rPr>
        <w:t xml:space="preserve"> </w:t>
      </w:r>
      <w:r>
        <w:rPr>
          <w:sz w:val="20"/>
        </w:rPr>
        <w:t>the</w:t>
      </w:r>
      <w:r>
        <w:rPr>
          <w:spacing w:val="-9"/>
          <w:sz w:val="20"/>
        </w:rPr>
        <w:t xml:space="preserve"> </w:t>
      </w:r>
      <w:r>
        <w:rPr>
          <w:sz w:val="20"/>
        </w:rPr>
        <w:t>Assembly</w:t>
      </w:r>
      <w:r>
        <w:rPr>
          <w:spacing w:val="-10"/>
          <w:sz w:val="20"/>
        </w:rPr>
        <w:t xml:space="preserve"> </w:t>
      </w:r>
      <w:r>
        <w:rPr>
          <w:sz w:val="20"/>
        </w:rPr>
        <w:t>who</w:t>
      </w:r>
      <w:r>
        <w:rPr>
          <w:spacing w:val="-9"/>
          <w:sz w:val="20"/>
        </w:rPr>
        <w:t xml:space="preserve"> </w:t>
      </w:r>
      <w:r>
        <w:rPr>
          <w:sz w:val="20"/>
        </w:rPr>
        <w:t>appears</w:t>
      </w:r>
      <w:r>
        <w:rPr>
          <w:spacing w:val="-9"/>
          <w:sz w:val="20"/>
        </w:rPr>
        <w:t xml:space="preserve"> </w:t>
      </w:r>
      <w:r>
        <w:rPr>
          <w:sz w:val="20"/>
        </w:rPr>
        <w:t>to</w:t>
      </w:r>
      <w:r>
        <w:rPr>
          <w:spacing w:val="-10"/>
          <w:sz w:val="20"/>
        </w:rPr>
        <w:t xml:space="preserve"> </w:t>
      </w:r>
      <w:r>
        <w:rPr>
          <w:sz w:val="20"/>
        </w:rPr>
        <w:t>him</w:t>
      </w:r>
      <w:r>
        <w:rPr>
          <w:spacing w:val="-9"/>
          <w:sz w:val="20"/>
        </w:rPr>
        <w:t xml:space="preserve"> </w:t>
      </w:r>
      <w:r>
        <w:rPr>
          <w:sz w:val="20"/>
        </w:rPr>
        <w:t>best</w:t>
      </w:r>
      <w:r>
        <w:rPr>
          <w:spacing w:val="-9"/>
          <w:sz w:val="20"/>
        </w:rPr>
        <w:t xml:space="preserve"> </w:t>
      </w:r>
      <w:r>
        <w:rPr>
          <w:sz w:val="20"/>
        </w:rPr>
        <w:t>able</w:t>
      </w:r>
      <w:r>
        <w:rPr>
          <w:spacing w:val="-10"/>
          <w:sz w:val="20"/>
        </w:rPr>
        <w:t xml:space="preserve"> </w:t>
      </w:r>
      <w:r>
        <w:rPr>
          <w:sz w:val="20"/>
        </w:rPr>
        <w:t>to</w:t>
      </w:r>
      <w:r>
        <w:rPr>
          <w:spacing w:val="-9"/>
          <w:sz w:val="20"/>
        </w:rPr>
        <w:t xml:space="preserve"> </w:t>
      </w:r>
      <w:r>
        <w:rPr>
          <w:spacing w:val="-3"/>
          <w:sz w:val="20"/>
        </w:rPr>
        <w:t xml:space="preserve">command </w:t>
      </w:r>
      <w:r>
        <w:rPr>
          <w:sz w:val="20"/>
        </w:rPr>
        <w:t xml:space="preserve">the support of the majority of the members of the Assembly, and shall, acting </w:t>
      </w:r>
      <w:r>
        <w:rPr>
          <w:spacing w:val="-8"/>
          <w:sz w:val="20"/>
        </w:rPr>
        <w:t xml:space="preserve">in </w:t>
      </w:r>
      <w:r>
        <w:rPr>
          <w:sz w:val="20"/>
        </w:rPr>
        <w:t xml:space="preserve">accordance with the advice of the Prime Minister, appoint the Deputy </w:t>
      </w:r>
      <w:r>
        <w:rPr>
          <w:spacing w:val="-3"/>
          <w:sz w:val="20"/>
        </w:rPr>
        <w:t>Prime</w:t>
      </w:r>
      <w:bookmarkStart w:id="219" w:name="_bookmark219"/>
      <w:bookmarkEnd w:id="219"/>
      <w:r>
        <w:rPr>
          <w:spacing w:val="-3"/>
          <w:sz w:val="20"/>
        </w:rPr>
        <w:t xml:space="preserve"> </w:t>
      </w:r>
      <w:r>
        <w:rPr>
          <w:sz w:val="20"/>
        </w:rPr>
        <w:t xml:space="preserve">Minister, the Attorney-General and the other Ministers from among </w:t>
      </w:r>
      <w:r>
        <w:rPr>
          <w:spacing w:val="-4"/>
          <w:sz w:val="20"/>
        </w:rPr>
        <w:t xml:space="preserve">the </w:t>
      </w:r>
      <w:r>
        <w:rPr>
          <w:sz w:val="20"/>
        </w:rPr>
        <w:t>members of the</w:t>
      </w:r>
      <w:r>
        <w:rPr>
          <w:spacing w:val="-39"/>
          <w:sz w:val="20"/>
        </w:rPr>
        <w:t xml:space="preserve"> </w:t>
      </w:r>
      <w:r>
        <w:rPr>
          <w:sz w:val="20"/>
        </w:rPr>
        <w:t>Assembly.</w:t>
      </w:r>
    </w:p>
    <w:p w:rsidR="007631F8" w:rsidRDefault="0001702B">
      <w:pPr>
        <w:pStyle w:val="BodyText"/>
        <w:spacing w:before="60"/>
        <w:ind w:left="480"/>
        <w:jc w:val="both"/>
      </w:pPr>
      <w:r>
        <w:t>Provi</w:t>
      </w:r>
      <w:r>
        <w:t>ded that</w:t>
      </w:r>
    </w:p>
    <w:p w:rsidR="007631F8" w:rsidRDefault="007631F8">
      <w:pPr>
        <w:pStyle w:val="BodyText"/>
        <w:rPr>
          <w:sz w:val="30"/>
        </w:rPr>
      </w:pPr>
    </w:p>
    <w:p w:rsidR="007631F8" w:rsidRDefault="0001702B">
      <w:pPr>
        <w:pStyle w:val="ListParagraph"/>
        <w:numPr>
          <w:ilvl w:val="1"/>
          <w:numId w:val="86"/>
        </w:numPr>
        <w:tabs>
          <w:tab w:val="left" w:pos="900"/>
        </w:tabs>
        <w:jc w:val="both"/>
        <w:rPr>
          <w:sz w:val="20"/>
        </w:rPr>
      </w:pPr>
      <w:r>
        <w:rPr>
          <w:sz w:val="20"/>
        </w:rPr>
        <w:t xml:space="preserve">where occasion arises for making an appointment while Parliament </w:t>
      </w:r>
      <w:r>
        <w:rPr>
          <w:spacing w:val="-8"/>
          <w:sz w:val="20"/>
        </w:rPr>
        <w:t xml:space="preserve">is </w:t>
      </w:r>
      <w:r>
        <w:rPr>
          <w:sz w:val="20"/>
        </w:rPr>
        <w:t>dissolved,</w:t>
      </w:r>
      <w:r>
        <w:rPr>
          <w:spacing w:val="-9"/>
          <w:sz w:val="20"/>
        </w:rPr>
        <w:t xml:space="preserve"> </w:t>
      </w:r>
      <w:r>
        <w:rPr>
          <w:sz w:val="20"/>
        </w:rPr>
        <w:t>a</w:t>
      </w:r>
      <w:r>
        <w:rPr>
          <w:spacing w:val="-8"/>
          <w:sz w:val="20"/>
        </w:rPr>
        <w:t xml:space="preserve"> </w:t>
      </w:r>
      <w:r>
        <w:rPr>
          <w:sz w:val="20"/>
        </w:rPr>
        <w:t>person</w:t>
      </w:r>
      <w:r>
        <w:rPr>
          <w:spacing w:val="-9"/>
          <w:sz w:val="20"/>
        </w:rPr>
        <w:t xml:space="preserve"> </w:t>
      </w:r>
      <w:r>
        <w:rPr>
          <w:sz w:val="20"/>
        </w:rPr>
        <w:t>who</w:t>
      </w:r>
      <w:r>
        <w:rPr>
          <w:spacing w:val="-8"/>
          <w:sz w:val="20"/>
        </w:rPr>
        <w:t xml:space="preserve"> </w:t>
      </w:r>
      <w:r>
        <w:rPr>
          <w:sz w:val="20"/>
        </w:rPr>
        <w:t>was</w:t>
      </w:r>
      <w:r>
        <w:rPr>
          <w:spacing w:val="-8"/>
          <w:sz w:val="20"/>
        </w:rPr>
        <w:t xml:space="preserve"> </w:t>
      </w:r>
      <w:r>
        <w:rPr>
          <w:sz w:val="20"/>
        </w:rPr>
        <w:t>a</w:t>
      </w:r>
      <w:r>
        <w:rPr>
          <w:spacing w:val="-9"/>
          <w:sz w:val="20"/>
        </w:rPr>
        <w:t xml:space="preserve"> </w:t>
      </w:r>
      <w:r>
        <w:rPr>
          <w:sz w:val="20"/>
        </w:rPr>
        <w:t>member</w:t>
      </w:r>
      <w:r>
        <w:rPr>
          <w:spacing w:val="-8"/>
          <w:sz w:val="20"/>
        </w:rPr>
        <w:t xml:space="preserve"> </w:t>
      </w:r>
      <w:r>
        <w:rPr>
          <w:sz w:val="20"/>
        </w:rPr>
        <w:t>of</w:t>
      </w:r>
      <w:r>
        <w:rPr>
          <w:spacing w:val="-9"/>
          <w:sz w:val="20"/>
        </w:rPr>
        <w:t xml:space="preserve"> </w:t>
      </w:r>
      <w:r>
        <w:rPr>
          <w:sz w:val="20"/>
        </w:rPr>
        <w:t>the</w:t>
      </w:r>
      <w:r>
        <w:rPr>
          <w:spacing w:val="-8"/>
          <w:sz w:val="20"/>
        </w:rPr>
        <w:t xml:space="preserve"> </w:t>
      </w:r>
      <w:r>
        <w:rPr>
          <w:sz w:val="20"/>
        </w:rPr>
        <w:t>Assembly</w:t>
      </w:r>
      <w:r>
        <w:rPr>
          <w:spacing w:val="-8"/>
          <w:sz w:val="20"/>
        </w:rPr>
        <w:t xml:space="preserve"> </w:t>
      </w:r>
      <w:r>
        <w:rPr>
          <w:sz w:val="20"/>
        </w:rPr>
        <w:t>immediately</w:t>
      </w:r>
      <w:r>
        <w:rPr>
          <w:spacing w:val="-9"/>
          <w:sz w:val="20"/>
        </w:rPr>
        <w:t xml:space="preserve"> </w:t>
      </w:r>
      <w:r>
        <w:rPr>
          <w:spacing w:val="-3"/>
          <w:sz w:val="20"/>
        </w:rPr>
        <w:t xml:space="preserve">before </w:t>
      </w:r>
      <w:r>
        <w:rPr>
          <w:sz w:val="20"/>
        </w:rPr>
        <w:t>the</w:t>
      </w:r>
      <w:r>
        <w:rPr>
          <w:spacing w:val="-13"/>
          <w:sz w:val="20"/>
        </w:rPr>
        <w:t xml:space="preserve"> </w:t>
      </w:r>
      <w:r>
        <w:rPr>
          <w:sz w:val="20"/>
        </w:rPr>
        <w:t>dissolution</w:t>
      </w:r>
      <w:r>
        <w:rPr>
          <w:spacing w:val="-13"/>
          <w:sz w:val="20"/>
        </w:rPr>
        <w:t xml:space="preserve"> </w:t>
      </w:r>
      <w:r>
        <w:rPr>
          <w:sz w:val="20"/>
        </w:rPr>
        <w:t>may</w:t>
      </w:r>
      <w:r>
        <w:rPr>
          <w:spacing w:val="-13"/>
          <w:sz w:val="20"/>
        </w:rPr>
        <w:t xml:space="preserve"> </w:t>
      </w:r>
      <w:r>
        <w:rPr>
          <w:sz w:val="20"/>
        </w:rPr>
        <w:t>be</w:t>
      </w:r>
      <w:r>
        <w:rPr>
          <w:spacing w:val="-13"/>
          <w:sz w:val="20"/>
        </w:rPr>
        <w:t xml:space="preserve"> </w:t>
      </w:r>
      <w:r>
        <w:rPr>
          <w:sz w:val="20"/>
        </w:rPr>
        <w:t>appointed;</w:t>
      </w:r>
      <w:r>
        <w:rPr>
          <w:spacing w:val="-13"/>
          <w:sz w:val="20"/>
        </w:rPr>
        <w:t xml:space="preserve"> </w:t>
      </w:r>
      <w:r>
        <w:rPr>
          <w:sz w:val="20"/>
        </w:rPr>
        <w:t>and</w:t>
      </w:r>
    </w:p>
    <w:p w:rsidR="007631F8" w:rsidRDefault="007631F8">
      <w:pPr>
        <w:jc w:val="both"/>
        <w:rPr>
          <w:sz w:val="20"/>
        </w:rPr>
        <w:sectPr w:rsidR="007631F8">
          <w:type w:val="continuous"/>
          <w:pgSz w:w="11910" w:h="16840"/>
          <w:pgMar w:top="340" w:right="620" w:bottom="280" w:left="20" w:header="720" w:footer="720" w:gutter="0"/>
          <w:cols w:num="2" w:space="720" w:equalWidth="0">
            <w:col w:w="2346" w:space="534"/>
            <w:col w:w="8390"/>
          </w:cols>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7631F8">
      <w:pPr>
        <w:rPr>
          <w:sz w:val="26"/>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4"/>
        </w:rPr>
      </w:pP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Cabinet</w:t>
      </w:r>
      <w:r>
        <w:rPr>
          <w:color w:val="808080"/>
          <w:spacing w:val="-9"/>
          <w:sz w:val="14"/>
        </w:rPr>
        <w:t xml:space="preserve"> </w:t>
      </w:r>
      <w:bookmarkStart w:id="220" w:name="_bookmark220"/>
      <w:bookmarkEnd w:id="220"/>
      <w:r>
        <w:rPr>
          <w:color w:val="808080"/>
          <w:sz w:val="14"/>
        </w:rPr>
        <w:t>removal</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Head of government</w:t>
      </w:r>
      <w:r>
        <w:rPr>
          <w:color w:val="808080"/>
          <w:spacing w:val="-27"/>
          <w:sz w:val="14"/>
        </w:rPr>
        <w:t xml:space="preserve"> </w:t>
      </w:r>
      <w:bookmarkStart w:id="221" w:name="_bookmark221"/>
      <w:bookmarkEnd w:id="221"/>
      <w:r>
        <w:rPr>
          <w:color w:val="808080"/>
          <w:sz w:val="14"/>
        </w:rPr>
        <w:t>removal</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36"/>
        <w:ind w:right="0"/>
        <w:jc w:val="left"/>
        <w:rPr>
          <w:sz w:val="14"/>
        </w:rPr>
      </w:pPr>
      <w:r>
        <w:rPr>
          <w:color w:val="808080"/>
          <w:sz w:val="14"/>
        </w:rPr>
        <w:t>Establishment of</w:t>
      </w:r>
      <w:r>
        <w:rPr>
          <w:color w:val="808080"/>
          <w:spacing w:val="-13"/>
          <w:sz w:val="14"/>
        </w:rPr>
        <w:t xml:space="preserve"> </w:t>
      </w:r>
      <w:bookmarkStart w:id="222" w:name="_bookmark222"/>
      <w:bookmarkEnd w:id="222"/>
      <w:r>
        <w:rPr>
          <w:color w:val="808080"/>
          <w:sz w:val="14"/>
        </w:rPr>
        <w:t>cabinet/ministers</w:t>
      </w:r>
    </w:p>
    <w:p w:rsidR="007631F8" w:rsidRDefault="0001702B">
      <w:pPr>
        <w:pStyle w:val="ListParagraph"/>
        <w:numPr>
          <w:ilvl w:val="1"/>
          <w:numId w:val="86"/>
        </w:numPr>
        <w:tabs>
          <w:tab w:val="left" w:pos="900"/>
        </w:tabs>
        <w:spacing w:before="100"/>
        <w:jc w:val="both"/>
        <w:rPr>
          <w:sz w:val="20"/>
        </w:rPr>
      </w:pPr>
      <w:r>
        <w:rPr>
          <w:w w:val="102"/>
          <w:sz w:val="20"/>
        </w:rPr>
        <w:br w:type="column"/>
      </w:r>
      <w:r>
        <w:rPr>
          <w:sz w:val="20"/>
        </w:rPr>
        <w:t xml:space="preserve">a person may be appointed Attorney-General, notwithstanding that he </w:t>
      </w:r>
      <w:r>
        <w:rPr>
          <w:spacing w:val="-9"/>
          <w:sz w:val="20"/>
        </w:rPr>
        <w:t xml:space="preserve">is </w:t>
      </w:r>
      <w:r>
        <w:rPr>
          <w:sz w:val="20"/>
        </w:rPr>
        <w:t>not</w:t>
      </w:r>
      <w:r>
        <w:rPr>
          <w:spacing w:val="-13"/>
          <w:sz w:val="20"/>
        </w:rPr>
        <w:t xml:space="preserve"> </w:t>
      </w:r>
      <w:r>
        <w:rPr>
          <w:sz w:val="20"/>
        </w:rPr>
        <w:t>(or,</w:t>
      </w:r>
      <w:r>
        <w:rPr>
          <w:spacing w:val="-13"/>
          <w:sz w:val="20"/>
        </w:rPr>
        <w:t xml:space="preserve"> </w:t>
      </w:r>
      <w:r>
        <w:rPr>
          <w:sz w:val="20"/>
        </w:rPr>
        <w:t>as</w:t>
      </w:r>
      <w:r>
        <w:rPr>
          <w:spacing w:val="-12"/>
          <w:sz w:val="20"/>
        </w:rPr>
        <w:t xml:space="preserve"> </w:t>
      </w:r>
      <w:r>
        <w:rPr>
          <w:sz w:val="20"/>
        </w:rPr>
        <w:t>the</w:t>
      </w:r>
      <w:r>
        <w:rPr>
          <w:spacing w:val="-13"/>
          <w:sz w:val="20"/>
        </w:rPr>
        <w:t xml:space="preserve"> </w:t>
      </w:r>
      <w:r>
        <w:rPr>
          <w:sz w:val="20"/>
        </w:rPr>
        <w:t>case</w:t>
      </w:r>
      <w:r>
        <w:rPr>
          <w:spacing w:val="-12"/>
          <w:sz w:val="20"/>
        </w:rPr>
        <w:t xml:space="preserve"> </w:t>
      </w:r>
      <w:r>
        <w:rPr>
          <w:sz w:val="20"/>
        </w:rPr>
        <w:t>may</w:t>
      </w:r>
      <w:r>
        <w:rPr>
          <w:spacing w:val="-13"/>
          <w:sz w:val="20"/>
        </w:rPr>
        <w:t xml:space="preserve"> </w:t>
      </w:r>
      <w:r>
        <w:rPr>
          <w:sz w:val="20"/>
        </w:rPr>
        <w:t>be,</w:t>
      </w:r>
      <w:r>
        <w:rPr>
          <w:spacing w:val="-13"/>
          <w:sz w:val="20"/>
        </w:rPr>
        <w:t xml:space="preserve"> </w:t>
      </w:r>
      <w:r>
        <w:rPr>
          <w:sz w:val="20"/>
        </w:rPr>
        <w:t>was</w:t>
      </w:r>
      <w:r>
        <w:rPr>
          <w:spacing w:val="-12"/>
          <w:sz w:val="20"/>
        </w:rPr>
        <w:t xml:space="preserve"> </w:t>
      </w:r>
      <w:r>
        <w:rPr>
          <w:sz w:val="20"/>
        </w:rPr>
        <w:t>not)</w:t>
      </w:r>
      <w:r>
        <w:rPr>
          <w:spacing w:val="-13"/>
          <w:sz w:val="20"/>
        </w:rPr>
        <w:t xml:space="preserve"> </w:t>
      </w:r>
      <w:r>
        <w:rPr>
          <w:sz w:val="20"/>
        </w:rPr>
        <w:t>a</w:t>
      </w:r>
      <w:r>
        <w:rPr>
          <w:spacing w:val="-12"/>
          <w:sz w:val="20"/>
        </w:rPr>
        <w:t xml:space="preserve"> </w:t>
      </w:r>
      <w:r>
        <w:rPr>
          <w:sz w:val="20"/>
        </w:rPr>
        <w:t>member</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Assembly.</w:t>
      </w:r>
    </w:p>
    <w:p w:rsidR="007631F8" w:rsidRDefault="007631F8">
      <w:pPr>
        <w:pStyle w:val="BodyText"/>
        <w:spacing w:before="1"/>
      </w:pPr>
    </w:p>
    <w:p w:rsidR="007631F8" w:rsidRDefault="0001702B">
      <w:pPr>
        <w:pStyle w:val="Heading1"/>
        <w:jc w:val="both"/>
      </w:pPr>
      <w:r>
        <w:t>60. Tenure of office of Ministers</w:t>
      </w:r>
    </w:p>
    <w:p w:rsidR="007631F8" w:rsidRDefault="0001702B">
      <w:pPr>
        <w:pStyle w:val="ListParagraph"/>
        <w:numPr>
          <w:ilvl w:val="0"/>
          <w:numId w:val="85"/>
        </w:numPr>
        <w:tabs>
          <w:tab w:val="left" w:pos="480"/>
        </w:tabs>
        <w:spacing w:before="202"/>
        <w:jc w:val="both"/>
        <w:rPr>
          <w:sz w:val="20"/>
        </w:rPr>
      </w:pPr>
      <w:r>
        <w:rPr>
          <w:sz w:val="20"/>
        </w:rPr>
        <w:t xml:space="preserve">Where a resolution of no confidence </w:t>
      </w:r>
      <w:bookmarkStart w:id="223" w:name="_bookmark223"/>
      <w:bookmarkEnd w:id="223"/>
      <w:r>
        <w:rPr>
          <w:sz w:val="20"/>
        </w:rPr>
        <w:t>in the government is passed by the Assembly and th</w:t>
      </w:r>
      <w:r>
        <w:rPr>
          <w:sz w:val="20"/>
        </w:rPr>
        <w:t xml:space="preserve">e Prime Minister does not within 3 days resign from his office, the President shall remove the Prime Minister from office unless, in pursuance of section 57(1), Parliament has been or is to be dissolved in consequence </w:t>
      </w:r>
      <w:r>
        <w:rPr>
          <w:spacing w:val="-9"/>
          <w:sz w:val="20"/>
        </w:rPr>
        <w:t xml:space="preserve">of </w:t>
      </w:r>
      <w:r>
        <w:rPr>
          <w:sz w:val="20"/>
        </w:rPr>
        <w:t>such</w:t>
      </w:r>
      <w:r>
        <w:rPr>
          <w:spacing w:val="-13"/>
          <w:sz w:val="20"/>
        </w:rPr>
        <w:t xml:space="preserve"> </w:t>
      </w:r>
      <w:r>
        <w:rPr>
          <w:sz w:val="20"/>
        </w:rPr>
        <w:t>resolution.</w:t>
      </w:r>
    </w:p>
    <w:p w:rsidR="007631F8" w:rsidRDefault="0001702B">
      <w:pPr>
        <w:pStyle w:val="ListParagraph"/>
        <w:numPr>
          <w:ilvl w:val="0"/>
          <w:numId w:val="85"/>
        </w:numPr>
        <w:tabs>
          <w:tab w:val="left" w:pos="480"/>
        </w:tabs>
        <w:spacing w:before="60"/>
        <w:jc w:val="both"/>
        <w:rPr>
          <w:sz w:val="20"/>
        </w:rPr>
      </w:pPr>
      <w:r>
        <w:rPr>
          <w:sz w:val="20"/>
        </w:rPr>
        <w:t>Where</w:t>
      </w:r>
      <w:r>
        <w:rPr>
          <w:spacing w:val="-6"/>
          <w:sz w:val="20"/>
        </w:rPr>
        <w:t xml:space="preserve"> </w:t>
      </w:r>
      <w:r>
        <w:rPr>
          <w:sz w:val="20"/>
        </w:rPr>
        <w:t>at</w:t>
      </w:r>
      <w:r>
        <w:rPr>
          <w:spacing w:val="-6"/>
          <w:sz w:val="20"/>
        </w:rPr>
        <w:t xml:space="preserve"> </w:t>
      </w:r>
      <w:r>
        <w:rPr>
          <w:sz w:val="20"/>
        </w:rPr>
        <w:t>any</w:t>
      </w:r>
      <w:r>
        <w:rPr>
          <w:spacing w:val="-5"/>
          <w:sz w:val="20"/>
        </w:rPr>
        <w:t xml:space="preserve"> </w:t>
      </w:r>
      <w:r>
        <w:rPr>
          <w:sz w:val="20"/>
        </w:rPr>
        <w:t>time</w:t>
      </w:r>
      <w:r>
        <w:rPr>
          <w:spacing w:val="-6"/>
          <w:sz w:val="20"/>
        </w:rPr>
        <w:t xml:space="preserve"> </w:t>
      </w:r>
      <w:r>
        <w:rPr>
          <w:sz w:val="20"/>
        </w:rPr>
        <w:t>between</w:t>
      </w:r>
      <w:r>
        <w:rPr>
          <w:spacing w:val="-6"/>
          <w:sz w:val="20"/>
        </w:rPr>
        <w:t xml:space="preserve"> </w:t>
      </w:r>
      <w:r>
        <w:rPr>
          <w:sz w:val="20"/>
        </w:rPr>
        <w:t>the</w:t>
      </w:r>
      <w:r>
        <w:rPr>
          <w:spacing w:val="-5"/>
          <w:sz w:val="20"/>
        </w:rPr>
        <w:t xml:space="preserve"> </w:t>
      </w:r>
      <w:r>
        <w:rPr>
          <w:sz w:val="20"/>
        </w:rPr>
        <w:t>holding</w:t>
      </w:r>
      <w:r>
        <w:rPr>
          <w:spacing w:val="-6"/>
          <w:sz w:val="20"/>
        </w:rPr>
        <w:t xml:space="preserve"> </w:t>
      </w:r>
      <w:r>
        <w:rPr>
          <w:sz w:val="20"/>
        </w:rPr>
        <w:t>of</w:t>
      </w:r>
      <w:r>
        <w:rPr>
          <w:spacing w:val="-5"/>
          <w:sz w:val="20"/>
        </w:rPr>
        <w:t xml:space="preserve"> </w:t>
      </w:r>
      <w:r>
        <w:rPr>
          <w:sz w:val="20"/>
        </w:rPr>
        <w:t>a</w:t>
      </w:r>
      <w:r>
        <w:rPr>
          <w:spacing w:val="-6"/>
          <w:sz w:val="20"/>
        </w:rPr>
        <w:t xml:space="preserve"> </w:t>
      </w:r>
      <w:r>
        <w:rPr>
          <w:sz w:val="20"/>
        </w:rPr>
        <w:t>general</w:t>
      </w:r>
      <w:r>
        <w:rPr>
          <w:spacing w:val="-6"/>
          <w:sz w:val="20"/>
        </w:rPr>
        <w:t xml:space="preserve"> </w:t>
      </w:r>
      <w:r>
        <w:rPr>
          <w:sz w:val="20"/>
        </w:rPr>
        <w:t>election</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first</w:t>
      </w:r>
      <w:r>
        <w:rPr>
          <w:spacing w:val="-5"/>
          <w:sz w:val="20"/>
        </w:rPr>
        <w:t xml:space="preserve"> </w:t>
      </w:r>
      <w:r>
        <w:rPr>
          <w:sz w:val="20"/>
        </w:rPr>
        <w:t>sitting of</w:t>
      </w:r>
      <w:r>
        <w:rPr>
          <w:spacing w:val="-6"/>
          <w:sz w:val="20"/>
        </w:rPr>
        <w:t xml:space="preserve"> </w:t>
      </w:r>
      <w:r>
        <w:rPr>
          <w:sz w:val="20"/>
        </w:rPr>
        <w:t>the</w:t>
      </w:r>
      <w:r>
        <w:rPr>
          <w:spacing w:val="-5"/>
          <w:sz w:val="20"/>
        </w:rPr>
        <w:t xml:space="preserve"> </w:t>
      </w:r>
      <w:r>
        <w:rPr>
          <w:sz w:val="20"/>
        </w:rPr>
        <w:t>Assembly</w:t>
      </w:r>
      <w:r>
        <w:rPr>
          <w:spacing w:val="-5"/>
          <w:sz w:val="20"/>
        </w:rPr>
        <w:t xml:space="preserve"> </w:t>
      </w:r>
      <w:r>
        <w:rPr>
          <w:sz w:val="20"/>
        </w:rPr>
        <w:t>thereafter</w:t>
      </w:r>
      <w:r>
        <w:rPr>
          <w:spacing w:val="-6"/>
          <w:sz w:val="20"/>
        </w:rPr>
        <w:t xml:space="preserve"> </w:t>
      </w:r>
      <w:r>
        <w:rPr>
          <w:sz w:val="20"/>
        </w:rPr>
        <w:t>the</w:t>
      </w:r>
      <w:r>
        <w:rPr>
          <w:spacing w:val="-5"/>
          <w:sz w:val="20"/>
        </w:rPr>
        <w:t xml:space="preserve"> </w:t>
      </w:r>
      <w:r>
        <w:rPr>
          <w:sz w:val="20"/>
        </w:rPr>
        <w:t>President,</w:t>
      </w:r>
      <w:r>
        <w:rPr>
          <w:spacing w:val="-5"/>
          <w:sz w:val="20"/>
        </w:rPr>
        <w:t xml:space="preserve"> </w:t>
      </w:r>
      <w:r>
        <w:rPr>
          <w:sz w:val="20"/>
        </w:rPr>
        <w:t>acting</w:t>
      </w:r>
      <w:r>
        <w:rPr>
          <w:spacing w:val="-5"/>
          <w:sz w:val="20"/>
        </w:rPr>
        <w:t xml:space="preserve"> </w:t>
      </w:r>
      <w:r>
        <w:rPr>
          <w:sz w:val="20"/>
        </w:rPr>
        <w:t>in</w:t>
      </w:r>
      <w:r>
        <w:rPr>
          <w:spacing w:val="-6"/>
          <w:sz w:val="20"/>
        </w:rPr>
        <w:t xml:space="preserve"> </w:t>
      </w:r>
      <w:r>
        <w:rPr>
          <w:sz w:val="20"/>
        </w:rPr>
        <w:t>his</w:t>
      </w:r>
      <w:r>
        <w:rPr>
          <w:spacing w:val="-5"/>
          <w:sz w:val="20"/>
        </w:rPr>
        <w:t xml:space="preserve"> </w:t>
      </w:r>
      <w:r>
        <w:rPr>
          <w:sz w:val="20"/>
        </w:rPr>
        <w:t>own</w:t>
      </w:r>
      <w:r>
        <w:rPr>
          <w:spacing w:val="-5"/>
          <w:sz w:val="20"/>
        </w:rPr>
        <w:t xml:space="preserve"> </w:t>
      </w:r>
      <w:r>
        <w:rPr>
          <w:sz w:val="20"/>
        </w:rPr>
        <w:t>deliberate</w:t>
      </w:r>
      <w:r>
        <w:rPr>
          <w:spacing w:val="-6"/>
          <w:sz w:val="20"/>
        </w:rPr>
        <w:t xml:space="preserve"> </w:t>
      </w:r>
      <w:r>
        <w:rPr>
          <w:sz w:val="20"/>
        </w:rPr>
        <w:t xml:space="preserve">judgment, considers that, inconsequence of changes in the membership of the Assembly resulting from that general election, the Prime Minister will not be able to command the support of a majority of the members of the Assembly, </w:t>
      </w:r>
      <w:r>
        <w:rPr>
          <w:spacing w:val="-6"/>
          <w:sz w:val="20"/>
        </w:rPr>
        <w:t xml:space="preserve">the </w:t>
      </w:r>
      <w:r>
        <w:rPr>
          <w:sz w:val="20"/>
        </w:rPr>
        <w:t>President</w:t>
      </w:r>
      <w:r>
        <w:rPr>
          <w:spacing w:val="-13"/>
          <w:sz w:val="20"/>
        </w:rPr>
        <w:t xml:space="preserve"> </w:t>
      </w:r>
      <w:r>
        <w:rPr>
          <w:sz w:val="20"/>
        </w:rPr>
        <w:t>may</w:t>
      </w:r>
      <w:r>
        <w:rPr>
          <w:spacing w:val="-12"/>
          <w:sz w:val="20"/>
        </w:rPr>
        <w:t xml:space="preserve"> </w:t>
      </w:r>
      <w:r>
        <w:rPr>
          <w:sz w:val="20"/>
        </w:rPr>
        <w:t>remove</w:t>
      </w:r>
      <w:r>
        <w:rPr>
          <w:spacing w:val="-13"/>
          <w:sz w:val="20"/>
        </w:rPr>
        <w:t xml:space="preserve"> </w:t>
      </w:r>
      <w:r>
        <w:rPr>
          <w:sz w:val="20"/>
        </w:rPr>
        <w:t>the</w:t>
      </w:r>
      <w:r>
        <w:rPr>
          <w:spacing w:val="-12"/>
          <w:sz w:val="20"/>
        </w:rPr>
        <w:t xml:space="preserve"> </w:t>
      </w:r>
      <w:r>
        <w:rPr>
          <w:sz w:val="20"/>
        </w:rPr>
        <w:t>Prime</w:t>
      </w:r>
      <w:r>
        <w:rPr>
          <w:spacing w:val="-12"/>
          <w:sz w:val="20"/>
        </w:rPr>
        <w:t xml:space="preserve"> </w:t>
      </w:r>
      <w:r>
        <w:rPr>
          <w:sz w:val="20"/>
        </w:rPr>
        <w:t>Minister</w:t>
      </w:r>
      <w:r>
        <w:rPr>
          <w:spacing w:val="-13"/>
          <w:sz w:val="20"/>
        </w:rPr>
        <w:t xml:space="preserve"> </w:t>
      </w:r>
      <w:r>
        <w:rPr>
          <w:sz w:val="20"/>
        </w:rPr>
        <w:t>from</w:t>
      </w:r>
      <w:r>
        <w:rPr>
          <w:spacing w:val="-12"/>
          <w:sz w:val="20"/>
        </w:rPr>
        <w:t xml:space="preserve"> </w:t>
      </w:r>
      <w:r>
        <w:rPr>
          <w:sz w:val="20"/>
        </w:rPr>
        <w:t>office:</w:t>
      </w:r>
    </w:p>
    <w:p w:rsidR="007631F8" w:rsidRDefault="0001702B">
      <w:pPr>
        <w:pStyle w:val="BodyText"/>
        <w:spacing w:before="60"/>
        <w:ind w:left="480" w:right="938"/>
        <w:jc w:val="both"/>
      </w:pPr>
      <w:r>
        <w:t xml:space="preserve">Provided that the President shall not remove the Prime Minister from office within the period of 10 days immediately following the date prescribed </w:t>
      </w:r>
      <w:r>
        <w:rPr>
          <w:spacing w:val="-4"/>
        </w:rPr>
        <w:t xml:space="preserve">for </w:t>
      </w:r>
      <w:r>
        <w:t>polling</w:t>
      </w:r>
      <w:r>
        <w:rPr>
          <w:spacing w:val="-5"/>
        </w:rPr>
        <w:t xml:space="preserve"> </w:t>
      </w:r>
      <w:r>
        <w:t>at</w:t>
      </w:r>
      <w:r>
        <w:rPr>
          <w:spacing w:val="-5"/>
        </w:rPr>
        <w:t xml:space="preserve"> </w:t>
      </w:r>
      <w:r>
        <w:t>that</w:t>
      </w:r>
      <w:r>
        <w:rPr>
          <w:spacing w:val="-5"/>
        </w:rPr>
        <w:t xml:space="preserve"> </w:t>
      </w:r>
      <w:r>
        <w:t>general</w:t>
      </w:r>
      <w:r>
        <w:rPr>
          <w:spacing w:val="-5"/>
        </w:rPr>
        <w:t xml:space="preserve"> </w:t>
      </w:r>
      <w:r>
        <w:t>election</w:t>
      </w:r>
      <w:r>
        <w:rPr>
          <w:spacing w:val="-4"/>
        </w:rPr>
        <w:t xml:space="preserve"> </w:t>
      </w:r>
      <w:r>
        <w:t>unless</w:t>
      </w:r>
      <w:r>
        <w:rPr>
          <w:spacing w:val="-5"/>
        </w:rPr>
        <w:t xml:space="preserve"> </w:t>
      </w:r>
      <w:r>
        <w:t>he</w:t>
      </w:r>
      <w:r>
        <w:rPr>
          <w:spacing w:val="-5"/>
        </w:rPr>
        <w:t xml:space="preserve"> </w:t>
      </w:r>
      <w:r>
        <w:t>is</w:t>
      </w:r>
      <w:r>
        <w:rPr>
          <w:spacing w:val="-5"/>
        </w:rPr>
        <w:t xml:space="preserve"> </w:t>
      </w:r>
      <w:r>
        <w:t>satisfied</w:t>
      </w:r>
      <w:r>
        <w:rPr>
          <w:spacing w:val="-5"/>
        </w:rPr>
        <w:t xml:space="preserve"> </w:t>
      </w:r>
      <w:r>
        <w:t>that</w:t>
      </w:r>
      <w:r>
        <w:rPr>
          <w:spacing w:val="-4"/>
        </w:rPr>
        <w:t xml:space="preserve"> </w:t>
      </w:r>
      <w:r>
        <w:t>a</w:t>
      </w:r>
      <w:r>
        <w:rPr>
          <w:spacing w:val="-5"/>
        </w:rPr>
        <w:t xml:space="preserve"> </w:t>
      </w:r>
      <w:r>
        <w:t>party</w:t>
      </w:r>
      <w:r>
        <w:rPr>
          <w:spacing w:val="-5"/>
        </w:rPr>
        <w:t xml:space="preserve"> </w:t>
      </w:r>
      <w:r>
        <w:t>or</w:t>
      </w:r>
      <w:r>
        <w:rPr>
          <w:spacing w:val="-5"/>
        </w:rPr>
        <w:t xml:space="preserve"> </w:t>
      </w:r>
      <w:r>
        <w:t>part</w:t>
      </w:r>
      <w:r>
        <w:t>y</w:t>
      </w:r>
      <w:r>
        <w:rPr>
          <w:spacing w:val="-5"/>
        </w:rPr>
        <w:t xml:space="preserve"> </w:t>
      </w:r>
      <w:r>
        <w:t>alliance in</w:t>
      </w:r>
      <w:r>
        <w:rPr>
          <w:spacing w:val="-7"/>
        </w:rPr>
        <w:t xml:space="preserve"> </w:t>
      </w:r>
      <w:r>
        <w:t>opposition</w:t>
      </w:r>
      <w:r>
        <w:rPr>
          <w:spacing w:val="-6"/>
        </w:rPr>
        <w:t xml:space="preserve"> </w:t>
      </w:r>
      <w:r>
        <w:t>to</w:t>
      </w:r>
      <w:r>
        <w:rPr>
          <w:spacing w:val="-7"/>
        </w:rPr>
        <w:t xml:space="preserve"> </w:t>
      </w:r>
      <w:r>
        <w:t>the</w:t>
      </w:r>
      <w:r>
        <w:rPr>
          <w:spacing w:val="-6"/>
        </w:rPr>
        <w:t xml:space="preserve"> </w:t>
      </w:r>
      <w:r>
        <w:t>Government</w:t>
      </w:r>
      <w:r>
        <w:rPr>
          <w:spacing w:val="-6"/>
        </w:rPr>
        <w:t xml:space="preserve"> </w:t>
      </w:r>
      <w:r>
        <w:t>and</w:t>
      </w:r>
      <w:r>
        <w:rPr>
          <w:spacing w:val="-7"/>
        </w:rPr>
        <w:t xml:space="preserve"> </w:t>
      </w:r>
      <w:r>
        <w:t>registered</w:t>
      </w:r>
      <w:r>
        <w:rPr>
          <w:spacing w:val="-6"/>
        </w:rPr>
        <w:t xml:space="preserve"> </w:t>
      </w:r>
      <w:r>
        <w:t>for</w:t>
      </w:r>
      <w:r>
        <w:rPr>
          <w:spacing w:val="-6"/>
        </w:rPr>
        <w:t xml:space="preserve"> </w:t>
      </w:r>
      <w:r>
        <w:t>the</w:t>
      </w:r>
      <w:r>
        <w:rPr>
          <w:spacing w:val="-7"/>
        </w:rPr>
        <w:t xml:space="preserve"> </w:t>
      </w:r>
      <w:r>
        <w:t>purposes</w:t>
      </w:r>
      <w:r>
        <w:rPr>
          <w:spacing w:val="-6"/>
        </w:rPr>
        <w:t xml:space="preserve"> </w:t>
      </w:r>
      <w:r>
        <w:t>of</w:t>
      </w:r>
      <w:r>
        <w:rPr>
          <w:spacing w:val="-6"/>
        </w:rPr>
        <w:t xml:space="preserve"> </w:t>
      </w:r>
      <w:r>
        <w:t>that</w:t>
      </w:r>
      <w:r>
        <w:rPr>
          <w:spacing w:val="-7"/>
        </w:rPr>
        <w:t xml:space="preserve"> </w:t>
      </w:r>
      <w:r>
        <w:t>general election under paragraph 2 of the First Schedule has at that general election gained</w:t>
      </w:r>
      <w:r>
        <w:rPr>
          <w:spacing w:val="-13"/>
        </w:rPr>
        <w:t xml:space="preserve"> </w:t>
      </w:r>
      <w:r>
        <w:t>a</w:t>
      </w:r>
      <w:r>
        <w:rPr>
          <w:spacing w:val="-13"/>
        </w:rPr>
        <w:t xml:space="preserve"> </w:t>
      </w:r>
      <w:r>
        <w:t>majority</w:t>
      </w:r>
      <w:r>
        <w:rPr>
          <w:spacing w:val="-12"/>
        </w:rPr>
        <w:t xml:space="preserve"> </w:t>
      </w:r>
      <w:r>
        <w:t>of</w:t>
      </w:r>
      <w:r>
        <w:rPr>
          <w:spacing w:val="-13"/>
        </w:rPr>
        <w:t xml:space="preserve"> </w:t>
      </w:r>
      <w:r>
        <w:t>all</w:t>
      </w:r>
      <w:r>
        <w:rPr>
          <w:spacing w:val="-13"/>
        </w:rPr>
        <w:t xml:space="preserve"> </w:t>
      </w:r>
      <w:r>
        <w:t>seats</w:t>
      </w:r>
      <w:r>
        <w:rPr>
          <w:spacing w:val="-12"/>
        </w:rPr>
        <w:t xml:space="preserve"> </w:t>
      </w:r>
      <w:r>
        <w:t>in</w:t>
      </w:r>
      <w:r>
        <w:rPr>
          <w:spacing w:val="-13"/>
        </w:rPr>
        <w:t xml:space="preserve"> </w:t>
      </w:r>
      <w:r>
        <w:t>the</w:t>
      </w:r>
      <w:r>
        <w:rPr>
          <w:spacing w:val="-13"/>
        </w:rPr>
        <w:t xml:space="preserve"> </w:t>
      </w:r>
      <w:r>
        <w:t>Assembly.</w:t>
      </w:r>
    </w:p>
    <w:p w:rsidR="007631F8" w:rsidRDefault="0001702B">
      <w:pPr>
        <w:pStyle w:val="ListParagraph"/>
        <w:numPr>
          <w:ilvl w:val="0"/>
          <w:numId w:val="85"/>
        </w:numPr>
        <w:tabs>
          <w:tab w:val="left" w:pos="480"/>
        </w:tabs>
        <w:spacing w:before="60"/>
        <w:ind w:right="0"/>
        <w:jc w:val="both"/>
        <w:rPr>
          <w:sz w:val="20"/>
        </w:rPr>
      </w:pPr>
      <w:r>
        <w:rPr>
          <w:sz w:val="20"/>
        </w:rPr>
        <w:t>The</w:t>
      </w:r>
      <w:r>
        <w:rPr>
          <w:spacing w:val="-13"/>
          <w:sz w:val="20"/>
        </w:rPr>
        <w:t xml:space="preserve"> </w:t>
      </w:r>
      <w:r>
        <w:rPr>
          <w:sz w:val="20"/>
        </w:rPr>
        <w:t>office</w:t>
      </w:r>
      <w:r>
        <w:rPr>
          <w:spacing w:val="-12"/>
          <w:sz w:val="20"/>
        </w:rPr>
        <w:t xml:space="preserve"> </w:t>
      </w:r>
      <w:r>
        <w:rPr>
          <w:sz w:val="20"/>
        </w:rPr>
        <w:t>of</w:t>
      </w:r>
      <w:r>
        <w:rPr>
          <w:spacing w:val="-12"/>
          <w:sz w:val="20"/>
        </w:rPr>
        <w:t xml:space="preserve"> </w:t>
      </w:r>
      <w:r>
        <w:rPr>
          <w:sz w:val="20"/>
        </w:rPr>
        <w:t>Prime</w:t>
      </w:r>
      <w:r>
        <w:rPr>
          <w:spacing w:val="-12"/>
          <w:sz w:val="20"/>
        </w:rPr>
        <w:t xml:space="preserve"> </w:t>
      </w:r>
      <w:r>
        <w:rPr>
          <w:sz w:val="20"/>
        </w:rPr>
        <w:t>Minister</w:t>
      </w:r>
      <w:r>
        <w:rPr>
          <w:spacing w:val="-12"/>
          <w:sz w:val="20"/>
        </w:rPr>
        <w:t xml:space="preserve"> </w:t>
      </w:r>
      <w:r>
        <w:rPr>
          <w:sz w:val="20"/>
        </w:rPr>
        <w:t>or</w:t>
      </w:r>
      <w:r>
        <w:rPr>
          <w:spacing w:val="-13"/>
          <w:sz w:val="20"/>
        </w:rPr>
        <w:t xml:space="preserve"> </w:t>
      </w:r>
      <w:r>
        <w:rPr>
          <w:sz w:val="20"/>
        </w:rPr>
        <w:t>any</w:t>
      </w:r>
      <w:r>
        <w:rPr>
          <w:spacing w:val="-12"/>
          <w:sz w:val="20"/>
        </w:rPr>
        <w:t xml:space="preserve"> </w:t>
      </w:r>
      <w:r>
        <w:rPr>
          <w:sz w:val="20"/>
        </w:rPr>
        <w:t>other</w:t>
      </w:r>
      <w:r>
        <w:rPr>
          <w:spacing w:val="-12"/>
          <w:sz w:val="20"/>
        </w:rPr>
        <w:t xml:space="preserve"> </w:t>
      </w:r>
      <w:r>
        <w:rPr>
          <w:sz w:val="20"/>
        </w:rPr>
        <w:t>Minister</w:t>
      </w:r>
      <w:r>
        <w:rPr>
          <w:spacing w:val="-12"/>
          <w:sz w:val="20"/>
        </w:rPr>
        <w:t xml:space="preserve"> </w:t>
      </w:r>
      <w:r>
        <w:rPr>
          <w:sz w:val="20"/>
        </w:rPr>
        <w:t>shall</w:t>
      </w:r>
      <w:r>
        <w:rPr>
          <w:spacing w:val="-12"/>
          <w:sz w:val="20"/>
        </w:rPr>
        <w:t xml:space="preserve"> </w:t>
      </w:r>
      <w:r>
        <w:rPr>
          <w:sz w:val="20"/>
        </w:rPr>
        <w:t>become</w:t>
      </w:r>
      <w:r>
        <w:rPr>
          <w:spacing w:val="-12"/>
          <w:sz w:val="20"/>
        </w:rPr>
        <w:t xml:space="preserve"> </w:t>
      </w:r>
      <w:r>
        <w:rPr>
          <w:sz w:val="20"/>
        </w:rPr>
        <w:t>vacant</w:t>
      </w:r>
    </w:p>
    <w:p w:rsidR="007631F8" w:rsidRDefault="007631F8">
      <w:pPr>
        <w:pStyle w:val="BodyText"/>
        <w:rPr>
          <w:sz w:val="30"/>
        </w:rPr>
      </w:pPr>
    </w:p>
    <w:p w:rsidR="007631F8" w:rsidRDefault="0001702B">
      <w:pPr>
        <w:pStyle w:val="ListParagraph"/>
        <w:numPr>
          <w:ilvl w:val="1"/>
          <w:numId w:val="85"/>
        </w:numPr>
        <w:tabs>
          <w:tab w:val="left" w:pos="900"/>
        </w:tabs>
        <w:jc w:val="both"/>
        <w:rPr>
          <w:sz w:val="20"/>
        </w:rPr>
      </w:pPr>
      <w:r>
        <w:rPr>
          <w:sz w:val="20"/>
        </w:rPr>
        <w:t>where</w:t>
      </w:r>
      <w:r>
        <w:rPr>
          <w:spacing w:val="-7"/>
          <w:sz w:val="20"/>
        </w:rPr>
        <w:t xml:space="preserve"> </w:t>
      </w:r>
      <w:r>
        <w:rPr>
          <w:sz w:val="20"/>
        </w:rPr>
        <w:t>he</w:t>
      </w:r>
      <w:r>
        <w:rPr>
          <w:spacing w:val="-6"/>
          <w:sz w:val="20"/>
        </w:rPr>
        <w:t xml:space="preserve"> </w:t>
      </w:r>
      <w:r>
        <w:rPr>
          <w:sz w:val="20"/>
        </w:rPr>
        <w:t>ceases</w:t>
      </w:r>
      <w:r>
        <w:rPr>
          <w:spacing w:val="-6"/>
          <w:sz w:val="20"/>
        </w:rPr>
        <w:t xml:space="preserve"> </w:t>
      </w:r>
      <w:r>
        <w:rPr>
          <w:sz w:val="20"/>
        </w:rPr>
        <w:t>to</w:t>
      </w:r>
      <w:r>
        <w:rPr>
          <w:spacing w:val="-7"/>
          <w:sz w:val="20"/>
        </w:rPr>
        <w:t xml:space="preserve"> </w:t>
      </w:r>
      <w:r>
        <w:rPr>
          <w:sz w:val="20"/>
        </w:rPr>
        <w:t>be</w:t>
      </w:r>
      <w:r>
        <w:rPr>
          <w:spacing w:val="-6"/>
          <w:sz w:val="20"/>
        </w:rPr>
        <w:t xml:space="preserve"> </w:t>
      </w:r>
      <w:r>
        <w:rPr>
          <w:sz w:val="20"/>
        </w:rPr>
        <w:t>a</w:t>
      </w:r>
      <w:r>
        <w:rPr>
          <w:spacing w:val="-6"/>
          <w:sz w:val="20"/>
        </w:rPr>
        <w:t xml:space="preserve"> </w:t>
      </w:r>
      <w:r>
        <w:rPr>
          <w:sz w:val="20"/>
        </w:rPr>
        <w:t>member</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Assembly</w:t>
      </w:r>
      <w:r>
        <w:rPr>
          <w:spacing w:val="-6"/>
          <w:sz w:val="20"/>
        </w:rPr>
        <w:t xml:space="preserve"> </w:t>
      </w:r>
      <w:r>
        <w:rPr>
          <w:sz w:val="20"/>
        </w:rPr>
        <w:t>otherwise</w:t>
      </w:r>
      <w:r>
        <w:rPr>
          <w:spacing w:val="-7"/>
          <w:sz w:val="20"/>
        </w:rPr>
        <w:t xml:space="preserve"> </w:t>
      </w:r>
      <w:r>
        <w:rPr>
          <w:sz w:val="20"/>
        </w:rPr>
        <w:t>than</w:t>
      </w:r>
      <w:r>
        <w:rPr>
          <w:spacing w:val="-6"/>
          <w:sz w:val="20"/>
        </w:rPr>
        <w:t xml:space="preserve"> </w:t>
      </w:r>
      <w:r>
        <w:rPr>
          <w:sz w:val="20"/>
        </w:rPr>
        <w:t>by</w:t>
      </w:r>
      <w:r>
        <w:rPr>
          <w:spacing w:val="-6"/>
          <w:sz w:val="20"/>
        </w:rPr>
        <w:t xml:space="preserve"> </w:t>
      </w:r>
      <w:r>
        <w:rPr>
          <w:spacing w:val="-3"/>
          <w:sz w:val="20"/>
        </w:rPr>
        <w:t xml:space="preserve">reason </w:t>
      </w:r>
      <w:r>
        <w:rPr>
          <w:sz w:val="20"/>
        </w:rPr>
        <w:t>of</w:t>
      </w:r>
      <w:r>
        <w:rPr>
          <w:spacing w:val="-13"/>
          <w:sz w:val="20"/>
        </w:rPr>
        <w:t xml:space="preserve"> </w:t>
      </w:r>
      <w:r>
        <w:rPr>
          <w:sz w:val="20"/>
        </w:rPr>
        <w:t>a</w:t>
      </w:r>
      <w:r>
        <w:rPr>
          <w:spacing w:val="-13"/>
          <w:sz w:val="20"/>
        </w:rPr>
        <w:t xml:space="preserve"> </w:t>
      </w:r>
      <w:r>
        <w:rPr>
          <w:sz w:val="20"/>
        </w:rPr>
        <w:t>dissolution</w:t>
      </w:r>
      <w:r>
        <w:rPr>
          <w:spacing w:val="-13"/>
          <w:sz w:val="20"/>
        </w:rPr>
        <w:t xml:space="preserve"> </w:t>
      </w:r>
      <w:r>
        <w:rPr>
          <w:sz w:val="20"/>
        </w:rPr>
        <w:t>of</w:t>
      </w:r>
      <w:r>
        <w:rPr>
          <w:spacing w:val="-12"/>
          <w:sz w:val="20"/>
        </w:rPr>
        <w:t xml:space="preserve"> </w:t>
      </w:r>
      <w:r>
        <w:rPr>
          <w:sz w:val="20"/>
        </w:rPr>
        <w:t>Parliament;</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85"/>
        </w:numPr>
        <w:tabs>
          <w:tab w:val="left" w:pos="900"/>
        </w:tabs>
        <w:jc w:val="both"/>
        <w:rPr>
          <w:sz w:val="20"/>
        </w:rPr>
      </w:pPr>
      <w:r>
        <w:rPr>
          <w:sz w:val="20"/>
        </w:rPr>
        <w:t xml:space="preserve">where, at the first sitting of the Assembly after any general election, he </w:t>
      </w:r>
      <w:r>
        <w:rPr>
          <w:spacing w:val="-9"/>
          <w:sz w:val="20"/>
        </w:rPr>
        <w:t xml:space="preserve">is </w:t>
      </w:r>
      <w:r>
        <w:rPr>
          <w:sz w:val="20"/>
        </w:rPr>
        <w:t>not</w:t>
      </w:r>
      <w:r>
        <w:rPr>
          <w:spacing w:val="-13"/>
          <w:sz w:val="20"/>
        </w:rPr>
        <w:t xml:space="preserve"> </w:t>
      </w:r>
      <w:r>
        <w:rPr>
          <w:sz w:val="20"/>
        </w:rPr>
        <w:t>a</w:t>
      </w:r>
      <w:r>
        <w:rPr>
          <w:spacing w:val="-13"/>
          <w:sz w:val="20"/>
        </w:rPr>
        <w:t xml:space="preserve"> </w:t>
      </w:r>
      <w:r>
        <w:rPr>
          <w:sz w:val="20"/>
        </w:rPr>
        <w:t>member</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Assembly:</w:t>
      </w:r>
    </w:p>
    <w:p w:rsidR="007631F8" w:rsidRDefault="0001702B">
      <w:pPr>
        <w:pStyle w:val="BodyText"/>
        <w:spacing w:before="60"/>
        <w:ind w:left="480" w:right="938"/>
        <w:jc w:val="both"/>
      </w:pPr>
      <w:r>
        <w:t>Provided that paragraph (b) shall not apply to the office of Attorney-General where the</w:t>
      </w:r>
      <w:r>
        <w:t xml:space="preserve"> holder thereof was not a member of the Assembly on the preceding dissolution of Parliament.</w:t>
      </w:r>
    </w:p>
    <w:p w:rsidR="007631F8" w:rsidRDefault="0001702B">
      <w:pPr>
        <w:pStyle w:val="ListParagraph"/>
        <w:numPr>
          <w:ilvl w:val="0"/>
          <w:numId w:val="85"/>
        </w:numPr>
        <w:tabs>
          <w:tab w:val="left" w:pos="480"/>
        </w:tabs>
        <w:spacing w:before="60"/>
        <w:ind w:right="0"/>
        <w:jc w:val="both"/>
        <w:rPr>
          <w:sz w:val="20"/>
        </w:rPr>
      </w:pPr>
      <w:r>
        <w:rPr>
          <w:sz w:val="20"/>
        </w:rPr>
        <w:t>The</w:t>
      </w:r>
      <w:r>
        <w:rPr>
          <w:spacing w:val="-12"/>
          <w:sz w:val="20"/>
        </w:rPr>
        <w:t xml:space="preserve"> </w:t>
      </w:r>
      <w:r>
        <w:rPr>
          <w:sz w:val="20"/>
        </w:rPr>
        <w:t>office</w:t>
      </w:r>
      <w:r>
        <w:rPr>
          <w:spacing w:val="-12"/>
          <w:sz w:val="20"/>
        </w:rPr>
        <w:t xml:space="preserve"> </w:t>
      </w:r>
      <w:r>
        <w:rPr>
          <w:sz w:val="20"/>
        </w:rPr>
        <w:t>of</w:t>
      </w:r>
      <w:r>
        <w:rPr>
          <w:spacing w:val="-12"/>
          <w:sz w:val="20"/>
        </w:rPr>
        <w:t xml:space="preserve"> </w:t>
      </w:r>
      <w:r>
        <w:rPr>
          <w:sz w:val="20"/>
        </w:rPr>
        <w:t>a</w:t>
      </w:r>
      <w:r>
        <w:rPr>
          <w:spacing w:val="-11"/>
          <w:sz w:val="20"/>
        </w:rPr>
        <w:t xml:space="preserve"> </w:t>
      </w:r>
      <w:r>
        <w:rPr>
          <w:sz w:val="20"/>
        </w:rPr>
        <w:t>Minister</w:t>
      </w:r>
      <w:r>
        <w:rPr>
          <w:spacing w:val="-12"/>
          <w:sz w:val="20"/>
        </w:rPr>
        <w:t xml:space="preserve"> </w:t>
      </w:r>
      <w:r>
        <w:rPr>
          <w:sz w:val="20"/>
        </w:rPr>
        <w:t>(other</w:t>
      </w:r>
      <w:r>
        <w:rPr>
          <w:spacing w:val="-12"/>
          <w:sz w:val="20"/>
        </w:rPr>
        <w:t xml:space="preserve"> </w:t>
      </w:r>
      <w:r>
        <w:rPr>
          <w:sz w:val="20"/>
        </w:rPr>
        <w:t>than</w:t>
      </w:r>
      <w:r>
        <w:rPr>
          <w:spacing w:val="-11"/>
          <w:sz w:val="20"/>
        </w:rPr>
        <w:t xml:space="preserve"> </w:t>
      </w:r>
      <w:r>
        <w:rPr>
          <w:sz w:val="20"/>
        </w:rPr>
        <w:t>the</w:t>
      </w:r>
      <w:r>
        <w:rPr>
          <w:spacing w:val="-12"/>
          <w:sz w:val="20"/>
        </w:rPr>
        <w:t xml:space="preserve"> </w:t>
      </w:r>
      <w:r>
        <w:rPr>
          <w:sz w:val="20"/>
        </w:rPr>
        <w:t>Prime</w:t>
      </w:r>
      <w:r>
        <w:rPr>
          <w:spacing w:val="-12"/>
          <w:sz w:val="20"/>
        </w:rPr>
        <w:t xml:space="preserve"> </w:t>
      </w:r>
      <w:r>
        <w:rPr>
          <w:sz w:val="20"/>
        </w:rPr>
        <w:t>Minister)</w:t>
      </w:r>
      <w:r>
        <w:rPr>
          <w:spacing w:val="-11"/>
          <w:sz w:val="20"/>
        </w:rPr>
        <w:t xml:space="preserve"> </w:t>
      </w:r>
      <w:r>
        <w:rPr>
          <w:sz w:val="20"/>
        </w:rPr>
        <w:t>shall</w:t>
      </w:r>
      <w:r>
        <w:rPr>
          <w:spacing w:val="-12"/>
          <w:sz w:val="20"/>
        </w:rPr>
        <w:t xml:space="preserve"> </w:t>
      </w:r>
      <w:r>
        <w:rPr>
          <w:sz w:val="20"/>
        </w:rPr>
        <w:t>become</w:t>
      </w:r>
      <w:r>
        <w:rPr>
          <w:spacing w:val="-12"/>
          <w:sz w:val="20"/>
        </w:rPr>
        <w:t xml:space="preserve"> </w:t>
      </w:r>
      <w:r>
        <w:rPr>
          <w:sz w:val="20"/>
        </w:rPr>
        <w:t>vacant</w:t>
      </w:r>
    </w:p>
    <w:p w:rsidR="007631F8" w:rsidRDefault="007631F8">
      <w:pPr>
        <w:pStyle w:val="BodyText"/>
        <w:rPr>
          <w:sz w:val="30"/>
        </w:rPr>
      </w:pPr>
    </w:p>
    <w:p w:rsidR="007631F8" w:rsidRDefault="0001702B">
      <w:pPr>
        <w:pStyle w:val="ListParagraph"/>
        <w:numPr>
          <w:ilvl w:val="1"/>
          <w:numId w:val="85"/>
        </w:numPr>
        <w:tabs>
          <w:tab w:val="left" w:pos="900"/>
        </w:tabs>
        <w:jc w:val="both"/>
        <w:rPr>
          <w:sz w:val="20"/>
        </w:rPr>
      </w:pPr>
      <w:r>
        <w:rPr>
          <w:sz w:val="20"/>
        </w:rPr>
        <w:t>where the President, acting in accordance with the advice of the Prime Minister, so</w:t>
      </w:r>
      <w:r>
        <w:rPr>
          <w:spacing w:val="-26"/>
          <w:sz w:val="20"/>
        </w:rPr>
        <w:t xml:space="preserve"> </w:t>
      </w:r>
      <w:r>
        <w:rPr>
          <w:sz w:val="20"/>
        </w:rPr>
        <w:t>d</w:t>
      </w:r>
      <w:r>
        <w:rPr>
          <w:sz w:val="20"/>
        </w:rPr>
        <w:t>irects;</w:t>
      </w:r>
    </w:p>
    <w:p w:rsidR="007631F8" w:rsidRDefault="007631F8">
      <w:pPr>
        <w:pStyle w:val="BodyText"/>
        <w:rPr>
          <w:sz w:val="30"/>
        </w:rPr>
      </w:pPr>
    </w:p>
    <w:p w:rsidR="007631F8" w:rsidRDefault="0001702B">
      <w:pPr>
        <w:pStyle w:val="ListParagraph"/>
        <w:numPr>
          <w:ilvl w:val="1"/>
          <w:numId w:val="85"/>
        </w:numPr>
        <w:tabs>
          <w:tab w:val="left" w:pos="900"/>
        </w:tabs>
        <w:jc w:val="both"/>
        <w:rPr>
          <w:sz w:val="20"/>
        </w:rPr>
      </w:pPr>
      <w:r>
        <w:rPr>
          <w:sz w:val="20"/>
        </w:rPr>
        <w:t xml:space="preserve">where the Prime Minister resigns from office within 3 days after </w:t>
      </w:r>
      <w:r>
        <w:rPr>
          <w:spacing w:val="-4"/>
          <w:sz w:val="20"/>
        </w:rPr>
        <w:t xml:space="preserve">the </w:t>
      </w:r>
      <w:r>
        <w:rPr>
          <w:sz w:val="20"/>
        </w:rPr>
        <w:t xml:space="preserve">passage by the Assembly of a resolution of no confidence in </w:t>
      </w:r>
      <w:r>
        <w:rPr>
          <w:spacing w:val="-6"/>
          <w:sz w:val="20"/>
        </w:rPr>
        <w:t xml:space="preserve">the </w:t>
      </w:r>
      <w:r>
        <w:rPr>
          <w:sz w:val="20"/>
        </w:rPr>
        <w:t>Government</w:t>
      </w:r>
      <w:r>
        <w:rPr>
          <w:spacing w:val="-11"/>
          <w:sz w:val="20"/>
        </w:rPr>
        <w:t xml:space="preserve"> </w:t>
      </w:r>
      <w:r>
        <w:rPr>
          <w:sz w:val="20"/>
        </w:rPr>
        <w:t>or</w:t>
      </w:r>
      <w:r>
        <w:rPr>
          <w:spacing w:val="-11"/>
          <w:sz w:val="20"/>
        </w:rPr>
        <w:t xml:space="preserve"> </w:t>
      </w:r>
      <w:r>
        <w:rPr>
          <w:sz w:val="20"/>
        </w:rPr>
        <w:t>is</w:t>
      </w:r>
      <w:r>
        <w:rPr>
          <w:spacing w:val="-11"/>
          <w:sz w:val="20"/>
        </w:rPr>
        <w:t xml:space="preserve"> </w:t>
      </w:r>
      <w:r>
        <w:rPr>
          <w:sz w:val="20"/>
        </w:rPr>
        <w:t>removed</w:t>
      </w:r>
      <w:r>
        <w:rPr>
          <w:spacing w:val="-11"/>
          <w:sz w:val="20"/>
        </w:rPr>
        <w:t xml:space="preserve"> </w:t>
      </w:r>
      <w:r>
        <w:rPr>
          <w:sz w:val="20"/>
        </w:rPr>
        <w:t>from</w:t>
      </w:r>
      <w:r>
        <w:rPr>
          <w:spacing w:val="-11"/>
          <w:sz w:val="20"/>
        </w:rPr>
        <w:t xml:space="preserve"> </w:t>
      </w:r>
      <w:r>
        <w:rPr>
          <w:sz w:val="20"/>
        </w:rPr>
        <w:t>office</w:t>
      </w:r>
      <w:r>
        <w:rPr>
          <w:spacing w:val="-11"/>
          <w:sz w:val="20"/>
        </w:rPr>
        <w:t xml:space="preserve"> </w:t>
      </w:r>
      <w:r>
        <w:rPr>
          <w:sz w:val="20"/>
        </w:rPr>
        <w:t>under</w:t>
      </w:r>
      <w:r>
        <w:rPr>
          <w:spacing w:val="-11"/>
          <w:sz w:val="20"/>
        </w:rPr>
        <w:t xml:space="preserve"> </w:t>
      </w:r>
      <w:r>
        <w:rPr>
          <w:sz w:val="20"/>
        </w:rPr>
        <w:t>subsection</w:t>
      </w:r>
      <w:r>
        <w:rPr>
          <w:spacing w:val="-11"/>
          <w:sz w:val="20"/>
        </w:rPr>
        <w:t xml:space="preserve"> </w:t>
      </w:r>
      <w:r>
        <w:rPr>
          <w:sz w:val="20"/>
        </w:rPr>
        <w:t>(1)</w:t>
      </w:r>
      <w:r>
        <w:rPr>
          <w:spacing w:val="-11"/>
          <w:sz w:val="20"/>
        </w:rPr>
        <w:t xml:space="preserve"> </w:t>
      </w:r>
      <w:r>
        <w:rPr>
          <w:sz w:val="20"/>
        </w:rPr>
        <w:t>or</w:t>
      </w:r>
      <w:r>
        <w:rPr>
          <w:spacing w:val="-11"/>
          <w:sz w:val="20"/>
        </w:rPr>
        <w:t xml:space="preserve"> </w:t>
      </w:r>
      <w:r>
        <w:rPr>
          <w:sz w:val="20"/>
        </w:rPr>
        <w:t>(2);</w:t>
      </w:r>
      <w:r>
        <w:rPr>
          <w:spacing w:val="-11"/>
          <w:sz w:val="20"/>
        </w:rPr>
        <w:t xml:space="preserve"> </w:t>
      </w:r>
      <w:r>
        <w:rPr>
          <w:sz w:val="20"/>
        </w:rPr>
        <w:t>or</w:t>
      </w:r>
    </w:p>
    <w:p w:rsidR="007631F8" w:rsidRDefault="007631F8">
      <w:pPr>
        <w:pStyle w:val="BodyText"/>
        <w:rPr>
          <w:sz w:val="30"/>
        </w:rPr>
      </w:pPr>
    </w:p>
    <w:p w:rsidR="007631F8" w:rsidRDefault="0001702B">
      <w:pPr>
        <w:pStyle w:val="ListParagraph"/>
        <w:numPr>
          <w:ilvl w:val="1"/>
          <w:numId w:val="85"/>
        </w:numPr>
        <w:tabs>
          <w:tab w:val="left" w:pos="900"/>
        </w:tabs>
        <w:ind w:right="0"/>
        <w:jc w:val="both"/>
        <w:rPr>
          <w:sz w:val="20"/>
        </w:rPr>
      </w:pPr>
      <w:r>
        <w:rPr>
          <w:sz w:val="20"/>
        </w:rPr>
        <w:t>upon</w:t>
      </w:r>
      <w:r>
        <w:rPr>
          <w:spacing w:val="-13"/>
          <w:sz w:val="20"/>
        </w:rPr>
        <w:t xml:space="preserve"> </w:t>
      </w:r>
      <w:r>
        <w:rPr>
          <w:sz w:val="20"/>
        </w:rPr>
        <w:t>the</w:t>
      </w:r>
      <w:r>
        <w:rPr>
          <w:spacing w:val="-13"/>
          <w:sz w:val="20"/>
        </w:rPr>
        <w:t xml:space="preserve"> </w:t>
      </w:r>
      <w:r>
        <w:rPr>
          <w:sz w:val="20"/>
        </w:rPr>
        <w:t>appointment</w:t>
      </w:r>
      <w:r>
        <w:rPr>
          <w:spacing w:val="-13"/>
          <w:sz w:val="20"/>
        </w:rPr>
        <w:t xml:space="preserve"> </w:t>
      </w:r>
      <w:r>
        <w:rPr>
          <w:sz w:val="20"/>
        </w:rPr>
        <w:t>of</w:t>
      </w:r>
      <w:r>
        <w:rPr>
          <w:spacing w:val="-13"/>
          <w:sz w:val="20"/>
        </w:rPr>
        <w:t xml:space="preserve"> </w:t>
      </w:r>
      <w:r>
        <w:rPr>
          <w:sz w:val="20"/>
        </w:rPr>
        <w:t>any</w:t>
      </w:r>
      <w:r>
        <w:rPr>
          <w:spacing w:val="-12"/>
          <w:sz w:val="20"/>
        </w:rPr>
        <w:t xml:space="preserve"> </w:t>
      </w:r>
      <w:r>
        <w:rPr>
          <w:sz w:val="20"/>
        </w:rPr>
        <w:t>person</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sz w:val="20"/>
        </w:rPr>
        <w:t>office</w:t>
      </w:r>
      <w:r>
        <w:rPr>
          <w:spacing w:val="-13"/>
          <w:sz w:val="20"/>
        </w:rPr>
        <w:t xml:space="preserve"> </w:t>
      </w:r>
      <w:r>
        <w:rPr>
          <w:sz w:val="20"/>
        </w:rPr>
        <w:t>of</w:t>
      </w:r>
      <w:r>
        <w:rPr>
          <w:spacing w:val="-12"/>
          <w:sz w:val="20"/>
        </w:rPr>
        <w:t xml:space="preserve"> </w:t>
      </w:r>
      <w:r>
        <w:rPr>
          <w:sz w:val="20"/>
        </w:rPr>
        <w:t>Prime</w:t>
      </w:r>
      <w:r>
        <w:rPr>
          <w:spacing w:val="-13"/>
          <w:sz w:val="20"/>
        </w:rPr>
        <w:t xml:space="preserve"> </w:t>
      </w:r>
      <w:r>
        <w:rPr>
          <w:sz w:val="20"/>
        </w:rPr>
        <w:t>Minister.</w:t>
      </w:r>
    </w:p>
    <w:p w:rsidR="007631F8" w:rsidRDefault="0001702B">
      <w:pPr>
        <w:pStyle w:val="ListParagraph"/>
        <w:numPr>
          <w:ilvl w:val="0"/>
          <w:numId w:val="85"/>
        </w:numPr>
        <w:tabs>
          <w:tab w:val="left" w:pos="480"/>
        </w:tabs>
        <w:spacing w:before="60"/>
        <w:jc w:val="both"/>
        <w:rPr>
          <w:sz w:val="20"/>
        </w:rPr>
      </w:pPr>
      <w:r>
        <w:rPr>
          <w:sz w:val="20"/>
        </w:rPr>
        <w:t xml:space="preserve">Where for any period the Prime Minister or any other Minister is unable </w:t>
      </w:r>
      <w:r>
        <w:rPr>
          <w:spacing w:val="-8"/>
          <w:sz w:val="20"/>
        </w:rPr>
        <w:t xml:space="preserve">by </w:t>
      </w:r>
      <w:r>
        <w:rPr>
          <w:sz w:val="20"/>
        </w:rPr>
        <w:t>reason of section 36(1) to perform his functions as a member of the Assembly, he shall not during that period perform any of his functions as Prime Ministe</w:t>
      </w:r>
      <w:r>
        <w:rPr>
          <w:sz w:val="20"/>
        </w:rPr>
        <w:t>r</w:t>
      </w:r>
      <w:r>
        <w:rPr>
          <w:spacing w:val="-31"/>
          <w:sz w:val="20"/>
        </w:rPr>
        <w:t xml:space="preserve"> </w:t>
      </w:r>
      <w:r>
        <w:rPr>
          <w:spacing w:val="-7"/>
          <w:sz w:val="20"/>
        </w:rPr>
        <w:t xml:space="preserve">or </w:t>
      </w:r>
      <w:r>
        <w:rPr>
          <w:sz w:val="20"/>
        </w:rPr>
        <w:t>Minister,</w:t>
      </w:r>
      <w:r>
        <w:rPr>
          <w:spacing w:val="-13"/>
          <w:sz w:val="20"/>
        </w:rPr>
        <w:t xml:space="preserve"> </w:t>
      </w:r>
      <w:r>
        <w:rPr>
          <w:sz w:val="20"/>
        </w:rPr>
        <w:t>as</w:t>
      </w:r>
      <w:r>
        <w:rPr>
          <w:spacing w:val="-13"/>
          <w:sz w:val="20"/>
        </w:rPr>
        <w:t xml:space="preserve"> </w:t>
      </w:r>
      <w:r>
        <w:rPr>
          <w:sz w:val="20"/>
        </w:rPr>
        <w:t>the</w:t>
      </w:r>
      <w:r>
        <w:rPr>
          <w:spacing w:val="-13"/>
          <w:sz w:val="20"/>
        </w:rPr>
        <w:t xml:space="preserve"> </w:t>
      </w:r>
      <w:r>
        <w:rPr>
          <w:sz w:val="20"/>
        </w:rPr>
        <w:t>case</w:t>
      </w:r>
      <w:r>
        <w:rPr>
          <w:spacing w:val="-13"/>
          <w:sz w:val="20"/>
        </w:rPr>
        <w:t xml:space="preserve"> </w:t>
      </w:r>
      <w:r>
        <w:rPr>
          <w:sz w:val="20"/>
        </w:rPr>
        <w:t>may</w:t>
      </w:r>
      <w:r>
        <w:rPr>
          <w:spacing w:val="-13"/>
          <w:sz w:val="20"/>
        </w:rPr>
        <w:t xml:space="preserve"> </w:t>
      </w:r>
      <w:r>
        <w:rPr>
          <w:sz w:val="20"/>
        </w:rPr>
        <w:t>be.</w:t>
      </w:r>
    </w:p>
    <w:p w:rsidR="007631F8" w:rsidRDefault="007631F8">
      <w:pPr>
        <w:pStyle w:val="BodyText"/>
        <w:spacing w:before="1"/>
      </w:pPr>
    </w:p>
    <w:p w:rsidR="007631F8" w:rsidRDefault="0001702B">
      <w:pPr>
        <w:pStyle w:val="Heading1"/>
        <w:jc w:val="both"/>
      </w:pPr>
      <w:r>
        <w:t xml:space="preserve">61. The </w:t>
      </w:r>
      <w:bookmarkStart w:id="224" w:name="_bookmark224"/>
      <w:bookmarkEnd w:id="224"/>
      <w:r>
        <w:t>Cabinet</w:t>
      </w:r>
    </w:p>
    <w:p w:rsidR="007631F8" w:rsidRDefault="0001702B">
      <w:pPr>
        <w:pStyle w:val="ListParagraph"/>
        <w:numPr>
          <w:ilvl w:val="0"/>
          <w:numId w:val="84"/>
        </w:numPr>
        <w:tabs>
          <w:tab w:val="left" w:pos="480"/>
        </w:tabs>
        <w:spacing w:before="202"/>
        <w:jc w:val="both"/>
        <w:rPr>
          <w:sz w:val="20"/>
        </w:rPr>
      </w:pPr>
      <w:r>
        <w:rPr>
          <w:sz w:val="20"/>
        </w:rPr>
        <w:t xml:space="preserve">There shall be a Cabinet for Mauritius consisting of the Prime Minister and </w:t>
      </w:r>
      <w:r>
        <w:rPr>
          <w:spacing w:val="-7"/>
          <w:sz w:val="20"/>
        </w:rPr>
        <w:t xml:space="preserve">the </w:t>
      </w:r>
      <w:r>
        <w:rPr>
          <w:sz w:val="20"/>
        </w:rPr>
        <w:t>other</w:t>
      </w:r>
      <w:r>
        <w:rPr>
          <w:spacing w:val="-13"/>
          <w:sz w:val="20"/>
        </w:rPr>
        <w:t xml:space="preserve"> </w:t>
      </w:r>
      <w:r>
        <w:rPr>
          <w:sz w:val="20"/>
        </w:rPr>
        <w:t>Ministers.</w:t>
      </w:r>
    </w:p>
    <w:p w:rsidR="007631F8" w:rsidRDefault="007631F8">
      <w:pPr>
        <w:jc w:val="both"/>
        <w:rPr>
          <w:sz w:val="20"/>
        </w:rPr>
        <w:sectPr w:rsidR="007631F8">
          <w:type w:val="continuous"/>
          <w:pgSz w:w="11910" w:h="16840"/>
          <w:pgMar w:top="340" w:right="620" w:bottom="280" w:left="20" w:header="720" w:footer="720" w:gutter="0"/>
          <w:cols w:num="2" w:space="720" w:equalWidth="0">
            <w:col w:w="2346" w:space="534"/>
            <w:col w:w="8390"/>
          </w:cols>
        </w:sectPr>
      </w:pPr>
    </w:p>
    <w:p w:rsidR="007631F8" w:rsidRDefault="007631F8">
      <w:pPr>
        <w:pStyle w:val="BodyText"/>
      </w:pPr>
    </w:p>
    <w:p w:rsidR="007631F8" w:rsidRDefault="007631F8">
      <w:pPr>
        <w:pStyle w:val="BodyText"/>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Powers of</w:t>
      </w:r>
      <w:r>
        <w:rPr>
          <w:color w:val="808080"/>
          <w:spacing w:val="-17"/>
          <w:sz w:val="14"/>
        </w:rPr>
        <w:t xml:space="preserve"> </w:t>
      </w:r>
      <w:r>
        <w:rPr>
          <w:color w:val="808080"/>
          <w:sz w:val="14"/>
        </w:rPr>
        <w:t>cabinet</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20"/>
        <w:ind w:right="0"/>
        <w:jc w:val="left"/>
        <w:rPr>
          <w:sz w:val="14"/>
        </w:rPr>
      </w:pPr>
      <w:r>
        <w:rPr>
          <w:color w:val="808080"/>
          <w:sz w:val="14"/>
        </w:rPr>
        <w:t>Deputy</w:t>
      </w:r>
      <w:r>
        <w:rPr>
          <w:color w:val="808080"/>
          <w:spacing w:val="-10"/>
          <w:sz w:val="14"/>
        </w:rPr>
        <w:t xml:space="preserve"> </w:t>
      </w:r>
      <w:r>
        <w:rPr>
          <w:color w:val="808080"/>
          <w:sz w:val="14"/>
        </w:rPr>
        <w:t>executive</w:t>
      </w:r>
    </w:p>
    <w:p w:rsidR="007631F8" w:rsidRDefault="0001702B">
      <w:pPr>
        <w:pStyle w:val="ListParagraph"/>
        <w:numPr>
          <w:ilvl w:val="0"/>
          <w:numId w:val="84"/>
        </w:numPr>
        <w:tabs>
          <w:tab w:val="left" w:pos="480"/>
        </w:tabs>
        <w:spacing w:before="100"/>
        <w:jc w:val="both"/>
        <w:rPr>
          <w:sz w:val="20"/>
        </w:rPr>
      </w:pPr>
      <w:bookmarkStart w:id="225" w:name="_bookmark225"/>
      <w:bookmarkEnd w:id="225"/>
      <w:r>
        <w:rPr>
          <w:w w:val="99"/>
          <w:sz w:val="20"/>
        </w:rPr>
        <w:br w:type="column"/>
      </w:r>
      <w:r>
        <w:rPr>
          <w:sz w:val="20"/>
        </w:rPr>
        <w:t>The</w:t>
      </w:r>
      <w:r>
        <w:rPr>
          <w:spacing w:val="-4"/>
          <w:sz w:val="20"/>
        </w:rPr>
        <w:t xml:space="preserve"> </w:t>
      </w:r>
      <w:r>
        <w:rPr>
          <w:sz w:val="20"/>
        </w:rPr>
        <w:t>functions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Cabinet</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to</w:t>
      </w:r>
      <w:r>
        <w:rPr>
          <w:spacing w:val="-4"/>
          <w:sz w:val="20"/>
        </w:rPr>
        <w:t xml:space="preserve"> </w:t>
      </w:r>
      <w:r>
        <w:rPr>
          <w:sz w:val="20"/>
        </w:rPr>
        <w:t>advise</w:t>
      </w:r>
      <w:r>
        <w:rPr>
          <w:spacing w:val="-4"/>
          <w:sz w:val="20"/>
        </w:rPr>
        <w:t xml:space="preserve"> </w:t>
      </w:r>
      <w:r>
        <w:rPr>
          <w:sz w:val="20"/>
        </w:rPr>
        <w:t>the</w:t>
      </w:r>
      <w:r>
        <w:rPr>
          <w:spacing w:val="-4"/>
          <w:sz w:val="20"/>
        </w:rPr>
        <w:t xml:space="preserve"> </w:t>
      </w:r>
      <w:r>
        <w:rPr>
          <w:sz w:val="20"/>
        </w:rPr>
        <w:t>President</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 xml:space="preserve">Government of Mauritius and the Cabinet shall be collectively responsible to the Assembly for any advice given to the President by or under the general authority of the </w:t>
      </w:r>
      <w:r>
        <w:rPr>
          <w:sz w:val="20"/>
        </w:rPr>
        <w:t>Cabinet and for all things done by or under the authority of any Minister in execution of his</w:t>
      </w:r>
      <w:r>
        <w:rPr>
          <w:spacing w:val="-40"/>
          <w:sz w:val="20"/>
        </w:rPr>
        <w:t xml:space="preserve"> </w:t>
      </w:r>
      <w:r>
        <w:rPr>
          <w:sz w:val="20"/>
        </w:rPr>
        <w:t>office.</w:t>
      </w:r>
    </w:p>
    <w:p w:rsidR="007631F8" w:rsidRDefault="0001702B">
      <w:pPr>
        <w:pStyle w:val="ListParagraph"/>
        <w:numPr>
          <w:ilvl w:val="0"/>
          <w:numId w:val="84"/>
        </w:numPr>
        <w:tabs>
          <w:tab w:val="left" w:pos="480"/>
        </w:tabs>
        <w:spacing w:before="60"/>
        <w:ind w:right="0"/>
        <w:jc w:val="both"/>
        <w:rPr>
          <w:sz w:val="20"/>
        </w:rPr>
      </w:pPr>
      <w:r>
        <w:rPr>
          <w:sz w:val="20"/>
        </w:rPr>
        <w:t>Subsection</w:t>
      </w:r>
      <w:r>
        <w:rPr>
          <w:spacing w:val="-13"/>
          <w:sz w:val="20"/>
        </w:rPr>
        <w:t xml:space="preserve"> </w:t>
      </w:r>
      <w:r>
        <w:rPr>
          <w:sz w:val="20"/>
        </w:rPr>
        <w:t>(2)</w:t>
      </w:r>
      <w:r>
        <w:rPr>
          <w:spacing w:val="-13"/>
          <w:sz w:val="20"/>
        </w:rPr>
        <w:t xml:space="preserve"> </w:t>
      </w:r>
      <w:r>
        <w:rPr>
          <w:sz w:val="20"/>
        </w:rPr>
        <w:t>shall</w:t>
      </w:r>
      <w:r>
        <w:rPr>
          <w:spacing w:val="-12"/>
          <w:sz w:val="20"/>
        </w:rPr>
        <w:t xml:space="preserve"> </w:t>
      </w:r>
      <w:r>
        <w:rPr>
          <w:sz w:val="20"/>
        </w:rPr>
        <w:t>not</w:t>
      </w:r>
      <w:r>
        <w:rPr>
          <w:spacing w:val="-13"/>
          <w:sz w:val="20"/>
        </w:rPr>
        <w:t xml:space="preserve"> </w:t>
      </w:r>
      <w:r>
        <w:rPr>
          <w:sz w:val="20"/>
        </w:rPr>
        <w:t>apply</w:t>
      </w:r>
      <w:r>
        <w:rPr>
          <w:spacing w:val="-13"/>
          <w:sz w:val="20"/>
        </w:rPr>
        <w:t xml:space="preserve"> </w:t>
      </w:r>
      <w:r>
        <w:rPr>
          <w:sz w:val="20"/>
        </w:rPr>
        <w:t>in</w:t>
      </w:r>
      <w:r>
        <w:rPr>
          <w:spacing w:val="-12"/>
          <w:sz w:val="20"/>
        </w:rPr>
        <w:t xml:space="preserve"> </w:t>
      </w:r>
      <w:r>
        <w:rPr>
          <w:sz w:val="20"/>
        </w:rPr>
        <w:t>relation</w:t>
      </w:r>
      <w:r>
        <w:rPr>
          <w:spacing w:val="-13"/>
          <w:sz w:val="20"/>
        </w:rPr>
        <w:t xml:space="preserve"> </w:t>
      </w:r>
      <w:r>
        <w:rPr>
          <w:sz w:val="20"/>
        </w:rPr>
        <w:t>to</w:t>
      </w:r>
    </w:p>
    <w:p w:rsidR="007631F8" w:rsidRDefault="007631F8">
      <w:pPr>
        <w:pStyle w:val="BodyText"/>
        <w:rPr>
          <w:sz w:val="30"/>
        </w:rPr>
      </w:pPr>
    </w:p>
    <w:p w:rsidR="007631F8" w:rsidRDefault="0001702B">
      <w:pPr>
        <w:pStyle w:val="ListParagraph"/>
        <w:numPr>
          <w:ilvl w:val="1"/>
          <w:numId w:val="84"/>
        </w:numPr>
        <w:tabs>
          <w:tab w:val="left" w:pos="900"/>
        </w:tabs>
        <w:jc w:val="both"/>
        <w:rPr>
          <w:sz w:val="20"/>
        </w:rPr>
      </w:pPr>
      <w:r>
        <w:rPr>
          <w:sz w:val="20"/>
        </w:rPr>
        <w:t>the</w:t>
      </w:r>
      <w:r>
        <w:rPr>
          <w:spacing w:val="-8"/>
          <w:sz w:val="20"/>
        </w:rPr>
        <w:t xml:space="preserve"> </w:t>
      </w:r>
      <w:r>
        <w:rPr>
          <w:sz w:val="20"/>
        </w:rPr>
        <w:t>appointment</w:t>
      </w:r>
      <w:r>
        <w:rPr>
          <w:spacing w:val="-8"/>
          <w:sz w:val="20"/>
        </w:rPr>
        <w:t xml:space="preserve"> </w:t>
      </w:r>
      <w:r>
        <w:rPr>
          <w:sz w:val="20"/>
        </w:rPr>
        <w:t>and</w:t>
      </w:r>
      <w:r>
        <w:rPr>
          <w:spacing w:val="-7"/>
          <w:sz w:val="20"/>
        </w:rPr>
        <w:t xml:space="preserve"> </w:t>
      </w:r>
      <w:r>
        <w:rPr>
          <w:sz w:val="20"/>
        </w:rPr>
        <w:t>removal</w:t>
      </w:r>
      <w:r>
        <w:rPr>
          <w:spacing w:val="-8"/>
          <w:sz w:val="20"/>
        </w:rPr>
        <w:t xml:space="preserve"> </w:t>
      </w:r>
      <w:r>
        <w:rPr>
          <w:sz w:val="20"/>
        </w:rPr>
        <w:t>from</w:t>
      </w:r>
      <w:r>
        <w:rPr>
          <w:spacing w:val="-8"/>
          <w:sz w:val="20"/>
        </w:rPr>
        <w:t xml:space="preserve"> </w:t>
      </w:r>
      <w:r>
        <w:rPr>
          <w:sz w:val="20"/>
        </w:rPr>
        <w:t>office</w:t>
      </w:r>
      <w:r>
        <w:rPr>
          <w:spacing w:val="-7"/>
          <w:sz w:val="20"/>
        </w:rPr>
        <w:t xml:space="preserve"> </w:t>
      </w:r>
      <w:r>
        <w:rPr>
          <w:sz w:val="20"/>
        </w:rPr>
        <w:t>of</w:t>
      </w:r>
      <w:r>
        <w:rPr>
          <w:spacing w:val="-8"/>
          <w:sz w:val="20"/>
        </w:rPr>
        <w:t xml:space="preserve"> </w:t>
      </w:r>
      <w:r>
        <w:rPr>
          <w:sz w:val="20"/>
        </w:rPr>
        <w:t>Ministers</w:t>
      </w:r>
      <w:r>
        <w:rPr>
          <w:spacing w:val="-8"/>
          <w:sz w:val="20"/>
        </w:rPr>
        <w:t xml:space="preserve"> </w:t>
      </w:r>
      <w:r>
        <w:rPr>
          <w:sz w:val="20"/>
        </w:rPr>
        <w:t>and</w:t>
      </w:r>
      <w:r>
        <w:rPr>
          <w:spacing w:val="-7"/>
          <w:sz w:val="20"/>
        </w:rPr>
        <w:t xml:space="preserve"> </w:t>
      </w:r>
      <w:r>
        <w:rPr>
          <w:sz w:val="20"/>
        </w:rPr>
        <w:t>Junior</w:t>
      </w:r>
      <w:r>
        <w:rPr>
          <w:spacing w:val="-8"/>
          <w:sz w:val="20"/>
        </w:rPr>
        <w:t xml:space="preserve"> </w:t>
      </w:r>
      <w:r>
        <w:rPr>
          <w:sz w:val="20"/>
        </w:rPr>
        <w:t xml:space="preserve">Ministers, the assigning of responsibility to any Minister under section 62, or </w:t>
      </w:r>
      <w:r>
        <w:rPr>
          <w:spacing w:val="-5"/>
          <w:sz w:val="20"/>
        </w:rPr>
        <w:t xml:space="preserve">the </w:t>
      </w:r>
      <w:r>
        <w:rPr>
          <w:sz w:val="20"/>
        </w:rPr>
        <w:t xml:space="preserve">authorisation of another Minister to perform the functions of the </w:t>
      </w:r>
      <w:r>
        <w:rPr>
          <w:spacing w:val="-4"/>
          <w:sz w:val="20"/>
        </w:rPr>
        <w:t xml:space="preserve">Prime </w:t>
      </w:r>
      <w:r>
        <w:rPr>
          <w:sz w:val="20"/>
        </w:rPr>
        <w:t>Minister</w:t>
      </w:r>
      <w:r>
        <w:rPr>
          <w:spacing w:val="-13"/>
          <w:sz w:val="20"/>
        </w:rPr>
        <w:t xml:space="preserve"> </w:t>
      </w:r>
      <w:r>
        <w:rPr>
          <w:sz w:val="20"/>
        </w:rPr>
        <w:t>during</w:t>
      </w:r>
      <w:r>
        <w:rPr>
          <w:spacing w:val="-13"/>
          <w:sz w:val="20"/>
        </w:rPr>
        <w:t xml:space="preserve"> </w:t>
      </w:r>
      <w:r>
        <w:rPr>
          <w:sz w:val="20"/>
        </w:rPr>
        <w:t>absence</w:t>
      </w:r>
      <w:r>
        <w:rPr>
          <w:spacing w:val="-12"/>
          <w:sz w:val="20"/>
        </w:rPr>
        <w:t xml:space="preserve"> </w:t>
      </w:r>
      <w:r>
        <w:rPr>
          <w:sz w:val="20"/>
        </w:rPr>
        <w:t>or</w:t>
      </w:r>
      <w:r>
        <w:rPr>
          <w:spacing w:val="-13"/>
          <w:sz w:val="20"/>
        </w:rPr>
        <w:t xml:space="preserve"> </w:t>
      </w:r>
      <w:r>
        <w:rPr>
          <w:sz w:val="20"/>
        </w:rPr>
        <w:t>illness;</w:t>
      </w:r>
    </w:p>
    <w:p w:rsidR="007631F8" w:rsidRDefault="007631F8">
      <w:pPr>
        <w:pStyle w:val="BodyText"/>
        <w:rPr>
          <w:sz w:val="30"/>
        </w:rPr>
      </w:pPr>
    </w:p>
    <w:p w:rsidR="007631F8" w:rsidRDefault="0001702B">
      <w:pPr>
        <w:pStyle w:val="ListParagraph"/>
        <w:numPr>
          <w:ilvl w:val="1"/>
          <w:numId w:val="84"/>
        </w:numPr>
        <w:tabs>
          <w:tab w:val="left" w:pos="899"/>
          <w:tab w:val="left" w:pos="900"/>
        </w:tabs>
        <w:ind w:right="0"/>
        <w:rPr>
          <w:sz w:val="20"/>
        </w:rPr>
      </w:pPr>
      <w:r>
        <w:rPr>
          <w:sz w:val="20"/>
        </w:rPr>
        <w:t>the</w:t>
      </w:r>
      <w:r>
        <w:rPr>
          <w:spacing w:val="-13"/>
          <w:sz w:val="20"/>
        </w:rPr>
        <w:t xml:space="preserve"> </w:t>
      </w:r>
      <w:r>
        <w:rPr>
          <w:sz w:val="20"/>
        </w:rPr>
        <w:t>dissolution</w:t>
      </w:r>
      <w:r>
        <w:rPr>
          <w:spacing w:val="-13"/>
          <w:sz w:val="20"/>
        </w:rPr>
        <w:t xml:space="preserve"> </w:t>
      </w:r>
      <w:r>
        <w:rPr>
          <w:sz w:val="20"/>
        </w:rPr>
        <w:t>of</w:t>
      </w:r>
      <w:r>
        <w:rPr>
          <w:spacing w:val="-13"/>
          <w:sz w:val="20"/>
        </w:rPr>
        <w:t xml:space="preserve"> </w:t>
      </w:r>
      <w:r>
        <w:rPr>
          <w:sz w:val="20"/>
        </w:rPr>
        <w:t>Parliament;</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84"/>
        </w:numPr>
        <w:tabs>
          <w:tab w:val="left" w:pos="899"/>
          <w:tab w:val="left" w:pos="900"/>
        </w:tabs>
        <w:ind w:right="0"/>
        <w:rPr>
          <w:sz w:val="20"/>
        </w:rPr>
      </w:pPr>
      <w:r>
        <w:rPr>
          <w:sz w:val="20"/>
        </w:rPr>
        <w:t>the</w:t>
      </w:r>
      <w:r>
        <w:rPr>
          <w:spacing w:val="-13"/>
          <w:sz w:val="20"/>
        </w:rPr>
        <w:t xml:space="preserve"> </w:t>
      </w:r>
      <w:r>
        <w:rPr>
          <w:sz w:val="20"/>
        </w:rPr>
        <w:t>matters</w:t>
      </w:r>
      <w:r>
        <w:rPr>
          <w:spacing w:val="-13"/>
          <w:sz w:val="20"/>
        </w:rPr>
        <w:t xml:space="preserve"> </w:t>
      </w:r>
      <w:r>
        <w:rPr>
          <w:sz w:val="20"/>
        </w:rPr>
        <w:t>referred</w:t>
      </w:r>
      <w:r>
        <w:rPr>
          <w:spacing w:val="-13"/>
          <w:sz w:val="20"/>
        </w:rPr>
        <w:t xml:space="preserve"> </w:t>
      </w:r>
      <w:r>
        <w:rPr>
          <w:sz w:val="20"/>
        </w:rPr>
        <w:t>to</w:t>
      </w:r>
      <w:r>
        <w:rPr>
          <w:spacing w:val="-12"/>
          <w:sz w:val="20"/>
        </w:rPr>
        <w:t xml:space="preserve"> </w:t>
      </w:r>
      <w:r>
        <w:rPr>
          <w:sz w:val="20"/>
        </w:rPr>
        <w:t>in</w:t>
      </w:r>
      <w:r>
        <w:rPr>
          <w:spacing w:val="-13"/>
          <w:sz w:val="20"/>
        </w:rPr>
        <w:t xml:space="preserve"> </w:t>
      </w:r>
      <w:r>
        <w:rPr>
          <w:sz w:val="20"/>
        </w:rPr>
        <w:t>s</w:t>
      </w:r>
      <w:r>
        <w:rPr>
          <w:sz w:val="20"/>
        </w:rPr>
        <w:t>ection</w:t>
      </w:r>
      <w:r>
        <w:rPr>
          <w:spacing w:val="-13"/>
          <w:sz w:val="20"/>
        </w:rPr>
        <w:t xml:space="preserve"> </w:t>
      </w:r>
      <w:r>
        <w:rPr>
          <w:sz w:val="20"/>
        </w:rPr>
        <w:t>75.</w:t>
      </w:r>
    </w:p>
    <w:p w:rsidR="007631F8" w:rsidRDefault="007631F8">
      <w:pPr>
        <w:pStyle w:val="BodyText"/>
        <w:spacing w:before="1"/>
      </w:pPr>
    </w:p>
    <w:p w:rsidR="007631F8" w:rsidRDefault="0001702B">
      <w:pPr>
        <w:pStyle w:val="Heading1"/>
        <w:numPr>
          <w:ilvl w:val="0"/>
          <w:numId w:val="83"/>
        </w:numPr>
        <w:tabs>
          <w:tab w:val="left" w:pos="542"/>
        </w:tabs>
      </w:pPr>
      <w:r>
        <w:t>Assignment of responsibilities to</w:t>
      </w:r>
      <w:r>
        <w:rPr>
          <w:spacing w:val="-51"/>
        </w:rPr>
        <w:t xml:space="preserve"> </w:t>
      </w:r>
      <w:r>
        <w:t>Ministers</w:t>
      </w:r>
    </w:p>
    <w:p w:rsidR="007631F8" w:rsidRDefault="0001702B">
      <w:pPr>
        <w:pStyle w:val="BodyText"/>
        <w:spacing w:before="262"/>
        <w:ind w:left="100" w:right="938"/>
        <w:jc w:val="both"/>
      </w:pPr>
      <w:r>
        <w:t xml:space="preserve">The President, acting in accordance with the advice of the </w:t>
      </w:r>
      <w:bookmarkStart w:id="226" w:name="_bookmark226"/>
      <w:bookmarkEnd w:id="226"/>
      <w:r>
        <w:t xml:space="preserve">Prime Minister, may, by directions in writing, assign to the Prime Minister or any other Minister responsibility for the conduct (subject to </w:t>
      </w:r>
      <w:r>
        <w:t>this Constitution and any other law) of any business of the Government, including responsibility for the administration of any department of Government.</w:t>
      </w:r>
    </w:p>
    <w:p w:rsidR="007631F8" w:rsidRDefault="007631F8">
      <w:pPr>
        <w:pStyle w:val="BodyText"/>
        <w:spacing w:before="1"/>
      </w:pPr>
    </w:p>
    <w:p w:rsidR="007631F8" w:rsidRDefault="0001702B">
      <w:pPr>
        <w:pStyle w:val="Heading1"/>
        <w:numPr>
          <w:ilvl w:val="0"/>
          <w:numId w:val="83"/>
        </w:numPr>
        <w:tabs>
          <w:tab w:val="left" w:pos="542"/>
        </w:tabs>
        <w:spacing w:line="256" w:lineRule="auto"/>
        <w:ind w:left="100" w:right="1562" w:firstLine="0"/>
      </w:pPr>
      <w:r>
        <w:t xml:space="preserve">Performance </w:t>
      </w:r>
      <w:bookmarkStart w:id="227" w:name="_bookmark227"/>
      <w:bookmarkEnd w:id="227"/>
      <w:r>
        <w:t xml:space="preserve">of functions of Prime Minister </w:t>
      </w:r>
      <w:r>
        <w:rPr>
          <w:spacing w:val="-3"/>
        </w:rPr>
        <w:t xml:space="preserve">during </w:t>
      </w:r>
      <w:r>
        <w:t>absence or</w:t>
      </w:r>
      <w:r>
        <w:rPr>
          <w:spacing w:val="-28"/>
        </w:rPr>
        <w:t xml:space="preserve"> </w:t>
      </w:r>
      <w:r>
        <w:t>illness</w:t>
      </w:r>
    </w:p>
    <w:p w:rsidR="007631F8" w:rsidRDefault="0001702B">
      <w:pPr>
        <w:pStyle w:val="ListParagraph"/>
        <w:numPr>
          <w:ilvl w:val="0"/>
          <w:numId w:val="82"/>
        </w:numPr>
        <w:tabs>
          <w:tab w:val="left" w:pos="480"/>
        </w:tabs>
        <w:spacing w:before="179"/>
        <w:jc w:val="both"/>
        <w:rPr>
          <w:sz w:val="20"/>
        </w:rPr>
      </w:pPr>
      <w:bookmarkStart w:id="228" w:name="_bookmark228"/>
      <w:bookmarkEnd w:id="228"/>
      <w:r>
        <w:rPr>
          <w:sz w:val="20"/>
        </w:rPr>
        <w:t>Where the Prime Minister is absen</w:t>
      </w:r>
      <w:r>
        <w:rPr>
          <w:sz w:val="20"/>
        </w:rPr>
        <w:t xml:space="preserve">t from Mauritius or is by reason of illness or of section 60(5) unable to perform the functions conferred on him by </w:t>
      </w:r>
      <w:r>
        <w:rPr>
          <w:spacing w:val="-3"/>
          <w:sz w:val="20"/>
        </w:rPr>
        <w:t xml:space="preserve">this </w:t>
      </w:r>
      <w:r>
        <w:rPr>
          <w:sz w:val="20"/>
        </w:rPr>
        <w:t xml:space="preserve">Constitution, the President may, by directions in writing, authorise the Deputy Prime Minister or, in his absence, some other Minister </w:t>
      </w:r>
      <w:r>
        <w:rPr>
          <w:sz w:val="20"/>
        </w:rPr>
        <w:t xml:space="preserve">to perform </w:t>
      </w:r>
      <w:r>
        <w:rPr>
          <w:spacing w:val="-3"/>
          <w:sz w:val="20"/>
        </w:rPr>
        <w:t xml:space="preserve">those </w:t>
      </w:r>
      <w:r>
        <w:rPr>
          <w:sz w:val="20"/>
        </w:rPr>
        <w:t>functions (other than the functions conferred by this section) and that Minister may</w:t>
      </w:r>
      <w:r>
        <w:rPr>
          <w:spacing w:val="-11"/>
          <w:sz w:val="20"/>
        </w:rPr>
        <w:t xml:space="preserve"> </w:t>
      </w:r>
      <w:r>
        <w:rPr>
          <w:sz w:val="20"/>
        </w:rPr>
        <w:t>perform</w:t>
      </w:r>
      <w:r>
        <w:rPr>
          <w:spacing w:val="-11"/>
          <w:sz w:val="20"/>
        </w:rPr>
        <w:t xml:space="preserve"> </w:t>
      </w:r>
      <w:r>
        <w:rPr>
          <w:sz w:val="20"/>
        </w:rPr>
        <w:t>those</w:t>
      </w:r>
      <w:r>
        <w:rPr>
          <w:spacing w:val="-10"/>
          <w:sz w:val="20"/>
        </w:rPr>
        <w:t xml:space="preserve"> </w:t>
      </w:r>
      <w:r>
        <w:rPr>
          <w:sz w:val="20"/>
        </w:rPr>
        <w:t>functions</w:t>
      </w:r>
      <w:r>
        <w:rPr>
          <w:spacing w:val="-11"/>
          <w:sz w:val="20"/>
        </w:rPr>
        <w:t xml:space="preserve"> </w:t>
      </w:r>
      <w:r>
        <w:rPr>
          <w:sz w:val="20"/>
        </w:rPr>
        <w:t>until</w:t>
      </w:r>
      <w:r>
        <w:rPr>
          <w:spacing w:val="-10"/>
          <w:sz w:val="20"/>
        </w:rPr>
        <w:t xml:space="preserve"> </w:t>
      </w:r>
      <w:r>
        <w:rPr>
          <w:sz w:val="20"/>
        </w:rPr>
        <w:t>his</w:t>
      </w:r>
      <w:r>
        <w:rPr>
          <w:spacing w:val="-11"/>
          <w:sz w:val="20"/>
        </w:rPr>
        <w:t xml:space="preserve"> </w:t>
      </w:r>
      <w:r>
        <w:rPr>
          <w:sz w:val="20"/>
        </w:rPr>
        <w:t>authority</w:t>
      </w:r>
      <w:r>
        <w:rPr>
          <w:spacing w:val="-11"/>
          <w:sz w:val="20"/>
        </w:rPr>
        <w:t xml:space="preserve"> </w:t>
      </w:r>
      <w:r>
        <w:rPr>
          <w:sz w:val="20"/>
        </w:rPr>
        <w:t>is</w:t>
      </w:r>
      <w:r>
        <w:rPr>
          <w:spacing w:val="-10"/>
          <w:sz w:val="20"/>
        </w:rPr>
        <w:t xml:space="preserve"> </w:t>
      </w:r>
      <w:r>
        <w:rPr>
          <w:sz w:val="20"/>
        </w:rPr>
        <w:t>revoked</w:t>
      </w:r>
      <w:r>
        <w:rPr>
          <w:spacing w:val="-11"/>
          <w:sz w:val="20"/>
        </w:rPr>
        <w:t xml:space="preserve"> </w:t>
      </w:r>
      <w:r>
        <w:rPr>
          <w:sz w:val="20"/>
        </w:rPr>
        <w:t>by</w:t>
      </w:r>
      <w:r>
        <w:rPr>
          <w:spacing w:val="-10"/>
          <w:sz w:val="20"/>
        </w:rPr>
        <w:t xml:space="preserve"> </w:t>
      </w:r>
      <w:r>
        <w:rPr>
          <w:sz w:val="20"/>
        </w:rPr>
        <w:t>the</w:t>
      </w:r>
      <w:r>
        <w:rPr>
          <w:spacing w:val="-11"/>
          <w:sz w:val="20"/>
        </w:rPr>
        <w:t xml:space="preserve"> </w:t>
      </w:r>
      <w:r>
        <w:rPr>
          <w:sz w:val="20"/>
        </w:rPr>
        <w:t>President.</w:t>
      </w:r>
    </w:p>
    <w:p w:rsidR="007631F8" w:rsidRDefault="0001702B">
      <w:pPr>
        <w:pStyle w:val="ListParagraph"/>
        <w:numPr>
          <w:ilvl w:val="0"/>
          <w:numId w:val="82"/>
        </w:numPr>
        <w:tabs>
          <w:tab w:val="left" w:pos="480"/>
        </w:tabs>
        <w:spacing w:before="60"/>
        <w:jc w:val="both"/>
        <w:rPr>
          <w:sz w:val="20"/>
        </w:rPr>
      </w:pPr>
      <w:r>
        <w:rPr>
          <w:sz w:val="20"/>
        </w:rPr>
        <w:t>The powers of the President under this section shall be exercised by him in accordance</w:t>
      </w:r>
      <w:r>
        <w:rPr>
          <w:spacing w:val="-13"/>
          <w:sz w:val="20"/>
        </w:rPr>
        <w:t xml:space="preserve"> </w:t>
      </w:r>
      <w:r>
        <w:rPr>
          <w:sz w:val="20"/>
        </w:rPr>
        <w:t>with</w:t>
      </w:r>
      <w:r>
        <w:rPr>
          <w:spacing w:val="-13"/>
          <w:sz w:val="20"/>
        </w:rPr>
        <w:t xml:space="preserve"> </w:t>
      </w:r>
      <w:r>
        <w:rPr>
          <w:sz w:val="20"/>
        </w:rPr>
        <w:t>the</w:t>
      </w:r>
      <w:r>
        <w:rPr>
          <w:spacing w:val="-12"/>
          <w:sz w:val="20"/>
        </w:rPr>
        <w:t xml:space="preserve"> </w:t>
      </w:r>
      <w:r>
        <w:rPr>
          <w:sz w:val="20"/>
        </w:rPr>
        <w:t>advice</w:t>
      </w:r>
      <w:r>
        <w:rPr>
          <w:spacing w:val="-13"/>
          <w:sz w:val="20"/>
        </w:rPr>
        <w:t xml:space="preserve"> </w:t>
      </w:r>
      <w:r>
        <w:rPr>
          <w:sz w:val="20"/>
        </w:rPr>
        <w:t>of</w:t>
      </w:r>
      <w:r>
        <w:rPr>
          <w:spacing w:val="-13"/>
          <w:sz w:val="20"/>
        </w:rPr>
        <w:t xml:space="preserve"> </w:t>
      </w:r>
      <w:r>
        <w:rPr>
          <w:sz w:val="20"/>
        </w:rPr>
        <w:t>the</w:t>
      </w:r>
      <w:r>
        <w:rPr>
          <w:spacing w:val="-12"/>
          <w:sz w:val="20"/>
        </w:rPr>
        <w:t xml:space="preserve"> </w:t>
      </w:r>
      <w:r>
        <w:rPr>
          <w:sz w:val="20"/>
        </w:rPr>
        <w:t>Prime</w:t>
      </w:r>
      <w:r>
        <w:rPr>
          <w:spacing w:val="-13"/>
          <w:sz w:val="20"/>
        </w:rPr>
        <w:t xml:space="preserve"> </w:t>
      </w:r>
      <w:r>
        <w:rPr>
          <w:sz w:val="20"/>
        </w:rPr>
        <w:t>Minister:</w:t>
      </w:r>
    </w:p>
    <w:p w:rsidR="007631F8" w:rsidRDefault="0001702B">
      <w:pPr>
        <w:pStyle w:val="BodyText"/>
        <w:spacing w:before="60"/>
        <w:ind w:left="480" w:right="938"/>
        <w:jc w:val="both"/>
      </w:pPr>
      <w:r>
        <w:t xml:space="preserve">Provided that where the President, acting in his own deliberate judgment, considers that it is impracticable to obtain the advice </w:t>
      </w:r>
      <w:r>
        <w:t>of the Prime Minister owing to the Prime Minister's absence or illness, or where the Prime Minister is unable to tender advice by reason of section 60(5), the President may exercise those powers without that advice and in his own deliberate judgment.</w:t>
      </w:r>
    </w:p>
    <w:p w:rsidR="007631F8" w:rsidRDefault="007631F8">
      <w:pPr>
        <w:pStyle w:val="BodyText"/>
        <w:spacing w:before="1"/>
      </w:pPr>
    </w:p>
    <w:p w:rsidR="007631F8" w:rsidRDefault="0001702B">
      <w:pPr>
        <w:pStyle w:val="Heading1"/>
        <w:spacing w:before="0"/>
      </w:pPr>
      <w:r>
        <w:t>64. Exercise of President's functions</w:t>
      </w:r>
    </w:p>
    <w:p w:rsidR="007631F8" w:rsidRDefault="0001702B">
      <w:pPr>
        <w:pStyle w:val="ListParagraph"/>
        <w:numPr>
          <w:ilvl w:val="0"/>
          <w:numId w:val="81"/>
        </w:numPr>
        <w:tabs>
          <w:tab w:val="left" w:pos="480"/>
        </w:tabs>
        <w:spacing w:before="203"/>
        <w:jc w:val="both"/>
        <w:rPr>
          <w:sz w:val="20"/>
        </w:rPr>
      </w:pPr>
      <w:r>
        <w:rPr>
          <w:sz w:val="20"/>
        </w:rPr>
        <w:t xml:space="preserve">In the exercise of his functions under this </w:t>
      </w:r>
      <w:bookmarkStart w:id="229" w:name="_bookmark229"/>
      <w:bookmarkEnd w:id="229"/>
      <w:r>
        <w:rPr>
          <w:sz w:val="20"/>
        </w:rPr>
        <w:t xml:space="preserve">Constitution or any other law, </w:t>
      </w:r>
      <w:r>
        <w:rPr>
          <w:spacing w:val="-6"/>
          <w:sz w:val="20"/>
        </w:rPr>
        <w:t xml:space="preserve">the </w:t>
      </w:r>
      <w:r>
        <w:rPr>
          <w:sz w:val="20"/>
        </w:rPr>
        <w:t xml:space="preserve">President shall act in accordance with the advice of the Cabinet or of a Minister acting under the general authority of the Cabinet except </w:t>
      </w:r>
      <w:r>
        <w:rPr>
          <w:sz w:val="20"/>
        </w:rPr>
        <w:t xml:space="preserve">in cases where he </w:t>
      </w:r>
      <w:r>
        <w:rPr>
          <w:spacing w:val="-7"/>
          <w:sz w:val="20"/>
        </w:rPr>
        <w:t xml:space="preserve">is </w:t>
      </w:r>
      <w:r>
        <w:rPr>
          <w:sz w:val="20"/>
        </w:rPr>
        <w:t xml:space="preserve">required by this Constitution to act in accordance with the advice of, or after consultation with, any person or authority other than the Cabinet or in his </w:t>
      </w:r>
      <w:r>
        <w:rPr>
          <w:spacing w:val="-5"/>
          <w:sz w:val="20"/>
        </w:rPr>
        <w:t xml:space="preserve">own </w:t>
      </w:r>
      <w:r>
        <w:rPr>
          <w:sz w:val="20"/>
        </w:rPr>
        <w:t>deliberate</w:t>
      </w:r>
      <w:r>
        <w:rPr>
          <w:spacing w:val="-13"/>
          <w:sz w:val="20"/>
        </w:rPr>
        <w:t xml:space="preserve"> </w:t>
      </w:r>
      <w:r>
        <w:rPr>
          <w:sz w:val="20"/>
        </w:rPr>
        <w:t>judgment.</w:t>
      </w:r>
    </w:p>
    <w:p w:rsidR="007631F8" w:rsidRDefault="0001702B">
      <w:pPr>
        <w:pStyle w:val="ListParagraph"/>
        <w:numPr>
          <w:ilvl w:val="0"/>
          <w:numId w:val="81"/>
        </w:numPr>
        <w:tabs>
          <w:tab w:val="left" w:pos="480"/>
        </w:tabs>
        <w:spacing w:before="60"/>
        <w:jc w:val="both"/>
        <w:rPr>
          <w:sz w:val="20"/>
        </w:rPr>
      </w:pPr>
      <w:r>
        <w:rPr>
          <w:sz w:val="20"/>
        </w:rPr>
        <w:t>The President may request the Cabinet to reconsider an</w:t>
      </w:r>
      <w:r>
        <w:rPr>
          <w:sz w:val="20"/>
        </w:rPr>
        <w:t>y advice tendered by it and shall act in accordance with such advice as may be tendered by the Cabinet after such</w:t>
      </w:r>
      <w:r>
        <w:rPr>
          <w:spacing w:val="-26"/>
          <w:sz w:val="20"/>
        </w:rPr>
        <w:t xml:space="preserve"> </w:t>
      </w:r>
      <w:r>
        <w:rPr>
          <w:sz w:val="20"/>
        </w:rPr>
        <w:t>reconsideration.</w:t>
      </w:r>
    </w:p>
    <w:p w:rsidR="007631F8" w:rsidRDefault="007631F8">
      <w:pPr>
        <w:jc w:val="both"/>
        <w:rPr>
          <w:sz w:val="20"/>
        </w:rPr>
        <w:sectPr w:rsidR="007631F8">
          <w:type w:val="continuous"/>
          <w:pgSz w:w="11910" w:h="16840"/>
          <w:pgMar w:top="340" w:right="620" w:bottom="280" w:left="20" w:header="720" w:footer="720" w:gutter="0"/>
          <w:cols w:num="2" w:space="720" w:equalWidth="0">
            <w:col w:w="1315" w:space="1565"/>
            <w:col w:w="8390"/>
          </w:cols>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81"/>
        </w:numPr>
        <w:tabs>
          <w:tab w:val="left" w:pos="3360"/>
        </w:tabs>
        <w:spacing w:before="100"/>
        <w:ind w:left="3360"/>
        <w:jc w:val="both"/>
        <w:rPr>
          <w:sz w:val="20"/>
        </w:rPr>
      </w:pPr>
      <w:r>
        <w:rPr>
          <w:sz w:val="20"/>
        </w:rPr>
        <w:t xml:space="preserve">Where the President so requests, the Prime Minister shall submit for </w:t>
      </w:r>
      <w:r>
        <w:rPr>
          <w:spacing w:val="-4"/>
          <w:sz w:val="20"/>
        </w:rPr>
        <w:t xml:space="preserve">the </w:t>
      </w:r>
      <w:r>
        <w:rPr>
          <w:sz w:val="20"/>
        </w:rPr>
        <w:t>consideration of the Ca</w:t>
      </w:r>
      <w:r>
        <w:rPr>
          <w:sz w:val="20"/>
        </w:rPr>
        <w:t xml:space="preserve">binet any matter on which a policy decision has </w:t>
      </w:r>
      <w:r>
        <w:rPr>
          <w:spacing w:val="-4"/>
          <w:sz w:val="20"/>
        </w:rPr>
        <w:t xml:space="preserve">been </w:t>
      </w:r>
      <w:r>
        <w:rPr>
          <w:sz w:val="20"/>
        </w:rPr>
        <w:t>taken</w:t>
      </w:r>
      <w:r>
        <w:rPr>
          <w:spacing w:val="-13"/>
          <w:sz w:val="20"/>
        </w:rPr>
        <w:t xml:space="preserve"> </w:t>
      </w:r>
      <w:r>
        <w:rPr>
          <w:sz w:val="20"/>
        </w:rPr>
        <w:t>by</w:t>
      </w:r>
      <w:r>
        <w:rPr>
          <w:spacing w:val="-12"/>
          <w:sz w:val="20"/>
        </w:rPr>
        <w:t xml:space="preserve"> </w:t>
      </w:r>
      <w:r>
        <w:rPr>
          <w:sz w:val="20"/>
        </w:rPr>
        <w:t>a</w:t>
      </w:r>
      <w:r>
        <w:rPr>
          <w:spacing w:val="-12"/>
          <w:sz w:val="20"/>
        </w:rPr>
        <w:t xml:space="preserve"> </w:t>
      </w:r>
      <w:r>
        <w:rPr>
          <w:sz w:val="20"/>
        </w:rPr>
        <w:t>Minister</w:t>
      </w:r>
      <w:r>
        <w:rPr>
          <w:spacing w:val="-12"/>
          <w:sz w:val="20"/>
        </w:rPr>
        <w:t xml:space="preserve"> </w:t>
      </w:r>
      <w:r>
        <w:rPr>
          <w:sz w:val="20"/>
        </w:rPr>
        <w:t>but</w:t>
      </w:r>
      <w:r>
        <w:rPr>
          <w:spacing w:val="-12"/>
          <w:sz w:val="20"/>
        </w:rPr>
        <w:t xml:space="preserve"> </w:t>
      </w:r>
      <w:r>
        <w:rPr>
          <w:sz w:val="20"/>
        </w:rPr>
        <w:t>which</w:t>
      </w:r>
      <w:r>
        <w:rPr>
          <w:spacing w:val="-12"/>
          <w:sz w:val="20"/>
        </w:rPr>
        <w:t xml:space="preserve"> </w:t>
      </w:r>
      <w:r>
        <w:rPr>
          <w:sz w:val="20"/>
        </w:rPr>
        <w:t>has</w:t>
      </w:r>
      <w:r>
        <w:rPr>
          <w:spacing w:val="-12"/>
          <w:sz w:val="20"/>
        </w:rPr>
        <w:t xml:space="preserve"> </w:t>
      </w:r>
      <w:r>
        <w:rPr>
          <w:sz w:val="20"/>
        </w:rPr>
        <w:t>not</w:t>
      </w:r>
      <w:r>
        <w:rPr>
          <w:spacing w:val="-12"/>
          <w:sz w:val="20"/>
        </w:rPr>
        <w:t xml:space="preserve"> </w:t>
      </w:r>
      <w:r>
        <w:rPr>
          <w:sz w:val="20"/>
        </w:rPr>
        <w:t>been</w:t>
      </w:r>
      <w:r>
        <w:rPr>
          <w:spacing w:val="-12"/>
          <w:sz w:val="20"/>
        </w:rPr>
        <w:t xml:space="preserve"> </w:t>
      </w:r>
      <w:r>
        <w:rPr>
          <w:sz w:val="20"/>
        </w:rPr>
        <w:t>considered</w:t>
      </w:r>
      <w:r>
        <w:rPr>
          <w:spacing w:val="-13"/>
          <w:sz w:val="20"/>
        </w:rPr>
        <w:t xml:space="preserve"> </w:t>
      </w:r>
      <w:r>
        <w:rPr>
          <w:sz w:val="20"/>
        </w:rPr>
        <w:t>by</w:t>
      </w:r>
      <w:r>
        <w:rPr>
          <w:spacing w:val="-12"/>
          <w:sz w:val="20"/>
        </w:rPr>
        <w:t xml:space="preserve"> </w:t>
      </w:r>
      <w:r>
        <w:rPr>
          <w:sz w:val="20"/>
        </w:rPr>
        <w:t>the</w:t>
      </w:r>
      <w:r>
        <w:rPr>
          <w:spacing w:val="-12"/>
          <w:sz w:val="20"/>
        </w:rPr>
        <w:t xml:space="preserve"> </w:t>
      </w:r>
      <w:r>
        <w:rPr>
          <w:sz w:val="20"/>
        </w:rPr>
        <w:t>Cabinet.</w:t>
      </w:r>
    </w:p>
    <w:p w:rsidR="007631F8" w:rsidRDefault="0001702B">
      <w:pPr>
        <w:pStyle w:val="ListParagraph"/>
        <w:numPr>
          <w:ilvl w:val="0"/>
          <w:numId w:val="81"/>
        </w:numPr>
        <w:tabs>
          <w:tab w:val="left" w:pos="3360"/>
        </w:tabs>
        <w:spacing w:before="60"/>
        <w:ind w:left="3360"/>
        <w:jc w:val="both"/>
        <w:rPr>
          <w:sz w:val="20"/>
        </w:rPr>
      </w:pPr>
      <w:r>
        <w:rPr>
          <w:sz w:val="20"/>
        </w:rPr>
        <w:t xml:space="preserve">Where the President is directed by this Constitution to exercise any function after consultation with any person or authority other than the Cabinet, he </w:t>
      </w:r>
      <w:r>
        <w:rPr>
          <w:spacing w:val="-4"/>
          <w:sz w:val="20"/>
        </w:rPr>
        <w:t xml:space="preserve">shall </w:t>
      </w:r>
      <w:r>
        <w:rPr>
          <w:sz w:val="20"/>
        </w:rPr>
        <w:t xml:space="preserve">not be obliged to exercise that function in accordance with the advice of </w:t>
      </w:r>
      <w:r>
        <w:rPr>
          <w:spacing w:val="-4"/>
          <w:sz w:val="20"/>
        </w:rPr>
        <w:t xml:space="preserve">that </w:t>
      </w:r>
      <w:r>
        <w:rPr>
          <w:sz w:val="20"/>
        </w:rPr>
        <w:t>person or</w:t>
      </w:r>
      <w:r>
        <w:rPr>
          <w:spacing w:val="-26"/>
          <w:sz w:val="20"/>
        </w:rPr>
        <w:t xml:space="preserve"> </w:t>
      </w:r>
      <w:r>
        <w:rPr>
          <w:sz w:val="20"/>
        </w:rPr>
        <w:t>authorit</w:t>
      </w:r>
      <w:r>
        <w:rPr>
          <w:sz w:val="20"/>
        </w:rPr>
        <w:t>y.</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spacing w:before="12"/>
        <w:rPr>
          <w:sz w:val="13"/>
        </w:rPr>
      </w:pPr>
    </w:p>
    <w:p w:rsidR="007631F8" w:rsidRDefault="0001702B">
      <w:pPr>
        <w:pStyle w:val="ListParagraph"/>
        <w:numPr>
          <w:ilvl w:val="0"/>
          <w:numId w:val="155"/>
        </w:numPr>
        <w:tabs>
          <w:tab w:val="left" w:pos="180"/>
        </w:tabs>
        <w:ind w:right="0"/>
        <w:jc w:val="left"/>
        <w:rPr>
          <w:sz w:val="14"/>
        </w:rPr>
      </w:pPr>
      <w:r>
        <w:rPr>
          <w:color w:val="808080"/>
          <w:sz w:val="14"/>
        </w:rPr>
        <w:t>Supreme court</w:t>
      </w:r>
      <w:r>
        <w:rPr>
          <w:color w:val="808080"/>
          <w:spacing w:val="-16"/>
          <w:sz w:val="14"/>
        </w:rPr>
        <w:t xml:space="preserve"> </w:t>
      </w:r>
      <w:r>
        <w:rPr>
          <w:color w:val="808080"/>
          <w:sz w:val="14"/>
        </w:rPr>
        <w:t>powers</w:t>
      </w:r>
    </w:p>
    <w:p w:rsidR="007631F8" w:rsidRDefault="0001702B">
      <w:pPr>
        <w:spacing w:before="60"/>
        <w:ind w:left="100"/>
        <w:rPr>
          <w:b/>
          <w:sz w:val="20"/>
        </w:rPr>
      </w:pPr>
      <w:r>
        <w:br w:type="column"/>
      </w:r>
      <w:r>
        <w:rPr>
          <w:b/>
          <w:sz w:val="20"/>
        </w:rPr>
        <w:t>5.</w:t>
      </w:r>
    </w:p>
    <w:p w:rsidR="007631F8" w:rsidRDefault="0001702B">
      <w:pPr>
        <w:pStyle w:val="ListParagraph"/>
        <w:numPr>
          <w:ilvl w:val="0"/>
          <w:numId w:val="80"/>
        </w:numPr>
        <w:tabs>
          <w:tab w:val="left" w:pos="900"/>
        </w:tabs>
        <w:spacing w:before="60"/>
        <w:jc w:val="both"/>
        <w:rPr>
          <w:sz w:val="20"/>
        </w:rPr>
      </w:pPr>
      <w:bookmarkStart w:id="230" w:name="_bookmark230"/>
      <w:bookmarkEnd w:id="230"/>
      <w:r>
        <w:rPr>
          <w:sz w:val="20"/>
        </w:rPr>
        <w:t xml:space="preserve">Subject to paragraphs (b) and (c), where the President is required by </w:t>
      </w:r>
      <w:r>
        <w:rPr>
          <w:spacing w:val="-5"/>
          <w:sz w:val="20"/>
        </w:rPr>
        <w:t xml:space="preserve">this </w:t>
      </w:r>
      <w:r>
        <w:rPr>
          <w:sz w:val="20"/>
        </w:rPr>
        <w:t xml:space="preserve">Constitution to act in accordance with the advice of or after </w:t>
      </w:r>
      <w:r>
        <w:rPr>
          <w:spacing w:val="-2"/>
          <w:sz w:val="20"/>
        </w:rPr>
        <w:t xml:space="preserve">consultation </w:t>
      </w:r>
      <w:r>
        <w:rPr>
          <w:sz w:val="20"/>
        </w:rPr>
        <w:t>with any person or authority, the question whether in fact</w:t>
      </w:r>
      <w:r>
        <w:rPr>
          <w:sz w:val="20"/>
        </w:rPr>
        <w:t xml:space="preserve"> he has so acted shall</w:t>
      </w:r>
      <w:r>
        <w:rPr>
          <w:spacing w:val="-13"/>
          <w:sz w:val="20"/>
        </w:rPr>
        <w:t xml:space="preserve"> </w:t>
      </w:r>
      <w:r>
        <w:rPr>
          <w:sz w:val="20"/>
        </w:rPr>
        <w:t>not</w:t>
      </w:r>
      <w:r>
        <w:rPr>
          <w:spacing w:val="-13"/>
          <w:sz w:val="20"/>
        </w:rPr>
        <w:t xml:space="preserve"> </w:t>
      </w:r>
      <w:r>
        <w:rPr>
          <w:sz w:val="20"/>
        </w:rPr>
        <w:t>be</w:t>
      </w:r>
      <w:r>
        <w:rPr>
          <w:spacing w:val="-13"/>
          <w:sz w:val="20"/>
        </w:rPr>
        <w:t xml:space="preserve"> </w:t>
      </w:r>
      <w:r>
        <w:rPr>
          <w:sz w:val="20"/>
        </w:rPr>
        <w:t>called</w:t>
      </w:r>
      <w:r>
        <w:rPr>
          <w:spacing w:val="-12"/>
          <w:sz w:val="20"/>
        </w:rPr>
        <w:t xml:space="preserve"> </w:t>
      </w:r>
      <w:r>
        <w:rPr>
          <w:sz w:val="20"/>
        </w:rPr>
        <w:t>in</w:t>
      </w:r>
      <w:r>
        <w:rPr>
          <w:spacing w:val="-13"/>
          <w:sz w:val="20"/>
        </w:rPr>
        <w:t xml:space="preserve"> </w:t>
      </w:r>
      <w:r>
        <w:rPr>
          <w:sz w:val="20"/>
        </w:rPr>
        <w:t>question</w:t>
      </w:r>
      <w:r>
        <w:rPr>
          <w:spacing w:val="-13"/>
          <w:sz w:val="20"/>
        </w:rPr>
        <w:t xml:space="preserve"> </w:t>
      </w:r>
      <w:r>
        <w:rPr>
          <w:sz w:val="20"/>
        </w:rPr>
        <w:t>in</w:t>
      </w:r>
      <w:r>
        <w:rPr>
          <w:spacing w:val="-12"/>
          <w:sz w:val="20"/>
        </w:rPr>
        <w:t xml:space="preserve"> </w:t>
      </w:r>
      <w:r>
        <w:rPr>
          <w:sz w:val="20"/>
        </w:rPr>
        <w:t>any</w:t>
      </w:r>
      <w:r>
        <w:rPr>
          <w:spacing w:val="-13"/>
          <w:sz w:val="20"/>
        </w:rPr>
        <w:t xml:space="preserve"> </w:t>
      </w:r>
      <w:r>
        <w:rPr>
          <w:sz w:val="20"/>
        </w:rPr>
        <w:t>court</w:t>
      </w:r>
      <w:r>
        <w:rPr>
          <w:spacing w:val="-13"/>
          <w:sz w:val="20"/>
        </w:rPr>
        <w:t xml:space="preserve"> </w:t>
      </w:r>
      <w:r>
        <w:rPr>
          <w:sz w:val="20"/>
        </w:rPr>
        <w:t>of</w:t>
      </w:r>
      <w:r>
        <w:rPr>
          <w:spacing w:val="-12"/>
          <w:sz w:val="20"/>
        </w:rPr>
        <w:t xml:space="preserve"> </w:t>
      </w:r>
      <w:r>
        <w:rPr>
          <w:sz w:val="20"/>
        </w:rPr>
        <w:t>law.</w:t>
      </w:r>
    </w:p>
    <w:p w:rsidR="007631F8" w:rsidRDefault="007631F8">
      <w:pPr>
        <w:jc w:val="both"/>
        <w:rPr>
          <w:sz w:val="20"/>
        </w:rPr>
        <w:sectPr w:rsidR="007631F8">
          <w:type w:val="continuous"/>
          <w:pgSz w:w="11910" w:h="16840"/>
          <w:pgMar w:top="340" w:right="620" w:bottom="280" w:left="20" w:header="720" w:footer="720" w:gutter="0"/>
          <w:cols w:num="2" w:space="720" w:equalWidth="0">
            <w:col w:w="1605" w:space="1275"/>
            <w:col w:w="8390"/>
          </w:cols>
        </w:sectPr>
      </w:pPr>
    </w:p>
    <w:p w:rsidR="007631F8" w:rsidRDefault="007631F8">
      <w:pPr>
        <w:pStyle w:val="BodyText"/>
        <w:spacing w:before="8"/>
        <w:rPr>
          <w:sz w:val="21"/>
        </w:rPr>
      </w:pPr>
    </w:p>
    <w:p w:rsidR="007631F8" w:rsidRDefault="0001702B">
      <w:pPr>
        <w:pStyle w:val="ListParagraph"/>
        <w:numPr>
          <w:ilvl w:val="0"/>
          <w:numId w:val="80"/>
        </w:numPr>
        <w:tabs>
          <w:tab w:val="left" w:pos="3780"/>
        </w:tabs>
        <w:spacing w:before="100"/>
        <w:ind w:left="3780"/>
        <w:jc w:val="both"/>
        <w:rPr>
          <w:sz w:val="20"/>
        </w:rPr>
      </w:pPr>
      <w:r>
        <w:rPr>
          <w:sz w:val="20"/>
        </w:rPr>
        <w:t xml:space="preserve">Where the President dissolves Parliament otherwise than under </w:t>
      </w:r>
      <w:r>
        <w:rPr>
          <w:spacing w:val="-5"/>
          <w:sz w:val="20"/>
        </w:rPr>
        <w:t xml:space="preserve">the </w:t>
      </w:r>
      <w:r>
        <w:rPr>
          <w:sz w:val="20"/>
        </w:rPr>
        <w:t xml:space="preserve">proviso to section 57, the Prime Minister, may by motion, request </w:t>
      </w:r>
      <w:r>
        <w:rPr>
          <w:spacing w:val="-6"/>
          <w:sz w:val="20"/>
        </w:rPr>
        <w:t xml:space="preserve">the </w:t>
      </w:r>
      <w:r>
        <w:rPr>
          <w:sz w:val="20"/>
        </w:rPr>
        <w:t>Supreme</w:t>
      </w:r>
      <w:r>
        <w:rPr>
          <w:spacing w:val="-13"/>
          <w:sz w:val="20"/>
        </w:rPr>
        <w:t xml:space="preserve"> </w:t>
      </w:r>
      <w:r>
        <w:rPr>
          <w:sz w:val="20"/>
        </w:rPr>
        <w:t>Court</w:t>
      </w:r>
      <w:r>
        <w:rPr>
          <w:spacing w:val="-13"/>
          <w:sz w:val="20"/>
        </w:rPr>
        <w:t xml:space="preserve"> </w:t>
      </w:r>
      <w:r>
        <w:rPr>
          <w:sz w:val="20"/>
        </w:rPr>
        <w:t>to</w:t>
      </w:r>
      <w:r>
        <w:rPr>
          <w:spacing w:val="-13"/>
          <w:sz w:val="20"/>
        </w:rPr>
        <w:t xml:space="preserve"> </w:t>
      </w:r>
      <w:r>
        <w:rPr>
          <w:sz w:val="20"/>
        </w:rPr>
        <w:t>enquire</w:t>
      </w:r>
      <w:r>
        <w:rPr>
          <w:spacing w:val="-12"/>
          <w:sz w:val="20"/>
        </w:rPr>
        <w:t xml:space="preserve"> </w:t>
      </w:r>
      <w:r>
        <w:rPr>
          <w:sz w:val="20"/>
        </w:rPr>
        <w:t>into</w:t>
      </w:r>
      <w:r>
        <w:rPr>
          <w:spacing w:val="-13"/>
          <w:sz w:val="20"/>
        </w:rPr>
        <w:t xml:space="preserve"> </w:t>
      </w:r>
      <w:r>
        <w:rPr>
          <w:sz w:val="20"/>
        </w:rPr>
        <w:t>the</w:t>
      </w:r>
      <w:r>
        <w:rPr>
          <w:spacing w:val="-13"/>
          <w:sz w:val="20"/>
        </w:rPr>
        <w:t xml:space="preserve"> </w:t>
      </w:r>
      <w:r>
        <w:rPr>
          <w:sz w:val="20"/>
        </w:rPr>
        <w:t>decision.</w:t>
      </w:r>
    </w:p>
    <w:p w:rsidR="007631F8" w:rsidRDefault="007631F8">
      <w:pPr>
        <w:pStyle w:val="BodyText"/>
        <w:rPr>
          <w:sz w:val="30"/>
        </w:rPr>
      </w:pPr>
    </w:p>
    <w:p w:rsidR="007631F8" w:rsidRDefault="0001702B">
      <w:pPr>
        <w:pStyle w:val="ListParagraph"/>
        <w:numPr>
          <w:ilvl w:val="0"/>
          <w:numId w:val="80"/>
        </w:numPr>
        <w:tabs>
          <w:tab w:val="left" w:pos="3780"/>
        </w:tabs>
        <w:ind w:left="3780"/>
        <w:jc w:val="both"/>
        <w:rPr>
          <w:sz w:val="20"/>
        </w:rPr>
      </w:pPr>
      <w:r>
        <w:rPr>
          <w:sz w:val="20"/>
        </w:rPr>
        <w:t>Upon</w:t>
      </w:r>
      <w:r>
        <w:rPr>
          <w:spacing w:val="-4"/>
          <w:sz w:val="20"/>
        </w:rPr>
        <w:t xml:space="preserve"> </w:t>
      </w:r>
      <w:r>
        <w:rPr>
          <w:sz w:val="20"/>
        </w:rPr>
        <w:t>the</w:t>
      </w:r>
      <w:r>
        <w:rPr>
          <w:spacing w:val="-3"/>
          <w:sz w:val="20"/>
        </w:rPr>
        <w:t xml:space="preserve"> </w:t>
      </w:r>
      <w:r>
        <w:rPr>
          <w:sz w:val="20"/>
        </w:rPr>
        <w:t>hearing</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motion</w:t>
      </w:r>
      <w:r>
        <w:rPr>
          <w:spacing w:val="-3"/>
          <w:sz w:val="20"/>
        </w:rPr>
        <w:t xml:space="preserve"> </w:t>
      </w:r>
      <w:r>
        <w:rPr>
          <w:sz w:val="20"/>
        </w:rPr>
        <w:t>under</w:t>
      </w:r>
      <w:r>
        <w:rPr>
          <w:spacing w:val="-3"/>
          <w:sz w:val="20"/>
        </w:rPr>
        <w:t xml:space="preserve"> </w:t>
      </w:r>
      <w:r>
        <w:rPr>
          <w:sz w:val="20"/>
        </w:rPr>
        <w:t>paragraph</w:t>
      </w:r>
      <w:r>
        <w:rPr>
          <w:spacing w:val="-3"/>
          <w:sz w:val="20"/>
        </w:rPr>
        <w:t xml:space="preserve"> </w:t>
      </w:r>
      <w:r>
        <w:rPr>
          <w:sz w:val="20"/>
        </w:rPr>
        <w:t>(b),</w:t>
      </w:r>
      <w:r>
        <w:rPr>
          <w:spacing w:val="-3"/>
          <w:sz w:val="20"/>
        </w:rPr>
        <w:t xml:space="preserve"> </w:t>
      </w:r>
      <w:r>
        <w:rPr>
          <w:sz w:val="20"/>
        </w:rPr>
        <w:t>the</w:t>
      </w:r>
      <w:r>
        <w:rPr>
          <w:spacing w:val="-3"/>
          <w:sz w:val="20"/>
        </w:rPr>
        <w:t xml:space="preserve"> </w:t>
      </w:r>
      <w:r>
        <w:rPr>
          <w:sz w:val="20"/>
        </w:rPr>
        <w:t>Supreme</w:t>
      </w:r>
      <w:r>
        <w:rPr>
          <w:spacing w:val="-4"/>
          <w:sz w:val="20"/>
        </w:rPr>
        <w:t xml:space="preserve"> </w:t>
      </w:r>
      <w:r>
        <w:rPr>
          <w:sz w:val="20"/>
        </w:rPr>
        <w:t>Court</w:t>
      </w:r>
      <w:r>
        <w:rPr>
          <w:spacing w:val="-3"/>
          <w:sz w:val="20"/>
        </w:rPr>
        <w:t xml:space="preserve"> </w:t>
      </w:r>
      <w:r>
        <w:rPr>
          <w:sz w:val="20"/>
        </w:rPr>
        <w:t>shall determine whether or not the President has acted in accordance with the advice, of the Prime Minister and where the Supreme Court declares that the President has not acted in accordance with such advice the dissolution of</w:t>
      </w:r>
      <w:r>
        <w:rPr>
          <w:spacing w:val="-13"/>
          <w:sz w:val="20"/>
        </w:rPr>
        <w:t xml:space="preserve"> </w:t>
      </w:r>
      <w:r>
        <w:rPr>
          <w:sz w:val="20"/>
        </w:rPr>
        <w:t>the</w:t>
      </w:r>
      <w:r>
        <w:rPr>
          <w:spacing w:val="-12"/>
          <w:sz w:val="20"/>
        </w:rPr>
        <w:t xml:space="preserve"> </w:t>
      </w:r>
      <w:r>
        <w:rPr>
          <w:sz w:val="20"/>
        </w:rPr>
        <w:t>Parliament</w:t>
      </w:r>
      <w:r>
        <w:rPr>
          <w:spacing w:val="-12"/>
          <w:sz w:val="20"/>
        </w:rPr>
        <w:t xml:space="preserve"> </w:t>
      </w:r>
      <w:r>
        <w:rPr>
          <w:sz w:val="20"/>
        </w:rPr>
        <w:t>shall,</w:t>
      </w:r>
      <w:r>
        <w:rPr>
          <w:spacing w:val="-13"/>
          <w:sz w:val="20"/>
        </w:rPr>
        <w:t xml:space="preserve"> </w:t>
      </w:r>
      <w:r>
        <w:rPr>
          <w:sz w:val="20"/>
        </w:rPr>
        <w:t>subjec</w:t>
      </w:r>
      <w:r>
        <w:rPr>
          <w:sz w:val="20"/>
        </w:rPr>
        <w:t>t</w:t>
      </w:r>
      <w:r>
        <w:rPr>
          <w:spacing w:val="-12"/>
          <w:sz w:val="20"/>
        </w:rPr>
        <w:t xml:space="preserve"> </w:t>
      </w:r>
      <w:r>
        <w:rPr>
          <w:sz w:val="20"/>
        </w:rPr>
        <w:t>to</w:t>
      </w:r>
      <w:r>
        <w:rPr>
          <w:spacing w:val="-12"/>
          <w:sz w:val="20"/>
        </w:rPr>
        <w:t xml:space="preserve"> </w:t>
      </w:r>
      <w:r>
        <w:rPr>
          <w:sz w:val="20"/>
        </w:rPr>
        <w:t>section</w:t>
      </w:r>
      <w:r>
        <w:rPr>
          <w:spacing w:val="-13"/>
          <w:sz w:val="20"/>
        </w:rPr>
        <w:t xml:space="preserve"> </w:t>
      </w:r>
      <w:r>
        <w:rPr>
          <w:sz w:val="20"/>
        </w:rPr>
        <w:t>57(2),</w:t>
      </w:r>
      <w:r>
        <w:rPr>
          <w:spacing w:val="-12"/>
          <w:sz w:val="20"/>
        </w:rPr>
        <w:t xml:space="preserve"> </w:t>
      </w:r>
      <w:r>
        <w:rPr>
          <w:sz w:val="20"/>
        </w:rPr>
        <w:t>have</w:t>
      </w:r>
      <w:r>
        <w:rPr>
          <w:spacing w:val="-12"/>
          <w:sz w:val="20"/>
        </w:rPr>
        <w:t xml:space="preserve"> </w:t>
      </w:r>
      <w:r>
        <w:rPr>
          <w:sz w:val="20"/>
        </w:rPr>
        <w:t>no</w:t>
      </w:r>
      <w:r>
        <w:rPr>
          <w:spacing w:val="-13"/>
          <w:sz w:val="20"/>
        </w:rPr>
        <w:t xml:space="preserve"> </w:t>
      </w:r>
      <w:r>
        <w:rPr>
          <w:sz w:val="20"/>
        </w:rPr>
        <w:t>effect.</w:t>
      </w:r>
    </w:p>
    <w:p w:rsidR="007631F8" w:rsidRDefault="0001702B">
      <w:pPr>
        <w:pStyle w:val="BodyText"/>
        <w:spacing w:before="60"/>
        <w:ind w:left="3360" w:right="938" w:hanging="380"/>
        <w:jc w:val="both"/>
      </w:pPr>
      <w:r>
        <w:rPr>
          <w:b/>
        </w:rPr>
        <w:t xml:space="preserve">6. </w:t>
      </w:r>
      <w:r>
        <w:t>During any period in which the office of Leader of the Opposition is vacant by reason that there is no such opposition party as is referred to in section 73(2)(a) and the President, acting in his own deliberate judgme</w:t>
      </w:r>
      <w:r>
        <w:t xml:space="preserve">nt, is of the opinion that no member of the Assembly would be acceptable to the leaders of the opposition parties for the purposes of section 73(2)(b) or by reason that there are no opposition parties for the purposes of that section, the operation of any </w:t>
      </w:r>
      <w:r>
        <w:t>provision of this Constitution shall, to the extent that it requires the President, the Prime Minister or the Public Service Commission to consult the Leader of the Opposition, be suspended.</w:t>
      </w:r>
    </w:p>
    <w:p w:rsidR="007631F8" w:rsidRDefault="007631F8">
      <w:pPr>
        <w:pStyle w:val="BodyText"/>
        <w:spacing w:before="1"/>
      </w:pPr>
    </w:p>
    <w:p w:rsidR="007631F8" w:rsidRDefault="0001702B">
      <w:pPr>
        <w:pStyle w:val="Heading1"/>
        <w:numPr>
          <w:ilvl w:val="0"/>
          <w:numId w:val="79"/>
        </w:numPr>
        <w:tabs>
          <w:tab w:val="left" w:pos="3422"/>
        </w:tabs>
      </w:pPr>
      <w:r>
        <w:t>President</w:t>
      </w:r>
      <w:r>
        <w:rPr>
          <w:spacing w:val="-14"/>
        </w:rPr>
        <w:t xml:space="preserve"> </w:t>
      </w:r>
      <w:r>
        <w:t>to</w:t>
      </w:r>
      <w:r>
        <w:rPr>
          <w:spacing w:val="-13"/>
        </w:rPr>
        <w:t xml:space="preserve"> </w:t>
      </w:r>
      <w:r>
        <w:t>be</w:t>
      </w:r>
      <w:r>
        <w:rPr>
          <w:spacing w:val="-14"/>
        </w:rPr>
        <w:t xml:space="preserve"> </w:t>
      </w:r>
      <w:r>
        <w:t>kept</w:t>
      </w:r>
      <w:r>
        <w:rPr>
          <w:spacing w:val="-13"/>
        </w:rPr>
        <w:t xml:space="preserve"> </w:t>
      </w:r>
      <w:bookmarkStart w:id="231" w:name="_bookmark231"/>
      <w:bookmarkEnd w:id="231"/>
      <w:r>
        <w:t>informed</w:t>
      </w:r>
    </w:p>
    <w:p w:rsidR="007631F8" w:rsidRDefault="0001702B">
      <w:pPr>
        <w:pStyle w:val="BodyText"/>
        <w:spacing w:before="262"/>
        <w:ind w:left="2980" w:right="938"/>
        <w:jc w:val="both"/>
      </w:pPr>
      <w:r>
        <w:t xml:space="preserve">The Prime Minister shall keep the </w:t>
      </w:r>
      <w:r>
        <w:t>President fully informed concerning the general conduct of the Government of Mauritius and shall furnish the President with such information as he may request with respect to any particular matter relating to the Government of Mauritius.</w:t>
      </w:r>
    </w:p>
    <w:p w:rsidR="007631F8" w:rsidRDefault="007631F8">
      <w:pPr>
        <w:pStyle w:val="BodyText"/>
        <w:spacing w:before="1"/>
      </w:pPr>
    </w:p>
    <w:p w:rsidR="007631F8" w:rsidRDefault="0001702B">
      <w:pPr>
        <w:pStyle w:val="Heading1"/>
        <w:numPr>
          <w:ilvl w:val="0"/>
          <w:numId w:val="79"/>
        </w:numPr>
        <w:tabs>
          <w:tab w:val="left" w:pos="3422"/>
        </w:tabs>
      </w:pPr>
      <w:r>
        <w:t>Junior</w:t>
      </w:r>
      <w:r>
        <w:rPr>
          <w:spacing w:val="-14"/>
        </w:rPr>
        <w:t xml:space="preserve"> </w:t>
      </w:r>
      <w:r>
        <w:t>Ministers</w:t>
      </w:r>
    </w:p>
    <w:p w:rsidR="007631F8" w:rsidRDefault="0001702B">
      <w:pPr>
        <w:pStyle w:val="ListParagraph"/>
        <w:numPr>
          <w:ilvl w:val="0"/>
          <w:numId w:val="78"/>
        </w:numPr>
        <w:tabs>
          <w:tab w:val="left" w:pos="3360"/>
        </w:tabs>
        <w:spacing w:before="202"/>
        <w:jc w:val="both"/>
        <w:rPr>
          <w:sz w:val="20"/>
        </w:rPr>
      </w:pPr>
      <w:r>
        <w:rPr>
          <w:sz w:val="20"/>
        </w:rPr>
        <w:t>Subject</w:t>
      </w:r>
      <w:r>
        <w:rPr>
          <w:spacing w:val="-9"/>
          <w:sz w:val="20"/>
        </w:rPr>
        <w:t xml:space="preserve"> </w:t>
      </w:r>
      <w:r>
        <w:rPr>
          <w:sz w:val="20"/>
        </w:rPr>
        <w:t>to</w:t>
      </w:r>
      <w:r>
        <w:rPr>
          <w:spacing w:val="-9"/>
          <w:sz w:val="20"/>
        </w:rPr>
        <w:t xml:space="preserve"> </w:t>
      </w:r>
      <w:r>
        <w:rPr>
          <w:sz w:val="20"/>
        </w:rPr>
        <w:t>this</w:t>
      </w:r>
      <w:r>
        <w:rPr>
          <w:spacing w:val="-9"/>
          <w:sz w:val="20"/>
        </w:rPr>
        <w:t xml:space="preserve"> </w:t>
      </w:r>
      <w:r>
        <w:rPr>
          <w:sz w:val="20"/>
        </w:rPr>
        <w:t>section,</w:t>
      </w:r>
      <w:r>
        <w:rPr>
          <w:spacing w:val="-9"/>
          <w:sz w:val="20"/>
        </w:rPr>
        <w:t xml:space="preserve"> </w:t>
      </w:r>
      <w:bookmarkStart w:id="232" w:name="_bookmark232"/>
      <w:bookmarkEnd w:id="232"/>
      <w:r>
        <w:rPr>
          <w:sz w:val="20"/>
        </w:rPr>
        <w:t>the</w:t>
      </w:r>
      <w:r>
        <w:rPr>
          <w:spacing w:val="-9"/>
          <w:sz w:val="20"/>
        </w:rPr>
        <w:t xml:space="preserve"> </w:t>
      </w:r>
      <w:r>
        <w:rPr>
          <w:sz w:val="20"/>
        </w:rPr>
        <w:t>President,</w:t>
      </w:r>
      <w:r>
        <w:rPr>
          <w:spacing w:val="-9"/>
          <w:sz w:val="20"/>
        </w:rPr>
        <w:t xml:space="preserve"> </w:t>
      </w:r>
      <w:r>
        <w:rPr>
          <w:sz w:val="20"/>
        </w:rPr>
        <w:t>acting</w:t>
      </w:r>
      <w:r>
        <w:rPr>
          <w:spacing w:val="-9"/>
          <w:sz w:val="20"/>
        </w:rPr>
        <w:t xml:space="preserve"> </w:t>
      </w:r>
      <w:r>
        <w:rPr>
          <w:sz w:val="20"/>
        </w:rPr>
        <w:t>in</w:t>
      </w:r>
      <w:r>
        <w:rPr>
          <w:spacing w:val="-9"/>
          <w:sz w:val="20"/>
        </w:rPr>
        <w:t xml:space="preserve"> </w:t>
      </w:r>
      <w:r>
        <w:rPr>
          <w:sz w:val="20"/>
        </w:rPr>
        <w:t>accordance</w:t>
      </w:r>
      <w:r>
        <w:rPr>
          <w:spacing w:val="-9"/>
          <w:sz w:val="20"/>
        </w:rPr>
        <w:t xml:space="preserve"> </w:t>
      </w:r>
      <w:r>
        <w:rPr>
          <w:sz w:val="20"/>
        </w:rPr>
        <w:t>with</w:t>
      </w:r>
      <w:r>
        <w:rPr>
          <w:spacing w:val="-9"/>
          <w:sz w:val="20"/>
        </w:rPr>
        <w:t xml:space="preserve"> </w:t>
      </w:r>
      <w:r>
        <w:rPr>
          <w:sz w:val="20"/>
        </w:rPr>
        <w:t>the</w:t>
      </w:r>
      <w:r>
        <w:rPr>
          <w:spacing w:val="-9"/>
          <w:sz w:val="20"/>
        </w:rPr>
        <w:t xml:space="preserve"> </w:t>
      </w:r>
      <w:r>
        <w:rPr>
          <w:sz w:val="20"/>
        </w:rPr>
        <w:t>advice</w:t>
      </w:r>
      <w:r>
        <w:rPr>
          <w:spacing w:val="-9"/>
          <w:sz w:val="20"/>
        </w:rPr>
        <w:t xml:space="preserve"> </w:t>
      </w:r>
      <w:r>
        <w:rPr>
          <w:sz w:val="20"/>
        </w:rPr>
        <w:t>of</w:t>
      </w:r>
      <w:r>
        <w:rPr>
          <w:spacing w:val="-9"/>
          <w:sz w:val="20"/>
        </w:rPr>
        <w:t xml:space="preserve"> </w:t>
      </w:r>
      <w:r>
        <w:rPr>
          <w:sz w:val="20"/>
        </w:rPr>
        <w:t xml:space="preserve">the Prime Minister, may appoint Junior Ministers from among the members of </w:t>
      </w:r>
      <w:r>
        <w:rPr>
          <w:spacing w:val="-6"/>
          <w:sz w:val="20"/>
        </w:rPr>
        <w:t xml:space="preserve">the </w:t>
      </w:r>
      <w:r>
        <w:rPr>
          <w:sz w:val="20"/>
        </w:rPr>
        <w:t>Assembly</w:t>
      </w:r>
      <w:r>
        <w:rPr>
          <w:spacing w:val="-13"/>
          <w:sz w:val="20"/>
        </w:rPr>
        <w:t xml:space="preserve"> </w:t>
      </w:r>
      <w:r>
        <w:rPr>
          <w:sz w:val="20"/>
        </w:rPr>
        <w:t>to</w:t>
      </w:r>
      <w:r>
        <w:rPr>
          <w:spacing w:val="-12"/>
          <w:sz w:val="20"/>
        </w:rPr>
        <w:t xml:space="preserve"> </w:t>
      </w:r>
      <w:r>
        <w:rPr>
          <w:sz w:val="20"/>
        </w:rPr>
        <w:t>assist</w:t>
      </w:r>
      <w:r>
        <w:rPr>
          <w:spacing w:val="-12"/>
          <w:sz w:val="20"/>
        </w:rPr>
        <w:t xml:space="preserve"> </w:t>
      </w:r>
      <w:r>
        <w:rPr>
          <w:sz w:val="20"/>
        </w:rPr>
        <w:t>Ministers</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performance</w:t>
      </w:r>
      <w:r>
        <w:rPr>
          <w:spacing w:val="-12"/>
          <w:sz w:val="20"/>
        </w:rPr>
        <w:t xml:space="preserve"> </w:t>
      </w:r>
      <w:r>
        <w:rPr>
          <w:sz w:val="20"/>
        </w:rPr>
        <w:t>of</w:t>
      </w:r>
      <w:r>
        <w:rPr>
          <w:spacing w:val="-12"/>
          <w:sz w:val="20"/>
        </w:rPr>
        <w:t xml:space="preserve"> </w:t>
      </w:r>
      <w:r>
        <w:rPr>
          <w:sz w:val="20"/>
        </w:rPr>
        <w:t>their</w:t>
      </w:r>
      <w:r>
        <w:rPr>
          <w:spacing w:val="-12"/>
          <w:sz w:val="20"/>
        </w:rPr>
        <w:t xml:space="preserve"> </w:t>
      </w:r>
      <w:r>
        <w:rPr>
          <w:sz w:val="20"/>
        </w:rPr>
        <w:t>duties.</w:t>
      </w:r>
    </w:p>
    <w:p w:rsidR="007631F8" w:rsidRDefault="0001702B">
      <w:pPr>
        <w:pStyle w:val="ListParagraph"/>
        <w:numPr>
          <w:ilvl w:val="0"/>
          <w:numId w:val="78"/>
        </w:numPr>
        <w:tabs>
          <w:tab w:val="left" w:pos="3360"/>
        </w:tabs>
        <w:spacing w:before="60"/>
        <w:ind w:right="0"/>
        <w:jc w:val="both"/>
        <w:rPr>
          <w:sz w:val="20"/>
        </w:rPr>
      </w:pPr>
      <w:r>
        <w:rPr>
          <w:sz w:val="20"/>
        </w:rPr>
        <w:t>The</w:t>
      </w:r>
      <w:r>
        <w:rPr>
          <w:spacing w:val="-13"/>
          <w:sz w:val="20"/>
        </w:rPr>
        <w:t xml:space="preserve"> </w:t>
      </w:r>
      <w:r>
        <w:rPr>
          <w:sz w:val="20"/>
        </w:rPr>
        <w:t>number</w:t>
      </w:r>
      <w:r>
        <w:rPr>
          <w:spacing w:val="-13"/>
          <w:sz w:val="20"/>
        </w:rPr>
        <w:t xml:space="preserve"> </w:t>
      </w:r>
      <w:r>
        <w:rPr>
          <w:sz w:val="20"/>
        </w:rPr>
        <w:t>of</w:t>
      </w:r>
      <w:r>
        <w:rPr>
          <w:spacing w:val="-13"/>
          <w:sz w:val="20"/>
        </w:rPr>
        <w:t xml:space="preserve"> </w:t>
      </w:r>
      <w:r>
        <w:rPr>
          <w:sz w:val="20"/>
        </w:rPr>
        <w:t>junior</w:t>
      </w:r>
      <w:r>
        <w:rPr>
          <w:spacing w:val="-12"/>
          <w:sz w:val="20"/>
        </w:rPr>
        <w:t xml:space="preserve"> </w:t>
      </w:r>
      <w:r>
        <w:rPr>
          <w:sz w:val="20"/>
        </w:rPr>
        <w:t>Ministers</w:t>
      </w:r>
      <w:r>
        <w:rPr>
          <w:spacing w:val="-13"/>
          <w:sz w:val="20"/>
        </w:rPr>
        <w:t xml:space="preserve"> </w:t>
      </w:r>
      <w:r>
        <w:rPr>
          <w:sz w:val="20"/>
        </w:rPr>
        <w:t>shall</w:t>
      </w:r>
      <w:r>
        <w:rPr>
          <w:spacing w:val="-13"/>
          <w:sz w:val="20"/>
        </w:rPr>
        <w:t xml:space="preserve"> </w:t>
      </w:r>
      <w:r>
        <w:rPr>
          <w:sz w:val="20"/>
        </w:rPr>
        <w:t>not</w:t>
      </w:r>
      <w:r>
        <w:rPr>
          <w:spacing w:val="-13"/>
          <w:sz w:val="20"/>
        </w:rPr>
        <w:t xml:space="preserve"> </w:t>
      </w:r>
      <w:r>
        <w:rPr>
          <w:sz w:val="20"/>
        </w:rPr>
        <w:t>exceed</w:t>
      </w:r>
      <w:r>
        <w:rPr>
          <w:spacing w:val="-12"/>
          <w:sz w:val="20"/>
        </w:rPr>
        <w:t xml:space="preserve"> </w:t>
      </w:r>
      <w:r>
        <w:rPr>
          <w:sz w:val="20"/>
        </w:rPr>
        <w:t>10.</w:t>
      </w:r>
    </w:p>
    <w:p w:rsidR="007631F8" w:rsidRDefault="0001702B">
      <w:pPr>
        <w:pStyle w:val="ListParagraph"/>
        <w:numPr>
          <w:ilvl w:val="0"/>
          <w:numId w:val="78"/>
        </w:numPr>
        <w:tabs>
          <w:tab w:val="left" w:pos="3360"/>
        </w:tabs>
        <w:spacing w:before="60"/>
        <w:jc w:val="both"/>
        <w:rPr>
          <w:sz w:val="20"/>
        </w:rPr>
      </w:pPr>
      <w:r>
        <w:rPr>
          <w:sz w:val="20"/>
        </w:rPr>
        <w:t xml:space="preserve">Where occasion arises for making appointments while the Assembly </w:t>
      </w:r>
      <w:r>
        <w:rPr>
          <w:spacing w:val="-9"/>
          <w:sz w:val="20"/>
        </w:rPr>
        <w:t xml:space="preserve">is </w:t>
      </w:r>
      <w:r>
        <w:rPr>
          <w:sz w:val="20"/>
        </w:rPr>
        <w:t xml:space="preserve">dissolved, a person who was a member of the Assembly immediately before </w:t>
      </w:r>
      <w:r>
        <w:rPr>
          <w:spacing w:val="-5"/>
          <w:sz w:val="20"/>
        </w:rPr>
        <w:t xml:space="preserve">the </w:t>
      </w:r>
      <w:r>
        <w:rPr>
          <w:sz w:val="20"/>
        </w:rPr>
        <w:t>dissolution</w:t>
      </w:r>
      <w:r>
        <w:rPr>
          <w:spacing w:val="-13"/>
          <w:sz w:val="20"/>
        </w:rPr>
        <w:t xml:space="preserve"> </w:t>
      </w:r>
      <w:r>
        <w:rPr>
          <w:sz w:val="20"/>
        </w:rPr>
        <w:t>may</w:t>
      </w:r>
      <w:r>
        <w:rPr>
          <w:spacing w:val="-13"/>
          <w:sz w:val="20"/>
        </w:rPr>
        <w:t xml:space="preserve"> </w:t>
      </w:r>
      <w:r>
        <w:rPr>
          <w:sz w:val="20"/>
        </w:rPr>
        <w:t>be</w:t>
      </w:r>
      <w:r>
        <w:rPr>
          <w:spacing w:val="-12"/>
          <w:sz w:val="20"/>
        </w:rPr>
        <w:t xml:space="preserve"> </w:t>
      </w:r>
      <w:r>
        <w:rPr>
          <w:sz w:val="20"/>
        </w:rPr>
        <w:t>appointed</w:t>
      </w:r>
      <w:r>
        <w:rPr>
          <w:spacing w:val="-13"/>
          <w:sz w:val="20"/>
        </w:rPr>
        <w:t xml:space="preserve"> </w:t>
      </w:r>
      <w:r>
        <w:rPr>
          <w:sz w:val="20"/>
        </w:rPr>
        <w:t>as</w:t>
      </w:r>
      <w:r>
        <w:rPr>
          <w:spacing w:val="-12"/>
          <w:sz w:val="20"/>
        </w:rPr>
        <w:t xml:space="preserve"> </w:t>
      </w:r>
      <w:r>
        <w:rPr>
          <w:sz w:val="20"/>
        </w:rPr>
        <w:t>a</w:t>
      </w:r>
      <w:r>
        <w:rPr>
          <w:spacing w:val="-13"/>
          <w:sz w:val="20"/>
        </w:rPr>
        <w:t xml:space="preserve"> </w:t>
      </w:r>
      <w:r>
        <w:rPr>
          <w:sz w:val="20"/>
        </w:rPr>
        <w:t>Junior</w:t>
      </w:r>
      <w:r>
        <w:rPr>
          <w:spacing w:val="-12"/>
          <w:sz w:val="20"/>
        </w:rPr>
        <w:t xml:space="preserve"> </w:t>
      </w:r>
      <w:r>
        <w:rPr>
          <w:sz w:val="20"/>
        </w:rPr>
        <w:t>Minister.</w:t>
      </w:r>
    </w:p>
    <w:p w:rsidR="007631F8" w:rsidRDefault="0001702B">
      <w:pPr>
        <w:pStyle w:val="ListParagraph"/>
        <w:numPr>
          <w:ilvl w:val="0"/>
          <w:numId w:val="78"/>
        </w:numPr>
        <w:tabs>
          <w:tab w:val="left" w:pos="3360"/>
        </w:tabs>
        <w:spacing w:before="60"/>
        <w:ind w:right="0"/>
        <w:jc w:val="both"/>
        <w:rPr>
          <w:sz w:val="20"/>
        </w:rPr>
      </w:pPr>
      <w:r>
        <w:rPr>
          <w:sz w:val="20"/>
        </w:rPr>
        <w:t>The</w:t>
      </w:r>
      <w:r>
        <w:rPr>
          <w:spacing w:val="-13"/>
          <w:sz w:val="20"/>
        </w:rPr>
        <w:t xml:space="preserve"> </w:t>
      </w:r>
      <w:r>
        <w:rPr>
          <w:sz w:val="20"/>
        </w:rPr>
        <w:t>office</w:t>
      </w:r>
      <w:r>
        <w:rPr>
          <w:spacing w:val="-13"/>
          <w:sz w:val="20"/>
        </w:rPr>
        <w:t xml:space="preserve"> </w:t>
      </w:r>
      <w:r>
        <w:rPr>
          <w:sz w:val="20"/>
        </w:rPr>
        <w:t>of</w:t>
      </w:r>
      <w:r>
        <w:rPr>
          <w:spacing w:val="-13"/>
          <w:sz w:val="20"/>
        </w:rPr>
        <w:t xml:space="preserve"> </w:t>
      </w:r>
      <w:r>
        <w:rPr>
          <w:sz w:val="20"/>
        </w:rPr>
        <w:t>a</w:t>
      </w:r>
      <w:r>
        <w:rPr>
          <w:spacing w:val="-13"/>
          <w:sz w:val="20"/>
        </w:rPr>
        <w:t xml:space="preserve"> </w:t>
      </w:r>
      <w:r>
        <w:rPr>
          <w:sz w:val="20"/>
        </w:rPr>
        <w:t>Junior</w:t>
      </w:r>
      <w:r>
        <w:rPr>
          <w:spacing w:val="-12"/>
          <w:sz w:val="20"/>
        </w:rPr>
        <w:t xml:space="preserve"> </w:t>
      </w:r>
      <w:r>
        <w:rPr>
          <w:sz w:val="20"/>
        </w:rPr>
        <w:t>Minister</w:t>
      </w:r>
      <w:r>
        <w:rPr>
          <w:spacing w:val="-13"/>
          <w:sz w:val="20"/>
        </w:rPr>
        <w:t xml:space="preserve"> </w:t>
      </w:r>
      <w:r>
        <w:rPr>
          <w:sz w:val="20"/>
        </w:rPr>
        <w:t>shall</w:t>
      </w:r>
      <w:r>
        <w:rPr>
          <w:spacing w:val="-13"/>
          <w:sz w:val="20"/>
        </w:rPr>
        <w:t xml:space="preserve"> </w:t>
      </w:r>
      <w:r>
        <w:rPr>
          <w:sz w:val="20"/>
        </w:rPr>
        <w:t>become</w:t>
      </w:r>
      <w:r>
        <w:rPr>
          <w:spacing w:val="-13"/>
          <w:sz w:val="20"/>
        </w:rPr>
        <w:t xml:space="preserve"> </w:t>
      </w:r>
      <w:r>
        <w:rPr>
          <w:sz w:val="20"/>
        </w:rPr>
        <w:t>vacant</w:t>
      </w:r>
    </w:p>
    <w:p w:rsidR="007631F8" w:rsidRDefault="007631F8">
      <w:pPr>
        <w:pStyle w:val="BodyText"/>
        <w:rPr>
          <w:sz w:val="30"/>
        </w:rPr>
      </w:pPr>
    </w:p>
    <w:p w:rsidR="007631F8" w:rsidRDefault="0001702B">
      <w:pPr>
        <w:pStyle w:val="ListParagraph"/>
        <w:numPr>
          <w:ilvl w:val="1"/>
          <w:numId w:val="78"/>
        </w:numPr>
        <w:tabs>
          <w:tab w:val="left" w:pos="3780"/>
        </w:tabs>
        <w:jc w:val="both"/>
        <w:rPr>
          <w:sz w:val="20"/>
        </w:rPr>
      </w:pPr>
      <w:r>
        <w:rPr>
          <w:sz w:val="20"/>
        </w:rPr>
        <w:t>where the President, acting in accordance with the advice of the Prime Minister, so</w:t>
      </w:r>
      <w:r>
        <w:rPr>
          <w:spacing w:val="-26"/>
          <w:sz w:val="20"/>
        </w:rPr>
        <w:t xml:space="preserve"> </w:t>
      </w:r>
      <w:r>
        <w:rPr>
          <w:sz w:val="20"/>
        </w:rPr>
        <w:t>directs;</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78"/>
        </w:numPr>
        <w:tabs>
          <w:tab w:val="left" w:pos="3780"/>
        </w:tabs>
        <w:spacing w:before="100"/>
        <w:jc w:val="both"/>
        <w:rPr>
          <w:sz w:val="20"/>
        </w:rPr>
      </w:pPr>
      <w:r>
        <w:rPr>
          <w:sz w:val="20"/>
        </w:rPr>
        <w:t xml:space="preserve">where the Prime Minister resigns from office within 3 days after </w:t>
      </w:r>
      <w:r>
        <w:rPr>
          <w:spacing w:val="-4"/>
          <w:sz w:val="20"/>
        </w:rPr>
        <w:t xml:space="preserve">the </w:t>
      </w:r>
      <w:r>
        <w:rPr>
          <w:sz w:val="20"/>
        </w:rPr>
        <w:t xml:space="preserve">passage by the Assembly of a resolution of no confidence in </w:t>
      </w:r>
      <w:r>
        <w:rPr>
          <w:spacing w:val="-6"/>
          <w:sz w:val="20"/>
        </w:rPr>
        <w:t xml:space="preserve">the </w:t>
      </w:r>
      <w:r>
        <w:rPr>
          <w:sz w:val="20"/>
        </w:rPr>
        <w:t>Government</w:t>
      </w:r>
      <w:r>
        <w:rPr>
          <w:spacing w:val="-12"/>
          <w:sz w:val="20"/>
        </w:rPr>
        <w:t xml:space="preserve"> </w:t>
      </w:r>
      <w:r>
        <w:rPr>
          <w:sz w:val="20"/>
        </w:rPr>
        <w:t>or</w:t>
      </w:r>
      <w:r>
        <w:rPr>
          <w:spacing w:val="-12"/>
          <w:sz w:val="20"/>
        </w:rPr>
        <w:t xml:space="preserve"> </w:t>
      </w:r>
      <w:r>
        <w:rPr>
          <w:sz w:val="20"/>
        </w:rPr>
        <w:t>is</w:t>
      </w:r>
      <w:r>
        <w:rPr>
          <w:spacing w:val="-11"/>
          <w:sz w:val="20"/>
        </w:rPr>
        <w:t xml:space="preserve"> </w:t>
      </w:r>
      <w:r>
        <w:rPr>
          <w:sz w:val="20"/>
        </w:rPr>
        <w:t>removed</w:t>
      </w:r>
      <w:r>
        <w:rPr>
          <w:spacing w:val="-12"/>
          <w:sz w:val="20"/>
        </w:rPr>
        <w:t xml:space="preserve"> </w:t>
      </w:r>
      <w:r>
        <w:rPr>
          <w:sz w:val="20"/>
        </w:rPr>
        <w:t>from</w:t>
      </w:r>
      <w:r>
        <w:rPr>
          <w:spacing w:val="-11"/>
          <w:sz w:val="20"/>
        </w:rPr>
        <w:t xml:space="preserve"> </w:t>
      </w:r>
      <w:r>
        <w:rPr>
          <w:sz w:val="20"/>
        </w:rPr>
        <w:t>office</w:t>
      </w:r>
      <w:r>
        <w:rPr>
          <w:spacing w:val="-12"/>
          <w:sz w:val="20"/>
        </w:rPr>
        <w:t xml:space="preserve"> </w:t>
      </w:r>
      <w:r>
        <w:rPr>
          <w:sz w:val="20"/>
        </w:rPr>
        <w:t>under</w:t>
      </w:r>
      <w:r>
        <w:rPr>
          <w:spacing w:val="-11"/>
          <w:sz w:val="20"/>
        </w:rPr>
        <w:t xml:space="preserve"> </w:t>
      </w:r>
      <w:r>
        <w:rPr>
          <w:sz w:val="20"/>
        </w:rPr>
        <w:t>section</w:t>
      </w:r>
      <w:r>
        <w:rPr>
          <w:spacing w:val="-12"/>
          <w:sz w:val="20"/>
        </w:rPr>
        <w:t xml:space="preserve"> </w:t>
      </w:r>
      <w:r>
        <w:rPr>
          <w:sz w:val="20"/>
        </w:rPr>
        <w:t>60(1)</w:t>
      </w:r>
      <w:r>
        <w:rPr>
          <w:spacing w:val="-11"/>
          <w:sz w:val="20"/>
        </w:rPr>
        <w:t xml:space="preserve"> </w:t>
      </w:r>
      <w:r>
        <w:rPr>
          <w:sz w:val="20"/>
        </w:rPr>
        <w:t>or</w:t>
      </w:r>
      <w:r>
        <w:rPr>
          <w:spacing w:val="-12"/>
          <w:sz w:val="20"/>
        </w:rPr>
        <w:t xml:space="preserve"> </w:t>
      </w:r>
      <w:r>
        <w:rPr>
          <w:sz w:val="20"/>
        </w:rPr>
        <w:t>(2);</w:t>
      </w:r>
    </w:p>
    <w:p w:rsidR="007631F8" w:rsidRDefault="007631F8">
      <w:pPr>
        <w:pStyle w:val="BodyText"/>
        <w:rPr>
          <w:sz w:val="30"/>
        </w:rPr>
      </w:pPr>
    </w:p>
    <w:p w:rsidR="007631F8" w:rsidRDefault="0001702B">
      <w:pPr>
        <w:pStyle w:val="ListParagraph"/>
        <w:numPr>
          <w:ilvl w:val="1"/>
          <w:numId w:val="78"/>
        </w:numPr>
        <w:tabs>
          <w:tab w:val="left" w:pos="3779"/>
          <w:tab w:val="left" w:pos="3780"/>
        </w:tabs>
        <w:ind w:right="0"/>
        <w:rPr>
          <w:sz w:val="20"/>
        </w:rPr>
      </w:pPr>
      <w:r>
        <w:rPr>
          <w:sz w:val="20"/>
        </w:rPr>
        <w:t>upon</w:t>
      </w:r>
      <w:r>
        <w:rPr>
          <w:spacing w:val="-13"/>
          <w:sz w:val="20"/>
        </w:rPr>
        <w:t xml:space="preserve"> </w:t>
      </w:r>
      <w:r>
        <w:rPr>
          <w:sz w:val="20"/>
        </w:rPr>
        <w:t>the</w:t>
      </w:r>
      <w:r>
        <w:rPr>
          <w:spacing w:val="-13"/>
          <w:sz w:val="20"/>
        </w:rPr>
        <w:t xml:space="preserve"> </w:t>
      </w:r>
      <w:r>
        <w:rPr>
          <w:sz w:val="20"/>
        </w:rPr>
        <w:t>appointment</w:t>
      </w:r>
      <w:r>
        <w:rPr>
          <w:spacing w:val="-13"/>
          <w:sz w:val="20"/>
        </w:rPr>
        <w:t xml:space="preserve"> </w:t>
      </w:r>
      <w:r>
        <w:rPr>
          <w:sz w:val="20"/>
        </w:rPr>
        <w:t>of</w:t>
      </w:r>
      <w:r>
        <w:rPr>
          <w:spacing w:val="-12"/>
          <w:sz w:val="20"/>
        </w:rPr>
        <w:t xml:space="preserve"> </w:t>
      </w:r>
      <w:r>
        <w:rPr>
          <w:sz w:val="20"/>
        </w:rPr>
        <w:t>a</w:t>
      </w:r>
      <w:r>
        <w:rPr>
          <w:spacing w:val="-13"/>
          <w:sz w:val="20"/>
        </w:rPr>
        <w:t xml:space="preserve"> </w:t>
      </w:r>
      <w:r>
        <w:rPr>
          <w:sz w:val="20"/>
        </w:rPr>
        <w:t>person</w:t>
      </w:r>
      <w:r>
        <w:rPr>
          <w:spacing w:val="-13"/>
          <w:sz w:val="20"/>
        </w:rPr>
        <w:t xml:space="preserve"> </w:t>
      </w:r>
      <w:r>
        <w:rPr>
          <w:sz w:val="20"/>
        </w:rPr>
        <w:t>to</w:t>
      </w:r>
      <w:r>
        <w:rPr>
          <w:spacing w:val="-13"/>
          <w:sz w:val="20"/>
        </w:rPr>
        <w:t xml:space="preserve"> </w:t>
      </w:r>
      <w:r>
        <w:rPr>
          <w:sz w:val="20"/>
        </w:rPr>
        <w:t>the</w:t>
      </w:r>
      <w:r>
        <w:rPr>
          <w:spacing w:val="-12"/>
          <w:sz w:val="20"/>
        </w:rPr>
        <w:t xml:space="preserve"> </w:t>
      </w:r>
      <w:r>
        <w:rPr>
          <w:sz w:val="20"/>
        </w:rPr>
        <w:t>office</w:t>
      </w:r>
      <w:r>
        <w:rPr>
          <w:spacing w:val="-13"/>
          <w:sz w:val="20"/>
        </w:rPr>
        <w:t xml:space="preserve"> </w:t>
      </w:r>
      <w:r>
        <w:rPr>
          <w:sz w:val="20"/>
        </w:rPr>
        <w:t>of</w:t>
      </w:r>
      <w:r>
        <w:rPr>
          <w:spacing w:val="-13"/>
          <w:sz w:val="20"/>
        </w:rPr>
        <w:t xml:space="preserve"> </w:t>
      </w:r>
      <w:r>
        <w:rPr>
          <w:sz w:val="20"/>
        </w:rPr>
        <w:t>Prime</w:t>
      </w:r>
      <w:r>
        <w:rPr>
          <w:spacing w:val="-13"/>
          <w:sz w:val="20"/>
        </w:rPr>
        <w:t xml:space="preserve"> </w:t>
      </w:r>
      <w:r>
        <w:rPr>
          <w:sz w:val="20"/>
        </w:rPr>
        <w:t>M</w:t>
      </w:r>
      <w:r>
        <w:rPr>
          <w:sz w:val="20"/>
        </w:rPr>
        <w:t>inister;</w:t>
      </w:r>
    </w:p>
    <w:p w:rsidR="007631F8" w:rsidRDefault="007631F8">
      <w:pPr>
        <w:pStyle w:val="BodyText"/>
        <w:rPr>
          <w:sz w:val="30"/>
        </w:rPr>
      </w:pPr>
    </w:p>
    <w:p w:rsidR="007631F8" w:rsidRDefault="0001702B">
      <w:pPr>
        <w:pStyle w:val="ListParagraph"/>
        <w:numPr>
          <w:ilvl w:val="1"/>
          <w:numId w:val="78"/>
        </w:numPr>
        <w:tabs>
          <w:tab w:val="left" w:pos="3780"/>
        </w:tabs>
        <w:jc w:val="both"/>
        <w:rPr>
          <w:sz w:val="20"/>
        </w:rPr>
      </w:pPr>
      <w:r>
        <w:rPr>
          <w:sz w:val="20"/>
        </w:rPr>
        <w:t>where the holder of the office ceases to be a member of the Assembly otherwise</w:t>
      </w:r>
      <w:r>
        <w:rPr>
          <w:spacing w:val="-13"/>
          <w:sz w:val="20"/>
        </w:rPr>
        <w:t xml:space="preserve"> </w:t>
      </w:r>
      <w:r>
        <w:rPr>
          <w:sz w:val="20"/>
        </w:rPr>
        <w:t>than</w:t>
      </w:r>
      <w:r>
        <w:rPr>
          <w:spacing w:val="-12"/>
          <w:sz w:val="20"/>
        </w:rPr>
        <w:t xml:space="preserve"> </w:t>
      </w:r>
      <w:r>
        <w:rPr>
          <w:sz w:val="20"/>
        </w:rPr>
        <w:t>by</w:t>
      </w:r>
      <w:r>
        <w:rPr>
          <w:spacing w:val="-12"/>
          <w:sz w:val="20"/>
        </w:rPr>
        <w:t xml:space="preserve"> </w:t>
      </w:r>
      <w:r>
        <w:rPr>
          <w:sz w:val="20"/>
        </w:rPr>
        <w:t>reason</w:t>
      </w:r>
      <w:r>
        <w:rPr>
          <w:spacing w:val="-12"/>
          <w:sz w:val="20"/>
        </w:rPr>
        <w:t xml:space="preserve"> </w:t>
      </w:r>
      <w:r>
        <w:rPr>
          <w:sz w:val="20"/>
        </w:rPr>
        <w:t>of</w:t>
      </w:r>
      <w:r>
        <w:rPr>
          <w:spacing w:val="-12"/>
          <w:sz w:val="20"/>
        </w:rPr>
        <w:t xml:space="preserve"> </w:t>
      </w:r>
      <w:r>
        <w:rPr>
          <w:sz w:val="20"/>
        </w:rPr>
        <w:t>a</w:t>
      </w:r>
      <w:r>
        <w:rPr>
          <w:spacing w:val="-12"/>
          <w:sz w:val="20"/>
        </w:rPr>
        <w:t xml:space="preserve"> </w:t>
      </w:r>
      <w:r>
        <w:rPr>
          <w:sz w:val="20"/>
        </w:rPr>
        <w:t>dissolution</w:t>
      </w:r>
      <w:r>
        <w:rPr>
          <w:spacing w:val="-12"/>
          <w:sz w:val="20"/>
        </w:rPr>
        <w:t xml:space="preserve"> </w:t>
      </w:r>
      <w:r>
        <w:rPr>
          <w:sz w:val="20"/>
        </w:rPr>
        <w:t>of</w:t>
      </w:r>
      <w:r>
        <w:rPr>
          <w:spacing w:val="-12"/>
          <w:sz w:val="20"/>
        </w:rPr>
        <w:t xml:space="preserve"> </w:t>
      </w:r>
      <w:r>
        <w:rPr>
          <w:sz w:val="20"/>
        </w:rPr>
        <w:t>Parliament;</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78"/>
        </w:numPr>
        <w:tabs>
          <w:tab w:val="left" w:pos="3780"/>
        </w:tabs>
        <w:jc w:val="both"/>
        <w:rPr>
          <w:sz w:val="20"/>
        </w:rPr>
      </w:pPr>
      <w:r>
        <w:rPr>
          <w:sz w:val="20"/>
        </w:rPr>
        <w:t xml:space="preserve">where at the first sitting of the Assembly after any election, the holder </w:t>
      </w:r>
      <w:r>
        <w:rPr>
          <w:spacing w:val="-9"/>
          <w:sz w:val="20"/>
        </w:rPr>
        <w:t xml:space="preserve">of </w:t>
      </w:r>
      <w:r>
        <w:rPr>
          <w:sz w:val="20"/>
        </w:rPr>
        <w:t>the</w:t>
      </w:r>
      <w:r>
        <w:rPr>
          <w:spacing w:val="-13"/>
          <w:sz w:val="20"/>
        </w:rPr>
        <w:t xml:space="preserve"> </w:t>
      </w:r>
      <w:r>
        <w:rPr>
          <w:sz w:val="20"/>
        </w:rPr>
        <w:t>office</w:t>
      </w:r>
      <w:r>
        <w:rPr>
          <w:spacing w:val="-13"/>
          <w:sz w:val="20"/>
        </w:rPr>
        <w:t xml:space="preserve"> </w:t>
      </w:r>
      <w:r>
        <w:rPr>
          <w:sz w:val="20"/>
        </w:rPr>
        <w:t>is</w:t>
      </w:r>
      <w:r>
        <w:rPr>
          <w:spacing w:val="-13"/>
          <w:sz w:val="20"/>
        </w:rPr>
        <w:t xml:space="preserve"> </w:t>
      </w:r>
      <w:r>
        <w:rPr>
          <w:sz w:val="20"/>
        </w:rPr>
        <w:t>not</w:t>
      </w:r>
      <w:r>
        <w:rPr>
          <w:spacing w:val="-13"/>
          <w:sz w:val="20"/>
        </w:rPr>
        <w:t xml:space="preserve"> </w:t>
      </w:r>
      <w:r>
        <w:rPr>
          <w:sz w:val="20"/>
        </w:rPr>
        <w:t>a</w:t>
      </w:r>
      <w:r>
        <w:rPr>
          <w:spacing w:val="-13"/>
          <w:sz w:val="20"/>
        </w:rPr>
        <w:t xml:space="preserve"> </w:t>
      </w:r>
      <w:r>
        <w:rPr>
          <w:sz w:val="20"/>
        </w:rPr>
        <w:t>member</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Assembly.</w:t>
      </w:r>
    </w:p>
    <w:p w:rsidR="007631F8" w:rsidRDefault="0001702B">
      <w:pPr>
        <w:pStyle w:val="ListParagraph"/>
        <w:numPr>
          <w:ilvl w:val="0"/>
          <w:numId w:val="78"/>
        </w:numPr>
        <w:tabs>
          <w:tab w:val="left" w:pos="3360"/>
        </w:tabs>
        <w:spacing w:before="60"/>
        <w:jc w:val="both"/>
        <w:rPr>
          <w:sz w:val="20"/>
        </w:rPr>
      </w:pPr>
      <w:r>
        <w:rPr>
          <w:sz w:val="20"/>
        </w:rPr>
        <w:t xml:space="preserve">Where for any period a Junior Minister is unable by reason of section 36(l) </w:t>
      </w:r>
      <w:r>
        <w:rPr>
          <w:spacing w:val="-7"/>
          <w:sz w:val="20"/>
        </w:rPr>
        <w:t xml:space="preserve">to </w:t>
      </w:r>
      <w:r>
        <w:rPr>
          <w:sz w:val="20"/>
        </w:rPr>
        <w:t>perform his functions as a Member of the Assembly, he sh</w:t>
      </w:r>
      <w:r>
        <w:rPr>
          <w:sz w:val="20"/>
        </w:rPr>
        <w:t xml:space="preserve">all not during </w:t>
      </w:r>
      <w:r>
        <w:rPr>
          <w:spacing w:val="-5"/>
          <w:sz w:val="20"/>
        </w:rPr>
        <w:t xml:space="preserve">that </w:t>
      </w:r>
      <w:r>
        <w:rPr>
          <w:sz w:val="20"/>
        </w:rPr>
        <w:t>period</w:t>
      </w:r>
      <w:r>
        <w:rPr>
          <w:spacing w:val="-13"/>
          <w:sz w:val="20"/>
        </w:rPr>
        <w:t xml:space="preserve"> </w:t>
      </w:r>
      <w:r>
        <w:rPr>
          <w:sz w:val="20"/>
        </w:rPr>
        <w:t>perform</w:t>
      </w:r>
      <w:r>
        <w:rPr>
          <w:spacing w:val="-12"/>
          <w:sz w:val="20"/>
        </w:rPr>
        <w:t xml:space="preserve"> </w:t>
      </w:r>
      <w:r>
        <w:rPr>
          <w:sz w:val="20"/>
        </w:rPr>
        <w:t>any</w:t>
      </w:r>
      <w:r>
        <w:rPr>
          <w:spacing w:val="-13"/>
          <w:sz w:val="20"/>
        </w:rPr>
        <w:t xml:space="preserve"> </w:t>
      </w:r>
      <w:r>
        <w:rPr>
          <w:sz w:val="20"/>
        </w:rPr>
        <w:t>of</w:t>
      </w:r>
      <w:r>
        <w:rPr>
          <w:spacing w:val="-12"/>
          <w:sz w:val="20"/>
        </w:rPr>
        <w:t xml:space="preserve"> </w:t>
      </w:r>
      <w:r>
        <w:rPr>
          <w:sz w:val="20"/>
        </w:rPr>
        <w:t>his</w:t>
      </w:r>
      <w:r>
        <w:rPr>
          <w:spacing w:val="-13"/>
          <w:sz w:val="20"/>
        </w:rPr>
        <w:t xml:space="preserve"> </w:t>
      </w:r>
      <w:r>
        <w:rPr>
          <w:sz w:val="20"/>
        </w:rPr>
        <w:t>functions</w:t>
      </w:r>
      <w:r>
        <w:rPr>
          <w:spacing w:val="-12"/>
          <w:sz w:val="20"/>
        </w:rPr>
        <w:t xml:space="preserve"> </w:t>
      </w:r>
      <w:r>
        <w:rPr>
          <w:sz w:val="20"/>
        </w:rPr>
        <w:t>as</w:t>
      </w:r>
      <w:r>
        <w:rPr>
          <w:spacing w:val="-13"/>
          <w:sz w:val="20"/>
        </w:rPr>
        <w:t xml:space="preserve"> </w:t>
      </w:r>
      <w:r>
        <w:rPr>
          <w:sz w:val="20"/>
        </w:rPr>
        <w:t>a</w:t>
      </w:r>
      <w:r>
        <w:rPr>
          <w:spacing w:val="-12"/>
          <w:sz w:val="20"/>
        </w:rPr>
        <w:t xml:space="preserve"> </w:t>
      </w:r>
      <w:r>
        <w:rPr>
          <w:sz w:val="20"/>
        </w:rPr>
        <w:t>junior</w:t>
      </w:r>
      <w:r>
        <w:rPr>
          <w:spacing w:val="-13"/>
          <w:sz w:val="20"/>
        </w:rPr>
        <w:t xml:space="preserve"> </w:t>
      </w:r>
      <w:r>
        <w:rPr>
          <w:sz w:val="20"/>
        </w:rPr>
        <w:t>Minister.</w:t>
      </w:r>
    </w:p>
    <w:p w:rsidR="007631F8" w:rsidRDefault="007631F8">
      <w:pPr>
        <w:pStyle w:val="BodyText"/>
        <w:spacing w:before="1"/>
      </w:pPr>
    </w:p>
    <w:p w:rsidR="007631F8" w:rsidRDefault="0001702B">
      <w:pPr>
        <w:pStyle w:val="Heading1"/>
        <w:numPr>
          <w:ilvl w:val="0"/>
          <w:numId w:val="77"/>
        </w:numPr>
        <w:tabs>
          <w:tab w:val="left" w:pos="3422"/>
        </w:tabs>
        <w:jc w:val="left"/>
      </w:pPr>
      <w:r>
        <w:t>Oaths</w:t>
      </w:r>
      <w:r>
        <w:rPr>
          <w:spacing w:val="-12"/>
        </w:rPr>
        <w:t xml:space="preserve"> </w:t>
      </w:r>
      <w:r>
        <w:t>to</w:t>
      </w:r>
      <w:r>
        <w:rPr>
          <w:spacing w:val="-11"/>
        </w:rPr>
        <w:t xml:space="preserve"> </w:t>
      </w:r>
      <w:r>
        <w:t>be</w:t>
      </w:r>
      <w:r>
        <w:rPr>
          <w:spacing w:val="-12"/>
        </w:rPr>
        <w:t xml:space="preserve"> </w:t>
      </w:r>
      <w:r>
        <w:t>taken</w:t>
      </w:r>
      <w:r>
        <w:rPr>
          <w:spacing w:val="-11"/>
        </w:rPr>
        <w:t xml:space="preserve"> </w:t>
      </w:r>
      <w:r>
        <w:t>by</w:t>
      </w:r>
      <w:r>
        <w:rPr>
          <w:spacing w:val="-11"/>
        </w:rPr>
        <w:t xml:space="preserve"> </w:t>
      </w:r>
      <w:r>
        <w:t>Ministers</w:t>
      </w:r>
      <w:r>
        <w:rPr>
          <w:spacing w:val="-12"/>
        </w:rPr>
        <w:t xml:space="preserve"> </w:t>
      </w:r>
      <w:r>
        <w:t>and</w:t>
      </w:r>
      <w:r>
        <w:rPr>
          <w:spacing w:val="-11"/>
        </w:rPr>
        <w:t xml:space="preserve"> </w:t>
      </w:r>
      <w:r>
        <w:t>junior</w:t>
      </w:r>
      <w:r>
        <w:rPr>
          <w:spacing w:val="-11"/>
        </w:rPr>
        <w:t xml:space="preserve"> </w:t>
      </w:r>
      <w:r>
        <w:t>Ministers</w:t>
      </w:r>
    </w:p>
    <w:p w:rsidR="007631F8" w:rsidRDefault="0001702B">
      <w:pPr>
        <w:pStyle w:val="BodyText"/>
        <w:spacing w:before="262"/>
        <w:ind w:left="2980" w:right="938"/>
        <w:jc w:val="both"/>
      </w:pPr>
      <w:r>
        <w:t xml:space="preserve">A Minister or a junior Minister shall not enter upon the duties of his office </w:t>
      </w:r>
      <w:bookmarkStart w:id="233" w:name="_bookmark233"/>
      <w:bookmarkEnd w:id="233"/>
      <w:r>
        <w:t xml:space="preserve">unless he has taken and subscribed the oath of </w:t>
      </w:r>
      <w:r>
        <w:t>allegiance and such oath for the due</w:t>
      </w:r>
      <w:r>
        <w:rPr>
          <w:spacing w:val="-37"/>
        </w:rPr>
        <w:t xml:space="preserve"> </w:t>
      </w:r>
      <w:r>
        <w:t>execution of</w:t>
      </w:r>
      <w:r>
        <w:rPr>
          <w:spacing w:val="-13"/>
        </w:rPr>
        <w:t xml:space="preserve"> </w:t>
      </w:r>
      <w:r>
        <w:t>his</w:t>
      </w:r>
      <w:r>
        <w:rPr>
          <w:spacing w:val="-13"/>
        </w:rPr>
        <w:t xml:space="preserve"> </w:t>
      </w:r>
      <w:r>
        <w:t>office</w:t>
      </w:r>
      <w:r>
        <w:rPr>
          <w:spacing w:val="-13"/>
        </w:rPr>
        <w:t xml:space="preserve"> </w:t>
      </w:r>
      <w:r>
        <w:t>as</w:t>
      </w:r>
      <w:r>
        <w:rPr>
          <w:spacing w:val="-13"/>
        </w:rPr>
        <w:t xml:space="preserve"> </w:t>
      </w:r>
      <w:r>
        <w:t>is</w:t>
      </w:r>
      <w:r>
        <w:rPr>
          <w:spacing w:val="-13"/>
        </w:rPr>
        <w:t xml:space="preserve"> </w:t>
      </w:r>
      <w:r>
        <w:t>prescribed</w:t>
      </w:r>
      <w:r>
        <w:rPr>
          <w:spacing w:val="-13"/>
        </w:rPr>
        <w:t xml:space="preserve"> </w:t>
      </w:r>
      <w:r>
        <w:t>by</w:t>
      </w:r>
      <w:r>
        <w:rPr>
          <w:spacing w:val="-12"/>
        </w:rPr>
        <w:t xml:space="preserve"> </w:t>
      </w:r>
      <w:r>
        <w:t>the</w:t>
      </w:r>
      <w:r>
        <w:rPr>
          <w:spacing w:val="-13"/>
        </w:rPr>
        <w:t xml:space="preserve"> </w:t>
      </w:r>
      <w:r>
        <w:t>Third</w:t>
      </w:r>
      <w:r>
        <w:rPr>
          <w:spacing w:val="-13"/>
        </w:rPr>
        <w:t xml:space="preserve"> </w:t>
      </w:r>
      <w:r>
        <w:t>Schedule.</w:t>
      </w:r>
    </w:p>
    <w:p w:rsidR="007631F8" w:rsidRDefault="007631F8">
      <w:pPr>
        <w:pStyle w:val="BodyText"/>
        <w:spacing w:before="1"/>
      </w:pPr>
    </w:p>
    <w:p w:rsidR="007631F8" w:rsidRDefault="0001702B">
      <w:pPr>
        <w:pStyle w:val="Heading1"/>
        <w:numPr>
          <w:ilvl w:val="0"/>
          <w:numId w:val="77"/>
        </w:numPr>
        <w:tabs>
          <w:tab w:val="left" w:pos="3422"/>
        </w:tabs>
        <w:jc w:val="left"/>
      </w:pPr>
      <w:r>
        <w:t>Direction of Government</w:t>
      </w:r>
      <w:r>
        <w:rPr>
          <w:spacing w:val="-40"/>
        </w:rPr>
        <w:t xml:space="preserve"> </w:t>
      </w:r>
      <w:bookmarkStart w:id="234" w:name="_bookmark234"/>
      <w:bookmarkEnd w:id="234"/>
      <w:r>
        <w:t>departments</w:t>
      </w:r>
    </w:p>
    <w:p w:rsidR="007631F8" w:rsidRDefault="0001702B">
      <w:pPr>
        <w:pStyle w:val="BodyText"/>
        <w:spacing w:before="262"/>
        <w:ind w:left="2980" w:right="938"/>
        <w:jc w:val="both"/>
      </w:pPr>
      <w:r>
        <w:t xml:space="preserve">Where any Minister has been charged with responsibility for the administration </w:t>
      </w:r>
      <w:r>
        <w:rPr>
          <w:spacing w:val="-7"/>
        </w:rPr>
        <w:t xml:space="preserve">of </w:t>
      </w:r>
      <w:r>
        <w:t xml:space="preserve">any department of Government, he shall exercise general direction and control </w:t>
      </w:r>
      <w:r>
        <w:rPr>
          <w:spacing w:val="-4"/>
        </w:rPr>
        <w:t xml:space="preserve">over </w:t>
      </w:r>
      <w:r>
        <w:t xml:space="preserve">that department and, subject to such direction and control, any department in </w:t>
      </w:r>
      <w:r>
        <w:rPr>
          <w:spacing w:val="-6"/>
        </w:rPr>
        <w:t xml:space="preserve">the </w:t>
      </w:r>
      <w:r>
        <w:t>charge</w:t>
      </w:r>
      <w:r>
        <w:rPr>
          <w:spacing w:val="-8"/>
        </w:rPr>
        <w:t xml:space="preserve"> </w:t>
      </w:r>
      <w:r>
        <w:t>of</w:t>
      </w:r>
      <w:r>
        <w:rPr>
          <w:spacing w:val="-7"/>
        </w:rPr>
        <w:t xml:space="preserve"> </w:t>
      </w:r>
      <w:r>
        <w:t>a</w:t>
      </w:r>
      <w:r>
        <w:rPr>
          <w:spacing w:val="-7"/>
        </w:rPr>
        <w:t xml:space="preserve"> </w:t>
      </w:r>
      <w:r>
        <w:t>Minister</w:t>
      </w:r>
      <w:r>
        <w:rPr>
          <w:spacing w:val="-7"/>
        </w:rPr>
        <w:t xml:space="preserve"> </w:t>
      </w:r>
      <w:r>
        <w:t>(including</w:t>
      </w:r>
      <w:r>
        <w:rPr>
          <w:spacing w:val="-7"/>
        </w:rPr>
        <w:t xml:space="preserve"> </w:t>
      </w:r>
      <w:r>
        <w:t>the</w:t>
      </w:r>
      <w:r>
        <w:rPr>
          <w:spacing w:val="-8"/>
        </w:rPr>
        <w:t xml:space="preserve"> </w:t>
      </w:r>
      <w:r>
        <w:t>office</w:t>
      </w:r>
      <w:r>
        <w:rPr>
          <w:spacing w:val="-7"/>
        </w:rPr>
        <w:t xml:space="preserve"> </w:t>
      </w:r>
      <w:r>
        <w:t>of</w:t>
      </w:r>
      <w:r>
        <w:rPr>
          <w:spacing w:val="-7"/>
        </w:rPr>
        <w:t xml:space="preserve"> </w:t>
      </w:r>
      <w:r>
        <w:t>the</w:t>
      </w:r>
      <w:r>
        <w:rPr>
          <w:spacing w:val="-7"/>
        </w:rPr>
        <w:t xml:space="preserve"> </w:t>
      </w:r>
      <w:r>
        <w:t>Prime</w:t>
      </w:r>
      <w:r>
        <w:rPr>
          <w:spacing w:val="-7"/>
        </w:rPr>
        <w:t xml:space="preserve"> </w:t>
      </w:r>
      <w:r>
        <w:t>Minister</w:t>
      </w:r>
      <w:r>
        <w:rPr>
          <w:spacing w:val="-8"/>
        </w:rPr>
        <w:t xml:space="preserve"> </w:t>
      </w:r>
      <w:r>
        <w:t>or</w:t>
      </w:r>
      <w:r>
        <w:rPr>
          <w:spacing w:val="-7"/>
        </w:rPr>
        <w:t xml:space="preserve"> </w:t>
      </w:r>
      <w:r>
        <w:t>any</w:t>
      </w:r>
      <w:r>
        <w:rPr>
          <w:spacing w:val="-7"/>
        </w:rPr>
        <w:t xml:space="preserve"> </w:t>
      </w:r>
      <w:r>
        <w:t>other</w:t>
      </w:r>
      <w:r>
        <w:rPr>
          <w:spacing w:val="-7"/>
        </w:rPr>
        <w:t xml:space="preserve"> </w:t>
      </w:r>
      <w:r>
        <w:t xml:space="preserve">Minister) shall be under the supervision of a Permanent Secretary or of some </w:t>
      </w:r>
      <w:r>
        <w:rPr>
          <w:spacing w:val="-3"/>
        </w:rPr>
        <w:t xml:space="preserve">other </w:t>
      </w:r>
      <w:r>
        <w:t>supervising</w:t>
      </w:r>
      <w:r>
        <w:rPr>
          <w:spacing w:val="-13"/>
        </w:rPr>
        <w:t xml:space="preserve"> </w:t>
      </w:r>
      <w:r>
        <w:t>officer</w:t>
      </w:r>
      <w:r>
        <w:rPr>
          <w:spacing w:val="-13"/>
        </w:rPr>
        <w:t xml:space="preserve"> </w:t>
      </w:r>
      <w:r>
        <w:t>whose</w:t>
      </w:r>
      <w:r>
        <w:rPr>
          <w:spacing w:val="-13"/>
        </w:rPr>
        <w:t xml:space="preserve"> </w:t>
      </w:r>
      <w:r>
        <w:t>office</w:t>
      </w:r>
      <w:r>
        <w:rPr>
          <w:spacing w:val="-13"/>
        </w:rPr>
        <w:t xml:space="preserve"> </w:t>
      </w:r>
      <w:r>
        <w:t>shall</w:t>
      </w:r>
      <w:r>
        <w:rPr>
          <w:spacing w:val="-13"/>
        </w:rPr>
        <w:t xml:space="preserve"> </w:t>
      </w:r>
      <w:r>
        <w:t>be</w:t>
      </w:r>
      <w:r>
        <w:rPr>
          <w:spacing w:val="-13"/>
        </w:rPr>
        <w:t xml:space="preserve"> </w:t>
      </w:r>
      <w:r>
        <w:t>a</w:t>
      </w:r>
      <w:r>
        <w:rPr>
          <w:spacing w:val="-13"/>
        </w:rPr>
        <w:t xml:space="preserve"> </w:t>
      </w:r>
      <w:r>
        <w:t>public</w:t>
      </w:r>
      <w:r>
        <w:rPr>
          <w:spacing w:val="-13"/>
        </w:rPr>
        <w:t xml:space="preserve"> </w:t>
      </w:r>
      <w:r>
        <w:t>office:</w:t>
      </w:r>
    </w:p>
    <w:p w:rsidR="007631F8" w:rsidRDefault="0001702B">
      <w:pPr>
        <w:pStyle w:val="BodyText"/>
        <w:spacing w:before="120"/>
        <w:ind w:left="2980"/>
        <w:jc w:val="both"/>
      </w:pPr>
      <w:r>
        <w:t>Provided that</w:t>
      </w:r>
    </w:p>
    <w:p w:rsidR="007631F8" w:rsidRDefault="007631F8">
      <w:pPr>
        <w:pStyle w:val="BodyText"/>
        <w:rPr>
          <w:sz w:val="30"/>
        </w:rPr>
      </w:pPr>
    </w:p>
    <w:p w:rsidR="007631F8" w:rsidRDefault="0001702B">
      <w:pPr>
        <w:pStyle w:val="ListParagraph"/>
        <w:numPr>
          <w:ilvl w:val="1"/>
          <w:numId w:val="77"/>
        </w:numPr>
        <w:tabs>
          <w:tab w:val="left" w:pos="3780"/>
        </w:tabs>
        <w:jc w:val="both"/>
        <w:rPr>
          <w:sz w:val="20"/>
        </w:rPr>
      </w:pPr>
      <w:r>
        <w:rPr>
          <w:sz w:val="20"/>
        </w:rPr>
        <w:t>any such department may be und</w:t>
      </w:r>
      <w:r>
        <w:rPr>
          <w:sz w:val="20"/>
        </w:rPr>
        <w:t xml:space="preserve">er the joint supervision of 2 or </w:t>
      </w:r>
      <w:r>
        <w:rPr>
          <w:spacing w:val="-4"/>
          <w:sz w:val="20"/>
        </w:rPr>
        <w:t xml:space="preserve">more </w:t>
      </w:r>
      <w:r>
        <w:rPr>
          <w:sz w:val="20"/>
        </w:rPr>
        <w:t>supervising officers;</w:t>
      </w:r>
      <w:r>
        <w:rPr>
          <w:spacing w:val="-26"/>
          <w:sz w:val="20"/>
        </w:rPr>
        <w:t xml:space="preserve"> </w:t>
      </w:r>
      <w:r>
        <w:rPr>
          <w:sz w:val="20"/>
        </w:rPr>
        <w:t>and,</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4"/>
        </w:rPr>
      </w:pPr>
    </w:p>
    <w:p w:rsidR="007631F8" w:rsidRDefault="0001702B">
      <w:pPr>
        <w:pStyle w:val="ListParagraph"/>
        <w:numPr>
          <w:ilvl w:val="0"/>
          <w:numId w:val="155"/>
        </w:numPr>
        <w:tabs>
          <w:tab w:val="left" w:pos="180"/>
        </w:tabs>
        <w:ind w:right="0"/>
        <w:jc w:val="left"/>
        <w:rPr>
          <w:sz w:val="14"/>
        </w:rPr>
      </w:pPr>
      <w:r>
        <w:rPr>
          <w:color w:val="808080"/>
          <w:sz w:val="14"/>
        </w:rPr>
        <w:t>Attorney</w:t>
      </w:r>
      <w:r>
        <w:rPr>
          <w:color w:val="808080"/>
          <w:spacing w:val="-4"/>
          <w:sz w:val="14"/>
        </w:rPr>
        <w:t xml:space="preserve"> </w:t>
      </w:r>
      <w:r>
        <w:rPr>
          <w:color w:val="808080"/>
          <w:sz w:val="14"/>
        </w:rPr>
        <w:t>general</w:t>
      </w:r>
    </w:p>
    <w:p w:rsidR="007631F8" w:rsidRDefault="0001702B">
      <w:pPr>
        <w:pStyle w:val="ListParagraph"/>
        <w:numPr>
          <w:ilvl w:val="1"/>
          <w:numId w:val="77"/>
        </w:numPr>
        <w:tabs>
          <w:tab w:val="left" w:pos="899"/>
          <w:tab w:val="left" w:pos="900"/>
        </w:tabs>
        <w:spacing w:before="100"/>
        <w:ind w:left="900"/>
        <w:jc w:val="left"/>
        <w:rPr>
          <w:sz w:val="20"/>
        </w:rPr>
      </w:pPr>
      <w:r>
        <w:rPr>
          <w:sz w:val="20"/>
        </w:rPr>
        <w:br w:type="column"/>
      </w:r>
      <w:r>
        <w:rPr>
          <w:sz w:val="20"/>
        </w:rPr>
        <w:t>different parts of any such department may respectively be under the supervision</w:t>
      </w:r>
      <w:r>
        <w:rPr>
          <w:spacing w:val="-13"/>
          <w:sz w:val="20"/>
        </w:rPr>
        <w:t xml:space="preserve"> </w:t>
      </w:r>
      <w:r>
        <w:rPr>
          <w:sz w:val="20"/>
        </w:rPr>
        <w:t>of</w:t>
      </w:r>
      <w:r>
        <w:rPr>
          <w:spacing w:val="-13"/>
          <w:sz w:val="20"/>
        </w:rPr>
        <w:t xml:space="preserve"> </w:t>
      </w:r>
      <w:r>
        <w:rPr>
          <w:sz w:val="20"/>
        </w:rPr>
        <w:t>different</w:t>
      </w:r>
      <w:r>
        <w:rPr>
          <w:spacing w:val="-13"/>
          <w:sz w:val="20"/>
        </w:rPr>
        <w:t xml:space="preserve"> </w:t>
      </w:r>
      <w:r>
        <w:rPr>
          <w:sz w:val="20"/>
        </w:rPr>
        <w:t>supervising</w:t>
      </w:r>
      <w:r>
        <w:rPr>
          <w:spacing w:val="-13"/>
          <w:sz w:val="20"/>
        </w:rPr>
        <w:t xml:space="preserve"> </w:t>
      </w:r>
      <w:r>
        <w:rPr>
          <w:sz w:val="20"/>
        </w:rPr>
        <w:t>officers.</w:t>
      </w:r>
    </w:p>
    <w:p w:rsidR="007631F8" w:rsidRDefault="007631F8">
      <w:pPr>
        <w:pStyle w:val="BodyText"/>
        <w:spacing w:before="1"/>
      </w:pPr>
    </w:p>
    <w:p w:rsidR="007631F8" w:rsidRDefault="0001702B">
      <w:pPr>
        <w:pStyle w:val="Heading1"/>
        <w:numPr>
          <w:ilvl w:val="0"/>
          <w:numId w:val="77"/>
        </w:numPr>
        <w:tabs>
          <w:tab w:val="left" w:pos="542"/>
        </w:tabs>
        <w:ind w:left="541"/>
        <w:jc w:val="both"/>
      </w:pPr>
      <w:bookmarkStart w:id="235" w:name="_bookmark235"/>
      <w:bookmarkEnd w:id="235"/>
      <w:r>
        <w:t>Attorney-General</w:t>
      </w:r>
    </w:p>
    <w:p w:rsidR="007631F8" w:rsidRDefault="0001702B">
      <w:pPr>
        <w:pStyle w:val="ListParagraph"/>
        <w:numPr>
          <w:ilvl w:val="0"/>
          <w:numId w:val="76"/>
        </w:numPr>
        <w:tabs>
          <w:tab w:val="left" w:pos="480"/>
        </w:tabs>
        <w:spacing w:before="202"/>
        <w:jc w:val="both"/>
        <w:rPr>
          <w:sz w:val="20"/>
        </w:rPr>
      </w:pPr>
      <w:r>
        <w:rPr>
          <w:sz w:val="20"/>
        </w:rPr>
        <w:t xml:space="preserve">There shall be an </w:t>
      </w:r>
      <w:bookmarkStart w:id="236" w:name="_bookmark236"/>
      <w:bookmarkEnd w:id="236"/>
      <w:r>
        <w:rPr>
          <w:sz w:val="20"/>
        </w:rPr>
        <w:t>Attorney-General</w:t>
      </w:r>
      <w:r>
        <w:rPr>
          <w:sz w:val="20"/>
        </w:rPr>
        <w:t xml:space="preserve"> who shall be principal legal adviser to the Government of</w:t>
      </w:r>
      <w:r>
        <w:rPr>
          <w:spacing w:val="-26"/>
          <w:sz w:val="20"/>
        </w:rPr>
        <w:t xml:space="preserve"> </w:t>
      </w:r>
      <w:r>
        <w:rPr>
          <w:sz w:val="20"/>
        </w:rPr>
        <w:t>Mauritius.</w:t>
      </w:r>
    </w:p>
    <w:p w:rsidR="007631F8" w:rsidRDefault="0001702B">
      <w:pPr>
        <w:pStyle w:val="ListParagraph"/>
        <w:numPr>
          <w:ilvl w:val="0"/>
          <w:numId w:val="76"/>
        </w:numPr>
        <w:tabs>
          <w:tab w:val="left" w:pos="480"/>
        </w:tabs>
        <w:spacing w:before="60"/>
        <w:ind w:right="0"/>
        <w:jc w:val="both"/>
        <w:rPr>
          <w:sz w:val="20"/>
        </w:rPr>
      </w:pPr>
      <w:r>
        <w:rPr>
          <w:sz w:val="20"/>
        </w:rPr>
        <w:t>The</w:t>
      </w:r>
      <w:r>
        <w:rPr>
          <w:spacing w:val="-13"/>
          <w:sz w:val="20"/>
        </w:rPr>
        <w:t xml:space="preserve"> </w:t>
      </w:r>
      <w:r>
        <w:rPr>
          <w:sz w:val="20"/>
        </w:rPr>
        <w:t>office</w:t>
      </w:r>
      <w:r>
        <w:rPr>
          <w:spacing w:val="-13"/>
          <w:sz w:val="20"/>
        </w:rPr>
        <w:t xml:space="preserve"> </w:t>
      </w:r>
      <w:r>
        <w:rPr>
          <w:sz w:val="20"/>
        </w:rPr>
        <w:t>of</w:t>
      </w:r>
      <w:r>
        <w:rPr>
          <w:spacing w:val="-13"/>
          <w:sz w:val="20"/>
        </w:rPr>
        <w:t xml:space="preserve"> </w:t>
      </w:r>
      <w:r>
        <w:rPr>
          <w:sz w:val="20"/>
        </w:rPr>
        <w:t>Attorney-General</w:t>
      </w:r>
      <w:r>
        <w:rPr>
          <w:spacing w:val="-13"/>
          <w:sz w:val="20"/>
        </w:rPr>
        <w:t xml:space="preserve"> </w:t>
      </w:r>
      <w:r>
        <w:rPr>
          <w:sz w:val="20"/>
        </w:rPr>
        <w:t>shall</w:t>
      </w:r>
      <w:r>
        <w:rPr>
          <w:spacing w:val="-13"/>
          <w:sz w:val="20"/>
        </w:rPr>
        <w:t xml:space="preserve"> </w:t>
      </w:r>
      <w:r>
        <w:rPr>
          <w:sz w:val="20"/>
        </w:rPr>
        <w:t>be</w:t>
      </w:r>
      <w:r>
        <w:rPr>
          <w:spacing w:val="-12"/>
          <w:sz w:val="20"/>
        </w:rPr>
        <w:t xml:space="preserve"> </w:t>
      </w:r>
      <w:r>
        <w:rPr>
          <w:sz w:val="20"/>
        </w:rPr>
        <w:t>the</w:t>
      </w:r>
      <w:r>
        <w:rPr>
          <w:spacing w:val="-13"/>
          <w:sz w:val="20"/>
        </w:rPr>
        <w:t xml:space="preserve"> </w:t>
      </w:r>
      <w:r>
        <w:rPr>
          <w:sz w:val="20"/>
        </w:rPr>
        <w:t>office</w:t>
      </w:r>
      <w:r>
        <w:rPr>
          <w:spacing w:val="-13"/>
          <w:sz w:val="20"/>
        </w:rPr>
        <w:t xml:space="preserve"> </w:t>
      </w:r>
      <w:r>
        <w:rPr>
          <w:sz w:val="20"/>
        </w:rPr>
        <w:t>of</w:t>
      </w:r>
      <w:r>
        <w:rPr>
          <w:spacing w:val="-13"/>
          <w:sz w:val="20"/>
        </w:rPr>
        <w:t xml:space="preserve"> </w:t>
      </w:r>
      <w:r>
        <w:rPr>
          <w:sz w:val="20"/>
        </w:rPr>
        <w:t>a</w:t>
      </w:r>
      <w:r>
        <w:rPr>
          <w:spacing w:val="-13"/>
          <w:sz w:val="20"/>
        </w:rPr>
        <w:t xml:space="preserve"> </w:t>
      </w:r>
      <w:r>
        <w:rPr>
          <w:sz w:val="20"/>
        </w:rPr>
        <w:t>Minister.</w:t>
      </w:r>
    </w:p>
    <w:p w:rsidR="007631F8" w:rsidRDefault="0001702B">
      <w:pPr>
        <w:pStyle w:val="ListParagraph"/>
        <w:numPr>
          <w:ilvl w:val="0"/>
          <w:numId w:val="76"/>
        </w:numPr>
        <w:tabs>
          <w:tab w:val="left" w:pos="480"/>
        </w:tabs>
        <w:spacing w:before="60"/>
        <w:jc w:val="both"/>
        <w:rPr>
          <w:sz w:val="20"/>
        </w:rPr>
      </w:pPr>
      <w:r>
        <w:rPr>
          <w:sz w:val="20"/>
        </w:rPr>
        <w:t xml:space="preserve">No person shall be qualified to hold the office of Attorney-General unless he </w:t>
      </w:r>
      <w:r>
        <w:rPr>
          <w:spacing w:val="-7"/>
          <w:sz w:val="20"/>
        </w:rPr>
        <w:t xml:space="preserve">is </w:t>
      </w:r>
      <w:r>
        <w:rPr>
          <w:sz w:val="20"/>
        </w:rPr>
        <w:t xml:space="preserve">entitled to practise as a barrister in </w:t>
      </w:r>
      <w:r>
        <w:rPr>
          <w:sz w:val="20"/>
        </w:rPr>
        <w:t>Mauritius, and, no person who is not a member</w:t>
      </w:r>
      <w:r>
        <w:rPr>
          <w:spacing w:val="-11"/>
          <w:sz w:val="20"/>
        </w:rPr>
        <w:t xml:space="preserve"> </w:t>
      </w:r>
      <w:r>
        <w:rPr>
          <w:sz w:val="20"/>
        </w:rPr>
        <w:t>of</w:t>
      </w:r>
      <w:r>
        <w:rPr>
          <w:spacing w:val="-10"/>
          <w:sz w:val="20"/>
        </w:rPr>
        <w:t xml:space="preserve"> </w:t>
      </w:r>
      <w:r>
        <w:rPr>
          <w:sz w:val="20"/>
        </w:rPr>
        <w:t>the</w:t>
      </w:r>
      <w:r>
        <w:rPr>
          <w:spacing w:val="-10"/>
          <w:sz w:val="20"/>
        </w:rPr>
        <w:t xml:space="preserve"> </w:t>
      </w:r>
      <w:r>
        <w:rPr>
          <w:sz w:val="20"/>
        </w:rPr>
        <w:t>Assembly</w:t>
      </w:r>
      <w:r>
        <w:rPr>
          <w:spacing w:val="-10"/>
          <w:sz w:val="20"/>
        </w:rPr>
        <w:t xml:space="preserve"> </w:t>
      </w:r>
      <w:r>
        <w:rPr>
          <w:sz w:val="20"/>
        </w:rPr>
        <w:t>shall</w:t>
      </w:r>
      <w:r>
        <w:rPr>
          <w:spacing w:val="-10"/>
          <w:sz w:val="20"/>
        </w:rPr>
        <w:t xml:space="preserve"> </w:t>
      </w:r>
      <w:r>
        <w:rPr>
          <w:sz w:val="20"/>
        </w:rPr>
        <w:t>be</w:t>
      </w:r>
      <w:r>
        <w:rPr>
          <w:spacing w:val="-10"/>
          <w:sz w:val="20"/>
        </w:rPr>
        <w:t xml:space="preserve"> </w:t>
      </w:r>
      <w:r>
        <w:rPr>
          <w:sz w:val="20"/>
        </w:rPr>
        <w:t>qualified</w:t>
      </w:r>
      <w:r>
        <w:rPr>
          <w:spacing w:val="-10"/>
          <w:sz w:val="20"/>
        </w:rPr>
        <w:t xml:space="preserve"> </w:t>
      </w:r>
      <w:r>
        <w:rPr>
          <w:sz w:val="20"/>
        </w:rPr>
        <w:t>to</w:t>
      </w:r>
      <w:r>
        <w:rPr>
          <w:spacing w:val="-10"/>
          <w:sz w:val="20"/>
        </w:rPr>
        <w:t xml:space="preserve"> </w:t>
      </w:r>
      <w:r>
        <w:rPr>
          <w:sz w:val="20"/>
        </w:rPr>
        <w:t>hold</w:t>
      </w:r>
      <w:r>
        <w:rPr>
          <w:spacing w:val="-10"/>
          <w:sz w:val="20"/>
        </w:rPr>
        <w:t xml:space="preserve"> </w:t>
      </w:r>
      <w:r>
        <w:rPr>
          <w:sz w:val="20"/>
        </w:rPr>
        <w:t>the</w:t>
      </w:r>
      <w:r>
        <w:rPr>
          <w:spacing w:val="-10"/>
          <w:sz w:val="20"/>
        </w:rPr>
        <w:t xml:space="preserve"> </w:t>
      </w:r>
      <w:r>
        <w:rPr>
          <w:sz w:val="20"/>
        </w:rPr>
        <w:t>office</w:t>
      </w:r>
      <w:r>
        <w:rPr>
          <w:spacing w:val="-10"/>
          <w:sz w:val="20"/>
        </w:rPr>
        <w:t xml:space="preserve"> </w:t>
      </w:r>
      <w:r>
        <w:rPr>
          <w:sz w:val="20"/>
        </w:rPr>
        <w:t>it</w:t>
      </w:r>
      <w:r>
        <w:rPr>
          <w:spacing w:val="-10"/>
          <w:sz w:val="20"/>
        </w:rPr>
        <w:t xml:space="preserve"> </w:t>
      </w:r>
      <w:r>
        <w:rPr>
          <w:sz w:val="20"/>
        </w:rPr>
        <w:t>he</w:t>
      </w:r>
      <w:r>
        <w:rPr>
          <w:spacing w:val="-10"/>
          <w:sz w:val="20"/>
        </w:rPr>
        <w:t xml:space="preserve"> </w:t>
      </w:r>
      <w:r>
        <w:rPr>
          <w:sz w:val="20"/>
        </w:rPr>
        <w:t>is</w:t>
      </w:r>
      <w:r>
        <w:rPr>
          <w:spacing w:val="-10"/>
          <w:sz w:val="20"/>
        </w:rPr>
        <w:t xml:space="preserve"> </w:t>
      </w:r>
      <w:r>
        <w:rPr>
          <w:sz w:val="20"/>
        </w:rPr>
        <w:t>for</w:t>
      </w:r>
      <w:r>
        <w:rPr>
          <w:spacing w:val="-11"/>
          <w:sz w:val="20"/>
        </w:rPr>
        <w:t xml:space="preserve"> </w:t>
      </w:r>
      <w:r>
        <w:rPr>
          <w:sz w:val="20"/>
        </w:rPr>
        <w:t>any</w:t>
      </w:r>
      <w:r>
        <w:rPr>
          <w:spacing w:val="-10"/>
          <w:sz w:val="20"/>
        </w:rPr>
        <w:t xml:space="preserve"> </w:t>
      </w:r>
      <w:r>
        <w:rPr>
          <w:spacing w:val="-3"/>
          <w:sz w:val="20"/>
        </w:rPr>
        <w:t xml:space="preserve">cause </w:t>
      </w:r>
      <w:r>
        <w:rPr>
          <w:sz w:val="20"/>
        </w:rPr>
        <w:t>disqualified</w:t>
      </w:r>
      <w:r>
        <w:rPr>
          <w:spacing w:val="-13"/>
          <w:sz w:val="20"/>
        </w:rPr>
        <w:t xml:space="preserve"> </w:t>
      </w:r>
      <w:r>
        <w:rPr>
          <w:sz w:val="20"/>
        </w:rPr>
        <w:t>from</w:t>
      </w:r>
      <w:r>
        <w:rPr>
          <w:spacing w:val="-13"/>
          <w:sz w:val="20"/>
        </w:rPr>
        <w:t xml:space="preserve"> </w:t>
      </w:r>
      <w:r>
        <w:rPr>
          <w:sz w:val="20"/>
        </w:rPr>
        <w:t>membership</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Assembly:</w:t>
      </w:r>
    </w:p>
    <w:p w:rsidR="007631F8" w:rsidRDefault="0001702B">
      <w:pPr>
        <w:pStyle w:val="BodyText"/>
        <w:spacing w:before="60"/>
        <w:ind w:left="480" w:right="938"/>
        <w:jc w:val="both"/>
      </w:pPr>
      <w:r>
        <w:t>Provided that a person may hold the office of Attorney-General notwithstanding that he holds or is acting in a public office (not being the office of Director of Public Prosecutions).</w:t>
      </w:r>
    </w:p>
    <w:p w:rsidR="007631F8" w:rsidRDefault="007631F8">
      <w:pPr>
        <w:jc w:val="both"/>
        <w:sectPr w:rsidR="007631F8">
          <w:type w:val="continuous"/>
          <w:pgSz w:w="11910" w:h="16840"/>
          <w:pgMar w:top="340" w:right="620" w:bottom="280" w:left="20" w:header="720" w:footer="720" w:gutter="0"/>
          <w:cols w:num="2" w:space="720" w:equalWidth="0">
            <w:col w:w="1264" w:space="1616"/>
            <w:col w:w="8390"/>
          </w:cols>
        </w:sectPr>
      </w:pPr>
    </w:p>
    <w:p w:rsidR="007631F8" w:rsidRDefault="007631F8">
      <w:pPr>
        <w:pStyle w:val="BodyText"/>
      </w:pPr>
    </w:p>
    <w:p w:rsidR="007631F8" w:rsidRDefault="007631F8">
      <w:pPr>
        <w:pStyle w:val="BodyText"/>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24"/>
        <w:ind w:right="0"/>
        <w:jc w:val="left"/>
        <w:rPr>
          <w:sz w:val="14"/>
        </w:rPr>
      </w:pPr>
      <w:r>
        <w:rPr>
          <w:color w:val="808080"/>
          <w:sz w:val="14"/>
        </w:rPr>
        <w:t>Attorney</w:t>
      </w:r>
      <w:r>
        <w:rPr>
          <w:color w:val="808080"/>
          <w:spacing w:val="-4"/>
          <w:sz w:val="14"/>
        </w:rPr>
        <w:t xml:space="preserve"> </w:t>
      </w:r>
      <w:r>
        <w:rPr>
          <w:color w:val="808080"/>
          <w:sz w:val="14"/>
        </w:rPr>
        <w:t>general</w:t>
      </w:r>
    </w:p>
    <w:p w:rsidR="007631F8" w:rsidRDefault="0001702B">
      <w:pPr>
        <w:pStyle w:val="ListParagraph"/>
        <w:numPr>
          <w:ilvl w:val="0"/>
          <w:numId w:val="76"/>
        </w:numPr>
        <w:tabs>
          <w:tab w:val="left" w:pos="480"/>
        </w:tabs>
        <w:spacing w:before="100"/>
        <w:jc w:val="both"/>
        <w:rPr>
          <w:sz w:val="20"/>
        </w:rPr>
      </w:pPr>
      <w:r>
        <w:rPr>
          <w:sz w:val="20"/>
        </w:rPr>
        <w:br w:type="column"/>
      </w:r>
      <w:r>
        <w:rPr>
          <w:sz w:val="20"/>
        </w:rPr>
        <w:t>Where</w:t>
      </w:r>
      <w:r>
        <w:rPr>
          <w:spacing w:val="-7"/>
          <w:sz w:val="20"/>
        </w:rPr>
        <w:t xml:space="preserve"> </w:t>
      </w:r>
      <w:r>
        <w:rPr>
          <w:sz w:val="20"/>
        </w:rPr>
        <w:t>the</w:t>
      </w:r>
      <w:r>
        <w:rPr>
          <w:spacing w:val="-7"/>
          <w:sz w:val="20"/>
        </w:rPr>
        <w:t xml:space="preserve"> </w:t>
      </w:r>
      <w:r>
        <w:rPr>
          <w:sz w:val="20"/>
        </w:rPr>
        <w:t>person</w:t>
      </w:r>
      <w:r>
        <w:rPr>
          <w:spacing w:val="-7"/>
          <w:sz w:val="20"/>
        </w:rPr>
        <w:t xml:space="preserve"> </w:t>
      </w:r>
      <w:r>
        <w:rPr>
          <w:sz w:val="20"/>
        </w:rPr>
        <w:t>holding</w:t>
      </w:r>
      <w:r>
        <w:rPr>
          <w:spacing w:val="-7"/>
          <w:sz w:val="20"/>
        </w:rPr>
        <w:t xml:space="preserve"> </w:t>
      </w:r>
      <w:r>
        <w:rPr>
          <w:sz w:val="20"/>
        </w:rPr>
        <w:t>the</w:t>
      </w:r>
      <w:r>
        <w:rPr>
          <w:spacing w:val="-7"/>
          <w:sz w:val="20"/>
        </w:rPr>
        <w:t xml:space="preserve"> </w:t>
      </w:r>
      <w:r>
        <w:rPr>
          <w:sz w:val="20"/>
        </w:rPr>
        <w:t>office</w:t>
      </w:r>
      <w:r>
        <w:rPr>
          <w:spacing w:val="-7"/>
          <w:sz w:val="20"/>
        </w:rPr>
        <w:t xml:space="preserve"> </w:t>
      </w:r>
      <w:r>
        <w:rPr>
          <w:sz w:val="20"/>
        </w:rPr>
        <w:t>of</w:t>
      </w:r>
      <w:r>
        <w:rPr>
          <w:spacing w:val="-7"/>
          <w:sz w:val="20"/>
        </w:rPr>
        <w:t xml:space="preserve"> </w:t>
      </w:r>
      <w:r>
        <w:rPr>
          <w:sz w:val="20"/>
        </w:rPr>
        <w:t>Attorney-General</w:t>
      </w:r>
      <w:r>
        <w:rPr>
          <w:spacing w:val="-7"/>
          <w:sz w:val="20"/>
        </w:rPr>
        <w:t xml:space="preserve"> </w:t>
      </w:r>
      <w:r>
        <w:rPr>
          <w:sz w:val="20"/>
        </w:rPr>
        <w:t>is</w:t>
      </w:r>
      <w:r>
        <w:rPr>
          <w:spacing w:val="-7"/>
          <w:sz w:val="20"/>
        </w:rPr>
        <w:t xml:space="preserve"> </w:t>
      </w:r>
      <w:r>
        <w:rPr>
          <w:sz w:val="20"/>
        </w:rPr>
        <w:t>not</w:t>
      </w:r>
      <w:r>
        <w:rPr>
          <w:spacing w:val="-7"/>
          <w:sz w:val="20"/>
        </w:rPr>
        <w:t xml:space="preserve"> </w:t>
      </w:r>
      <w:r>
        <w:rPr>
          <w:sz w:val="20"/>
        </w:rPr>
        <w:t>a</w:t>
      </w:r>
      <w:r>
        <w:rPr>
          <w:spacing w:val="-7"/>
          <w:sz w:val="20"/>
        </w:rPr>
        <w:t xml:space="preserve"> </w:t>
      </w:r>
      <w:r>
        <w:rPr>
          <w:sz w:val="20"/>
        </w:rPr>
        <w:t>member</w:t>
      </w:r>
      <w:r>
        <w:rPr>
          <w:spacing w:val="-7"/>
          <w:sz w:val="20"/>
        </w:rPr>
        <w:t xml:space="preserve"> </w:t>
      </w:r>
      <w:r>
        <w:rPr>
          <w:sz w:val="20"/>
        </w:rPr>
        <w:t>of</w:t>
      </w:r>
      <w:r>
        <w:rPr>
          <w:spacing w:val="-7"/>
          <w:sz w:val="20"/>
        </w:rPr>
        <w:t xml:space="preserve"> the </w:t>
      </w:r>
      <w:r>
        <w:rPr>
          <w:sz w:val="20"/>
        </w:rPr>
        <w:t xml:space="preserve">Assembly, he shall be entitled to take part in the proceedings of the Assembly, and this Constitution and any other law shall apply to him as if he were </w:t>
      </w:r>
      <w:r>
        <w:rPr>
          <w:spacing w:val="-18"/>
          <w:sz w:val="20"/>
        </w:rPr>
        <w:t xml:space="preserve">a </w:t>
      </w:r>
      <w:r>
        <w:rPr>
          <w:sz w:val="20"/>
        </w:rPr>
        <w:t>member of the</w:t>
      </w:r>
      <w:r>
        <w:rPr>
          <w:spacing w:val="-39"/>
          <w:sz w:val="20"/>
        </w:rPr>
        <w:t xml:space="preserve"> </w:t>
      </w:r>
      <w:r>
        <w:rPr>
          <w:sz w:val="20"/>
        </w:rPr>
        <w:t>Assembly:</w:t>
      </w:r>
    </w:p>
    <w:p w:rsidR="007631F8" w:rsidRDefault="0001702B">
      <w:pPr>
        <w:pStyle w:val="BodyText"/>
        <w:spacing w:before="60"/>
        <w:ind w:left="480"/>
        <w:jc w:val="both"/>
      </w:pPr>
      <w:r>
        <w:t>Provided that he shall not be entitled to vote in the Assembly.</w:t>
      </w:r>
    </w:p>
    <w:p w:rsidR="007631F8" w:rsidRDefault="0001702B">
      <w:pPr>
        <w:pStyle w:val="ListParagraph"/>
        <w:numPr>
          <w:ilvl w:val="0"/>
          <w:numId w:val="76"/>
        </w:numPr>
        <w:tabs>
          <w:tab w:val="left" w:pos="480"/>
        </w:tabs>
        <w:spacing w:before="60"/>
        <w:jc w:val="both"/>
        <w:rPr>
          <w:sz w:val="20"/>
        </w:rPr>
      </w:pPr>
      <w:r>
        <w:rPr>
          <w:sz w:val="20"/>
        </w:rPr>
        <w:t xml:space="preserve">Where the person holding the office of Attorney-General is for any </w:t>
      </w:r>
      <w:r>
        <w:rPr>
          <w:spacing w:val="-3"/>
          <w:sz w:val="20"/>
        </w:rPr>
        <w:t xml:space="preserve">reason </w:t>
      </w:r>
      <w:r>
        <w:rPr>
          <w:sz w:val="20"/>
        </w:rPr>
        <w:t>unable to exercise the functions conferred upon him by or under any law, those functions may be exercised by such othe</w:t>
      </w:r>
      <w:r>
        <w:rPr>
          <w:sz w:val="20"/>
        </w:rPr>
        <w:t xml:space="preserve">r person, being a person entitled </w:t>
      </w:r>
      <w:r>
        <w:rPr>
          <w:spacing w:val="-7"/>
          <w:sz w:val="20"/>
        </w:rPr>
        <w:t xml:space="preserve">to </w:t>
      </w:r>
      <w:r>
        <w:rPr>
          <w:sz w:val="20"/>
        </w:rPr>
        <w:t xml:space="preserve">practise as a barrister in Mauritius (whether or not he is a member of </w:t>
      </w:r>
      <w:r>
        <w:rPr>
          <w:spacing w:val="-5"/>
          <w:sz w:val="20"/>
        </w:rPr>
        <w:t xml:space="preserve">the </w:t>
      </w:r>
      <w:r>
        <w:rPr>
          <w:sz w:val="20"/>
        </w:rPr>
        <w:t xml:space="preserve">Assembly), as the President, acting in accordance with the advice of the </w:t>
      </w:r>
      <w:r>
        <w:rPr>
          <w:spacing w:val="-4"/>
          <w:sz w:val="20"/>
        </w:rPr>
        <w:t xml:space="preserve">Prime </w:t>
      </w:r>
      <w:r>
        <w:rPr>
          <w:sz w:val="20"/>
        </w:rPr>
        <w:t>Minister, may</w:t>
      </w:r>
      <w:r>
        <w:rPr>
          <w:spacing w:val="-26"/>
          <w:sz w:val="20"/>
        </w:rPr>
        <w:t xml:space="preserve"> </w:t>
      </w:r>
      <w:r>
        <w:rPr>
          <w:sz w:val="20"/>
        </w:rPr>
        <w:t>direct.</w:t>
      </w:r>
    </w:p>
    <w:p w:rsidR="007631F8" w:rsidRDefault="007631F8">
      <w:pPr>
        <w:pStyle w:val="BodyText"/>
        <w:spacing w:before="1"/>
      </w:pPr>
    </w:p>
    <w:p w:rsidR="007631F8" w:rsidRDefault="0001702B">
      <w:pPr>
        <w:pStyle w:val="Heading1"/>
      </w:pPr>
      <w:r>
        <w:t xml:space="preserve">70. Secretary to the </w:t>
      </w:r>
      <w:bookmarkStart w:id="237" w:name="_bookmark237"/>
      <w:bookmarkEnd w:id="237"/>
      <w:r>
        <w:t>Cabinet</w:t>
      </w:r>
    </w:p>
    <w:p w:rsidR="007631F8" w:rsidRDefault="0001702B">
      <w:pPr>
        <w:pStyle w:val="ListParagraph"/>
        <w:numPr>
          <w:ilvl w:val="0"/>
          <w:numId w:val="75"/>
        </w:numPr>
        <w:tabs>
          <w:tab w:val="left" w:pos="480"/>
        </w:tabs>
        <w:spacing w:before="202"/>
        <w:ind w:right="0"/>
        <w:jc w:val="both"/>
        <w:rPr>
          <w:sz w:val="20"/>
        </w:rPr>
      </w:pPr>
      <w:r>
        <w:rPr>
          <w:sz w:val="20"/>
        </w:rPr>
        <w:t>There</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a</w:t>
      </w:r>
      <w:r>
        <w:rPr>
          <w:spacing w:val="-12"/>
          <w:sz w:val="20"/>
        </w:rPr>
        <w:t xml:space="preserve"> </w:t>
      </w:r>
      <w:r>
        <w:rPr>
          <w:sz w:val="20"/>
        </w:rPr>
        <w:t>Secretary</w:t>
      </w:r>
      <w:r>
        <w:rPr>
          <w:spacing w:val="-12"/>
          <w:sz w:val="20"/>
        </w:rPr>
        <w:t xml:space="preserve"> </w:t>
      </w:r>
      <w:r>
        <w:rPr>
          <w:sz w:val="20"/>
        </w:rPr>
        <w:t>to</w:t>
      </w:r>
      <w:r>
        <w:rPr>
          <w:spacing w:val="-13"/>
          <w:sz w:val="20"/>
        </w:rPr>
        <w:t xml:space="preserve"> </w:t>
      </w:r>
      <w:r>
        <w:rPr>
          <w:sz w:val="20"/>
        </w:rPr>
        <w:t>the</w:t>
      </w:r>
      <w:r>
        <w:rPr>
          <w:spacing w:val="-12"/>
          <w:sz w:val="20"/>
        </w:rPr>
        <w:t xml:space="preserve"> </w:t>
      </w:r>
      <w:r>
        <w:rPr>
          <w:sz w:val="20"/>
        </w:rPr>
        <w:t>Cabinet</w:t>
      </w:r>
      <w:r>
        <w:rPr>
          <w:spacing w:val="-12"/>
          <w:sz w:val="20"/>
        </w:rPr>
        <w:t xml:space="preserve"> </w:t>
      </w:r>
      <w:r>
        <w:rPr>
          <w:sz w:val="20"/>
        </w:rPr>
        <w:t>whose</w:t>
      </w:r>
      <w:r>
        <w:rPr>
          <w:spacing w:val="-13"/>
          <w:sz w:val="20"/>
        </w:rPr>
        <w:t xml:space="preserve"> </w:t>
      </w:r>
      <w:r>
        <w:rPr>
          <w:sz w:val="20"/>
        </w:rPr>
        <w:t>office</w:t>
      </w:r>
      <w:r>
        <w:rPr>
          <w:spacing w:val="-12"/>
          <w:sz w:val="20"/>
        </w:rPr>
        <w:t xml:space="preserve"> </w:t>
      </w:r>
      <w:r>
        <w:rPr>
          <w:sz w:val="20"/>
        </w:rPr>
        <w:t>shall</w:t>
      </w:r>
      <w:r>
        <w:rPr>
          <w:spacing w:val="-13"/>
          <w:sz w:val="20"/>
        </w:rPr>
        <w:t xml:space="preserve"> </w:t>
      </w:r>
      <w:r>
        <w:rPr>
          <w:sz w:val="20"/>
        </w:rPr>
        <w:t>be</w:t>
      </w:r>
      <w:r>
        <w:rPr>
          <w:spacing w:val="-12"/>
          <w:sz w:val="20"/>
        </w:rPr>
        <w:t xml:space="preserve"> </w:t>
      </w:r>
      <w:r>
        <w:rPr>
          <w:sz w:val="20"/>
        </w:rPr>
        <w:t>a</w:t>
      </w:r>
      <w:r>
        <w:rPr>
          <w:spacing w:val="-12"/>
          <w:sz w:val="20"/>
        </w:rPr>
        <w:t xml:space="preserve"> </w:t>
      </w:r>
      <w:r>
        <w:rPr>
          <w:sz w:val="20"/>
        </w:rPr>
        <w:t>public</w:t>
      </w:r>
      <w:r>
        <w:rPr>
          <w:spacing w:val="-13"/>
          <w:sz w:val="20"/>
        </w:rPr>
        <w:t xml:space="preserve"> </w:t>
      </w:r>
      <w:r>
        <w:rPr>
          <w:sz w:val="20"/>
        </w:rPr>
        <w:t>office.</w:t>
      </w:r>
    </w:p>
    <w:p w:rsidR="007631F8" w:rsidRDefault="0001702B">
      <w:pPr>
        <w:pStyle w:val="ListParagraph"/>
        <w:numPr>
          <w:ilvl w:val="0"/>
          <w:numId w:val="75"/>
        </w:numPr>
        <w:tabs>
          <w:tab w:val="left" w:pos="480"/>
        </w:tabs>
        <w:spacing w:before="60"/>
        <w:jc w:val="both"/>
        <w:rPr>
          <w:sz w:val="20"/>
        </w:rPr>
      </w:pPr>
      <w:r>
        <w:rPr>
          <w:sz w:val="20"/>
        </w:rPr>
        <w:t xml:space="preserve">The Secretary to the Cabinet shall be responsible, in accordance with </w:t>
      </w:r>
      <w:r>
        <w:rPr>
          <w:spacing w:val="-5"/>
          <w:sz w:val="20"/>
        </w:rPr>
        <w:t xml:space="preserve">such </w:t>
      </w:r>
      <w:r>
        <w:rPr>
          <w:sz w:val="20"/>
        </w:rPr>
        <w:t xml:space="preserve">instructions as may be given to him by the Prime Minister, for arranging </w:t>
      </w:r>
      <w:r>
        <w:rPr>
          <w:spacing w:val="-4"/>
          <w:sz w:val="20"/>
        </w:rPr>
        <w:t xml:space="preserve">the </w:t>
      </w:r>
      <w:r>
        <w:rPr>
          <w:sz w:val="20"/>
        </w:rPr>
        <w:t>business for, and keeping the</w:t>
      </w:r>
      <w:r>
        <w:rPr>
          <w:sz w:val="20"/>
        </w:rPr>
        <w:t xml:space="preserve"> minutes of, the Cabinet or any of its committees and for conveying the decisions of the Cabinet or any of its committees to the appropriate person or authority, and shall have such other functions as </w:t>
      </w:r>
      <w:r>
        <w:rPr>
          <w:spacing w:val="-5"/>
          <w:sz w:val="20"/>
        </w:rPr>
        <w:t xml:space="preserve">the </w:t>
      </w:r>
      <w:r>
        <w:rPr>
          <w:sz w:val="20"/>
        </w:rPr>
        <w:t>Prime Minister may</w:t>
      </w:r>
      <w:r>
        <w:rPr>
          <w:spacing w:val="-39"/>
          <w:sz w:val="20"/>
        </w:rPr>
        <w:t xml:space="preserve"> </w:t>
      </w:r>
      <w:r>
        <w:rPr>
          <w:sz w:val="20"/>
        </w:rPr>
        <w:t>direct.</w:t>
      </w:r>
    </w:p>
    <w:p w:rsidR="007631F8" w:rsidRDefault="007631F8">
      <w:pPr>
        <w:pStyle w:val="BodyText"/>
        <w:spacing w:before="1"/>
      </w:pPr>
    </w:p>
    <w:p w:rsidR="007631F8" w:rsidRDefault="0001702B">
      <w:pPr>
        <w:pStyle w:val="Heading1"/>
      </w:pPr>
      <w:r>
        <w:t>71. Commissioner of Pol</w:t>
      </w:r>
      <w:r>
        <w:t>ice</w:t>
      </w:r>
    </w:p>
    <w:p w:rsidR="007631F8" w:rsidRDefault="0001702B">
      <w:pPr>
        <w:pStyle w:val="ListParagraph"/>
        <w:numPr>
          <w:ilvl w:val="0"/>
          <w:numId w:val="74"/>
        </w:numPr>
        <w:tabs>
          <w:tab w:val="left" w:pos="480"/>
        </w:tabs>
        <w:spacing w:before="202"/>
        <w:ind w:right="0"/>
        <w:jc w:val="both"/>
        <w:rPr>
          <w:sz w:val="20"/>
        </w:rPr>
      </w:pPr>
      <w:r>
        <w:rPr>
          <w:sz w:val="20"/>
        </w:rPr>
        <w:t>There</w:t>
      </w:r>
      <w:r>
        <w:rPr>
          <w:spacing w:val="-13"/>
          <w:sz w:val="20"/>
        </w:rPr>
        <w:t xml:space="preserve"> </w:t>
      </w:r>
      <w:r>
        <w:rPr>
          <w:sz w:val="20"/>
        </w:rPr>
        <w:t>shall</w:t>
      </w:r>
      <w:r>
        <w:rPr>
          <w:spacing w:val="-13"/>
          <w:sz w:val="20"/>
        </w:rPr>
        <w:t xml:space="preserve"> </w:t>
      </w:r>
      <w:r>
        <w:rPr>
          <w:sz w:val="20"/>
        </w:rPr>
        <w:t>be</w:t>
      </w:r>
      <w:r>
        <w:rPr>
          <w:spacing w:val="-13"/>
          <w:sz w:val="20"/>
        </w:rPr>
        <w:t xml:space="preserve"> </w:t>
      </w:r>
      <w:r>
        <w:rPr>
          <w:sz w:val="20"/>
        </w:rPr>
        <w:t>a</w:t>
      </w:r>
      <w:r>
        <w:rPr>
          <w:spacing w:val="-12"/>
          <w:sz w:val="20"/>
        </w:rPr>
        <w:t xml:space="preserve"> </w:t>
      </w:r>
      <w:r>
        <w:rPr>
          <w:sz w:val="20"/>
        </w:rPr>
        <w:t>Commissioner</w:t>
      </w:r>
      <w:r>
        <w:rPr>
          <w:spacing w:val="-13"/>
          <w:sz w:val="20"/>
        </w:rPr>
        <w:t xml:space="preserve"> </w:t>
      </w:r>
      <w:r>
        <w:rPr>
          <w:sz w:val="20"/>
        </w:rPr>
        <w:t>of</w:t>
      </w:r>
      <w:r>
        <w:rPr>
          <w:spacing w:val="-13"/>
          <w:sz w:val="20"/>
        </w:rPr>
        <w:t xml:space="preserve"> </w:t>
      </w:r>
      <w:bookmarkStart w:id="238" w:name="_bookmark238"/>
      <w:bookmarkEnd w:id="238"/>
      <w:r>
        <w:rPr>
          <w:sz w:val="20"/>
        </w:rPr>
        <w:t>Police</w:t>
      </w:r>
      <w:r>
        <w:rPr>
          <w:spacing w:val="-12"/>
          <w:sz w:val="20"/>
        </w:rPr>
        <w:t xml:space="preserve"> </w:t>
      </w:r>
      <w:r>
        <w:rPr>
          <w:sz w:val="20"/>
        </w:rPr>
        <w:t>whose</w:t>
      </w:r>
      <w:r>
        <w:rPr>
          <w:spacing w:val="-13"/>
          <w:sz w:val="20"/>
        </w:rPr>
        <w:t xml:space="preserve"> </w:t>
      </w:r>
      <w:r>
        <w:rPr>
          <w:sz w:val="20"/>
        </w:rPr>
        <w:t>office</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a</w:t>
      </w:r>
      <w:r>
        <w:rPr>
          <w:spacing w:val="-13"/>
          <w:sz w:val="20"/>
        </w:rPr>
        <w:t xml:space="preserve"> </w:t>
      </w:r>
      <w:r>
        <w:rPr>
          <w:sz w:val="20"/>
        </w:rPr>
        <w:t>public</w:t>
      </w:r>
      <w:r>
        <w:rPr>
          <w:spacing w:val="-13"/>
          <w:sz w:val="20"/>
        </w:rPr>
        <w:t xml:space="preserve"> </w:t>
      </w:r>
      <w:r>
        <w:rPr>
          <w:sz w:val="20"/>
        </w:rPr>
        <w:t>office.</w:t>
      </w:r>
    </w:p>
    <w:p w:rsidR="007631F8" w:rsidRDefault="0001702B">
      <w:pPr>
        <w:pStyle w:val="ListParagraph"/>
        <w:numPr>
          <w:ilvl w:val="0"/>
          <w:numId w:val="74"/>
        </w:numPr>
        <w:tabs>
          <w:tab w:val="left" w:pos="480"/>
        </w:tabs>
        <w:spacing w:before="60"/>
        <w:ind w:right="0"/>
        <w:jc w:val="both"/>
        <w:rPr>
          <w:sz w:val="20"/>
        </w:rPr>
      </w:pPr>
      <w:r>
        <w:rPr>
          <w:sz w:val="20"/>
        </w:rPr>
        <w:t>The</w:t>
      </w:r>
      <w:r>
        <w:rPr>
          <w:spacing w:val="-13"/>
          <w:sz w:val="20"/>
        </w:rPr>
        <w:t xml:space="preserve"> </w:t>
      </w:r>
      <w:r>
        <w:rPr>
          <w:sz w:val="20"/>
        </w:rPr>
        <w:t>Police</w:t>
      </w:r>
      <w:r>
        <w:rPr>
          <w:spacing w:val="-13"/>
          <w:sz w:val="20"/>
        </w:rPr>
        <w:t xml:space="preserve"> </w:t>
      </w:r>
      <w:r>
        <w:rPr>
          <w:sz w:val="20"/>
        </w:rPr>
        <w:t>Force</w:t>
      </w:r>
      <w:r>
        <w:rPr>
          <w:spacing w:val="-12"/>
          <w:sz w:val="20"/>
        </w:rPr>
        <w:t xml:space="preserve"> </w:t>
      </w:r>
      <w:r>
        <w:rPr>
          <w:sz w:val="20"/>
        </w:rPr>
        <w:t>shall</w:t>
      </w:r>
      <w:r>
        <w:rPr>
          <w:spacing w:val="-13"/>
          <w:sz w:val="20"/>
        </w:rPr>
        <w:t xml:space="preserve"> </w:t>
      </w:r>
      <w:r>
        <w:rPr>
          <w:sz w:val="20"/>
        </w:rPr>
        <w:t>be</w:t>
      </w:r>
      <w:r>
        <w:rPr>
          <w:spacing w:val="-12"/>
          <w:sz w:val="20"/>
        </w:rPr>
        <w:t xml:space="preserve"> </w:t>
      </w:r>
      <w:r>
        <w:rPr>
          <w:sz w:val="20"/>
        </w:rPr>
        <w:t>under</w:t>
      </w:r>
      <w:r>
        <w:rPr>
          <w:spacing w:val="-13"/>
          <w:sz w:val="20"/>
        </w:rPr>
        <w:t xml:space="preserve"> </w:t>
      </w:r>
      <w:r>
        <w:rPr>
          <w:sz w:val="20"/>
        </w:rPr>
        <w:t>the</w:t>
      </w:r>
      <w:r>
        <w:rPr>
          <w:spacing w:val="-12"/>
          <w:sz w:val="20"/>
        </w:rPr>
        <w:t xml:space="preserve"> </w:t>
      </w:r>
      <w:r>
        <w:rPr>
          <w:sz w:val="20"/>
        </w:rPr>
        <w:t>command</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Commissioner</w:t>
      </w:r>
      <w:r>
        <w:rPr>
          <w:spacing w:val="-12"/>
          <w:sz w:val="20"/>
        </w:rPr>
        <w:t xml:space="preserve"> </w:t>
      </w:r>
      <w:r>
        <w:rPr>
          <w:sz w:val="20"/>
        </w:rPr>
        <w:t>of</w:t>
      </w:r>
      <w:r>
        <w:rPr>
          <w:spacing w:val="-13"/>
          <w:sz w:val="20"/>
        </w:rPr>
        <w:t xml:space="preserve"> </w:t>
      </w:r>
      <w:r>
        <w:rPr>
          <w:sz w:val="20"/>
        </w:rPr>
        <w:t>Police.</w:t>
      </w:r>
    </w:p>
    <w:p w:rsidR="007631F8" w:rsidRDefault="0001702B">
      <w:pPr>
        <w:pStyle w:val="ListParagraph"/>
        <w:numPr>
          <w:ilvl w:val="0"/>
          <w:numId w:val="74"/>
        </w:numPr>
        <w:tabs>
          <w:tab w:val="left" w:pos="480"/>
        </w:tabs>
        <w:spacing w:before="60"/>
        <w:jc w:val="both"/>
        <w:rPr>
          <w:sz w:val="20"/>
        </w:rPr>
      </w:pPr>
      <w:r>
        <w:rPr>
          <w:sz w:val="20"/>
        </w:rPr>
        <w:t xml:space="preserve">The Prime Minister, or such other Minister as may be authorised in that behalf by the Prime Minister, may give to the Commissioner of Police such general directions of policy with respect to the maintenance of public safety and </w:t>
      </w:r>
      <w:r>
        <w:rPr>
          <w:spacing w:val="-3"/>
          <w:sz w:val="20"/>
        </w:rPr>
        <w:t xml:space="preserve">public </w:t>
      </w:r>
      <w:r>
        <w:rPr>
          <w:sz w:val="20"/>
        </w:rPr>
        <w:t>order as he may consi</w:t>
      </w:r>
      <w:r>
        <w:rPr>
          <w:sz w:val="20"/>
        </w:rPr>
        <w:t>der necessary and the Commissioner shall comply with such</w:t>
      </w:r>
      <w:r>
        <w:rPr>
          <w:spacing w:val="-13"/>
          <w:sz w:val="20"/>
        </w:rPr>
        <w:t xml:space="preserve"> </w:t>
      </w:r>
      <w:r>
        <w:rPr>
          <w:sz w:val="20"/>
        </w:rPr>
        <w:t>directions</w:t>
      </w:r>
      <w:r>
        <w:rPr>
          <w:spacing w:val="-13"/>
          <w:sz w:val="20"/>
        </w:rPr>
        <w:t xml:space="preserve"> </w:t>
      </w:r>
      <w:r>
        <w:rPr>
          <w:sz w:val="20"/>
        </w:rPr>
        <w:t>or</w:t>
      </w:r>
      <w:r>
        <w:rPr>
          <w:spacing w:val="-13"/>
          <w:sz w:val="20"/>
        </w:rPr>
        <w:t xml:space="preserve"> </w:t>
      </w:r>
      <w:r>
        <w:rPr>
          <w:sz w:val="20"/>
        </w:rPr>
        <w:t>cause</w:t>
      </w:r>
      <w:r>
        <w:rPr>
          <w:spacing w:val="-13"/>
          <w:sz w:val="20"/>
        </w:rPr>
        <w:t xml:space="preserve"> </w:t>
      </w:r>
      <w:r>
        <w:rPr>
          <w:sz w:val="20"/>
        </w:rPr>
        <w:t>them</w:t>
      </w:r>
      <w:r>
        <w:rPr>
          <w:spacing w:val="-13"/>
          <w:sz w:val="20"/>
        </w:rPr>
        <w:t xml:space="preserve"> </w:t>
      </w:r>
      <w:r>
        <w:rPr>
          <w:sz w:val="20"/>
        </w:rPr>
        <w:t>to</w:t>
      </w:r>
      <w:r>
        <w:rPr>
          <w:spacing w:val="-13"/>
          <w:sz w:val="20"/>
        </w:rPr>
        <w:t xml:space="preserve"> </w:t>
      </w:r>
      <w:r>
        <w:rPr>
          <w:sz w:val="20"/>
        </w:rPr>
        <w:t>be</w:t>
      </w:r>
      <w:r>
        <w:rPr>
          <w:spacing w:val="-12"/>
          <w:sz w:val="20"/>
        </w:rPr>
        <w:t xml:space="preserve"> </w:t>
      </w:r>
      <w:r>
        <w:rPr>
          <w:sz w:val="20"/>
        </w:rPr>
        <w:t>complied</w:t>
      </w:r>
      <w:r>
        <w:rPr>
          <w:spacing w:val="-13"/>
          <w:sz w:val="20"/>
        </w:rPr>
        <w:t xml:space="preserve"> </w:t>
      </w:r>
      <w:r>
        <w:rPr>
          <w:sz w:val="20"/>
        </w:rPr>
        <w:t>with.</w:t>
      </w:r>
    </w:p>
    <w:p w:rsidR="007631F8" w:rsidRDefault="0001702B">
      <w:pPr>
        <w:pStyle w:val="ListParagraph"/>
        <w:numPr>
          <w:ilvl w:val="0"/>
          <w:numId w:val="74"/>
        </w:numPr>
        <w:tabs>
          <w:tab w:val="left" w:pos="480"/>
        </w:tabs>
        <w:spacing w:before="60"/>
        <w:jc w:val="both"/>
        <w:rPr>
          <w:sz w:val="20"/>
        </w:rPr>
      </w:pPr>
      <w:r>
        <w:rPr>
          <w:sz w:val="20"/>
        </w:rPr>
        <w:t xml:space="preserve">Nothing in this section shall be construed as precluding the assignment to </w:t>
      </w:r>
      <w:r>
        <w:rPr>
          <w:spacing w:val="-18"/>
          <w:sz w:val="20"/>
        </w:rPr>
        <w:t xml:space="preserve">a </w:t>
      </w:r>
      <w:r>
        <w:rPr>
          <w:sz w:val="20"/>
        </w:rPr>
        <w:t>Minister of responsibility under section 62 for the organisation, maintenan</w:t>
      </w:r>
      <w:r>
        <w:rPr>
          <w:sz w:val="20"/>
        </w:rPr>
        <w:t xml:space="preserve">ce and administration of the Police Force, but the Commissioner of Police shall </w:t>
      </w:r>
      <w:r>
        <w:rPr>
          <w:spacing w:val="-8"/>
          <w:sz w:val="20"/>
        </w:rPr>
        <w:t xml:space="preserve">be </w:t>
      </w:r>
      <w:r>
        <w:rPr>
          <w:sz w:val="20"/>
        </w:rPr>
        <w:t xml:space="preserve">responsible for determining the use and controlling the operations of the </w:t>
      </w:r>
      <w:r>
        <w:rPr>
          <w:spacing w:val="-3"/>
          <w:sz w:val="20"/>
        </w:rPr>
        <w:t xml:space="preserve">force </w:t>
      </w:r>
      <w:r>
        <w:rPr>
          <w:sz w:val="20"/>
        </w:rPr>
        <w:t xml:space="preserve">and, except as provided in subsection (3), the Commissioner shall not, in </w:t>
      </w:r>
      <w:r>
        <w:rPr>
          <w:spacing w:val="-4"/>
          <w:sz w:val="20"/>
        </w:rPr>
        <w:t xml:space="preserve">the </w:t>
      </w:r>
      <w:r>
        <w:rPr>
          <w:sz w:val="20"/>
        </w:rPr>
        <w:t>exercise of his</w:t>
      </w:r>
      <w:r>
        <w:rPr>
          <w:sz w:val="20"/>
        </w:rPr>
        <w:t xml:space="preserve"> responsibilities and powers with respect to the use </w:t>
      </w:r>
      <w:r>
        <w:rPr>
          <w:spacing w:val="-4"/>
          <w:sz w:val="20"/>
        </w:rPr>
        <w:t xml:space="preserve">and </w:t>
      </w:r>
      <w:r>
        <w:rPr>
          <w:sz w:val="20"/>
        </w:rPr>
        <w:t xml:space="preserve">operational control of the force, be subject to the direction or control of </w:t>
      </w:r>
      <w:r>
        <w:rPr>
          <w:spacing w:val="-4"/>
          <w:sz w:val="20"/>
        </w:rPr>
        <w:t xml:space="preserve">any </w:t>
      </w:r>
      <w:r>
        <w:rPr>
          <w:sz w:val="20"/>
        </w:rPr>
        <w:t>person or</w:t>
      </w:r>
      <w:r>
        <w:rPr>
          <w:spacing w:val="-26"/>
          <w:sz w:val="20"/>
        </w:rPr>
        <w:t xml:space="preserve"> </w:t>
      </w:r>
      <w:r>
        <w:rPr>
          <w:sz w:val="20"/>
        </w:rPr>
        <w:t>authority.</w:t>
      </w:r>
    </w:p>
    <w:p w:rsidR="007631F8" w:rsidRDefault="007631F8">
      <w:pPr>
        <w:pStyle w:val="BodyText"/>
        <w:spacing w:before="1"/>
      </w:pPr>
    </w:p>
    <w:p w:rsidR="007631F8" w:rsidRDefault="0001702B">
      <w:pPr>
        <w:pStyle w:val="Heading1"/>
      </w:pPr>
      <w:bookmarkStart w:id="239" w:name="_bookmark239"/>
      <w:bookmarkEnd w:id="239"/>
      <w:r>
        <w:t>72. Director of Public Prosecutions</w:t>
      </w:r>
    </w:p>
    <w:p w:rsidR="007631F8" w:rsidRDefault="0001702B">
      <w:pPr>
        <w:pStyle w:val="ListParagraph"/>
        <w:numPr>
          <w:ilvl w:val="0"/>
          <w:numId w:val="73"/>
        </w:numPr>
        <w:tabs>
          <w:tab w:val="left" w:pos="480"/>
        </w:tabs>
        <w:spacing w:before="202"/>
        <w:jc w:val="both"/>
        <w:rPr>
          <w:sz w:val="20"/>
        </w:rPr>
      </w:pPr>
      <w:r>
        <w:rPr>
          <w:sz w:val="20"/>
        </w:rPr>
        <w:t xml:space="preserve">There shall be a Director of Public </w:t>
      </w:r>
      <w:bookmarkStart w:id="240" w:name="_bookmark240"/>
      <w:bookmarkEnd w:id="240"/>
      <w:r>
        <w:rPr>
          <w:sz w:val="20"/>
        </w:rPr>
        <w:t>Prosecutions whose office</w:t>
      </w:r>
      <w:r>
        <w:rPr>
          <w:sz w:val="20"/>
        </w:rPr>
        <w:t xml:space="preserve"> shall be a public office</w:t>
      </w:r>
      <w:r>
        <w:rPr>
          <w:spacing w:val="-12"/>
          <w:sz w:val="20"/>
        </w:rPr>
        <w:t xml:space="preserve"> </w:t>
      </w:r>
      <w:r>
        <w:rPr>
          <w:sz w:val="20"/>
        </w:rPr>
        <w:t>and</w:t>
      </w:r>
      <w:r>
        <w:rPr>
          <w:spacing w:val="-12"/>
          <w:sz w:val="20"/>
        </w:rPr>
        <w:t xml:space="preserve"> </w:t>
      </w:r>
      <w:r>
        <w:rPr>
          <w:sz w:val="20"/>
        </w:rPr>
        <w:t>who</w:t>
      </w:r>
      <w:r>
        <w:rPr>
          <w:spacing w:val="-11"/>
          <w:sz w:val="20"/>
        </w:rPr>
        <w:t xml:space="preserve"> </w:t>
      </w:r>
      <w:r>
        <w:rPr>
          <w:sz w:val="20"/>
        </w:rPr>
        <w:t>shall</w:t>
      </w:r>
      <w:r>
        <w:rPr>
          <w:spacing w:val="-12"/>
          <w:sz w:val="20"/>
        </w:rPr>
        <w:t xml:space="preserve"> </w:t>
      </w:r>
      <w:r>
        <w:rPr>
          <w:sz w:val="20"/>
        </w:rPr>
        <w:t>be</w:t>
      </w:r>
      <w:r>
        <w:rPr>
          <w:spacing w:val="-11"/>
          <w:sz w:val="20"/>
        </w:rPr>
        <w:t xml:space="preserve"> </w:t>
      </w:r>
      <w:r>
        <w:rPr>
          <w:sz w:val="20"/>
        </w:rPr>
        <w:t>appointed</w:t>
      </w:r>
      <w:r>
        <w:rPr>
          <w:spacing w:val="-12"/>
          <w:sz w:val="20"/>
        </w:rPr>
        <w:t xml:space="preserve"> </w:t>
      </w:r>
      <w:r>
        <w:rPr>
          <w:sz w:val="20"/>
        </w:rPr>
        <w:t>by</w:t>
      </w:r>
      <w:r>
        <w:rPr>
          <w:spacing w:val="-11"/>
          <w:sz w:val="20"/>
        </w:rPr>
        <w:t xml:space="preserve"> </w:t>
      </w:r>
      <w:r>
        <w:rPr>
          <w:sz w:val="20"/>
        </w:rPr>
        <w:t>the</w:t>
      </w:r>
      <w:r>
        <w:rPr>
          <w:spacing w:val="-12"/>
          <w:sz w:val="20"/>
        </w:rPr>
        <w:t xml:space="preserve"> </w:t>
      </w:r>
      <w:r>
        <w:rPr>
          <w:sz w:val="20"/>
        </w:rPr>
        <w:t>Judicial</w:t>
      </w:r>
      <w:r>
        <w:rPr>
          <w:spacing w:val="-11"/>
          <w:sz w:val="20"/>
        </w:rPr>
        <w:t xml:space="preserve"> </w:t>
      </w:r>
      <w:r>
        <w:rPr>
          <w:sz w:val="20"/>
        </w:rPr>
        <w:t>and</w:t>
      </w:r>
      <w:r>
        <w:rPr>
          <w:spacing w:val="-12"/>
          <w:sz w:val="20"/>
        </w:rPr>
        <w:t xml:space="preserve"> </w:t>
      </w:r>
      <w:r>
        <w:rPr>
          <w:sz w:val="20"/>
        </w:rPr>
        <w:t>Legal</w:t>
      </w:r>
      <w:r>
        <w:rPr>
          <w:spacing w:val="-11"/>
          <w:sz w:val="20"/>
        </w:rPr>
        <w:t xml:space="preserve"> </w:t>
      </w:r>
      <w:r>
        <w:rPr>
          <w:sz w:val="20"/>
        </w:rPr>
        <w:t>Service</w:t>
      </w:r>
      <w:r>
        <w:rPr>
          <w:spacing w:val="-12"/>
          <w:sz w:val="20"/>
        </w:rPr>
        <w:t xml:space="preserve"> </w:t>
      </w:r>
      <w:r>
        <w:rPr>
          <w:sz w:val="20"/>
        </w:rPr>
        <w:t>Commission.</w:t>
      </w:r>
    </w:p>
    <w:p w:rsidR="007631F8" w:rsidRDefault="0001702B">
      <w:pPr>
        <w:pStyle w:val="ListParagraph"/>
        <w:numPr>
          <w:ilvl w:val="0"/>
          <w:numId w:val="73"/>
        </w:numPr>
        <w:tabs>
          <w:tab w:val="left" w:pos="480"/>
        </w:tabs>
        <w:spacing w:before="60"/>
        <w:jc w:val="both"/>
        <w:rPr>
          <w:sz w:val="20"/>
        </w:rPr>
      </w:pPr>
      <w:r>
        <w:rPr>
          <w:sz w:val="20"/>
        </w:rPr>
        <w:t xml:space="preserve">No person shall be qualified to hold or act in the office of Director or Public Prosecutions unless he is qualified for appointment as a judge of the </w:t>
      </w:r>
      <w:r>
        <w:rPr>
          <w:spacing w:val="-3"/>
          <w:sz w:val="20"/>
        </w:rPr>
        <w:t xml:space="preserve">Supreme </w:t>
      </w:r>
      <w:r>
        <w:rPr>
          <w:sz w:val="20"/>
        </w:rPr>
        <w:t>Court.</w:t>
      </w:r>
    </w:p>
    <w:p w:rsidR="007631F8" w:rsidRDefault="0001702B">
      <w:pPr>
        <w:pStyle w:val="ListParagraph"/>
        <w:numPr>
          <w:ilvl w:val="0"/>
          <w:numId w:val="73"/>
        </w:numPr>
        <w:tabs>
          <w:tab w:val="left" w:pos="480"/>
        </w:tabs>
        <w:spacing w:before="60"/>
        <w:jc w:val="both"/>
        <w:rPr>
          <w:sz w:val="20"/>
        </w:rPr>
      </w:pPr>
      <w:r>
        <w:rPr>
          <w:sz w:val="20"/>
        </w:rPr>
        <w:t xml:space="preserve">The Director of Public Prosecutions shall have power in any case in which </w:t>
      </w:r>
      <w:r>
        <w:rPr>
          <w:spacing w:val="-9"/>
          <w:sz w:val="20"/>
        </w:rPr>
        <w:t xml:space="preserve">he </w:t>
      </w:r>
      <w:r>
        <w:rPr>
          <w:sz w:val="20"/>
        </w:rPr>
        <w:t>considers</w:t>
      </w:r>
      <w:r>
        <w:rPr>
          <w:spacing w:val="-13"/>
          <w:sz w:val="20"/>
        </w:rPr>
        <w:t xml:space="preserve"> </w:t>
      </w:r>
      <w:r>
        <w:rPr>
          <w:sz w:val="20"/>
        </w:rPr>
        <w:t>it</w:t>
      </w:r>
      <w:r>
        <w:rPr>
          <w:spacing w:val="-13"/>
          <w:sz w:val="20"/>
        </w:rPr>
        <w:t xml:space="preserve"> </w:t>
      </w:r>
      <w:r>
        <w:rPr>
          <w:sz w:val="20"/>
        </w:rPr>
        <w:t>d</w:t>
      </w:r>
      <w:r>
        <w:rPr>
          <w:sz w:val="20"/>
        </w:rPr>
        <w:t>esirable</w:t>
      </w:r>
      <w:r>
        <w:rPr>
          <w:spacing w:val="-13"/>
          <w:sz w:val="20"/>
        </w:rPr>
        <w:t xml:space="preserve"> </w:t>
      </w:r>
      <w:r>
        <w:rPr>
          <w:sz w:val="20"/>
        </w:rPr>
        <w:t>so</w:t>
      </w:r>
      <w:r>
        <w:rPr>
          <w:spacing w:val="-13"/>
          <w:sz w:val="20"/>
        </w:rPr>
        <w:t xml:space="preserve"> </w:t>
      </w:r>
      <w:r>
        <w:rPr>
          <w:sz w:val="20"/>
        </w:rPr>
        <w:t>to</w:t>
      </w:r>
      <w:r>
        <w:rPr>
          <w:spacing w:val="-13"/>
          <w:sz w:val="20"/>
        </w:rPr>
        <w:t xml:space="preserve"> </w:t>
      </w:r>
      <w:r>
        <w:rPr>
          <w:sz w:val="20"/>
        </w:rPr>
        <w:t>do</w:t>
      </w:r>
    </w:p>
    <w:p w:rsidR="007631F8" w:rsidRDefault="007631F8">
      <w:pPr>
        <w:pStyle w:val="BodyText"/>
        <w:rPr>
          <w:sz w:val="30"/>
        </w:rPr>
      </w:pPr>
    </w:p>
    <w:p w:rsidR="007631F8" w:rsidRDefault="0001702B">
      <w:pPr>
        <w:pStyle w:val="ListParagraph"/>
        <w:numPr>
          <w:ilvl w:val="1"/>
          <w:numId w:val="73"/>
        </w:numPr>
        <w:tabs>
          <w:tab w:val="left" w:pos="899"/>
          <w:tab w:val="left" w:pos="900"/>
        </w:tabs>
        <w:jc w:val="left"/>
        <w:rPr>
          <w:sz w:val="20"/>
        </w:rPr>
      </w:pPr>
      <w:r>
        <w:rPr>
          <w:sz w:val="20"/>
        </w:rPr>
        <w:t xml:space="preserve">to institute and undertake criminal proceedings before any court of </w:t>
      </w:r>
      <w:r>
        <w:rPr>
          <w:spacing w:val="-5"/>
          <w:sz w:val="20"/>
        </w:rPr>
        <w:t xml:space="preserve">law </w:t>
      </w:r>
      <w:r>
        <w:rPr>
          <w:sz w:val="20"/>
        </w:rPr>
        <w:t>(not</w:t>
      </w:r>
      <w:r>
        <w:rPr>
          <w:spacing w:val="-13"/>
          <w:sz w:val="20"/>
        </w:rPr>
        <w:t xml:space="preserve"> </w:t>
      </w:r>
      <w:r>
        <w:rPr>
          <w:sz w:val="20"/>
        </w:rPr>
        <w:t>being</w:t>
      </w:r>
      <w:r>
        <w:rPr>
          <w:spacing w:val="-12"/>
          <w:sz w:val="20"/>
        </w:rPr>
        <w:t xml:space="preserve"> </w:t>
      </w:r>
      <w:r>
        <w:rPr>
          <w:sz w:val="20"/>
        </w:rPr>
        <w:t>a</w:t>
      </w:r>
      <w:r>
        <w:rPr>
          <w:spacing w:val="-12"/>
          <w:sz w:val="20"/>
        </w:rPr>
        <w:t xml:space="preserve"> </w:t>
      </w:r>
      <w:r>
        <w:rPr>
          <w:sz w:val="20"/>
        </w:rPr>
        <w:t>court</w:t>
      </w:r>
      <w:r>
        <w:rPr>
          <w:spacing w:val="-12"/>
          <w:sz w:val="20"/>
        </w:rPr>
        <w:t xml:space="preserve"> </w:t>
      </w:r>
      <w:r>
        <w:rPr>
          <w:sz w:val="20"/>
        </w:rPr>
        <w:t>established</w:t>
      </w:r>
      <w:r>
        <w:rPr>
          <w:spacing w:val="-12"/>
          <w:sz w:val="20"/>
        </w:rPr>
        <w:t xml:space="preserve"> </w:t>
      </w:r>
      <w:r>
        <w:rPr>
          <w:sz w:val="20"/>
        </w:rPr>
        <w:t>by</w:t>
      </w:r>
      <w:r>
        <w:rPr>
          <w:spacing w:val="-13"/>
          <w:sz w:val="20"/>
        </w:rPr>
        <w:t xml:space="preserve"> </w:t>
      </w:r>
      <w:r>
        <w:rPr>
          <w:sz w:val="20"/>
        </w:rPr>
        <w:t>a</w:t>
      </w:r>
      <w:r>
        <w:rPr>
          <w:spacing w:val="-12"/>
          <w:sz w:val="20"/>
        </w:rPr>
        <w:t xml:space="preserve"> </w:t>
      </w:r>
      <w:r>
        <w:rPr>
          <w:sz w:val="20"/>
        </w:rPr>
        <w:t>disciplinary</w:t>
      </w:r>
      <w:r>
        <w:rPr>
          <w:spacing w:val="-12"/>
          <w:sz w:val="20"/>
        </w:rPr>
        <w:t xml:space="preserve"> </w:t>
      </w:r>
      <w:r>
        <w:rPr>
          <w:sz w:val="20"/>
        </w:rPr>
        <w:t>law);</w:t>
      </w:r>
    </w:p>
    <w:p w:rsidR="007631F8" w:rsidRDefault="007631F8">
      <w:pPr>
        <w:rPr>
          <w:sz w:val="20"/>
        </w:rPr>
        <w:sectPr w:rsidR="007631F8">
          <w:type w:val="continuous"/>
          <w:pgSz w:w="11910" w:h="16840"/>
          <w:pgMar w:top="340" w:right="620" w:bottom="280" w:left="20" w:header="720" w:footer="720" w:gutter="0"/>
          <w:cols w:num="2" w:space="720" w:equalWidth="0">
            <w:col w:w="1264" w:space="1616"/>
            <w:col w:w="8390"/>
          </w:cols>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73"/>
        </w:numPr>
        <w:tabs>
          <w:tab w:val="left" w:pos="3780"/>
        </w:tabs>
        <w:spacing w:before="100"/>
        <w:ind w:left="3780"/>
        <w:jc w:val="both"/>
        <w:rPr>
          <w:sz w:val="20"/>
        </w:rPr>
      </w:pPr>
      <w:r>
        <w:rPr>
          <w:sz w:val="20"/>
        </w:rPr>
        <w:t xml:space="preserve">to take over and continue any such criminal proceedings that may </w:t>
      </w:r>
      <w:r>
        <w:rPr>
          <w:spacing w:val="-4"/>
          <w:sz w:val="20"/>
        </w:rPr>
        <w:t xml:space="preserve">have </w:t>
      </w:r>
      <w:r>
        <w:rPr>
          <w:sz w:val="20"/>
        </w:rPr>
        <w:t>been</w:t>
      </w:r>
      <w:r>
        <w:rPr>
          <w:spacing w:val="-13"/>
          <w:sz w:val="20"/>
        </w:rPr>
        <w:t xml:space="preserve"> </w:t>
      </w:r>
      <w:r>
        <w:rPr>
          <w:sz w:val="20"/>
        </w:rPr>
        <w:t>instituted</w:t>
      </w:r>
      <w:r>
        <w:rPr>
          <w:spacing w:val="-12"/>
          <w:sz w:val="20"/>
        </w:rPr>
        <w:t xml:space="preserve"> </w:t>
      </w:r>
      <w:r>
        <w:rPr>
          <w:sz w:val="20"/>
        </w:rPr>
        <w:t>by</w:t>
      </w:r>
      <w:r>
        <w:rPr>
          <w:spacing w:val="-12"/>
          <w:sz w:val="20"/>
        </w:rPr>
        <w:t xml:space="preserve"> </w:t>
      </w:r>
      <w:r>
        <w:rPr>
          <w:sz w:val="20"/>
        </w:rPr>
        <w:t>any</w:t>
      </w:r>
      <w:r>
        <w:rPr>
          <w:spacing w:val="-13"/>
          <w:sz w:val="20"/>
        </w:rPr>
        <w:t xml:space="preserve"> </w:t>
      </w:r>
      <w:r>
        <w:rPr>
          <w:sz w:val="20"/>
        </w:rPr>
        <w:t>other</w:t>
      </w:r>
      <w:r>
        <w:rPr>
          <w:spacing w:val="-12"/>
          <w:sz w:val="20"/>
        </w:rPr>
        <w:t xml:space="preserve"> </w:t>
      </w:r>
      <w:r>
        <w:rPr>
          <w:sz w:val="20"/>
        </w:rPr>
        <w:t>person</w:t>
      </w:r>
      <w:r>
        <w:rPr>
          <w:spacing w:val="-12"/>
          <w:sz w:val="20"/>
        </w:rPr>
        <w:t xml:space="preserve"> </w:t>
      </w:r>
      <w:r>
        <w:rPr>
          <w:sz w:val="20"/>
        </w:rPr>
        <w:t>or</w:t>
      </w:r>
      <w:r>
        <w:rPr>
          <w:spacing w:val="-13"/>
          <w:sz w:val="20"/>
        </w:rPr>
        <w:t xml:space="preserve"> </w:t>
      </w:r>
      <w:r>
        <w:rPr>
          <w:sz w:val="20"/>
        </w:rPr>
        <w:t>authority;</w:t>
      </w:r>
      <w:r>
        <w:rPr>
          <w:spacing w:val="-12"/>
          <w:sz w:val="20"/>
        </w:rPr>
        <w:t xml:space="preserve"> </w:t>
      </w:r>
      <w:r>
        <w:rPr>
          <w:sz w:val="20"/>
        </w:rPr>
        <w:t>and</w:t>
      </w:r>
    </w:p>
    <w:p w:rsidR="007631F8" w:rsidRDefault="007631F8">
      <w:pPr>
        <w:pStyle w:val="BodyText"/>
        <w:rPr>
          <w:sz w:val="30"/>
        </w:rPr>
      </w:pPr>
    </w:p>
    <w:p w:rsidR="007631F8" w:rsidRDefault="0001702B">
      <w:pPr>
        <w:pStyle w:val="ListParagraph"/>
        <w:numPr>
          <w:ilvl w:val="1"/>
          <w:numId w:val="73"/>
        </w:numPr>
        <w:tabs>
          <w:tab w:val="left" w:pos="3780"/>
        </w:tabs>
        <w:ind w:left="3780"/>
        <w:jc w:val="both"/>
        <w:rPr>
          <w:sz w:val="20"/>
        </w:rPr>
      </w:pPr>
      <w:r>
        <w:rPr>
          <w:sz w:val="20"/>
        </w:rPr>
        <w:t xml:space="preserve">to discontinue at any stage before judgment is delivered any such </w:t>
      </w:r>
      <w:r>
        <w:rPr>
          <w:spacing w:val="-3"/>
          <w:sz w:val="20"/>
        </w:rPr>
        <w:t xml:space="preserve">criminal </w:t>
      </w:r>
      <w:r>
        <w:rPr>
          <w:sz w:val="20"/>
        </w:rPr>
        <w:t xml:space="preserve">proceedings instituted or undertaken by himself or any other person </w:t>
      </w:r>
      <w:r>
        <w:rPr>
          <w:spacing w:val="-7"/>
          <w:sz w:val="20"/>
        </w:rPr>
        <w:t xml:space="preserve">or </w:t>
      </w:r>
      <w:r>
        <w:rPr>
          <w:sz w:val="20"/>
        </w:rPr>
        <w:t>authority.</w:t>
      </w:r>
    </w:p>
    <w:p w:rsidR="007631F8" w:rsidRDefault="0001702B">
      <w:pPr>
        <w:pStyle w:val="ListParagraph"/>
        <w:numPr>
          <w:ilvl w:val="0"/>
          <w:numId w:val="73"/>
        </w:numPr>
        <w:tabs>
          <w:tab w:val="left" w:pos="3360"/>
        </w:tabs>
        <w:spacing w:before="60"/>
        <w:ind w:left="3360"/>
        <w:jc w:val="both"/>
        <w:rPr>
          <w:sz w:val="20"/>
        </w:rPr>
      </w:pPr>
      <w:r>
        <w:rPr>
          <w:sz w:val="20"/>
        </w:rPr>
        <w:t xml:space="preserve">The powers of the Director of Public Prosecutions under subsection (3) may </w:t>
      </w:r>
      <w:r>
        <w:rPr>
          <w:spacing w:val="-7"/>
          <w:sz w:val="20"/>
        </w:rPr>
        <w:t xml:space="preserve">be </w:t>
      </w:r>
      <w:r>
        <w:rPr>
          <w:sz w:val="20"/>
        </w:rPr>
        <w:t>exercised by him in p</w:t>
      </w:r>
      <w:r>
        <w:rPr>
          <w:sz w:val="20"/>
        </w:rPr>
        <w:t>erson or through other persons acting in accordance with his</w:t>
      </w:r>
      <w:r>
        <w:rPr>
          <w:spacing w:val="-13"/>
          <w:sz w:val="20"/>
        </w:rPr>
        <w:t xml:space="preserve"> </w:t>
      </w:r>
      <w:r>
        <w:rPr>
          <w:sz w:val="20"/>
        </w:rPr>
        <w:t>general</w:t>
      </w:r>
      <w:r>
        <w:rPr>
          <w:spacing w:val="-13"/>
          <w:sz w:val="20"/>
        </w:rPr>
        <w:t xml:space="preserve"> </w:t>
      </w:r>
      <w:r>
        <w:rPr>
          <w:sz w:val="20"/>
        </w:rPr>
        <w:t>or</w:t>
      </w:r>
      <w:r>
        <w:rPr>
          <w:spacing w:val="-13"/>
          <w:sz w:val="20"/>
        </w:rPr>
        <w:t xml:space="preserve"> </w:t>
      </w:r>
      <w:r>
        <w:rPr>
          <w:sz w:val="20"/>
        </w:rPr>
        <w:t>specific</w:t>
      </w:r>
      <w:r>
        <w:rPr>
          <w:spacing w:val="-13"/>
          <w:sz w:val="20"/>
        </w:rPr>
        <w:t xml:space="preserve"> </w:t>
      </w:r>
      <w:r>
        <w:rPr>
          <w:sz w:val="20"/>
        </w:rPr>
        <w:t>instructions.</w:t>
      </w:r>
    </w:p>
    <w:p w:rsidR="007631F8" w:rsidRDefault="0001702B">
      <w:pPr>
        <w:pStyle w:val="ListParagraph"/>
        <w:numPr>
          <w:ilvl w:val="0"/>
          <w:numId w:val="73"/>
        </w:numPr>
        <w:tabs>
          <w:tab w:val="left" w:pos="3360"/>
        </w:tabs>
        <w:spacing w:before="60"/>
        <w:ind w:left="3360"/>
        <w:jc w:val="both"/>
        <w:rPr>
          <w:sz w:val="20"/>
        </w:rPr>
      </w:pPr>
      <w:r>
        <w:rPr>
          <w:sz w:val="20"/>
        </w:rPr>
        <w:t xml:space="preserve">The powers conferred upon the Director of Public Prosecutions by subsection (3)(b) and (c) shall be vested in him to the exclusion of any other person </w:t>
      </w:r>
      <w:r>
        <w:rPr>
          <w:spacing w:val="-7"/>
          <w:sz w:val="20"/>
        </w:rPr>
        <w:t xml:space="preserve">or </w:t>
      </w:r>
      <w:r>
        <w:rPr>
          <w:sz w:val="20"/>
        </w:rPr>
        <w:t>authori</w:t>
      </w:r>
      <w:r>
        <w:rPr>
          <w:sz w:val="20"/>
        </w:rPr>
        <w:t>ty:</w:t>
      </w:r>
    </w:p>
    <w:p w:rsidR="007631F8" w:rsidRDefault="0001702B">
      <w:pPr>
        <w:pStyle w:val="BodyText"/>
        <w:spacing w:before="60"/>
        <w:ind w:left="3360" w:right="938"/>
        <w:jc w:val="both"/>
      </w:pPr>
      <w:r>
        <w:t xml:space="preserve">Provided that, where any other person or authority has instituted criminal proceedings, nothing in this subsection shall prevent the withdrawal of </w:t>
      </w:r>
      <w:r>
        <w:rPr>
          <w:spacing w:val="-4"/>
        </w:rPr>
        <w:t xml:space="preserve">those </w:t>
      </w:r>
      <w:r>
        <w:t>proceedings</w:t>
      </w:r>
      <w:r>
        <w:rPr>
          <w:spacing w:val="-6"/>
        </w:rPr>
        <w:t xml:space="preserve"> </w:t>
      </w:r>
      <w:r>
        <w:t>by</w:t>
      </w:r>
      <w:r>
        <w:rPr>
          <w:spacing w:val="-5"/>
        </w:rPr>
        <w:t xml:space="preserve"> </w:t>
      </w:r>
      <w:r>
        <w:t>or</w:t>
      </w:r>
      <w:r>
        <w:rPr>
          <w:spacing w:val="-5"/>
        </w:rPr>
        <w:t xml:space="preserve"> </w:t>
      </w:r>
      <w:r>
        <w:t>at</w:t>
      </w:r>
      <w:r>
        <w:rPr>
          <w:spacing w:val="-5"/>
        </w:rPr>
        <w:t xml:space="preserve"> </w:t>
      </w:r>
      <w:r>
        <w:t>the</w:t>
      </w:r>
      <w:r>
        <w:rPr>
          <w:spacing w:val="-6"/>
        </w:rPr>
        <w:t xml:space="preserve"> </w:t>
      </w:r>
      <w:r>
        <w:t>instance</w:t>
      </w:r>
      <w:r>
        <w:rPr>
          <w:spacing w:val="-5"/>
        </w:rPr>
        <w:t xml:space="preserve"> </w:t>
      </w:r>
      <w:r>
        <w:t>of</w:t>
      </w:r>
      <w:r>
        <w:rPr>
          <w:spacing w:val="-5"/>
        </w:rPr>
        <w:t xml:space="preserve"> </w:t>
      </w:r>
      <w:r>
        <w:t>that</w:t>
      </w:r>
      <w:r>
        <w:rPr>
          <w:spacing w:val="-5"/>
        </w:rPr>
        <w:t xml:space="preserve"> </w:t>
      </w:r>
      <w:r>
        <w:t>person</w:t>
      </w:r>
      <w:r>
        <w:rPr>
          <w:spacing w:val="-6"/>
        </w:rPr>
        <w:t xml:space="preserve"> </w:t>
      </w:r>
      <w:r>
        <w:t>or</w:t>
      </w:r>
      <w:r>
        <w:rPr>
          <w:spacing w:val="-5"/>
        </w:rPr>
        <w:t xml:space="preserve"> </w:t>
      </w:r>
      <w:r>
        <w:t>authority</w:t>
      </w:r>
      <w:r>
        <w:rPr>
          <w:spacing w:val="-5"/>
        </w:rPr>
        <w:t xml:space="preserve"> </w:t>
      </w:r>
      <w:r>
        <w:t>at</w:t>
      </w:r>
      <w:r>
        <w:rPr>
          <w:spacing w:val="-5"/>
        </w:rPr>
        <w:t xml:space="preserve"> </w:t>
      </w:r>
      <w:r>
        <w:t>any</w:t>
      </w:r>
      <w:r>
        <w:rPr>
          <w:spacing w:val="-6"/>
        </w:rPr>
        <w:t xml:space="preserve"> </w:t>
      </w:r>
      <w:r>
        <w:t>stage</w:t>
      </w:r>
      <w:r>
        <w:rPr>
          <w:spacing w:val="-5"/>
        </w:rPr>
        <w:t xml:space="preserve"> </w:t>
      </w:r>
      <w:r>
        <w:rPr>
          <w:spacing w:val="-3"/>
        </w:rPr>
        <w:t xml:space="preserve">before </w:t>
      </w:r>
      <w:r>
        <w:t>the person agains</w:t>
      </w:r>
      <w:r>
        <w:t xml:space="preserve">t whom the proceedings have been instituted has </w:t>
      </w:r>
      <w:r>
        <w:rPr>
          <w:spacing w:val="-5"/>
        </w:rPr>
        <w:t xml:space="preserve">been </w:t>
      </w:r>
      <w:r>
        <w:t>charged before the</w:t>
      </w:r>
      <w:r>
        <w:rPr>
          <w:spacing w:val="-39"/>
        </w:rPr>
        <w:t xml:space="preserve"> </w:t>
      </w:r>
      <w:r>
        <w:t>court.</w:t>
      </w:r>
    </w:p>
    <w:p w:rsidR="007631F8" w:rsidRDefault="0001702B">
      <w:pPr>
        <w:pStyle w:val="ListParagraph"/>
        <w:numPr>
          <w:ilvl w:val="0"/>
          <w:numId w:val="73"/>
        </w:numPr>
        <w:tabs>
          <w:tab w:val="left" w:pos="3360"/>
        </w:tabs>
        <w:spacing w:before="60"/>
        <w:ind w:left="3360"/>
        <w:jc w:val="both"/>
        <w:rPr>
          <w:sz w:val="20"/>
        </w:rPr>
      </w:pPr>
      <w:r>
        <w:rPr>
          <w:sz w:val="20"/>
        </w:rPr>
        <w:t>in</w:t>
      </w:r>
      <w:r>
        <w:rPr>
          <w:spacing w:val="-8"/>
          <w:sz w:val="20"/>
        </w:rPr>
        <w:t xml:space="preserve"> </w:t>
      </w:r>
      <w:r>
        <w:rPr>
          <w:sz w:val="20"/>
        </w:rPr>
        <w:t>the</w:t>
      </w:r>
      <w:r>
        <w:rPr>
          <w:spacing w:val="-7"/>
          <w:sz w:val="20"/>
        </w:rPr>
        <w:t xml:space="preserve"> </w:t>
      </w:r>
      <w:r>
        <w:rPr>
          <w:sz w:val="20"/>
        </w:rPr>
        <w:t>exercise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powers</w:t>
      </w:r>
      <w:r>
        <w:rPr>
          <w:spacing w:val="-7"/>
          <w:sz w:val="20"/>
        </w:rPr>
        <w:t xml:space="preserve"> </w:t>
      </w:r>
      <w:r>
        <w:rPr>
          <w:sz w:val="20"/>
        </w:rPr>
        <w:t>conferred</w:t>
      </w:r>
      <w:r>
        <w:rPr>
          <w:spacing w:val="-7"/>
          <w:sz w:val="20"/>
        </w:rPr>
        <w:t xml:space="preserve"> </w:t>
      </w:r>
      <w:r>
        <w:rPr>
          <w:sz w:val="20"/>
        </w:rPr>
        <w:t>upon</w:t>
      </w:r>
      <w:r>
        <w:rPr>
          <w:spacing w:val="-7"/>
          <w:sz w:val="20"/>
        </w:rPr>
        <w:t xml:space="preserve"> </w:t>
      </w:r>
      <w:r>
        <w:rPr>
          <w:sz w:val="20"/>
        </w:rPr>
        <w:t>him</w:t>
      </w:r>
      <w:r>
        <w:rPr>
          <w:spacing w:val="-7"/>
          <w:sz w:val="20"/>
        </w:rPr>
        <w:t xml:space="preserve"> </w:t>
      </w:r>
      <w:r>
        <w:rPr>
          <w:sz w:val="20"/>
        </w:rPr>
        <w:t>by</w:t>
      </w:r>
      <w:r>
        <w:rPr>
          <w:spacing w:val="-7"/>
          <w:sz w:val="20"/>
        </w:rPr>
        <w:t xml:space="preserve"> </w:t>
      </w:r>
      <w:r>
        <w:rPr>
          <w:sz w:val="20"/>
        </w:rPr>
        <w:t>this</w:t>
      </w:r>
      <w:r>
        <w:rPr>
          <w:spacing w:val="-7"/>
          <w:sz w:val="20"/>
        </w:rPr>
        <w:t xml:space="preserve"> </w:t>
      </w:r>
      <w:r>
        <w:rPr>
          <w:sz w:val="20"/>
        </w:rPr>
        <w:t>section,</w:t>
      </w:r>
      <w:r>
        <w:rPr>
          <w:spacing w:val="-8"/>
          <w:sz w:val="20"/>
        </w:rPr>
        <w:t xml:space="preserve"> </w:t>
      </w:r>
      <w:r>
        <w:rPr>
          <w:sz w:val="20"/>
        </w:rPr>
        <w:t>the</w:t>
      </w:r>
      <w:r>
        <w:rPr>
          <w:spacing w:val="-7"/>
          <w:sz w:val="20"/>
        </w:rPr>
        <w:t xml:space="preserve"> </w:t>
      </w:r>
      <w:r>
        <w:rPr>
          <w:sz w:val="20"/>
        </w:rPr>
        <w:t>Director</w:t>
      </w:r>
      <w:r>
        <w:rPr>
          <w:spacing w:val="-7"/>
          <w:sz w:val="20"/>
        </w:rPr>
        <w:t xml:space="preserve"> </w:t>
      </w:r>
      <w:r>
        <w:rPr>
          <w:sz w:val="20"/>
        </w:rPr>
        <w:t>of Public Prosecutions shall not be subject to the direction or control of any other person or</w:t>
      </w:r>
      <w:r>
        <w:rPr>
          <w:spacing w:val="-26"/>
          <w:sz w:val="20"/>
        </w:rPr>
        <w:t xml:space="preserve"> </w:t>
      </w:r>
      <w:r>
        <w:rPr>
          <w:sz w:val="20"/>
        </w:rPr>
        <w:t>authority.</w:t>
      </w:r>
    </w:p>
    <w:p w:rsidR="007631F8" w:rsidRDefault="0001702B">
      <w:pPr>
        <w:pStyle w:val="ListParagraph"/>
        <w:numPr>
          <w:ilvl w:val="0"/>
          <w:numId w:val="73"/>
        </w:numPr>
        <w:tabs>
          <w:tab w:val="left" w:pos="3360"/>
        </w:tabs>
        <w:spacing w:before="60"/>
        <w:ind w:left="3360"/>
        <w:jc w:val="both"/>
        <w:rPr>
          <w:sz w:val="20"/>
        </w:rPr>
      </w:pPr>
      <w:r>
        <w:rPr>
          <w:sz w:val="20"/>
        </w:rPr>
        <w:t xml:space="preserve">For the purposes of this section, any appeal from any determination in </w:t>
      </w:r>
      <w:r>
        <w:rPr>
          <w:spacing w:val="-6"/>
          <w:sz w:val="20"/>
        </w:rPr>
        <w:t xml:space="preserve">any </w:t>
      </w:r>
      <w:r>
        <w:rPr>
          <w:sz w:val="20"/>
        </w:rPr>
        <w:t xml:space="preserve">criminal proceedings before any court, or any case stated or question of </w:t>
      </w:r>
      <w:r>
        <w:rPr>
          <w:spacing w:val="-4"/>
          <w:sz w:val="20"/>
        </w:rPr>
        <w:t>la</w:t>
      </w:r>
      <w:r>
        <w:rPr>
          <w:spacing w:val="-4"/>
          <w:sz w:val="20"/>
        </w:rPr>
        <w:t xml:space="preserve">w </w:t>
      </w:r>
      <w:r>
        <w:rPr>
          <w:sz w:val="20"/>
        </w:rPr>
        <w:t xml:space="preserve">reserved for the purposes of any such proceedings to any other court, shall </w:t>
      </w:r>
      <w:r>
        <w:rPr>
          <w:spacing w:val="-9"/>
          <w:sz w:val="20"/>
        </w:rPr>
        <w:t xml:space="preserve">be </w:t>
      </w:r>
      <w:r>
        <w:rPr>
          <w:sz w:val="20"/>
        </w:rPr>
        <w:t>deemed</w:t>
      </w:r>
      <w:r>
        <w:rPr>
          <w:spacing w:val="-13"/>
          <w:sz w:val="20"/>
        </w:rPr>
        <w:t xml:space="preserve"> </w:t>
      </w:r>
      <w:r>
        <w:rPr>
          <w:sz w:val="20"/>
        </w:rPr>
        <w:t>to</w:t>
      </w:r>
      <w:r>
        <w:rPr>
          <w:spacing w:val="-13"/>
          <w:sz w:val="20"/>
        </w:rPr>
        <w:t xml:space="preserve"> </w:t>
      </w:r>
      <w:r>
        <w:rPr>
          <w:sz w:val="20"/>
        </w:rPr>
        <w:t>be</w:t>
      </w:r>
      <w:r>
        <w:rPr>
          <w:spacing w:val="-13"/>
          <w:sz w:val="20"/>
        </w:rPr>
        <w:t xml:space="preserve"> </w:t>
      </w:r>
      <w:r>
        <w:rPr>
          <w:sz w:val="20"/>
        </w:rPr>
        <w:t>part</w:t>
      </w:r>
      <w:r>
        <w:rPr>
          <w:spacing w:val="-13"/>
          <w:sz w:val="20"/>
        </w:rPr>
        <w:t xml:space="preserve"> </w:t>
      </w:r>
      <w:r>
        <w:rPr>
          <w:sz w:val="20"/>
        </w:rPr>
        <w:t>of</w:t>
      </w:r>
      <w:r>
        <w:rPr>
          <w:spacing w:val="-13"/>
          <w:sz w:val="20"/>
        </w:rPr>
        <w:t xml:space="preserve"> </w:t>
      </w:r>
      <w:r>
        <w:rPr>
          <w:sz w:val="20"/>
        </w:rPr>
        <w:t>those</w:t>
      </w:r>
      <w:r>
        <w:rPr>
          <w:spacing w:val="-13"/>
          <w:sz w:val="20"/>
        </w:rPr>
        <w:t xml:space="preserve"> </w:t>
      </w:r>
      <w:r>
        <w:rPr>
          <w:sz w:val="20"/>
        </w:rPr>
        <w:t>proceedings:</w:t>
      </w:r>
    </w:p>
    <w:p w:rsidR="007631F8" w:rsidRDefault="0001702B">
      <w:pPr>
        <w:pStyle w:val="BodyText"/>
        <w:spacing w:before="60"/>
        <w:ind w:left="3360" w:right="938"/>
        <w:jc w:val="both"/>
      </w:pPr>
      <w:r>
        <w:t xml:space="preserve">Provided that the power conferred on the Director of Public Prosecutions </w:t>
      </w:r>
      <w:r>
        <w:rPr>
          <w:spacing w:val="-9"/>
        </w:rPr>
        <w:t xml:space="preserve">by </w:t>
      </w:r>
      <w:r>
        <w:t>subsection (3)(c) shall not be exercised in relation to any</w:t>
      </w:r>
      <w:r>
        <w:t xml:space="preserve"> appeal by a </w:t>
      </w:r>
      <w:r>
        <w:rPr>
          <w:spacing w:val="-3"/>
        </w:rPr>
        <w:t xml:space="preserve">person </w:t>
      </w:r>
      <w:r>
        <w:t xml:space="preserve">convicted in any criminal proceedings or to any case stated or question of </w:t>
      </w:r>
      <w:r>
        <w:rPr>
          <w:spacing w:val="-4"/>
        </w:rPr>
        <w:t xml:space="preserve">law </w:t>
      </w:r>
      <w:r>
        <w:t>reserved</w:t>
      </w:r>
      <w:r>
        <w:rPr>
          <w:spacing w:val="-13"/>
        </w:rPr>
        <w:t xml:space="preserve"> </w:t>
      </w:r>
      <w:r>
        <w:t>except</w:t>
      </w:r>
      <w:r>
        <w:rPr>
          <w:spacing w:val="-13"/>
        </w:rPr>
        <w:t xml:space="preserve"> </w:t>
      </w:r>
      <w:r>
        <w:t>at</w:t>
      </w:r>
      <w:r>
        <w:rPr>
          <w:spacing w:val="-13"/>
        </w:rPr>
        <w:t xml:space="preserve"> </w:t>
      </w:r>
      <w:r>
        <w:t>the</w:t>
      </w:r>
      <w:r>
        <w:rPr>
          <w:spacing w:val="-13"/>
        </w:rPr>
        <w:t xml:space="preserve"> </w:t>
      </w:r>
      <w:r>
        <w:t>instance</w:t>
      </w:r>
      <w:r>
        <w:rPr>
          <w:spacing w:val="-13"/>
        </w:rPr>
        <w:t xml:space="preserve"> </w:t>
      </w:r>
      <w:r>
        <w:t>of</w:t>
      </w:r>
      <w:r>
        <w:rPr>
          <w:spacing w:val="-12"/>
        </w:rPr>
        <w:t xml:space="preserve"> </w:t>
      </w:r>
      <w:r>
        <w:t>such</w:t>
      </w:r>
      <w:r>
        <w:rPr>
          <w:spacing w:val="-13"/>
        </w:rPr>
        <w:t xml:space="preserve"> </w:t>
      </w:r>
      <w:r>
        <w:t>a</w:t>
      </w:r>
      <w:r>
        <w:rPr>
          <w:spacing w:val="-13"/>
        </w:rPr>
        <w:t xml:space="preserve"> </w:t>
      </w:r>
      <w:r>
        <w:t>person.</w:t>
      </w:r>
    </w:p>
    <w:p w:rsidR="007631F8" w:rsidRDefault="007631F8">
      <w:pPr>
        <w:pStyle w:val="BodyText"/>
        <w:spacing w:before="1"/>
      </w:pPr>
    </w:p>
    <w:p w:rsidR="007631F8" w:rsidRDefault="0001702B">
      <w:pPr>
        <w:pStyle w:val="Heading1"/>
        <w:numPr>
          <w:ilvl w:val="0"/>
          <w:numId w:val="72"/>
        </w:numPr>
        <w:tabs>
          <w:tab w:val="left" w:pos="3422"/>
        </w:tabs>
        <w:jc w:val="both"/>
      </w:pPr>
      <w:r>
        <w:t>Leader of</w:t>
      </w:r>
      <w:r>
        <w:rPr>
          <w:spacing w:val="-28"/>
        </w:rPr>
        <w:t xml:space="preserve"> </w:t>
      </w:r>
      <w:r>
        <w:t>Opposition</w:t>
      </w:r>
    </w:p>
    <w:p w:rsidR="007631F8" w:rsidRDefault="0001702B">
      <w:pPr>
        <w:pStyle w:val="ListParagraph"/>
        <w:numPr>
          <w:ilvl w:val="0"/>
          <w:numId w:val="71"/>
        </w:numPr>
        <w:tabs>
          <w:tab w:val="left" w:pos="3360"/>
        </w:tabs>
        <w:spacing w:before="202"/>
        <w:jc w:val="both"/>
        <w:rPr>
          <w:sz w:val="20"/>
        </w:rPr>
      </w:pPr>
      <w:r>
        <w:rPr>
          <w:sz w:val="20"/>
        </w:rPr>
        <w:t xml:space="preserve">There shall be a Leader of </w:t>
      </w:r>
      <w:bookmarkStart w:id="241" w:name="_bookmark241"/>
      <w:bookmarkEnd w:id="241"/>
      <w:r>
        <w:rPr>
          <w:sz w:val="20"/>
        </w:rPr>
        <w:t>the</w:t>
      </w:r>
      <w:r>
        <w:rPr>
          <w:sz w:val="20"/>
        </w:rPr>
        <w:t xml:space="preserve"> Opposition who shall be appointed by the President.</w:t>
      </w:r>
    </w:p>
    <w:p w:rsidR="007631F8" w:rsidRDefault="0001702B">
      <w:pPr>
        <w:pStyle w:val="ListParagraph"/>
        <w:numPr>
          <w:ilvl w:val="0"/>
          <w:numId w:val="71"/>
        </w:numPr>
        <w:tabs>
          <w:tab w:val="left" w:pos="3360"/>
        </w:tabs>
        <w:spacing w:before="60"/>
        <w:jc w:val="both"/>
        <w:rPr>
          <w:sz w:val="20"/>
        </w:rPr>
      </w:pPr>
      <w:r>
        <w:rPr>
          <w:sz w:val="20"/>
        </w:rPr>
        <w:t xml:space="preserve">Where the President has occasion to appoint a Leader of the Opposition, </w:t>
      </w:r>
      <w:r>
        <w:rPr>
          <w:spacing w:val="-8"/>
          <w:sz w:val="20"/>
        </w:rPr>
        <w:t xml:space="preserve">he </w:t>
      </w:r>
      <w:r>
        <w:rPr>
          <w:sz w:val="20"/>
        </w:rPr>
        <w:t>shall</w:t>
      </w:r>
      <w:r>
        <w:rPr>
          <w:spacing w:val="-13"/>
          <w:sz w:val="20"/>
        </w:rPr>
        <w:t xml:space="preserve"> </w:t>
      </w:r>
      <w:r>
        <w:rPr>
          <w:sz w:val="20"/>
        </w:rPr>
        <w:t>in</w:t>
      </w:r>
      <w:r>
        <w:rPr>
          <w:spacing w:val="-13"/>
          <w:sz w:val="20"/>
        </w:rPr>
        <w:t xml:space="preserve"> </w:t>
      </w:r>
      <w:r>
        <w:rPr>
          <w:sz w:val="20"/>
        </w:rPr>
        <w:t>his</w:t>
      </w:r>
      <w:r>
        <w:rPr>
          <w:spacing w:val="-12"/>
          <w:sz w:val="20"/>
        </w:rPr>
        <w:t xml:space="preserve"> </w:t>
      </w:r>
      <w:r>
        <w:rPr>
          <w:sz w:val="20"/>
        </w:rPr>
        <w:t>own</w:t>
      </w:r>
      <w:r>
        <w:rPr>
          <w:spacing w:val="-13"/>
          <w:sz w:val="20"/>
        </w:rPr>
        <w:t xml:space="preserve"> </w:t>
      </w:r>
      <w:r>
        <w:rPr>
          <w:sz w:val="20"/>
        </w:rPr>
        <w:t>deliberate</w:t>
      </w:r>
      <w:r>
        <w:rPr>
          <w:spacing w:val="-13"/>
          <w:sz w:val="20"/>
        </w:rPr>
        <w:t xml:space="preserve"> </w:t>
      </w:r>
      <w:r>
        <w:rPr>
          <w:sz w:val="20"/>
        </w:rPr>
        <w:t>judgment</w:t>
      </w:r>
      <w:r>
        <w:rPr>
          <w:spacing w:val="-12"/>
          <w:sz w:val="20"/>
        </w:rPr>
        <w:t xml:space="preserve"> </w:t>
      </w:r>
      <w:r>
        <w:rPr>
          <w:sz w:val="20"/>
        </w:rPr>
        <w:t>appoint</w:t>
      </w:r>
    </w:p>
    <w:p w:rsidR="007631F8" w:rsidRDefault="007631F8">
      <w:pPr>
        <w:pStyle w:val="BodyText"/>
        <w:rPr>
          <w:sz w:val="30"/>
        </w:rPr>
      </w:pPr>
    </w:p>
    <w:p w:rsidR="007631F8" w:rsidRDefault="0001702B">
      <w:pPr>
        <w:pStyle w:val="ListParagraph"/>
        <w:numPr>
          <w:ilvl w:val="1"/>
          <w:numId w:val="71"/>
        </w:numPr>
        <w:tabs>
          <w:tab w:val="left" w:pos="3780"/>
        </w:tabs>
        <w:jc w:val="both"/>
        <w:rPr>
          <w:sz w:val="20"/>
        </w:rPr>
      </w:pPr>
      <w:r>
        <w:rPr>
          <w:sz w:val="20"/>
        </w:rPr>
        <w:t xml:space="preserve">where there is one opposition party whose numerical strength in </w:t>
      </w:r>
      <w:r>
        <w:rPr>
          <w:spacing w:val="-6"/>
          <w:sz w:val="20"/>
        </w:rPr>
        <w:t xml:space="preserve">the </w:t>
      </w:r>
      <w:r>
        <w:rPr>
          <w:sz w:val="20"/>
        </w:rPr>
        <w:t>Assembly is greater than the strength of any other opposition party, the member</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Assembly</w:t>
      </w:r>
      <w:r>
        <w:rPr>
          <w:spacing w:val="-10"/>
          <w:sz w:val="20"/>
        </w:rPr>
        <w:t xml:space="preserve"> </w:t>
      </w:r>
      <w:r>
        <w:rPr>
          <w:sz w:val="20"/>
        </w:rPr>
        <w:t>who</w:t>
      </w:r>
      <w:r>
        <w:rPr>
          <w:spacing w:val="-11"/>
          <w:sz w:val="20"/>
        </w:rPr>
        <w:t xml:space="preserve"> </w:t>
      </w:r>
      <w:r>
        <w:rPr>
          <w:sz w:val="20"/>
        </w:rPr>
        <w:t>is,</w:t>
      </w:r>
      <w:r>
        <w:rPr>
          <w:spacing w:val="-10"/>
          <w:sz w:val="20"/>
        </w:rPr>
        <w:t xml:space="preserve"> </w:t>
      </w:r>
      <w:r>
        <w:rPr>
          <w:sz w:val="20"/>
        </w:rPr>
        <w:t>the</w:t>
      </w:r>
      <w:r>
        <w:rPr>
          <w:spacing w:val="-11"/>
          <w:sz w:val="20"/>
        </w:rPr>
        <w:t xml:space="preserve"> </w:t>
      </w:r>
      <w:r>
        <w:rPr>
          <w:sz w:val="20"/>
        </w:rPr>
        <w:t>leader</w:t>
      </w:r>
      <w:r>
        <w:rPr>
          <w:spacing w:val="-10"/>
          <w:sz w:val="20"/>
        </w:rPr>
        <w:t xml:space="preserve"> </w:t>
      </w:r>
      <w:r>
        <w:rPr>
          <w:sz w:val="20"/>
        </w:rPr>
        <w:t>in</w:t>
      </w:r>
      <w:r>
        <w:rPr>
          <w:spacing w:val="-11"/>
          <w:sz w:val="20"/>
        </w:rPr>
        <w:t xml:space="preserve"> </w:t>
      </w:r>
      <w:r>
        <w:rPr>
          <w:sz w:val="20"/>
        </w:rPr>
        <w:t>the</w:t>
      </w:r>
      <w:r>
        <w:rPr>
          <w:spacing w:val="-10"/>
          <w:sz w:val="20"/>
        </w:rPr>
        <w:t xml:space="preserve"> </w:t>
      </w:r>
      <w:r>
        <w:rPr>
          <w:sz w:val="20"/>
        </w:rPr>
        <w:t>Assembly</w:t>
      </w:r>
      <w:r>
        <w:rPr>
          <w:spacing w:val="-11"/>
          <w:sz w:val="20"/>
        </w:rPr>
        <w:t xml:space="preserve"> </w:t>
      </w:r>
      <w:r>
        <w:rPr>
          <w:sz w:val="20"/>
        </w:rPr>
        <w:t>of</w:t>
      </w:r>
      <w:r>
        <w:rPr>
          <w:spacing w:val="-10"/>
          <w:sz w:val="20"/>
        </w:rPr>
        <w:t xml:space="preserve"> </w:t>
      </w:r>
      <w:r>
        <w:rPr>
          <w:sz w:val="20"/>
        </w:rPr>
        <w:t>that</w:t>
      </w:r>
      <w:r>
        <w:rPr>
          <w:spacing w:val="-11"/>
          <w:sz w:val="20"/>
        </w:rPr>
        <w:t xml:space="preserve"> </w:t>
      </w:r>
      <w:r>
        <w:rPr>
          <w:sz w:val="20"/>
        </w:rPr>
        <w:t>party;</w:t>
      </w:r>
      <w:r>
        <w:rPr>
          <w:spacing w:val="-10"/>
          <w:sz w:val="20"/>
        </w:rPr>
        <w:t xml:space="preserve"> </w:t>
      </w:r>
      <w:r>
        <w:rPr>
          <w:sz w:val="20"/>
        </w:rPr>
        <w:t>or</w:t>
      </w:r>
    </w:p>
    <w:p w:rsidR="007631F8" w:rsidRDefault="007631F8">
      <w:pPr>
        <w:pStyle w:val="BodyText"/>
        <w:rPr>
          <w:sz w:val="30"/>
        </w:rPr>
      </w:pPr>
    </w:p>
    <w:p w:rsidR="007631F8" w:rsidRDefault="0001702B">
      <w:pPr>
        <w:pStyle w:val="ListParagraph"/>
        <w:numPr>
          <w:ilvl w:val="1"/>
          <w:numId w:val="71"/>
        </w:numPr>
        <w:tabs>
          <w:tab w:val="left" w:pos="3780"/>
        </w:tabs>
        <w:jc w:val="both"/>
        <w:rPr>
          <w:sz w:val="20"/>
        </w:rPr>
      </w:pPr>
      <w:r>
        <w:rPr>
          <w:sz w:val="20"/>
        </w:rPr>
        <w:t>where there is no such party, the memb</w:t>
      </w:r>
      <w:r>
        <w:rPr>
          <w:sz w:val="20"/>
        </w:rPr>
        <w:t xml:space="preserve">er of the Assembly </w:t>
      </w:r>
      <w:r>
        <w:rPr>
          <w:spacing w:val="-3"/>
          <w:sz w:val="20"/>
        </w:rPr>
        <w:t xml:space="preserve">whose </w:t>
      </w:r>
      <w:r>
        <w:rPr>
          <w:sz w:val="20"/>
        </w:rPr>
        <w:t>appointment would, in the judgment of the President, be most acceptable to</w:t>
      </w:r>
      <w:r>
        <w:rPr>
          <w:spacing w:val="-13"/>
          <w:sz w:val="20"/>
        </w:rPr>
        <w:t xml:space="preserve"> </w:t>
      </w:r>
      <w:r>
        <w:rPr>
          <w:sz w:val="20"/>
        </w:rPr>
        <w:t>the</w:t>
      </w:r>
      <w:r>
        <w:rPr>
          <w:spacing w:val="-12"/>
          <w:sz w:val="20"/>
        </w:rPr>
        <w:t xml:space="preserve"> </w:t>
      </w:r>
      <w:r>
        <w:rPr>
          <w:sz w:val="20"/>
        </w:rPr>
        <w:t>leaders</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Assembly</w:t>
      </w:r>
      <w:r>
        <w:rPr>
          <w:spacing w:val="-12"/>
          <w:sz w:val="20"/>
        </w:rPr>
        <w:t xml:space="preserve"> </w:t>
      </w:r>
      <w:r>
        <w:rPr>
          <w:sz w:val="20"/>
        </w:rPr>
        <w:t>of</w:t>
      </w:r>
      <w:r>
        <w:rPr>
          <w:spacing w:val="-12"/>
          <w:sz w:val="20"/>
        </w:rPr>
        <w:t xml:space="preserve"> </w:t>
      </w:r>
      <w:r>
        <w:rPr>
          <w:sz w:val="20"/>
        </w:rPr>
        <w:t>the</w:t>
      </w:r>
      <w:r>
        <w:rPr>
          <w:spacing w:val="-13"/>
          <w:sz w:val="20"/>
        </w:rPr>
        <w:t xml:space="preserve"> </w:t>
      </w:r>
      <w:r>
        <w:rPr>
          <w:sz w:val="20"/>
        </w:rPr>
        <w:t>opposition</w:t>
      </w:r>
      <w:r>
        <w:rPr>
          <w:spacing w:val="-12"/>
          <w:sz w:val="20"/>
        </w:rPr>
        <w:t xml:space="preserve"> </w:t>
      </w:r>
      <w:r>
        <w:rPr>
          <w:sz w:val="20"/>
        </w:rPr>
        <w:t>parties:</w:t>
      </w:r>
    </w:p>
    <w:p w:rsidR="007631F8" w:rsidRDefault="0001702B">
      <w:pPr>
        <w:pStyle w:val="BodyText"/>
        <w:spacing w:before="60"/>
        <w:ind w:left="3360" w:right="938"/>
        <w:jc w:val="both"/>
      </w:pPr>
      <w:r>
        <w:t>Provided that, where occasion arises for making an appointment while Parliament is dissolved, a perso</w:t>
      </w:r>
      <w:r>
        <w:t>n who was a member of the Assembly immediately before the dissolution maybe appointed Leader of the Opposition.</w:t>
      </w:r>
    </w:p>
    <w:p w:rsidR="007631F8" w:rsidRDefault="0001702B">
      <w:pPr>
        <w:pStyle w:val="ListParagraph"/>
        <w:numPr>
          <w:ilvl w:val="0"/>
          <w:numId w:val="71"/>
        </w:numPr>
        <w:tabs>
          <w:tab w:val="left" w:pos="3360"/>
        </w:tabs>
        <w:spacing w:before="60"/>
        <w:ind w:right="0"/>
        <w:jc w:val="both"/>
        <w:rPr>
          <w:sz w:val="20"/>
        </w:rPr>
      </w:pPr>
      <w:r>
        <w:rPr>
          <w:sz w:val="20"/>
        </w:rPr>
        <w:t>The</w:t>
      </w:r>
      <w:r>
        <w:rPr>
          <w:spacing w:val="-13"/>
          <w:sz w:val="20"/>
        </w:rPr>
        <w:t xml:space="preserve"> </w:t>
      </w:r>
      <w:r>
        <w:rPr>
          <w:sz w:val="20"/>
        </w:rPr>
        <w:t>office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Leader</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Opposition</w:t>
      </w:r>
      <w:r>
        <w:rPr>
          <w:spacing w:val="-13"/>
          <w:sz w:val="20"/>
        </w:rPr>
        <w:t xml:space="preserve"> </w:t>
      </w:r>
      <w:r>
        <w:rPr>
          <w:sz w:val="20"/>
        </w:rPr>
        <w:t>shall</w:t>
      </w:r>
      <w:r>
        <w:rPr>
          <w:spacing w:val="-13"/>
          <w:sz w:val="20"/>
        </w:rPr>
        <w:t xml:space="preserve"> </w:t>
      </w:r>
      <w:r>
        <w:rPr>
          <w:sz w:val="20"/>
        </w:rPr>
        <w:t>become</w:t>
      </w:r>
      <w:r>
        <w:rPr>
          <w:spacing w:val="-13"/>
          <w:sz w:val="20"/>
        </w:rPr>
        <w:t xml:space="preserve"> </w:t>
      </w:r>
      <w:r>
        <w:rPr>
          <w:sz w:val="20"/>
        </w:rPr>
        <w:t>vacant</w:t>
      </w:r>
    </w:p>
    <w:p w:rsidR="007631F8" w:rsidRDefault="007631F8">
      <w:pPr>
        <w:pStyle w:val="BodyText"/>
        <w:rPr>
          <w:sz w:val="30"/>
        </w:rPr>
      </w:pPr>
    </w:p>
    <w:p w:rsidR="007631F8" w:rsidRDefault="0001702B">
      <w:pPr>
        <w:pStyle w:val="ListParagraph"/>
        <w:numPr>
          <w:ilvl w:val="1"/>
          <w:numId w:val="71"/>
        </w:numPr>
        <w:tabs>
          <w:tab w:val="left" w:pos="3780"/>
        </w:tabs>
        <w:jc w:val="both"/>
        <w:rPr>
          <w:sz w:val="20"/>
        </w:rPr>
      </w:pPr>
      <w:r>
        <w:rPr>
          <w:sz w:val="20"/>
        </w:rPr>
        <w:t xml:space="preserve">where, after any general election, he is informed by the President that </w:t>
      </w:r>
      <w:r>
        <w:rPr>
          <w:spacing w:val="-5"/>
          <w:sz w:val="20"/>
        </w:rPr>
        <w:t xml:space="preserve">the </w:t>
      </w:r>
      <w:r>
        <w:rPr>
          <w:sz w:val="20"/>
        </w:rPr>
        <w:t>President</w:t>
      </w:r>
      <w:r>
        <w:rPr>
          <w:spacing w:val="-11"/>
          <w:sz w:val="20"/>
        </w:rPr>
        <w:t xml:space="preserve"> </w:t>
      </w:r>
      <w:r>
        <w:rPr>
          <w:sz w:val="20"/>
        </w:rPr>
        <w:t>is</w:t>
      </w:r>
      <w:r>
        <w:rPr>
          <w:spacing w:val="-10"/>
          <w:sz w:val="20"/>
        </w:rPr>
        <w:t xml:space="preserve"> </w:t>
      </w:r>
      <w:r>
        <w:rPr>
          <w:sz w:val="20"/>
        </w:rPr>
        <w:t>about</w:t>
      </w:r>
      <w:r>
        <w:rPr>
          <w:spacing w:val="-11"/>
          <w:sz w:val="20"/>
        </w:rPr>
        <w:t xml:space="preserve"> </w:t>
      </w:r>
      <w:r>
        <w:rPr>
          <w:sz w:val="20"/>
        </w:rPr>
        <w:t>to</w:t>
      </w:r>
      <w:r>
        <w:rPr>
          <w:spacing w:val="-10"/>
          <w:sz w:val="20"/>
        </w:rPr>
        <w:t xml:space="preserve"> </w:t>
      </w:r>
      <w:r>
        <w:rPr>
          <w:sz w:val="20"/>
        </w:rPr>
        <w:t>appoint</w:t>
      </w:r>
      <w:r>
        <w:rPr>
          <w:spacing w:val="-11"/>
          <w:sz w:val="20"/>
        </w:rPr>
        <w:t xml:space="preserve"> </w:t>
      </w:r>
      <w:r>
        <w:rPr>
          <w:sz w:val="20"/>
        </w:rPr>
        <w:t>another</w:t>
      </w:r>
      <w:r>
        <w:rPr>
          <w:spacing w:val="-10"/>
          <w:sz w:val="20"/>
        </w:rPr>
        <w:t xml:space="preserve"> </w:t>
      </w:r>
      <w:r>
        <w:rPr>
          <w:sz w:val="20"/>
        </w:rPr>
        <w:t>person</w:t>
      </w:r>
      <w:r>
        <w:rPr>
          <w:spacing w:val="-11"/>
          <w:sz w:val="20"/>
        </w:rPr>
        <w:t xml:space="preserve"> </w:t>
      </w:r>
      <w:r>
        <w:rPr>
          <w:sz w:val="20"/>
        </w:rPr>
        <w:t>as</w:t>
      </w:r>
      <w:r>
        <w:rPr>
          <w:spacing w:val="-10"/>
          <w:sz w:val="20"/>
        </w:rPr>
        <w:t xml:space="preserve"> </w:t>
      </w:r>
      <w:r>
        <w:rPr>
          <w:sz w:val="20"/>
        </w:rPr>
        <w:t>Leader</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Opposition;</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71"/>
        </w:numPr>
        <w:tabs>
          <w:tab w:val="left" w:pos="3779"/>
          <w:tab w:val="left" w:pos="3780"/>
        </w:tabs>
        <w:spacing w:before="100"/>
        <w:rPr>
          <w:sz w:val="20"/>
        </w:rPr>
      </w:pPr>
      <w:r>
        <w:rPr>
          <w:sz w:val="20"/>
        </w:rPr>
        <w:t>where,</w:t>
      </w:r>
      <w:r>
        <w:rPr>
          <w:spacing w:val="-6"/>
          <w:sz w:val="20"/>
        </w:rPr>
        <w:t xml:space="preserve"> </w:t>
      </w:r>
      <w:r>
        <w:rPr>
          <w:sz w:val="20"/>
        </w:rPr>
        <w:t>under</w:t>
      </w:r>
      <w:r>
        <w:rPr>
          <w:spacing w:val="-5"/>
          <w:sz w:val="20"/>
        </w:rPr>
        <w:t xml:space="preserve"> </w:t>
      </w:r>
      <w:r>
        <w:rPr>
          <w:sz w:val="20"/>
        </w:rPr>
        <w:t>section</w:t>
      </w:r>
      <w:r>
        <w:rPr>
          <w:spacing w:val="-5"/>
          <w:sz w:val="20"/>
        </w:rPr>
        <w:t xml:space="preserve"> </w:t>
      </w:r>
      <w:r>
        <w:rPr>
          <w:sz w:val="20"/>
        </w:rPr>
        <w:t>36(1),</w:t>
      </w:r>
      <w:r>
        <w:rPr>
          <w:spacing w:val="-6"/>
          <w:sz w:val="20"/>
        </w:rPr>
        <w:t xml:space="preserve"> </w:t>
      </w:r>
      <w:r>
        <w:rPr>
          <w:sz w:val="20"/>
        </w:rPr>
        <w:t>he</w:t>
      </w:r>
      <w:r>
        <w:rPr>
          <w:spacing w:val="-5"/>
          <w:sz w:val="20"/>
        </w:rPr>
        <w:t xml:space="preserve"> </w:t>
      </w:r>
      <w:r>
        <w:rPr>
          <w:sz w:val="20"/>
        </w:rPr>
        <w:t>is</w:t>
      </w:r>
      <w:r>
        <w:rPr>
          <w:spacing w:val="-5"/>
          <w:sz w:val="20"/>
        </w:rPr>
        <w:t xml:space="preserve"> </w:t>
      </w:r>
      <w:r>
        <w:rPr>
          <w:sz w:val="20"/>
        </w:rPr>
        <w:t>required</w:t>
      </w:r>
      <w:r>
        <w:rPr>
          <w:spacing w:val="-6"/>
          <w:sz w:val="20"/>
        </w:rPr>
        <w:t xml:space="preserve"> </w:t>
      </w:r>
      <w:r>
        <w:rPr>
          <w:sz w:val="20"/>
        </w:rPr>
        <w:t>to</w:t>
      </w:r>
      <w:r>
        <w:rPr>
          <w:spacing w:val="-5"/>
          <w:sz w:val="20"/>
        </w:rPr>
        <w:t xml:space="preserve"> </w:t>
      </w:r>
      <w:r>
        <w:rPr>
          <w:sz w:val="20"/>
        </w:rPr>
        <w:t>cease</w:t>
      </w:r>
      <w:r>
        <w:rPr>
          <w:spacing w:val="-5"/>
          <w:sz w:val="20"/>
        </w:rPr>
        <w:t xml:space="preserve"> </w:t>
      </w:r>
      <w:r>
        <w:rPr>
          <w:sz w:val="20"/>
        </w:rPr>
        <w:t>to</w:t>
      </w:r>
      <w:r>
        <w:rPr>
          <w:spacing w:val="-6"/>
          <w:sz w:val="20"/>
        </w:rPr>
        <w:t xml:space="preserve"> </w:t>
      </w:r>
      <w:r>
        <w:rPr>
          <w:sz w:val="20"/>
        </w:rPr>
        <w:t>perform</w:t>
      </w:r>
      <w:r>
        <w:rPr>
          <w:spacing w:val="-5"/>
          <w:sz w:val="20"/>
        </w:rPr>
        <w:t xml:space="preserve"> </w:t>
      </w:r>
      <w:r>
        <w:rPr>
          <w:sz w:val="20"/>
        </w:rPr>
        <w:t>his</w:t>
      </w:r>
      <w:r>
        <w:rPr>
          <w:spacing w:val="-5"/>
          <w:sz w:val="20"/>
        </w:rPr>
        <w:t xml:space="preserve"> </w:t>
      </w:r>
      <w:r>
        <w:rPr>
          <w:sz w:val="20"/>
        </w:rPr>
        <w:t>functions as</w:t>
      </w:r>
      <w:r>
        <w:rPr>
          <w:spacing w:val="-13"/>
          <w:sz w:val="20"/>
        </w:rPr>
        <w:t xml:space="preserve"> </w:t>
      </w:r>
      <w:r>
        <w:rPr>
          <w:sz w:val="20"/>
        </w:rPr>
        <w:t>a</w:t>
      </w:r>
      <w:r>
        <w:rPr>
          <w:spacing w:val="-13"/>
          <w:sz w:val="20"/>
        </w:rPr>
        <w:t xml:space="preserve"> </w:t>
      </w:r>
      <w:r>
        <w:rPr>
          <w:sz w:val="20"/>
        </w:rPr>
        <w:t>mem</w:t>
      </w:r>
      <w:r>
        <w:rPr>
          <w:sz w:val="20"/>
        </w:rPr>
        <w:t>ber</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Assembly;</w:t>
      </w:r>
    </w:p>
    <w:p w:rsidR="007631F8" w:rsidRDefault="007631F8">
      <w:pPr>
        <w:pStyle w:val="BodyText"/>
        <w:rPr>
          <w:sz w:val="30"/>
        </w:rPr>
      </w:pPr>
    </w:p>
    <w:p w:rsidR="007631F8" w:rsidRDefault="0001702B">
      <w:pPr>
        <w:pStyle w:val="ListParagraph"/>
        <w:numPr>
          <w:ilvl w:val="1"/>
          <w:numId w:val="71"/>
        </w:numPr>
        <w:tabs>
          <w:tab w:val="left" w:pos="3779"/>
          <w:tab w:val="left" w:pos="3780"/>
        </w:tabs>
        <w:rPr>
          <w:sz w:val="20"/>
        </w:rPr>
      </w:pPr>
      <w:r>
        <w:rPr>
          <w:sz w:val="20"/>
        </w:rPr>
        <w:t>where</w:t>
      </w:r>
      <w:r>
        <w:rPr>
          <w:spacing w:val="-7"/>
          <w:sz w:val="20"/>
        </w:rPr>
        <w:t xml:space="preserve"> </w:t>
      </w:r>
      <w:r>
        <w:rPr>
          <w:sz w:val="20"/>
        </w:rPr>
        <w:t>he</w:t>
      </w:r>
      <w:r>
        <w:rPr>
          <w:spacing w:val="-6"/>
          <w:sz w:val="20"/>
        </w:rPr>
        <w:t xml:space="preserve"> </w:t>
      </w:r>
      <w:r>
        <w:rPr>
          <w:sz w:val="20"/>
        </w:rPr>
        <w:t>ceases</w:t>
      </w:r>
      <w:r>
        <w:rPr>
          <w:spacing w:val="-6"/>
          <w:sz w:val="20"/>
        </w:rPr>
        <w:t xml:space="preserve"> </w:t>
      </w:r>
      <w:r>
        <w:rPr>
          <w:sz w:val="20"/>
        </w:rPr>
        <w:t>to</w:t>
      </w:r>
      <w:r>
        <w:rPr>
          <w:spacing w:val="-6"/>
          <w:sz w:val="20"/>
        </w:rPr>
        <w:t xml:space="preserve"> </w:t>
      </w:r>
      <w:r>
        <w:rPr>
          <w:sz w:val="20"/>
        </w:rPr>
        <w:t>be</w:t>
      </w:r>
      <w:r>
        <w:rPr>
          <w:spacing w:val="-7"/>
          <w:sz w:val="20"/>
        </w:rPr>
        <w:t xml:space="preserve"> </w:t>
      </w:r>
      <w:r>
        <w:rPr>
          <w:sz w:val="20"/>
        </w:rPr>
        <w:t>a</w:t>
      </w:r>
      <w:r>
        <w:rPr>
          <w:spacing w:val="-6"/>
          <w:sz w:val="20"/>
        </w:rPr>
        <w:t xml:space="preserve"> </w:t>
      </w:r>
      <w:r>
        <w:rPr>
          <w:sz w:val="20"/>
        </w:rPr>
        <w:t>member</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Assembly</w:t>
      </w:r>
      <w:r>
        <w:rPr>
          <w:spacing w:val="-6"/>
          <w:sz w:val="20"/>
        </w:rPr>
        <w:t xml:space="preserve"> </w:t>
      </w:r>
      <w:r>
        <w:rPr>
          <w:sz w:val="20"/>
        </w:rPr>
        <w:t>otherwise</w:t>
      </w:r>
      <w:r>
        <w:rPr>
          <w:spacing w:val="-6"/>
          <w:sz w:val="20"/>
        </w:rPr>
        <w:t xml:space="preserve"> </w:t>
      </w:r>
      <w:r>
        <w:rPr>
          <w:sz w:val="20"/>
        </w:rPr>
        <w:t>than</w:t>
      </w:r>
      <w:r>
        <w:rPr>
          <w:spacing w:val="-6"/>
          <w:sz w:val="20"/>
        </w:rPr>
        <w:t xml:space="preserve"> </w:t>
      </w:r>
      <w:r>
        <w:rPr>
          <w:sz w:val="20"/>
        </w:rPr>
        <w:t>by</w:t>
      </w:r>
      <w:r>
        <w:rPr>
          <w:spacing w:val="-6"/>
          <w:sz w:val="20"/>
        </w:rPr>
        <w:t xml:space="preserve"> </w:t>
      </w:r>
      <w:r>
        <w:rPr>
          <w:spacing w:val="-3"/>
          <w:sz w:val="20"/>
        </w:rPr>
        <w:t xml:space="preserve">reason </w:t>
      </w:r>
      <w:r>
        <w:rPr>
          <w:sz w:val="20"/>
        </w:rPr>
        <w:t>of</w:t>
      </w:r>
      <w:r>
        <w:rPr>
          <w:spacing w:val="-13"/>
          <w:sz w:val="20"/>
        </w:rPr>
        <w:t xml:space="preserve"> </w:t>
      </w:r>
      <w:r>
        <w:rPr>
          <w:sz w:val="20"/>
        </w:rPr>
        <w:t>a</w:t>
      </w:r>
      <w:r>
        <w:rPr>
          <w:spacing w:val="-13"/>
          <w:sz w:val="20"/>
        </w:rPr>
        <w:t xml:space="preserve"> </w:t>
      </w:r>
      <w:r>
        <w:rPr>
          <w:sz w:val="20"/>
        </w:rPr>
        <w:t>dissolution</w:t>
      </w:r>
      <w:r>
        <w:rPr>
          <w:spacing w:val="-13"/>
          <w:sz w:val="20"/>
        </w:rPr>
        <w:t xml:space="preserve"> </w:t>
      </w:r>
      <w:r>
        <w:rPr>
          <w:sz w:val="20"/>
        </w:rPr>
        <w:t>of</w:t>
      </w:r>
      <w:r>
        <w:rPr>
          <w:spacing w:val="-13"/>
          <w:sz w:val="20"/>
        </w:rPr>
        <w:t xml:space="preserve"> </w:t>
      </w:r>
      <w:r>
        <w:rPr>
          <w:sz w:val="20"/>
        </w:rPr>
        <w:t>Parliament;</w:t>
      </w:r>
    </w:p>
    <w:p w:rsidR="007631F8" w:rsidRDefault="007631F8">
      <w:pPr>
        <w:pStyle w:val="BodyText"/>
        <w:rPr>
          <w:sz w:val="30"/>
        </w:rPr>
      </w:pPr>
    </w:p>
    <w:p w:rsidR="007631F8" w:rsidRDefault="0001702B">
      <w:pPr>
        <w:pStyle w:val="ListParagraph"/>
        <w:numPr>
          <w:ilvl w:val="1"/>
          <w:numId w:val="71"/>
        </w:numPr>
        <w:tabs>
          <w:tab w:val="left" w:pos="3779"/>
          <w:tab w:val="left" w:pos="3780"/>
        </w:tabs>
        <w:rPr>
          <w:sz w:val="20"/>
        </w:rPr>
      </w:pPr>
      <w:r>
        <w:rPr>
          <w:sz w:val="20"/>
        </w:rPr>
        <w:t xml:space="preserve">where, at the first sitting of the Assembly after any general election, he </w:t>
      </w:r>
      <w:r>
        <w:rPr>
          <w:spacing w:val="-9"/>
          <w:sz w:val="20"/>
        </w:rPr>
        <w:t xml:space="preserve">is </w:t>
      </w:r>
      <w:r>
        <w:rPr>
          <w:sz w:val="20"/>
        </w:rPr>
        <w:t>not</w:t>
      </w:r>
      <w:r>
        <w:rPr>
          <w:spacing w:val="-13"/>
          <w:sz w:val="20"/>
        </w:rPr>
        <w:t xml:space="preserve"> </w:t>
      </w:r>
      <w:r>
        <w:rPr>
          <w:sz w:val="20"/>
        </w:rPr>
        <w:t>a</w:t>
      </w:r>
      <w:r>
        <w:rPr>
          <w:spacing w:val="-13"/>
          <w:sz w:val="20"/>
        </w:rPr>
        <w:t xml:space="preserve"> </w:t>
      </w:r>
      <w:r>
        <w:rPr>
          <w:sz w:val="20"/>
        </w:rPr>
        <w:t>member</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Assembly;</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71"/>
        </w:numPr>
        <w:tabs>
          <w:tab w:val="left" w:pos="3780"/>
        </w:tabs>
        <w:ind w:right="0"/>
        <w:jc w:val="both"/>
        <w:rPr>
          <w:sz w:val="20"/>
        </w:rPr>
      </w:pPr>
      <w:r>
        <w:rPr>
          <w:sz w:val="20"/>
        </w:rPr>
        <w:t>where</w:t>
      </w:r>
      <w:r>
        <w:rPr>
          <w:spacing w:val="-13"/>
          <w:sz w:val="20"/>
        </w:rPr>
        <w:t xml:space="preserve"> </w:t>
      </w:r>
      <w:r>
        <w:rPr>
          <w:sz w:val="20"/>
        </w:rPr>
        <w:t>his</w:t>
      </w:r>
      <w:r>
        <w:rPr>
          <w:spacing w:val="-13"/>
          <w:sz w:val="20"/>
        </w:rPr>
        <w:t xml:space="preserve"> </w:t>
      </w:r>
      <w:r>
        <w:rPr>
          <w:sz w:val="20"/>
        </w:rPr>
        <w:t>appointment</w:t>
      </w:r>
      <w:r>
        <w:rPr>
          <w:spacing w:val="-12"/>
          <w:sz w:val="20"/>
        </w:rPr>
        <w:t xml:space="preserve"> </w:t>
      </w:r>
      <w:r>
        <w:rPr>
          <w:sz w:val="20"/>
        </w:rPr>
        <w:t>is</w:t>
      </w:r>
      <w:r>
        <w:rPr>
          <w:spacing w:val="-13"/>
          <w:sz w:val="20"/>
        </w:rPr>
        <w:t xml:space="preserve"> </w:t>
      </w:r>
      <w:r>
        <w:rPr>
          <w:sz w:val="20"/>
        </w:rPr>
        <w:t>revoked</w:t>
      </w:r>
      <w:r>
        <w:rPr>
          <w:spacing w:val="-12"/>
          <w:sz w:val="20"/>
        </w:rPr>
        <w:t xml:space="preserve"> </w:t>
      </w:r>
      <w:r>
        <w:rPr>
          <w:sz w:val="20"/>
        </w:rPr>
        <w:t>under</w:t>
      </w:r>
      <w:r>
        <w:rPr>
          <w:spacing w:val="-13"/>
          <w:sz w:val="20"/>
        </w:rPr>
        <w:t xml:space="preserve"> </w:t>
      </w:r>
      <w:r>
        <w:rPr>
          <w:sz w:val="20"/>
        </w:rPr>
        <w:t>subsection</w:t>
      </w:r>
      <w:r>
        <w:rPr>
          <w:spacing w:val="-13"/>
          <w:sz w:val="20"/>
        </w:rPr>
        <w:t xml:space="preserve"> </w:t>
      </w:r>
      <w:r>
        <w:rPr>
          <w:sz w:val="20"/>
        </w:rPr>
        <w:t>(4).</w:t>
      </w:r>
    </w:p>
    <w:p w:rsidR="007631F8" w:rsidRDefault="0001702B">
      <w:pPr>
        <w:pStyle w:val="ListParagraph"/>
        <w:numPr>
          <w:ilvl w:val="0"/>
          <w:numId w:val="71"/>
        </w:numPr>
        <w:tabs>
          <w:tab w:val="left" w:pos="3360"/>
        </w:tabs>
        <w:spacing w:before="60"/>
        <w:jc w:val="both"/>
        <w:rPr>
          <w:sz w:val="20"/>
        </w:rPr>
      </w:pPr>
      <w:r>
        <w:rPr>
          <w:sz w:val="20"/>
        </w:rPr>
        <w:t xml:space="preserve">Where the President, acting in his own deliberate judgment, considers that </w:t>
      </w:r>
      <w:r>
        <w:rPr>
          <w:spacing w:val="-15"/>
          <w:sz w:val="20"/>
        </w:rPr>
        <w:t xml:space="preserve">a </w:t>
      </w:r>
      <w:r>
        <w:rPr>
          <w:sz w:val="20"/>
        </w:rPr>
        <w:t>member of th</w:t>
      </w:r>
      <w:r>
        <w:rPr>
          <w:sz w:val="20"/>
        </w:rPr>
        <w:t>e Assembly, other than the Leader of the Opposition, has become the</w:t>
      </w:r>
      <w:r>
        <w:rPr>
          <w:spacing w:val="-8"/>
          <w:sz w:val="20"/>
        </w:rPr>
        <w:t xml:space="preserve"> </w:t>
      </w:r>
      <w:r>
        <w:rPr>
          <w:sz w:val="20"/>
        </w:rPr>
        <w:t>leader</w:t>
      </w:r>
      <w:r>
        <w:rPr>
          <w:spacing w:val="-8"/>
          <w:sz w:val="20"/>
        </w:rPr>
        <w:t xml:space="preserve"> </w:t>
      </w:r>
      <w:r>
        <w:rPr>
          <w:sz w:val="20"/>
        </w:rPr>
        <w:t>in</w:t>
      </w:r>
      <w:r>
        <w:rPr>
          <w:spacing w:val="-7"/>
          <w:sz w:val="20"/>
        </w:rPr>
        <w:t xml:space="preserve"> </w:t>
      </w:r>
      <w:r>
        <w:rPr>
          <w:sz w:val="20"/>
        </w:rPr>
        <w:t>the</w:t>
      </w:r>
      <w:r>
        <w:rPr>
          <w:spacing w:val="-8"/>
          <w:sz w:val="20"/>
        </w:rPr>
        <w:t xml:space="preserve"> </w:t>
      </w:r>
      <w:r>
        <w:rPr>
          <w:sz w:val="20"/>
        </w:rPr>
        <w:t>Assembly</w:t>
      </w:r>
      <w:r>
        <w:rPr>
          <w:spacing w:val="-8"/>
          <w:sz w:val="20"/>
        </w:rPr>
        <w:t xml:space="preserve"> </w:t>
      </w:r>
      <w:r>
        <w:rPr>
          <w:sz w:val="20"/>
        </w:rPr>
        <w:t>of</w:t>
      </w:r>
      <w:r>
        <w:rPr>
          <w:spacing w:val="-7"/>
          <w:sz w:val="20"/>
        </w:rPr>
        <w:t xml:space="preserve"> </w:t>
      </w:r>
      <w:r>
        <w:rPr>
          <w:sz w:val="20"/>
        </w:rPr>
        <w:t>the</w:t>
      </w:r>
      <w:r>
        <w:rPr>
          <w:spacing w:val="-8"/>
          <w:sz w:val="20"/>
        </w:rPr>
        <w:t xml:space="preserve"> </w:t>
      </w:r>
      <w:r>
        <w:rPr>
          <w:sz w:val="20"/>
        </w:rPr>
        <w:t>opposition</w:t>
      </w:r>
      <w:r>
        <w:rPr>
          <w:spacing w:val="-8"/>
          <w:sz w:val="20"/>
        </w:rPr>
        <w:t xml:space="preserve"> </w:t>
      </w:r>
      <w:r>
        <w:rPr>
          <w:sz w:val="20"/>
        </w:rPr>
        <w:t>party</w:t>
      </w:r>
      <w:r>
        <w:rPr>
          <w:spacing w:val="-7"/>
          <w:sz w:val="20"/>
        </w:rPr>
        <w:t xml:space="preserve"> </w:t>
      </w:r>
      <w:r>
        <w:rPr>
          <w:sz w:val="20"/>
        </w:rPr>
        <w:t>having</w:t>
      </w:r>
      <w:r>
        <w:rPr>
          <w:spacing w:val="-8"/>
          <w:sz w:val="20"/>
        </w:rPr>
        <w:t xml:space="preserve"> </w:t>
      </w:r>
      <w:r>
        <w:rPr>
          <w:sz w:val="20"/>
        </w:rPr>
        <w:t>the</w:t>
      </w:r>
      <w:r>
        <w:rPr>
          <w:spacing w:val="-8"/>
          <w:sz w:val="20"/>
        </w:rPr>
        <w:t xml:space="preserve"> </w:t>
      </w:r>
      <w:r>
        <w:rPr>
          <w:sz w:val="20"/>
        </w:rPr>
        <w:t>greatest</w:t>
      </w:r>
      <w:r>
        <w:rPr>
          <w:spacing w:val="-7"/>
          <w:sz w:val="20"/>
        </w:rPr>
        <w:t xml:space="preserve"> </w:t>
      </w:r>
      <w:r>
        <w:rPr>
          <w:sz w:val="20"/>
        </w:rPr>
        <w:t>numerical strength in the Assembly or, as the case may be, the Leader of the Opposition</w:t>
      </w:r>
      <w:r>
        <w:rPr>
          <w:spacing w:val="-30"/>
          <w:sz w:val="20"/>
        </w:rPr>
        <w:t xml:space="preserve"> </w:t>
      </w:r>
      <w:r>
        <w:rPr>
          <w:spacing w:val="-6"/>
          <w:sz w:val="20"/>
        </w:rPr>
        <w:t xml:space="preserve">is </w:t>
      </w:r>
      <w:r>
        <w:rPr>
          <w:sz w:val="20"/>
        </w:rPr>
        <w:t xml:space="preserve">no longer acceptable as such to the leaders of the opposition parties in </w:t>
      </w:r>
      <w:r>
        <w:rPr>
          <w:spacing w:val="-4"/>
          <w:sz w:val="20"/>
        </w:rPr>
        <w:t xml:space="preserve">the </w:t>
      </w:r>
      <w:r>
        <w:rPr>
          <w:sz w:val="20"/>
        </w:rPr>
        <w:t>Assembly, the President may revoke the appointment of the Leader of the Opposition.</w:t>
      </w:r>
    </w:p>
    <w:p w:rsidR="007631F8" w:rsidRDefault="0001702B">
      <w:pPr>
        <w:pStyle w:val="ListParagraph"/>
        <w:numPr>
          <w:ilvl w:val="0"/>
          <w:numId w:val="71"/>
        </w:numPr>
        <w:tabs>
          <w:tab w:val="left" w:pos="3360"/>
        </w:tabs>
        <w:spacing w:before="60"/>
        <w:jc w:val="both"/>
        <w:rPr>
          <w:sz w:val="20"/>
        </w:rPr>
      </w:pPr>
      <w:r>
        <w:rPr>
          <w:sz w:val="20"/>
        </w:rPr>
        <w:t>For</w:t>
      </w:r>
      <w:r>
        <w:rPr>
          <w:spacing w:val="-11"/>
          <w:sz w:val="20"/>
        </w:rPr>
        <w:t xml:space="preserve"> </w:t>
      </w:r>
      <w:r>
        <w:rPr>
          <w:sz w:val="20"/>
        </w:rPr>
        <w:t>the</w:t>
      </w:r>
      <w:r>
        <w:rPr>
          <w:spacing w:val="-11"/>
          <w:sz w:val="20"/>
        </w:rPr>
        <w:t xml:space="preserve"> </w:t>
      </w:r>
      <w:r>
        <w:rPr>
          <w:sz w:val="20"/>
        </w:rPr>
        <w:t>purposes</w:t>
      </w:r>
      <w:r>
        <w:rPr>
          <w:spacing w:val="-11"/>
          <w:sz w:val="20"/>
        </w:rPr>
        <w:t xml:space="preserve"> </w:t>
      </w:r>
      <w:r>
        <w:rPr>
          <w:sz w:val="20"/>
        </w:rPr>
        <w:t>of</w:t>
      </w:r>
      <w:r>
        <w:rPr>
          <w:spacing w:val="-11"/>
          <w:sz w:val="20"/>
        </w:rPr>
        <w:t xml:space="preserve"> </w:t>
      </w:r>
      <w:r>
        <w:rPr>
          <w:sz w:val="20"/>
        </w:rPr>
        <w:t>this</w:t>
      </w:r>
      <w:r>
        <w:rPr>
          <w:spacing w:val="-11"/>
          <w:sz w:val="20"/>
        </w:rPr>
        <w:t xml:space="preserve"> </w:t>
      </w:r>
      <w:r>
        <w:rPr>
          <w:sz w:val="20"/>
        </w:rPr>
        <w:t>section,</w:t>
      </w:r>
      <w:r>
        <w:rPr>
          <w:spacing w:val="-11"/>
          <w:sz w:val="20"/>
        </w:rPr>
        <w:t xml:space="preserve"> </w:t>
      </w:r>
      <w:r>
        <w:rPr>
          <w:sz w:val="20"/>
        </w:rPr>
        <w:t>'opposition</w:t>
      </w:r>
      <w:r>
        <w:rPr>
          <w:spacing w:val="-11"/>
          <w:sz w:val="20"/>
        </w:rPr>
        <w:t xml:space="preserve"> </w:t>
      </w:r>
      <w:r>
        <w:rPr>
          <w:sz w:val="20"/>
        </w:rPr>
        <w:t>party"</w:t>
      </w:r>
      <w:r>
        <w:rPr>
          <w:spacing w:val="-11"/>
          <w:sz w:val="20"/>
        </w:rPr>
        <w:t xml:space="preserve"> </w:t>
      </w:r>
      <w:r>
        <w:rPr>
          <w:sz w:val="20"/>
        </w:rPr>
        <w:t>means</w:t>
      </w:r>
      <w:r>
        <w:rPr>
          <w:spacing w:val="-11"/>
          <w:sz w:val="20"/>
        </w:rPr>
        <w:t xml:space="preserve"> </w:t>
      </w:r>
      <w:r>
        <w:rPr>
          <w:sz w:val="20"/>
        </w:rPr>
        <w:t>a</w:t>
      </w:r>
      <w:r>
        <w:rPr>
          <w:spacing w:val="-11"/>
          <w:sz w:val="20"/>
        </w:rPr>
        <w:t xml:space="preserve"> </w:t>
      </w:r>
      <w:r>
        <w:rPr>
          <w:sz w:val="20"/>
        </w:rPr>
        <w:t>group</w:t>
      </w:r>
      <w:r>
        <w:rPr>
          <w:spacing w:val="-11"/>
          <w:sz w:val="20"/>
        </w:rPr>
        <w:t xml:space="preserve"> </w:t>
      </w:r>
      <w:r>
        <w:rPr>
          <w:sz w:val="20"/>
        </w:rPr>
        <w:t>of</w:t>
      </w:r>
      <w:r>
        <w:rPr>
          <w:spacing w:val="-11"/>
          <w:sz w:val="20"/>
        </w:rPr>
        <w:t xml:space="preserve"> </w:t>
      </w:r>
      <w:r>
        <w:rPr>
          <w:sz w:val="20"/>
        </w:rPr>
        <w:t>members</w:t>
      </w:r>
      <w:r>
        <w:rPr>
          <w:spacing w:val="-10"/>
          <w:sz w:val="20"/>
        </w:rPr>
        <w:t xml:space="preserve"> </w:t>
      </w:r>
      <w:r>
        <w:rPr>
          <w:sz w:val="20"/>
        </w:rPr>
        <w:t xml:space="preserve">of the Assembly whose number includes a leader who commands their support </w:t>
      </w:r>
      <w:r>
        <w:rPr>
          <w:spacing w:val="-7"/>
          <w:sz w:val="20"/>
        </w:rPr>
        <w:t xml:space="preserve">in </w:t>
      </w:r>
      <w:r>
        <w:rPr>
          <w:sz w:val="20"/>
        </w:rPr>
        <w:t>opposition to the</w:t>
      </w:r>
      <w:r>
        <w:rPr>
          <w:spacing w:val="-39"/>
          <w:sz w:val="20"/>
        </w:rPr>
        <w:t xml:space="preserve"> </w:t>
      </w:r>
      <w:r>
        <w:rPr>
          <w:sz w:val="20"/>
        </w:rPr>
        <w:t>Government.</w:t>
      </w:r>
    </w:p>
    <w:p w:rsidR="007631F8" w:rsidRDefault="007631F8">
      <w:pPr>
        <w:pStyle w:val="BodyText"/>
        <w:spacing w:before="1"/>
      </w:pPr>
    </w:p>
    <w:p w:rsidR="007631F8" w:rsidRDefault="0001702B">
      <w:pPr>
        <w:pStyle w:val="Heading1"/>
        <w:ind w:left="1138" w:right="1503"/>
        <w:jc w:val="center"/>
      </w:pPr>
      <w:r>
        <w:t xml:space="preserve">73A. Director of Economic Crime </w:t>
      </w:r>
      <w:bookmarkStart w:id="242" w:name="_bookmark242"/>
      <w:bookmarkEnd w:id="242"/>
      <w:r>
        <w:t>Office</w:t>
      </w:r>
    </w:p>
    <w:p w:rsidR="007631F8" w:rsidRDefault="007631F8">
      <w:pPr>
        <w:pStyle w:val="BodyText"/>
        <w:spacing w:before="6"/>
        <w:rPr>
          <w:b/>
          <w:sz w:val="13"/>
        </w:rPr>
      </w:pPr>
    </w:p>
    <w:p w:rsidR="007631F8" w:rsidRDefault="007631F8">
      <w:pPr>
        <w:rPr>
          <w:sz w:val="13"/>
        </w:rPr>
        <w:sectPr w:rsidR="007631F8">
          <w:pgSz w:w="11910" w:h="16840"/>
          <w:pgMar w:top="600" w:right="620" w:bottom="900" w:left="20" w:header="343" w:footer="717" w:gutter="0"/>
          <w:cols w:space="720"/>
        </w:sect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01702B">
      <w:pPr>
        <w:pStyle w:val="ListParagraph"/>
        <w:numPr>
          <w:ilvl w:val="0"/>
          <w:numId w:val="155"/>
        </w:numPr>
        <w:tabs>
          <w:tab w:val="left" w:pos="180"/>
        </w:tabs>
        <w:spacing w:before="124"/>
        <w:ind w:right="0"/>
        <w:jc w:val="left"/>
        <w:rPr>
          <w:sz w:val="14"/>
        </w:rPr>
      </w:pPr>
      <w:r>
        <w:rPr>
          <w:color w:val="808080"/>
          <w:sz w:val="14"/>
        </w:rPr>
        <w:t>Head of state</w:t>
      </w:r>
      <w:r>
        <w:rPr>
          <w:color w:val="808080"/>
          <w:spacing w:val="-27"/>
          <w:sz w:val="14"/>
        </w:rPr>
        <w:t xml:space="preserve"> </w:t>
      </w:r>
      <w:bookmarkStart w:id="243" w:name="_bookmark243"/>
      <w:bookmarkEnd w:id="243"/>
      <w:r>
        <w:rPr>
          <w:color w:val="808080"/>
          <w:sz w:val="14"/>
        </w:rPr>
        <w:t>powers</w:t>
      </w:r>
    </w:p>
    <w:p w:rsidR="007631F8" w:rsidRDefault="0001702B">
      <w:pPr>
        <w:pStyle w:val="BodyText"/>
        <w:spacing w:before="100"/>
        <w:ind w:left="100"/>
      </w:pPr>
      <w:r>
        <w:br w:type="column"/>
        <w:t>Added by [Act No. 31 of 2000]; Repealed by [Act No. 33 of 2001]</w:t>
      </w:r>
    </w:p>
    <w:p w:rsidR="007631F8" w:rsidRDefault="007631F8">
      <w:pPr>
        <w:pStyle w:val="BodyText"/>
        <w:spacing w:before="1"/>
      </w:pPr>
    </w:p>
    <w:p w:rsidR="007631F8" w:rsidRDefault="0001702B">
      <w:pPr>
        <w:pStyle w:val="Heading1"/>
        <w:numPr>
          <w:ilvl w:val="0"/>
          <w:numId w:val="72"/>
        </w:numPr>
        <w:tabs>
          <w:tab w:val="left" w:pos="542"/>
        </w:tabs>
        <w:ind w:left="541"/>
        <w:jc w:val="left"/>
      </w:pPr>
      <w:r>
        <w:t>Constitution of</w:t>
      </w:r>
      <w:r>
        <w:rPr>
          <w:spacing w:val="-28"/>
        </w:rPr>
        <w:t xml:space="preserve"> </w:t>
      </w:r>
      <w:r>
        <w:t>offices</w:t>
      </w:r>
    </w:p>
    <w:p w:rsidR="007631F8" w:rsidRDefault="007631F8">
      <w:pPr>
        <w:sectPr w:rsidR="007631F8">
          <w:type w:val="continuous"/>
          <w:pgSz w:w="11910" w:h="16840"/>
          <w:pgMar w:top="340" w:right="620" w:bottom="280" w:left="20" w:header="720" w:footer="720" w:gutter="0"/>
          <w:cols w:num="2" w:space="720" w:equalWidth="0">
            <w:col w:w="1517" w:space="1363"/>
            <w:col w:w="8390"/>
          </w:cols>
        </w:sectPr>
      </w:pPr>
    </w:p>
    <w:p w:rsidR="007631F8" w:rsidRDefault="007631F8">
      <w:pPr>
        <w:pStyle w:val="BodyText"/>
        <w:spacing w:before="6"/>
        <w:rPr>
          <w:b/>
          <w:sz w:val="13"/>
        </w:rPr>
      </w:pPr>
    </w:p>
    <w:p w:rsidR="007631F8" w:rsidRDefault="007631F8">
      <w:pPr>
        <w:rPr>
          <w:sz w:val="13"/>
        </w:rPr>
        <w:sectPr w:rsidR="007631F8">
          <w:type w:val="continuous"/>
          <w:pgSz w:w="11910" w:h="16840"/>
          <w:pgMar w:top="340" w:right="620" w:bottom="280" w:left="20" w:header="720" w:footer="720" w:gutter="0"/>
          <w:cols w:space="720"/>
        </w:sect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spacing w:before="4"/>
        <w:rPr>
          <w:b/>
          <w:sz w:val="18"/>
        </w:rPr>
      </w:pPr>
    </w:p>
    <w:p w:rsidR="007631F8" w:rsidRDefault="0001702B">
      <w:pPr>
        <w:pStyle w:val="ListParagraph"/>
        <w:numPr>
          <w:ilvl w:val="0"/>
          <w:numId w:val="155"/>
        </w:numPr>
        <w:tabs>
          <w:tab w:val="left" w:pos="180"/>
        </w:tabs>
        <w:ind w:right="0"/>
        <w:jc w:val="left"/>
        <w:rPr>
          <w:sz w:val="14"/>
        </w:rPr>
      </w:pPr>
      <w:r>
        <w:rPr>
          <w:color w:val="808080"/>
          <w:sz w:val="14"/>
        </w:rPr>
        <w:t>Power to</w:t>
      </w:r>
      <w:r>
        <w:rPr>
          <w:color w:val="808080"/>
          <w:spacing w:val="-15"/>
          <w:sz w:val="14"/>
        </w:rPr>
        <w:t xml:space="preserve"> </w:t>
      </w:r>
      <w:bookmarkStart w:id="244" w:name="_bookmark244"/>
      <w:bookmarkEnd w:id="244"/>
      <w:r>
        <w:rPr>
          <w:color w:val="808080"/>
          <w:sz w:val="14"/>
        </w:rPr>
        <w:t>pardon</w:t>
      </w:r>
    </w:p>
    <w:p w:rsidR="007631F8" w:rsidRDefault="0001702B">
      <w:pPr>
        <w:pStyle w:val="BodyText"/>
        <w:spacing w:before="100"/>
        <w:ind w:left="100" w:right="938"/>
        <w:jc w:val="both"/>
      </w:pPr>
      <w:r>
        <w:br w:type="column"/>
        <w:t xml:space="preserve">Subject to this Constitution and any </w:t>
      </w:r>
      <w:bookmarkStart w:id="245" w:name="_bookmark245"/>
      <w:bookmarkEnd w:id="245"/>
      <w:r>
        <w:t>other</w:t>
      </w:r>
      <w:r>
        <w:t xml:space="preserve"> law, the President may constitute offices for Mauritius, make appointments to any such office and terminate any such appointment.</w:t>
      </w:r>
    </w:p>
    <w:p w:rsidR="007631F8" w:rsidRDefault="007631F8">
      <w:pPr>
        <w:pStyle w:val="BodyText"/>
        <w:spacing w:before="1"/>
      </w:pPr>
    </w:p>
    <w:p w:rsidR="007631F8" w:rsidRDefault="0001702B">
      <w:pPr>
        <w:pStyle w:val="Heading1"/>
        <w:numPr>
          <w:ilvl w:val="0"/>
          <w:numId w:val="72"/>
        </w:numPr>
        <w:tabs>
          <w:tab w:val="left" w:pos="542"/>
        </w:tabs>
        <w:ind w:left="541"/>
        <w:jc w:val="left"/>
      </w:pPr>
      <w:r>
        <w:t>Prerogative of</w:t>
      </w:r>
      <w:r>
        <w:rPr>
          <w:spacing w:val="-28"/>
        </w:rPr>
        <w:t xml:space="preserve"> </w:t>
      </w:r>
      <w:r>
        <w:t>mercy</w:t>
      </w:r>
    </w:p>
    <w:p w:rsidR="007631F8" w:rsidRDefault="0001702B">
      <w:pPr>
        <w:pStyle w:val="ListParagraph"/>
        <w:numPr>
          <w:ilvl w:val="0"/>
          <w:numId w:val="70"/>
        </w:numPr>
        <w:tabs>
          <w:tab w:val="left" w:pos="479"/>
          <w:tab w:val="left" w:pos="480"/>
        </w:tabs>
        <w:spacing w:before="202"/>
        <w:ind w:right="0"/>
        <w:jc w:val="left"/>
        <w:rPr>
          <w:sz w:val="20"/>
        </w:rPr>
      </w:pPr>
      <w:r>
        <w:rPr>
          <w:sz w:val="20"/>
        </w:rPr>
        <w:t>The President</w:t>
      </w:r>
      <w:r>
        <w:rPr>
          <w:spacing w:val="-26"/>
          <w:sz w:val="20"/>
        </w:rPr>
        <w:t xml:space="preserve"> </w:t>
      </w:r>
      <w:r>
        <w:rPr>
          <w:sz w:val="20"/>
        </w:rPr>
        <w:t>may</w:t>
      </w:r>
    </w:p>
    <w:p w:rsidR="007631F8" w:rsidRDefault="007631F8">
      <w:pPr>
        <w:pStyle w:val="BodyText"/>
        <w:rPr>
          <w:sz w:val="30"/>
        </w:rPr>
      </w:pPr>
    </w:p>
    <w:p w:rsidR="007631F8" w:rsidRDefault="0001702B">
      <w:pPr>
        <w:pStyle w:val="ListParagraph"/>
        <w:numPr>
          <w:ilvl w:val="1"/>
          <w:numId w:val="70"/>
        </w:numPr>
        <w:tabs>
          <w:tab w:val="left" w:pos="900"/>
        </w:tabs>
        <w:jc w:val="both"/>
        <w:rPr>
          <w:sz w:val="20"/>
        </w:rPr>
      </w:pPr>
      <w:r>
        <w:rPr>
          <w:sz w:val="20"/>
        </w:rPr>
        <w:t xml:space="preserve">grant to any person </w:t>
      </w:r>
      <w:bookmarkStart w:id="246" w:name="_bookmark246"/>
      <w:bookmarkEnd w:id="246"/>
      <w:r>
        <w:rPr>
          <w:sz w:val="20"/>
        </w:rPr>
        <w:t xml:space="preserve">convicted of any offence a pardon, either free </w:t>
      </w:r>
      <w:r>
        <w:rPr>
          <w:spacing w:val="-6"/>
          <w:sz w:val="20"/>
        </w:rPr>
        <w:t xml:space="preserve">or </w:t>
      </w:r>
      <w:r>
        <w:rPr>
          <w:sz w:val="20"/>
        </w:rPr>
        <w:t>subject to law</w:t>
      </w:r>
      <w:r>
        <w:rPr>
          <w:sz w:val="20"/>
        </w:rPr>
        <w:t>ful</w:t>
      </w:r>
      <w:r>
        <w:rPr>
          <w:spacing w:val="-39"/>
          <w:sz w:val="20"/>
        </w:rPr>
        <w:t xml:space="preserve"> </w:t>
      </w:r>
      <w:r>
        <w:rPr>
          <w:sz w:val="20"/>
        </w:rPr>
        <w:t>conditions;</w:t>
      </w:r>
    </w:p>
    <w:p w:rsidR="007631F8" w:rsidRDefault="007631F8">
      <w:pPr>
        <w:pStyle w:val="BodyText"/>
        <w:rPr>
          <w:sz w:val="30"/>
        </w:rPr>
      </w:pPr>
    </w:p>
    <w:p w:rsidR="007631F8" w:rsidRDefault="0001702B">
      <w:pPr>
        <w:pStyle w:val="ListParagraph"/>
        <w:numPr>
          <w:ilvl w:val="1"/>
          <w:numId w:val="70"/>
        </w:numPr>
        <w:tabs>
          <w:tab w:val="left" w:pos="900"/>
        </w:tabs>
        <w:jc w:val="both"/>
        <w:rPr>
          <w:sz w:val="20"/>
        </w:rPr>
      </w:pPr>
      <w:r>
        <w:rPr>
          <w:sz w:val="20"/>
        </w:rPr>
        <w:t xml:space="preserve">grant to any person a respite, either indefinite or for a specified period, </w:t>
      </w:r>
      <w:r>
        <w:rPr>
          <w:spacing w:val="-8"/>
          <w:sz w:val="20"/>
        </w:rPr>
        <w:t xml:space="preserve">of </w:t>
      </w:r>
      <w:r>
        <w:rPr>
          <w:sz w:val="20"/>
        </w:rPr>
        <w:t>the</w:t>
      </w:r>
      <w:r>
        <w:rPr>
          <w:spacing w:val="-14"/>
          <w:sz w:val="20"/>
        </w:rPr>
        <w:t xml:space="preserve"> </w:t>
      </w:r>
      <w:r>
        <w:rPr>
          <w:sz w:val="20"/>
        </w:rPr>
        <w:t>execution</w:t>
      </w:r>
      <w:r>
        <w:rPr>
          <w:spacing w:val="-13"/>
          <w:sz w:val="20"/>
        </w:rPr>
        <w:t xml:space="preserve"> </w:t>
      </w:r>
      <w:r>
        <w:rPr>
          <w:sz w:val="20"/>
        </w:rPr>
        <w:t>of</w:t>
      </w:r>
      <w:r>
        <w:rPr>
          <w:spacing w:val="-13"/>
          <w:sz w:val="20"/>
        </w:rPr>
        <w:t xml:space="preserve"> </w:t>
      </w:r>
      <w:r>
        <w:rPr>
          <w:sz w:val="20"/>
        </w:rPr>
        <w:t>any</w:t>
      </w:r>
      <w:r>
        <w:rPr>
          <w:spacing w:val="-13"/>
          <w:sz w:val="20"/>
        </w:rPr>
        <w:t xml:space="preserve"> </w:t>
      </w:r>
      <w:r>
        <w:rPr>
          <w:sz w:val="20"/>
        </w:rPr>
        <w:t>punishment</w:t>
      </w:r>
      <w:r>
        <w:rPr>
          <w:spacing w:val="-14"/>
          <w:sz w:val="20"/>
        </w:rPr>
        <w:t xml:space="preserve"> </w:t>
      </w:r>
      <w:r>
        <w:rPr>
          <w:sz w:val="20"/>
        </w:rPr>
        <w:t>imposed</w:t>
      </w:r>
      <w:r>
        <w:rPr>
          <w:spacing w:val="-13"/>
          <w:sz w:val="20"/>
        </w:rPr>
        <w:t xml:space="preserve"> </w:t>
      </w:r>
      <w:r>
        <w:rPr>
          <w:sz w:val="20"/>
        </w:rPr>
        <w:t>on</w:t>
      </w:r>
      <w:r>
        <w:rPr>
          <w:spacing w:val="-13"/>
          <w:sz w:val="20"/>
        </w:rPr>
        <w:t xml:space="preserve"> </w:t>
      </w:r>
      <w:r>
        <w:rPr>
          <w:sz w:val="20"/>
        </w:rPr>
        <w:t>that</w:t>
      </w:r>
      <w:r>
        <w:rPr>
          <w:spacing w:val="-13"/>
          <w:sz w:val="20"/>
        </w:rPr>
        <w:t xml:space="preserve"> </w:t>
      </w:r>
      <w:r>
        <w:rPr>
          <w:sz w:val="20"/>
        </w:rPr>
        <w:t>person</w:t>
      </w:r>
      <w:r>
        <w:rPr>
          <w:spacing w:val="-13"/>
          <w:sz w:val="20"/>
        </w:rPr>
        <w:t xml:space="preserve"> </w:t>
      </w:r>
      <w:r>
        <w:rPr>
          <w:sz w:val="20"/>
        </w:rPr>
        <w:t>for</w:t>
      </w:r>
      <w:r>
        <w:rPr>
          <w:spacing w:val="-14"/>
          <w:sz w:val="20"/>
        </w:rPr>
        <w:t xml:space="preserve"> </w:t>
      </w:r>
      <w:r>
        <w:rPr>
          <w:sz w:val="20"/>
        </w:rPr>
        <w:t>any</w:t>
      </w:r>
      <w:r>
        <w:rPr>
          <w:spacing w:val="-13"/>
          <w:sz w:val="20"/>
        </w:rPr>
        <w:t xml:space="preserve"> </w:t>
      </w:r>
      <w:r>
        <w:rPr>
          <w:sz w:val="20"/>
        </w:rPr>
        <w:t>offence;</w:t>
      </w:r>
    </w:p>
    <w:p w:rsidR="007631F8" w:rsidRDefault="007631F8">
      <w:pPr>
        <w:pStyle w:val="BodyText"/>
        <w:rPr>
          <w:sz w:val="30"/>
        </w:rPr>
      </w:pPr>
    </w:p>
    <w:p w:rsidR="007631F8" w:rsidRDefault="0001702B">
      <w:pPr>
        <w:pStyle w:val="ListParagraph"/>
        <w:numPr>
          <w:ilvl w:val="1"/>
          <w:numId w:val="70"/>
        </w:numPr>
        <w:tabs>
          <w:tab w:val="left" w:pos="900"/>
        </w:tabs>
        <w:jc w:val="both"/>
        <w:rPr>
          <w:sz w:val="20"/>
        </w:rPr>
      </w:pPr>
      <w:r>
        <w:rPr>
          <w:sz w:val="20"/>
        </w:rPr>
        <w:t>substitute</w:t>
      </w:r>
      <w:r>
        <w:rPr>
          <w:spacing w:val="-12"/>
          <w:sz w:val="20"/>
        </w:rPr>
        <w:t xml:space="preserve"> </w:t>
      </w:r>
      <w:r>
        <w:rPr>
          <w:sz w:val="20"/>
        </w:rPr>
        <w:t>a</w:t>
      </w:r>
      <w:r>
        <w:rPr>
          <w:spacing w:val="-11"/>
          <w:sz w:val="20"/>
        </w:rPr>
        <w:t xml:space="preserve"> </w:t>
      </w:r>
      <w:r>
        <w:rPr>
          <w:sz w:val="20"/>
        </w:rPr>
        <w:t>less</w:t>
      </w:r>
      <w:r>
        <w:rPr>
          <w:spacing w:val="-11"/>
          <w:sz w:val="20"/>
        </w:rPr>
        <w:t xml:space="preserve"> </w:t>
      </w:r>
      <w:r>
        <w:rPr>
          <w:sz w:val="20"/>
        </w:rPr>
        <w:t>severe</w:t>
      </w:r>
      <w:r>
        <w:rPr>
          <w:spacing w:val="-11"/>
          <w:sz w:val="20"/>
        </w:rPr>
        <w:t xml:space="preserve"> </w:t>
      </w:r>
      <w:r>
        <w:rPr>
          <w:sz w:val="20"/>
        </w:rPr>
        <w:t>form</w:t>
      </w:r>
      <w:r>
        <w:rPr>
          <w:spacing w:val="-11"/>
          <w:sz w:val="20"/>
        </w:rPr>
        <w:t xml:space="preserve"> </w:t>
      </w:r>
      <w:r>
        <w:rPr>
          <w:sz w:val="20"/>
        </w:rPr>
        <w:t>of</w:t>
      </w:r>
      <w:r>
        <w:rPr>
          <w:spacing w:val="-11"/>
          <w:sz w:val="20"/>
        </w:rPr>
        <w:t xml:space="preserve"> </w:t>
      </w:r>
      <w:r>
        <w:rPr>
          <w:sz w:val="20"/>
        </w:rPr>
        <w:t>punishment</w:t>
      </w:r>
      <w:r>
        <w:rPr>
          <w:spacing w:val="-11"/>
          <w:sz w:val="20"/>
        </w:rPr>
        <w:t xml:space="preserve"> </w:t>
      </w:r>
      <w:r>
        <w:rPr>
          <w:sz w:val="20"/>
        </w:rPr>
        <w:t>for</w:t>
      </w:r>
      <w:r>
        <w:rPr>
          <w:spacing w:val="-11"/>
          <w:sz w:val="20"/>
        </w:rPr>
        <w:t xml:space="preserve"> </w:t>
      </w:r>
      <w:r>
        <w:rPr>
          <w:sz w:val="20"/>
        </w:rPr>
        <w:t>any</w:t>
      </w:r>
      <w:r>
        <w:rPr>
          <w:spacing w:val="-11"/>
          <w:sz w:val="20"/>
        </w:rPr>
        <w:t xml:space="preserve"> </w:t>
      </w:r>
      <w:r>
        <w:rPr>
          <w:sz w:val="20"/>
        </w:rPr>
        <w:t>punishment</w:t>
      </w:r>
      <w:r>
        <w:rPr>
          <w:spacing w:val="-11"/>
          <w:sz w:val="20"/>
        </w:rPr>
        <w:t xml:space="preserve"> </w:t>
      </w:r>
      <w:r>
        <w:rPr>
          <w:sz w:val="20"/>
        </w:rPr>
        <w:t>imposed</w:t>
      </w:r>
      <w:r>
        <w:rPr>
          <w:spacing w:val="-11"/>
          <w:sz w:val="20"/>
        </w:rPr>
        <w:t xml:space="preserve"> </w:t>
      </w:r>
      <w:r>
        <w:rPr>
          <w:sz w:val="20"/>
        </w:rPr>
        <w:t>on any</w:t>
      </w:r>
      <w:r>
        <w:rPr>
          <w:spacing w:val="-13"/>
          <w:sz w:val="20"/>
        </w:rPr>
        <w:t xml:space="preserve"> </w:t>
      </w:r>
      <w:r>
        <w:rPr>
          <w:sz w:val="20"/>
        </w:rPr>
        <w:t>person</w:t>
      </w:r>
      <w:r>
        <w:rPr>
          <w:spacing w:val="-13"/>
          <w:sz w:val="20"/>
        </w:rPr>
        <w:t xml:space="preserve"> </w:t>
      </w:r>
      <w:r>
        <w:rPr>
          <w:sz w:val="20"/>
        </w:rPr>
        <w:t>for</w:t>
      </w:r>
      <w:r>
        <w:rPr>
          <w:spacing w:val="-14"/>
          <w:sz w:val="20"/>
        </w:rPr>
        <w:t xml:space="preserve"> </w:t>
      </w:r>
      <w:r>
        <w:rPr>
          <w:sz w:val="20"/>
        </w:rPr>
        <w:t>any</w:t>
      </w:r>
      <w:r>
        <w:rPr>
          <w:spacing w:val="-13"/>
          <w:sz w:val="20"/>
        </w:rPr>
        <w:t xml:space="preserve"> </w:t>
      </w:r>
      <w:r>
        <w:rPr>
          <w:sz w:val="20"/>
        </w:rPr>
        <w:t>offence;</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70"/>
        </w:numPr>
        <w:tabs>
          <w:tab w:val="left" w:pos="900"/>
        </w:tabs>
        <w:jc w:val="both"/>
        <w:rPr>
          <w:sz w:val="20"/>
        </w:rPr>
      </w:pPr>
      <w:r>
        <w:rPr>
          <w:sz w:val="20"/>
        </w:rPr>
        <w:t>remit the whole or part of any punishment imposed on any person for an offence or of any penalty or forfeiture otherwise due to the State on account of any</w:t>
      </w:r>
      <w:r>
        <w:rPr>
          <w:spacing w:val="-40"/>
          <w:sz w:val="20"/>
        </w:rPr>
        <w:t xml:space="preserve"> </w:t>
      </w:r>
      <w:r>
        <w:rPr>
          <w:sz w:val="20"/>
        </w:rPr>
        <w:t>offence.</w:t>
      </w:r>
    </w:p>
    <w:p w:rsidR="007631F8" w:rsidRDefault="0001702B">
      <w:pPr>
        <w:pStyle w:val="ListParagraph"/>
        <w:numPr>
          <w:ilvl w:val="0"/>
          <w:numId w:val="70"/>
        </w:numPr>
        <w:tabs>
          <w:tab w:val="left" w:pos="480"/>
        </w:tabs>
        <w:spacing w:before="60"/>
        <w:jc w:val="both"/>
        <w:rPr>
          <w:sz w:val="20"/>
        </w:rPr>
      </w:pPr>
      <w:r>
        <w:rPr>
          <w:sz w:val="20"/>
        </w:rPr>
        <w:t>There shall be a Commission on the Prerogative of Mercy (referr</w:t>
      </w:r>
      <w:r>
        <w:rPr>
          <w:sz w:val="20"/>
        </w:rPr>
        <w:t xml:space="preserve">ed to in </w:t>
      </w:r>
      <w:r>
        <w:rPr>
          <w:spacing w:val="-4"/>
          <w:sz w:val="20"/>
        </w:rPr>
        <w:t xml:space="preserve">this </w:t>
      </w:r>
      <w:r>
        <w:rPr>
          <w:sz w:val="20"/>
        </w:rPr>
        <w:t>section as "the Commission") consisting of a chairman and not less that 2 other members</w:t>
      </w:r>
      <w:r>
        <w:rPr>
          <w:spacing w:val="-12"/>
          <w:sz w:val="20"/>
        </w:rPr>
        <w:t xml:space="preserve"> </w:t>
      </w:r>
      <w:r>
        <w:rPr>
          <w:sz w:val="20"/>
        </w:rPr>
        <w:t>appointed</w:t>
      </w:r>
      <w:r>
        <w:rPr>
          <w:spacing w:val="-11"/>
          <w:sz w:val="20"/>
        </w:rPr>
        <w:t xml:space="preserve"> </w:t>
      </w:r>
      <w:r>
        <w:rPr>
          <w:sz w:val="20"/>
        </w:rPr>
        <w:t>by</w:t>
      </w:r>
      <w:r>
        <w:rPr>
          <w:spacing w:val="-11"/>
          <w:sz w:val="20"/>
        </w:rPr>
        <w:t xml:space="preserve"> </w:t>
      </w:r>
      <w:r>
        <w:rPr>
          <w:sz w:val="20"/>
        </w:rPr>
        <w:t>the</w:t>
      </w:r>
      <w:r>
        <w:rPr>
          <w:spacing w:val="-11"/>
          <w:sz w:val="20"/>
        </w:rPr>
        <w:t xml:space="preserve"> </w:t>
      </w:r>
      <w:r>
        <w:rPr>
          <w:sz w:val="20"/>
        </w:rPr>
        <w:t>President,</w:t>
      </w:r>
      <w:r>
        <w:rPr>
          <w:spacing w:val="-12"/>
          <w:sz w:val="20"/>
        </w:rPr>
        <w:t xml:space="preserve"> </w:t>
      </w:r>
      <w:r>
        <w:rPr>
          <w:sz w:val="20"/>
        </w:rPr>
        <w:t>acting</w:t>
      </w:r>
      <w:r>
        <w:rPr>
          <w:spacing w:val="-11"/>
          <w:sz w:val="20"/>
        </w:rPr>
        <w:t xml:space="preserve"> </w:t>
      </w:r>
      <w:r>
        <w:rPr>
          <w:sz w:val="20"/>
        </w:rPr>
        <w:t>in</w:t>
      </w:r>
      <w:r>
        <w:rPr>
          <w:spacing w:val="-11"/>
          <w:sz w:val="20"/>
        </w:rPr>
        <w:t xml:space="preserve"> </w:t>
      </w:r>
      <w:r>
        <w:rPr>
          <w:sz w:val="20"/>
        </w:rPr>
        <w:t>his</w:t>
      </w:r>
      <w:r>
        <w:rPr>
          <w:spacing w:val="-11"/>
          <w:sz w:val="20"/>
        </w:rPr>
        <w:t xml:space="preserve"> </w:t>
      </w:r>
      <w:r>
        <w:rPr>
          <w:sz w:val="20"/>
        </w:rPr>
        <w:t>own</w:t>
      </w:r>
      <w:r>
        <w:rPr>
          <w:spacing w:val="-12"/>
          <w:sz w:val="20"/>
        </w:rPr>
        <w:t xml:space="preserve"> </w:t>
      </w:r>
      <w:r>
        <w:rPr>
          <w:sz w:val="20"/>
        </w:rPr>
        <w:t>deliberate</w:t>
      </w:r>
      <w:r>
        <w:rPr>
          <w:spacing w:val="-11"/>
          <w:sz w:val="20"/>
        </w:rPr>
        <w:t xml:space="preserve"> </w:t>
      </w:r>
      <w:r>
        <w:rPr>
          <w:sz w:val="20"/>
        </w:rPr>
        <w:t>judgment.</w:t>
      </w:r>
    </w:p>
    <w:p w:rsidR="007631F8" w:rsidRDefault="007631F8">
      <w:pPr>
        <w:jc w:val="both"/>
        <w:rPr>
          <w:sz w:val="20"/>
        </w:rPr>
        <w:sectPr w:rsidR="007631F8">
          <w:type w:val="continuous"/>
          <w:pgSz w:w="11910" w:h="16840"/>
          <w:pgMar w:top="340" w:right="620" w:bottom="280" w:left="20" w:header="720" w:footer="720" w:gutter="0"/>
          <w:cols w:num="2" w:space="720" w:equalWidth="0">
            <w:col w:w="1244" w:space="1636"/>
            <w:col w:w="8390"/>
          </w:cols>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70"/>
        </w:numPr>
        <w:tabs>
          <w:tab w:val="left" w:pos="3359"/>
          <w:tab w:val="left" w:pos="3360"/>
        </w:tabs>
        <w:spacing w:before="100"/>
        <w:ind w:left="3360" w:right="0"/>
        <w:jc w:val="left"/>
        <w:rPr>
          <w:sz w:val="20"/>
        </w:rPr>
      </w:pPr>
      <w:r>
        <w:rPr>
          <w:sz w:val="20"/>
        </w:rPr>
        <w:t>A</w:t>
      </w:r>
      <w:r>
        <w:rPr>
          <w:spacing w:val="-13"/>
          <w:sz w:val="20"/>
        </w:rPr>
        <w:t xml:space="preserve"> </w:t>
      </w:r>
      <w:r>
        <w:rPr>
          <w:sz w:val="20"/>
        </w:rPr>
        <w:t>member</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Commission</w:t>
      </w:r>
      <w:r>
        <w:rPr>
          <w:spacing w:val="-13"/>
          <w:sz w:val="20"/>
        </w:rPr>
        <w:t xml:space="preserve"> </w:t>
      </w:r>
      <w:r>
        <w:rPr>
          <w:sz w:val="20"/>
        </w:rPr>
        <w:t>shall</w:t>
      </w:r>
      <w:r>
        <w:rPr>
          <w:spacing w:val="-12"/>
          <w:sz w:val="20"/>
        </w:rPr>
        <w:t xml:space="preserve"> </w:t>
      </w:r>
      <w:r>
        <w:rPr>
          <w:sz w:val="20"/>
        </w:rPr>
        <w:t>vacate</w:t>
      </w:r>
      <w:r>
        <w:rPr>
          <w:spacing w:val="-13"/>
          <w:sz w:val="20"/>
        </w:rPr>
        <w:t xml:space="preserve"> </w:t>
      </w:r>
      <w:r>
        <w:rPr>
          <w:sz w:val="20"/>
        </w:rPr>
        <w:t>his</w:t>
      </w:r>
      <w:r>
        <w:rPr>
          <w:spacing w:val="-12"/>
          <w:sz w:val="20"/>
        </w:rPr>
        <w:t xml:space="preserve"> </w:t>
      </w:r>
      <w:r>
        <w:rPr>
          <w:sz w:val="20"/>
        </w:rPr>
        <w:t>seat</w:t>
      </w:r>
      <w:r>
        <w:rPr>
          <w:spacing w:val="-13"/>
          <w:sz w:val="20"/>
        </w:rPr>
        <w:t xml:space="preserve"> </w:t>
      </w:r>
      <w:r>
        <w:rPr>
          <w:sz w:val="20"/>
        </w:rPr>
        <w:t>on</w:t>
      </w:r>
      <w:r>
        <w:rPr>
          <w:spacing w:val="-12"/>
          <w:sz w:val="20"/>
        </w:rPr>
        <w:t xml:space="preserve"> </w:t>
      </w:r>
      <w:r>
        <w:rPr>
          <w:sz w:val="20"/>
        </w:rPr>
        <w:t>the</w:t>
      </w:r>
      <w:r>
        <w:rPr>
          <w:spacing w:val="-13"/>
          <w:sz w:val="20"/>
        </w:rPr>
        <w:t xml:space="preserve"> </w:t>
      </w:r>
      <w:r>
        <w:rPr>
          <w:sz w:val="20"/>
        </w:rPr>
        <w:t>Commission</w:t>
      </w:r>
    </w:p>
    <w:p w:rsidR="007631F8" w:rsidRDefault="007631F8">
      <w:pPr>
        <w:pStyle w:val="BodyText"/>
        <w:rPr>
          <w:sz w:val="30"/>
        </w:rPr>
      </w:pPr>
    </w:p>
    <w:p w:rsidR="007631F8" w:rsidRDefault="0001702B">
      <w:pPr>
        <w:pStyle w:val="ListParagraph"/>
        <w:numPr>
          <w:ilvl w:val="1"/>
          <w:numId w:val="70"/>
        </w:numPr>
        <w:tabs>
          <w:tab w:val="left" w:pos="3779"/>
          <w:tab w:val="left" w:pos="3780"/>
        </w:tabs>
        <w:ind w:left="3780"/>
        <w:rPr>
          <w:sz w:val="20"/>
        </w:rPr>
      </w:pPr>
      <w:r>
        <w:rPr>
          <w:sz w:val="20"/>
        </w:rPr>
        <w:t>at the expiration of any term of appointment specified in the instrument of his appointment;</w:t>
      </w:r>
      <w:r>
        <w:rPr>
          <w:spacing w:val="-26"/>
          <w:sz w:val="20"/>
        </w:rPr>
        <w:t xml:space="preserve"> </w:t>
      </w:r>
      <w:r>
        <w:rPr>
          <w:sz w:val="20"/>
        </w:rPr>
        <w:t>or</w:t>
      </w:r>
    </w:p>
    <w:p w:rsidR="007631F8" w:rsidRDefault="007631F8">
      <w:pPr>
        <w:pStyle w:val="BodyText"/>
        <w:spacing w:before="8"/>
        <w:rPr>
          <w:sz w:val="21"/>
        </w:rPr>
      </w:pPr>
    </w:p>
    <w:p w:rsidR="007631F8" w:rsidRDefault="0001702B">
      <w:pPr>
        <w:pStyle w:val="ListParagraph"/>
        <w:numPr>
          <w:ilvl w:val="1"/>
          <w:numId w:val="70"/>
        </w:numPr>
        <w:tabs>
          <w:tab w:val="left" w:pos="3779"/>
          <w:tab w:val="left" w:pos="3780"/>
        </w:tabs>
        <w:spacing w:before="100"/>
        <w:ind w:left="3780"/>
        <w:rPr>
          <w:sz w:val="20"/>
        </w:rPr>
      </w:pPr>
      <w:r>
        <w:rPr>
          <w:sz w:val="20"/>
        </w:rPr>
        <w:t xml:space="preserve">where his appointment is revoked by the President, acting in his </w:t>
      </w:r>
      <w:r>
        <w:rPr>
          <w:spacing w:val="-5"/>
          <w:sz w:val="20"/>
        </w:rPr>
        <w:t xml:space="preserve">own </w:t>
      </w:r>
      <w:r>
        <w:rPr>
          <w:sz w:val="20"/>
        </w:rPr>
        <w:t>deliberate</w:t>
      </w:r>
      <w:r>
        <w:rPr>
          <w:spacing w:val="-13"/>
          <w:sz w:val="20"/>
        </w:rPr>
        <w:t xml:space="preserve"> </w:t>
      </w:r>
      <w:r>
        <w:rPr>
          <w:sz w:val="20"/>
        </w:rPr>
        <w:t>judgment.</w:t>
      </w:r>
    </w:p>
    <w:p w:rsidR="007631F8" w:rsidRDefault="0001702B">
      <w:pPr>
        <w:pStyle w:val="Heading2"/>
      </w:pPr>
      <w:r>
        <w:t>4.</w:t>
      </w:r>
    </w:p>
    <w:p w:rsidR="007631F8" w:rsidRDefault="0001702B">
      <w:pPr>
        <w:pStyle w:val="ListParagraph"/>
        <w:numPr>
          <w:ilvl w:val="0"/>
          <w:numId w:val="69"/>
        </w:numPr>
        <w:tabs>
          <w:tab w:val="left" w:pos="3779"/>
          <w:tab w:val="left" w:pos="3780"/>
        </w:tabs>
        <w:spacing w:before="60"/>
        <w:jc w:val="left"/>
        <w:rPr>
          <w:sz w:val="20"/>
        </w:rPr>
      </w:pPr>
      <w:r>
        <w:rPr>
          <w:sz w:val="20"/>
        </w:rPr>
        <w:t>In the exercise of the powers conferred upon him by su</w:t>
      </w:r>
      <w:r>
        <w:rPr>
          <w:sz w:val="20"/>
        </w:rPr>
        <w:t>bsection (1), the President</w:t>
      </w:r>
      <w:r>
        <w:rPr>
          <w:spacing w:val="-12"/>
          <w:sz w:val="20"/>
        </w:rPr>
        <w:t xml:space="preserve"> </w:t>
      </w:r>
      <w:r>
        <w:rPr>
          <w:sz w:val="20"/>
        </w:rPr>
        <w:t>shall</w:t>
      </w:r>
      <w:r>
        <w:rPr>
          <w:spacing w:val="-12"/>
          <w:sz w:val="20"/>
        </w:rPr>
        <w:t xml:space="preserve"> </w:t>
      </w:r>
      <w:r>
        <w:rPr>
          <w:sz w:val="20"/>
        </w:rPr>
        <w:t>act</w:t>
      </w:r>
      <w:r>
        <w:rPr>
          <w:spacing w:val="-12"/>
          <w:sz w:val="20"/>
        </w:rPr>
        <w:t xml:space="preserve"> </w:t>
      </w:r>
      <w:r>
        <w:rPr>
          <w:sz w:val="20"/>
        </w:rPr>
        <w:t>in</w:t>
      </w:r>
      <w:r>
        <w:rPr>
          <w:spacing w:val="-12"/>
          <w:sz w:val="20"/>
        </w:rPr>
        <w:t xml:space="preserve"> </w:t>
      </w:r>
      <w:r>
        <w:rPr>
          <w:sz w:val="20"/>
        </w:rPr>
        <w:t>accordance</w:t>
      </w:r>
      <w:r>
        <w:rPr>
          <w:spacing w:val="-11"/>
          <w:sz w:val="20"/>
        </w:rPr>
        <w:t xml:space="preserve"> </w:t>
      </w:r>
      <w:r>
        <w:rPr>
          <w:sz w:val="20"/>
        </w:rPr>
        <w:t>with</w:t>
      </w:r>
      <w:r>
        <w:rPr>
          <w:spacing w:val="-12"/>
          <w:sz w:val="20"/>
        </w:rPr>
        <w:t xml:space="preserve"> </w:t>
      </w:r>
      <w:r>
        <w:rPr>
          <w:sz w:val="20"/>
        </w:rPr>
        <w:t>the</w:t>
      </w:r>
      <w:r>
        <w:rPr>
          <w:spacing w:val="-12"/>
          <w:sz w:val="20"/>
        </w:rPr>
        <w:t xml:space="preserve"> </w:t>
      </w:r>
      <w:r>
        <w:rPr>
          <w:sz w:val="20"/>
        </w:rPr>
        <w:t>advice</w:t>
      </w:r>
      <w:r>
        <w:rPr>
          <w:spacing w:val="-12"/>
          <w:sz w:val="20"/>
        </w:rPr>
        <w:t xml:space="preserve"> </w:t>
      </w:r>
      <w:r>
        <w:rPr>
          <w:sz w:val="20"/>
        </w:rPr>
        <w:t>of</w:t>
      </w:r>
      <w:r>
        <w:rPr>
          <w:spacing w:val="-12"/>
          <w:sz w:val="20"/>
        </w:rPr>
        <w:t xml:space="preserve"> </w:t>
      </w:r>
      <w:r>
        <w:rPr>
          <w:sz w:val="20"/>
        </w:rPr>
        <w:t>the</w:t>
      </w:r>
      <w:r>
        <w:rPr>
          <w:spacing w:val="-11"/>
          <w:sz w:val="20"/>
        </w:rPr>
        <w:t xml:space="preserve"> </w:t>
      </w:r>
      <w:r>
        <w:rPr>
          <w:sz w:val="20"/>
        </w:rPr>
        <w:t>Commission.</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5"/>
        </w:rPr>
      </w:pPr>
    </w:p>
    <w:p w:rsidR="007631F8" w:rsidRDefault="0001702B">
      <w:pPr>
        <w:pStyle w:val="ListParagraph"/>
        <w:numPr>
          <w:ilvl w:val="0"/>
          <w:numId w:val="155"/>
        </w:numPr>
        <w:tabs>
          <w:tab w:val="left" w:pos="180"/>
        </w:tabs>
        <w:ind w:right="0"/>
        <w:jc w:val="left"/>
        <w:rPr>
          <w:sz w:val="14"/>
        </w:rPr>
      </w:pPr>
      <w:r>
        <w:rPr>
          <w:color w:val="808080"/>
          <w:sz w:val="14"/>
        </w:rPr>
        <w:t>International</w:t>
      </w:r>
      <w:r>
        <w:rPr>
          <w:color w:val="808080"/>
          <w:spacing w:val="-1"/>
          <w:sz w:val="14"/>
        </w:rPr>
        <w:t xml:space="preserve"> </w:t>
      </w:r>
      <w:bookmarkStart w:id="247" w:name="_bookmark247"/>
      <w:bookmarkEnd w:id="247"/>
      <w:r>
        <w:rPr>
          <w:color w:val="808080"/>
          <w:sz w:val="14"/>
        </w:rPr>
        <w:t>organizations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44"/>
        <w:ind w:right="0"/>
        <w:jc w:val="left"/>
        <w:rPr>
          <w:sz w:val="14"/>
        </w:rPr>
      </w:pPr>
      <w:r>
        <w:rPr>
          <w:color w:val="808080"/>
          <w:sz w:val="14"/>
        </w:rPr>
        <w:t>Subsidiary unit</w:t>
      </w:r>
      <w:r>
        <w:rPr>
          <w:color w:val="808080"/>
          <w:spacing w:val="-10"/>
          <w:sz w:val="14"/>
        </w:rPr>
        <w:t xml:space="preserve"> </w:t>
      </w:r>
      <w:r>
        <w:rPr>
          <w:color w:val="808080"/>
          <w:sz w:val="14"/>
        </w:rPr>
        <w:t>government</w:t>
      </w:r>
    </w:p>
    <w:p w:rsidR="007631F8" w:rsidRDefault="0001702B">
      <w:pPr>
        <w:pStyle w:val="ListParagraph"/>
        <w:numPr>
          <w:ilvl w:val="0"/>
          <w:numId w:val="69"/>
        </w:numPr>
        <w:tabs>
          <w:tab w:val="left" w:pos="900"/>
        </w:tabs>
        <w:spacing w:before="100"/>
        <w:ind w:left="900"/>
        <w:jc w:val="both"/>
        <w:rPr>
          <w:sz w:val="20"/>
        </w:rPr>
      </w:pPr>
      <w:r>
        <w:rPr>
          <w:w w:val="99"/>
          <w:sz w:val="20"/>
        </w:rPr>
        <w:br w:type="column"/>
      </w:r>
      <w:r>
        <w:rPr>
          <w:sz w:val="20"/>
        </w:rPr>
        <w:t xml:space="preserve">The President may request the Commission to reconsider any </w:t>
      </w:r>
      <w:r>
        <w:rPr>
          <w:spacing w:val="-3"/>
          <w:sz w:val="20"/>
        </w:rPr>
        <w:t xml:space="preserve">advice </w:t>
      </w:r>
      <w:r>
        <w:rPr>
          <w:sz w:val="20"/>
        </w:rPr>
        <w:t>tendered by it and shall act in accordance with such advice as may be tendered</w:t>
      </w:r>
      <w:r>
        <w:rPr>
          <w:spacing w:val="-13"/>
          <w:sz w:val="20"/>
        </w:rPr>
        <w:t xml:space="preserve"> </w:t>
      </w:r>
      <w:r>
        <w:rPr>
          <w:sz w:val="20"/>
        </w:rPr>
        <w:t>by</w:t>
      </w:r>
      <w:r>
        <w:rPr>
          <w:spacing w:val="-12"/>
          <w:sz w:val="20"/>
        </w:rPr>
        <w:t xml:space="preserve"> </w:t>
      </w:r>
      <w:r>
        <w:rPr>
          <w:sz w:val="20"/>
        </w:rPr>
        <w:t>the</w:t>
      </w:r>
      <w:r>
        <w:rPr>
          <w:spacing w:val="-13"/>
          <w:sz w:val="20"/>
        </w:rPr>
        <w:t xml:space="preserve"> </w:t>
      </w:r>
      <w:r>
        <w:rPr>
          <w:sz w:val="20"/>
        </w:rPr>
        <w:t>Commission</w:t>
      </w:r>
      <w:r>
        <w:rPr>
          <w:spacing w:val="-12"/>
          <w:sz w:val="20"/>
        </w:rPr>
        <w:t xml:space="preserve"> </w:t>
      </w:r>
      <w:r>
        <w:rPr>
          <w:sz w:val="20"/>
        </w:rPr>
        <w:t>after</w:t>
      </w:r>
      <w:r>
        <w:rPr>
          <w:spacing w:val="-12"/>
          <w:sz w:val="20"/>
        </w:rPr>
        <w:t xml:space="preserve"> </w:t>
      </w:r>
      <w:r>
        <w:rPr>
          <w:sz w:val="20"/>
        </w:rPr>
        <w:t>such</w:t>
      </w:r>
      <w:r>
        <w:rPr>
          <w:spacing w:val="-13"/>
          <w:sz w:val="20"/>
        </w:rPr>
        <w:t xml:space="preserve"> </w:t>
      </w:r>
      <w:r>
        <w:rPr>
          <w:sz w:val="20"/>
        </w:rPr>
        <w:t>reconsideration.</w:t>
      </w:r>
    </w:p>
    <w:p w:rsidR="007631F8" w:rsidRDefault="0001702B">
      <w:pPr>
        <w:pStyle w:val="ListParagraph"/>
        <w:numPr>
          <w:ilvl w:val="0"/>
          <w:numId w:val="68"/>
        </w:numPr>
        <w:tabs>
          <w:tab w:val="left" w:pos="480"/>
        </w:tabs>
        <w:spacing w:before="60"/>
        <w:jc w:val="both"/>
        <w:rPr>
          <w:sz w:val="20"/>
        </w:rPr>
      </w:pPr>
      <w:r>
        <w:rPr>
          <w:sz w:val="20"/>
        </w:rPr>
        <w:t>The validity of the transaction of business by the Commission shall not be affected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fact</w:t>
      </w:r>
      <w:r>
        <w:rPr>
          <w:spacing w:val="-5"/>
          <w:sz w:val="20"/>
        </w:rPr>
        <w:t xml:space="preserve"> </w:t>
      </w:r>
      <w:r>
        <w:rPr>
          <w:sz w:val="20"/>
        </w:rPr>
        <w:t>that</w:t>
      </w:r>
      <w:r>
        <w:rPr>
          <w:spacing w:val="-5"/>
          <w:sz w:val="20"/>
        </w:rPr>
        <w:t xml:space="preserve"> </w:t>
      </w:r>
      <w:r>
        <w:rPr>
          <w:sz w:val="20"/>
        </w:rPr>
        <w:t>some</w:t>
      </w:r>
      <w:r>
        <w:rPr>
          <w:spacing w:val="-4"/>
          <w:sz w:val="20"/>
        </w:rPr>
        <w:t xml:space="preserve"> </w:t>
      </w:r>
      <w:r>
        <w:rPr>
          <w:sz w:val="20"/>
        </w:rPr>
        <w:t>person</w:t>
      </w:r>
      <w:r>
        <w:rPr>
          <w:spacing w:val="-5"/>
          <w:sz w:val="20"/>
        </w:rPr>
        <w:t xml:space="preserve"> </w:t>
      </w:r>
      <w:r>
        <w:rPr>
          <w:sz w:val="20"/>
        </w:rPr>
        <w:t>who</w:t>
      </w:r>
      <w:r>
        <w:rPr>
          <w:spacing w:val="-5"/>
          <w:sz w:val="20"/>
        </w:rPr>
        <w:t xml:space="preserve"> </w:t>
      </w:r>
      <w:r>
        <w:rPr>
          <w:sz w:val="20"/>
        </w:rPr>
        <w:t>was</w:t>
      </w:r>
      <w:r>
        <w:rPr>
          <w:spacing w:val="-5"/>
          <w:sz w:val="20"/>
        </w:rPr>
        <w:t xml:space="preserve"> </w:t>
      </w:r>
      <w:r>
        <w:rPr>
          <w:sz w:val="20"/>
        </w:rPr>
        <w:t>not</w:t>
      </w:r>
      <w:r>
        <w:rPr>
          <w:spacing w:val="-5"/>
          <w:sz w:val="20"/>
        </w:rPr>
        <w:t xml:space="preserve"> </w:t>
      </w:r>
      <w:r>
        <w:rPr>
          <w:sz w:val="20"/>
        </w:rPr>
        <w:t>entitled</w:t>
      </w:r>
      <w:r>
        <w:rPr>
          <w:spacing w:val="-5"/>
          <w:sz w:val="20"/>
        </w:rPr>
        <w:t xml:space="preserve"> </w:t>
      </w:r>
      <w:r>
        <w:rPr>
          <w:sz w:val="20"/>
        </w:rPr>
        <w:t>to</w:t>
      </w:r>
      <w:r>
        <w:rPr>
          <w:spacing w:val="-4"/>
          <w:sz w:val="20"/>
        </w:rPr>
        <w:t xml:space="preserve"> </w:t>
      </w:r>
      <w:r>
        <w:rPr>
          <w:sz w:val="20"/>
        </w:rPr>
        <w:t>do</w:t>
      </w:r>
      <w:r>
        <w:rPr>
          <w:spacing w:val="-5"/>
          <w:sz w:val="20"/>
        </w:rPr>
        <w:t xml:space="preserve"> </w:t>
      </w:r>
      <w:r>
        <w:rPr>
          <w:sz w:val="20"/>
        </w:rPr>
        <w:t>so</w:t>
      </w:r>
      <w:r>
        <w:rPr>
          <w:spacing w:val="-5"/>
          <w:sz w:val="20"/>
        </w:rPr>
        <w:t xml:space="preserve"> </w:t>
      </w:r>
      <w:r>
        <w:rPr>
          <w:sz w:val="20"/>
        </w:rPr>
        <w:t>took</w:t>
      </w:r>
      <w:r>
        <w:rPr>
          <w:spacing w:val="-5"/>
          <w:sz w:val="20"/>
        </w:rPr>
        <w:t xml:space="preserve"> </w:t>
      </w:r>
      <w:r>
        <w:rPr>
          <w:sz w:val="20"/>
        </w:rPr>
        <w:t>part</w:t>
      </w:r>
      <w:r>
        <w:rPr>
          <w:spacing w:val="-5"/>
          <w:sz w:val="20"/>
        </w:rPr>
        <w:t xml:space="preserve"> </w:t>
      </w:r>
      <w:r>
        <w:rPr>
          <w:spacing w:val="-7"/>
          <w:sz w:val="20"/>
        </w:rPr>
        <w:t xml:space="preserve">in </w:t>
      </w:r>
      <w:r>
        <w:rPr>
          <w:sz w:val="20"/>
        </w:rPr>
        <w:t>the</w:t>
      </w:r>
      <w:r>
        <w:rPr>
          <w:spacing w:val="-14"/>
          <w:sz w:val="20"/>
        </w:rPr>
        <w:t xml:space="preserve"> </w:t>
      </w:r>
      <w:r>
        <w:rPr>
          <w:sz w:val="20"/>
        </w:rPr>
        <w:t>proceedings.</w:t>
      </w:r>
    </w:p>
    <w:p w:rsidR="007631F8" w:rsidRDefault="0001702B">
      <w:pPr>
        <w:pStyle w:val="ListParagraph"/>
        <w:numPr>
          <w:ilvl w:val="0"/>
          <w:numId w:val="68"/>
        </w:numPr>
        <w:tabs>
          <w:tab w:val="left" w:pos="480"/>
        </w:tabs>
        <w:spacing w:before="60"/>
        <w:jc w:val="both"/>
        <w:rPr>
          <w:sz w:val="20"/>
        </w:rPr>
      </w:pPr>
      <w:r>
        <w:rPr>
          <w:sz w:val="20"/>
        </w:rPr>
        <w:t xml:space="preserve">Where any person has been sentenced to death (otherwise than by a </w:t>
      </w:r>
      <w:r>
        <w:rPr>
          <w:spacing w:val="-3"/>
          <w:sz w:val="20"/>
        </w:rPr>
        <w:t xml:space="preserve">court </w:t>
      </w:r>
      <w:r>
        <w:rPr>
          <w:sz w:val="20"/>
        </w:rPr>
        <w:t>martial) fo</w:t>
      </w:r>
      <w:r>
        <w:rPr>
          <w:sz w:val="20"/>
        </w:rPr>
        <w:t xml:space="preserve">r an offence, a report on the case by the judge who presided at </w:t>
      </w:r>
      <w:r>
        <w:rPr>
          <w:spacing w:val="-5"/>
          <w:sz w:val="20"/>
        </w:rPr>
        <w:t xml:space="preserve">the </w:t>
      </w:r>
      <w:r>
        <w:rPr>
          <w:sz w:val="20"/>
        </w:rPr>
        <w:t>trial</w:t>
      </w:r>
      <w:r>
        <w:rPr>
          <w:spacing w:val="-6"/>
          <w:sz w:val="20"/>
        </w:rPr>
        <w:t xml:space="preserve"> </w:t>
      </w:r>
      <w:r>
        <w:rPr>
          <w:sz w:val="20"/>
        </w:rPr>
        <w:t>(or,</w:t>
      </w:r>
      <w:r>
        <w:rPr>
          <w:spacing w:val="-5"/>
          <w:sz w:val="20"/>
        </w:rPr>
        <w:t xml:space="preserve"> </w:t>
      </w:r>
      <w:r>
        <w:rPr>
          <w:sz w:val="20"/>
        </w:rPr>
        <w:t>where</w:t>
      </w:r>
      <w:r>
        <w:rPr>
          <w:spacing w:val="-6"/>
          <w:sz w:val="20"/>
        </w:rPr>
        <w:t xml:space="preserve"> </w:t>
      </w:r>
      <w:r>
        <w:rPr>
          <w:sz w:val="20"/>
        </w:rPr>
        <w:t>a</w:t>
      </w:r>
      <w:r>
        <w:rPr>
          <w:spacing w:val="-5"/>
          <w:sz w:val="20"/>
        </w:rPr>
        <w:t xml:space="preserve"> </w:t>
      </w:r>
      <w:r>
        <w:rPr>
          <w:sz w:val="20"/>
        </w:rPr>
        <w:t>report</w:t>
      </w:r>
      <w:r>
        <w:rPr>
          <w:spacing w:val="-5"/>
          <w:sz w:val="20"/>
        </w:rPr>
        <w:t xml:space="preserve"> </w:t>
      </w:r>
      <w:r>
        <w:rPr>
          <w:sz w:val="20"/>
        </w:rPr>
        <w:t>cannot</w:t>
      </w:r>
      <w:r>
        <w:rPr>
          <w:spacing w:val="-6"/>
          <w:sz w:val="20"/>
        </w:rPr>
        <w:t xml:space="preserve"> </w:t>
      </w:r>
      <w:r>
        <w:rPr>
          <w:sz w:val="20"/>
        </w:rPr>
        <w:t>be</w:t>
      </w:r>
      <w:r>
        <w:rPr>
          <w:spacing w:val="-5"/>
          <w:sz w:val="20"/>
        </w:rPr>
        <w:t xml:space="preserve"> </w:t>
      </w:r>
      <w:r>
        <w:rPr>
          <w:sz w:val="20"/>
        </w:rPr>
        <w:t>obtained</w:t>
      </w:r>
      <w:r>
        <w:rPr>
          <w:spacing w:val="-6"/>
          <w:sz w:val="20"/>
        </w:rPr>
        <w:t xml:space="preserve"> </w:t>
      </w:r>
      <w:r>
        <w:rPr>
          <w:sz w:val="20"/>
        </w:rPr>
        <w:t>from</w:t>
      </w:r>
      <w:r>
        <w:rPr>
          <w:spacing w:val="-5"/>
          <w:sz w:val="20"/>
        </w:rPr>
        <w:t xml:space="preserve"> </w:t>
      </w:r>
      <w:r>
        <w:rPr>
          <w:sz w:val="20"/>
        </w:rPr>
        <w:t>that</w:t>
      </w:r>
      <w:r>
        <w:rPr>
          <w:spacing w:val="-5"/>
          <w:sz w:val="20"/>
        </w:rPr>
        <w:t xml:space="preserve"> </w:t>
      </w:r>
      <w:r>
        <w:rPr>
          <w:sz w:val="20"/>
        </w:rPr>
        <w:t>judge,</w:t>
      </w:r>
      <w:r>
        <w:rPr>
          <w:spacing w:val="-6"/>
          <w:sz w:val="20"/>
        </w:rPr>
        <w:t xml:space="preserve"> </w:t>
      </w:r>
      <w:r>
        <w:rPr>
          <w:sz w:val="20"/>
        </w:rPr>
        <w:t>a</w:t>
      </w:r>
      <w:r>
        <w:rPr>
          <w:spacing w:val="-5"/>
          <w:sz w:val="20"/>
        </w:rPr>
        <w:t xml:space="preserve"> </w:t>
      </w:r>
      <w:r>
        <w:rPr>
          <w:sz w:val="20"/>
        </w:rPr>
        <w:t>report</w:t>
      </w:r>
      <w:r>
        <w:rPr>
          <w:spacing w:val="-6"/>
          <w:sz w:val="20"/>
        </w:rPr>
        <w:t xml:space="preserve"> </w:t>
      </w:r>
      <w:r>
        <w:rPr>
          <w:sz w:val="20"/>
        </w:rPr>
        <w:t>on</w:t>
      </w:r>
      <w:r>
        <w:rPr>
          <w:spacing w:val="-5"/>
          <w:sz w:val="20"/>
        </w:rPr>
        <w:t xml:space="preserve"> </w:t>
      </w:r>
      <w:r>
        <w:rPr>
          <w:sz w:val="20"/>
        </w:rPr>
        <w:t>the</w:t>
      </w:r>
      <w:r>
        <w:rPr>
          <w:spacing w:val="-5"/>
          <w:sz w:val="20"/>
        </w:rPr>
        <w:t xml:space="preserve"> </w:t>
      </w:r>
      <w:r>
        <w:rPr>
          <w:spacing w:val="-3"/>
          <w:sz w:val="20"/>
        </w:rPr>
        <w:t xml:space="preserve">case </w:t>
      </w:r>
      <w:r>
        <w:rPr>
          <w:sz w:val="20"/>
        </w:rPr>
        <w:t xml:space="preserve">by the Chief Justice), together with such other information derived from </w:t>
      </w:r>
      <w:r>
        <w:rPr>
          <w:spacing w:val="-5"/>
          <w:sz w:val="20"/>
        </w:rPr>
        <w:t xml:space="preserve">the </w:t>
      </w:r>
      <w:r>
        <w:rPr>
          <w:sz w:val="20"/>
        </w:rPr>
        <w:t xml:space="preserve">record of the case or elsewhere as may be required by or furnished to </w:t>
      </w:r>
      <w:r>
        <w:rPr>
          <w:spacing w:val="-5"/>
          <w:sz w:val="20"/>
        </w:rPr>
        <w:t xml:space="preserve">the </w:t>
      </w:r>
      <w:r>
        <w:rPr>
          <w:sz w:val="20"/>
        </w:rPr>
        <w:t>Commission shall be taken into consideration at a meeting of the Commission which shall then advise the P</w:t>
      </w:r>
      <w:r>
        <w:rPr>
          <w:sz w:val="20"/>
        </w:rPr>
        <w:t xml:space="preserve">resident whether or not to exercise his </w:t>
      </w:r>
      <w:r>
        <w:rPr>
          <w:spacing w:val="-3"/>
          <w:sz w:val="20"/>
        </w:rPr>
        <w:t xml:space="preserve">powers </w:t>
      </w:r>
      <w:r>
        <w:rPr>
          <w:sz w:val="20"/>
        </w:rPr>
        <w:t>under</w:t>
      </w:r>
      <w:r>
        <w:rPr>
          <w:spacing w:val="-13"/>
          <w:sz w:val="20"/>
        </w:rPr>
        <w:t xml:space="preserve"> </w:t>
      </w:r>
      <w:r>
        <w:rPr>
          <w:sz w:val="20"/>
        </w:rPr>
        <w:t>subsection</w:t>
      </w:r>
      <w:r>
        <w:rPr>
          <w:spacing w:val="-13"/>
          <w:sz w:val="20"/>
        </w:rPr>
        <w:t xml:space="preserve"> </w:t>
      </w:r>
      <w:r>
        <w:rPr>
          <w:sz w:val="20"/>
        </w:rPr>
        <w:t>(1)</w:t>
      </w:r>
      <w:r>
        <w:rPr>
          <w:spacing w:val="-13"/>
          <w:sz w:val="20"/>
        </w:rPr>
        <w:t xml:space="preserve"> </w:t>
      </w:r>
      <w:r>
        <w:rPr>
          <w:sz w:val="20"/>
        </w:rPr>
        <w:t>in</w:t>
      </w:r>
      <w:r>
        <w:rPr>
          <w:spacing w:val="-13"/>
          <w:sz w:val="20"/>
        </w:rPr>
        <w:t xml:space="preserve"> </w:t>
      </w:r>
      <w:r>
        <w:rPr>
          <w:sz w:val="20"/>
        </w:rPr>
        <w:t>that</w:t>
      </w:r>
      <w:r>
        <w:rPr>
          <w:spacing w:val="-12"/>
          <w:sz w:val="20"/>
        </w:rPr>
        <w:t xml:space="preserve"> </w:t>
      </w:r>
      <w:r>
        <w:rPr>
          <w:sz w:val="20"/>
        </w:rPr>
        <w:t>case.</w:t>
      </w:r>
    </w:p>
    <w:p w:rsidR="007631F8" w:rsidRDefault="0001702B">
      <w:pPr>
        <w:pStyle w:val="ListParagraph"/>
        <w:numPr>
          <w:ilvl w:val="0"/>
          <w:numId w:val="68"/>
        </w:numPr>
        <w:tabs>
          <w:tab w:val="left" w:pos="480"/>
        </w:tabs>
        <w:spacing w:before="60"/>
        <w:jc w:val="both"/>
        <w:rPr>
          <w:sz w:val="20"/>
        </w:rPr>
      </w:pPr>
      <w:r>
        <w:rPr>
          <w:sz w:val="20"/>
        </w:rPr>
        <w:t xml:space="preserve">This section shall not apply in relation to any conviction by a court established under the law of a country other than Mauritius that has jurisdiction </w:t>
      </w:r>
      <w:r>
        <w:rPr>
          <w:spacing w:val="-6"/>
          <w:sz w:val="20"/>
        </w:rPr>
        <w:t xml:space="preserve">in </w:t>
      </w:r>
      <w:r>
        <w:rPr>
          <w:sz w:val="20"/>
        </w:rPr>
        <w:t>Mauritius in pursua</w:t>
      </w:r>
      <w:r>
        <w:rPr>
          <w:sz w:val="20"/>
        </w:rPr>
        <w:t xml:space="preserve">nce of arrangements made between the Government </w:t>
      </w:r>
      <w:r>
        <w:rPr>
          <w:spacing w:val="-7"/>
          <w:sz w:val="20"/>
        </w:rPr>
        <w:t xml:space="preserve">of </w:t>
      </w:r>
      <w:r>
        <w:rPr>
          <w:sz w:val="20"/>
        </w:rPr>
        <w:t xml:space="preserve">Mauritius and another government or an international organisation relating </w:t>
      </w:r>
      <w:r>
        <w:rPr>
          <w:spacing w:val="-7"/>
          <w:sz w:val="20"/>
        </w:rPr>
        <w:t xml:space="preserve">to </w:t>
      </w:r>
      <w:r>
        <w:rPr>
          <w:sz w:val="20"/>
        </w:rPr>
        <w:t>the</w:t>
      </w:r>
      <w:r>
        <w:rPr>
          <w:spacing w:val="-4"/>
          <w:sz w:val="20"/>
        </w:rPr>
        <w:t xml:space="preserve"> </w:t>
      </w:r>
      <w:r>
        <w:rPr>
          <w:sz w:val="20"/>
        </w:rPr>
        <w:t>presence</w:t>
      </w:r>
      <w:r>
        <w:rPr>
          <w:spacing w:val="-4"/>
          <w:sz w:val="20"/>
        </w:rPr>
        <w:t xml:space="preserve"> </w:t>
      </w:r>
      <w:r>
        <w:rPr>
          <w:sz w:val="20"/>
        </w:rPr>
        <w:t>in</w:t>
      </w:r>
      <w:r>
        <w:rPr>
          <w:spacing w:val="-4"/>
          <w:sz w:val="20"/>
        </w:rPr>
        <w:t xml:space="preserve"> </w:t>
      </w:r>
      <w:r>
        <w:rPr>
          <w:sz w:val="20"/>
        </w:rPr>
        <w:t>Mauritius</w:t>
      </w:r>
      <w:r>
        <w:rPr>
          <w:spacing w:val="-3"/>
          <w:sz w:val="20"/>
        </w:rPr>
        <w:t xml:space="preserve"> </w:t>
      </w:r>
      <w:r>
        <w:rPr>
          <w:sz w:val="20"/>
        </w:rPr>
        <w:t>of</w:t>
      </w:r>
      <w:r>
        <w:rPr>
          <w:spacing w:val="-4"/>
          <w:sz w:val="20"/>
        </w:rPr>
        <w:t xml:space="preserve"> </w:t>
      </w:r>
      <w:r>
        <w:rPr>
          <w:sz w:val="20"/>
        </w:rPr>
        <w:t>members</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armed</w:t>
      </w:r>
      <w:r>
        <w:rPr>
          <w:spacing w:val="-4"/>
          <w:sz w:val="20"/>
        </w:rPr>
        <w:t xml:space="preserve"> </w:t>
      </w:r>
      <w:r>
        <w:rPr>
          <w:sz w:val="20"/>
        </w:rPr>
        <w:t>forces</w:t>
      </w:r>
      <w:r>
        <w:rPr>
          <w:spacing w:val="-4"/>
          <w:sz w:val="20"/>
        </w:rPr>
        <w:t xml:space="preserve"> </w:t>
      </w:r>
      <w:r>
        <w:rPr>
          <w:sz w:val="20"/>
        </w:rPr>
        <w:t>of</w:t>
      </w:r>
      <w:r>
        <w:rPr>
          <w:spacing w:val="-3"/>
          <w:sz w:val="20"/>
        </w:rPr>
        <w:t xml:space="preserve"> </w:t>
      </w:r>
      <w:r>
        <w:rPr>
          <w:sz w:val="20"/>
        </w:rPr>
        <w:t>that</w:t>
      </w:r>
      <w:r>
        <w:rPr>
          <w:spacing w:val="-4"/>
          <w:sz w:val="20"/>
        </w:rPr>
        <w:t xml:space="preserve"> </w:t>
      </w:r>
      <w:r>
        <w:rPr>
          <w:sz w:val="20"/>
        </w:rPr>
        <w:t>other</w:t>
      </w:r>
      <w:r>
        <w:rPr>
          <w:spacing w:val="-4"/>
          <w:sz w:val="20"/>
        </w:rPr>
        <w:t xml:space="preserve"> </w:t>
      </w:r>
      <w:r>
        <w:rPr>
          <w:sz w:val="20"/>
        </w:rPr>
        <w:t>country or in relation to any punishment imposed in resp</w:t>
      </w:r>
      <w:r>
        <w:rPr>
          <w:sz w:val="20"/>
        </w:rPr>
        <w:t>ect of any such conviction or any</w:t>
      </w:r>
      <w:r>
        <w:rPr>
          <w:spacing w:val="-13"/>
          <w:sz w:val="20"/>
        </w:rPr>
        <w:t xml:space="preserve"> </w:t>
      </w:r>
      <w:r>
        <w:rPr>
          <w:sz w:val="20"/>
        </w:rPr>
        <w:t>penalty</w:t>
      </w:r>
      <w:r>
        <w:rPr>
          <w:spacing w:val="-12"/>
          <w:sz w:val="20"/>
        </w:rPr>
        <w:t xml:space="preserve"> </w:t>
      </w:r>
      <w:r>
        <w:rPr>
          <w:sz w:val="20"/>
        </w:rPr>
        <w:t>or</w:t>
      </w:r>
      <w:r>
        <w:rPr>
          <w:spacing w:val="-13"/>
          <w:sz w:val="20"/>
        </w:rPr>
        <w:t xml:space="preserve"> </w:t>
      </w:r>
      <w:r>
        <w:rPr>
          <w:sz w:val="20"/>
        </w:rPr>
        <w:t>forfeiture</w:t>
      </w:r>
      <w:r>
        <w:rPr>
          <w:spacing w:val="-12"/>
          <w:sz w:val="20"/>
        </w:rPr>
        <w:t xml:space="preserve"> </w:t>
      </w:r>
      <w:r>
        <w:rPr>
          <w:sz w:val="20"/>
        </w:rPr>
        <w:t>resulting</w:t>
      </w:r>
      <w:r>
        <w:rPr>
          <w:spacing w:val="-12"/>
          <w:sz w:val="20"/>
        </w:rPr>
        <w:t xml:space="preserve"> </w:t>
      </w:r>
      <w:r>
        <w:rPr>
          <w:sz w:val="20"/>
        </w:rPr>
        <w:t>from</w:t>
      </w:r>
      <w:r>
        <w:rPr>
          <w:spacing w:val="-13"/>
          <w:sz w:val="20"/>
        </w:rPr>
        <w:t xml:space="preserve"> </w:t>
      </w:r>
      <w:r>
        <w:rPr>
          <w:sz w:val="20"/>
        </w:rPr>
        <w:t>any</w:t>
      </w:r>
      <w:r>
        <w:rPr>
          <w:spacing w:val="-12"/>
          <w:sz w:val="20"/>
        </w:rPr>
        <w:t xml:space="preserve"> </w:t>
      </w:r>
      <w:r>
        <w:rPr>
          <w:sz w:val="20"/>
        </w:rPr>
        <w:t>such</w:t>
      </w:r>
      <w:r>
        <w:rPr>
          <w:spacing w:val="-13"/>
          <w:sz w:val="20"/>
        </w:rPr>
        <w:t xml:space="preserve"> </w:t>
      </w:r>
      <w:r>
        <w:rPr>
          <w:sz w:val="20"/>
        </w:rPr>
        <w:t>conviction.</w:t>
      </w:r>
    </w:p>
    <w:p w:rsidR="007631F8" w:rsidRDefault="007631F8">
      <w:pPr>
        <w:pStyle w:val="BodyText"/>
        <w:spacing w:before="1"/>
      </w:pPr>
    </w:p>
    <w:p w:rsidR="007631F8" w:rsidRDefault="0001702B">
      <w:pPr>
        <w:pStyle w:val="Heading1"/>
      </w:pPr>
      <w:bookmarkStart w:id="248" w:name="_bookmark249"/>
      <w:bookmarkEnd w:id="248"/>
      <w:r>
        <w:t xml:space="preserve">CHAPTER VI A: THE RODRIGUES REGIONAL </w:t>
      </w:r>
      <w:bookmarkStart w:id="249" w:name="_bookmark248"/>
      <w:bookmarkEnd w:id="249"/>
      <w:r>
        <w:t>ASSEMBLY</w:t>
      </w:r>
    </w:p>
    <w:p w:rsidR="007631F8" w:rsidRDefault="007631F8">
      <w:pPr>
        <w:sectPr w:rsidR="007631F8">
          <w:type w:val="continuous"/>
          <w:pgSz w:w="11910" w:h="16840"/>
          <w:pgMar w:top="340" w:right="620" w:bottom="280" w:left="20" w:header="720" w:footer="720" w:gutter="0"/>
          <w:cols w:num="2" w:space="720" w:equalWidth="0">
            <w:col w:w="1905" w:space="975"/>
            <w:col w:w="8390"/>
          </w:cols>
        </w:sectPr>
      </w:pPr>
    </w:p>
    <w:p w:rsidR="007631F8" w:rsidRDefault="007631F8">
      <w:pPr>
        <w:pStyle w:val="BodyText"/>
        <w:spacing w:before="7"/>
        <w:rPr>
          <w:b/>
          <w:sz w:val="23"/>
        </w:rPr>
      </w:pPr>
    </w:p>
    <w:p w:rsidR="007631F8" w:rsidRDefault="0001702B">
      <w:pPr>
        <w:spacing w:before="101"/>
        <w:ind w:left="1055" w:right="1503"/>
        <w:jc w:val="center"/>
        <w:rPr>
          <w:b/>
          <w:sz w:val="28"/>
        </w:rPr>
      </w:pPr>
      <w:r>
        <w:rPr>
          <w:b/>
          <w:sz w:val="28"/>
        </w:rPr>
        <w:t>75A. The Rodrigues Regional Assembly</w:t>
      </w:r>
    </w:p>
    <w:p w:rsidR="007631F8" w:rsidRDefault="0001702B">
      <w:pPr>
        <w:pStyle w:val="ListParagraph"/>
        <w:numPr>
          <w:ilvl w:val="1"/>
          <w:numId w:val="68"/>
        </w:numPr>
        <w:tabs>
          <w:tab w:val="left" w:pos="3360"/>
        </w:tabs>
        <w:spacing w:before="202"/>
        <w:jc w:val="both"/>
        <w:rPr>
          <w:sz w:val="20"/>
        </w:rPr>
      </w:pPr>
      <w:r>
        <w:rPr>
          <w:sz w:val="20"/>
        </w:rPr>
        <w:t>There</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a</w:t>
      </w:r>
      <w:r>
        <w:rPr>
          <w:spacing w:val="-7"/>
          <w:sz w:val="20"/>
        </w:rPr>
        <w:t xml:space="preserve"> </w:t>
      </w:r>
      <w:r>
        <w:rPr>
          <w:sz w:val="20"/>
        </w:rPr>
        <w:t>Regional</w:t>
      </w:r>
      <w:r>
        <w:rPr>
          <w:spacing w:val="-7"/>
          <w:sz w:val="20"/>
        </w:rPr>
        <w:t xml:space="preserve"> </w:t>
      </w:r>
      <w:r>
        <w:rPr>
          <w:sz w:val="20"/>
        </w:rPr>
        <w:t>Assembly</w:t>
      </w:r>
      <w:r>
        <w:rPr>
          <w:spacing w:val="-7"/>
          <w:sz w:val="20"/>
        </w:rPr>
        <w:t xml:space="preserve"> </w:t>
      </w:r>
      <w:r>
        <w:rPr>
          <w:sz w:val="20"/>
        </w:rPr>
        <w:t>for</w:t>
      </w:r>
      <w:r>
        <w:rPr>
          <w:spacing w:val="-7"/>
          <w:sz w:val="20"/>
        </w:rPr>
        <w:t xml:space="preserve"> </w:t>
      </w:r>
      <w:r>
        <w:rPr>
          <w:sz w:val="20"/>
        </w:rPr>
        <w:t>Rodrigues</w:t>
      </w:r>
      <w:r>
        <w:rPr>
          <w:spacing w:val="-7"/>
          <w:sz w:val="20"/>
        </w:rPr>
        <w:t xml:space="preserve"> </w:t>
      </w:r>
      <w:bookmarkStart w:id="250" w:name="_bookmark250"/>
      <w:bookmarkEnd w:id="250"/>
      <w:r>
        <w:rPr>
          <w:sz w:val="20"/>
        </w:rPr>
        <w:t>to</w:t>
      </w:r>
      <w:r>
        <w:rPr>
          <w:spacing w:val="-7"/>
          <w:sz w:val="20"/>
        </w:rPr>
        <w:t xml:space="preserve"> </w:t>
      </w:r>
      <w:r>
        <w:rPr>
          <w:sz w:val="20"/>
        </w:rPr>
        <w:t>be</w:t>
      </w:r>
      <w:r>
        <w:rPr>
          <w:spacing w:val="-7"/>
          <w:sz w:val="20"/>
        </w:rPr>
        <w:t xml:space="preserve"> </w:t>
      </w:r>
      <w:r>
        <w:rPr>
          <w:sz w:val="20"/>
        </w:rPr>
        <w:t>known</w:t>
      </w:r>
      <w:r>
        <w:rPr>
          <w:spacing w:val="-7"/>
          <w:sz w:val="20"/>
        </w:rPr>
        <w:t xml:space="preserve"> </w:t>
      </w:r>
      <w:r>
        <w:rPr>
          <w:sz w:val="20"/>
        </w:rPr>
        <w:t>as</w:t>
      </w:r>
      <w:r>
        <w:rPr>
          <w:spacing w:val="-7"/>
          <w:sz w:val="20"/>
        </w:rPr>
        <w:t xml:space="preserve"> </w:t>
      </w:r>
      <w:r>
        <w:rPr>
          <w:sz w:val="20"/>
        </w:rPr>
        <w:t>"the</w:t>
      </w:r>
      <w:r>
        <w:rPr>
          <w:spacing w:val="-7"/>
          <w:sz w:val="20"/>
        </w:rPr>
        <w:t xml:space="preserve"> </w:t>
      </w:r>
      <w:r>
        <w:rPr>
          <w:sz w:val="20"/>
        </w:rPr>
        <w:t>Rodrigues Regional</w:t>
      </w:r>
      <w:r>
        <w:rPr>
          <w:spacing w:val="-10"/>
          <w:sz w:val="20"/>
        </w:rPr>
        <w:t xml:space="preserve"> </w:t>
      </w:r>
      <w:r>
        <w:rPr>
          <w:sz w:val="20"/>
        </w:rPr>
        <w:t>Assembly",</w:t>
      </w:r>
      <w:r>
        <w:rPr>
          <w:spacing w:val="-10"/>
          <w:sz w:val="20"/>
        </w:rPr>
        <w:t xml:space="preserve"> </w:t>
      </w:r>
      <w:r>
        <w:rPr>
          <w:sz w:val="20"/>
        </w:rPr>
        <w:t>in</w:t>
      </w:r>
      <w:r>
        <w:rPr>
          <w:spacing w:val="-9"/>
          <w:sz w:val="20"/>
        </w:rPr>
        <w:t xml:space="preserve"> </w:t>
      </w:r>
      <w:r>
        <w:rPr>
          <w:sz w:val="20"/>
        </w:rPr>
        <w:t>this</w:t>
      </w:r>
      <w:r>
        <w:rPr>
          <w:spacing w:val="-10"/>
          <w:sz w:val="20"/>
        </w:rPr>
        <w:t xml:space="preserve"> </w:t>
      </w:r>
      <w:r>
        <w:rPr>
          <w:sz w:val="20"/>
        </w:rPr>
        <w:t>Chapter</w:t>
      </w:r>
      <w:r>
        <w:rPr>
          <w:spacing w:val="-10"/>
          <w:sz w:val="20"/>
        </w:rPr>
        <w:t xml:space="preserve"> </w:t>
      </w:r>
      <w:r>
        <w:rPr>
          <w:sz w:val="20"/>
        </w:rPr>
        <w:t>referred</w:t>
      </w:r>
      <w:r>
        <w:rPr>
          <w:spacing w:val="-9"/>
          <w:sz w:val="20"/>
        </w:rPr>
        <w:t xml:space="preserve"> </w:t>
      </w:r>
      <w:r>
        <w:rPr>
          <w:sz w:val="20"/>
        </w:rPr>
        <w:t>to</w:t>
      </w:r>
      <w:r>
        <w:rPr>
          <w:spacing w:val="-10"/>
          <w:sz w:val="20"/>
        </w:rPr>
        <w:t xml:space="preserve"> </w:t>
      </w:r>
      <w:r>
        <w:rPr>
          <w:sz w:val="20"/>
        </w:rPr>
        <w:t>as</w:t>
      </w:r>
      <w:r>
        <w:rPr>
          <w:spacing w:val="-9"/>
          <w:sz w:val="20"/>
        </w:rPr>
        <w:t xml:space="preserve"> </w:t>
      </w:r>
      <w:r>
        <w:rPr>
          <w:sz w:val="20"/>
        </w:rPr>
        <w:t>"the</w:t>
      </w:r>
      <w:r>
        <w:rPr>
          <w:spacing w:val="-10"/>
          <w:sz w:val="20"/>
        </w:rPr>
        <w:t xml:space="preserve"> </w:t>
      </w:r>
      <w:r>
        <w:rPr>
          <w:sz w:val="20"/>
        </w:rPr>
        <w:t>Regional</w:t>
      </w:r>
      <w:r>
        <w:rPr>
          <w:spacing w:val="-10"/>
          <w:sz w:val="20"/>
        </w:rPr>
        <w:t xml:space="preserve"> </w:t>
      </w:r>
      <w:r>
        <w:rPr>
          <w:sz w:val="20"/>
        </w:rPr>
        <w:t>Assembly".</w:t>
      </w:r>
    </w:p>
    <w:p w:rsidR="007631F8" w:rsidRDefault="0001702B">
      <w:pPr>
        <w:pStyle w:val="ListParagraph"/>
        <w:numPr>
          <w:ilvl w:val="1"/>
          <w:numId w:val="68"/>
        </w:numPr>
        <w:tabs>
          <w:tab w:val="left" w:pos="3360"/>
        </w:tabs>
        <w:spacing w:before="60"/>
        <w:jc w:val="both"/>
        <w:rPr>
          <w:sz w:val="20"/>
        </w:rPr>
      </w:pPr>
      <w:r>
        <w:rPr>
          <w:sz w:val="20"/>
        </w:rPr>
        <w:t xml:space="preserve">The Regional Assembly shall consist of a Chairperson, who need not be </w:t>
      </w:r>
      <w:r>
        <w:rPr>
          <w:spacing w:val="-7"/>
          <w:sz w:val="20"/>
        </w:rPr>
        <w:t xml:space="preserve">an </w:t>
      </w:r>
      <w:r>
        <w:rPr>
          <w:sz w:val="20"/>
        </w:rPr>
        <w:t>elected</w:t>
      </w:r>
      <w:r>
        <w:rPr>
          <w:spacing w:val="-6"/>
          <w:sz w:val="20"/>
        </w:rPr>
        <w:t xml:space="preserve"> </w:t>
      </w:r>
      <w:r>
        <w:rPr>
          <w:sz w:val="20"/>
        </w:rPr>
        <w:t>member</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Regional</w:t>
      </w:r>
      <w:r>
        <w:rPr>
          <w:spacing w:val="-5"/>
          <w:sz w:val="20"/>
        </w:rPr>
        <w:t xml:space="preserve"> </w:t>
      </w:r>
      <w:r>
        <w:rPr>
          <w:sz w:val="20"/>
        </w:rPr>
        <w:t>Assembly,</w:t>
      </w:r>
      <w:r>
        <w:rPr>
          <w:spacing w:val="-6"/>
          <w:sz w:val="20"/>
        </w:rPr>
        <w:t xml:space="preserve"> </w:t>
      </w:r>
      <w:r>
        <w:rPr>
          <w:sz w:val="20"/>
        </w:rPr>
        <w:t>and</w:t>
      </w:r>
      <w:r>
        <w:rPr>
          <w:spacing w:val="-6"/>
          <w:sz w:val="20"/>
        </w:rPr>
        <w:t xml:space="preserve"> </w:t>
      </w:r>
      <w:r>
        <w:rPr>
          <w:sz w:val="20"/>
        </w:rPr>
        <w:t>such</w:t>
      </w:r>
      <w:r>
        <w:rPr>
          <w:spacing w:val="-5"/>
          <w:sz w:val="20"/>
        </w:rPr>
        <w:t xml:space="preserve"> </w:t>
      </w:r>
      <w:r>
        <w:rPr>
          <w:sz w:val="20"/>
        </w:rPr>
        <w:t>other</w:t>
      </w:r>
      <w:r>
        <w:rPr>
          <w:spacing w:val="-6"/>
          <w:sz w:val="20"/>
        </w:rPr>
        <w:t xml:space="preserve"> </w:t>
      </w:r>
      <w:r>
        <w:rPr>
          <w:sz w:val="20"/>
        </w:rPr>
        <w:t>members</w:t>
      </w:r>
      <w:r>
        <w:rPr>
          <w:spacing w:val="-6"/>
          <w:sz w:val="20"/>
        </w:rPr>
        <w:t xml:space="preserve"> </w:t>
      </w:r>
      <w:r>
        <w:rPr>
          <w:sz w:val="20"/>
        </w:rPr>
        <w:t>ele</w:t>
      </w:r>
      <w:r>
        <w:rPr>
          <w:sz w:val="20"/>
        </w:rPr>
        <w:t>cted</w:t>
      </w:r>
      <w:r>
        <w:rPr>
          <w:spacing w:val="-5"/>
          <w:sz w:val="20"/>
        </w:rPr>
        <w:t xml:space="preserve"> </w:t>
      </w:r>
      <w:r>
        <w:rPr>
          <w:spacing w:val="-6"/>
          <w:sz w:val="20"/>
        </w:rPr>
        <w:t xml:space="preserve">and </w:t>
      </w:r>
      <w:r>
        <w:rPr>
          <w:sz w:val="20"/>
        </w:rPr>
        <w:t>holding</w:t>
      </w:r>
      <w:r>
        <w:rPr>
          <w:spacing w:val="-13"/>
          <w:sz w:val="20"/>
        </w:rPr>
        <w:t xml:space="preserve"> </w:t>
      </w:r>
      <w:r>
        <w:rPr>
          <w:sz w:val="20"/>
        </w:rPr>
        <w:t>office</w:t>
      </w:r>
      <w:r>
        <w:rPr>
          <w:spacing w:val="-13"/>
          <w:sz w:val="20"/>
        </w:rPr>
        <w:t xml:space="preserve"> </w:t>
      </w:r>
      <w:r>
        <w:rPr>
          <w:sz w:val="20"/>
        </w:rPr>
        <w:t>on</w:t>
      </w:r>
      <w:r>
        <w:rPr>
          <w:spacing w:val="-13"/>
          <w:sz w:val="20"/>
        </w:rPr>
        <w:t xml:space="preserve"> </w:t>
      </w:r>
      <w:r>
        <w:rPr>
          <w:sz w:val="20"/>
        </w:rPr>
        <w:t>such</w:t>
      </w:r>
      <w:r>
        <w:rPr>
          <w:spacing w:val="-12"/>
          <w:sz w:val="20"/>
        </w:rPr>
        <w:t xml:space="preserve"> </w:t>
      </w:r>
      <w:r>
        <w:rPr>
          <w:sz w:val="20"/>
        </w:rPr>
        <w:t>terms</w:t>
      </w:r>
      <w:r>
        <w:rPr>
          <w:spacing w:val="-13"/>
          <w:sz w:val="20"/>
        </w:rPr>
        <w:t xml:space="preserve"> </w:t>
      </w:r>
      <w:r>
        <w:rPr>
          <w:sz w:val="20"/>
        </w:rPr>
        <w:t>and</w:t>
      </w:r>
      <w:r>
        <w:rPr>
          <w:spacing w:val="-13"/>
          <w:sz w:val="20"/>
        </w:rPr>
        <w:t xml:space="preserve"> </w:t>
      </w:r>
      <w:r>
        <w:rPr>
          <w:sz w:val="20"/>
        </w:rPr>
        <w:t>conditions</w:t>
      </w:r>
      <w:r>
        <w:rPr>
          <w:spacing w:val="-12"/>
          <w:sz w:val="20"/>
        </w:rPr>
        <w:t xml:space="preserve"> </w:t>
      </w:r>
      <w:r>
        <w:rPr>
          <w:sz w:val="20"/>
        </w:rPr>
        <w:t>as</w:t>
      </w:r>
      <w:r>
        <w:rPr>
          <w:spacing w:val="-13"/>
          <w:sz w:val="20"/>
        </w:rPr>
        <w:t xml:space="preserve"> </w:t>
      </w:r>
      <w:r>
        <w:rPr>
          <w:sz w:val="20"/>
        </w:rPr>
        <w:t>may</w:t>
      </w:r>
      <w:r>
        <w:rPr>
          <w:spacing w:val="-13"/>
          <w:sz w:val="20"/>
        </w:rPr>
        <w:t xml:space="preserve"> </w:t>
      </w:r>
      <w:r>
        <w:rPr>
          <w:sz w:val="20"/>
        </w:rPr>
        <w:t>be</w:t>
      </w:r>
      <w:r>
        <w:rPr>
          <w:spacing w:val="-12"/>
          <w:sz w:val="20"/>
        </w:rPr>
        <w:t xml:space="preserve"> </w:t>
      </w:r>
      <w:r>
        <w:rPr>
          <w:sz w:val="20"/>
        </w:rPr>
        <w:t>prescribed.</w:t>
      </w:r>
    </w:p>
    <w:p w:rsidR="007631F8" w:rsidRDefault="007631F8">
      <w:pPr>
        <w:pStyle w:val="BodyText"/>
        <w:spacing w:before="1"/>
      </w:pPr>
    </w:p>
    <w:p w:rsidR="007631F8" w:rsidRDefault="0001702B">
      <w:pPr>
        <w:pStyle w:val="Heading1"/>
        <w:ind w:left="965" w:right="1503"/>
        <w:jc w:val="center"/>
      </w:pPr>
      <w:r>
        <w:t>75B. Powers of the Regional Assembly</w:t>
      </w:r>
    </w:p>
    <w:p w:rsidR="007631F8" w:rsidRDefault="0001702B">
      <w:pPr>
        <w:pStyle w:val="ListParagraph"/>
        <w:numPr>
          <w:ilvl w:val="0"/>
          <w:numId w:val="67"/>
        </w:numPr>
        <w:tabs>
          <w:tab w:val="left" w:pos="3359"/>
          <w:tab w:val="left" w:pos="3360"/>
        </w:tabs>
        <w:spacing w:before="202"/>
        <w:ind w:right="0"/>
        <w:rPr>
          <w:sz w:val="20"/>
        </w:rPr>
      </w:pPr>
      <w:r>
        <w:rPr>
          <w:sz w:val="20"/>
        </w:rPr>
        <w:t>Subject</w:t>
      </w:r>
      <w:r>
        <w:rPr>
          <w:spacing w:val="-13"/>
          <w:sz w:val="20"/>
        </w:rPr>
        <w:t xml:space="preserve"> </w:t>
      </w:r>
      <w:r>
        <w:rPr>
          <w:sz w:val="20"/>
        </w:rPr>
        <w:t>to</w:t>
      </w:r>
      <w:r>
        <w:rPr>
          <w:spacing w:val="-13"/>
          <w:sz w:val="20"/>
        </w:rPr>
        <w:t xml:space="preserve"> </w:t>
      </w:r>
      <w:r>
        <w:rPr>
          <w:sz w:val="20"/>
        </w:rPr>
        <w:t>this</w:t>
      </w:r>
      <w:r>
        <w:rPr>
          <w:spacing w:val="-13"/>
          <w:sz w:val="20"/>
        </w:rPr>
        <w:t xml:space="preserve"> </w:t>
      </w:r>
      <w:r>
        <w:rPr>
          <w:sz w:val="20"/>
        </w:rPr>
        <w:t>Constitution,</w:t>
      </w:r>
      <w:r>
        <w:rPr>
          <w:spacing w:val="-12"/>
          <w:sz w:val="20"/>
        </w:rPr>
        <w:t xml:space="preserve"> </w:t>
      </w:r>
      <w:r>
        <w:rPr>
          <w:sz w:val="20"/>
        </w:rPr>
        <w:t>the</w:t>
      </w:r>
      <w:r>
        <w:rPr>
          <w:spacing w:val="-13"/>
          <w:sz w:val="20"/>
        </w:rPr>
        <w:t xml:space="preserve"> </w:t>
      </w:r>
      <w:r>
        <w:rPr>
          <w:sz w:val="20"/>
        </w:rPr>
        <w:t>Regional</w:t>
      </w:r>
      <w:r>
        <w:rPr>
          <w:spacing w:val="-13"/>
          <w:sz w:val="20"/>
        </w:rPr>
        <w:t xml:space="preserve"> </w:t>
      </w:r>
      <w:bookmarkStart w:id="251" w:name="_bookmark251"/>
      <w:bookmarkEnd w:id="251"/>
      <w:r>
        <w:rPr>
          <w:sz w:val="20"/>
        </w:rPr>
        <w:t>Assembly</w:t>
      </w:r>
    </w:p>
    <w:p w:rsidR="007631F8" w:rsidRDefault="007631F8">
      <w:pPr>
        <w:pStyle w:val="BodyText"/>
        <w:rPr>
          <w:sz w:val="30"/>
        </w:rPr>
      </w:pPr>
    </w:p>
    <w:p w:rsidR="007631F8" w:rsidRDefault="0001702B">
      <w:pPr>
        <w:pStyle w:val="ListParagraph"/>
        <w:numPr>
          <w:ilvl w:val="1"/>
          <w:numId w:val="67"/>
        </w:numPr>
        <w:tabs>
          <w:tab w:val="left" w:pos="3780"/>
        </w:tabs>
        <w:jc w:val="both"/>
        <w:rPr>
          <w:sz w:val="20"/>
        </w:rPr>
      </w:pPr>
      <w:r>
        <w:rPr>
          <w:sz w:val="20"/>
        </w:rPr>
        <w:t xml:space="preserve">shall have such powers and functions as may be prescribed and, </w:t>
      </w:r>
      <w:r>
        <w:rPr>
          <w:spacing w:val="-8"/>
          <w:sz w:val="20"/>
        </w:rPr>
        <w:t xml:space="preserve">in </w:t>
      </w:r>
      <w:r>
        <w:rPr>
          <w:sz w:val="20"/>
        </w:rPr>
        <w:t>particular, the power to propose and adopt Bills in relation to the matters for</w:t>
      </w:r>
      <w:r>
        <w:rPr>
          <w:spacing w:val="-8"/>
          <w:sz w:val="20"/>
        </w:rPr>
        <w:t xml:space="preserve"> </w:t>
      </w:r>
      <w:r>
        <w:rPr>
          <w:sz w:val="20"/>
        </w:rPr>
        <w:t>which</w:t>
      </w:r>
      <w:r>
        <w:rPr>
          <w:spacing w:val="-7"/>
          <w:sz w:val="20"/>
        </w:rPr>
        <w:t xml:space="preserve"> </w:t>
      </w:r>
      <w:r>
        <w:rPr>
          <w:sz w:val="20"/>
        </w:rPr>
        <w:t>it</w:t>
      </w:r>
      <w:r>
        <w:rPr>
          <w:spacing w:val="-8"/>
          <w:sz w:val="20"/>
        </w:rPr>
        <w:t xml:space="preserve"> </w:t>
      </w:r>
      <w:r>
        <w:rPr>
          <w:sz w:val="20"/>
        </w:rPr>
        <w:t>shall</w:t>
      </w:r>
      <w:r>
        <w:rPr>
          <w:spacing w:val="-7"/>
          <w:sz w:val="20"/>
        </w:rPr>
        <w:t xml:space="preserve"> </w:t>
      </w:r>
      <w:r>
        <w:rPr>
          <w:sz w:val="20"/>
        </w:rPr>
        <w:t>be</w:t>
      </w:r>
      <w:r>
        <w:rPr>
          <w:spacing w:val="-8"/>
          <w:sz w:val="20"/>
        </w:rPr>
        <w:t xml:space="preserve"> </w:t>
      </w:r>
      <w:r>
        <w:rPr>
          <w:sz w:val="20"/>
        </w:rPr>
        <w:t>responsible,</w:t>
      </w:r>
      <w:r>
        <w:rPr>
          <w:spacing w:val="-7"/>
          <w:sz w:val="20"/>
        </w:rPr>
        <w:t xml:space="preserve"> </w:t>
      </w:r>
      <w:r>
        <w:rPr>
          <w:sz w:val="20"/>
        </w:rPr>
        <w:t>which</w:t>
      </w:r>
      <w:r>
        <w:rPr>
          <w:spacing w:val="-8"/>
          <w:sz w:val="20"/>
        </w:rPr>
        <w:t xml:space="preserve"> </w:t>
      </w:r>
      <w:r>
        <w:rPr>
          <w:sz w:val="20"/>
        </w:rPr>
        <w:t>Bills,</w:t>
      </w:r>
      <w:r>
        <w:rPr>
          <w:spacing w:val="-7"/>
          <w:sz w:val="20"/>
        </w:rPr>
        <w:t xml:space="preserve"> </w:t>
      </w:r>
      <w:r>
        <w:rPr>
          <w:sz w:val="20"/>
        </w:rPr>
        <w:t>when</w:t>
      </w:r>
      <w:r>
        <w:rPr>
          <w:spacing w:val="-7"/>
          <w:sz w:val="20"/>
        </w:rPr>
        <w:t xml:space="preserve"> </w:t>
      </w:r>
      <w:r>
        <w:rPr>
          <w:sz w:val="20"/>
        </w:rPr>
        <w:t>adopted</w:t>
      </w:r>
      <w:r>
        <w:rPr>
          <w:spacing w:val="-8"/>
          <w:sz w:val="20"/>
        </w:rPr>
        <w:t xml:space="preserve"> </w:t>
      </w:r>
      <w:r>
        <w:rPr>
          <w:sz w:val="20"/>
        </w:rPr>
        <w:t>by</w:t>
      </w:r>
      <w:r>
        <w:rPr>
          <w:spacing w:val="-7"/>
          <w:sz w:val="20"/>
        </w:rPr>
        <w:t xml:space="preserve"> </w:t>
      </w:r>
      <w:r>
        <w:rPr>
          <w:sz w:val="20"/>
        </w:rPr>
        <w:t>Parliament</w:t>
      </w:r>
      <w:r>
        <w:rPr>
          <w:spacing w:val="-8"/>
          <w:sz w:val="20"/>
        </w:rPr>
        <w:t xml:space="preserve"> </w:t>
      </w:r>
      <w:r>
        <w:rPr>
          <w:sz w:val="20"/>
        </w:rPr>
        <w:t>in such manner as may be prescribed, sh</w:t>
      </w:r>
      <w:r>
        <w:rPr>
          <w:sz w:val="20"/>
        </w:rPr>
        <w:t>all be known as Regional Assembly Laws</w:t>
      </w:r>
      <w:r>
        <w:rPr>
          <w:spacing w:val="-13"/>
          <w:sz w:val="20"/>
        </w:rPr>
        <w:t xml:space="preserve"> </w:t>
      </w:r>
      <w:r>
        <w:rPr>
          <w:sz w:val="20"/>
        </w:rPr>
        <w:t>and</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so</w:t>
      </w:r>
      <w:r>
        <w:rPr>
          <w:spacing w:val="-12"/>
          <w:sz w:val="20"/>
        </w:rPr>
        <w:t xml:space="preserve"> </w:t>
      </w:r>
      <w:r>
        <w:rPr>
          <w:sz w:val="20"/>
        </w:rPr>
        <w:t>designated</w:t>
      </w:r>
      <w:r>
        <w:rPr>
          <w:spacing w:val="-13"/>
          <w:sz w:val="20"/>
        </w:rPr>
        <w:t xml:space="preserve"> </w:t>
      </w:r>
      <w:r>
        <w:rPr>
          <w:sz w:val="20"/>
        </w:rPr>
        <w:t>in</w:t>
      </w:r>
      <w:r>
        <w:rPr>
          <w:spacing w:val="-13"/>
          <w:sz w:val="20"/>
        </w:rPr>
        <w:t xml:space="preserve"> </w:t>
      </w:r>
      <w:r>
        <w:rPr>
          <w:sz w:val="20"/>
        </w:rPr>
        <w:t>the</w:t>
      </w:r>
      <w:r>
        <w:rPr>
          <w:spacing w:val="-12"/>
          <w:sz w:val="20"/>
        </w:rPr>
        <w:t xml:space="preserve"> </w:t>
      </w:r>
      <w:r>
        <w:rPr>
          <w:sz w:val="20"/>
        </w:rPr>
        <w:t>Short</w:t>
      </w:r>
      <w:r>
        <w:rPr>
          <w:spacing w:val="-13"/>
          <w:sz w:val="20"/>
        </w:rPr>
        <w:t xml:space="preserve"> </w:t>
      </w:r>
      <w:r>
        <w:rPr>
          <w:sz w:val="20"/>
        </w:rPr>
        <w:t>Title;</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67"/>
        </w:numPr>
        <w:tabs>
          <w:tab w:val="left" w:pos="3779"/>
          <w:tab w:val="left" w:pos="3780"/>
        </w:tabs>
        <w:spacing w:before="100"/>
        <w:rPr>
          <w:sz w:val="20"/>
        </w:rPr>
      </w:pPr>
      <w:r>
        <w:rPr>
          <w:sz w:val="20"/>
        </w:rPr>
        <w:t>may make regulations which shall be known as Regional Assembly Regulations</w:t>
      </w:r>
      <w:r>
        <w:rPr>
          <w:spacing w:val="-13"/>
          <w:sz w:val="20"/>
        </w:rPr>
        <w:t xml:space="preserve"> </w:t>
      </w:r>
      <w:r>
        <w:rPr>
          <w:sz w:val="20"/>
        </w:rPr>
        <w:t>and</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so</w:t>
      </w:r>
      <w:r>
        <w:rPr>
          <w:spacing w:val="-12"/>
          <w:sz w:val="20"/>
        </w:rPr>
        <w:t xml:space="preserve"> </w:t>
      </w:r>
      <w:r>
        <w:rPr>
          <w:sz w:val="20"/>
        </w:rPr>
        <w:t>designated</w:t>
      </w:r>
      <w:r>
        <w:rPr>
          <w:spacing w:val="-13"/>
          <w:sz w:val="20"/>
        </w:rPr>
        <w:t xml:space="preserve"> </w:t>
      </w:r>
      <w:r>
        <w:rPr>
          <w:sz w:val="20"/>
        </w:rPr>
        <w:t>in</w:t>
      </w:r>
      <w:r>
        <w:rPr>
          <w:spacing w:val="-13"/>
          <w:sz w:val="20"/>
        </w:rPr>
        <w:t xml:space="preserve"> </w:t>
      </w:r>
      <w:r>
        <w:rPr>
          <w:sz w:val="20"/>
        </w:rPr>
        <w:t>the</w:t>
      </w:r>
      <w:r>
        <w:rPr>
          <w:spacing w:val="-12"/>
          <w:sz w:val="20"/>
        </w:rPr>
        <w:t xml:space="preserve"> </w:t>
      </w:r>
      <w:r>
        <w:rPr>
          <w:sz w:val="20"/>
        </w:rPr>
        <w:t>Heading.</w:t>
      </w:r>
    </w:p>
    <w:p w:rsidR="007631F8" w:rsidRDefault="0001702B">
      <w:pPr>
        <w:pStyle w:val="ListParagraph"/>
        <w:numPr>
          <w:ilvl w:val="0"/>
          <w:numId w:val="67"/>
        </w:numPr>
        <w:tabs>
          <w:tab w:val="left" w:pos="3360"/>
        </w:tabs>
        <w:spacing w:before="60"/>
        <w:jc w:val="both"/>
        <w:rPr>
          <w:sz w:val="20"/>
        </w:rPr>
      </w:pPr>
      <w:r>
        <w:rPr>
          <w:sz w:val="20"/>
        </w:rPr>
        <w:t>Regional Assembly Laws and Regional Assembly Regulations shall apply only to Rodrigues.</w:t>
      </w:r>
    </w:p>
    <w:p w:rsidR="007631F8" w:rsidRDefault="007631F8">
      <w:pPr>
        <w:pStyle w:val="BodyText"/>
        <w:spacing w:before="1"/>
      </w:pPr>
    </w:p>
    <w:p w:rsidR="007631F8" w:rsidRDefault="0001702B">
      <w:pPr>
        <w:pStyle w:val="Heading1"/>
        <w:ind w:left="2980"/>
      </w:pPr>
      <w:r>
        <w:t>75C. Executive Council</w:t>
      </w:r>
    </w:p>
    <w:p w:rsidR="007631F8" w:rsidRDefault="0001702B">
      <w:pPr>
        <w:pStyle w:val="ListParagraph"/>
        <w:numPr>
          <w:ilvl w:val="0"/>
          <w:numId w:val="66"/>
        </w:numPr>
        <w:tabs>
          <w:tab w:val="left" w:pos="3360"/>
        </w:tabs>
        <w:spacing w:before="202"/>
        <w:jc w:val="both"/>
        <w:rPr>
          <w:sz w:val="20"/>
        </w:rPr>
      </w:pPr>
      <w:r>
        <w:rPr>
          <w:sz w:val="20"/>
        </w:rPr>
        <w:t xml:space="preserve">There shall be an Executive </w:t>
      </w:r>
      <w:bookmarkStart w:id="252" w:name="_bookmark252"/>
      <w:bookmarkEnd w:id="252"/>
      <w:r>
        <w:rPr>
          <w:sz w:val="20"/>
        </w:rPr>
        <w:t xml:space="preserve">Council of the Regional Assembly comprising of </w:t>
      </w:r>
      <w:r>
        <w:rPr>
          <w:spacing w:val="-5"/>
          <w:sz w:val="20"/>
        </w:rPr>
        <w:t xml:space="preserve">the </w:t>
      </w:r>
      <w:r>
        <w:rPr>
          <w:sz w:val="20"/>
        </w:rPr>
        <w:t xml:space="preserve">Chief Commissioner and Deputy Chief Commissioner and such number </w:t>
      </w:r>
      <w:r>
        <w:rPr>
          <w:spacing w:val="-8"/>
          <w:sz w:val="20"/>
        </w:rPr>
        <w:t xml:space="preserve">of </w:t>
      </w:r>
      <w:r>
        <w:rPr>
          <w:sz w:val="20"/>
        </w:rPr>
        <w:t>Commissioners</w:t>
      </w:r>
      <w:r>
        <w:rPr>
          <w:spacing w:val="-13"/>
          <w:sz w:val="20"/>
        </w:rPr>
        <w:t xml:space="preserve"> </w:t>
      </w:r>
      <w:r>
        <w:rPr>
          <w:sz w:val="20"/>
        </w:rPr>
        <w:t>as</w:t>
      </w:r>
      <w:r>
        <w:rPr>
          <w:spacing w:val="-13"/>
          <w:sz w:val="20"/>
        </w:rPr>
        <w:t xml:space="preserve"> </w:t>
      </w:r>
      <w:r>
        <w:rPr>
          <w:sz w:val="20"/>
        </w:rPr>
        <w:t>may</w:t>
      </w:r>
      <w:r>
        <w:rPr>
          <w:spacing w:val="-13"/>
          <w:sz w:val="20"/>
        </w:rPr>
        <w:t xml:space="preserve"> </w:t>
      </w:r>
      <w:r>
        <w:rPr>
          <w:sz w:val="20"/>
        </w:rPr>
        <w:t>be</w:t>
      </w:r>
      <w:r>
        <w:rPr>
          <w:spacing w:val="-13"/>
          <w:sz w:val="20"/>
        </w:rPr>
        <w:t xml:space="preserve"> </w:t>
      </w:r>
      <w:r>
        <w:rPr>
          <w:sz w:val="20"/>
        </w:rPr>
        <w:t>prescribed.</w:t>
      </w:r>
    </w:p>
    <w:p w:rsidR="007631F8" w:rsidRDefault="0001702B">
      <w:pPr>
        <w:pStyle w:val="ListParagraph"/>
        <w:numPr>
          <w:ilvl w:val="0"/>
          <w:numId w:val="66"/>
        </w:numPr>
        <w:tabs>
          <w:tab w:val="left" w:pos="3360"/>
        </w:tabs>
        <w:spacing w:before="60"/>
        <w:jc w:val="both"/>
        <w:rPr>
          <w:sz w:val="20"/>
        </w:rPr>
      </w:pPr>
      <w:r>
        <w:rPr>
          <w:sz w:val="20"/>
        </w:rPr>
        <w:t xml:space="preserve">The Chief Commissioner and the Deputy Chief and the Commissioners shall </w:t>
      </w:r>
      <w:r>
        <w:rPr>
          <w:spacing w:val="-7"/>
          <w:sz w:val="20"/>
        </w:rPr>
        <w:t xml:space="preserve">be </w:t>
      </w:r>
      <w:r>
        <w:rPr>
          <w:sz w:val="20"/>
        </w:rPr>
        <w:t>elected</w:t>
      </w:r>
      <w:r>
        <w:rPr>
          <w:spacing w:val="-13"/>
          <w:sz w:val="20"/>
        </w:rPr>
        <w:t xml:space="preserve"> </w:t>
      </w:r>
      <w:r>
        <w:rPr>
          <w:sz w:val="20"/>
        </w:rPr>
        <w:t>or</w:t>
      </w:r>
      <w:r>
        <w:rPr>
          <w:spacing w:val="-13"/>
          <w:sz w:val="20"/>
        </w:rPr>
        <w:t xml:space="preserve"> </w:t>
      </w:r>
      <w:r>
        <w:rPr>
          <w:sz w:val="20"/>
        </w:rPr>
        <w:t>appointed</w:t>
      </w:r>
      <w:r>
        <w:rPr>
          <w:spacing w:val="-12"/>
          <w:sz w:val="20"/>
        </w:rPr>
        <w:t xml:space="preserve"> </w:t>
      </w:r>
      <w:r>
        <w:rPr>
          <w:sz w:val="20"/>
        </w:rPr>
        <w:t>in</w:t>
      </w:r>
      <w:r>
        <w:rPr>
          <w:spacing w:val="-13"/>
          <w:sz w:val="20"/>
        </w:rPr>
        <w:t xml:space="preserve"> </w:t>
      </w:r>
      <w:r>
        <w:rPr>
          <w:sz w:val="20"/>
        </w:rPr>
        <w:t>such</w:t>
      </w:r>
      <w:r>
        <w:rPr>
          <w:spacing w:val="-12"/>
          <w:sz w:val="20"/>
        </w:rPr>
        <w:t xml:space="preserve"> </w:t>
      </w:r>
      <w:r>
        <w:rPr>
          <w:sz w:val="20"/>
        </w:rPr>
        <w:t>manner</w:t>
      </w:r>
      <w:r>
        <w:rPr>
          <w:spacing w:val="-13"/>
          <w:sz w:val="20"/>
        </w:rPr>
        <w:t xml:space="preserve"> </w:t>
      </w:r>
      <w:r>
        <w:rPr>
          <w:sz w:val="20"/>
        </w:rPr>
        <w:t>as</w:t>
      </w:r>
      <w:r>
        <w:rPr>
          <w:spacing w:val="-12"/>
          <w:sz w:val="20"/>
        </w:rPr>
        <w:t xml:space="preserve"> </w:t>
      </w:r>
      <w:r>
        <w:rPr>
          <w:sz w:val="20"/>
        </w:rPr>
        <w:t>may</w:t>
      </w:r>
      <w:r>
        <w:rPr>
          <w:spacing w:val="-13"/>
          <w:sz w:val="20"/>
        </w:rPr>
        <w:t xml:space="preserve"> </w:t>
      </w:r>
      <w:r>
        <w:rPr>
          <w:sz w:val="20"/>
        </w:rPr>
        <w:t>be</w:t>
      </w:r>
      <w:r>
        <w:rPr>
          <w:spacing w:val="-12"/>
          <w:sz w:val="20"/>
        </w:rPr>
        <w:t xml:space="preserve"> </w:t>
      </w:r>
      <w:r>
        <w:rPr>
          <w:sz w:val="20"/>
        </w:rPr>
        <w:t>prescribed.</w:t>
      </w:r>
    </w:p>
    <w:p w:rsidR="007631F8" w:rsidRDefault="0001702B">
      <w:pPr>
        <w:pStyle w:val="ListParagraph"/>
        <w:numPr>
          <w:ilvl w:val="0"/>
          <w:numId w:val="66"/>
        </w:numPr>
        <w:tabs>
          <w:tab w:val="left" w:pos="3360"/>
        </w:tabs>
        <w:spacing w:before="60"/>
        <w:jc w:val="both"/>
        <w:rPr>
          <w:sz w:val="20"/>
        </w:rPr>
      </w:pPr>
      <w:r>
        <w:rPr>
          <w:sz w:val="20"/>
        </w:rPr>
        <w:t xml:space="preserve">The Chief Commissioner and the other Commissioners shall have such </w:t>
      </w:r>
      <w:r>
        <w:rPr>
          <w:spacing w:val="-3"/>
          <w:sz w:val="20"/>
        </w:rPr>
        <w:t xml:space="preserve">powers </w:t>
      </w:r>
      <w:r>
        <w:rPr>
          <w:sz w:val="20"/>
        </w:rPr>
        <w:t>and</w:t>
      </w:r>
      <w:r>
        <w:rPr>
          <w:spacing w:val="-13"/>
          <w:sz w:val="20"/>
        </w:rPr>
        <w:t xml:space="preserve"> </w:t>
      </w:r>
      <w:r>
        <w:rPr>
          <w:sz w:val="20"/>
        </w:rPr>
        <w:t>exerci</w:t>
      </w:r>
      <w:r>
        <w:rPr>
          <w:sz w:val="20"/>
        </w:rPr>
        <w:t>se</w:t>
      </w:r>
      <w:r>
        <w:rPr>
          <w:spacing w:val="-13"/>
          <w:sz w:val="20"/>
        </w:rPr>
        <w:t xml:space="preserve"> </w:t>
      </w:r>
      <w:r>
        <w:rPr>
          <w:sz w:val="20"/>
        </w:rPr>
        <w:t>such</w:t>
      </w:r>
      <w:r>
        <w:rPr>
          <w:spacing w:val="-13"/>
          <w:sz w:val="20"/>
        </w:rPr>
        <w:t xml:space="preserve"> </w:t>
      </w:r>
      <w:r>
        <w:rPr>
          <w:sz w:val="20"/>
        </w:rPr>
        <w:t>functions</w:t>
      </w:r>
      <w:r>
        <w:rPr>
          <w:spacing w:val="-13"/>
          <w:sz w:val="20"/>
        </w:rPr>
        <w:t xml:space="preserve"> </w:t>
      </w:r>
      <w:r>
        <w:rPr>
          <w:sz w:val="20"/>
        </w:rPr>
        <w:t>as</w:t>
      </w:r>
      <w:r>
        <w:rPr>
          <w:spacing w:val="-12"/>
          <w:sz w:val="20"/>
        </w:rPr>
        <w:t xml:space="preserve"> </w:t>
      </w:r>
      <w:r>
        <w:rPr>
          <w:sz w:val="20"/>
        </w:rPr>
        <w:t>may</w:t>
      </w:r>
      <w:r>
        <w:rPr>
          <w:spacing w:val="-13"/>
          <w:sz w:val="20"/>
        </w:rPr>
        <w:t xml:space="preserve"> </w:t>
      </w:r>
      <w:r>
        <w:rPr>
          <w:sz w:val="20"/>
        </w:rPr>
        <w:t>be</w:t>
      </w:r>
      <w:r>
        <w:rPr>
          <w:spacing w:val="-13"/>
          <w:sz w:val="20"/>
        </w:rPr>
        <w:t xml:space="preserve"> </w:t>
      </w:r>
      <w:r>
        <w:rPr>
          <w:sz w:val="20"/>
        </w:rPr>
        <w:t>prescribed.</w:t>
      </w:r>
    </w:p>
    <w:p w:rsidR="007631F8" w:rsidRDefault="007631F8">
      <w:pPr>
        <w:pStyle w:val="BodyText"/>
        <w:spacing w:before="1"/>
      </w:pPr>
    </w:p>
    <w:p w:rsidR="007631F8" w:rsidRDefault="0001702B">
      <w:pPr>
        <w:pStyle w:val="Heading1"/>
        <w:ind w:left="2980"/>
      </w:pPr>
      <w:r>
        <w:t>75D. Rodrigues Capital and Consolidated Funds</w:t>
      </w:r>
    </w:p>
    <w:p w:rsidR="007631F8" w:rsidRDefault="0001702B">
      <w:pPr>
        <w:pStyle w:val="BodyText"/>
        <w:spacing w:before="262"/>
        <w:ind w:left="2980"/>
        <w:jc w:val="both"/>
      </w:pPr>
      <w:r>
        <w:t>There is established</w:t>
      </w:r>
    </w:p>
    <w:p w:rsidR="007631F8" w:rsidRDefault="007631F8">
      <w:pPr>
        <w:pStyle w:val="BodyText"/>
        <w:rPr>
          <w:sz w:val="30"/>
        </w:rPr>
      </w:pPr>
    </w:p>
    <w:p w:rsidR="007631F8" w:rsidRDefault="0001702B">
      <w:pPr>
        <w:pStyle w:val="ListParagraph"/>
        <w:numPr>
          <w:ilvl w:val="1"/>
          <w:numId w:val="66"/>
        </w:numPr>
        <w:tabs>
          <w:tab w:val="left" w:pos="3779"/>
          <w:tab w:val="left" w:pos="3780"/>
        </w:tabs>
        <w:rPr>
          <w:sz w:val="20"/>
        </w:rPr>
      </w:pPr>
      <w:r>
        <w:rPr>
          <w:sz w:val="20"/>
        </w:rPr>
        <w:t xml:space="preserve">a fund to be known as "the Rodrigues Capital Fund" </w:t>
      </w:r>
      <w:bookmarkStart w:id="253" w:name="_bookmark253"/>
      <w:bookmarkEnd w:id="253"/>
      <w:r>
        <w:rPr>
          <w:sz w:val="20"/>
        </w:rPr>
        <w:t xml:space="preserve">which shall consist </w:t>
      </w:r>
      <w:r>
        <w:rPr>
          <w:spacing w:val="-8"/>
          <w:sz w:val="20"/>
        </w:rPr>
        <w:t xml:space="preserve">of </w:t>
      </w:r>
      <w:r>
        <w:rPr>
          <w:sz w:val="20"/>
        </w:rPr>
        <w:t>such</w:t>
      </w:r>
      <w:r>
        <w:rPr>
          <w:spacing w:val="-14"/>
          <w:sz w:val="20"/>
        </w:rPr>
        <w:t xml:space="preserve"> </w:t>
      </w:r>
      <w:r>
        <w:rPr>
          <w:sz w:val="20"/>
        </w:rPr>
        <w:t>funds</w:t>
      </w:r>
      <w:r>
        <w:rPr>
          <w:spacing w:val="-13"/>
          <w:sz w:val="20"/>
        </w:rPr>
        <w:t xml:space="preserve"> </w:t>
      </w:r>
      <w:r>
        <w:rPr>
          <w:sz w:val="20"/>
        </w:rPr>
        <w:t>as</w:t>
      </w:r>
      <w:r>
        <w:rPr>
          <w:spacing w:val="-13"/>
          <w:sz w:val="20"/>
        </w:rPr>
        <w:t xml:space="preserve"> </w:t>
      </w:r>
      <w:r>
        <w:rPr>
          <w:sz w:val="20"/>
        </w:rPr>
        <w:t>may</w:t>
      </w:r>
      <w:r>
        <w:rPr>
          <w:spacing w:val="-13"/>
          <w:sz w:val="20"/>
        </w:rPr>
        <w:t xml:space="preserve"> </w:t>
      </w:r>
      <w:r>
        <w:rPr>
          <w:sz w:val="20"/>
        </w:rPr>
        <w:t>be</w:t>
      </w:r>
      <w:r>
        <w:rPr>
          <w:spacing w:val="-14"/>
          <w:sz w:val="20"/>
        </w:rPr>
        <w:t xml:space="preserve"> </w:t>
      </w:r>
      <w:r>
        <w:rPr>
          <w:sz w:val="20"/>
        </w:rPr>
        <w:t>specified</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purposes</w:t>
      </w:r>
      <w:r>
        <w:rPr>
          <w:spacing w:val="-13"/>
          <w:sz w:val="20"/>
        </w:rPr>
        <w:t xml:space="preserve"> </w:t>
      </w:r>
      <w:r>
        <w:rPr>
          <w:sz w:val="20"/>
        </w:rPr>
        <w:t>of</w:t>
      </w:r>
      <w:r>
        <w:rPr>
          <w:spacing w:val="-14"/>
          <w:sz w:val="20"/>
        </w:rPr>
        <w:t xml:space="preserve"> </w:t>
      </w:r>
      <w:r>
        <w:rPr>
          <w:sz w:val="20"/>
        </w:rPr>
        <w:t>development;</w:t>
      </w:r>
    </w:p>
    <w:p w:rsidR="007631F8" w:rsidRDefault="007631F8">
      <w:pPr>
        <w:pStyle w:val="BodyText"/>
        <w:rPr>
          <w:sz w:val="30"/>
        </w:rPr>
      </w:pPr>
    </w:p>
    <w:p w:rsidR="007631F8" w:rsidRDefault="0001702B">
      <w:pPr>
        <w:pStyle w:val="ListParagraph"/>
        <w:numPr>
          <w:ilvl w:val="1"/>
          <w:numId w:val="66"/>
        </w:numPr>
        <w:tabs>
          <w:tab w:val="left" w:pos="3779"/>
          <w:tab w:val="left" w:pos="3780"/>
        </w:tabs>
        <w:rPr>
          <w:sz w:val="20"/>
        </w:rPr>
      </w:pPr>
      <w:r>
        <w:rPr>
          <w:sz w:val="20"/>
        </w:rPr>
        <w:t xml:space="preserve">a Fund to be known as the " Rodrigues Consolidated Fund" which </w:t>
      </w:r>
      <w:r>
        <w:rPr>
          <w:spacing w:val="-3"/>
          <w:sz w:val="20"/>
        </w:rPr>
        <w:t xml:space="preserve">shall </w:t>
      </w:r>
      <w:r>
        <w:rPr>
          <w:sz w:val="20"/>
        </w:rPr>
        <w:t>consist of</w:t>
      </w:r>
      <w:r>
        <w:rPr>
          <w:spacing w:val="-27"/>
          <w:sz w:val="20"/>
        </w:rPr>
        <w:t xml:space="preserve"> </w:t>
      </w:r>
      <w:r>
        <w:rPr>
          <w:sz w:val="20"/>
        </w:rPr>
        <w:t>-</w:t>
      </w:r>
    </w:p>
    <w:p w:rsidR="007631F8" w:rsidRDefault="007631F8">
      <w:pPr>
        <w:pStyle w:val="BodyText"/>
        <w:rPr>
          <w:sz w:val="30"/>
        </w:rPr>
      </w:pPr>
    </w:p>
    <w:p w:rsidR="007631F8" w:rsidRDefault="0001702B">
      <w:pPr>
        <w:pStyle w:val="ListParagraph"/>
        <w:numPr>
          <w:ilvl w:val="2"/>
          <w:numId w:val="66"/>
        </w:numPr>
        <w:tabs>
          <w:tab w:val="left" w:pos="4179"/>
          <w:tab w:val="left" w:pos="4180"/>
        </w:tabs>
        <w:rPr>
          <w:sz w:val="20"/>
        </w:rPr>
      </w:pPr>
      <w:r>
        <w:rPr>
          <w:sz w:val="20"/>
        </w:rPr>
        <w:t>such monies as may every year be appropriated by the National Assembly</w:t>
      </w:r>
      <w:r>
        <w:rPr>
          <w:spacing w:val="-11"/>
          <w:sz w:val="20"/>
        </w:rPr>
        <w:t xml:space="preserve"> </w:t>
      </w:r>
      <w:r>
        <w:rPr>
          <w:sz w:val="20"/>
        </w:rPr>
        <w:t>for</w:t>
      </w:r>
      <w:r>
        <w:rPr>
          <w:spacing w:val="-11"/>
          <w:sz w:val="20"/>
        </w:rPr>
        <w:t xml:space="preserve"> </w:t>
      </w:r>
      <w:r>
        <w:rPr>
          <w:sz w:val="20"/>
        </w:rPr>
        <w:t>the</w:t>
      </w:r>
      <w:r>
        <w:rPr>
          <w:spacing w:val="-11"/>
          <w:sz w:val="20"/>
        </w:rPr>
        <w:t xml:space="preserve"> </w:t>
      </w:r>
      <w:r>
        <w:rPr>
          <w:sz w:val="20"/>
        </w:rPr>
        <w:t>recurrent</w:t>
      </w:r>
      <w:r>
        <w:rPr>
          <w:spacing w:val="-10"/>
          <w:sz w:val="20"/>
        </w:rPr>
        <w:t xml:space="preserve"> </w:t>
      </w:r>
      <w:r>
        <w:rPr>
          <w:sz w:val="20"/>
        </w:rPr>
        <w:t>expenditure</w:t>
      </w:r>
      <w:r>
        <w:rPr>
          <w:spacing w:val="-11"/>
          <w:sz w:val="20"/>
        </w:rPr>
        <w:t xml:space="preserve"> </w:t>
      </w:r>
      <w:r>
        <w:rPr>
          <w:sz w:val="20"/>
        </w:rPr>
        <w:t>of</w:t>
      </w:r>
      <w:r>
        <w:rPr>
          <w:spacing w:val="-11"/>
          <w:sz w:val="20"/>
        </w:rPr>
        <w:t xml:space="preserve"> </w:t>
      </w:r>
      <w:r>
        <w:rPr>
          <w:sz w:val="20"/>
        </w:rPr>
        <w:t>the</w:t>
      </w:r>
      <w:r>
        <w:rPr>
          <w:spacing w:val="-10"/>
          <w:sz w:val="20"/>
        </w:rPr>
        <w:t xml:space="preserve"> </w:t>
      </w:r>
      <w:r>
        <w:rPr>
          <w:sz w:val="20"/>
        </w:rPr>
        <w:t>Regional</w:t>
      </w:r>
      <w:r>
        <w:rPr>
          <w:spacing w:val="-11"/>
          <w:sz w:val="20"/>
        </w:rPr>
        <w:t xml:space="preserve"> </w:t>
      </w:r>
      <w:r>
        <w:rPr>
          <w:sz w:val="20"/>
        </w:rPr>
        <w:t>Assembly,</w:t>
      </w:r>
    </w:p>
    <w:p w:rsidR="007631F8" w:rsidRDefault="007631F8">
      <w:pPr>
        <w:pStyle w:val="BodyText"/>
        <w:rPr>
          <w:sz w:val="30"/>
        </w:rPr>
      </w:pPr>
    </w:p>
    <w:p w:rsidR="007631F8" w:rsidRDefault="0001702B">
      <w:pPr>
        <w:pStyle w:val="ListParagraph"/>
        <w:numPr>
          <w:ilvl w:val="2"/>
          <w:numId w:val="66"/>
        </w:numPr>
        <w:tabs>
          <w:tab w:val="left" w:pos="4179"/>
          <w:tab w:val="left" w:pos="4180"/>
        </w:tabs>
        <w:rPr>
          <w:sz w:val="20"/>
        </w:rPr>
      </w:pPr>
      <w:r>
        <w:rPr>
          <w:sz w:val="20"/>
        </w:rPr>
        <w:t>such other recurrent revenue as</w:t>
      </w:r>
      <w:r>
        <w:rPr>
          <w:sz w:val="20"/>
        </w:rPr>
        <w:t xml:space="preserve"> the Regional Assembly may lawfully collect.</w:t>
      </w:r>
    </w:p>
    <w:p w:rsidR="007631F8" w:rsidRDefault="007631F8">
      <w:pPr>
        <w:pStyle w:val="BodyText"/>
        <w:spacing w:before="1"/>
      </w:pPr>
    </w:p>
    <w:p w:rsidR="007631F8" w:rsidRDefault="0001702B">
      <w:pPr>
        <w:pStyle w:val="Heading1"/>
        <w:ind w:left="2980"/>
      </w:pPr>
      <w:r>
        <w:t xml:space="preserve">75E. Alteration of certain written </w:t>
      </w:r>
      <w:bookmarkStart w:id="254" w:name="_bookmark254"/>
      <w:bookmarkEnd w:id="254"/>
      <w:r>
        <w:t>laws</w:t>
      </w:r>
    </w:p>
    <w:p w:rsidR="007631F8" w:rsidRDefault="0001702B">
      <w:pPr>
        <w:pStyle w:val="BodyText"/>
        <w:spacing w:before="262"/>
        <w:ind w:left="2980" w:right="938"/>
        <w:jc w:val="both"/>
      </w:pPr>
      <w:r>
        <w:t>Subject to the provisions of the Constitution, any law giving effect to this Chapter and</w:t>
      </w:r>
      <w:r>
        <w:rPr>
          <w:spacing w:val="-8"/>
        </w:rPr>
        <w:t xml:space="preserve"> </w:t>
      </w:r>
      <w:r>
        <w:t>to</w:t>
      </w:r>
      <w:r>
        <w:rPr>
          <w:spacing w:val="-7"/>
        </w:rPr>
        <w:t xml:space="preserve"> </w:t>
      </w:r>
      <w:r>
        <w:t>any</w:t>
      </w:r>
      <w:r>
        <w:rPr>
          <w:spacing w:val="-7"/>
        </w:rPr>
        <w:t xml:space="preserve"> </w:t>
      </w:r>
      <w:r>
        <w:t>matters</w:t>
      </w:r>
      <w:r>
        <w:rPr>
          <w:spacing w:val="-7"/>
        </w:rPr>
        <w:t xml:space="preserve"> </w:t>
      </w:r>
      <w:r>
        <w:t>incidental</w:t>
      </w:r>
      <w:r>
        <w:rPr>
          <w:spacing w:val="-7"/>
        </w:rPr>
        <w:t xml:space="preserve"> </w:t>
      </w:r>
      <w:r>
        <w:t>thereto</w:t>
      </w:r>
      <w:r>
        <w:rPr>
          <w:spacing w:val="-7"/>
        </w:rPr>
        <w:t xml:space="preserve"> </w:t>
      </w:r>
      <w:r>
        <w:t>shall</w:t>
      </w:r>
      <w:r>
        <w:rPr>
          <w:spacing w:val="-7"/>
        </w:rPr>
        <w:t xml:space="preserve"> </w:t>
      </w:r>
      <w:r>
        <w:t>not</w:t>
      </w:r>
      <w:r>
        <w:rPr>
          <w:spacing w:val="-7"/>
        </w:rPr>
        <w:t xml:space="preserve"> </w:t>
      </w:r>
      <w:r>
        <w:t>be</w:t>
      </w:r>
      <w:r>
        <w:rPr>
          <w:spacing w:val="-7"/>
        </w:rPr>
        <w:t xml:space="preserve"> </w:t>
      </w:r>
      <w:r>
        <w:t>altered</w:t>
      </w:r>
      <w:r>
        <w:rPr>
          <w:spacing w:val="-7"/>
        </w:rPr>
        <w:t xml:space="preserve"> </w:t>
      </w:r>
      <w:r>
        <w:t>without</w:t>
      </w:r>
      <w:r>
        <w:rPr>
          <w:spacing w:val="-7"/>
        </w:rPr>
        <w:t xml:space="preserve"> </w:t>
      </w:r>
      <w:r>
        <w:t>the</w:t>
      </w:r>
      <w:r>
        <w:rPr>
          <w:spacing w:val="-7"/>
        </w:rPr>
        <w:t xml:space="preserve"> </w:t>
      </w:r>
      <w:r>
        <w:t>concurrence</w:t>
      </w:r>
      <w:r>
        <w:rPr>
          <w:spacing w:val="-8"/>
        </w:rPr>
        <w:t xml:space="preserve"> of </w:t>
      </w:r>
      <w:r>
        <w:t xml:space="preserve">the Regional Assembly unless such alteration is supported at the final voting in </w:t>
      </w:r>
      <w:r>
        <w:rPr>
          <w:spacing w:val="-4"/>
        </w:rPr>
        <w:t xml:space="preserve">the </w:t>
      </w:r>
      <w:r>
        <w:t>National</w:t>
      </w:r>
      <w:r>
        <w:rPr>
          <w:spacing w:val="-12"/>
        </w:rPr>
        <w:t xml:space="preserve"> </w:t>
      </w:r>
      <w:r>
        <w:t>Assembly</w:t>
      </w:r>
      <w:r>
        <w:rPr>
          <w:spacing w:val="-12"/>
        </w:rPr>
        <w:t xml:space="preserve"> </w:t>
      </w:r>
      <w:r>
        <w:t>by</w:t>
      </w:r>
      <w:r>
        <w:rPr>
          <w:spacing w:val="-12"/>
        </w:rPr>
        <w:t xml:space="preserve"> </w:t>
      </w:r>
      <w:r>
        <w:t>the</w:t>
      </w:r>
      <w:r>
        <w:rPr>
          <w:spacing w:val="-12"/>
        </w:rPr>
        <w:t xml:space="preserve"> </w:t>
      </w:r>
      <w:r>
        <w:t>votes</w:t>
      </w:r>
      <w:r>
        <w:rPr>
          <w:spacing w:val="-12"/>
        </w:rPr>
        <w:t xml:space="preserve"> </w:t>
      </w:r>
      <w:r>
        <w:t>of</w:t>
      </w:r>
      <w:r>
        <w:rPr>
          <w:spacing w:val="-12"/>
        </w:rPr>
        <w:t xml:space="preserve"> </w:t>
      </w:r>
      <w:r>
        <w:t>not</w:t>
      </w:r>
      <w:r>
        <w:rPr>
          <w:spacing w:val="-12"/>
        </w:rPr>
        <w:t xml:space="preserve"> </w:t>
      </w:r>
      <w:r>
        <w:t>less</w:t>
      </w:r>
      <w:r>
        <w:rPr>
          <w:spacing w:val="-12"/>
        </w:rPr>
        <w:t xml:space="preserve"> </w:t>
      </w:r>
      <w:r>
        <w:t>than</w:t>
      </w:r>
      <w:r>
        <w:rPr>
          <w:spacing w:val="-12"/>
        </w:rPr>
        <w:t xml:space="preserve"> </w:t>
      </w:r>
      <w:r>
        <w:t>two</w:t>
      </w:r>
      <w:r>
        <w:rPr>
          <w:spacing w:val="-11"/>
        </w:rPr>
        <w:t xml:space="preserve"> </w:t>
      </w:r>
      <w:r>
        <w:t>thirds</w:t>
      </w:r>
      <w:r>
        <w:rPr>
          <w:spacing w:val="-12"/>
        </w:rPr>
        <w:t xml:space="preserve"> </w:t>
      </w:r>
      <w:r>
        <w:t>of</w:t>
      </w:r>
      <w:r>
        <w:rPr>
          <w:spacing w:val="-12"/>
        </w:rPr>
        <w:t xml:space="preserve"> </w:t>
      </w:r>
      <w:r>
        <w:t>all</w:t>
      </w:r>
      <w:r>
        <w:rPr>
          <w:spacing w:val="-12"/>
        </w:rPr>
        <w:t xml:space="preserve"> </w:t>
      </w:r>
      <w:r>
        <w:t>the</w:t>
      </w:r>
      <w:r>
        <w:rPr>
          <w:spacing w:val="-12"/>
        </w:rPr>
        <w:t xml:space="preserve"> </w:t>
      </w:r>
      <w:r>
        <w:t>members.</w:t>
      </w:r>
    </w:p>
    <w:p w:rsidR="007631F8" w:rsidRDefault="007631F8">
      <w:pPr>
        <w:pStyle w:val="BodyText"/>
        <w:spacing w:before="1"/>
      </w:pPr>
    </w:p>
    <w:p w:rsidR="007631F8" w:rsidRDefault="0001702B">
      <w:pPr>
        <w:pStyle w:val="Heading1"/>
        <w:ind w:left="2980"/>
      </w:pPr>
      <w:r>
        <w:t xml:space="preserve">CHAPTER VII: THE </w:t>
      </w:r>
      <w:bookmarkStart w:id="255" w:name="_bookmark255"/>
      <w:bookmarkEnd w:id="255"/>
      <w:r>
        <w:t>JUDICATURE</w:t>
      </w:r>
    </w:p>
    <w:p w:rsidR="007631F8" w:rsidRDefault="007631F8">
      <w:pPr>
        <w:pStyle w:val="BodyText"/>
        <w:spacing w:before="7"/>
        <w:rPr>
          <w:b/>
          <w:sz w:val="23"/>
        </w:rPr>
      </w:pPr>
    </w:p>
    <w:p w:rsidR="007631F8" w:rsidRDefault="007631F8">
      <w:pPr>
        <w:rPr>
          <w:sz w:val="23"/>
        </w:rPr>
        <w:sectPr w:rsidR="007631F8">
          <w:pgSz w:w="11910" w:h="16840"/>
          <w:pgMar w:top="600" w:right="620" w:bottom="900" w:left="20" w:header="343" w:footer="717" w:gutter="0"/>
          <w:cols w:space="720"/>
        </w:sectPr>
      </w:pPr>
    </w:p>
    <w:p w:rsidR="007631F8" w:rsidRDefault="007631F8">
      <w:pPr>
        <w:pStyle w:val="BodyText"/>
        <w:spacing w:before="3"/>
        <w:rPr>
          <w:b/>
          <w:sz w:val="18"/>
        </w:rPr>
      </w:pPr>
    </w:p>
    <w:p w:rsidR="007631F8" w:rsidRDefault="0001702B">
      <w:pPr>
        <w:pStyle w:val="ListParagraph"/>
        <w:numPr>
          <w:ilvl w:val="0"/>
          <w:numId w:val="155"/>
        </w:numPr>
        <w:tabs>
          <w:tab w:val="left" w:pos="180"/>
        </w:tabs>
        <w:ind w:right="0"/>
        <w:jc w:val="left"/>
        <w:rPr>
          <w:sz w:val="14"/>
        </w:rPr>
      </w:pPr>
      <w:r>
        <w:rPr>
          <w:color w:val="808080"/>
          <w:sz w:val="14"/>
        </w:rPr>
        <w:t>Structure of the</w:t>
      </w:r>
      <w:r>
        <w:rPr>
          <w:color w:val="808080"/>
          <w:spacing w:val="-19"/>
          <w:sz w:val="14"/>
        </w:rPr>
        <w:t xml:space="preserve"> </w:t>
      </w:r>
      <w:bookmarkStart w:id="256" w:name="_bookmark256"/>
      <w:bookmarkEnd w:id="256"/>
      <w:r>
        <w:rPr>
          <w:color w:val="808080"/>
          <w:sz w:val="14"/>
        </w:rPr>
        <w:t>courts</w:t>
      </w:r>
    </w:p>
    <w:p w:rsidR="007631F8" w:rsidRDefault="0001702B">
      <w:pPr>
        <w:pStyle w:val="Heading1"/>
        <w:spacing w:before="101"/>
      </w:pPr>
      <w:r>
        <w:rPr>
          <w:b w:val="0"/>
        </w:rPr>
        <w:br w:type="column"/>
      </w:r>
      <w:r>
        <w:t>76. Supreme Court</w:t>
      </w:r>
    </w:p>
    <w:p w:rsidR="007631F8" w:rsidRDefault="0001702B">
      <w:pPr>
        <w:pStyle w:val="ListParagraph"/>
        <w:numPr>
          <w:ilvl w:val="0"/>
          <w:numId w:val="65"/>
        </w:numPr>
        <w:tabs>
          <w:tab w:val="left" w:pos="480"/>
        </w:tabs>
        <w:spacing w:before="202"/>
        <w:jc w:val="both"/>
        <w:rPr>
          <w:sz w:val="20"/>
        </w:rPr>
      </w:pPr>
      <w:r>
        <w:rPr>
          <w:sz w:val="20"/>
        </w:rPr>
        <w:t xml:space="preserve">There shall be a </w:t>
      </w:r>
      <w:bookmarkStart w:id="257" w:name="_bookmark257"/>
      <w:bookmarkEnd w:id="257"/>
      <w:r>
        <w:rPr>
          <w:sz w:val="20"/>
        </w:rPr>
        <w:t xml:space="preserve">Supreme Court for Mauritius which shall have unlimited jurisdiction to hear and determine any civil or criminal proceedings under </w:t>
      </w:r>
      <w:r>
        <w:rPr>
          <w:spacing w:val="-5"/>
          <w:sz w:val="20"/>
        </w:rPr>
        <w:t xml:space="preserve">any </w:t>
      </w:r>
      <w:r>
        <w:rPr>
          <w:sz w:val="20"/>
        </w:rPr>
        <w:t xml:space="preserve">law other than a disciplinary law and such jurisdiction and powers as may </w:t>
      </w:r>
      <w:r>
        <w:rPr>
          <w:spacing w:val="-10"/>
          <w:sz w:val="20"/>
        </w:rPr>
        <w:t xml:space="preserve">be </w:t>
      </w:r>
      <w:r>
        <w:rPr>
          <w:sz w:val="20"/>
        </w:rPr>
        <w:t>conferred</w:t>
      </w:r>
      <w:r>
        <w:rPr>
          <w:spacing w:val="-13"/>
          <w:sz w:val="20"/>
        </w:rPr>
        <w:t xml:space="preserve"> </w:t>
      </w:r>
      <w:r>
        <w:rPr>
          <w:sz w:val="20"/>
        </w:rPr>
        <w:t>upon</w:t>
      </w:r>
      <w:r>
        <w:rPr>
          <w:spacing w:val="-12"/>
          <w:sz w:val="20"/>
        </w:rPr>
        <w:t xml:space="preserve"> </w:t>
      </w:r>
      <w:r>
        <w:rPr>
          <w:sz w:val="20"/>
        </w:rPr>
        <w:t>it</w:t>
      </w:r>
      <w:r>
        <w:rPr>
          <w:spacing w:val="-13"/>
          <w:sz w:val="20"/>
        </w:rPr>
        <w:t xml:space="preserve"> </w:t>
      </w:r>
      <w:r>
        <w:rPr>
          <w:sz w:val="20"/>
        </w:rPr>
        <w:t>by</w:t>
      </w:r>
      <w:r>
        <w:rPr>
          <w:spacing w:val="-12"/>
          <w:sz w:val="20"/>
        </w:rPr>
        <w:t xml:space="preserve"> </w:t>
      </w:r>
      <w:r>
        <w:rPr>
          <w:sz w:val="20"/>
        </w:rPr>
        <w:t>this</w:t>
      </w:r>
      <w:r>
        <w:rPr>
          <w:spacing w:val="-13"/>
          <w:sz w:val="20"/>
        </w:rPr>
        <w:t xml:space="preserve"> </w:t>
      </w:r>
      <w:r>
        <w:rPr>
          <w:sz w:val="20"/>
        </w:rPr>
        <w:t>Constitution</w:t>
      </w:r>
      <w:r>
        <w:rPr>
          <w:spacing w:val="-12"/>
          <w:sz w:val="20"/>
        </w:rPr>
        <w:t xml:space="preserve"> </w:t>
      </w:r>
      <w:r>
        <w:rPr>
          <w:sz w:val="20"/>
        </w:rPr>
        <w:t>or</w:t>
      </w:r>
      <w:r>
        <w:rPr>
          <w:spacing w:val="-13"/>
          <w:sz w:val="20"/>
        </w:rPr>
        <w:t xml:space="preserve"> </w:t>
      </w:r>
      <w:r>
        <w:rPr>
          <w:sz w:val="20"/>
        </w:rPr>
        <w:t>any</w:t>
      </w:r>
      <w:r>
        <w:rPr>
          <w:spacing w:val="-12"/>
          <w:sz w:val="20"/>
        </w:rPr>
        <w:t xml:space="preserve"> </w:t>
      </w:r>
      <w:r>
        <w:rPr>
          <w:sz w:val="20"/>
        </w:rPr>
        <w:t>other</w:t>
      </w:r>
      <w:r>
        <w:rPr>
          <w:spacing w:val="-12"/>
          <w:sz w:val="20"/>
        </w:rPr>
        <w:t xml:space="preserve"> </w:t>
      </w:r>
      <w:r>
        <w:rPr>
          <w:sz w:val="20"/>
        </w:rPr>
        <w:t>law.</w:t>
      </w:r>
    </w:p>
    <w:p w:rsidR="007631F8" w:rsidRDefault="0001702B">
      <w:pPr>
        <w:pStyle w:val="ListParagraph"/>
        <w:numPr>
          <w:ilvl w:val="0"/>
          <w:numId w:val="65"/>
        </w:numPr>
        <w:tabs>
          <w:tab w:val="left" w:pos="480"/>
        </w:tabs>
        <w:spacing w:before="60"/>
        <w:jc w:val="both"/>
        <w:rPr>
          <w:sz w:val="20"/>
        </w:rPr>
      </w:pPr>
      <w:r>
        <w:rPr>
          <w:sz w:val="20"/>
        </w:rPr>
        <w:t>Subject</w:t>
      </w:r>
      <w:r>
        <w:rPr>
          <w:spacing w:val="-11"/>
          <w:sz w:val="20"/>
        </w:rPr>
        <w:t xml:space="preserve"> </w:t>
      </w:r>
      <w:r>
        <w:rPr>
          <w:sz w:val="20"/>
        </w:rPr>
        <w:t>to</w:t>
      </w:r>
      <w:r>
        <w:rPr>
          <w:spacing w:val="-10"/>
          <w:sz w:val="20"/>
        </w:rPr>
        <w:t xml:space="preserve"> </w:t>
      </w:r>
      <w:r>
        <w:rPr>
          <w:sz w:val="20"/>
        </w:rPr>
        <w:t>section</w:t>
      </w:r>
      <w:r>
        <w:rPr>
          <w:spacing w:val="-10"/>
          <w:sz w:val="20"/>
        </w:rPr>
        <w:t xml:space="preserve"> </w:t>
      </w:r>
      <w:r>
        <w:rPr>
          <w:sz w:val="20"/>
        </w:rPr>
        <w:t>77,</w:t>
      </w:r>
      <w:r>
        <w:rPr>
          <w:spacing w:val="-10"/>
          <w:sz w:val="20"/>
        </w:rPr>
        <w:t xml:space="preserve"> </w:t>
      </w:r>
      <w:r>
        <w:rPr>
          <w:sz w:val="20"/>
        </w:rPr>
        <w:t>the</w:t>
      </w:r>
      <w:r>
        <w:rPr>
          <w:spacing w:val="-10"/>
          <w:sz w:val="20"/>
        </w:rPr>
        <w:t xml:space="preserve"> </w:t>
      </w:r>
      <w:r>
        <w:rPr>
          <w:sz w:val="20"/>
        </w:rPr>
        <w:t>judges</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Supreme</w:t>
      </w:r>
      <w:r>
        <w:rPr>
          <w:spacing w:val="-11"/>
          <w:sz w:val="20"/>
        </w:rPr>
        <w:t xml:space="preserve"> </w:t>
      </w:r>
      <w:r>
        <w:rPr>
          <w:sz w:val="20"/>
        </w:rPr>
        <w:t>Court</w:t>
      </w:r>
      <w:r>
        <w:rPr>
          <w:spacing w:val="-10"/>
          <w:sz w:val="20"/>
        </w:rPr>
        <w:t xml:space="preserve"> </w:t>
      </w:r>
      <w:r>
        <w:rPr>
          <w:sz w:val="20"/>
        </w:rPr>
        <w:t>shall</w:t>
      </w:r>
      <w:r>
        <w:rPr>
          <w:spacing w:val="-10"/>
          <w:sz w:val="20"/>
        </w:rPr>
        <w:t xml:space="preserve"> </w:t>
      </w:r>
      <w:r>
        <w:rPr>
          <w:sz w:val="20"/>
        </w:rPr>
        <w:t>be</w:t>
      </w:r>
      <w:r>
        <w:rPr>
          <w:spacing w:val="-10"/>
          <w:sz w:val="20"/>
        </w:rPr>
        <w:t xml:space="preserve"> </w:t>
      </w:r>
      <w:r>
        <w:rPr>
          <w:sz w:val="20"/>
        </w:rPr>
        <w:t>the</w:t>
      </w:r>
      <w:r>
        <w:rPr>
          <w:spacing w:val="-10"/>
          <w:sz w:val="20"/>
        </w:rPr>
        <w:t xml:space="preserve"> </w:t>
      </w:r>
      <w:r>
        <w:rPr>
          <w:sz w:val="20"/>
        </w:rPr>
        <w:t>Chief</w:t>
      </w:r>
      <w:r>
        <w:rPr>
          <w:spacing w:val="-10"/>
          <w:sz w:val="20"/>
        </w:rPr>
        <w:t xml:space="preserve"> </w:t>
      </w:r>
      <w:r>
        <w:rPr>
          <w:sz w:val="20"/>
        </w:rPr>
        <w:t>Justice, the</w:t>
      </w:r>
      <w:r>
        <w:rPr>
          <w:spacing w:val="-8"/>
          <w:sz w:val="20"/>
        </w:rPr>
        <w:t xml:space="preserve"> </w:t>
      </w:r>
      <w:r>
        <w:rPr>
          <w:sz w:val="20"/>
        </w:rPr>
        <w:t>Senior</w:t>
      </w:r>
      <w:r>
        <w:rPr>
          <w:spacing w:val="-8"/>
          <w:sz w:val="20"/>
        </w:rPr>
        <w:t xml:space="preserve"> </w:t>
      </w:r>
      <w:r>
        <w:rPr>
          <w:sz w:val="20"/>
        </w:rPr>
        <w:t>Puisne</w:t>
      </w:r>
      <w:r>
        <w:rPr>
          <w:spacing w:val="-8"/>
          <w:sz w:val="20"/>
        </w:rPr>
        <w:t xml:space="preserve"> </w:t>
      </w:r>
      <w:r>
        <w:rPr>
          <w:sz w:val="20"/>
        </w:rPr>
        <w:t>judge</w:t>
      </w:r>
      <w:r>
        <w:rPr>
          <w:spacing w:val="-8"/>
          <w:sz w:val="20"/>
        </w:rPr>
        <w:t xml:space="preserve"> </w:t>
      </w:r>
      <w:r>
        <w:rPr>
          <w:sz w:val="20"/>
        </w:rPr>
        <w:t>and</w:t>
      </w:r>
      <w:r>
        <w:rPr>
          <w:spacing w:val="-8"/>
          <w:sz w:val="20"/>
        </w:rPr>
        <w:t xml:space="preserve"> </w:t>
      </w:r>
      <w:r>
        <w:rPr>
          <w:sz w:val="20"/>
        </w:rPr>
        <w:t>such</w:t>
      </w:r>
      <w:r>
        <w:rPr>
          <w:spacing w:val="-8"/>
          <w:sz w:val="20"/>
        </w:rPr>
        <w:t xml:space="preserve"> </w:t>
      </w:r>
      <w:r>
        <w:rPr>
          <w:sz w:val="20"/>
        </w:rPr>
        <w:t>number</w:t>
      </w:r>
      <w:r>
        <w:rPr>
          <w:spacing w:val="-8"/>
          <w:sz w:val="20"/>
        </w:rPr>
        <w:t xml:space="preserve"> </w:t>
      </w:r>
      <w:r>
        <w:rPr>
          <w:sz w:val="20"/>
        </w:rPr>
        <w:t>of</w:t>
      </w:r>
      <w:r>
        <w:rPr>
          <w:spacing w:val="-8"/>
          <w:sz w:val="20"/>
        </w:rPr>
        <w:t xml:space="preserve"> </w:t>
      </w:r>
      <w:r>
        <w:rPr>
          <w:sz w:val="20"/>
        </w:rPr>
        <w:t>Puisne</w:t>
      </w:r>
      <w:r>
        <w:rPr>
          <w:spacing w:val="-8"/>
          <w:sz w:val="20"/>
        </w:rPr>
        <w:t xml:space="preserve"> </w:t>
      </w:r>
      <w:r>
        <w:rPr>
          <w:sz w:val="20"/>
        </w:rPr>
        <w:t>Judges</w:t>
      </w:r>
      <w:r>
        <w:rPr>
          <w:spacing w:val="-8"/>
          <w:sz w:val="20"/>
        </w:rPr>
        <w:t xml:space="preserve"> </w:t>
      </w:r>
      <w:r>
        <w:rPr>
          <w:sz w:val="20"/>
        </w:rPr>
        <w:t>as</w:t>
      </w:r>
      <w:r>
        <w:rPr>
          <w:spacing w:val="-8"/>
          <w:sz w:val="20"/>
        </w:rPr>
        <w:t xml:space="preserve"> </w:t>
      </w:r>
      <w:r>
        <w:rPr>
          <w:sz w:val="20"/>
        </w:rPr>
        <w:t>may</w:t>
      </w:r>
      <w:r>
        <w:rPr>
          <w:spacing w:val="-7"/>
          <w:sz w:val="20"/>
        </w:rPr>
        <w:t xml:space="preserve"> </w:t>
      </w:r>
      <w:r>
        <w:rPr>
          <w:sz w:val="20"/>
        </w:rPr>
        <w:t>be</w:t>
      </w:r>
      <w:r>
        <w:rPr>
          <w:spacing w:val="-8"/>
          <w:sz w:val="20"/>
        </w:rPr>
        <w:t xml:space="preserve"> </w:t>
      </w:r>
      <w:r>
        <w:rPr>
          <w:sz w:val="20"/>
        </w:rPr>
        <w:t>prescribed by</w:t>
      </w:r>
      <w:r>
        <w:rPr>
          <w:spacing w:val="-13"/>
          <w:sz w:val="20"/>
        </w:rPr>
        <w:t xml:space="preserve"> </w:t>
      </w:r>
      <w:r>
        <w:rPr>
          <w:sz w:val="20"/>
        </w:rPr>
        <w:t>Parliament:</w:t>
      </w:r>
    </w:p>
    <w:p w:rsidR="007631F8" w:rsidRDefault="0001702B">
      <w:pPr>
        <w:pStyle w:val="BodyText"/>
        <w:spacing w:before="60"/>
        <w:ind w:left="480" w:right="938"/>
        <w:jc w:val="both"/>
      </w:pPr>
      <w:r>
        <w:t>Provided that the office of a judge shall not be abolished while any person is holding that office unless he consents to its abolition.</w:t>
      </w:r>
    </w:p>
    <w:p w:rsidR="007631F8" w:rsidRDefault="007631F8">
      <w:pPr>
        <w:jc w:val="both"/>
        <w:sectPr w:rsidR="007631F8">
          <w:type w:val="continuous"/>
          <w:pgSz w:w="11910" w:h="16840"/>
          <w:pgMar w:top="340" w:right="620" w:bottom="280" w:left="20" w:header="720" w:footer="720" w:gutter="0"/>
          <w:cols w:num="2" w:space="720" w:equalWidth="0">
            <w:col w:w="1606" w:space="1274"/>
            <w:col w:w="8390"/>
          </w:cols>
        </w:sectPr>
      </w:pPr>
    </w:p>
    <w:p w:rsidR="007631F8" w:rsidRDefault="007631F8">
      <w:pPr>
        <w:pStyle w:val="BodyText"/>
      </w:pPr>
    </w:p>
    <w:p w:rsidR="007631F8" w:rsidRDefault="007631F8">
      <w:pPr>
        <w:pStyle w:val="BodyText"/>
        <w:spacing w:before="1"/>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spacing w:before="3"/>
        <w:rPr>
          <w:sz w:val="18"/>
        </w:rPr>
      </w:pPr>
    </w:p>
    <w:p w:rsidR="007631F8" w:rsidRDefault="0001702B">
      <w:pPr>
        <w:pStyle w:val="ListParagraph"/>
        <w:numPr>
          <w:ilvl w:val="0"/>
          <w:numId w:val="155"/>
        </w:numPr>
        <w:tabs>
          <w:tab w:val="left" w:pos="180"/>
        </w:tabs>
        <w:ind w:right="0"/>
        <w:jc w:val="left"/>
        <w:rPr>
          <w:sz w:val="14"/>
        </w:rPr>
      </w:pPr>
      <w:r>
        <w:rPr>
          <w:color w:val="808080"/>
          <w:sz w:val="14"/>
        </w:rPr>
        <w:t>Supreme court</w:t>
      </w:r>
      <w:r>
        <w:rPr>
          <w:color w:val="808080"/>
          <w:spacing w:val="-18"/>
          <w:sz w:val="14"/>
        </w:rPr>
        <w:t xml:space="preserve"> </w:t>
      </w:r>
      <w:bookmarkStart w:id="258" w:name="_bookmark258"/>
      <w:bookmarkEnd w:id="258"/>
      <w:r>
        <w:rPr>
          <w:color w:val="808080"/>
          <w:sz w:val="14"/>
        </w:rPr>
        <w:t>selection</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14"/>
        </w:rPr>
      </w:pPr>
    </w:p>
    <w:p w:rsidR="007631F8" w:rsidRDefault="0001702B">
      <w:pPr>
        <w:pStyle w:val="ListParagraph"/>
        <w:numPr>
          <w:ilvl w:val="0"/>
          <w:numId w:val="155"/>
        </w:numPr>
        <w:tabs>
          <w:tab w:val="left" w:pos="180"/>
        </w:tabs>
        <w:ind w:right="0"/>
        <w:jc w:val="left"/>
        <w:rPr>
          <w:sz w:val="14"/>
        </w:rPr>
      </w:pPr>
      <w:r>
        <w:rPr>
          <w:color w:val="808080"/>
          <w:sz w:val="14"/>
        </w:rPr>
        <w:t>Establishment of judicial</w:t>
      </w:r>
      <w:r>
        <w:rPr>
          <w:color w:val="808080"/>
          <w:spacing w:val="-25"/>
          <w:sz w:val="14"/>
        </w:rPr>
        <w:t xml:space="preserve"> </w:t>
      </w:r>
      <w:bookmarkStart w:id="259" w:name="_bookmark259"/>
      <w:bookmarkEnd w:id="259"/>
      <w:r>
        <w:rPr>
          <w:color w:val="808080"/>
          <w:sz w:val="14"/>
        </w:rPr>
        <w:t>council</w:t>
      </w:r>
    </w:p>
    <w:p w:rsidR="007631F8" w:rsidRDefault="007631F8">
      <w:pPr>
        <w:pStyle w:val="BodyText"/>
        <w:rPr>
          <w:sz w:val="16"/>
        </w:rPr>
      </w:pPr>
    </w:p>
    <w:p w:rsidR="007631F8" w:rsidRDefault="007631F8">
      <w:pPr>
        <w:pStyle w:val="BodyText"/>
        <w:spacing w:before="12"/>
        <w:rPr>
          <w:sz w:val="14"/>
        </w:rPr>
      </w:pPr>
    </w:p>
    <w:p w:rsidR="007631F8" w:rsidRDefault="0001702B">
      <w:pPr>
        <w:pStyle w:val="ListParagraph"/>
        <w:numPr>
          <w:ilvl w:val="0"/>
          <w:numId w:val="155"/>
        </w:numPr>
        <w:tabs>
          <w:tab w:val="left" w:pos="180"/>
        </w:tabs>
        <w:ind w:right="0"/>
        <w:jc w:val="left"/>
        <w:rPr>
          <w:sz w:val="14"/>
        </w:rPr>
      </w:pPr>
      <w:r>
        <w:rPr>
          <w:color w:val="808080"/>
          <w:sz w:val="14"/>
        </w:rPr>
        <w:t>Eligibility</w:t>
      </w:r>
      <w:r>
        <w:rPr>
          <w:color w:val="808080"/>
          <w:spacing w:val="-8"/>
          <w:sz w:val="14"/>
        </w:rPr>
        <w:t xml:space="preserve"> </w:t>
      </w:r>
      <w:r>
        <w:rPr>
          <w:color w:val="808080"/>
          <w:sz w:val="14"/>
        </w:rPr>
        <w:t>for</w:t>
      </w:r>
      <w:r>
        <w:rPr>
          <w:color w:val="808080"/>
          <w:spacing w:val="-7"/>
          <w:sz w:val="14"/>
        </w:rPr>
        <w:t xml:space="preserve"> </w:t>
      </w:r>
      <w:r>
        <w:rPr>
          <w:color w:val="808080"/>
          <w:sz w:val="14"/>
        </w:rPr>
        <w:t>supreme</w:t>
      </w:r>
      <w:r>
        <w:rPr>
          <w:color w:val="808080"/>
          <w:spacing w:val="-8"/>
          <w:sz w:val="14"/>
        </w:rPr>
        <w:t xml:space="preserve"> </w:t>
      </w:r>
      <w:r>
        <w:rPr>
          <w:color w:val="808080"/>
          <w:sz w:val="14"/>
        </w:rPr>
        <w:t>court</w:t>
      </w:r>
      <w:r>
        <w:rPr>
          <w:color w:val="808080"/>
          <w:spacing w:val="-7"/>
          <w:sz w:val="14"/>
        </w:rPr>
        <w:t xml:space="preserve"> </w:t>
      </w:r>
      <w:bookmarkStart w:id="260" w:name="_bookmark260"/>
      <w:bookmarkEnd w:id="260"/>
      <w:r>
        <w:rPr>
          <w:color w:val="808080"/>
          <w:sz w:val="14"/>
        </w:rPr>
        <w:t>judges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23"/>
        </w:rPr>
      </w:pPr>
    </w:p>
    <w:p w:rsidR="007631F8" w:rsidRDefault="0001702B">
      <w:pPr>
        <w:pStyle w:val="ListParagraph"/>
        <w:numPr>
          <w:ilvl w:val="0"/>
          <w:numId w:val="155"/>
        </w:numPr>
        <w:tabs>
          <w:tab w:val="left" w:pos="180"/>
        </w:tabs>
        <w:ind w:right="0"/>
        <w:jc w:val="left"/>
        <w:rPr>
          <w:sz w:val="14"/>
        </w:rPr>
      </w:pPr>
      <w:r>
        <w:rPr>
          <w:color w:val="808080"/>
          <w:sz w:val="14"/>
        </w:rPr>
        <w:t>Supreme/ordinary court judge</w:t>
      </w:r>
      <w:r>
        <w:rPr>
          <w:color w:val="808080"/>
          <w:spacing w:val="-19"/>
          <w:sz w:val="14"/>
        </w:rPr>
        <w:t xml:space="preserve"> </w:t>
      </w:r>
      <w:bookmarkStart w:id="261" w:name="_bookmark261"/>
      <w:bookmarkEnd w:id="261"/>
      <w:r>
        <w:rPr>
          <w:color w:val="808080"/>
          <w:sz w:val="14"/>
        </w:rPr>
        <w:t>removal</w:t>
      </w:r>
    </w:p>
    <w:p w:rsidR="007631F8" w:rsidRDefault="0001702B">
      <w:pPr>
        <w:pStyle w:val="Heading1"/>
        <w:spacing w:before="101"/>
      </w:pPr>
      <w:r>
        <w:rPr>
          <w:b w:val="0"/>
        </w:rPr>
        <w:br w:type="column"/>
      </w:r>
      <w:r>
        <w:t>77. Appointment of judges of Supreme Court</w:t>
      </w:r>
    </w:p>
    <w:p w:rsidR="007631F8" w:rsidRDefault="0001702B">
      <w:pPr>
        <w:pStyle w:val="ListParagraph"/>
        <w:numPr>
          <w:ilvl w:val="0"/>
          <w:numId w:val="64"/>
        </w:numPr>
        <w:tabs>
          <w:tab w:val="left" w:pos="480"/>
        </w:tabs>
        <w:spacing w:before="202"/>
        <w:jc w:val="both"/>
        <w:rPr>
          <w:sz w:val="20"/>
        </w:rPr>
      </w:pPr>
      <w:r>
        <w:rPr>
          <w:sz w:val="20"/>
        </w:rPr>
        <w:t xml:space="preserve">The Chief Justice shall be appointed by the President </w:t>
      </w:r>
      <w:bookmarkStart w:id="262" w:name="_bookmark262"/>
      <w:bookmarkEnd w:id="262"/>
      <w:r>
        <w:rPr>
          <w:sz w:val="20"/>
        </w:rPr>
        <w:t>acting after consultation with the Prime</w:t>
      </w:r>
      <w:r>
        <w:rPr>
          <w:spacing w:val="-39"/>
          <w:sz w:val="20"/>
        </w:rPr>
        <w:t xml:space="preserve"> </w:t>
      </w:r>
      <w:r>
        <w:rPr>
          <w:sz w:val="20"/>
        </w:rPr>
        <w:t>Minister.</w:t>
      </w:r>
    </w:p>
    <w:p w:rsidR="007631F8" w:rsidRDefault="0001702B">
      <w:pPr>
        <w:pStyle w:val="ListParagraph"/>
        <w:numPr>
          <w:ilvl w:val="0"/>
          <w:numId w:val="64"/>
        </w:numPr>
        <w:tabs>
          <w:tab w:val="left" w:pos="480"/>
        </w:tabs>
        <w:spacing w:before="60"/>
        <w:jc w:val="both"/>
        <w:rPr>
          <w:sz w:val="20"/>
        </w:rPr>
      </w:pPr>
      <w:r>
        <w:rPr>
          <w:sz w:val="20"/>
        </w:rPr>
        <w:t xml:space="preserve">The Senior Puisne Judge shall be appointed by the President, acting </w:t>
      </w:r>
      <w:r>
        <w:rPr>
          <w:spacing w:val="-7"/>
          <w:sz w:val="20"/>
        </w:rPr>
        <w:t xml:space="preserve">in </w:t>
      </w:r>
      <w:r>
        <w:rPr>
          <w:sz w:val="20"/>
        </w:rPr>
        <w:t>accordance</w:t>
      </w:r>
      <w:r>
        <w:rPr>
          <w:spacing w:val="-13"/>
          <w:sz w:val="20"/>
        </w:rPr>
        <w:t xml:space="preserve"> </w:t>
      </w:r>
      <w:r>
        <w:rPr>
          <w:sz w:val="20"/>
        </w:rPr>
        <w:t>with</w:t>
      </w:r>
      <w:r>
        <w:rPr>
          <w:spacing w:val="-13"/>
          <w:sz w:val="20"/>
        </w:rPr>
        <w:t xml:space="preserve"> </w:t>
      </w:r>
      <w:r>
        <w:rPr>
          <w:sz w:val="20"/>
        </w:rPr>
        <w:t>the</w:t>
      </w:r>
      <w:r>
        <w:rPr>
          <w:spacing w:val="-13"/>
          <w:sz w:val="20"/>
        </w:rPr>
        <w:t xml:space="preserve"> </w:t>
      </w:r>
      <w:r>
        <w:rPr>
          <w:sz w:val="20"/>
        </w:rPr>
        <w:t>advice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Chief</w:t>
      </w:r>
      <w:r>
        <w:rPr>
          <w:spacing w:val="-13"/>
          <w:sz w:val="20"/>
        </w:rPr>
        <w:t xml:space="preserve"> </w:t>
      </w:r>
      <w:r>
        <w:rPr>
          <w:sz w:val="20"/>
        </w:rPr>
        <w:t>Justice.</w:t>
      </w:r>
    </w:p>
    <w:p w:rsidR="007631F8" w:rsidRDefault="0001702B">
      <w:pPr>
        <w:pStyle w:val="ListParagraph"/>
        <w:numPr>
          <w:ilvl w:val="0"/>
          <w:numId w:val="64"/>
        </w:numPr>
        <w:tabs>
          <w:tab w:val="left" w:pos="480"/>
        </w:tabs>
        <w:spacing w:before="60"/>
        <w:jc w:val="both"/>
        <w:rPr>
          <w:sz w:val="20"/>
        </w:rPr>
      </w:pPr>
      <w:r>
        <w:rPr>
          <w:sz w:val="20"/>
        </w:rPr>
        <w:t>The Puisne Judges shall be appo</w:t>
      </w:r>
      <w:r>
        <w:rPr>
          <w:sz w:val="20"/>
        </w:rPr>
        <w:t>inted by the President, acting in accordance with</w:t>
      </w:r>
      <w:r>
        <w:rPr>
          <w:spacing w:val="-13"/>
          <w:sz w:val="20"/>
        </w:rPr>
        <w:t xml:space="preserve"> </w:t>
      </w:r>
      <w:r>
        <w:rPr>
          <w:sz w:val="20"/>
        </w:rPr>
        <w:t>the</w:t>
      </w:r>
      <w:r>
        <w:rPr>
          <w:spacing w:val="-13"/>
          <w:sz w:val="20"/>
        </w:rPr>
        <w:t xml:space="preserve"> </w:t>
      </w:r>
      <w:r>
        <w:rPr>
          <w:sz w:val="20"/>
        </w:rPr>
        <w:t>advice</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Judicial</w:t>
      </w:r>
      <w:r>
        <w:rPr>
          <w:spacing w:val="-13"/>
          <w:sz w:val="20"/>
        </w:rPr>
        <w:t xml:space="preserve"> </w:t>
      </w:r>
      <w:r>
        <w:rPr>
          <w:sz w:val="20"/>
        </w:rPr>
        <w:t>and</w:t>
      </w:r>
      <w:r>
        <w:rPr>
          <w:spacing w:val="-12"/>
          <w:sz w:val="20"/>
        </w:rPr>
        <w:t xml:space="preserve"> </w:t>
      </w:r>
      <w:r>
        <w:rPr>
          <w:sz w:val="20"/>
        </w:rPr>
        <w:t>Legal</w:t>
      </w:r>
      <w:r>
        <w:rPr>
          <w:spacing w:val="-13"/>
          <w:sz w:val="20"/>
        </w:rPr>
        <w:t xml:space="preserve"> </w:t>
      </w:r>
      <w:r>
        <w:rPr>
          <w:sz w:val="20"/>
        </w:rPr>
        <w:t>Service</w:t>
      </w:r>
      <w:r>
        <w:rPr>
          <w:spacing w:val="-12"/>
          <w:sz w:val="20"/>
        </w:rPr>
        <w:t xml:space="preserve"> </w:t>
      </w:r>
      <w:r>
        <w:rPr>
          <w:sz w:val="20"/>
        </w:rPr>
        <w:t>Commission.</w:t>
      </w:r>
    </w:p>
    <w:p w:rsidR="007631F8" w:rsidRDefault="0001702B">
      <w:pPr>
        <w:pStyle w:val="ListParagraph"/>
        <w:numPr>
          <w:ilvl w:val="0"/>
          <w:numId w:val="64"/>
        </w:numPr>
        <w:tabs>
          <w:tab w:val="left" w:pos="480"/>
        </w:tabs>
        <w:spacing w:before="60"/>
        <w:jc w:val="both"/>
        <w:rPr>
          <w:sz w:val="20"/>
        </w:rPr>
      </w:pPr>
      <w:r>
        <w:rPr>
          <w:sz w:val="20"/>
        </w:rPr>
        <w:t xml:space="preserve">No person shall be qualified for appointment as a Judge of the Supreme </w:t>
      </w:r>
      <w:r>
        <w:rPr>
          <w:spacing w:val="-4"/>
          <w:sz w:val="20"/>
        </w:rPr>
        <w:t xml:space="preserve">Court </w:t>
      </w:r>
      <w:r>
        <w:rPr>
          <w:sz w:val="20"/>
        </w:rPr>
        <w:t>unless he is, and has been for at least 5 years, a barrister entitled to practise before the Supreme</w:t>
      </w:r>
      <w:r>
        <w:rPr>
          <w:spacing w:val="-39"/>
          <w:sz w:val="20"/>
        </w:rPr>
        <w:t xml:space="preserve"> </w:t>
      </w:r>
      <w:r>
        <w:rPr>
          <w:sz w:val="20"/>
        </w:rPr>
        <w:t>Court.</w:t>
      </w:r>
    </w:p>
    <w:p w:rsidR="007631F8" w:rsidRDefault="0001702B">
      <w:pPr>
        <w:pStyle w:val="ListParagraph"/>
        <w:numPr>
          <w:ilvl w:val="0"/>
          <w:numId w:val="64"/>
        </w:numPr>
        <w:tabs>
          <w:tab w:val="left" w:pos="480"/>
        </w:tabs>
        <w:spacing w:before="60"/>
        <w:jc w:val="both"/>
        <w:rPr>
          <w:sz w:val="20"/>
        </w:rPr>
      </w:pPr>
      <w:r>
        <w:rPr>
          <w:sz w:val="20"/>
        </w:rPr>
        <w:t>Where</w:t>
      </w:r>
      <w:r>
        <w:rPr>
          <w:spacing w:val="-8"/>
          <w:sz w:val="20"/>
        </w:rPr>
        <w:t xml:space="preserve"> </w:t>
      </w:r>
      <w:r>
        <w:rPr>
          <w:sz w:val="20"/>
        </w:rPr>
        <w:t>the</w:t>
      </w:r>
      <w:r>
        <w:rPr>
          <w:spacing w:val="-7"/>
          <w:sz w:val="20"/>
        </w:rPr>
        <w:t xml:space="preserve"> </w:t>
      </w:r>
      <w:r>
        <w:rPr>
          <w:sz w:val="20"/>
        </w:rPr>
        <w:t>office</w:t>
      </w:r>
      <w:r>
        <w:rPr>
          <w:spacing w:val="-7"/>
          <w:sz w:val="20"/>
        </w:rPr>
        <w:t xml:space="preserve"> </w:t>
      </w:r>
      <w:r>
        <w:rPr>
          <w:sz w:val="20"/>
        </w:rPr>
        <w:t>of</w:t>
      </w:r>
      <w:r>
        <w:rPr>
          <w:spacing w:val="-7"/>
          <w:sz w:val="20"/>
        </w:rPr>
        <w:t xml:space="preserve"> </w:t>
      </w:r>
      <w:r>
        <w:rPr>
          <w:sz w:val="20"/>
        </w:rPr>
        <w:t>Chief</w:t>
      </w:r>
      <w:r>
        <w:rPr>
          <w:spacing w:val="-8"/>
          <w:sz w:val="20"/>
        </w:rPr>
        <w:t xml:space="preserve"> </w:t>
      </w:r>
      <w:r>
        <w:rPr>
          <w:sz w:val="20"/>
        </w:rPr>
        <w:t>justice</w:t>
      </w:r>
      <w:r>
        <w:rPr>
          <w:spacing w:val="-7"/>
          <w:sz w:val="20"/>
        </w:rPr>
        <w:t xml:space="preserve"> </w:t>
      </w:r>
      <w:r>
        <w:rPr>
          <w:sz w:val="20"/>
        </w:rPr>
        <w:t>is</w:t>
      </w:r>
      <w:r>
        <w:rPr>
          <w:spacing w:val="-7"/>
          <w:sz w:val="20"/>
        </w:rPr>
        <w:t xml:space="preserve"> </w:t>
      </w:r>
      <w:r>
        <w:rPr>
          <w:sz w:val="20"/>
        </w:rPr>
        <w:t>vacant</w:t>
      </w:r>
      <w:r>
        <w:rPr>
          <w:spacing w:val="-7"/>
          <w:sz w:val="20"/>
        </w:rPr>
        <w:t xml:space="preserve"> </w:t>
      </w:r>
      <w:r>
        <w:rPr>
          <w:sz w:val="20"/>
        </w:rPr>
        <w:t>or</w:t>
      </w:r>
      <w:r>
        <w:rPr>
          <w:spacing w:val="-8"/>
          <w:sz w:val="20"/>
        </w:rPr>
        <w:t xml:space="preserve"> </w:t>
      </w:r>
      <w:r>
        <w:rPr>
          <w:sz w:val="20"/>
        </w:rPr>
        <w:t>the</w:t>
      </w:r>
      <w:r>
        <w:rPr>
          <w:spacing w:val="-7"/>
          <w:sz w:val="20"/>
        </w:rPr>
        <w:t xml:space="preserve"> </w:t>
      </w:r>
      <w:r>
        <w:rPr>
          <w:sz w:val="20"/>
        </w:rPr>
        <w:t>person</w:t>
      </w:r>
      <w:r>
        <w:rPr>
          <w:spacing w:val="-7"/>
          <w:sz w:val="20"/>
        </w:rPr>
        <w:t xml:space="preserve"> </w:t>
      </w:r>
      <w:r>
        <w:rPr>
          <w:sz w:val="20"/>
        </w:rPr>
        <w:t>holding</w:t>
      </w:r>
      <w:r>
        <w:rPr>
          <w:spacing w:val="-7"/>
          <w:sz w:val="20"/>
        </w:rPr>
        <w:t xml:space="preserve"> </w:t>
      </w:r>
      <w:r>
        <w:rPr>
          <w:sz w:val="20"/>
        </w:rPr>
        <w:t>that</w:t>
      </w:r>
      <w:r>
        <w:rPr>
          <w:spacing w:val="-8"/>
          <w:sz w:val="20"/>
        </w:rPr>
        <w:t xml:space="preserve"> </w:t>
      </w:r>
      <w:r>
        <w:rPr>
          <w:sz w:val="20"/>
        </w:rPr>
        <w:t>office</w:t>
      </w:r>
      <w:r>
        <w:rPr>
          <w:spacing w:val="-7"/>
          <w:sz w:val="20"/>
        </w:rPr>
        <w:t xml:space="preserve"> </w:t>
      </w:r>
      <w:r>
        <w:rPr>
          <w:sz w:val="20"/>
        </w:rPr>
        <w:t>is</w:t>
      </w:r>
      <w:r>
        <w:rPr>
          <w:spacing w:val="-7"/>
          <w:sz w:val="20"/>
        </w:rPr>
        <w:t xml:space="preserve"> </w:t>
      </w:r>
      <w:r>
        <w:rPr>
          <w:spacing w:val="-5"/>
          <w:sz w:val="20"/>
        </w:rPr>
        <w:t xml:space="preserve">for </w:t>
      </w:r>
      <w:r>
        <w:rPr>
          <w:sz w:val="20"/>
        </w:rPr>
        <w:t>any</w:t>
      </w:r>
      <w:r>
        <w:rPr>
          <w:spacing w:val="-11"/>
          <w:sz w:val="20"/>
        </w:rPr>
        <w:t xml:space="preserve"> </w:t>
      </w:r>
      <w:r>
        <w:rPr>
          <w:sz w:val="20"/>
        </w:rPr>
        <w:t>reason</w:t>
      </w:r>
      <w:r>
        <w:rPr>
          <w:spacing w:val="-11"/>
          <w:sz w:val="20"/>
        </w:rPr>
        <w:t xml:space="preserve"> </w:t>
      </w:r>
      <w:r>
        <w:rPr>
          <w:sz w:val="20"/>
        </w:rPr>
        <w:t>unable</w:t>
      </w:r>
      <w:r>
        <w:rPr>
          <w:spacing w:val="-11"/>
          <w:sz w:val="20"/>
        </w:rPr>
        <w:t xml:space="preserve"> </w:t>
      </w:r>
      <w:r>
        <w:rPr>
          <w:sz w:val="20"/>
        </w:rPr>
        <w:t>to</w:t>
      </w:r>
      <w:r>
        <w:rPr>
          <w:spacing w:val="-11"/>
          <w:sz w:val="20"/>
        </w:rPr>
        <w:t xml:space="preserve"> </w:t>
      </w:r>
      <w:r>
        <w:rPr>
          <w:sz w:val="20"/>
        </w:rPr>
        <w:t>perform</w:t>
      </w:r>
      <w:r>
        <w:rPr>
          <w:spacing w:val="-11"/>
          <w:sz w:val="20"/>
        </w:rPr>
        <w:t xml:space="preserve"> </w:t>
      </w:r>
      <w:r>
        <w:rPr>
          <w:sz w:val="20"/>
        </w:rPr>
        <w:t>the</w:t>
      </w:r>
      <w:r>
        <w:rPr>
          <w:spacing w:val="-11"/>
          <w:sz w:val="20"/>
        </w:rPr>
        <w:t xml:space="preserve"> </w:t>
      </w:r>
      <w:r>
        <w:rPr>
          <w:sz w:val="20"/>
        </w:rPr>
        <w:t>functions</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office,</w:t>
      </w:r>
      <w:r>
        <w:rPr>
          <w:spacing w:val="-11"/>
          <w:sz w:val="20"/>
        </w:rPr>
        <w:t xml:space="preserve"> </w:t>
      </w:r>
      <w:r>
        <w:rPr>
          <w:sz w:val="20"/>
        </w:rPr>
        <w:t>those</w:t>
      </w:r>
      <w:r>
        <w:rPr>
          <w:spacing w:val="-11"/>
          <w:sz w:val="20"/>
        </w:rPr>
        <w:t xml:space="preserve"> </w:t>
      </w:r>
      <w:r>
        <w:rPr>
          <w:sz w:val="20"/>
        </w:rPr>
        <w:t>functions</w:t>
      </w:r>
      <w:r>
        <w:rPr>
          <w:spacing w:val="-10"/>
          <w:sz w:val="20"/>
        </w:rPr>
        <w:t xml:space="preserve"> </w:t>
      </w:r>
      <w:r>
        <w:rPr>
          <w:sz w:val="20"/>
        </w:rPr>
        <w:t>shall</w:t>
      </w:r>
      <w:r>
        <w:rPr>
          <w:spacing w:val="-11"/>
          <w:sz w:val="20"/>
        </w:rPr>
        <w:t xml:space="preserve"> </w:t>
      </w:r>
      <w:r>
        <w:rPr>
          <w:spacing w:val="-6"/>
          <w:sz w:val="20"/>
        </w:rPr>
        <w:t xml:space="preserve">be </w:t>
      </w:r>
      <w:r>
        <w:rPr>
          <w:sz w:val="20"/>
        </w:rPr>
        <w:t xml:space="preserve">discharged by such one of the other Judges of the Supreme Court as may </w:t>
      </w:r>
      <w:r>
        <w:rPr>
          <w:spacing w:val="-9"/>
          <w:sz w:val="20"/>
        </w:rPr>
        <w:t xml:space="preserve">be </w:t>
      </w:r>
      <w:r>
        <w:rPr>
          <w:sz w:val="20"/>
        </w:rPr>
        <w:t>designated in that behalf by the President acting in accordance with the advice of</w:t>
      </w:r>
      <w:r>
        <w:rPr>
          <w:spacing w:val="-13"/>
          <w:sz w:val="20"/>
        </w:rPr>
        <w:t xml:space="preserve"> </w:t>
      </w:r>
      <w:r>
        <w:rPr>
          <w:sz w:val="20"/>
        </w:rPr>
        <w:t>the</w:t>
      </w:r>
      <w:r>
        <w:rPr>
          <w:spacing w:val="-13"/>
          <w:sz w:val="20"/>
        </w:rPr>
        <w:t xml:space="preserve"> </w:t>
      </w:r>
      <w:r>
        <w:rPr>
          <w:sz w:val="20"/>
        </w:rPr>
        <w:t>person</w:t>
      </w:r>
      <w:r>
        <w:rPr>
          <w:spacing w:val="-13"/>
          <w:sz w:val="20"/>
        </w:rPr>
        <w:t xml:space="preserve"> </w:t>
      </w:r>
      <w:r>
        <w:rPr>
          <w:sz w:val="20"/>
        </w:rPr>
        <w:t>holding</w:t>
      </w:r>
      <w:r>
        <w:rPr>
          <w:spacing w:val="-13"/>
          <w:sz w:val="20"/>
        </w:rPr>
        <w:t xml:space="preserve"> </w:t>
      </w:r>
      <w:r>
        <w:rPr>
          <w:sz w:val="20"/>
        </w:rPr>
        <w:t>the</w:t>
      </w:r>
      <w:r>
        <w:rPr>
          <w:spacing w:val="-13"/>
          <w:sz w:val="20"/>
        </w:rPr>
        <w:t xml:space="preserve"> </w:t>
      </w:r>
      <w:r>
        <w:rPr>
          <w:sz w:val="20"/>
        </w:rPr>
        <w:t>office</w:t>
      </w:r>
      <w:r>
        <w:rPr>
          <w:spacing w:val="-13"/>
          <w:sz w:val="20"/>
        </w:rPr>
        <w:t xml:space="preserve"> </w:t>
      </w:r>
      <w:r>
        <w:rPr>
          <w:sz w:val="20"/>
        </w:rPr>
        <w:t>of</w:t>
      </w:r>
      <w:r>
        <w:rPr>
          <w:spacing w:val="-13"/>
          <w:sz w:val="20"/>
        </w:rPr>
        <w:t xml:space="preserve"> </w:t>
      </w:r>
      <w:r>
        <w:rPr>
          <w:sz w:val="20"/>
        </w:rPr>
        <w:t>Chief</w:t>
      </w:r>
      <w:r>
        <w:rPr>
          <w:spacing w:val="-13"/>
          <w:sz w:val="20"/>
        </w:rPr>
        <w:t xml:space="preserve"> </w:t>
      </w:r>
      <w:r>
        <w:rPr>
          <w:sz w:val="20"/>
        </w:rPr>
        <w:t>justice:</w:t>
      </w:r>
    </w:p>
    <w:p w:rsidR="007631F8" w:rsidRDefault="0001702B">
      <w:pPr>
        <w:pStyle w:val="BodyText"/>
        <w:spacing w:before="60"/>
        <w:ind w:left="480" w:right="938"/>
        <w:jc w:val="both"/>
      </w:pPr>
      <w:r>
        <w:t>Provided that if the office of Chief Justice is vacant or if the person holding</w:t>
      </w:r>
      <w:r>
        <w:rPr>
          <w:spacing w:val="-33"/>
        </w:rPr>
        <w:t xml:space="preserve"> </w:t>
      </w:r>
      <w:r>
        <w:t>that office</w:t>
      </w:r>
      <w:r>
        <w:rPr>
          <w:spacing w:val="-9"/>
        </w:rPr>
        <w:t xml:space="preserve"> </w:t>
      </w:r>
      <w:r>
        <w:t>is</w:t>
      </w:r>
      <w:r>
        <w:rPr>
          <w:spacing w:val="-9"/>
        </w:rPr>
        <w:t xml:space="preserve"> </w:t>
      </w:r>
      <w:r>
        <w:t>on</w:t>
      </w:r>
      <w:r>
        <w:rPr>
          <w:spacing w:val="-9"/>
        </w:rPr>
        <w:t xml:space="preserve"> </w:t>
      </w:r>
      <w:r>
        <w:t>leave</w:t>
      </w:r>
      <w:r>
        <w:rPr>
          <w:spacing w:val="-9"/>
        </w:rPr>
        <w:t xml:space="preserve"> </w:t>
      </w:r>
      <w:r>
        <w:t>of</w:t>
      </w:r>
      <w:r>
        <w:rPr>
          <w:spacing w:val="-8"/>
        </w:rPr>
        <w:t xml:space="preserve"> </w:t>
      </w:r>
      <w:r>
        <w:t>absence,</w:t>
      </w:r>
      <w:r>
        <w:rPr>
          <w:spacing w:val="-9"/>
        </w:rPr>
        <w:t xml:space="preserve"> </w:t>
      </w:r>
      <w:r>
        <w:t>pending</w:t>
      </w:r>
      <w:r>
        <w:rPr>
          <w:spacing w:val="-9"/>
        </w:rPr>
        <w:t xml:space="preserve"> </w:t>
      </w:r>
      <w:r>
        <w:t>retirement,</w:t>
      </w:r>
      <w:r>
        <w:rPr>
          <w:spacing w:val="-9"/>
        </w:rPr>
        <w:t xml:space="preserve"> </w:t>
      </w:r>
      <w:r>
        <w:t>or</w:t>
      </w:r>
      <w:r>
        <w:rPr>
          <w:spacing w:val="-9"/>
        </w:rPr>
        <w:t xml:space="preserve"> </w:t>
      </w:r>
      <w:r>
        <w:t>if</w:t>
      </w:r>
      <w:r>
        <w:rPr>
          <w:spacing w:val="-8"/>
        </w:rPr>
        <w:t xml:space="preserve"> </w:t>
      </w:r>
      <w:r>
        <w:t>the</w:t>
      </w:r>
      <w:r>
        <w:rPr>
          <w:spacing w:val="-9"/>
        </w:rPr>
        <w:t xml:space="preserve"> </w:t>
      </w:r>
      <w:r>
        <w:t>President,</w:t>
      </w:r>
      <w:r>
        <w:rPr>
          <w:spacing w:val="-9"/>
        </w:rPr>
        <w:t xml:space="preserve"> </w:t>
      </w:r>
      <w:r>
        <w:t>acting</w:t>
      </w:r>
      <w:r>
        <w:rPr>
          <w:spacing w:val="-9"/>
        </w:rPr>
        <w:t xml:space="preserve"> </w:t>
      </w:r>
      <w:r>
        <w:t>in</w:t>
      </w:r>
      <w:r>
        <w:rPr>
          <w:spacing w:val="-9"/>
        </w:rPr>
        <w:t xml:space="preserve"> </w:t>
      </w:r>
      <w:r>
        <w:t xml:space="preserve">his own deliberate judgment, considers that it is impracticable to obtain the </w:t>
      </w:r>
      <w:r>
        <w:rPr>
          <w:spacing w:val="-3"/>
        </w:rPr>
        <w:t xml:space="preserve">advice </w:t>
      </w:r>
      <w:r>
        <w:t>of t</w:t>
      </w:r>
      <w:r>
        <w:t>hat person owing to that person's absence or illness, the President shall act after</w:t>
      </w:r>
      <w:r>
        <w:rPr>
          <w:spacing w:val="-13"/>
        </w:rPr>
        <w:t xml:space="preserve"> </w:t>
      </w:r>
      <w:r>
        <w:t>consultation</w:t>
      </w:r>
      <w:r>
        <w:rPr>
          <w:spacing w:val="-13"/>
        </w:rPr>
        <w:t xml:space="preserve"> </w:t>
      </w:r>
      <w:r>
        <w:t>with</w:t>
      </w:r>
      <w:r>
        <w:rPr>
          <w:spacing w:val="-12"/>
        </w:rPr>
        <w:t xml:space="preserve"> </w:t>
      </w:r>
      <w:r>
        <w:t>the</w:t>
      </w:r>
      <w:r>
        <w:rPr>
          <w:spacing w:val="-13"/>
        </w:rPr>
        <w:t xml:space="preserve"> </w:t>
      </w:r>
      <w:r>
        <w:t>Prime</w:t>
      </w:r>
      <w:r>
        <w:rPr>
          <w:spacing w:val="-12"/>
        </w:rPr>
        <w:t xml:space="preserve"> </w:t>
      </w:r>
      <w:r>
        <w:t>Minister.</w:t>
      </w:r>
    </w:p>
    <w:p w:rsidR="007631F8" w:rsidRDefault="0001702B">
      <w:pPr>
        <w:pStyle w:val="ListParagraph"/>
        <w:numPr>
          <w:ilvl w:val="0"/>
          <w:numId w:val="64"/>
        </w:numPr>
        <w:tabs>
          <w:tab w:val="left" w:pos="480"/>
        </w:tabs>
        <w:spacing w:before="60"/>
        <w:jc w:val="both"/>
        <w:rPr>
          <w:sz w:val="20"/>
        </w:rPr>
      </w:pPr>
      <w:r>
        <w:rPr>
          <w:sz w:val="20"/>
        </w:rPr>
        <w:t xml:space="preserve">Where the office of Senior Puisne Judge is vacant or the person holding </w:t>
      </w:r>
      <w:r>
        <w:rPr>
          <w:spacing w:val="-4"/>
          <w:sz w:val="20"/>
        </w:rPr>
        <w:t xml:space="preserve">that </w:t>
      </w:r>
      <w:r>
        <w:rPr>
          <w:sz w:val="20"/>
        </w:rPr>
        <w:t xml:space="preserve">office is acting as Chief Justice or is for any reason unable to perform </w:t>
      </w:r>
      <w:r>
        <w:rPr>
          <w:spacing w:val="-6"/>
          <w:sz w:val="20"/>
        </w:rPr>
        <w:t xml:space="preserve">the </w:t>
      </w:r>
      <w:r>
        <w:rPr>
          <w:sz w:val="20"/>
        </w:rPr>
        <w:t xml:space="preserve">functions of the office, such one of the Judges of the Supreme Court as </w:t>
      </w:r>
      <w:r>
        <w:rPr>
          <w:spacing w:val="-4"/>
          <w:sz w:val="20"/>
        </w:rPr>
        <w:t xml:space="preserve">the </w:t>
      </w:r>
      <w:r>
        <w:rPr>
          <w:sz w:val="20"/>
        </w:rPr>
        <w:t>President,</w:t>
      </w:r>
      <w:r>
        <w:rPr>
          <w:spacing w:val="-7"/>
          <w:sz w:val="20"/>
        </w:rPr>
        <w:t xml:space="preserve"> </w:t>
      </w:r>
      <w:r>
        <w:rPr>
          <w:sz w:val="20"/>
        </w:rPr>
        <w:t>acting</w:t>
      </w:r>
      <w:r>
        <w:rPr>
          <w:spacing w:val="-7"/>
          <w:sz w:val="20"/>
        </w:rPr>
        <w:t xml:space="preserve"> </w:t>
      </w:r>
      <w:r>
        <w:rPr>
          <w:sz w:val="20"/>
        </w:rPr>
        <w:t>in</w:t>
      </w:r>
      <w:r>
        <w:rPr>
          <w:spacing w:val="-7"/>
          <w:sz w:val="20"/>
        </w:rPr>
        <w:t xml:space="preserve"> </w:t>
      </w:r>
      <w:r>
        <w:rPr>
          <w:sz w:val="20"/>
        </w:rPr>
        <w:t>accor</w:t>
      </w:r>
      <w:r>
        <w:rPr>
          <w:sz w:val="20"/>
        </w:rPr>
        <w:t>dance</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advice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Chief</w:t>
      </w:r>
      <w:r>
        <w:rPr>
          <w:spacing w:val="-7"/>
          <w:sz w:val="20"/>
        </w:rPr>
        <w:t xml:space="preserve"> </w:t>
      </w:r>
      <w:r>
        <w:rPr>
          <w:sz w:val="20"/>
        </w:rPr>
        <w:t>Justice,</w:t>
      </w:r>
      <w:r>
        <w:rPr>
          <w:spacing w:val="-7"/>
          <w:sz w:val="20"/>
        </w:rPr>
        <w:t xml:space="preserve"> </w:t>
      </w:r>
      <w:r>
        <w:rPr>
          <w:sz w:val="20"/>
        </w:rPr>
        <w:t>may</w:t>
      </w:r>
      <w:r>
        <w:rPr>
          <w:spacing w:val="-7"/>
          <w:sz w:val="20"/>
        </w:rPr>
        <w:t xml:space="preserve"> </w:t>
      </w:r>
      <w:r>
        <w:rPr>
          <w:spacing w:val="-3"/>
          <w:sz w:val="20"/>
        </w:rPr>
        <w:t xml:space="preserve">appoint </w:t>
      </w:r>
      <w:r>
        <w:rPr>
          <w:sz w:val="20"/>
        </w:rPr>
        <w:t>shall</w:t>
      </w:r>
      <w:r>
        <w:rPr>
          <w:spacing w:val="-13"/>
          <w:sz w:val="20"/>
        </w:rPr>
        <w:t xml:space="preserve"> </w:t>
      </w:r>
      <w:r>
        <w:rPr>
          <w:sz w:val="20"/>
        </w:rPr>
        <w:t>act</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office</w:t>
      </w:r>
      <w:r>
        <w:rPr>
          <w:spacing w:val="-13"/>
          <w:sz w:val="20"/>
        </w:rPr>
        <w:t xml:space="preserve"> </w:t>
      </w:r>
      <w:r>
        <w:rPr>
          <w:sz w:val="20"/>
        </w:rPr>
        <w:t>of</w:t>
      </w:r>
      <w:r>
        <w:rPr>
          <w:spacing w:val="-13"/>
          <w:sz w:val="20"/>
        </w:rPr>
        <w:t xml:space="preserve"> </w:t>
      </w:r>
      <w:r>
        <w:rPr>
          <w:sz w:val="20"/>
        </w:rPr>
        <w:t>Senior</w:t>
      </w:r>
      <w:r>
        <w:rPr>
          <w:spacing w:val="-13"/>
          <w:sz w:val="20"/>
        </w:rPr>
        <w:t xml:space="preserve"> </w:t>
      </w:r>
      <w:r>
        <w:rPr>
          <w:sz w:val="20"/>
        </w:rPr>
        <w:t>Puisne</w:t>
      </w:r>
      <w:r>
        <w:rPr>
          <w:spacing w:val="-13"/>
          <w:sz w:val="20"/>
        </w:rPr>
        <w:t xml:space="preserve"> </w:t>
      </w:r>
      <w:r>
        <w:rPr>
          <w:sz w:val="20"/>
        </w:rPr>
        <w:t>Judge.</w:t>
      </w:r>
    </w:p>
    <w:p w:rsidR="007631F8" w:rsidRDefault="0001702B">
      <w:pPr>
        <w:pStyle w:val="ListParagraph"/>
        <w:numPr>
          <w:ilvl w:val="0"/>
          <w:numId w:val="64"/>
        </w:numPr>
        <w:tabs>
          <w:tab w:val="left" w:pos="480"/>
        </w:tabs>
        <w:spacing w:before="60"/>
        <w:jc w:val="both"/>
        <w:rPr>
          <w:sz w:val="20"/>
        </w:rPr>
      </w:pPr>
      <w:r>
        <w:rPr>
          <w:sz w:val="20"/>
        </w:rPr>
        <w:t xml:space="preserve">Where the office of any Puisne Judge is vacant or where a person holding </w:t>
      </w:r>
      <w:r>
        <w:rPr>
          <w:spacing w:val="-6"/>
          <w:sz w:val="20"/>
        </w:rPr>
        <w:t xml:space="preserve">the </w:t>
      </w:r>
      <w:r>
        <w:rPr>
          <w:sz w:val="20"/>
        </w:rPr>
        <w:t xml:space="preserve">office of Puisne Judge is acting as Chief Justice or as Senior Puisne Judge or </w:t>
      </w:r>
      <w:r>
        <w:rPr>
          <w:spacing w:val="-8"/>
          <w:sz w:val="20"/>
        </w:rPr>
        <w:t xml:space="preserve">is </w:t>
      </w:r>
      <w:r>
        <w:rPr>
          <w:sz w:val="20"/>
        </w:rPr>
        <w:t xml:space="preserve">for any reason unable to perform the functions of his office or where the </w:t>
      </w:r>
      <w:r>
        <w:rPr>
          <w:spacing w:val="-3"/>
          <w:sz w:val="20"/>
        </w:rPr>
        <w:t xml:space="preserve">Prime </w:t>
      </w:r>
      <w:r>
        <w:rPr>
          <w:sz w:val="20"/>
        </w:rPr>
        <w:t>Minister, having been informed by the Chief Justice that the state of business</w:t>
      </w:r>
      <w:r>
        <w:rPr>
          <w:spacing w:val="-37"/>
          <w:sz w:val="20"/>
        </w:rPr>
        <w:t xml:space="preserve"> </w:t>
      </w:r>
      <w:r>
        <w:rPr>
          <w:spacing w:val="-8"/>
          <w:sz w:val="20"/>
        </w:rPr>
        <w:t xml:space="preserve">in </w:t>
      </w:r>
      <w:r>
        <w:rPr>
          <w:sz w:val="20"/>
        </w:rPr>
        <w:t xml:space="preserve">the Supreme </w:t>
      </w:r>
      <w:r>
        <w:rPr>
          <w:sz w:val="20"/>
        </w:rPr>
        <w:t xml:space="preserve">Court requires that the number of Judges should be temporarily increased and having consulted with the Chief Justice, request the President </w:t>
      </w:r>
      <w:r>
        <w:rPr>
          <w:spacing w:val="-8"/>
          <w:sz w:val="20"/>
        </w:rPr>
        <w:t xml:space="preserve">to </w:t>
      </w:r>
      <w:r>
        <w:rPr>
          <w:sz w:val="20"/>
        </w:rPr>
        <w:t>appoint an additional Judge, the President, acting in accordance with the advice of</w:t>
      </w:r>
      <w:r>
        <w:rPr>
          <w:spacing w:val="-5"/>
          <w:sz w:val="20"/>
        </w:rPr>
        <w:t xml:space="preserve"> </w:t>
      </w:r>
      <w:r>
        <w:rPr>
          <w:sz w:val="20"/>
        </w:rPr>
        <w:t>the</w:t>
      </w:r>
      <w:r>
        <w:rPr>
          <w:spacing w:val="-5"/>
          <w:sz w:val="20"/>
        </w:rPr>
        <w:t xml:space="preserve"> </w:t>
      </w:r>
      <w:r>
        <w:rPr>
          <w:sz w:val="20"/>
        </w:rPr>
        <w:t>Judicial</w:t>
      </w:r>
      <w:r>
        <w:rPr>
          <w:spacing w:val="-4"/>
          <w:sz w:val="20"/>
        </w:rPr>
        <w:t xml:space="preserve"> </w:t>
      </w:r>
      <w:r>
        <w:rPr>
          <w:sz w:val="20"/>
        </w:rPr>
        <w:t>and</w:t>
      </w:r>
      <w:r>
        <w:rPr>
          <w:spacing w:val="-5"/>
          <w:sz w:val="20"/>
        </w:rPr>
        <w:t xml:space="preserve"> </w:t>
      </w:r>
      <w:r>
        <w:rPr>
          <w:sz w:val="20"/>
        </w:rPr>
        <w:t>Legal</w:t>
      </w:r>
      <w:r>
        <w:rPr>
          <w:spacing w:val="-5"/>
          <w:sz w:val="20"/>
        </w:rPr>
        <w:t xml:space="preserve"> </w:t>
      </w:r>
      <w:r>
        <w:rPr>
          <w:sz w:val="20"/>
        </w:rPr>
        <w:t>Servic</w:t>
      </w:r>
      <w:r>
        <w:rPr>
          <w:sz w:val="20"/>
        </w:rPr>
        <w:t>e</w:t>
      </w:r>
      <w:r>
        <w:rPr>
          <w:spacing w:val="-4"/>
          <w:sz w:val="20"/>
        </w:rPr>
        <w:t xml:space="preserve"> </w:t>
      </w:r>
      <w:r>
        <w:rPr>
          <w:sz w:val="20"/>
        </w:rPr>
        <w:t>Commission,</w:t>
      </w:r>
      <w:r>
        <w:rPr>
          <w:spacing w:val="-5"/>
          <w:sz w:val="20"/>
        </w:rPr>
        <w:t xml:space="preserve"> </w:t>
      </w:r>
      <w:r>
        <w:rPr>
          <w:sz w:val="20"/>
        </w:rPr>
        <w:t>may</w:t>
      </w:r>
      <w:r>
        <w:rPr>
          <w:spacing w:val="-5"/>
          <w:sz w:val="20"/>
        </w:rPr>
        <w:t xml:space="preserve"> </w:t>
      </w:r>
      <w:r>
        <w:rPr>
          <w:sz w:val="20"/>
        </w:rPr>
        <w:t>appoint</w:t>
      </w:r>
      <w:r>
        <w:rPr>
          <w:spacing w:val="-4"/>
          <w:sz w:val="20"/>
        </w:rPr>
        <w:t xml:space="preserve"> </w:t>
      </w:r>
      <w:r>
        <w:rPr>
          <w:sz w:val="20"/>
        </w:rPr>
        <w:t>a</w:t>
      </w:r>
      <w:r>
        <w:rPr>
          <w:spacing w:val="-5"/>
          <w:sz w:val="20"/>
        </w:rPr>
        <w:t xml:space="preserve"> </w:t>
      </w:r>
      <w:r>
        <w:rPr>
          <w:sz w:val="20"/>
        </w:rPr>
        <w:t>person</w:t>
      </w:r>
      <w:r>
        <w:rPr>
          <w:spacing w:val="-5"/>
          <w:sz w:val="20"/>
        </w:rPr>
        <w:t xml:space="preserve"> </w:t>
      </w:r>
      <w:r>
        <w:rPr>
          <w:sz w:val="20"/>
        </w:rPr>
        <w:t>qualified</w:t>
      </w:r>
      <w:r>
        <w:rPr>
          <w:spacing w:val="-4"/>
          <w:sz w:val="20"/>
        </w:rPr>
        <w:t xml:space="preserve"> </w:t>
      </w:r>
      <w:r>
        <w:rPr>
          <w:spacing w:val="-5"/>
          <w:sz w:val="20"/>
        </w:rPr>
        <w:t xml:space="preserve">for </w:t>
      </w:r>
      <w:r>
        <w:rPr>
          <w:sz w:val="20"/>
        </w:rPr>
        <w:t xml:space="preserve">appointment as a Judge of the Supreme Court to act as a Puisne Judge of </w:t>
      </w:r>
      <w:r>
        <w:rPr>
          <w:spacing w:val="-5"/>
          <w:sz w:val="20"/>
        </w:rPr>
        <w:t xml:space="preserve">that </w:t>
      </w:r>
      <w:r>
        <w:rPr>
          <w:sz w:val="20"/>
        </w:rPr>
        <w:t>court:</w:t>
      </w:r>
    </w:p>
    <w:p w:rsidR="007631F8" w:rsidRDefault="0001702B">
      <w:pPr>
        <w:pStyle w:val="BodyText"/>
        <w:spacing w:before="60"/>
        <w:ind w:left="480" w:right="938"/>
        <w:jc w:val="both"/>
      </w:pPr>
      <w:r>
        <w:t>Provided that a person may act as a Puisne Judge notwithstanding that he has attained the age prescribed for the purposes o</w:t>
      </w:r>
      <w:r>
        <w:t>f section 78 (1).</w:t>
      </w:r>
    </w:p>
    <w:p w:rsidR="007631F8" w:rsidRDefault="0001702B">
      <w:pPr>
        <w:pStyle w:val="ListParagraph"/>
        <w:numPr>
          <w:ilvl w:val="0"/>
          <w:numId w:val="64"/>
        </w:numPr>
        <w:tabs>
          <w:tab w:val="left" w:pos="480"/>
        </w:tabs>
        <w:spacing w:before="60"/>
        <w:jc w:val="both"/>
        <w:rPr>
          <w:sz w:val="20"/>
        </w:rPr>
      </w:pPr>
      <w:r>
        <w:rPr>
          <w:sz w:val="20"/>
        </w:rPr>
        <w:t>Any</w:t>
      </w:r>
      <w:r>
        <w:rPr>
          <w:spacing w:val="-8"/>
          <w:sz w:val="20"/>
        </w:rPr>
        <w:t xml:space="preserve"> </w:t>
      </w:r>
      <w:r>
        <w:rPr>
          <w:sz w:val="20"/>
        </w:rPr>
        <w:t>person</w:t>
      </w:r>
      <w:r>
        <w:rPr>
          <w:spacing w:val="-7"/>
          <w:sz w:val="20"/>
        </w:rPr>
        <w:t xml:space="preserve"> </w:t>
      </w:r>
      <w:r>
        <w:rPr>
          <w:sz w:val="20"/>
        </w:rPr>
        <w:t>appointed</w:t>
      </w:r>
      <w:r>
        <w:rPr>
          <w:spacing w:val="-7"/>
          <w:sz w:val="20"/>
        </w:rPr>
        <w:t xml:space="preserve"> </w:t>
      </w:r>
      <w:r>
        <w:rPr>
          <w:sz w:val="20"/>
        </w:rPr>
        <w:t>under</w:t>
      </w:r>
      <w:r>
        <w:rPr>
          <w:spacing w:val="-8"/>
          <w:sz w:val="20"/>
        </w:rPr>
        <w:t xml:space="preserve"> </w:t>
      </w:r>
      <w:r>
        <w:rPr>
          <w:sz w:val="20"/>
        </w:rPr>
        <w:t>this</w:t>
      </w:r>
      <w:r>
        <w:rPr>
          <w:spacing w:val="-7"/>
          <w:sz w:val="20"/>
        </w:rPr>
        <w:t xml:space="preserve"> </w:t>
      </w:r>
      <w:r>
        <w:rPr>
          <w:sz w:val="20"/>
        </w:rPr>
        <w:t>section</w:t>
      </w:r>
      <w:r>
        <w:rPr>
          <w:spacing w:val="-7"/>
          <w:sz w:val="20"/>
        </w:rPr>
        <w:t xml:space="preserve"> </w:t>
      </w:r>
      <w:r>
        <w:rPr>
          <w:sz w:val="20"/>
        </w:rPr>
        <w:t>to</w:t>
      </w:r>
      <w:r>
        <w:rPr>
          <w:spacing w:val="-8"/>
          <w:sz w:val="20"/>
        </w:rPr>
        <w:t xml:space="preserve"> </w:t>
      </w:r>
      <w:r>
        <w:rPr>
          <w:sz w:val="20"/>
        </w:rPr>
        <w:t>act</w:t>
      </w:r>
      <w:r>
        <w:rPr>
          <w:spacing w:val="-7"/>
          <w:sz w:val="20"/>
        </w:rPr>
        <w:t xml:space="preserve"> </w:t>
      </w:r>
      <w:r>
        <w:rPr>
          <w:sz w:val="20"/>
        </w:rPr>
        <w:t>as</w:t>
      </w:r>
      <w:r>
        <w:rPr>
          <w:spacing w:val="-7"/>
          <w:sz w:val="20"/>
        </w:rPr>
        <w:t xml:space="preserve"> </w:t>
      </w:r>
      <w:r>
        <w:rPr>
          <w:sz w:val="20"/>
        </w:rPr>
        <w:t>a</w:t>
      </w:r>
      <w:r>
        <w:rPr>
          <w:spacing w:val="-8"/>
          <w:sz w:val="20"/>
        </w:rPr>
        <w:t xml:space="preserve"> </w:t>
      </w:r>
      <w:r>
        <w:rPr>
          <w:sz w:val="20"/>
        </w:rPr>
        <w:t>Puisne</w:t>
      </w:r>
      <w:r>
        <w:rPr>
          <w:spacing w:val="-7"/>
          <w:sz w:val="20"/>
        </w:rPr>
        <w:t xml:space="preserve"> </w:t>
      </w:r>
      <w:r>
        <w:rPr>
          <w:sz w:val="20"/>
        </w:rPr>
        <w:t>Judge</w:t>
      </w:r>
      <w:r>
        <w:rPr>
          <w:spacing w:val="-7"/>
          <w:sz w:val="20"/>
        </w:rPr>
        <w:t xml:space="preserve"> </w:t>
      </w:r>
      <w:r>
        <w:rPr>
          <w:sz w:val="20"/>
        </w:rPr>
        <w:t>shall,</w:t>
      </w:r>
      <w:r>
        <w:rPr>
          <w:spacing w:val="-8"/>
          <w:sz w:val="20"/>
        </w:rPr>
        <w:t xml:space="preserve"> </w:t>
      </w:r>
      <w:r>
        <w:rPr>
          <w:sz w:val="20"/>
        </w:rPr>
        <w:t>unless</w:t>
      </w:r>
      <w:r>
        <w:rPr>
          <w:spacing w:val="-7"/>
          <w:sz w:val="20"/>
        </w:rPr>
        <w:t xml:space="preserve"> </w:t>
      </w:r>
      <w:r>
        <w:rPr>
          <w:spacing w:val="-6"/>
          <w:sz w:val="20"/>
        </w:rPr>
        <w:t xml:space="preserve">he </w:t>
      </w:r>
      <w:r>
        <w:rPr>
          <w:sz w:val="20"/>
        </w:rPr>
        <w:t xml:space="preserve">is removed from office under section 78, continue to act for the period of </w:t>
      </w:r>
      <w:r>
        <w:rPr>
          <w:spacing w:val="-5"/>
          <w:sz w:val="20"/>
        </w:rPr>
        <w:t xml:space="preserve">his </w:t>
      </w:r>
      <w:r>
        <w:rPr>
          <w:sz w:val="20"/>
        </w:rPr>
        <w:t>appointment or, if no such period is specified, until his appointment, is revoked by</w:t>
      </w:r>
      <w:r>
        <w:rPr>
          <w:spacing w:val="-12"/>
          <w:sz w:val="20"/>
        </w:rPr>
        <w:t xml:space="preserve"> </w:t>
      </w:r>
      <w:r>
        <w:rPr>
          <w:sz w:val="20"/>
        </w:rPr>
        <w:t>the</w:t>
      </w:r>
      <w:r>
        <w:rPr>
          <w:spacing w:val="-12"/>
          <w:sz w:val="20"/>
        </w:rPr>
        <w:t xml:space="preserve"> </w:t>
      </w:r>
      <w:r>
        <w:rPr>
          <w:sz w:val="20"/>
        </w:rPr>
        <w:t>President,</w:t>
      </w:r>
      <w:r>
        <w:rPr>
          <w:spacing w:val="-12"/>
          <w:sz w:val="20"/>
        </w:rPr>
        <w:t xml:space="preserve"> </w:t>
      </w:r>
      <w:r>
        <w:rPr>
          <w:sz w:val="20"/>
        </w:rPr>
        <w:t>acting</w:t>
      </w:r>
      <w:r>
        <w:rPr>
          <w:spacing w:val="-12"/>
          <w:sz w:val="20"/>
        </w:rPr>
        <w:t xml:space="preserve"> </w:t>
      </w:r>
      <w:r>
        <w:rPr>
          <w:sz w:val="20"/>
        </w:rPr>
        <w:t>in</w:t>
      </w:r>
      <w:r>
        <w:rPr>
          <w:spacing w:val="-11"/>
          <w:sz w:val="20"/>
        </w:rPr>
        <w:t xml:space="preserve"> </w:t>
      </w:r>
      <w:r>
        <w:rPr>
          <w:sz w:val="20"/>
        </w:rPr>
        <w:t>accordance</w:t>
      </w:r>
      <w:r>
        <w:rPr>
          <w:spacing w:val="-12"/>
          <w:sz w:val="20"/>
        </w:rPr>
        <w:t xml:space="preserve"> </w:t>
      </w:r>
      <w:r>
        <w:rPr>
          <w:sz w:val="20"/>
        </w:rPr>
        <w:t>with</w:t>
      </w:r>
      <w:r>
        <w:rPr>
          <w:spacing w:val="-12"/>
          <w:sz w:val="20"/>
        </w:rPr>
        <w:t xml:space="preserve"> </w:t>
      </w:r>
      <w:r>
        <w:rPr>
          <w:sz w:val="20"/>
        </w:rPr>
        <w:t>the</w:t>
      </w:r>
      <w:r>
        <w:rPr>
          <w:spacing w:val="-12"/>
          <w:sz w:val="20"/>
        </w:rPr>
        <w:t xml:space="preserve"> </w:t>
      </w:r>
      <w:r>
        <w:rPr>
          <w:sz w:val="20"/>
        </w:rPr>
        <w:t>advice</w:t>
      </w:r>
      <w:r>
        <w:rPr>
          <w:spacing w:val="-12"/>
          <w:sz w:val="20"/>
        </w:rPr>
        <w:t xml:space="preserve"> </w:t>
      </w:r>
      <w:r>
        <w:rPr>
          <w:sz w:val="20"/>
        </w:rPr>
        <w:t>of</w:t>
      </w:r>
      <w:r>
        <w:rPr>
          <w:spacing w:val="-11"/>
          <w:sz w:val="20"/>
        </w:rPr>
        <w:t xml:space="preserve"> </w:t>
      </w:r>
      <w:r>
        <w:rPr>
          <w:sz w:val="20"/>
        </w:rPr>
        <w:t>the</w:t>
      </w:r>
      <w:r>
        <w:rPr>
          <w:spacing w:val="-12"/>
          <w:sz w:val="20"/>
        </w:rPr>
        <w:t xml:space="preserve"> </w:t>
      </w:r>
      <w:r>
        <w:rPr>
          <w:sz w:val="20"/>
        </w:rPr>
        <w:t>Chief</w:t>
      </w:r>
      <w:r>
        <w:rPr>
          <w:spacing w:val="-12"/>
          <w:sz w:val="20"/>
        </w:rPr>
        <w:t xml:space="preserve"> </w:t>
      </w:r>
      <w:r>
        <w:rPr>
          <w:sz w:val="20"/>
        </w:rPr>
        <w:t>Justice:</w:t>
      </w:r>
    </w:p>
    <w:p w:rsidR="007631F8" w:rsidRDefault="0001702B">
      <w:pPr>
        <w:pStyle w:val="BodyText"/>
        <w:spacing w:before="60"/>
        <w:ind w:left="480" w:right="938"/>
        <w:jc w:val="both"/>
      </w:pPr>
      <w:r>
        <w:t>Provided</w:t>
      </w:r>
      <w:r>
        <w:rPr>
          <w:spacing w:val="-4"/>
        </w:rPr>
        <w:t xml:space="preserve"> </w:t>
      </w:r>
      <w:r>
        <w:t>that</w:t>
      </w:r>
      <w:r>
        <w:rPr>
          <w:spacing w:val="-4"/>
        </w:rPr>
        <w:t xml:space="preserve"> </w:t>
      </w:r>
      <w:r>
        <w:t>a</w:t>
      </w:r>
      <w:r>
        <w:rPr>
          <w:spacing w:val="-4"/>
        </w:rPr>
        <w:t xml:space="preserve"> </w:t>
      </w:r>
      <w:r>
        <w:t>person</w:t>
      </w:r>
      <w:r>
        <w:rPr>
          <w:spacing w:val="-4"/>
        </w:rPr>
        <w:t xml:space="preserve"> </w:t>
      </w:r>
      <w:r>
        <w:t>whose</w:t>
      </w:r>
      <w:r>
        <w:rPr>
          <w:spacing w:val="-4"/>
        </w:rPr>
        <w:t xml:space="preserve"> </w:t>
      </w:r>
      <w:r>
        <w:t>appointment</w:t>
      </w:r>
      <w:r>
        <w:rPr>
          <w:spacing w:val="-3"/>
        </w:rPr>
        <w:t xml:space="preserve"> </w:t>
      </w:r>
      <w:r>
        <w:t>to</w:t>
      </w:r>
      <w:r>
        <w:rPr>
          <w:spacing w:val="-4"/>
        </w:rPr>
        <w:t xml:space="preserve"> </w:t>
      </w:r>
      <w:r>
        <w:t>act</w:t>
      </w:r>
      <w:r>
        <w:rPr>
          <w:spacing w:val="-4"/>
        </w:rPr>
        <w:t xml:space="preserve"> </w:t>
      </w:r>
      <w:r>
        <w:t>as</w:t>
      </w:r>
      <w:r>
        <w:rPr>
          <w:spacing w:val="-4"/>
        </w:rPr>
        <w:t xml:space="preserve"> </w:t>
      </w:r>
      <w:r>
        <w:t>a</w:t>
      </w:r>
      <w:r>
        <w:rPr>
          <w:spacing w:val="-4"/>
        </w:rPr>
        <w:t xml:space="preserve"> </w:t>
      </w:r>
      <w:r>
        <w:t>Puisne</w:t>
      </w:r>
      <w:r>
        <w:rPr>
          <w:spacing w:val="-4"/>
        </w:rPr>
        <w:t xml:space="preserve"> </w:t>
      </w:r>
      <w:r>
        <w:t>Judge</w:t>
      </w:r>
      <w:r>
        <w:rPr>
          <w:spacing w:val="-3"/>
        </w:rPr>
        <w:t xml:space="preserve"> </w:t>
      </w:r>
      <w:r>
        <w:t>has</w:t>
      </w:r>
      <w:r>
        <w:rPr>
          <w:spacing w:val="-4"/>
        </w:rPr>
        <w:t xml:space="preserve"> </w:t>
      </w:r>
      <w:r>
        <w:t>expired or has been revoked</w:t>
      </w:r>
      <w:r>
        <w:t xml:space="preserve"> may, with the permission of the President, acting in accordance</w:t>
      </w:r>
      <w:r>
        <w:rPr>
          <w:spacing w:val="-6"/>
        </w:rPr>
        <w:t xml:space="preserve"> </w:t>
      </w:r>
      <w:r>
        <w:t>with</w:t>
      </w:r>
      <w:r>
        <w:rPr>
          <w:spacing w:val="-5"/>
        </w:rPr>
        <w:t xml:space="preserve"> </w:t>
      </w:r>
      <w:r>
        <w:t>the</w:t>
      </w:r>
      <w:r>
        <w:rPr>
          <w:spacing w:val="-5"/>
        </w:rPr>
        <w:t xml:space="preserve"> </w:t>
      </w:r>
      <w:r>
        <w:t>advice</w:t>
      </w:r>
      <w:r>
        <w:rPr>
          <w:spacing w:val="-5"/>
        </w:rPr>
        <w:t xml:space="preserve"> </w:t>
      </w:r>
      <w:r>
        <w:t>of</w:t>
      </w:r>
      <w:r>
        <w:rPr>
          <w:spacing w:val="-5"/>
        </w:rPr>
        <w:t xml:space="preserve"> </w:t>
      </w:r>
      <w:r>
        <w:t>the</w:t>
      </w:r>
      <w:r>
        <w:rPr>
          <w:spacing w:val="-5"/>
        </w:rPr>
        <w:t xml:space="preserve"> </w:t>
      </w:r>
      <w:r>
        <w:t>Chief</w:t>
      </w:r>
      <w:r>
        <w:rPr>
          <w:spacing w:val="-5"/>
        </w:rPr>
        <w:t xml:space="preserve"> </w:t>
      </w:r>
      <w:r>
        <w:t>Justice,</w:t>
      </w:r>
      <w:r>
        <w:rPr>
          <w:spacing w:val="-5"/>
        </w:rPr>
        <w:t xml:space="preserve"> </w:t>
      </w:r>
      <w:r>
        <w:t>continue</w:t>
      </w:r>
      <w:r>
        <w:rPr>
          <w:spacing w:val="-5"/>
        </w:rPr>
        <w:t xml:space="preserve"> </w:t>
      </w:r>
      <w:r>
        <w:t>to</w:t>
      </w:r>
      <w:r>
        <w:rPr>
          <w:spacing w:val="-5"/>
        </w:rPr>
        <w:t xml:space="preserve"> </w:t>
      </w:r>
      <w:r>
        <w:t>act</w:t>
      </w:r>
      <w:r>
        <w:rPr>
          <w:spacing w:val="-5"/>
        </w:rPr>
        <w:t xml:space="preserve"> </w:t>
      </w:r>
      <w:r>
        <w:t>as</w:t>
      </w:r>
      <w:r>
        <w:rPr>
          <w:spacing w:val="-5"/>
        </w:rPr>
        <w:t xml:space="preserve"> </w:t>
      </w:r>
      <w:r>
        <w:t>such</w:t>
      </w:r>
      <w:r>
        <w:rPr>
          <w:spacing w:val="-5"/>
        </w:rPr>
        <w:t xml:space="preserve"> </w:t>
      </w:r>
      <w:r>
        <w:t>for</w:t>
      </w:r>
      <w:r>
        <w:rPr>
          <w:spacing w:val="-5"/>
        </w:rPr>
        <w:t xml:space="preserve"> </w:t>
      </w:r>
      <w:r>
        <w:t xml:space="preserve">such a period as may be necessary to enable him to deliver judgment or to do </w:t>
      </w:r>
      <w:r>
        <w:rPr>
          <w:spacing w:val="-5"/>
        </w:rPr>
        <w:t xml:space="preserve">any </w:t>
      </w:r>
      <w:r>
        <w:t xml:space="preserve">other thing in relation to proceedings that were commenced before </w:t>
      </w:r>
      <w:r>
        <w:rPr>
          <w:spacing w:val="-5"/>
        </w:rPr>
        <w:t xml:space="preserve">him </w:t>
      </w:r>
      <w:r>
        <w:t>previously</w:t>
      </w:r>
      <w:r>
        <w:rPr>
          <w:spacing w:val="-13"/>
        </w:rPr>
        <w:t xml:space="preserve"> </w:t>
      </w:r>
      <w:r>
        <w:t>thereto.</w:t>
      </w:r>
    </w:p>
    <w:p w:rsidR="007631F8" w:rsidRDefault="007631F8">
      <w:pPr>
        <w:jc w:val="both"/>
        <w:sectPr w:rsidR="007631F8">
          <w:type w:val="continuous"/>
          <w:pgSz w:w="11910" w:h="16840"/>
          <w:pgMar w:top="340" w:right="620" w:bottom="280" w:left="20" w:header="720" w:footer="720" w:gutter="0"/>
          <w:cols w:num="2" w:space="720" w:equalWidth="0">
            <w:col w:w="2594" w:space="286"/>
            <w:col w:w="8390"/>
          </w:cols>
        </w:sectPr>
      </w:pPr>
    </w:p>
    <w:p w:rsidR="007631F8" w:rsidRDefault="007631F8">
      <w:pPr>
        <w:pStyle w:val="BodyText"/>
      </w:pPr>
    </w:p>
    <w:p w:rsidR="007631F8" w:rsidRDefault="007631F8">
      <w:pPr>
        <w:pStyle w:val="BodyText"/>
        <w:spacing w:before="1"/>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3"/>
        <w:rPr>
          <w:sz w:val="21"/>
        </w:rPr>
      </w:pPr>
    </w:p>
    <w:p w:rsidR="007631F8" w:rsidRDefault="0001702B">
      <w:pPr>
        <w:pStyle w:val="ListParagraph"/>
        <w:numPr>
          <w:ilvl w:val="0"/>
          <w:numId w:val="155"/>
        </w:numPr>
        <w:tabs>
          <w:tab w:val="left" w:pos="180"/>
        </w:tabs>
        <w:ind w:right="0"/>
        <w:jc w:val="left"/>
        <w:rPr>
          <w:sz w:val="14"/>
        </w:rPr>
      </w:pPr>
      <w:r>
        <w:rPr>
          <w:color w:val="808080"/>
          <w:sz w:val="14"/>
        </w:rPr>
        <w:t>Mandatory retirement age for</w:t>
      </w:r>
      <w:r>
        <w:rPr>
          <w:color w:val="808080"/>
          <w:spacing w:val="-27"/>
          <w:sz w:val="14"/>
        </w:rPr>
        <w:t xml:space="preserve"> </w:t>
      </w:r>
      <w:bookmarkStart w:id="263" w:name="_bookmark263"/>
      <w:bookmarkEnd w:id="263"/>
      <w:r>
        <w:rPr>
          <w:color w:val="808080"/>
          <w:sz w:val="14"/>
        </w:rPr>
        <w:t>judges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44"/>
        <w:ind w:right="0"/>
        <w:jc w:val="left"/>
        <w:rPr>
          <w:sz w:val="14"/>
        </w:rPr>
      </w:pPr>
      <w:r>
        <w:rPr>
          <w:color w:val="808080"/>
          <w:sz w:val="14"/>
        </w:rPr>
        <w:t>Supreme/ordinary court judge</w:t>
      </w:r>
      <w:r>
        <w:rPr>
          <w:color w:val="808080"/>
          <w:spacing w:val="-15"/>
          <w:sz w:val="14"/>
        </w:rPr>
        <w:t xml:space="preserve"> </w:t>
      </w:r>
      <w:r>
        <w:rPr>
          <w:color w:val="808080"/>
          <w:sz w:val="14"/>
        </w:rPr>
        <w:t>removal</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22"/>
        </w:rPr>
      </w:pPr>
    </w:p>
    <w:p w:rsidR="007631F8" w:rsidRDefault="0001702B">
      <w:pPr>
        <w:pStyle w:val="ListParagraph"/>
        <w:numPr>
          <w:ilvl w:val="0"/>
          <w:numId w:val="155"/>
        </w:numPr>
        <w:tabs>
          <w:tab w:val="left" w:pos="180"/>
        </w:tabs>
        <w:ind w:right="0"/>
        <w:jc w:val="left"/>
        <w:rPr>
          <w:sz w:val="14"/>
        </w:rPr>
      </w:pPr>
      <w:r>
        <w:rPr>
          <w:color w:val="808080"/>
          <w:sz w:val="14"/>
        </w:rPr>
        <w:t>Supreme/ordinary court judge</w:t>
      </w:r>
      <w:r>
        <w:rPr>
          <w:color w:val="808080"/>
          <w:spacing w:val="-15"/>
          <w:sz w:val="14"/>
        </w:rPr>
        <w:t xml:space="preserve"> </w:t>
      </w:r>
      <w:r>
        <w:rPr>
          <w:color w:val="808080"/>
          <w:sz w:val="14"/>
        </w:rPr>
        <w:t>removal</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22"/>
        </w:rPr>
      </w:pPr>
    </w:p>
    <w:p w:rsidR="007631F8" w:rsidRDefault="0001702B">
      <w:pPr>
        <w:pStyle w:val="ListParagraph"/>
        <w:numPr>
          <w:ilvl w:val="0"/>
          <w:numId w:val="155"/>
        </w:numPr>
        <w:tabs>
          <w:tab w:val="left" w:pos="180"/>
        </w:tabs>
        <w:ind w:right="0"/>
        <w:jc w:val="left"/>
        <w:rPr>
          <w:sz w:val="14"/>
        </w:rPr>
      </w:pPr>
      <w:r>
        <w:rPr>
          <w:color w:val="808080"/>
          <w:sz w:val="14"/>
        </w:rPr>
        <w:t>Supreme/ordinary court judge</w:t>
      </w:r>
      <w:r>
        <w:rPr>
          <w:color w:val="808080"/>
          <w:spacing w:val="-15"/>
          <w:sz w:val="14"/>
        </w:rPr>
        <w:t xml:space="preserve"> </w:t>
      </w:r>
      <w:r>
        <w:rPr>
          <w:color w:val="808080"/>
          <w:sz w:val="14"/>
        </w:rPr>
        <w:t>removal</w:t>
      </w:r>
    </w:p>
    <w:p w:rsidR="007631F8" w:rsidRDefault="0001702B">
      <w:pPr>
        <w:pStyle w:val="Heading1"/>
        <w:spacing w:before="101"/>
      </w:pPr>
      <w:r>
        <w:rPr>
          <w:b w:val="0"/>
        </w:rPr>
        <w:br w:type="column"/>
      </w:r>
      <w:r>
        <w:t>78. Tenure of office of judges of Supreme Court</w:t>
      </w:r>
    </w:p>
    <w:p w:rsidR="007631F8" w:rsidRDefault="0001702B">
      <w:pPr>
        <w:pStyle w:val="ListParagraph"/>
        <w:numPr>
          <w:ilvl w:val="0"/>
          <w:numId w:val="63"/>
        </w:numPr>
        <w:tabs>
          <w:tab w:val="left" w:pos="480"/>
        </w:tabs>
        <w:spacing w:before="202"/>
        <w:jc w:val="both"/>
        <w:rPr>
          <w:sz w:val="20"/>
        </w:rPr>
      </w:pPr>
      <w:r>
        <w:rPr>
          <w:sz w:val="20"/>
        </w:rPr>
        <w:t xml:space="preserve">Subject to this section, a person holding the office of a </w:t>
      </w:r>
      <w:bookmarkStart w:id="264" w:name="_bookmark264"/>
      <w:bookmarkEnd w:id="264"/>
      <w:r>
        <w:rPr>
          <w:sz w:val="20"/>
        </w:rPr>
        <w:t>judge of the Supreme Court</w:t>
      </w:r>
      <w:r>
        <w:rPr>
          <w:spacing w:val="-13"/>
          <w:sz w:val="20"/>
        </w:rPr>
        <w:t xml:space="preserve"> </w:t>
      </w:r>
      <w:r>
        <w:rPr>
          <w:sz w:val="20"/>
        </w:rPr>
        <w:t>shall</w:t>
      </w:r>
      <w:r>
        <w:rPr>
          <w:spacing w:val="-12"/>
          <w:sz w:val="20"/>
        </w:rPr>
        <w:t xml:space="preserve"> </w:t>
      </w:r>
      <w:r>
        <w:rPr>
          <w:sz w:val="20"/>
        </w:rPr>
        <w:t>vacate</w:t>
      </w:r>
      <w:r>
        <w:rPr>
          <w:spacing w:val="-12"/>
          <w:sz w:val="20"/>
        </w:rPr>
        <w:t xml:space="preserve"> </w:t>
      </w:r>
      <w:r>
        <w:rPr>
          <w:sz w:val="20"/>
        </w:rPr>
        <w:t>that</w:t>
      </w:r>
      <w:r>
        <w:rPr>
          <w:spacing w:val="-12"/>
          <w:sz w:val="20"/>
        </w:rPr>
        <w:t xml:space="preserve"> </w:t>
      </w:r>
      <w:r>
        <w:rPr>
          <w:sz w:val="20"/>
        </w:rPr>
        <w:t>office</w:t>
      </w:r>
      <w:r>
        <w:rPr>
          <w:spacing w:val="-12"/>
          <w:sz w:val="20"/>
        </w:rPr>
        <w:t xml:space="preserve"> </w:t>
      </w:r>
      <w:r>
        <w:rPr>
          <w:sz w:val="20"/>
        </w:rPr>
        <w:t>on</w:t>
      </w:r>
      <w:r>
        <w:rPr>
          <w:spacing w:val="-12"/>
          <w:sz w:val="20"/>
        </w:rPr>
        <w:t xml:space="preserve"> </w:t>
      </w:r>
      <w:r>
        <w:rPr>
          <w:sz w:val="20"/>
        </w:rPr>
        <w:t>attaining</w:t>
      </w:r>
      <w:r>
        <w:rPr>
          <w:spacing w:val="-12"/>
          <w:sz w:val="20"/>
        </w:rPr>
        <w:t xml:space="preserve"> </w:t>
      </w:r>
      <w:r>
        <w:rPr>
          <w:sz w:val="20"/>
        </w:rPr>
        <w:t>the</w:t>
      </w:r>
      <w:r>
        <w:rPr>
          <w:spacing w:val="-12"/>
          <w:sz w:val="20"/>
        </w:rPr>
        <w:t xml:space="preserve"> </w:t>
      </w:r>
      <w:r>
        <w:rPr>
          <w:sz w:val="20"/>
        </w:rPr>
        <w:t>retiring</w:t>
      </w:r>
      <w:r>
        <w:rPr>
          <w:spacing w:val="-12"/>
          <w:sz w:val="20"/>
        </w:rPr>
        <w:t xml:space="preserve"> </w:t>
      </w:r>
      <w:r>
        <w:rPr>
          <w:sz w:val="20"/>
        </w:rPr>
        <w:t>age:</w:t>
      </w:r>
    </w:p>
    <w:p w:rsidR="007631F8" w:rsidRDefault="0001702B">
      <w:pPr>
        <w:pStyle w:val="BodyText"/>
        <w:spacing w:before="60"/>
        <w:ind w:left="480" w:right="938"/>
        <w:jc w:val="both"/>
      </w:pPr>
      <w:r>
        <w:t xml:space="preserve">Provided that he may, with the permission of the President, acting in his </w:t>
      </w:r>
      <w:r>
        <w:rPr>
          <w:spacing w:val="-6"/>
        </w:rPr>
        <w:t xml:space="preserve">own </w:t>
      </w:r>
      <w:r>
        <w:t>deliberate judgment, in the case of the Chief Justice or in any other case, in accordance with the advice of the Chief Justice, continue in office for such period</w:t>
      </w:r>
      <w:r>
        <w:rPr>
          <w:spacing w:val="-7"/>
        </w:rPr>
        <w:t xml:space="preserve"> </w:t>
      </w:r>
      <w:r>
        <w:t>as</w:t>
      </w:r>
      <w:r>
        <w:rPr>
          <w:spacing w:val="-7"/>
        </w:rPr>
        <w:t xml:space="preserve"> </w:t>
      </w:r>
      <w:r>
        <w:t>may</w:t>
      </w:r>
      <w:r>
        <w:rPr>
          <w:spacing w:val="-7"/>
        </w:rPr>
        <w:t xml:space="preserve"> </w:t>
      </w:r>
      <w:r>
        <w:t>be</w:t>
      </w:r>
      <w:r>
        <w:rPr>
          <w:spacing w:val="-7"/>
        </w:rPr>
        <w:t xml:space="preserve"> </w:t>
      </w:r>
      <w:r>
        <w:t>neces</w:t>
      </w:r>
      <w:r>
        <w:t>sary</w:t>
      </w:r>
      <w:r>
        <w:rPr>
          <w:spacing w:val="-7"/>
        </w:rPr>
        <w:t xml:space="preserve"> </w:t>
      </w:r>
      <w:r>
        <w:t>to</w:t>
      </w:r>
      <w:r>
        <w:rPr>
          <w:spacing w:val="-7"/>
        </w:rPr>
        <w:t xml:space="preserve"> </w:t>
      </w:r>
      <w:r>
        <w:t>enable</w:t>
      </w:r>
      <w:r>
        <w:rPr>
          <w:spacing w:val="-7"/>
        </w:rPr>
        <w:t xml:space="preserve"> </w:t>
      </w:r>
      <w:r>
        <w:t>him</w:t>
      </w:r>
      <w:r>
        <w:rPr>
          <w:spacing w:val="-7"/>
        </w:rPr>
        <w:t xml:space="preserve"> </w:t>
      </w:r>
      <w:r>
        <w:t>to</w:t>
      </w:r>
      <w:r>
        <w:rPr>
          <w:spacing w:val="-7"/>
        </w:rPr>
        <w:t xml:space="preserve"> </w:t>
      </w:r>
      <w:r>
        <w:t>deliver</w:t>
      </w:r>
      <w:r>
        <w:rPr>
          <w:spacing w:val="-7"/>
        </w:rPr>
        <w:t xml:space="preserve"> </w:t>
      </w:r>
      <w:r>
        <w:t>judgment</w:t>
      </w:r>
      <w:r>
        <w:rPr>
          <w:spacing w:val="-7"/>
        </w:rPr>
        <w:t xml:space="preserve"> </w:t>
      </w:r>
      <w:r>
        <w:t>or</w:t>
      </w:r>
      <w:r>
        <w:rPr>
          <w:spacing w:val="-6"/>
        </w:rPr>
        <w:t xml:space="preserve"> </w:t>
      </w:r>
      <w:r>
        <w:t>to</w:t>
      </w:r>
      <w:r>
        <w:rPr>
          <w:spacing w:val="-7"/>
        </w:rPr>
        <w:t xml:space="preserve"> </w:t>
      </w:r>
      <w:r>
        <w:t>do</w:t>
      </w:r>
      <w:r>
        <w:rPr>
          <w:spacing w:val="-7"/>
        </w:rPr>
        <w:t xml:space="preserve"> </w:t>
      </w:r>
      <w:r>
        <w:t>any</w:t>
      </w:r>
      <w:r>
        <w:rPr>
          <w:spacing w:val="-7"/>
        </w:rPr>
        <w:t xml:space="preserve"> </w:t>
      </w:r>
      <w:r>
        <w:t xml:space="preserve">other thing in relation to proceedings that were commenced before him before </w:t>
      </w:r>
      <w:r>
        <w:rPr>
          <w:spacing w:val="-6"/>
        </w:rPr>
        <w:t xml:space="preserve">he </w:t>
      </w:r>
      <w:r>
        <w:t>attained that</w:t>
      </w:r>
      <w:r>
        <w:rPr>
          <w:spacing w:val="-26"/>
        </w:rPr>
        <w:t xml:space="preserve"> </w:t>
      </w:r>
      <w:r>
        <w:t>age.</w:t>
      </w:r>
    </w:p>
    <w:p w:rsidR="007631F8" w:rsidRDefault="0001702B">
      <w:pPr>
        <w:pStyle w:val="ListParagraph"/>
        <w:numPr>
          <w:ilvl w:val="0"/>
          <w:numId w:val="63"/>
        </w:numPr>
        <w:tabs>
          <w:tab w:val="left" w:pos="480"/>
        </w:tabs>
        <w:spacing w:before="60"/>
        <w:jc w:val="both"/>
        <w:rPr>
          <w:sz w:val="20"/>
        </w:rPr>
      </w:pPr>
      <w:r>
        <w:rPr>
          <w:sz w:val="20"/>
        </w:rPr>
        <w:t xml:space="preserve">A Judge of the Supreme Court may be removed from office only for inability </w:t>
      </w:r>
      <w:r>
        <w:rPr>
          <w:spacing w:val="-8"/>
          <w:sz w:val="20"/>
        </w:rPr>
        <w:t xml:space="preserve">to </w:t>
      </w:r>
      <w:r>
        <w:rPr>
          <w:sz w:val="20"/>
        </w:rPr>
        <w:t>perform the functions of hi</w:t>
      </w:r>
      <w:r>
        <w:rPr>
          <w:sz w:val="20"/>
        </w:rPr>
        <w:t xml:space="preserve">s office (whether arising from infirmity of body </w:t>
      </w:r>
      <w:r>
        <w:rPr>
          <w:spacing w:val="-9"/>
          <w:sz w:val="20"/>
        </w:rPr>
        <w:t xml:space="preserve">or </w:t>
      </w:r>
      <w:r>
        <w:rPr>
          <w:sz w:val="20"/>
        </w:rPr>
        <w:t>mind</w:t>
      </w:r>
      <w:r>
        <w:rPr>
          <w:spacing w:val="-5"/>
          <w:sz w:val="20"/>
        </w:rPr>
        <w:t xml:space="preserve"> </w:t>
      </w:r>
      <w:r>
        <w:rPr>
          <w:sz w:val="20"/>
        </w:rPr>
        <w:t>or</w:t>
      </w:r>
      <w:r>
        <w:rPr>
          <w:spacing w:val="-5"/>
          <w:sz w:val="20"/>
        </w:rPr>
        <w:t xml:space="preserve"> </w:t>
      </w:r>
      <w:r>
        <w:rPr>
          <w:sz w:val="20"/>
        </w:rPr>
        <w:t>from</w:t>
      </w:r>
      <w:r>
        <w:rPr>
          <w:spacing w:val="-4"/>
          <w:sz w:val="20"/>
        </w:rPr>
        <w:t xml:space="preserve"> </w:t>
      </w:r>
      <w:r>
        <w:rPr>
          <w:sz w:val="20"/>
        </w:rPr>
        <w:t>any</w:t>
      </w:r>
      <w:r>
        <w:rPr>
          <w:spacing w:val="-5"/>
          <w:sz w:val="20"/>
        </w:rPr>
        <w:t xml:space="preserve"> </w:t>
      </w:r>
      <w:r>
        <w:rPr>
          <w:sz w:val="20"/>
        </w:rPr>
        <w:t>other</w:t>
      </w:r>
      <w:r>
        <w:rPr>
          <w:spacing w:val="-4"/>
          <w:sz w:val="20"/>
        </w:rPr>
        <w:t xml:space="preserve"> </w:t>
      </w:r>
      <w:r>
        <w:rPr>
          <w:sz w:val="20"/>
        </w:rPr>
        <w:t>cause)</w:t>
      </w:r>
      <w:r>
        <w:rPr>
          <w:spacing w:val="-5"/>
          <w:sz w:val="20"/>
        </w:rPr>
        <w:t xml:space="preserve"> </w:t>
      </w:r>
      <w:r>
        <w:rPr>
          <w:sz w:val="20"/>
        </w:rPr>
        <w:t>or</w:t>
      </w:r>
      <w:r>
        <w:rPr>
          <w:spacing w:val="-4"/>
          <w:sz w:val="20"/>
        </w:rPr>
        <w:t xml:space="preserve"> </w:t>
      </w:r>
      <w:r>
        <w:rPr>
          <w:sz w:val="20"/>
        </w:rPr>
        <w:t>for</w:t>
      </w:r>
      <w:r>
        <w:rPr>
          <w:spacing w:val="-5"/>
          <w:sz w:val="20"/>
        </w:rPr>
        <w:t xml:space="preserve"> </w:t>
      </w:r>
      <w:r>
        <w:rPr>
          <w:sz w:val="20"/>
        </w:rPr>
        <w:t>misbehaviour,</w:t>
      </w:r>
      <w:r>
        <w:rPr>
          <w:spacing w:val="-5"/>
          <w:sz w:val="20"/>
        </w:rPr>
        <w:t xml:space="preserve"> </w:t>
      </w:r>
      <w:r>
        <w:rPr>
          <w:sz w:val="20"/>
        </w:rPr>
        <w:t>and</w:t>
      </w:r>
      <w:r>
        <w:rPr>
          <w:spacing w:val="-4"/>
          <w:sz w:val="20"/>
        </w:rPr>
        <w:t xml:space="preserve"> </w:t>
      </w:r>
      <w:r>
        <w:rPr>
          <w:sz w:val="20"/>
        </w:rPr>
        <w:t>shall</w:t>
      </w:r>
      <w:r>
        <w:rPr>
          <w:spacing w:val="-5"/>
          <w:sz w:val="20"/>
        </w:rPr>
        <w:t xml:space="preserve"> </w:t>
      </w:r>
      <w:r>
        <w:rPr>
          <w:sz w:val="20"/>
        </w:rPr>
        <w:t>not</w:t>
      </w:r>
      <w:r>
        <w:rPr>
          <w:spacing w:val="-4"/>
          <w:sz w:val="20"/>
        </w:rPr>
        <w:t xml:space="preserve"> </w:t>
      </w:r>
      <w:r>
        <w:rPr>
          <w:sz w:val="20"/>
        </w:rPr>
        <w:t>be</w:t>
      </w:r>
      <w:r>
        <w:rPr>
          <w:spacing w:val="-5"/>
          <w:sz w:val="20"/>
        </w:rPr>
        <w:t xml:space="preserve"> </w:t>
      </w:r>
      <w:r>
        <w:rPr>
          <w:sz w:val="20"/>
        </w:rPr>
        <w:t>so,</w:t>
      </w:r>
      <w:r>
        <w:rPr>
          <w:spacing w:val="-4"/>
          <w:sz w:val="20"/>
        </w:rPr>
        <w:t xml:space="preserve"> </w:t>
      </w:r>
      <w:r>
        <w:rPr>
          <w:sz w:val="20"/>
        </w:rPr>
        <w:t>removed except</w:t>
      </w:r>
      <w:r>
        <w:rPr>
          <w:spacing w:val="-13"/>
          <w:sz w:val="20"/>
        </w:rPr>
        <w:t xml:space="preserve"> </w:t>
      </w:r>
      <w:r>
        <w:rPr>
          <w:sz w:val="20"/>
        </w:rPr>
        <w:t>in</w:t>
      </w:r>
      <w:r>
        <w:rPr>
          <w:spacing w:val="-13"/>
          <w:sz w:val="20"/>
        </w:rPr>
        <w:t xml:space="preserve"> </w:t>
      </w:r>
      <w:r>
        <w:rPr>
          <w:sz w:val="20"/>
        </w:rPr>
        <w:t>accordance</w:t>
      </w:r>
      <w:r>
        <w:rPr>
          <w:spacing w:val="-13"/>
          <w:sz w:val="20"/>
        </w:rPr>
        <w:t xml:space="preserve"> </w:t>
      </w:r>
      <w:r>
        <w:rPr>
          <w:sz w:val="20"/>
        </w:rPr>
        <w:t>with</w:t>
      </w:r>
      <w:r>
        <w:rPr>
          <w:spacing w:val="-13"/>
          <w:sz w:val="20"/>
        </w:rPr>
        <w:t xml:space="preserve"> </w:t>
      </w:r>
      <w:r>
        <w:rPr>
          <w:sz w:val="20"/>
        </w:rPr>
        <w:t>subsection</w:t>
      </w:r>
      <w:r>
        <w:rPr>
          <w:spacing w:val="-13"/>
          <w:sz w:val="20"/>
        </w:rPr>
        <w:t xml:space="preserve"> </w:t>
      </w:r>
      <w:r>
        <w:rPr>
          <w:sz w:val="20"/>
        </w:rPr>
        <w:t>(3).</w:t>
      </w:r>
    </w:p>
    <w:p w:rsidR="007631F8" w:rsidRDefault="0001702B">
      <w:pPr>
        <w:pStyle w:val="ListParagraph"/>
        <w:numPr>
          <w:ilvl w:val="0"/>
          <w:numId w:val="63"/>
        </w:numPr>
        <w:tabs>
          <w:tab w:val="left" w:pos="480"/>
        </w:tabs>
        <w:spacing w:before="60"/>
        <w:jc w:val="both"/>
        <w:rPr>
          <w:sz w:val="20"/>
        </w:rPr>
      </w:pPr>
      <w:r>
        <w:rPr>
          <w:sz w:val="20"/>
        </w:rPr>
        <w:t>A Judge of the Supreme Court shall be removed from office by the President where the question of removing him from office has, pursuant to subsection</w:t>
      </w:r>
      <w:r>
        <w:rPr>
          <w:spacing w:val="-25"/>
          <w:sz w:val="20"/>
        </w:rPr>
        <w:t xml:space="preserve"> </w:t>
      </w:r>
      <w:r>
        <w:rPr>
          <w:spacing w:val="-4"/>
          <w:sz w:val="20"/>
        </w:rPr>
        <w:t xml:space="preserve">(4), </w:t>
      </w:r>
      <w:r>
        <w:rPr>
          <w:sz w:val="20"/>
        </w:rPr>
        <w:t>been</w:t>
      </w:r>
      <w:r>
        <w:rPr>
          <w:spacing w:val="-5"/>
          <w:sz w:val="20"/>
        </w:rPr>
        <w:t xml:space="preserve"> </w:t>
      </w:r>
      <w:r>
        <w:rPr>
          <w:sz w:val="20"/>
        </w:rPr>
        <w:t>referred</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Judicial</w:t>
      </w:r>
      <w:r>
        <w:rPr>
          <w:spacing w:val="-4"/>
          <w:sz w:val="20"/>
        </w:rPr>
        <w:t xml:space="preserve"> </w:t>
      </w:r>
      <w:r>
        <w:rPr>
          <w:sz w:val="20"/>
        </w:rPr>
        <w:t>Committee</w:t>
      </w:r>
      <w:r>
        <w:rPr>
          <w:spacing w:val="-5"/>
          <w:sz w:val="20"/>
        </w:rPr>
        <w:t xml:space="preserve"> </w:t>
      </w:r>
      <w:r>
        <w:rPr>
          <w:sz w:val="20"/>
        </w:rPr>
        <w:t>and</w:t>
      </w:r>
      <w:r>
        <w:rPr>
          <w:spacing w:val="-5"/>
          <w:sz w:val="20"/>
        </w:rPr>
        <w:t xml:space="preserve"> </w:t>
      </w:r>
      <w:r>
        <w:rPr>
          <w:sz w:val="20"/>
        </w:rPr>
        <w:t>the</w:t>
      </w:r>
      <w:r>
        <w:rPr>
          <w:spacing w:val="-4"/>
          <w:sz w:val="20"/>
        </w:rPr>
        <w:t xml:space="preserve"> </w:t>
      </w:r>
      <w:r>
        <w:rPr>
          <w:sz w:val="20"/>
        </w:rPr>
        <w:t>Judicial</w:t>
      </w:r>
      <w:r>
        <w:rPr>
          <w:spacing w:val="-5"/>
          <w:sz w:val="20"/>
        </w:rPr>
        <w:t xml:space="preserve"> </w:t>
      </w:r>
      <w:r>
        <w:rPr>
          <w:sz w:val="20"/>
        </w:rPr>
        <w:t>Committee</w:t>
      </w:r>
      <w:r>
        <w:rPr>
          <w:spacing w:val="-4"/>
          <w:sz w:val="20"/>
        </w:rPr>
        <w:t xml:space="preserve"> </w:t>
      </w:r>
      <w:r>
        <w:rPr>
          <w:sz w:val="20"/>
        </w:rPr>
        <w:t>has</w:t>
      </w:r>
      <w:r>
        <w:rPr>
          <w:spacing w:val="-5"/>
          <w:sz w:val="20"/>
        </w:rPr>
        <w:t xml:space="preserve"> </w:t>
      </w:r>
      <w:r>
        <w:rPr>
          <w:spacing w:val="-3"/>
          <w:sz w:val="20"/>
        </w:rPr>
        <w:t xml:space="preserve">advised </w:t>
      </w:r>
      <w:r>
        <w:rPr>
          <w:sz w:val="20"/>
        </w:rPr>
        <w:t>that</w:t>
      </w:r>
      <w:r>
        <w:rPr>
          <w:spacing w:val="-12"/>
          <w:sz w:val="20"/>
        </w:rPr>
        <w:t xml:space="preserve"> </w:t>
      </w:r>
      <w:r>
        <w:rPr>
          <w:sz w:val="20"/>
        </w:rPr>
        <w:t>the</w:t>
      </w:r>
      <w:r>
        <w:rPr>
          <w:spacing w:val="-11"/>
          <w:sz w:val="20"/>
        </w:rPr>
        <w:t xml:space="preserve"> </w:t>
      </w:r>
      <w:r>
        <w:rPr>
          <w:sz w:val="20"/>
        </w:rPr>
        <w:t>judge</w:t>
      </w:r>
      <w:r>
        <w:rPr>
          <w:spacing w:val="-11"/>
          <w:sz w:val="20"/>
        </w:rPr>
        <w:t xml:space="preserve"> </w:t>
      </w:r>
      <w:r>
        <w:rPr>
          <w:sz w:val="20"/>
        </w:rPr>
        <w:t>ought</w:t>
      </w:r>
      <w:r>
        <w:rPr>
          <w:spacing w:val="-12"/>
          <w:sz w:val="20"/>
        </w:rPr>
        <w:t xml:space="preserve"> </w:t>
      </w:r>
      <w:r>
        <w:rPr>
          <w:sz w:val="20"/>
        </w:rPr>
        <w:t>t</w:t>
      </w:r>
      <w:r>
        <w:rPr>
          <w:sz w:val="20"/>
        </w:rPr>
        <w:t>o</w:t>
      </w:r>
      <w:r>
        <w:rPr>
          <w:spacing w:val="-11"/>
          <w:sz w:val="20"/>
        </w:rPr>
        <w:t xml:space="preserve"> </w:t>
      </w:r>
      <w:r>
        <w:rPr>
          <w:sz w:val="20"/>
        </w:rPr>
        <w:t>be</w:t>
      </w:r>
      <w:r>
        <w:rPr>
          <w:spacing w:val="-11"/>
          <w:sz w:val="20"/>
        </w:rPr>
        <w:t xml:space="preserve"> </w:t>
      </w:r>
      <w:r>
        <w:rPr>
          <w:sz w:val="20"/>
        </w:rPr>
        <w:t>removed</w:t>
      </w:r>
      <w:r>
        <w:rPr>
          <w:spacing w:val="-12"/>
          <w:sz w:val="20"/>
        </w:rPr>
        <w:t xml:space="preserve"> </w:t>
      </w:r>
      <w:r>
        <w:rPr>
          <w:sz w:val="20"/>
        </w:rPr>
        <w:t>from</w:t>
      </w:r>
      <w:r>
        <w:rPr>
          <w:spacing w:val="-11"/>
          <w:sz w:val="20"/>
        </w:rPr>
        <w:t xml:space="preserve"> </w:t>
      </w:r>
      <w:r>
        <w:rPr>
          <w:sz w:val="20"/>
        </w:rPr>
        <w:t>office</w:t>
      </w:r>
      <w:r>
        <w:rPr>
          <w:spacing w:val="-11"/>
          <w:sz w:val="20"/>
        </w:rPr>
        <w:t xml:space="preserve"> </w:t>
      </w:r>
      <w:r>
        <w:rPr>
          <w:sz w:val="20"/>
        </w:rPr>
        <w:t>for</w:t>
      </w:r>
      <w:r>
        <w:rPr>
          <w:spacing w:val="-12"/>
          <w:sz w:val="20"/>
        </w:rPr>
        <w:t xml:space="preserve"> </w:t>
      </w:r>
      <w:r>
        <w:rPr>
          <w:sz w:val="20"/>
        </w:rPr>
        <w:t>inability</w:t>
      </w:r>
      <w:r>
        <w:rPr>
          <w:spacing w:val="-11"/>
          <w:sz w:val="20"/>
        </w:rPr>
        <w:t xml:space="preserve"> </w:t>
      </w:r>
      <w:r>
        <w:rPr>
          <w:sz w:val="20"/>
        </w:rPr>
        <w:t>or</w:t>
      </w:r>
      <w:r>
        <w:rPr>
          <w:spacing w:val="-11"/>
          <w:sz w:val="20"/>
        </w:rPr>
        <w:t xml:space="preserve"> </w:t>
      </w:r>
      <w:r>
        <w:rPr>
          <w:sz w:val="20"/>
        </w:rPr>
        <w:t>misbehaviour.</w:t>
      </w:r>
    </w:p>
    <w:p w:rsidR="007631F8" w:rsidRDefault="0001702B">
      <w:pPr>
        <w:pStyle w:val="ListParagraph"/>
        <w:numPr>
          <w:ilvl w:val="0"/>
          <w:numId w:val="63"/>
        </w:numPr>
        <w:tabs>
          <w:tab w:val="left" w:pos="480"/>
        </w:tabs>
        <w:spacing w:before="60"/>
        <w:jc w:val="both"/>
        <w:rPr>
          <w:sz w:val="20"/>
        </w:rPr>
      </w:pPr>
      <w:r>
        <w:rPr>
          <w:sz w:val="20"/>
        </w:rPr>
        <w:t xml:space="preserve">Where the Chief Justice or, in relation to the removal of the person holding the office of Chief Justice, the President considers that the question of removing </w:t>
      </w:r>
      <w:r>
        <w:rPr>
          <w:spacing w:val="-14"/>
          <w:sz w:val="20"/>
        </w:rPr>
        <w:t xml:space="preserve">a </w:t>
      </w:r>
      <w:r>
        <w:rPr>
          <w:sz w:val="20"/>
        </w:rPr>
        <w:t>judge</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Supreme</w:t>
      </w:r>
      <w:r>
        <w:rPr>
          <w:spacing w:val="-7"/>
          <w:sz w:val="20"/>
        </w:rPr>
        <w:t xml:space="preserve"> </w:t>
      </w:r>
      <w:r>
        <w:rPr>
          <w:sz w:val="20"/>
        </w:rPr>
        <w:t>Court</w:t>
      </w:r>
      <w:r>
        <w:rPr>
          <w:spacing w:val="-7"/>
          <w:sz w:val="20"/>
        </w:rPr>
        <w:t xml:space="preserve"> </w:t>
      </w:r>
      <w:r>
        <w:rPr>
          <w:sz w:val="20"/>
        </w:rPr>
        <w:t>from</w:t>
      </w:r>
      <w:r>
        <w:rPr>
          <w:spacing w:val="-7"/>
          <w:sz w:val="20"/>
        </w:rPr>
        <w:t xml:space="preserve"> </w:t>
      </w:r>
      <w:r>
        <w:rPr>
          <w:sz w:val="20"/>
        </w:rPr>
        <w:t>office</w:t>
      </w:r>
      <w:r>
        <w:rPr>
          <w:spacing w:val="-7"/>
          <w:sz w:val="20"/>
        </w:rPr>
        <w:t xml:space="preserve"> </w:t>
      </w:r>
      <w:r>
        <w:rPr>
          <w:sz w:val="20"/>
        </w:rPr>
        <w:t>for</w:t>
      </w:r>
      <w:r>
        <w:rPr>
          <w:spacing w:val="-7"/>
          <w:sz w:val="20"/>
        </w:rPr>
        <w:t xml:space="preserve"> </w:t>
      </w:r>
      <w:r>
        <w:rPr>
          <w:sz w:val="20"/>
        </w:rPr>
        <w:t>inability</w:t>
      </w:r>
      <w:r>
        <w:rPr>
          <w:spacing w:val="-7"/>
          <w:sz w:val="20"/>
        </w:rPr>
        <w:t xml:space="preserve"> </w:t>
      </w:r>
      <w:r>
        <w:rPr>
          <w:sz w:val="20"/>
        </w:rPr>
        <w:t>or</w:t>
      </w:r>
      <w:r>
        <w:rPr>
          <w:spacing w:val="-7"/>
          <w:sz w:val="20"/>
        </w:rPr>
        <w:t xml:space="preserve"> </w:t>
      </w:r>
      <w:r>
        <w:rPr>
          <w:sz w:val="20"/>
        </w:rPr>
        <w:t>misbehaviour</w:t>
      </w:r>
      <w:r>
        <w:rPr>
          <w:spacing w:val="-7"/>
          <w:sz w:val="20"/>
        </w:rPr>
        <w:t xml:space="preserve"> </w:t>
      </w:r>
      <w:r>
        <w:rPr>
          <w:sz w:val="20"/>
        </w:rPr>
        <w:t>ought</w:t>
      </w:r>
      <w:r>
        <w:rPr>
          <w:spacing w:val="-7"/>
          <w:sz w:val="20"/>
        </w:rPr>
        <w:t xml:space="preserve"> </w:t>
      </w:r>
      <w:r>
        <w:rPr>
          <w:sz w:val="20"/>
        </w:rPr>
        <w:t>to</w:t>
      </w:r>
      <w:r>
        <w:rPr>
          <w:spacing w:val="-7"/>
          <w:sz w:val="20"/>
        </w:rPr>
        <w:t xml:space="preserve"> </w:t>
      </w:r>
      <w:r>
        <w:rPr>
          <w:spacing w:val="-6"/>
          <w:sz w:val="20"/>
        </w:rPr>
        <w:t xml:space="preserve">be </w:t>
      </w:r>
      <w:r>
        <w:rPr>
          <w:sz w:val="20"/>
        </w:rPr>
        <w:t>investigated</w:t>
      </w:r>
    </w:p>
    <w:p w:rsidR="007631F8" w:rsidRDefault="007631F8">
      <w:pPr>
        <w:jc w:val="both"/>
        <w:rPr>
          <w:sz w:val="20"/>
        </w:rPr>
        <w:sectPr w:rsidR="007631F8">
          <w:type w:val="continuous"/>
          <w:pgSz w:w="11910" w:h="16840"/>
          <w:pgMar w:top="340" w:right="620" w:bottom="280" w:left="20" w:header="720" w:footer="720" w:gutter="0"/>
          <w:cols w:num="2" w:space="720" w:equalWidth="0">
            <w:col w:w="2594" w:space="286"/>
            <w:col w:w="8390"/>
          </w:cols>
        </w:sectPr>
      </w:pPr>
    </w:p>
    <w:p w:rsidR="007631F8" w:rsidRDefault="007631F8">
      <w:pPr>
        <w:pStyle w:val="BodyText"/>
        <w:spacing w:before="8"/>
        <w:rPr>
          <w:sz w:val="21"/>
        </w:rPr>
      </w:pPr>
    </w:p>
    <w:p w:rsidR="007631F8" w:rsidRDefault="0001702B">
      <w:pPr>
        <w:pStyle w:val="ListParagraph"/>
        <w:numPr>
          <w:ilvl w:val="1"/>
          <w:numId w:val="63"/>
        </w:numPr>
        <w:tabs>
          <w:tab w:val="left" w:pos="3780"/>
        </w:tabs>
        <w:spacing w:before="100"/>
        <w:jc w:val="both"/>
        <w:rPr>
          <w:sz w:val="20"/>
        </w:rPr>
      </w:pPr>
      <w:r>
        <w:rPr>
          <w:sz w:val="20"/>
        </w:rPr>
        <w:t>the President shall appoint a tribunal, which shall consist of a chairman</w:t>
      </w:r>
      <w:r>
        <w:rPr>
          <w:spacing w:val="-23"/>
          <w:sz w:val="20"/>
        </w:rPr>
        <w:t xml:space="preserve"> </w:t>
      </w:r>
      <w:r>
        <w:rPr>
          <w:sz w:val="20"/>
        </w:rPr>
        <w:t xml:space="preserve">and not less than 2 other members, selected by the President from </w:t>
      </w:r>
      <w:r>
        <w:rPr>
          <w:spacing w:val="-4"/>
          <w:sz w:val="20"/>
        </w:rPr>
        <w:t xml:space="preserve">among </w:t>
      </w:r>
      <w:r>
        <w:rPr>
          <w:sz w:val="20"/>
        </w:rPr>
        <w:t>persons</w:t>
      </w:r>
      <w:r>
        <w:rPr>
          <w:spacing w:val="-3"/>
          <w:sz w:val="20"/>
        </w:rPr>
        <w:t xml:space="preserve"> </w:t>
      </w:r>
      <w:r>
        <w:rPr>
          <w:sz w:val="20"/>
        </w:rPr>
        <w:t>who</w:t>
      </w:r>
      <w:r>
        <w:rPr>
          <w:spacing w:val="-3"/>
          <w:sz w:val="20"/>
        </w:rPr>
        <w:t xml:space="preserve"> </w:t>
      </w:r>
      <w:r>
        <w:rPr>
          <w:sz w:val="20"/>
        </w:rPr>
        <w:t>hold</w:t>
      </w:r>
      <w:r>
        <w:rPr>
          <w:spacing w:val="-3"/>
          <w:sz w:val="20"/>
        </w:rPr>
        <w:t xml:space="preserve"> </w:t>
      </w:r>
      <w:r>
        <w:rPr>
          <w:sz w:val="20"/>
        </w:rPr>
        <w:t>or</w:t>
      </w:r>
      <w:r>
        <w:rPr>
          <w:spacing w:val="-2"/>
          <w:sz w:val="20"/>
        </w:rPr>
        <w:t xml:space="preserve"> </w:t>
      </w:r>
      <w:r>
        <w:rPr>
          <w:sz w:val="20"/>
        </w:rPr>
        <w:t>have</w:t>
      </w:r>
      <w:r>
        <w:rPr>
          <w:spacing w:val="-3"/>
          <w:sz w:val="20"/>
        </w:rPr>
        <w:t xml:space="preserve"> </w:t>
      </w:r>
      <w:r>
        <w:rPr>
          <w:sz w:val="20"/>
        </w:rPr>
        <w:t>held</w:t>
      </w:r>
      <w:r>
        <w:rPr>
          <w:spacing w:val="-3"/>
          <w:sz w:val="20"/>
        </w:rPr>
        <w:t xml:space="preserve"> </w:t>
      </w:r>
      <w:r>
        <w:rPr>
          <w:sz w:val="20"/>
        </w:rPr>
        <w:t>office</w:t>
      </w:r>
      <w:r>
        <w:rPr>
          <w:spacing w:val="-2"/>
          <w:sz w:val="20"/>
        </w:rPr>
        <w:t xml:space="preserve"> </w:t>
      </w:r>
      <w:r>
        <w:rPr>
          <w:sz w:val="20"/>
        </w:rPr>
        <w:t>as</w:t>
      </w:r>
      <w:r>
        <w:rPr>
          <w:spacing w:val="-3"/>
          <w:sz w:val="20"/>
        </w:rPr>
        <w:t xml:space="preserve"> </w:t>
      </w:r>
      <w:r>
        <w:rPr>
          <w:sz w:val="20"/>
        </w:rPr>
        <w:t>a</w:t>
      </w:r>
      <w:r>
        <w:rPr>
          <w:spacing w:val="-3"/>
          <w:sz w:val="20"/>
        </w:rPr>
        <w:t xml:space="preserve"> </w:t>
      </w:r>
      <w:r>
        <w:rPr>
          <w:sz w:val="20"/>
        </w:rPr>
        <w:t>judge</w:t>
      </w:r>
      <w:r>
        <w:rPr>
          <w:spacing w:val="-2"/>
          <w:sz w:val="20"/>
        </w:rPr>
        <w:t xml:space="preserve"> </w:t>
      </w:r>
      <w:r>
        <w:rPr>
          <w:sz w:val="20"/>
        </w:rPr>
        <w:t>of</w:t>
      </w:r>
      <w:r>
        <w:rPr>
          <w:spacing w:val="-3"/>
          <w:sz w:val="20"/>
        </w:rPr>
        <w:t xml:space="preserve"> </w:t>
      </w:r>
      <w:r>
        <w:rPr>
          <w:sz w:val="20"/>
        </w:rPr>
        <w:t>a</w:t>
      </w:r>
      <w:r>
        <w:rPr>
          <w:spacing w:val="-3"/>
          <w:sz w:val="20"/>
        </w:rPr>
        <w:t xml:space="preserve"> </w:t>
      </w:r>
      <w:r>
        <w:rPr>
          <w:sz w:val="20"/>
        </w:rPr>
        <w:t>court</w:t>
      </w:r>
      <w:r>
        <w:rPr>
          <w:spacing w:val="-2"/>
          <w:sz w:val="20"/>
        </w:rPr>
        <w:t xml:space="preserve"> </w:t>
      </w:r>
      <w:r>
        <w:rPr>
          <w:sz w:val="20"/>
        </w:rPr>
        <w:t>having</w:t>
      </w:r>
      <w:r>
        <w:rPr>
          <w:spacing w:val="-3"/>
          <w:sz w:val="20"/>
        </w:rPr>
        <w:t xml:space="preserve"> </w:t>
      </w:r>
      <w:r>
        <w:rPr>
          <w:sz w:val="20"/>
        </w:rPr>
        <w:t>unlimited jurisdiction</w:t>
      </w:r>
      <w:r>
        <w:rPr>
          <w:spacing w:val="-4"/>
          <w:sz w:val="20"/>
        </w:rPr>
        <w:t xml:space="preserve"> </w:t>
      </w:r>
      <w:r>
        <w:rPr>
          <w:sz w:val="20"/>
        </w:rPr>
        <w:t>in</w:t>
      </w:r>
      <w:r>
        <w:rPr>
          <w:spacing w:val="-4"/>
          <w:sz w:val="20"/>
        </w:rPr>
        <w:t xml:space="preserve"> </w:t>
      </w:r>
      <w:r>
        <w:rPr>
          <w:sz w:val="20"/>
        </w:rPr>
        <w:t>civil</w:t>
      </w:r>
      <w:r>
        <w:rPr>
          <w:spacing w:val="-4"/>
          <w:sz w:val="20"/>
        </w:rPr>
        <w:t xml:space="preserve"> </w:t>
      </w:r>
      <w:r>
        <w:rPr>
          <w:sz w:val="20"/>
        </w:rPr>
        <w:t>and</w:t>
      </w:r>
      <w:r>
        <w:rPr>
          <w:spacing w:val="-4"/>
          <w:sz w:val="20"/>
        </w:rPr>
        <w:t xml:space="preserve"> </w:t>
      </w:r>
      <w:r>
        <w:rPr>
          <w:sz w:val="20"/>
        </w:rPr>
        <w:t>criminal</w:t>
      </w:r>
      <w:r>
        <w:rPr>
          <w:spacing w:val="-3"/>
          <w:sz w:val="20"/>
        </w:rPr>
        <w:t xml:space="preserve"> </w:t>
      </w:r>
      <w:r>
        <w:rPr>
          <w:sz w:val="20"/>
        </w:rPr>
        <w:t>matters</w:t>
      </w:r>
      <w:r>
        <w:rPr>
          <w:spacing w:val="-4"/>
          <w:sz w:val="20"/>
        </w:rPr>
        <w:t xml:space="preserve"> </w:t>
      </w:r>
      <w:r>
        <w:rPr>
          <w:sz w:val="20"/>
        </w:rPr>
        <w:t>in</w:t>
      </w:r>
      <w:r>
        <w:rPr>
          <w:spacing w:val="-4"/>
          <w:sz w:val="20"/>
        </w:rPr>
        <w:t xml:space="preserve"> </w:t>
      </w:r>
      <w:r>
        <w:rPr>
          <w:sz w:val="20"/>
        </w:rPr>
        <w:t>some</w:t>
      </w:r>
      <w:r>
        <w:rPr>
          <w:spacing w:val="-4"/>
          <w:sz w:val="20"/>
        </w:rPr>
        <w:t xml:space="preserve"> </w:t>
      </w:r>
      <w:r>
        <w:rPr>
          <w:sz w:val="20"/>
        </w:rPr>
        <w:t>part</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Commonwealth or</w:t>
      </w:r>
      <w:r>
        <w:rPr>
          <w:spacing w:val="-12"/>
          <w:sz w:val="20"/>
        </w:rPr>
        <w:t xml:space="preserve"> </w:t>
      </w:r>
      <w:r>
        <w:rPr>
          <w:sz w:val="20"/>
        </w:rPr>
        <w:t>a</w:t>
      </w:r>
      <w:r>
        <w:rPr>
          <w:spacing w:val="-12"/>
          <w:sz w:val="20"/>
        </w:rPr>
        <w:t xml:space="preserve"> </w:t>
      </w:r>
      <w:r>
        <w:rPr>
          <w:sz w:val="20"/>
        </w:rPr>
        <w:t>court</w:t>
      </w:r>
      <w:r>
        <w:rPr>
          <w:spacing w:val="-12"/>
          <w:sz w:val="20"/>
        </w:rPr>
        <w:t xml:space="preserve"> </w:t>
      </w:r>
      <w:r>
        <w:rPr>
          <w:sz w:val="20"/>
        </w:rPr>
        <w:t>having</w:t>
      </w:r>
      <w:r>
        <w:rPr>
          <w:spacing w:val="-12"/>
          <w:sz w:val="20"/>
        </w:rPr>
        <w:t xml:space="preserve"> </w:t>
      </w:r>
      <w:r>
        <w:rPr>
          <w:sz w:val="20"/>
        </w:rPr>
        <w:t>jurisdiction</w:t>
      </w:r>
      <w:r>
        <w:rPr>
          <w:spacing w:val="-12"/>
          <w:sz w:val="20"/>
        </w:rPr>
        <w:t xml:space="preserve"> </w:t>
      </w:r>
      <w:r>
        <w:rPr>
          <w:sz w:val="20"/>
        </w:rPr>
        <w:t>in</w:t>
      </w:r>
      <w:r>
        <w:rPr>
          <w:spacing w:val="-12"/>
          <w:sz w:val="20"/>
        </w:rPr>
        <w:t xml:space="preserve"> </w:t>
      </w:r>
      <w:r>
        <w:rPr>
          <w:sz w:val="20"/>
        </w:rPr>
        <w:t>appeals</w:t>
      </w:r>
      <w:r>
        <w:rPr>
          <w:spacing w:val="-12"/>
          <w:sz w:val="20"/>
        </w:rPr>
        <w:t xml:space="preserve"> </w:t>
      </w:r>
      <w:r>
        <w:rPr>
          <w:sz w:val="20"/>
        </w:rPr>
        <w:t>from</w:t>
      </w:r>
      <w:r>
        <w:rPr>
          <w:spacing w:val="-12"/>
          <w:sz w:val="20"/>
        </w:rPr>
        <w:t xml:space="preserve"> </w:t>
      </w:r>
      <w:r>
        <w:rPr>
          <w:sz w:val="20"/>
        </w:rPr>
        <w:t>any</w:t>
      </w:r>
      <w:r>
        <w:rPr>
          <w:spacing w:val="-12"/>
          <w:sz w:val="20"/>
        </w:rPr>
        <w:t xml:space="preserve"> </w:t>
      </w:r>
      <w:r>
        <w:rPr>
          <w:sz w:val="20"/>
        </w:rPr>
        <w:t>such</w:t>
      </w:r>
      <w:r>
        <w:rPr>
          <w:spacing w:val="-12"/>
          <w:sz w:val="20"/>
        </w:rPr>
        <w:t xml:space="preserve"> </w:t>
      </w:r>
      <w:r>
        <w:rPr>
          <w:sz w:val="20"/>
        </w:rPr>
        <w:t>court;</w:t>
      </w:r>
    </w:p>
    <w:p w:rsidR="007631F8" w:rsidRDefault="007631F8">
      <w:pPr>
        <w:pStyle w:val="BodyText"/>
        <w:rPr>
          <w:sz w:val="30"/>
        </w:rPr>
      </w:pPr>
    </w:p>
    <w:p w:rsidR="007631F8" w:rsidRDefault="0001702B">
      <w:pPr>
        <w:pStyle w:val="ListParagraph"/>
        <w:numPr>
          <w:ilvl w:val="1"/>
          <w:numId w:val="63"/>
        </w:numPr>
        <w:tabs>
          <w:tab w:val="left" w:pos="3780"/>
        </w:tabs>
        <w:jc w:val="both"/>
        <w:rPr>
          <w:sz w:val="20"/>
        </w:rPr>
      </w:pPr>
      <w:r>
        <w:rPr>
          <w:sz w:val="20"/>
        </w:rPr>
        <w:t xml:space="preserve">the tribunal shall enquire into the matter and report on the facts to </w:t>
      </w:r>
      <w:r>
        <w:rPr>
          <w:spacing w:val="-4"/>
          <w:sz w:val="20"/>
        </w:rPr>
        <w:t xml:space="preserve">the </w:t>
      </w:r>
      <w:r>
        <w:rPr>
          <w:sz w:val="20"/>
        </w:rPr>
        <w:t xml:space="preserve">President and recommend to the President whether the question </w:t>
      </w:r>
      <w:r>
        <w:rPr>
          <w:spacing w:val="-9"/>
          <w:sz w:val="20"/>
        </w:rPr>
        <w:t xml:space="preserve">of </w:t>
      </w:r>
      <w:r>
        <w:rPr>
          <w:sz w:val="20"/>
        </w:rPr>
        <w:t>removing the judge from office should be referred to the Judicial Committee;</w:t>
      </w:r>
      <w:r>
        <w:rPr>
          <w:spacing w:val="-13"/>
          <w:sz w:val="20"/>
        </w:rPr>
        <w:t xml:space="preserve"> </w:t>
      </w:r>
      <w:r>
        <w:rPr>
          <w:sz w:val="20"/>
        </w:rPr>
        <w:t>and</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21"/>
        </w:rPr>
      </w:pPr>
    </w:p>
    <w:p w:rsidR="007631F8" w:rsidRDefault="0001702B">
      <w:pPr>
        <w:pStyle w:val="ListParagraph"/>
        <w:numPr>
          <w:ilvl w:val="0"/>
          <w:numId w:val="155"/>
        </w:numPr>
        <w:tabs>
          <w:tab w:val="left" w:pos="180"/>
        </w:tabs>
        <w:ind w:right="0"/>
        <w:jc w:val="left"/>
        <w:rPr>
          <w:sz w:val="14"/>
        </w:rPr>
      </w:pPr>
      <w:r>
        <w:rPr>
          <w:color w:val="808080"/>
          <w:sz w:val="14"/>
        </w:rPr>
        <w:t>Supreme/ordinary court judge</w:t>
      </w:r>
      <w:r>
        <w:rPr>
          <w:color w:val="808080"/>
          <w:spacing w:val="-19"/>
          <w:sz w:val="14"/>
        </w:rPr>
        <w:t xml:space="preserve"> </w:t>
      </w:r>
      <w:bookmarkStart w:id="265" w:name="_bookmark265"/>
      <w:bookmarkEnd w:id="265"/>
      <w:r>
        <w:rPr>
          <w:color w:val="808080"/>
          <w:sz w:val="14"/>
        </w:rPr>
        <w:t>removal</w:t>
      </w:r>
    </w:p>
    <w:p w:rsidR="007631F8" w:rsidRDefault="0001702B">
      <w:pPr>
        <w:pStyle w:val="ListParagraph"/>
        <w:numPr>
          <w:ilvl w:val="1"/>
          <w:numId w:val="63"/>
        </w:numPr>
        <w:tabs>
          <w:tab w:val="left" w:pos="900"/>
        </w:tabs>
        <w:spacing w:before="100"/>
        <w:ind w:left="900"/>
        <w:jc w:val="both"/>
        <w:rPr>
          <w:sz w:val="20"/>
        </w:rPr>
      </w:pPr>
      <w:r>
        <w:rPr>
          <w:sz w:val="20"/>
        </w:rPr>
        <w:br w:type="column"/>
      </w:r>
      <w:r>
        <w:rPr>
          <w:sz w:val="20"/>
        </w:rPr>
        <w:t>where the tribunal so recommends, the President shall refer the question accordingly.</w:t>
      </w:r>
    </w:p>
    <w:p w:rsidR="007631F8" w:rsidRDefault="0001702B">
      <w:pPr>
        <w:pStyle w:val="ListParagraph"/>
        <w:numPr>
          <w:ilvl w:val="0"/>
          <w:numId w:val="63"/>
        </w:numPr>
        <w:tabs>
          <w:tab w:val="left" w:pos="480"/>
        </w:tabs>
        <w:spacing w:before="60"/>
        <w:jc w:val="both"/>
        <w:rPr>
          <w:sz w:val="20"/>
        </w:rPr>
      </w:pPr>
      <w:r>
        <w:rPr>
          <w:sz w:val="20"/>
        </w:rPr>
        <w:t xml:space="preserve">Where the question of removing a judge of the Supreme Court from office </w:t>
      </w:r>
      <w:r>
        <w:rPr>
          <w:spacing w:val="-5"/>
          <w:sz w:val="20"/>
        </w:rPr>
        <w:t xml:space="preserve">has </w:t>
      </w:r>
      <w:r>
        <w:rPr>
          <w:sz w:val="20"/>
        </w:rPr>
        <w:t>been referred to a tribunal under sub</w:t>
      </w:r>
      <w:r>
        <w:rPr>
          <w:sz w:val="20"/>
        </w:rPr>
        <w:t xml:space="preserve">section (4), the President may suspend </w:t>
      </w:r>
      <w:r>
        <w:rPr>
          <w:spacing w:val="-6"/>
          <w:sz w:val="20"/>
        </w:rPr>
        <w:t xml:space="preserve">the </w:t>
      </w:r>
      <w:r>
        <w:rPr>
          <w:sz w:val="20"/>
        </w:rPr>
        <w:t xml:space="preserve">judge from performing the functions of his office; and any such suspension may at any time be revoked by the President and shall in any case cease to </w:t>
      </w:r>
      <w:r>
        <w:rPr>
          <w:spacing w:val="-4"/>
          <w:sz w:val="20"/>
        </w:rPr>
        <w:t xml:space="preserve">have </w:t>
      </w:r>
      <w:r>
        <w:rPr>
          <w:sz w:val="20"/>
        </w:rPr>
        <w:t>effect</w:t>
      </w:r>
    </w:p>
    <w:p w:rsidR="007631F8" w:rsidRDefault="007631F8">
      <w:pPr>
        <w:jc w:val="both"/>
        <w:rPr>
          <w:sz w:val="20"/>
        </w:rPr>
        <w:sectPr w:rsidR="007631F8">
          <w:type w:val="continuous"/>
          <w:pgSz w:w="11910" w:h="16840"/>
          <w:pgMar w:top="340" w:right="620" w:bottom="280" w:left="20" w:header="720" w:footer="720" w:gutter="0"/>
          <w:cols w:num="2" w:space="720" w:equalWidth="0">
            <w:col w:w="2594" w:space="286"/>
            <w:col w:w="8390"/>
          </w:cols>
        </w:sectPr>
      </w:pPr>
    </w:p>
    <w:p w:rsidR="007631F8" w:rsidRDefault="007631F8">
      <w:pPr>
        <w:pStyle w:val="BodyText"/>
        <w:spacing w:before="8"/>
        <w:rPr>
          <w:sz w:val="21"/>
        </w:rPr>
      </w:pPr>
    </w:p>
    <w:p w:rsidR="007631F8" w:rsidRDefault="0001702B">
      <w:pPr>
        <w:pStyle w:val="ListParagraph"/>
        <w:numPr>
          <w:ilvl w:val="1"/>
          <w:numId w:val="63"/>
        </w:numPr>
        <w:tabs>
          <w:tab w:val="left" w:pos="3780"/>
        </w:tabs>
        <w:spacing w:before="100"/>
        <w:jc w:val="both"/>
        <w:rPr>
          <w:sz w:val="20"/>
        </w:rPr>
      </w:pPr>
      <w:r>
        <w:rPr>
          <w:sz w:val="20"/>
        </w:rPr>
        <w:t>where the tribunal reco</w:t>
      </w:r>
      <w:r>
        <w:rPr>
          <w:sz w:val="20"/>
        </w:rPr>
        <w:t xml:space="preserve">mmends to the President that he should not </w:t>
      </w:r>
      <w:r>
        <w:rPr>
          <w:spacing w:val="-4"/>
          <w:sz w:val="20"/>
        </w:rPr>
        <w:t xml:space="preserve">refer </w:t>
      </w:r>
      <w:r>
        <w:rPr>
          <w:sz w:val="20"/>
        </w:rPr>
        <w:t>the question of removing the judge from office to the Judicial Committee; or</w:t>
      </w:r>
    </w:p>
    <w:p w:rsidR="007631F8" w:rsidRDefault="007631F8">
      <w:pPr>
        <w:pStyle w:val="BodyText"/>
        <w:rPr>
          <w:sz w:val="30"/>
        </w:rPr>
      </w:pPr>
    </w:p>
    <w:p w:rsidR="007631F8" w:rsidRDefault="0001702B">
      <w:pPr>
        <w:pStyle w:val="ListParagraph"/>
        <w:numPr>
          <w:ilvl w:val="1"/>
          <w:numId w:val="63"/>
        </w:numPr>
        <w:tabs>
          <w:tab w:val="left" w:pos="3780"/>
        </w:tabs>
        <w:jc w:val="both"/>
        <w:rPr>
          <w:sz w:val="20"/>
        </w:rPr>
      </w:pPr>
      <w:r>
        <w:rPr>
          <w:sz w:val="20"/>
        </w:rPr>
        <w:t xml:space="preserve">where the Judicial Committee advises that the judge ought not to </w:t>
      </w:r>
      <w:r>
        <w:rPr>
          <w:spacing w:val="-7"/>
          <w:sz w:val="20"/>
        </w:rPr>
        <w:t xml:space="preserve">be </w:t>
      </w:r>
      <w:r>
        <w:rPr>
          <w:sz w:val="20"/>
        </w:rPr>
        <w:t>removed from</w:t>
      </w:r>
      <w:r>
        <w:rPr>
          <w:spacing w:val="-27"/>
          <w:sz w:val="20"/>
        </w:rPr>
        <w:t xml:space="preserve"> </w:t>
      </w:r>
      <w:r>
        <w:rPr>
          <w:sz w:val="20"/>
        </w:rPr>
        <w:t>office.</w:t>
      </w:r>
    </w:p>
    <w:p w:rsidR="007631F8" w:rsidRDefault="0001702B">
      <w:pPr>
        <w:pStyle w:val="ListParagraph"/>
        <w:numPr>
          <w:ilvl w:val="0"/>
          <w:numId w:val="63"/>
        </w:numPr>
        <w:tabs>
          <w:tab w:val="left" w:pos="3359"/>
          <w:tab w:val="left" w:pos="3360"/>
        </w:tabs>
        <w:spacing w:before="60"/>
        <w:ind w:left="3360"/>
        <w:jc w:val="left"/>
        <w:rPr>
          <w:sz w:val="20"/>
        </w:rPr>
      </w:pPr>
      <w:r>
        <w:rPr>
          <w:sz w:val="20"/>
        </w:rPr>
        <w:t>The</w:t>
      </w:r>
      <w:r>
        <w:rPr>
          <w:spacing w:val="-5"/>
          <w:sz w:val="20"/>
        </w:rPr>
        <w:t xml:space="preserve"> </w:t>
      </w:r>
      <w:r>
        <w:rPr>
          <w:sz w:val="20"/>
        </w:rPr>
        <w:t>functions</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President</w:t>
      </w:r>
      <w:r>
        <w:rPr>
          <w:spacing w:val="-5"/>
          <w:sz w:val="20"/>
        </w:rPr>
        <w:t xml:space="preserve"> </w:t>
      </w:r>
      <w:r>
        <w:rPr>
          <w:sz w:val="20"/>
        </w:rPr>
        <w:t>under</w:t>
      </w:r>
      <w:r>
        <w:rPr>
          <w:spacing w:val="-5"/>
          <w:sz w:val="20"/>
        </w:rPr>
        <w:t xml:space="preserve"> </w:t>
      </w:r>
      <w:r>
        <w:rPr>
          <w:sz w:val="20"/>
        </w:rPr>
        <w:t>this</w:t>
      </w:r>
      <w:r>
        <w:rPr>
          <w:spacing w:val="-5"/>
          <w:sz w:val="20"/>
        </w:rPr>
        <w:t xml:space="preserve"> </w:t>
      </w:r>
      <w:r>
        <w:rPr>
          <w:sz w:val="20"/>
        </w:rPr>
        <w:t>section</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exercised</w:t>
      </w:r>
      <w:r>
        <w:rPr>
          <w:spacing w:val="-5"/>
          <w:sz w:val="20"/>
        </w:rPr>
        <w:t xml:space="preserve"> </w:t>
      </w:r>
      <w:r>
        <w:rPr>
          <w:sz w:val="20"/>
        </w:rPr>
        <w:t>by</w:t>
      </w:r>
      <w:r>
        <w:rPr>
          <w:spacing w:val="-4"/>
          <w:sz w:val="20"/>
        </w:rPr>
        <w:t xml:space="preserve"> </w:t>
      </w:r>
      <w:r>
        <w:rPr>
          <w:sz w:val="20"/>
        </w:rPr>
        <w:t>him</w:t>
      </w:r>
      <w:r>
        <w:rPr>
          <w:spacing w:val="-5"/>
          <w:sz w:val="20"/>
        </w:rPr>
        <w:t xml:space="preserve"> </w:t>
      </w:r>
      <w:r>
        <w:rPr>
          <w:sz w:val="20"/>
        </w:rPr>
        <w:t>in</w:t>
      </w:r>
      <w:r>
        <w:rPr>
          <w:spacing w:val="-5"/>
          <w:sz w:val="20"/>
        </w:rPr>
        <w:t xml:space="preserve"> his </w:t>
      </w:r>
      <w:r>
        <w:rPr>
          <w:sz w:val="20"/>
        </w:rPr>
        <w:t>own deliberate</w:t>
      </w:r>
      <w:r>
        <w:rPr>
          <w:spacing w:val="-26"/>
          <w:sz w:val="20"/>
        </w:rPr>
        <w:t xml:space="preserve"> </w:t>
      </w:r>
      <w:r>
        <w:rPr>
          <w:sz w:val="20"/>
        </w:rPr>
        <w:t>judgment.</w:t>
      </w:r>
    </w:p>
    <w:p w:rsidR="007631F8" w:rsidRDefault="007631F8">
      <w:pPr>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Mandatory retirement age for</w:t>
      </w:r>
      <w:r>
        <w:rPr>
          <w:color w:val="808080"/>
          <w:spacing w:val="-20"/>
          <w:sz w:val="14"/>
        </w:rPr>
        <w:t xml:space="preserve"> </w:t>
      </w:r>
      <w:bookmarkStart w:id="266" w:name="_bookmark266"/>
      <w:bookmarkEnd w:id="266"/>
      <w:r>
        <w:rPr>
          <w:color w:val="808080"/>
          <w:sz w:val="14"/>
        </w:rPr>
        <w:t>judges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12"/>
        </w:rPr>
      </w:pPr>
    </w:p>
    <w:p w:rsidR="007631F8" w:rsidRDefault="0001702B">
      <w:pPr>
        <w:pStyle w:val="ListParagraph"/>
        <w:numPr>
          <w:ilvl w:val="0"/>
          <w:numId w:val="155"/>
        </w:numPr>
        <w:tabs>
          <w:tab w:val="left" w:pos="180"/>
        </w:tabs>
        <w:ind w:right="0"/>
        <w:jc w:val="left"/>
        <w:rPr>
          <w:sz w:val="14"/>
        </w:rPr>
      </w:pPr>
      <w:r>
        <w:rPr>
          <w:color w:val="808080"/>
          <w:sz w:val="14"/>
        </w:rPr>
        <w:t>Oaths</w:t>
      </w:r>
      <w:r>
        <w:rPr>
          <w:color w:val="808080"/>
          <w:spacing w:val="-9"/>
          <w:sz w:val="14"/>
        </w:rPr>
        <w:t xml:space="preserve"> </w:t>
      </w:r>
      <w:r>
        <w:rPr>
          <w:color w:val="808080"/>
          <w:sz w:val="14"/>
        </w:rPr>
        <w:t>to</w:t>
      </w:r>
      <w:r>
        <w:rPr>
          <w:color w:val="808080"/>
          <w:spacing w:val="-8"/>
          <w:sz w:val="14"/>
        </w:rPr>
        <w:t xml:space="preserve"> </w:t>
      </w:r>
      <w:r>
        <w:rPr>
          <w:color w:val="808080"/>
          <w:sz w:val="14"/>
        </w:rPr>
        <w:t>abide</w:t>
      </w:r>
      <w:r>
        <w:rPr>
          <w:color w:val="808080"/>
          <w:spacing w:val="-9"/>
          <w:sz w:val="14"/>
        </w:rPr>
        <w:t xml:space="preserve"> </w:t>
      </w:r>
      <w:r>
        <w:rPr>
          <w:color w:val="808080"/>
          <w:sz w:val="14"/>
        </w:rPr>
        <w:t>by</w:t>
      </w:r>
      <w:r>
        <w:rPr>
          <w:color w:val="808080"/>
          <w:spacing w:val="-8"/>
          <w:sz w:val="14"/>
        </w:rPr>
        <w:t xml:space="preserve"> </w:t>
      </w:r>
      <w:bookmarkStart w:id="267" w:name="_bookmark267"/>
      <w:bookmarkEnd w:id="267"/>
      <w:r>
        <w:rPr>
          <w:color w:val="808080"/>
          <w:sz w:val="14"/>
        </w:rPr>
        <w:t>constitution</w:t>
      </w:r>
    </w:p>
    <w:p w:rsidR="007631F8" w:rsidRDefault="0001702B">
      <w:pPr>
        <w:pStyle w:val="ListParagraph"/>
        <w:numPr>
          <w:ilvl w:val="0"/>
          <w:numId w:val="63"/>
        </w:numPr>
        <w:tabs>
          <w:tab w:val="left" w:pos="480"/>
        </w:tabs>
        <w:spacing w:before="100"/>
        <w:jc w:val="both"/>
        <w:rPr>
          <w:sz w:val="20"/>
        </w:rPr>
      </w:pPr>
      <w:r>
        <w:rPr>
          <w:w w:val="99"/>
          <w:sz w:val="20"/>
        </w:rPr>
        <w:br w:type="column"/>
      </w:r>
      <w:r>
        <w:rPr>
          <w:sz w:val="20"/>
        </w:rPr>
        <w:t>The</w:t>
      </w:r>
      <w:r>
        <w:rPr>
          <w:spacing w:val="-10"/>
          <w:sz w:val="20"/>
        </w:rPr>
        <w:t xml:space="preserve"> </w:t>
      </w:r>
      <w:r>
        <w:rPr>
          <w:sz w:val="20"/>
        </w:rPr>
        <w:t>retiring</w:t>
      </w:r>
      <w:r>
        <w:rPr>
          <w:spacing w:val="-10"/>
          <w:sz w:val="20"/>
        </w:rPr>
        <w:t xml:space="preserve"> </w:t>
      </w:r>
      <w:r>
        <w:rPr>
          <w:sz w:val="20"/>
        </w:rPr>
        <w:t>age</w:t>
      </w:r>
      <w:r>
        <w:rPr>
          <w:spacing w:val="-10"/>
          <w:sz w:val="20"/>
        </w:rPr>
        <w:t xml:space="preserve"> </w:t>
      </w:r>
      <w:r>
        <w:rPr>
          <w:sz w:val="20"/>
        </w:rPr>
        <w:t>for</w:t>
      </w:r>
      <w:r>
        <w:rPr>
          <w:spacing w:val="-10"/>
          <w:sz w:val="20"/>
        </w:rPr>
        <w:t xml:space="preserve"> </w:t>
      </w:r>
      <w:r>
        <w:rPr>
          <w:sz w:val="20"/>
        </w:rPr>
        <w:t>the</w:t>
      </w:r>
      <w:r>
        <w:rPr>
          <w:spacing w:val="-10"/>
          <w:sz w:val="20"/>
        </w:rPr>
        <w:t xml:space="preserve"> </w:t>
      </w:r>
      <w:r>
        <w:rPr>
          <w:sz w:val="20"/>
        </w:rPr>
        <w:t>purposes,</w:t>
      </w:r>
      <w:r>
        <w:rPr>
          <w:spacing w:val="-9"/>
          <w:sz w:val="20"/>
        </w:rPr>
        <w:t xml:space="preserve"> </w:t>
      </w:r>
      <w:r>
        <w:rPr>
          <w:sz w:val="20"/>
        </w:rPr>
        <w:t>of</w:t>
      </w:r>
      <w:r>
        <w:rPr>
          <w:spacing w:val="-10"/>
          <w:sz w:val="20"/>
        </w:rPr>
        <w:t xml:space="preserve"> </w:t>
      </w:r>
      <w:r>
        <w:rPr>
          <w:sz w:val="20"/>
        </w:rPr>
        <w:t>subsection</w:t>
      </w:r>
      <w:r>
        <w:rPr>
          <w:spacing w:val="-10"/>
          <w:sz w:val="20"/>
        </w:rPr>
        <w:t xml:space="preserve"> </w:t>
      </w:r>
      <w:r>
        <w:rPr>
          <w:sz w:val="20"/>
        </w:rPr>
        <w:t>(1)</w:t>
      </w:r>
      <w:r>
        <w:rPr>
          <w:spacing w:val="-10"/>
          <w:sz w:val="20"/>
        </w:rPr>
        <w:t xml:space="preserve"> </w:t>
      </w:r>
      <w:r>
        <w:rPr>
          <w:sz w:val="20"/>
        </w:rPr>
        <w:t>shall</w:t>
      </w:r>
      <w:r>
        <w:rPr>
          <w:spacing w:val="-10"/>
          <w:sz w:val="20"/>
        </w:rPr>
        <w:t xml:space="preserve"> </w:t>
      </w:r>
      <w:r>
        <w:rPr>
          <w:sz w:val="20"/>
        </w:rPr>
        <w:t>be</w:t>
      </w:r>
      <w:r>
        <w:rPr>
          <w:spacing w:val="-10"/>
          <w:sz w:val="20"/>
        </w:rPr>
        <w:t xml:space="preserve"> </w:t>
      </w:r>
      <w:r>
        <w:rPr>
          <w:sz w:val="20"/>
        </w:rPr>
        <w:t>the</w:t>
      </w:r>
      <w:r>
        <w:rPr>
          <w:spacing w:val="-9"/>
          <w:sz w:val="20"/>
        </w:rPr>
        <w:t xml:space="preserve"> </w:t>
      </w:r>
      <w:r>
        <w:rPr>
          <w:sz w:val="20"/>
        </w:rPr>
        <w:t>age</w:t>
      </w:r>
      <w:r>
        <w:rPr>
          <w:spacing w:val="-10"/>
          <w:sz w:val="20"/>
        </w:rPr>
        <w:t xml:space="preserve"> </w:t>
      </w:r>
      <w:r>
        <w:rPr>
          <w:sz w:val="20"/>
        </w:rPr>
        <w:t>of</w:t>
      </w:r>
      <w:r>
        <w:rPr>
          <w:spacing w:val="-10"/>
          <w:sz w:val="20"/>
        </w:rPr>
        <w:t xml:space="preserve"> </w:t>
      </w:r>
      <w:r>
        <w:rPr>
          <w:sz w:val="20"/>
        </w:rPr>
        <w:t>62</w:t>
      </w:r>
      <w:r>
        <w:rPr>
          <w:spacing w:val="-10"/>
          <w:sz w:val="20"/>
        </w:rPr>
        <w:t xml:space="preserve"> </w:t>
      </w:r>
      <w:r>
        <w:rPr>
          <w:sz w:val="20"/>
        </w:rPr>
        <w:t>years</w:t>
      </w:r>
      <w:r>
        <w:rPr>
          <w:spacing w:val="-10"/>
          <w:sz w:val="20"/>
        </w:rPr>
        <w:t xml:space="preserve"> </w:t>
      </w:r>
      <w:r>
        <w:rPr>
          <w:spacing w:val="-6"/>
          <w:sz w:val="20"/>
        </w:rPr>
        <w:t xml:space="preserve">or </w:t>
      </w:r>
      <w:r>
        <w:rPr>
          <w:sz w:val="20"/>
        </w:rPr>
        <w:t>such</w:t>
      </w:r>
      <w:r>
        <w:rPr>
          <w:spacing w:val="-13"/>
          <w:sz w:val="20"/>
        </w:rPr>
        <w:t xml:space="preserve"> </w:t>
      </w:r>
      <w:r>
        <w:rPr>
          <w:sz w:val="20"/>
        </w:rPr>
        <w:t>other</w:t>
      </w:r>
      <w:r>
        <w:rPr>
          <w:spacing w:val="-12"/>
          <w:sz w:val="20"/>
        </w:rPr>
        <w:t xml:space="preserve"> </w:t>
      </w:r>
      <w:r>
        <w:rPr>
          <w:sz w:val="20"/>
        </w:rPr>
        <w:t>age</w:t>
      </w:r>
      <w:r>
        <w:rPr>
          <w:spacing w:val="-13"/>
          <w:sz w:val="20"/>
        </w:rPr>
        <w:t xml:space="preserve"> </w:t>
      </w:r>
      <w:r>
        <w:rPr>
          <w:sz w:val="20"/>
        </w:rPr>
        <w:t>as</w:t>
      </w:r>
      <w:r>
        <w:rPr>
          <w:spacing w:val="-12"/>
          <w:sz w:val="20"/>
        </w:rPr>
        <w:t xml:space="preserve"> </w:t>
      </w:r>
      <w:r>
        <w:rPr>
          <w:sz w:val="20"/>
        </w:rPr>
        <w:t>may</w:t>
      </w:r>
      <w:r>
        <w:rPr>
          <w:spacing w:val="-13"/>
          <w:sz w:val="20"/>
        </w:rPr>
        <w:t xml:space="preserve"> </w:t>
      </w:r>
      <w:r>
        <w:rPr>
          <w:sz w:val="20"/>
        </w:rPr>
        <w:t>be</w:t>
      </w:r>
      <w:r>
        <w:rPr>
          <w:spacing w:val="-12"/>
          <w:sz w:val="20"/>
        </w:rPr>
        <w:t xml:space="preserve"> </w:t>
      </w:r>
      <w:r>
        <w:rPr>
          <w:sz w:val="20"/>
        </w:rPr>
        <w:t>prescribed</w:t>
      </w:r>
      <w:r>
        <w:rPr>
          <w:spacing w:val="-13"/>
          <w:sz w:val="20"/>
        </w:rPr>
        <w:t xml:space="preserve"> </w:t>
      </w:r>
      <w:r>
        <w:rPr>
          <w:sz w:val="20"/>
        </w:rPr>
        <w:t>by</w:t>
      </w:r>
      <w:r>
        <w:rPr>
          <w:spacing w:val="-12"/>
          <w:sz w:val="20"/>
        </w:rPr>
        <w:t xml:space="preserve"> </w:t>
      </w:r>
      <w:r>
        <w:rPr>
          <w:sz w:val="20"/>
        </w:rPr>
        <w:t>Parliament:</w:t>
      </w:r>
    </w:p>
    <w:p w:rsidR="007631F8" w:rsidRDefault="0001702B">
      <w:pPr>
        <w:pStyle w:val="BodyText"/>
        <w:spacing w:before="60"/>
        <w:ind w:left="480" w:right="938"/>
        <w:jc w:val="both"/>
      </w:pPr>
      <w:r>
        <w:t>Provided</w:t>
      </w:r>
      <w:r>
        <w:rPr>
          <w:spacing w:val="-9"/>
        </w:rPr>
        <w:t xml:space="preserve"> </w:t>
      </w:r>
      <w:r>
        <w:t>that</w:t>
      </w:r>
      <w:r>
        <w:rPr>
          <w:spacing w:val="-8"/>
        </w:rPr>
        <w:t xml:space="preserve"> </w:t>
      </w:r>
      <w:r>
        <w:t>a</w:t>
      </w:r>
      <w:r>
        <w:rPr>
          <w:spacing w:val="-8"/>
        </w:rPr>
        <w:t xml:space="preserve"> </w:t>
      </w:r>
      <w:r>
        <w:t>provision</w:t>
      </w:r>
      <w:r>
        <w:rPr>
          <w:spacing w:val="-8"/>
        </w:rPr>
        <w:t xml:space="preserve"> </w:t>
      </w:r>
      <w:r>
        <w:t>of</w:t>
      </w:r>
      <w:r>
        <w:rPr>
          <w:spacing w:val="-8"/>
        </w:rPr>
        <w:t xml:space="preserve"> </w:t>
      </w:r>
      <w:r>
        <w:t>any</w:t>
      </w:r>
      <w:r>
        <w:rPr>
          <w:spacing w:val="-8"/>
        </w:rPr>
        <w:t xml:space="preserve"> </w:t>
      </w:r>
      <w:r>
        <w:t>Act</w:t>
      </w:r>
      <w:r>
        <w:rPr>
          <w:spacing w:val="-8"/>
        </w:rPr>
        <w:t xml:space="preserve"> </w:t>
      </w:r>
      <w:r>
        <w:t>of</w:t>
      </w:r>
      <w:r>
        <w:rPr>
          <w:spacing w:val="-8"/>
        </w:rPr>
        <w:t xml:space="preserve"> </w:t>
      </w:r>
      <w:r>
        <w:t>Parliament,</w:t>
      </w:r>
      <w:r>
        <w:rPr>
          <w:spacing w:val="-8"/>
        </w:rPr>
        <w:t xml:space="preserve"> </w:t>
      </w:r>
      <w:r>
        <w:t>to</w:t>
      </w:r>
      <w:r>
        <w:rPr>
          <w:spacing w:val="-8"/>
        </w:rPr>
        <w:t xml:space="preserve"> </w:t>
      </w:r>
      <w:r>
        <w:t>the</w:t>
      </w:r>
      <w:r>
        <w:rPr>
          <w:spacing w:val="-8"/>
        </w:rPr>
        <w:t xml:space="preserve"> </w:t>
      </w:r>
      <w:r>
        <w:t>extent</w:t>
      </w:r>
      <w:r>
        <w:rPr>
          <w:spacing w:val="-8"/>
        </w:rPr>
        <w:t xml:space="preserve"> </w:t>
      </w:r>
      <w:r>
        <w:t>that</w:t>
      </w:r>
      <w:r>
        <w:rPr>
          <w:spacing w:val="-8"/>
        </w:rPr>
        <w:t xml:space="preserve"> </w:t>
      </w:r>
      <w:r>
        <w:t>it</w:t>
      </w:r>
      <w:r>
        <w:rPr>
          <w:spacing w:val="-9"/>
        </w:rPr>
        <w:t xml:space="preserve"> </w:t>
      </w:r>
      <w:r>
        <w:t>alters</w:t>
      </w:r>
      <w:r>
        <w:rPr>
          <w:spacing w:val="-8"/>
        </w:rPr>
        <w:t xml:space="preserve"> </w:t>
      </w:r>
      <w:r>
        <w:t xml:space="preserve">the age at which judges of the Supreme Court shall vacate their offices, shall </w:t>
      </w:r>
      <w:r>
        <w:rPr>
          <w:spacing w:val="-6"/>
        </w:rPr>
        <w:t xml:space="preserve">not </w:t>
      </w:r>
      <w:r>
        <w:t>have effect in rel</w:t>
      </w:r>
      <w:r>
        <w:t xml:space="preserve">ation to a judge after his appointment unless he consents to </w:t>
      </w:r>
      <w:r>
        <w:rPr>
          <w:spacing w:val="-4"/>
        </w:rPr>
        <w:t xml:space="preserve">its </w:t>
      </w:r>
      <w:r>
        <w:t>having</w:t>
      </w:r>
      <w:r>
        <w:rPr>
          <w:spacing w:val="-14"/>
        </w:rPr>
        <w:t xml:space="preserve"> </w:t>
      </w:r>
      <w:r>
        <w:t>effect.</w:t>
      </w:r>
    </w:p>
    <w:p w:rsidR="007631F8" w:rsidRDefault="007631F8">
      <w:pPr>
        <w:pStyle w:val="BodyText"/>
        <w:spacing w:before="1"/>
      </w:pPr>
    </w:p>
    <w:p w:rsidR="007631F8" w:rsidRDefault="0001702B">
      <w:pPr>
        <w:pStyle w:val="Heading1"/>
        <w:numPr>
          <w:ilvl w:val="0"/>
          <w:numId w:val="62"/>
        </w:numPr>
        <w:tabs>
          <w:tab w:val="left" w:pos="542"/>
        </w:tabs>
      </w:pPr>
      <w:r>
        <w:t>Oaths</w:t>
      </w:r>
      <w:r>
        <w:rPr>
          <w:spacing w:val="-14"/>
        </w:rPr>
        <w:t xml:space="preserve"> </w:t>
      </w:r>
      <w:r>
        <w:t>to</w:t>
      </w:r>
      <w:r>
        <w:rPr>
          <w:spacing w:val="-14"/>
        </w:rPr>
        <w:t xml:space="preserve"> </w:t>
      </w:r>
      <w:r>
        <w:t>be</w:t>
      </w:r>
      <w:r>
        <w:rPr>
          <w:spacing w:val="-13"/>
        </w:rPr>
        <w:t xml:space="preserve"> </w:t>
      </w:r>
      <w:r>
        <w:t>taken</w:t>
      </w:r>
      <w:r>
        <w:rPr>
          <w:spacing w:val="-14"/>
        </w:rPr>
        <w:t xml:space="preserve"> </w:t>
      </w:r>
      <w:r>
        <w:t>by</w:t>
      </w:r>
      <w:r>
        <w:rPr>
          <w:spacing w:val="-14"/>
        </w:rPr>
        <w:t xml:space="preserve"> </w:t>
      </w:r>
      <w:bookmarkStart w:id="268" w:name="_bookmark268"/>
      <w:bookmarkEnd w:id="268"/>
      <w:r>
        <w:t>judges</w:t>
      </w:r>
    </w:p>
    <w:p w:rsidR="007631F8" w:rsidRDefault="007631F8">
      <w:pPr>
        <w:sectPr w:rsidR="007631F8">
          <w:type w:val="continuous"/>
          <w:pgSz w:w="11910" w:h="16840"/>
          <w:pgMar w:top="340" w:right="620" w:bottom="280" w:left="20" w:header="720" w:footer="720" w:gutter="0"/>
          <w:cols w:num="2" w:space="720" w:equalWidth="0">
            <w:col w:w="2474" w:space="406"/>
            <w:col w:w="8390"/>
          </w:cols>
        </w:sectPr>
      </w:pPr>
    </w:p>
    <w:p w:rsidR="007631F8" w:rsidRDefault="007631F8">
      <w:pPr>
        <w:pStyle w:val="BodyText"/>
        <w:spacing w:before="6"/>
        <w:rPr>
          <w:b/>
          <w:sz w:val="13"/>
        </w:rPr>
      </w:pPr>
    </w:p>
    <w:p w:rsidR="007631F8" w:rsidRDefault="007631F8">
      <w:pPr>
        <w:rPr>
          <w:sz w:val="13"/>
        </w:rPr>
        <w:sectPr w:rsidR="007631F8">
          <w:type w:val="continuous"/>
          <w:pgSz w:w="11910" w:h="16840"/>
          <w:pgMar w:top="340" w:right="620" w:bottom="280" w:left="20" w:header="720" w:footer="720" w:gutter="0"/>
          <w:cols w:space="720"/>
        </w:sect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spacing w:before="4"/>
        <w:rPr>
          <w:b/>
          <w:sz w:val="18"/>
        </w:rPr>
      </w:pP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Right to appeal judicial</w:t>
      </w:r>
      <w:r>
        <w:rPr>
          <w:color w:val="808080"/>
          <w:spacing w:val="-24"/>
          <w:sz w:val="14"/>
        </w:rPr>
        <w:t xml:space="preserve"> </w:t>
      </w:r>
      <w:r>
        <w:rPr>
          <w:color w:val="808080"/>
          <w:sz w:val="14"/>
        </w:rPr>
        <w:t>decisions</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Structure of the</w:t>
      </w:r>
      <w:r>
        <w:rPr>
          <w:color w:val="808080"/>
          <w:spacing w:val="-26"/>
          <w:sz w:val="14"/>
        </w:rPr>
        <w:t xml:space="preserve"> </w:t>
      </w:r>
      <w:r>
        <w:rPr>
          <w:color w:val="808080"/>
          <w:sz w:val="14"/>
        </w:rPr>
        <w:t>courts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21"/>
        </w:rPr>
      </w:pP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Right to appeal judicial</w:t>
      </w:r>
      <w:bookmarkStart w:id="269" w:name="_bookmark269"/>
      <w:bookmarkEnd w:id="269"/>
      <w:r>
        <w:rPr>
          <w:color w:val="808080"/>
          <w:spacing w:val="-24"/>
          <w:sz w:val="14"/>
        </w:rPr>
        <w:t xml:space="preserve"> </w:t>
      </w:r>
      <w:bookmarkStart w:id="270" w:name="_bookmark270"/>
      <w:bookmarkEnd w:id="270"/>
      <w:r>
        <w:rPr>
          <w:color w:val="808080"/>
          <w:sz w:val="14"/>
        </w:rPr>
        <w:t>decisions</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Structure of the</w:t>
      </w:r>
      <w:r>
        <w:rPr>
          <w:color w:val="808080"/>
          <w:spacing w:val="-26"/>
          <w:sz w:val="14"/>
        </w:rPr>
        <w:t xml:space="preserve"> </w:t>
      </w:r>
      <w:r>
        <w:rPr>
          <w:color w:val="808080"/>
          <w:sz w:val="14"/>
        </w:rPr>
        <w:t>courts</w:t>
      </w:r>
    </w:p>
    <w:p w:rsidR="007631F8" w:rsidRDefault="0001702B">
      <w:pPr>
        <w:pStyle w:val="ListParagraph"/>
        <w:numPr>
          <w:ilvl w:val="0"/>
          <w:numId w:val="155"/>
        </w:numPr>
        <w:tabs>
          <w:tab w:val="left" w:pos="180"/>
        </w:tabs>
        <w:spacing w:before="112"/>
        <w:ind w:right="0"/>
        <w:jc w:val="left"/>
        <w:rPr>
          <w:sz w:val="14"/>
        </w:rPr>
      </w:pPr>
      <w:r>
        <w:rPr>
          <w:color w:val="808080"/>
          <w:sz w:val="14"/>
        </w:rPr>
        <w:t>Constitutional</w:t>
      </w:r>
      <w:r>
        <w:rPr>
          <w:color w:val="808080"/>
          <w:spacing w:val="-6"/>
          <w:sz w:val="14"/>
        </w:rPr>
        <w:t xml:space="preserve"> </w:t>
      </w:r>
      <w:r>
        <w:rPr>
          <w:color w:val="808080"/>
          <w:sz w:val="14"/>
        </w:rPr>
        <w:t>interpretation</w:t>
      </w:r>
    </w:p>
    <w:p w:rsidR="007631F8" w:rsidRDefault="0001702B">
      <w:pPr>
        <w:pStyle w:val="BodyText"/>
        <w:spacing w:before="100"/>
        <w:ind w:left="100" w:right="938"/>
        <w:jc w:val="both"/>
      </w:pPr>
      <w:r>
        <w:br w:type="column"/>
        <w:t>A Judge of the Supreme Court shall not enter upon the duties of his office unless</w:t>
      </w:r>
      <w:r>
        <w:rPr>
          <w:spacing w:val="-24"/>
        </w:rPr>
        <w:t xml:space="preserve"> </w:t>
      </w:r>
      <w:r>
        <w:t>he has taken and subscribed the oath of allegiance and such oath for the due</w:t>
      </w:r>
      <w:r>
        <w:rPr>
          <w:spacing w:val="-37"/>
        </w:rPr>
        <w:t xml:space="preserve"> </w:t>
      </w:r>
      <w:r>
        <w:t>executi</w:t>
      </w:r>
      <w:r>
        <w:t>on of</w:t>
      </w:r>
      <w:r>
        <w:rPr>
          <w:spacing w:val="-13"/>
        </w:rPr>
        <w:t xml:space="preserve"> </w:t>
      </w:r>
      <w:r>
        <w:t>his</w:t>
      </w:r>
      <w:r>
        <w:rPr>
          <w:spacing w:val="-13"/>
        </w:rPr>
        <w:t xml:space="preserve"> </w:t>
      </w:r>
      <w:r>
        <w:t>office</w:t>
      </w:r>
      <w:r>
        <w:rPr>
          <w:spacing w:val="-13"/>
        </w:rPr>
        <w:t xml:space="preserve"> </w:t>
      </w:r>
      <w:r>
        <w:t>as</w:t>
      </w:r>
      <w:r>
        <w:rPr>
          <w:spacing w:val="-13"/>
        </w:rPr>
        <w:t xml:space="preserve"> </w:t>
      </w:r>
      <w:r>
        <w:t>is</w:t>
      </w:r>
      <w:r>
        <w:rPr>
          <w:spacing w:val="-13"/>
        </w:rPr>
        <w:t xml:space="preserve"> </w:t>
      </w:r>
      <w:r>
        <w:t>prescribed</w:t>
      </w:r>
      <w:r>
        <w:rPr>
          <w:spacing w:val="-13"/>
        </w:rPr>
        <w:t xml:space="preserve"> </w:t>
      </w:r>
      <w:r>
        <w:t>by</w:t>
      </w:r>
      <w:r>
        <w:rPr>
          <w:spacing w:val="-12"/>
        </w:rPr>
        <w:t xml:space="preserve"> </w:t>
      </w:r>
      <w:r>
        <w:t>the</w:t>
      </w:r>
      <w:r>
        <w:rPr>
          <w:spacing w:val="-13"/>
        </w:rPr>
        <w:t xml:space="preserve"> </w:t>
      </w:r>
      <w:r>
        <w:t>Third</w:t>
      </w:r>
      <w:r>
        <w:rPr>
          <w:spacing w:val="-13"/>
        </w:rPr>
        <w:t xml:space="preserve"> </w:t>
      </w:r>
      <w:r>
        <w:t>Schedule.</w:t>
      </w:r>
    </w:p>
    <w:p w:rsidR="007631F8" w:rsidRDefault="007631F8">
      <w:pPr>
        <w:pStyle w:val="BodyText"/>
        <w:spacing w:before="1"/>
      </w:pPr>
    </w:p>
    <w:p w:rsidR="007631F8" w:rsidRDefault="0001702B">
      <w:pPr>
        <w:pStyle w:val="Heading1"/>
        <w:numPr>
          <w:ilvl w:val="0"/>
          <w:numId w:val="62"/>
        </w:numPr>
        <w:tabs>
          <w:tab w:val="left" w:pos="542"/>
        </w:tabs>
      </w:pPr>
      <w:r>
        <w:t>Courts of</w:t>
      </w:r>
      <w:r>
        <w:rPr>
          <w:spacing w:val="-28"/>
        </w:rPr>
        <w:t xml:space="preserve"> </w:t>
      </w:r>
      <w:r>
        <w:t>Appeal</w:t>
      </w:r>
    </w:p>
    <w:p w:rsidR="007631F8" w:rsidRDefault="0001702B">
      <w:pPr>
        <w:pStyle w:val="ListParagraph"/>
        <w:numPr>
          <w:ilvl w:val="0"/>
          <w:numId w:val="61"/>
        </w:numPr>
        <w:tabs>
          <w:tab w:val="left" w:pos="480"/>
        </w:tabs>
        <w:spacing w:before="202"/>
        <w:jc w:val="both"/>
        <w:rPr>
          <w:sz w:val="20"/>
        </w:rPr>
      </w:pPr>
      <w:r>
        <w:rPr>
          <w:sz w:val="20"/>
        </w:rPr>
        <w:t xml:space="preserve">There shall be a Court </w:t>
      </w:r>
      <w:bookmarkStart w:id="271" w:name="_bookmark271"/>
      <w:bookmarkEnd w:id="271"/>
      <w:r>
        <w:rPr>
          <w:sz w:val="20"/>
        </w:rPr>
        <w:t xml:space="preserve">of Civil Appeal and a Court of Criminal Appeal </w:t>
      </w:r>
      <w:r>
        <w:rPr>
          <w:spacing w:val="-5"/>
          <w:sz w:val="20"/>
        </w:rPr>
        <w:t xml:space="preserve">for </w:t>
      </w:r>
      <w:r>
        <w:rPr>
          <w:sz w:val="20"/>
        </w:rPr>
        <w:t>Mauritius,</w:t>
      </w:r>
      <w:r>
        <w:rPr>
          <w:spacing w:val="-13"/>
          <w:sz w:val="20"/>
        </w:rPr>
        <w:t xml:space="preserve"> </w:t>
      </w:r>
      <w:r>
        <w:rPr>
          <w:sz w:val="20"/>
        </w:rPr>
        <w:t>each</w:t>
      </w:r>
      <w:r>
        <w:rPr>
          <w:spacing w:val="-12"/>
          <w:sz w:val="20"/>
        </w:rPr>
        <w:t xml:space="preserve"> </w:t>
      </w:r>
      <w:r>
        <w:rPr>
          <w:sz w:val="20"/>
        </w:rPr>
        <w:t>of</w:t>
      </w:r>
      <w:r>
        <w:rPr>
          <w:spacing w:val="-13"/>
          <w:sz w:val="20"/>
        </w:rPr>
        <w:t xml:space="preserve"> </w:t>
      </w:r>
      <w:r>
        <w:rPr>
          <w:sz w:val="20"/>
        </w:rPr>
        <w:t>which</w:t>
      </w:r>
      <w:r>
        <w:rPr>
          <w:spacing w:val="-12"/>
          <w:sz w:val="20"/>
        </w:rPr>
        <w:t xml:space="preserve"> </w:t>
      </w:r>
      <w:r>
        <w:rPr>
          <w:sz w:val="20"/>
        </w:rPr>
        <w:t>shall</w:t>
      </w:r>
      <w:r>
        <w:rPr>
          <w:spacing w:val="-13"/>
          <w:sz w:val="20"/>
        </w:rPr>
        <w:t xml:space="preserve"> </w:t>
      </w:r>
      <w:r>
        <w:rPr>
          <w:sz w:val="20"/>
        </w:rPr>
        <w:t>be</w:t>
      </w:r>
      <w:r>
        <w:rPr>
          <w:spacing w:val="-12"/>
          <w:sz w:val="20"/>
        </w:rPr>
        <w:t xml:space="preserve"> </w:t>
      </w:r>
      <w:r>
        <w:rPr>
          <w:sz w:val="20"/>
        </w:rPr>
        <w:t>a</w:t>
      </w:r>
      <w:r>
        <w:rPr>
          <w:spacing w:val="-13"/>
          <w:sz w:val="20"/>
        </w:rPr>
        <w:t xml:space="preserve"> </w:t>
      </w:r>
      <w:r>
        <w:rPr>
          <w:sz w:val="20"/>
        </w:rPr>
        <w:t>division</w:t>
      </w:r>
      <w:r>
        <w:rPr>
          <w:spacing w:val="-12"/>
          <w:sz w:val="20"/>
        </w:rPr>
        <w:t xml:space="preserve"> </w:t>
      </w:r>
      <w:r>
        <w:rPr>
          <w:sz w:val="20"/>
        </w:rPr>
        <w:t>of</w:t>
      </w:r>
      <w:r>
        <w:rPr>
          <w:spacing w:val="-12"/>
          <w:sz w:val="20"/>
        </w:rPr>
        <w:t xml:space="preserve"> </w:t>
      </w:r>
      <w:r>
        <w:rPr>
          <w:sz w:val="20"/>
        </w:rPr>
        <w:t>the</w:t>
      </w:r>
      <w:r>
        <w:rPr>
          <w:spacing w:val="-13"/>
          <w:sz w:val="20"/>
        </w:rPr>
        <w:t xml:space="preserve"> </w:t>
      </w:r>
      <w:r>
        <w:rPr>
          <w:sz w:val="20"/>
        </w:rPr>
        <w:t>Supreme</w:t>
      </w:r>
      <w:r>
        <w:rPr>
          <w:spacing w:val="-12"/>
          <w:sz w:val="20"/>
        </w:rPr>
        <w:t xml:space="preserve"> </w:t>
      </w:r>
      <w:r>
        <w:rPr>
          <w:sz w:val="20"/>
        </w:rPr>
        <w:t>Court.</w:t>
      </w:r>
    </w:p>
    <w:p w:rsidR="007631F8" w:rsidRDefault="0001702B">
      <w:pPr>
        <w:pStyle w:val="ListParagraph"/>
        <w:numPr>
          <w:ilvl w:val="0"/>
          <w:numId w:val="61"/>
        </w:numPr>
        <w:tabs>
          <w:tab w:val="left" w:pos="480"/>
        </w:tabs>
        <w:spacing w:before="60"/>
        <w:jc w:val="both"/>
        <w:rPr>
          <w:sz w:val="20"/>
        </w:rPr>
      </w:pPr>
      <w:r>
        <w:rPr>
          <w:sz w:val="20"/>
        </w:rPr>
        <w:t xml:space="preserve">The Court of Civil Appeal shall have such jurisdiction and powers to hear </w:t>
      </w:r>
      <w:r>
        <w:rPr>
          <w:spacing w:val="-4"/>
          <w:sz w:val="20"/>
        </w:rPr>
        <w:t xml:space="preserve">and </w:t>
      </w:r>
      <w:r>
        <w:rPr>
          <w:sz w:val="20"/>
        </w:rPr>
        <w:t xml:space="preserve">determine appeals in civil matters and the Court of Criminal Appeal shall </w:t>
      </w:r>
      <w:r>
        <w:rPr>
          <w:spacing w:val="-5"/>
          <w:sz w:val="20"/>
        </w:rPr>
        <w:t xml:space="preserve">have </w:t>
      </w:r>
      <w:r>
        <w:rPr>
          <w:sz w:val="20"/>
        </w:rPr>
        <w:t xml:space="preserve">such jurisdiction and powers to hear and determine appeals in criminal matters as may be conferred </w:t>
      </w:r>
      <w:r>
        <w:rPr>
          <w:sz w:val="20"/>
        </w:rPr>
        <w:t xml:space="preserve">upon them respectively by this Constitution or any </w:t>
      </w:r>
      <w:r>
        <w:rPr>
          <w:spacing w:val="-3"/>
          <w:sz w:val="20"/>
        </w:rPr>
        <w:t xml:space="preserve">other </w:t>
      </w:r>
      <w:r>
        <w:rPr>
          <w:sz w:val="20"/>
        </w:rPr>
        <w:t>law.</w:t>
      </w:r>
    </w:p>
    <w:p w:rsidR="007631F8" w:rsidRDefault="0001702B">
      <w:pPr>
        <w:pStyle w:val="ListParagraph"/>
        <w:numPr>
          <w:ilvl w:val="0"/>
          <w:numId w:val="61"/>
        </w:numPr>
        <w:tabs>
          <w:tab w:val="left" w:pos="480"/>
        </w:tabs>
        <w:spacing w:before="60"/>
        <w:jc w:val="both"/>
        <w:rPr>
          <w:sz w:val="20"/>
        </w:rPr>
      </w:pPr>
      <w:r>
        <w:rPr>
          <w:sz w:val="20"/>
        </w:rPr>
        <w:t>The Judges of the Court of Civil Appeal and the Court of Criminal Appeal shall be</w:t>
      </w:r>
      <w:r>
        <w:rPr>
          <w:spacing w:val="-13"/>
          <w:sz w:val="20"/>
        </w:rPr>
        <w:t xml:space="preserve"> </w:t>
      </w:r>
      <w:r>
        <w:rPr>
          <w:sz w:val="20"/>
        </w:rPr>
        <w:t>the</w:t>
      </w:r>
      <w:r>
        <w:rPr>
          <w:spacing w:val="-13"/>
          <w:sz w:val="20"/>
        </w:rPr>
        <w:t xml:space="preserve"> </w:t>
      </w:r>
      <w:r>
        <w:rPr>
          <w:sz w:val="20"/>
        </w:rPr>
        <w:t>judges</w:t>
      </w:r>
      <w:r>
        <w:rPr>
          <w:spacing w:val="-13"/>
          <w:sz w:val="20"/>
        </w:rPr>
        <w:t xml:space="preserve"> </w:t>
      </w:r>
      <w:r>
        <w:rPr>
          <w:sz w:val="20"/>
        </w:rPr>
        <w:t>for</w:t>
      </w:r>
      <w:r>
        <w:rPr>
          <w:spacing w:val="-13"/>
          <w:sz w:val="20"/>
        </w:rPr>
        <w:t xml:space="preserve"> </w:t>
      </w:r>
      <w:r>
        <w:rPr>
          <w:sz w:val="20"/>
        </w:rPr>
        <w:t>the</w:t>
      </w:r>
      <w:r>
        <w:rPr>
          <w:spacing w:val="-12"/>
          <w:sz w:val="20"/>
        </w:rPr>
        <w:t xml:space="preserve"> </w:t>
      </w:r>
      <w:r>
        <w:rPr>
          <w:sz w:val="20"/>
        </w:rPr>
        <w:t>time</w:t>
      </w:r>
      <w:r>
        <w:rPr>
          <w:spacing w:val="-13"/>
          <w:sz w:val="20"/>
        </w:rPr>
        <w:t xml:space="preserve"> </w:t>
      </w:r>
      <w:r>
        <w:rPr>
          <w:sz w:val="20"/>
        </w:rPr>
        <w:t>being</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Supreme</w:t>
      </w:r>
      <w:r>
        <w:rPr>
          <w:spacing w:val="-12"/>
          <w:sz w:val="20"/>
        </w:rPr>
        <w:t xml:space="preserve"> </w:t>
      </w:r>
      <w:r>
        <w:rPr>
          <w:sz w:val="20"/>
        </w:rPr>
        <w:t>Court.</w:t>
      </w:r>
    </w:p>
    <w:p w:rsidR="007631F8" w:rsidRDefault="007631F8">
      <w:pPr>
        <w:pStyle w:val="BodyText"/>
        <w:spacing w:before="1"/>
      </w:pPr>
    </w:p>
    <w:p w:rsidR="007631F8" w:rsidRDefault="0001702B">
      <w:pPr>
        <w:pStyle w:val="Heading1"/>
      </w:pPr>
      <w:r>
        <w:t xml:space="preserve">81. Appeals to the Judicial </w:t>
      </w:r>
      <w:bookmarkStart w:id="272" w:name="_bookmark272"/>
      <w:bookmarkEnd w:id="272"/>
      <w:r>
        <w:t>Committee</w:t>
      </w:r>
    </w:p>
    <w:p w:rsidR="007631F8" w:rsidRDefault="0001702B">
      <w:pPr>
        <w:pStyle w:val="ListParagraph"/>
        <w:numPr>
          <w:ilvl w:val="0"/>
          <w:numId w:val="60"/>
        </w:numPr>
        <w:tabs>
          <w:tab w:val="left" w:pos="480"/>
        </w:tabs>
        <w:spacing w:before="202"/>
        <w:jc w:val="both"/>
        <w:rPr>
          <w:sz w:val="20"/>
        </w:rPr>
      </w:pPr>
      <w:bookmarkStart w:id="273" w:name="_bookmark273"/>
      <w:bookmarkEnd w:id="273"/>
      <w:r>
        <w:rPr>
          <w:sz w:val="20"/>
        </w:rPr>
        <w:t>An appeal shall lie f</w:t>
      </w:r>
      <w:r>
        <w:rPr>
          <w:sz w:val="20"/>
        </w:rPr>
        <w:t>rom decisions of the Court of Appeal or the Supreme Court to</w:t>
      </w:r>
      <w:r>
        <w:rPr>
          <w:spacing w:val="-13"/>
          <w:sz w:val="20"/>
        </w:rPr>
        <w:t xml:space="preserve"> </w:t>
      </w:r>
      <w:r>
        <w:rPr>
          <w:sz w:val="20"/>
        </w:rPr>
        <w:t>the</w:t>
      </w:r>
      <w:r>
        <w:rPr>
          <w:spacing w:val="-12"/>
          <w:sz w:val="20"/>
        </w:rPr>
        <w:t xml:space="preserve"> </w:t>
      </w:r>
      <w:r>
        <w:rPr>
          <w:sz w:val="20"/>
        </w:rPr>
        <w:t>Judicial</w:t>
      </w:r>
      <w:r>
        <w:rPr>
          <w:spacing w:val="-13"/>
          <w:sz w:val="20"/>
        </w:rPr>
        <w:t xml:space="preserve"> </w:t>
      </w:r>
      <w:r>
        <w:rPr>
          <w:sz w:val="20"/>
        </w:rPr>
        <w:t>Committee</w:t>
      </w:r>
      <w:r>
        <w:rPr>
          <w:spacing w:val="-12"/>
          <w:sz w:val="20"/>
        </w:rPr>
        <w:t xml:space="preserve"> </w:t>
      </w:r>
      <w:r>
        <w:rPr>
          <w:sz w:val="20"/>
        </w:rPr>
        <w:t>as</w:t>
      </w:r>
      <w:r>
        <w:rPr>
          <w:spacing w:val="-13"/>
          <w:sz w:val="20"/>
        </w:rPr>
        <w:t xml:space="preserve"> </w:t>
      </w:r>
      <w:r>
        <w:rPr>
          <w:sz w:val="20"/>
        </w:rPr>
        <w:t>of</w:t>
      </w:r>
      <w:r>
        <w:rPr>
          <w:spacing w:val="-12"/>
          <w:sz w:val="20"/>
        </w:rPr>
        <w:t xml:space="preserve"> </w:t>
      </w:r>
      <w:r>
        <w:rPr>
          <w:sz w:val="20"/>
        </w:rPr>
        <w:t>right</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following</w:t>
      </w:r>
      <w:r>
        <w:rPr>
          <w:spacing w:val="-13"/>
          <w:sz w:val="20"/>
        </w:rPr>
        <w:t xml:space="preserve"> </w:t>
      </w:r>
      <w:r>
        <w:rPr>
          <w:sz w:val="20"/>
        </w:rPr>
        <w:t>cases</w:t>
      </w:r>
    </w:p>
    <w:p w:rsidR="007631F8" w:rsidRDefault="007631F8">
      <w:pPr>
        <w:jc w:val="both"/>
        <w:rPr>
          <w:sz w:val="20"/>
        </w:rPr>
        <w:sectPr w:rsidR="007631F8">
          <w:type w:val="continuous"/>
          <w:pgSz w:w="11910" w:h="16840"/>
          <w:pgMar w:top="340" w:right="620" w:bottom="280" w:left="20" w:header="720" w:footer="720" w:gutter="0"/>
          <w:cols w:num="2" w:space="720" w:equalWidth="0">
            <w:col w:w="2193" w:space="687"/>
            <w:col w:w="8390"/>
          </w:cols>
        </w:sectPr>
      </w:pPr>
    </w:p>
    <w:p w:rsidR="007631F8" w:rsidRDefault="007631F8">
      <w:pPr>
        <w:pStyle w:val="BodyText"/>
        <w:spacing w:before="8"/>
        <w:rPr>
          <w:sz w:val="21"/>
        </w:rPr>
      </w:pPr>
    </w:p>
    <w:p w:rsidR="007631F8" w:rsidRDefault="0001702B">
      <w:pPr>
        <w:pStyle w:val="ListParagraph"/>
        <w:numPr>
          <w:ilvl w:val="1"/>
          <w:numId w:val="60"/>
        </w:numPr>
        <w:tabs>
          <w:tab w:val="left" w:pos="3780"/>
        </w:tabs>
        <w:spacing w:before="100"/>
        <w:jc w:val="both"/>
        <w:rPr>
          <w:sz w:val="20"/>
        </w:rPr>
      </w:pPr>
      <w:r>
        <w:rPr>
          <w:sz w:val="20"/>
        </w:rPr>
        <w:t xml:space="preserve">final decisions, in any civil or criminal proceedings, on questions as to </w:t>
      </w:r>
      <w:r>
        <w:rPr>
          <w:spacing w:val="-4"/>
          <w:sz w:val="20"/>
        </w:rPr>
        <w:t xml:space="preserve">the </w:t>
      </w:r>
      <w:r>
        <w:rPr>
          <w:sz w:val="20"/>
        </w:rPr>
        <w:t>interpretation of this</w:t>
      </w:r>
      <w:r>
        <w:rPr>
          <w:spacing w:val="-38"/>
          <w:sz w:val="20"/>
        </w:rPr>
        <w:t xml:space="preserve"> </w:t>
      </w:r>
      <w:r>
        <w:rPr>
          <w:sz w:val="20"/>
        </w:rPr>
        <w:t>Constitution;</w:t>
      </w:r>
    </w:p>
    <w:p w:rsidR="007631F8" w:rsidRDefault="007631F8">
      <w:pPr>
        <w:pStyle w:val="BodyText"/>
        <w:rPr>
          <w:sz w:val="30"/>
        </w:rPr>
      </w:pPr>
    </w:p>
    <w:p w:rsidR="007631F8" w:rsidRDefault="0001702B">
      <w:pPr>
        <w:pStyle w:val="ListParagraph"/>
        <w:numPr>
          <w:ilvl w:val="1"/>
          <w:numId w:val="60"/>
        </w:numPr>
        <w:tabs>
          <w:tab w:val="left" w:pos="3780"/>
        </w:tabs>
        <w:jc w:val="both"/>
        <w:rPr>
          <w:sz w:val="20"/>
        </w:rPr>
      </w:pPr>
      <w:r>
        <w:rPr>
          <w:sz w:val="20"/>
        </w:rPr>
        <w:t>where the matter in dispute on the appeal to the Judicial Committee is of the value of 10,000 rupees or upwards or where the appeal involves, directly or indirectly, a claim to or a question respecting property or a right of the value of 1,000 rupees or up</w:t>
      </w:r>
      <w:r>
        <w:rPr>
          <w:sz w:val="20"/>
        </w:rPr>
        <w:t xml:space="preserve">wards, final decisions in any </w:t>
      </w:r>
      <w:r>
        <w:rPr>
          <w:spacing w:val="-4"/>
          <w:sz w:val="20"/>
        </w:rPr>
        <w:t xml:space="preserve">civil </w:t>
      </w:r>
      <w:r>
        <w:rPr>
          <w:sz w:val="20"/>
        </w:rPr>
        <w:t>proceedings;</w:t>
      </w:r>
    </w:p>
    <w:p w:rsidR="007631F8" w:rsidRDefault="007631F8">
      <w:pPr>
        <w:pStyle w:val="BodyText"/>
        <w:rPr>
          <w:sz w:val="30"/>
        </w:rPr>
      </w:pPr>
    </w:p>
    <w:p w:rsidR="007631F8" w:rsidRDefault="0001702B">
      <w:pPr>
        <w:pStyle w:val="ListParagraph"/>
        <w:numPr>
          <w:ilvl w:val="1"/>
          <w:numId w:val="60"/>
        </w:numPr>
        <w:tabs>
          <w:tab w:val="left" w:pos="3780"/>
        </w:tabs>
        <w:ind w:right="0"/>
        <w:jc w:val="both"/>
        <w:rPr>
          <w:sz w:val="20"/>
        </w:rPr>
      </w:pPr>
      <w:r>
        <w:rPr>
          <w:sz w:val="20"/>
        </w:rPr>
        <w:t>final</w:t>
      </w:r>
      <w:r>
        <w:rPr>
          <w:spacing w:val="-13"/>
          <w:sz w:val="20"/>
        </w:rPr>
        <w:t xml:space="preserve"> </w:t>
      </w:r>
      <w:r>
        <w:rPr>
          <w:sz w:val="20"/>
        </w:rPr>
        <w:t>decisions</w:t>
      </w:r>
      <w:r>
        <w:rPr>
          <w:spacing w:val="-13"/>
          <w:sz w:val="20"/>
        </w:rPr>
        <w:t xml:space="preserve"> </w:t>
      </w:r>
      <w:r>
        <w:rPr>
          <w:sz w:val="20"/>
        </w:rPr>
        <w:t>in</w:t>
      </w:r>
      <w:r>
        <w:rPr>
          <w:spacing w:val="-13"/>
          <w:sz w:val="20"/>
        </w:rPr>
        <w:t xml:space="preserve"> </w:t>
      </w:r>
      <w:r>
        <w:rPr>
          <w:sz w:val="20"/>
        </w:rPr>
        <w:t>proceedings</w:t>
      </w:r>
      <w:r>
        <w:rPr>
          <w:spacing w:val="-13"/>
          <w:sz w:val="20"/>
        </w:rPr>
        <w:t xml:space="preserve"> </w:t>
      </w:r>
      <w:r>
        <w:rPr>
          <w:sz w:val="20"/>
        </w:rPr>
        <w:t>under</w:t>
      </w:r>
      <w:r>
        <w:rPr>
          <w:spacing w:val="-12"/>
          <w:sz w:val="20"/>
        </w:rPr>
        <w:t xml:space="preserve"> </w:t>
      </w:r>
      <w:r>
        <w:rPr>
          <w:sz w:val="20"/>
        </w:rPr>
        <w:t>section</w:t>
      </w:r>
      <w:r>
        <w:rPr>
          <w:spacing w:val="-13"/>
          <w:sz w:val="20"/>
        </w:rPr>
        <w:t xml:space="preserve"> </w:t>
      </w:r>
      <w:r>
        <w:rPr>
          <w:sz w:val="20"/>
        </w:rPr>
        <w:t>17;</w:t>
      </w:r>
      <w:r>
        <w:rPr>
          <w:spacing w:val="-13"/>
          <w:sz w:val="20"/>
        </w:rPr>
        <w:t xml:space="preserve"> </w:t>
      </w:r>
      <w:r>
        <w:rPr>
          <w:sz w:val="20"/>
        </w:rPr>
        <w:t>and</w:t>
      </w:r>
    </w:p>
    <w:p w:rsidR="007631F8" w:rsidRDefault="007631F8">
      <w:pPr>
        <w:pStyle w:val="BodyText"/>
        <w:rPr>
          <w:sz w:val="30"/>
        </w:rPr>
      </w:pPr>
    </w:p>
    <w:p w:rsidR="007631F8" w:rsidRDefault="0001702B">
      <w:pPr>
        <w:pStyle w:val="ListParagraph"/>
        <w:numPr>
          <w:ilvl w:val="1"/>
          <w:numId w:val="60"/>
        </w:numPr>
        <w:tabs>
          <w:tab w:val="left" w:pos="3780"/>
        </w:tabs>
        <w:ind w:right="0"/>
        <w:jc w:val="both"/>
        <w:rPr>
          <w:sz w:val="20"/>
        </w:rPr>
      </w:pPr>
      <w:r>
        <w:rPr>
          <w:sz w:val="20"/>
        </w:rPr>
        <w:t>in</w:t>
      </w:r>
      <w:r>
        <w:rPr>
          <w:spacing w:val="-13"/>
          <w:sz w:val="20"/>
        </w:rPr>
        <w:t xml:space="preserve"> </w:t>
      </w:r>
      <w:r>
        <w:rPr>
          <w:sz w:val="20"/>
        </w:rPr>
        <w:t>such</w:t>
      </w:r>
      <w:r>
        <w:rPr>
          <w:spacing w:val="-12"/>
          <w:sz w:val="20"/>
        </w:rPr>
        <w:t xml:space="preserve"> </w:t>
      </w:r>
      <w:r>
        <w:rPr>
          <w:sz w:val="20"/>
        </w:rPr>
        <w:t>other</w:t>
      </w:r>
      <w:r>
        <w:rPr>
          <w:spacing w:val="-13"/>
          <w:sz w:val="20"/>
        </w:rPr>
        <w:t xml:space="preserve"> </w:t>
      </w:r>
      <w:r>
        <w:rPr>
          <w:sz w:val="20"/>
        </w:rPr>
        <w:t>cases</w:t>
      </w:r>
      <w:r>
        <w:rPr>
          <w:spacing w:val="-12"/>
          <w:sz w:val="20"/>
        </w:rPr>
        <w:t xml:space="preserve"> </w:t>
      </w:r>
      <w:r>
        <w:rPr>
          <w:sz w:val="20"/>
        </w:rPr>
        <w:t>as</w:t>
      </w:r>
      <w:r>
        <w:rPr>
          <w:spacing w:val="-13"/>
          <w:sz w:val="20"/>
        </w:rPr>
        <w:t xml:space="preserve"> </w:t>
      </w:r>
      <w:r>
        <w:rPr>
          <w:sz w:val="20"/>
        </w:rPr>
        <w:t>may</w:t>
      </w:r>
      <w:r>
        <w:rPr>
          <w:spacing w:val="-12"/>
          <w:sz w:val="20"/>
        </w:rPr>
        <w:t xml:space="preserve"> </w:t>
      </w:r>
      <w:r>
        <w:rPr>
          <w:sz w:val="20"/>
        </w:rPr>
        <w:t>be</w:t>
      </w:r>
      <w:r>
        <w:rPr>
          <w:spacing w:val="-13"/>
          <w:sz w:val="20"/>
        </w:rPr>
        <w:t xml:space="preserve"> </w:t>
      </w:r>
      <w:r>
        <w:rPr>
          <w:sz w:val="20"/>
        </w:rPr>
        <w:t>prescribed</w:t>
      </w:r>
      <w:r>
        <w:rPr>
          <w:spacing w:val="-12"/>
          <w:sz w:val="20"/>
        </w:rPr>
        <w:t xml:space="preserve"> </w:t>
      </w:r>
      <w:r>
        <w:rPr>
          <w:sz w:val="20"/>
        </w:rPr>
        <w:t>by</w:t>
      </w:r>
      <w:r>
        <w:rPr>
          <w:spacing w:val="-12"/>
          <w:sz w:val="20"/>
        </w:rPr>
        <w:t xml:space="preserve"> </w:t>
      </w:r>
      <w:r>
        <w:rPr>
          <w:sz w:val="20"/>
        </w:rPr>
        <w:t>Parliament:</w:t>
      </w:r>
    </w:p>
    <w:p w:rsidR="007631F8" w:rsidRDefault="0001702B">
      <w:pPr>
        <w:pStyle w:val="BodyText"/>
        <w:spacing w:before="60"/>
        <w:ind w:left="3360" w:right="938"/>
        <w:jc w:val="both"/>
      </w:pPr>
      <w:r>
        <w:t>Provided that no such appeal, shall lie from decisions of the Supreme Court in any</w:t>
      </w:r>
      <w:r>
        <w:rPr>
          <w:spacing w:val="-4"/>
        </w:rPr>
        <w:t xml:space="preserve"> </w:t>
      </w:r>
      <w:r>
        <w:t>case</w:t>
      </w:r>
      <w:r>
        <w:rPr>
          <w:spacing w:val="-4"/>
        </w:rPr>
        <w:t xml:space="preserve"> </w:t>
      </w:r>
      <w:r>
        <w:t>in</w:t>
      </w:r>
      <w:r>
        <w:rPr>
          <w:spacing w:val="-4"/>
        </w:rPr>
        <w:t xml:space="preserve"> </w:t>
      </w:r>
      <w:r>
        <w:t>which</w:t>
      </w:r>
      <w:r>
        <w:rPr>
          <w:spacing w:val="-4"/>
        </w:rPr>
        <w:t xml:space="preserve"> </w:t>
      </w:r>
      <w:r>
        <w:t>an</w:t>
      </w:r>
      <w:r>
        <w:rPr>
          <w:spacing w:val="-3"/>
        </w:rPr>
        <w:t xml:space="preserve"> </w:t>
      </w:r>
      <w:r>
        <w:t>appeal</w:t>
      </w:r>
      <w:r>
        <w:rPr>
          <w:spacing w:val="-4"/>
        </w:rPr>
        <w:t xml:space="preserve"> </w:t>
      </w:r>
      <w:r>
        <w:t>lies</w:t>
      </w:r>
      <w:r>
        <w:rPr>
          <w:spacing w:val="-4"/>
        </w:rPr>
        <w:t xml:space="preserve"> </w:t>
      </w:r>
      <w:r>
        <w:t>as</w:t>
      </w:r>
      <w:r>
        <w:rPr>
          <w:spacing w:val="-4"/>
        </w:rPr>
        <w:t xml:space="preserve"> </w:t>
      </w:r>
      <w:r>
        <w:t>of</w:t>
      </w:r>
      <w:r>
        <w:rPr>
          <w:spacing w:val="-3"/>
        </w:rPr>
        <w:t xml:space="preserve"> </w:t>
      </w:r>
      <w:r>
        <w:t>right</w:t>
      </w:r>
      <w:r>
        <w:rPr>
          <w:spacing w:val="-4"/>
        </w:rPr>
        <w:t xml:space="preserve"> </w:t>
      </w:r>
      <w:r>
        <w:t>from</w:t>
      </w:r>
      <w:r>
        <w:rPr>
          <w:spacing w:val="-4"/>
        </w:rPr>
        <w:t xml:space="preserve"> </w:t>
      </w:r>
      <w:r>
        <w:t>the</w:t>
      </w:r>
      <w:r>
        <w:rPr>
          <w:spacing w:val="-4"/>
        </w:rPr>
        <w:t xml:space="preserve"> </w:t>
      </w:r>
      <w:r>
        <w:t>Supreme</w:t>
      </w:r>
      <w:r>
        <w:rPr>
          <w:spacing w:val="-3"/>
        </w:rPr>
        <w:t xml:space="preserve"> </w:t>
      </w:r>
      <w:r>
        <w:t>Court</w:t>
      </w:r>
      <w:r>
        <w:rPr>
          <w:spacing w:val="-4"/>
        </w:rPr>
        <w:t xml:space="preserve"> </w:t>
      </w:r>
      <w:r>
        <w:t>to</w:t>
      </w:r>
      <w:r>
        <w:rPr>
          <w:spacing w:val="-4"/>
        </w:rPr>
        <w:t xml:space="preserve"> </w:t>
      </w:r>
      <w:r>
        <w:t>the</w:t>
      </w:r>
      <w:r>
        <w:rPr>
          <w:spacing w:val="-4"/>
        </w:rPr>
        <w:t xml:space="preserve"> Court </w:t>
      </w:r>
      <w:r>
        <w:t>of</w:t>
      </w:r>
      <w:r>
        <w:rPr>
          <w:spacing w:val="-14"/>
        </w:rPr>
        <w:t xml:space="preserve"> </w:t>
      </w:r>
      <w:r>
        <w:t>Appeal.</w:t>
      </w:r>
    </w:p>
    <w:p w:rsidR="007631F8" w:rsidRDefault="0001702B">
      <w:pPr>
        <w:pStyle w:val="ListParagraph"/>
        <w:numPr>
          <w:ilvl w:val="0"/>
          <w:numId w:val="60"/>
        </w:numPr>
        <w:tabs>
          <w:tab w:val="left" w:pos="3360"/>
        </w:tabs>
        <w:spacing w:before="60"/>
        <w:ind w:left="3360"/>
        <w:jc w:val="both"/>
        <w:rPr>
          <w:sz w:val="20"/>
        </w:rPr>
      </w:pPr>
      <w:r>
        <w:rPr>
          <w:sz w:val="20"/>
        </w:rPr>
        <w:t>An appeal shall lie from decisions of the Court of Appeal or of the Supreme Court to the Judicial Committee with the leave of the Court in the following cases</w:t>
      </w:r>
    </w:p>
    <w:p w:rsidR="007631F8" w:rsidRDefault="007631F8">
      <w:pPr>
        <w:pStyle w:val="BodyText"/>
        <w:rPr>
          <w:sz w:val="30"/>
        </w:rPr>
      </w:pPr>
    </w:p>
    <w:p w:rsidR="007631F8" w:rsidRDefault="0001702B">
      <w:pPr>
        <w:pStyle w:val="ListParagraph"/>
        <w:numPr>
          <w:ilvl w:val="1"/>
          <w:numId w:val="60"/>
        </w:numPr>
        <w:tabs>
          <w:tab w:val="left" w:pos="3780"/>
        </w:tabs>
        <w:jc w:val="both"/>
        <w:rPr>
          <w:sz w:val="20"/>
        </w:rPr>
      </w:pPr>
      <w:r>
        <w:rPr>
          <w:sz w:val="20"/>
        </w:rPr>
        <w:t>where</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opinion</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Court</w:t>
      </w:r>
      <w:r>
        <w:rPr>
          <w:spacing w:val="-7"/>
          <w:sz w:val="20"/>
        </w:rPr>
        <w:t xml:space="preserve"> </w:t>
      </w:r>
      <w:r>
        <w:rPr>
          <w:sz w:val="20"/>
        </w:rPr>
        <w:t>the</w:t>
      </w:r>
      <w:r>
        <w:rPr>
          <w:spacing w:val="-7"/>
          <w:sz w:val="20"/>
        </w:rPr>
        <w:t xml:space="preserve"> </w:t>
      </w:r>
      <w:r>
        <w:rPr>
          <w:sz w:val="20"/>
        </w:rPr>
        <w:t>question</w:t>
      </w:r>
      <w:r>
        <w:rPr>
          <w:spacing w:val="-7"/>
          <w:sz w:val="20"/>
        </w:rPr>
        <w:t xml:space="preserve"> </w:t>
      </w:r>
      <w:r>
        <w:rPr>
          <w:sz w:val="20"/>
        </w:rPr>
        <w:t>involved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appeal</w:t>
      </w:r>
      <w:r>
        <w:rPr>
          <w:spacing w:val="-7"/>
          <w:sz w:val="20"/>
        </w:rPr>
        <w:t xml:space="preserve"> </w:t>
      </w:r>
      <w:r>
        <w:rPr>
          <w:sz w:val="20"/>
        </w:rPr>
        <w:t>is</w:t>
      </w:r>
      <w:r>
        <w:rPr>
          <w:spacing w:val="-7"/>
          <w:sz w:val="20"/>
        </w:rPr>
        <w:t xml:space="preserve"> </w:t>
      </w:r>
      <w:r>
        <w:rPr>
          <w:sz w:val="20"/>
        </w:rPr>
        <w:t>one that,</w:t>
      </w:r>
      <w:r>
        <w:rPr>
          <w:spacing w:val="-8"/>
          <w:sz w:val="20"/>
        </w:rPr>
        <w:t xml:space="preserve"> </w:t>
      </w:r>
      <w:r>
        <w:rPr>
          <w:sz w:val="20"/>
        </w:rPr>
        <w:t>by</w:t>
      </w:r>
      <w:r>
        <w:rPr>
          <w:spacing w:val="-7"/>
          <w:sz w:val="20"/>
        </w:rPr>
        <w:t xml:space="preserve"> </w:t>
      </w:r>
      <w:r>
        <w:rPr>
          <w:sz w:val="20"/>
        </w:rPr>
        <w:t>reason</w:t>
      </w:r>
      <w:r>
        <w:rPr>
          <w:spacing w:val="-7"/>
          <w:sz w:val="20"/>
        </w:rPr>
        <w:t xml:space="preserve"> </w:t>
      </w:r>
      <w:r>
        <w:rPr>
          <w:sz w:val="20"/>
        </w:rPr>
        <w:t>of</w:t>
      </w:r>
      <w:r>
        <w:rPr>
          <w:spacing w:val="-7"/>
          <w:sz w:val="20"/>
        </w:rPr>
        <w:t xml:space="preserve"> </w:t>
      </w:r>
      <w:r>
        <w:rPr>
          <w:sz w:val="20"/>
        </w:rPr>
        <w:t>its</w:t>
      </w:r>
      <w:r>
        <w:rPr>
          <w:spacing w:val="-8"/>
          <w:sz w:val="20"/>
        </w:rPr>
        <w:t xml:space="preserve"> </w:t>
      </w:r>
      <w:r>
        <w:rPr>
          <w:sz w:val="20"/>
        </w:rPr>
        <w:t>great</w:t>
      </w:r>
      <w:r>
        <w:rPr>
          <w:spacing w:val="-7"/>
          <w:sz w:val="20"/>
        </w:rPr>
        <w:t xml:space="preserve"> </w:t>
      </w:r>
      <w:r>
        <w:rPr>
          <w:sz w:val="20"/>
        </w:rPr>
        <w:t>general</w:t>
      </w:r>
      <w:r>
        <w:rPr>
          <w:spacing w:val="-7"/>
          <w:sz w:val="20"/>
        </w:rPr>
        <w:t xml:space="preserve"> </w:t>
      </w:r>
      <w:r>
        <w:rPr>
          <w:sz w:val="20"/>
        </w:rPr>
        <w:t>or</w:t>
      </w:r>
      <w:r>
        <w:rPr>
          <w:spacing w:val="-7"/>
          <w:sz w:val="20"/>
        </w:rPr>
        <w:t xml:space="preserve"> </w:t>
      </w:r>
      <w:r>
        <w:rPr>
          <w:sz w:val="20"/>
        </w:rPr>
        <w:t>public</w:t>
      </w:r>
      <w:r>
        <w:rPr>
          <w:spacing w:val="-8"/>
          <w:sz w:val="20"/>
        </w:rPr>
        <w:t xml:space="preserve"> </w:t>
      </w:r>
      <w:r>
        <w:rPr>
          <w:sz w:val="20"/>
        </w:rPr>
        <w:t>importance</w:t>
      </w:r>
      <w:r>
        <w:rPr>
          <w:spacing w:val="-7"/>
          <w:sz w:val="20"/>
        </w:rPr>
        <w:t xml:space="preserve"> </w:t>
      </w:r>
      <w:r>
        <w:rPr>
          <w:sz w:val="20"/>
        </w:rPr>
        <w:t>or</w:t>
      </w:r>
      <w:r>
        <w:rPr>
          <w:spacing w:val="-7"/>
          <w:sz w:val="20"/>
        </w:rPr>
        <w:t xml:space="preserve"> </w:t>
      </w:r>
      <w:r>
        <w:rPr>
          <w:sz w:val="20"/>
        </w:rPr>
        <w:t>otherwise,</w:t>
      </w:r>
      <w:r>
        <w:rPr>
          <w:spacing w:val="-7"/>
          <w:sz w:val="20"/>
        </w:rPr>
        <w:t xml:space="preserve"> </w:t>
      </w:r>
      <w:r>
        <w:rPr>
          <w:spacing w:val="-4"/>
          <w:sz w:val="20"/>
        </w:rPr>
        <w:t xml:space="preserve">ought </w:t>
      </w:r>
      <w:r>
        <w:rPr>
          <w:sz w:val="20"/>
        </w:rPr>
        <w:t>to be submitted to the Judicial Committee, final decisions in any civil proceedings;</w:t>
      </w:r>
      <w:r>
        <w:rPr>
          <w:spacing w:val="-13"/>
          <w:sz w:val="20"/>
        </w:rPr>
        <w:t xml:space="preserve"> </w:t>
      </w:r>
      <w:r>
        <w:rPr>
          <w:sz w:val="20"/>
        </w:rPr>
        <w:t>and</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7631F8">
      <w:pPr>
        <w:rPr>
          <w:sz w:val="26"/>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24"/>
        <w:ind w:right="0"/>
        <w:jc w:val="left"/>
        <w:rPr>
          <w:sz w:val="14"/>
        </w:rPr>
      </w:pPr>
      <w:r>
        <w:rPr>
          <w:color w:val="808080"/>
          <w:sz w:val="14"/>
        </w:rPr>
        <w:t>Structure of the</w:t>
      </w:r>
      <w:r>
        <w:rPr>
          <w:color w:val="808080"/>
          <w:spacing w:val="-26"/>
          <w:sz w:val="14"/>
        </w:rPr>
        <w:t xml:space="preserve"> </w:t>
      </w:r>
      <w:bookmarkStart w:id="274" w:name="_bookmark274"/>
      <w:bookmarkEnd w:id="274"/>
      <w:r>
        <w:rPr>
          <w:color w:val="808080"/>
          <w:sz w:val="14"/>
        </w:rPr>
        <w:t>courts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20"/>
        <w:ind w:right="0"/>
        <w:jc w:val="left"/>
        <w:rPr>
          <w:sz w:val="14"/>
        </w:rPr>
      </w:pPr>
      <w:r>
        <w:rPr>
          <w:color w:val="808080"/>
          <w:sz w:val="14"/>
        </w:rPr>
        <w:t>Right to appeal judicial</w:t>
      </w:r>
      <w:r>
        <w:rPr>
          <w:color w:val="808080"/>
          <w:spacing w:val="-24"/>
          <w:sz w:val="14"/>
        </w:rPr>
        <w:t xml:space="preserve"> </w:t>
      </w:r>
      <w:bookmarkStart w:id="275" w:name="_bookmark275"/>
      <w:bookmarkEnd w:id="275"/>
      <w:r>
        <w:rPr>
          <w:color w:val="808080"/>
          <w:sz w:val="14"/>
        </w:rPr>
        <w:t>decisions</w:t>
      </w:r>
    </w:p>
    <w:p w:rsidR="007631F8" w:rsidRDefault="0001702B">
      <w:pPr>
        <w:pStyle w:val="ListParagraph"/>
        <w:numPr>
          <w:ilvl w:val="1"/>
          <w:numId w:val="60"/>
        </w:numPr>
        <w:tabs>
          <w:tab w:val="left" w:pos="900"/>
        </w:tabs>
        <w:spacing w:before="100"/>
        <w:ind w:left="900" w:right="0"/>
        <w:jc w:val="both"/>
        <w:rPr>
          <w:sz w:val="20"/>
        </w:rPr>
      </w:pPr>
      <w:r>
        <w:rPr>
          <w:w w:val="101"/>
          <w:sz w:val="20"/>
        </w:rPr>
        <w:br w:type="column"/>
      </w:r>
      <w:r>
        <w:rPr>
          <w:sz w:val="20"/>
        </w:rPr>
        <w:t>in</w:t>
      </w:r>
      <w:r>
        <w:rPr>
          <w:spacing w:val="-13"/>
          <w:sz w:val="20"/>
        </w:rPr>
        <w:t xml:space="preserve"> </w:t>
      </w:r>
      <w:r>
        <w:rPr>
          <w:sz w:val="20"/>
        </w:rPr>
        <w:t>such</w:t>
      </w:r>
      <w:r>
        <w:rPr>
          <w:spacing w:val="-12"/>
          <w:sz w:val="20"/>
        </w:rPr>
        <w:t xml:space="preserve"> </w:t>
      </w:r>
      <w:r>
        <w:rPr>
          <w:sz w:val="20"/>
        </w:rPr>
        <w:t>other</w:t>
      </w:r>
      <w:r>
        <w:rPr>
          <w:spacing w:val="-13"/>
          <w:sz w:val="20"/>
        </w:rPr>
        <w:t xml:space="preserve"> </w:t>
      </w:r>
      <w:r>
        <w:rPr>
          <w:sz w:val="20"/>
        </w:rPr>
        <w:t>cases</w:t>
      </w:r>
      <w:r>
        <w:rPr>
          <w:spacing w:val="-12"/>
          <w:sz w:val="20"/>
        </w:rPr>
        <w:t xml:space="preserve"> </w:t>
      </w:r>
      <w:r>
        <w:rPr>
          <w:sz w:val="20"/>
        </w:rPr>
        <w:t>as</w:t>
      </w:r>
      <w:r>
        <w:rPr>
          <w:spacing w:val="-13"/>
          <w:sz w:val="20"/>
        </w:rPr>
        <w:t xml:space="preserve"> </w:t>
      </w:r>
      <w:r>
        <w:rPr>
          <w:sz w:val="20"/>
        </w:rPr>
        <w:t>may</w:t>
      </w:r>
      <w:r>
        <w:rPr>
          <w:spacing w:val="-12"/>
          <w:sz w:val="20"/>
        </w:rPr>
        <w:t xml:space="preserve"> </w:t>
      </w:r>
      <w:r>
        <w:rPr>
          <w:sz w:val="20"/>
        </w:rPr>
        <w:t>be</w:t>
      </w:r>
      <w:r>
        <w:rPr>
          <w:spacing w:val="-13"/>
          <w:sz w:val="20"/>
        </w:rPr>
        <w:t xml:space="preserve"> </w:t>
      </w:r>
      <w:r>
        <w:rPr>
          <w:sz w:val="20"/>
        </w:rPr>
        <w:t>prescribed</w:t>
      </w:r>
      <w:r>
        <w:rPr>
          <w:spacing w:val="-12"/>
          <w:sz w:val="20"/>
        </w:rPr>
        <w:t xml:space="preserve"> </w:t>
      </w:r>
      <w:r>
        <w:rPr>
          <w:sz w:val="20"/>
        </w:rPr>
        <w:t>by</w:t>
      </w:r>
      <w:r>
        <w:rPr>
          <w:spacing w:val="-12"/>
          <w:sz w:val="20"/>
        </w:rPr>
        <w:t xml:space="preserve"> </w:t>
      </w:r>
      <w:r>
        <w:rPr>
          <w:sz w:val="20"/>
        </w:rPr>
        <w:t>Parliament:</w:t>
      </w:r>
    </w:p>
    <w:p w:rsidR="007631F8" w:rsidRDefault="0001702B">
      <w:pPr>
        <w:pStyle w:val="BodyText"/>
        <w:spacing w:before="60"/>
        <w:ind w:left="480" w:right="938"/>
        <w:jc w:val="both"/>
      </w:pPr>
      <w:r>
        <w:t>Provided that no such appeal shall lie from decisions of the Supreme Court in any case in which an appeal lies to the Court of Appeal, either as of right or by the leave of the Court of Appeal.</w:t>
      </w:r>
    </w:p>
    <w:p w:rsidR="007631F8" w:rsidRDefault="0001702B">
      <w:pPr>
        <w:pStyle w:val="ListParagraph"/>
        <w:numPr>
          <w:ilvl w:val="0"/>
          <w:numId w:val="60"/>
        </w:numPr>
        <w:tabs>
          <w:tab w:val="left" w:pos="480"/>
        </w:tabs>
        <w:spacing w:before="60"/>
        <w:jc w:val="both"/>
        <w:rPr>
          <w:sz w:val="20"/>
        </w:rPr>
      </w:pPr>
      <w:r>
        <w:rPr>
          <w:sz w:val="20"/>
        </w:rPr>
        <w:t>Subsections</w:t>
      </w:r>
      <w:r>
        <w:rPr>
          <w:spacing w:val="-4"/>
          <w:sz w:val="20"/>
        </w:rPr>
        <w:t xml:space="preserve"> </w:t>
      </w:r>
      <w:r>
        <w:rPr>
          <w:sz w:val="20"/>
        </w:rPr>
        <w:t>(1)</w:t>
      </w:r>
      <w:r>
        <w:rPr>
          <w:spacing w:val="-4"/>
          <w:sz w:val="20"/>
        </w:rPr>
        <w:t xml:space="preserve"> </w:t>
      </w:r>
      <w:r>
        <w:rPr>
          <w:sz w:val="20"/>
        </w:rPr>
        <w:t>and</w:t>
      </w:r>
      <w:r>
        <w:rPr>
          <w:spacing w:val="-4"/>
          <w:sz w:val="20"/>
        </w:rPr>
        <w:t xml:space="preserve"> </w:t>
      </w:r>
      <w:r>
        <w:rPr>
          <w:sz w:val="20"/>
        </w:rPr>
        <w:t>(2)</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subject</w:t>
      </w:r>
      <w:r>
        <w:rPr>
          <w:spacing w:val="-4"/>
          <w:sz w:val="20"/>
        </w:rPr>
        <w:t xml:space="preserve"> </w:t>
      </w:r>
      <w:r>
        <w:rPr>
          <w:sz w:val="20"/>
        </w:rPr>
        <w:t>to</w:t>
      </w:r>
      <w:r>
        <w:rPr>
          <w:spacing w:val="-4"/>
          <w:sz w:val="20"/>
        </w:rPr>
        <w:t xml:space="preserve"> </w:t>
      </w:r>
      <w:r>
        <w:rPr>
          <w:sz w:val="20"/>
        </w:rPr>
        <w:t>section</w:t>
      </w:r>
      <w:r>
        <w:rPr>
          <w:spacing w:val="-4"/>
          <w:sz w:val="20"/>
        </w:rPr>
        <w:t xml:space="preserve"> </w:t>
      </w:r>
      <w:r>
        <w:rPr>
          <w:sz w:val="20"/>
        </w:rPr>
        <w:t>37(6)</w:t>
      </w:r>
      <w:r>
        <w:rPr>
          <w:spacing w:val="-4"/>
          <w:sz w:val="20"/>
        </w:rPr>
        <w:t xml:space="preserve"> </w:t>
      </w:r>
      <w:r>
        <w:rPr>
          <w:sz w:val="20"/>
        </w:rPr>
        <w:t>and</w:t>
      </w:r>
      <w:r>
        <w:rPr>
          <w:spacing w:val="-4"/>
          <w:sz w:val="20"/>
        </w:rPr>
        <w:t xml:space="preserve"> </w:t>
      </w:r>
      <w:r>
        <w:rPr>
          <w:sz w:val="20"/>
        </w:rPr>
        <w:t>paragraphs</w:t>
      </w:r>
      <w:r>
        <w:rPr>
          <w:spacing w:val="-4"/>
          <w:sz w:val="20"/>
        </w:rPr>
        <w:t xml:space="preserve"> </w:t>
      </w:r>
      <w:r>
        <w:rPr>
          <w:sz w:val="20"/>
        </w:rPr>
        <w:t>2(5),</w:t>
      </w:r>
      <w:r>
        <w:rPr>
          <w:spacing w:val="-3"/>
          <w:sz w:val="20"/>
        </w:rPr>
        <w:t xml:space="preserve"> </w:t>
      </w:r>
      <w:r>
        <w:rPr>
          <w:spacing w:val="-5"/>
          <w:sz w:val="20"/>
        </w:rPr>
        <w:t xml:space="preserve">3(2) </w:t>
      </w:r>
      <w:r>
        <w:rPr>
          <w:sz w:val="20"/>
        </w:rPr>
        <w:t>and</w:t>
      </w:r>
      <w:r>
        <w:rPr>
          <w:spacing w:val="-13"/>
          <w:sz w:val="20"/>
        </w:rPr>
        <w:t xml:space="preserve"> </w:t>
      </w:r>
      <w:r>
        <w:rPr>
          <w:sz w:val="20"/>
        </w:rPr>
        <w:t>4(4)</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First</w:t>
      </w:r>
      <w:r>
        <w:rPr>
          <w:spacing w:val="-13"/>
          <w:sz w:val="20"/>
        </w:rPr>
        <w:t xml:space="preserve"> </w:t>
      </w:r>
      <w:r>
        <w:rPr>
          <w:sz w:val="20"/>
        </w:rPr>
        <w:t>Schedule.</w:t>
      </w:r>
    </w:p>
    <w:p w:rsidR="007631F8" w:rsidRDefault="0001702B">
      <w:pPr>
        <w:pStyle w:val="ListParagraph"/>
        <w:numPr>
          <w:ilvl w:val="0"/>
          <w:numId w:val="60"/>
        </w:numPr>
        <w:tabs>
          <w:tab w:val="left" w:pos="480"/>
        </w:tabs>
        <w:spacing w:before="60"/>
        <w:jc w:val="both"/>
        <w:rPr>
          <w:sz w:val="20"/>
        </w:rPr>
      </w:pPr>
      <w:r>
        <w:rPr>
          <w:sz w:val="20"/>
        </w:rPr>
        <w:t xml:space="preserve">In this section, the references to final decisions of a court do not include any determination of a court that any application made to it is merely frivolous </w:t>
      </w:r>
      <w:r>
        <w:rPr>
          <w:spacing w:val="-8"/>
          <w:sz w:val="20"/>
        </w:rPr>
        <w:t xml:space="preserve">or </w:t>
      </w:r>
      <w:r>
        <w:rPr>
          <w:sz w:val="20"/>
        </w:rPr>
        <w:t>vexatious.</w:t>
      </w:r>
    </w:p>
    <w:p w:rsidR="007631F8" w:rsidRDefault="0001702B">
      <w:pPr>
        <w:pStyle w:val="ListParagraph"/>
        <w:numPr>
          <w:ilvl w:val="0"/>
          <w:numId w:val="60"/>
        </w:numPr>
        <w:tabs>
          <w:tab w:val="left" w:pos="480"/>
        </w:tabs>
        <w:spacing w:before="60"/>
        <w:jc w:val="both"/>
        <w:rPr>
          <w:sz w:val="20"/>
        </w:rPr>
      </w:pPr>
      <w:r>
        <w:rPr>
          <w:sz w:val="20"/>
        </w:rPr>
        <w:t xml:space="preserve">Nothing in this section shall </w:t>
      </w:r>
      <w:r>
        <w:rPr>
          <w:sz w:val="20"/>
        </w:rPr>
        <w:t>affect any right of the Judicial Committee to grant special leave to appeal from the decision of any court in any civil or criminal matter.</w:t>
      </w:r>
    </w:p>
    <w:p w:rsidR="007631F8" w:rsidRDefault="007631F8">
      <w:pPr>
        <w:pStyle w:val="BodyText"/>
        <w:spacing w:before="1"/>
      </w:pPr>
    </w:p>
    <w:p w:rsidR="007631F8" w:rsidRDefault="0001702B">
      <w:pPr>
        <w:pStyle w:val="Heading1"/>
      </w:pPr>
      <w:r>
        <w:t>82. Supreme Court and subordinate courts</w:t>
      </w:r>
    </w:p>
    <w:p w:rsidR="007631F8" w:rsidRDefault="0001702B">
      <w:pPr>
        <w:pStyle w:val="ListParagraph"/>
        <w:numPr>
          <w:ilvl w:val="0"/>
          <w:numId w:val="59"/>
        </w:numPr>
        <w:tabs>
          <w:tab w:val="left" w:pos="480"/>
        </w:tabs>
        <w:spacing w:before="202"/>
        <w:jc w:val="both"/>
        <w:rPr>
          <w:sz w:val="20"/>
        </w:rPr>
      </w:pPr>
      <w:r>
        <w:rPr>
          <w:sz w:val="20"/>
        </w:rPr>
        <w:t xml:space="preserve">The Supreme Court shall have jurisdiction to </w:t>
      </w:r>
      <w:bookmarkStart w:id="276" w:name="_bookmark276"/>
      <w:bookmarkEnd w:id="276"/>
      <w:r>
        <w:rPr>
          <w:sz w:val="20"/>
        </w:rPr>
        <w:t>supervise any civil or crimin</w:t>
      </w:r>
      <w:r>
        <w:rPr>
          <w:sz w:val="20"/>
        </w:rPr>
        <w:t>al proceedings</w:t>
      </w:r>
      <w:r>
        <w:rPr>
          <w:spacing w:val="-8"/>
          <w:sz w:val="20"/>
        </w:rPr>
        <w:t xml:space="preserve"> </w:t>
      </w:r>
      <w:r>
        <w:rPr>
          <w:sz w:val="20"/>
        </w:rPr>
        <w:t>before</w:t>
      </w:r>
      <w:r>
        <w:rPr>
          <w:spacing w:val="-8"/>
          <w:sz w:val="20"/>
        </w:rPr>
        <w:t xml:space="preserve"> </w:t>
      </w:r>
      <w:r>
        <w:rPr>
          <w:sz w:val="20"/>
        </w:rPr>
        <w:t>any</w:t>
      </w:r>
      <w:r>
        <w:rPr>
          <w:spacing w:val="-8"/>
          <w:sz w:val="20"/>
        </w:rPr>
        <w:t xml:space="preserve"> </w:t>
      </w:r>
      <w:r>
        <w:rPr>
          <w:sz w:val="20"/>
        </w:rPr>
        <w:t>subordinate</w:t>
      </w:r>
      <w:r>
        <w:rPr>
          <w:spacing w:val="-8"/>
          <w:sz w:val="20"/>
        </w:rPr>
        <w:t xml:space="preserve"> </w:t>
      </w:r>
      <w:r>
        <w:rPr>
          <w:sz w:val="20"/>
        </w:rPr>
        <w:t>court</w:t>
      </w:r>
      <w:r>
        <w:rPr>
          <w:spacing w:val="-8"/>
          <w:sz w:val="20"/>
        </w:rPr>
        <w:t xml:space="preserve"> </w:t>
      </w:r>
      <w:r>
        <w:rPr>
          <w:sz w:val="20"/>
        </w:rPr>
        <w:t>and</w:t>
      </w:r>
      <w:r>
        <w:rPr>
          <w:spacing w:val="-8"/>
          <w:sz w:val="20"/>
        </w:rPr>
        <w:t xml:space="preserve"> </w:t>
      </w:r>
      <w:r>
        <w:rPr>
          <w:sz w:val="20"/>
        </w:rPr>
        <w:t>may</w:t>
      </w:r>
      <w:r>
        <w:rPr>
          <w:spacing w:val="-7"/>
          <w:sz w:val="20"/>
        </w:rPr>
        <w:t xml:space="preserve"> </w:t>
      </w:r>
      <w:r>
        <w:rPr>
          <w:sz w:val="20"/>
        </w:rPr>
        <w:t>make</w:t>
      </w:r>
      <w:r>
        <w:rPr>
          <w:spacing w:val="-8"/>
          <w:sz w:val="20"/>
        </w:rPr>
        <w:t xml:space="preserve"> </w:t>
      </w:r>
      <w:r>
        <w:rPr>
          <w:sz w:val="20"/>
        </w:rPr>
        <w:t>such</w:t>
      </w:r>
      <w:r>
        <w:rPr>
          <w:spacing w:val="-8"/>
          <w:sz w:val="20"/>
        </w:rPr>
        <w:t xml:space="preserve"> </w:t>
      </w:r>
      <w:r>
        <w:rPr>
          <w:sz w:val="20"/>
        </w:rPr>
        <w:t>orders,</w:t>
      </w:r>
      <w:r>
        <w:rPr>
          <w:spacing w:val="-8"/>
          <w:sz w:val="20"/>
        </w:rPr>
        <w:t xml:space="preserve"> </w:t>
      </w:r>
      <w:r>
        <w:rPr>
          <w:sz w:val="20"/>
        </w:rPr>
        <w:t>issue</w:t>
      </w:r>
      <w:r>
        <w:rPr>
          <w:spacing w:val="-8"/>
          <w:sz w:val="20"/>
        </w:rPr>
        <w:t xml:space="preserve"> </w:t>
      </w:r>
      <w:r>
        <w:rPr>
          <w:spacing w:val="-5"/>
          <w:sz w:val="20"/>
        </w:rPr>
        <w:t xml:space="preserve">such </w:t>
      </w:r>
      <w:r>
        <w:rPr>
          <w:sz w:val="20"/>
        </w:rPr>
        <w:t xml:space="preserve">writs and give such directions as it may consider appropriate for the purpose </w:t>
      </w:r>
      <w:r>
        <w:rPr>
          <w:spacing w:val="-9"/>
          <w:sz w:val="20"/>
        </w:rPr>
        <w:t xml:space="preserve">of </w:t>
      </w:r>
      <w:r>
        <w:rPr>
          <w:sz w:val="20"/>
        </w:rPr>
        <w:t>ensuring</w:t>
      </w:r>
      <w:r>
        <w:rPr>
          <w:spacing w:val="-13"/>
          <w:sz w:val="20"/>
        </w:rPr>
        <w:t xml:space="preserve"> </w:t>
      </w:r>
      <w:r>
        <w:rPr>
          <w:sz w:val="20"/>
        </w:rPr>
        <w:t>that</w:t>
      </w:r>
      <w:r>
        <w:rPr>
          <w:spacing w:val="-12"/>
          <w:sz w:val="20"/>
        </w:rPr>
        <w:t xml:space="preserve"> </w:t>
      </w:r>
      <w:r>
        <w:rPr>
          <w:sz w:val="20"/>
        </w:rPr>
        <w:t>justice</w:t>
      </w:r>
      <w:r>
        <w:rPr>
          <w:spacing w:val="-12"/>
          <w:sz w:val="20"/>
        </w:rPr>
        <w:t xml:space="preserve"> </w:t>
      </w:r>
      <w:r>
        <w:rPr>
          <w:sz w:val="20"/>
        </w:rPr>
        <w:t>is</w:t>
      </w:r>
      <w:r>
        <w:rPr>
          <w:spacing w:val="-13"/>
          <w:sz w:val="20"/>
        </w:rPr>
        <w:t xml:space="preserve"> </w:t>
      </w:r>
      <w:r>
        <w:rPr>
          <w:sz w:val="20"/>
        </w:rPr>
        <w:t>duly</w:t>
      </w:r>
      <w:r>
        <w:rPr>
          <w:spacing w:val="-12"/>
          <w:sz w:val="20"/>
        </w:rPr>
        <w:t xml:space="preserve"> </w:t>
      </w:r>
      <w:r>
        <w:rPr>
          <w:sz w:val="20"/>
        </w:rPr>
        <w:t>administered</w:t>
      </w:r>
      <w:r>
        <w:rPr>
          <w:spacing w:val="-12"/>
          <w:sz w:val="20"/>
        </w:rPr>
        <w:t xml:space="preserve"> </w:t>
      </w:r>
      <w:r>
        <w:rPr>
          <w:sz w:val="20"/>
        </w:rPr>
        <w:t>by</w:t>
      </w:r>
      <w:r>
        <w:rPr>
          <w:spacing w:val="-12"/>
          <w:sz w:val="20"/>
        </w:rPr>
        <w:t xml:space="preserve"> </w:t>
      </w:r>
      <w:r>
        <w:rPr>
          <w:sz w:val="20"/>
        </w:rPr>
        <w:t>any</w:t>
      </w:r>
      <w:r>
        <w:rPr>
          <w:spacing w:val="-13"/>
          <w:sz w:val="20"/>
        </w:rPr>
        <w:t xml:space="preserve"> </w:t>
      </w:r>
      <w:r>
        <w:rPr>
          <w:sz w:val="20"/>
        </w:rPr>
        <w:t>such</w:t>
      </w:r>
      <w:r>
        <w:rPr>
          <w:spacing w:val="-12"/>
          <w:sz w:val="20"/>
        </w:rPr>
        <w:t xml:space="preserve"> </w:t>
      </w:r>
      <w:r>
        <w:rPr>
          <w:sz w:val="20"/>
        </w:rPr>
        <w:t>court.</w:t>
      </w:r>
    </w:p>
    <w:p w:rsidR="007631F8" w:rsidRDefault="0001702B">
      <w:pPr>
        <w:pStyle w:val="ListParagraph"/>
        <w:numPr>
          <w:ilvl w:val="0"/>
          <w:numId w:val="59"/>
        </w:numPr>
        <w:tabs>
          <w:tab w:val="left" w:pos="480"/>
        </w:tabs>
        <w:spacing w:before="60"/>
        <w:jc w:val="both"/>
        <w:rPr>
          <w:sz w:val="20"/>
        </w:rPr>
      </w:pPr>
      <w:r>
        <w:rPr>
          <w:sz w:val="20"/>
        </w:rPr>
        <w:t>An</w:t>
      </w:r>
      <w:r>
        <w:rPr>
          <w:spacing w:val="-4"/>
          <w:sz w:val="20"/>
        </w:rPr>
        <w:t xml:space="preserve"> </w:t>
      </w:r>
      <w:r>
        <w:rPr>
          <w:sz w:val="20"/>
        </w:rPr>
        <w:t>appeal</w:t>
      </w:r>
      <w:r>
        <w:rPr>
          <w:spacing w:val="-4"/>
          <w:sz w:val="20"/>
        </w:rPr>
        <w:t xml:space="preserve"> </w:t>
      </w:r>
      <w:r>
        <w:rPr>
          <w:sz w:val="20"/>
        </w:rPr>
        <w:t>shall</w:t>
      </w:r>
      <w:r>
        <w:rPr>
          <w:spacing w:val="-4"/>
          <w:sz w:val="20"/>
        </w:rPr>
        <w:t xml:space="preserve"> </w:t>
      </w:r>
      <w:r>
        <w:rPr>
          <w:sz w:val="20"/>
        </w:rPr>
        <w:t>lie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Supreme</w:t>
      </w:r>
      <w:r>
        <w:rPr>
          <w:spacing w:val="-4"/>
          <w:sz w:val="20"/>
        </w:rPr>
        <w:t xml:space="preserve"> </w:t>
      </w:r>
      <w:r>
        <w:rPr>
          <w:sz w:val="20"/>
        </w:rPr>
        <w:t>Court</w:t>
      </w:r>
      <w:r>
        <w:rPr>
          <w:spacing w:val="-4"/>
          <w:sz w:val="20"/>
        </w:rPr>
        <w:t xml:space="preserve"> </w:t>
      </w:r>
      <w:r>
        <w:rPr>
          <w:sz w:val="20"/>
        </w:rPr>
        <w:t>from</w:t>
      </w:r>
      <w:r>
        <w:rPr>
          <w:spacing w:val="-3"/>
          <w:sz w:val="20"/>
        </w:rPr>
        <w:t xml:space="preserve"> </w:t>
      </w:r>
      <w:r>
        <w:rPr>
          <w:sz w:val="20"/>
        </w:rPr>
        <w:t>decisions</w:t>
      </w:r>
      <w:r>
        <w:rPr>
          <w:spacing w:val="-4"/>
          <w:sz w:val="20"/>
        </w:rPr>
        <w:t xml:space="preserve"> </w:t>
      </w:r>
      <w:r>
        <w:rPr>
          <w:sz w:val="20"/>
        </w:rPr>
        <w:t>of</w:t>
      </w:r>
      <w:r>
        <w:rPr>
          <w:spacing w:val="-4"/>
          <w:sz w:val="20"/>
        </w:rPr>
        <w:t xml:space="preserve"> </w:t>
      </w:r>
      <w:r>
        <w:rPr>
          <w:sz w:val="20"/>
        </w:rPr>
        <w:t>subordinate</w:t>
      </w:r>
      <w:r>
        <w:rPr>
          <w:spacing w:val="-4"/>
          <w:sz w:val="20"/>
        </w:rPr>
        <w:t xml:space="preserve"> </w:t>
      </w:r>
      <w:r>
        <w:rPr>
          <w:sz w:val="20"/>
        </w:rPr>
        <w:t>courts</w:t>
      </w:r>
      <w:r>
        <w:rPr>
          <w:spacing w:val="-3"/>
          <w:sz w:val="20"/>
        </w:rPr>
        <w:t xml:space="preserve"> </w:t>
      </w:r>
      <w:r>
        <w:rPr>
          <w:spacing w:val="-6"/>
          <w:sz w:val="20"/>
        </w:rPr>
        <w:t xml:space="preserve">in </w:t>
      </w:r>
      <w:r>
        <w:rPr>
          <w:sz w:val="20"/>
        </w:rPr>
        <w:t>the following</w:t>
      </w:r>
      <w:r>
        <w:rPr>
          <w:spacing w:val="-27"/>
          <w:sz w:val="20"/>
        </w:rPr>
        <w:t xml:space="preserve"> </w:t>
      </w:r>
      <w:r>
        <w:rPr>
          <w:sz w:val="20"/>
        </w:rPr>
        <w:t>cases</w:t>
      </w:r>
    </w:p>
    <w:p w:rsidR="007631F8" w:rsidRDefault="007631F8">
      <w:pPr>
        <w:jc w:val="both"/>
        <w:rPr>
          <w:sz w:val="20"/>
        </w:rPr>
        <w:sectPr w:rsidR="007631F8">
          <w:type w:val="continuous"/>
          <w:pgSz w:w="11910" w:h="16840"/>
          <w:pgMar w:top="340" w:right="620" w:bottom="280" w:left="20" w:header="720" w:footer="720" w:gutter="0"/>
          <w:cols w:num="2" w:space="720" w:equalWidth="0">
            <w:col w:w="2193" w:space="687"/>
            <w:col w:w="8390"/>
          </w:cols>
        </w:sectPr>
      </w:pPr>
    </w:p>
    <w:p w:rsidR="007631F8" w:rsidRDefault="007631F8">
      <w:pPr>
        <w:pStyle w:val="BodyText"/>
        <w:spacing w:before="8"/>
        <w:rPr>
          <w:sz w:val="21"/>
        </w:rPr>
      </w:pPr>
    </w:p>
    <w:p w:rsidR="007631F8" w:rsidRDefault="0001702B">
      <w:pPr>
        <w:pStyle w:val="ListParagraph"/>
        <w:numPr>
          <w:ilvl w:val="1"/>
          <w:numId w:val="59"/>
        </w:numPr>
        <w:tabs>
          <w:tab w:val="left" w:pos="3779"/>
          <w:tab w:val="left" w:pos="3780"/>
        </w:tabs>
        <w:spacing w:before="100"/>
        <w:ind w:right="0"/>
        <w:rPr>
          <w:sz w:val="20"/>
        </w:rPr>
      </w:pPr>
      <w:r>
        <w:rPr>
          <w:sz w:val="20"/>
        </w:rPr>
        <w:t>as</w:t>
      </w:r>
      <w:r>
        <w:rPr>
          <w:spacing w:val="-13"/>
          <w:sz w:val="20"/>
        </w:rPr>
        <w:t xml:space="preserve"> </w:t>
      </w:r>
      <w:r>
        <w:rPr>
          <w:sz w:val="20"/>
        </w:rPr>
        <w:t>of</w:t>
      </w:r>
      <w:r>
        <w:rPr>
          <w:spacing w:val="-13"/>
          <w:sz w:val="20"/>
        </w:rPr>
        <w:t xml:space="preserve"> </w:t>
      </w:r>
      <w:r>
        <w:rPr>
          <w:sz w:val="20"/>
        </w:rPr>
        <w:t>right</w:t>
      </w:r>
      <w:r>
        <w:rPr>
          <w:spacing w:val="-12"/>
          <w:sz w:val="20"/>
        </w:rPr>
        <w:t xml:space="preserve"> </w:t>
      </w:r>
      <w:r>
        <w:rPr>
          <w:sz w:val="20"/>
        </w:rPr>
        <w:t>from</w:t>
      </w:r>
      <w:r>
        <w:rPr>
          <w:spacing w:val="-13"/>
          <w:sz w:val="20"/>
        </w:rPr>
        <w:t xml:space="preserve"> </w:t>
      </w:r>
      <w:r>
        <w:rPr>
          <w:sz w:val="20"/>
        </w:rPr>
        <w:t>any</w:t>
      </w:r>
      <w:r>
        <w:rPr>
          <w:spacing w:val="-13"/>
          <w:sz w:val="20"/>
        </w:rPr>
        <w:t xml:space="preserve"> </w:t>
      </w:r>
      <w:r>
        <w:rPr>
          <w:sz w:val="20"/>
        </w:rPr>
        <w:t>final</w:t>
      </w:r>
      <w:r>
        <w:rPr>
          <w:spacing w:val="-12"/>
          <w:sz w:val="20"/>
        </w:rPr>
        <w:t xml:space="preserve"> </w:t>
      </w:r>
      <w:r>
        <w:rPr>
          <w:sz w:val="20"/>
        </w:rPr>
        <w:t>decision</w:t>
      </w:r>
      <w:r>
        <w:rPr>
          <w:spacing w:val="-13"/>
          <w:sz w:val="20"/>
        </w:rPr>
        <w:t xml:space="preserve"> </w:t>
      </w:r>
      <w:r>
        <w:rPr>
          <w:sz w:val="20"/>
        </w:rPr>
        <w:t>in</w:t>
      </w:r>
      <w:r>
        <w:rPr>
          <w:spacing w:val="-12"/>
          <w:sz w:val="20"/>
        </w:rPr>
        <w:t xml:space="preserve"> </w:t>
      </w:r>
      <w:r>
        <w:rPr>
          <w:sz w:val="20"/>
        </w:rPr>
        <w:t>any</w:t>
      </w:r>
      <w:r>
        <w:rPr>
          <w:spacing w:val="-13"/>
          <w:sz w:val="20"/>
        </w:rPr>
        <w:t xml:space="preserve"> </w:t>
      </w:r>
      <w:r>
        <w:rPr>
          <w:sz w:val="20"/>
        </w:rPr>
        <w:t>civil</w:t>
      </w:r>
      <w:r>
        <w:rPr>
          <w:spacing w:val="-13"/>
          <w:sz w:val="20"/>
        </w:rPr>
        <w:t xml:space="preserve"> </w:t>
      </w:r>
      <w:r>
        <w:rPr>
          <w:sz w:val="20"/>
        </w:rPr>
        <w:t>proceedings;</w:t>
      </w:r>
    </w:p>
    <w:p w:rsidR="007631F8" w:rsidRDefault="007631F8">
      <w:pPr>
        <w:pStyle w:val="BodyText"/>
        <w:rPr>
          <w:sz w:val="30"/>
        </w:rPr>
      </w:pPr>
    </w:p>
    <w:p w:rsidR="007631F8" w:rsidRDefault="0001702B">
      <w:pPr>
        <w:pStyle w:val="ListParagraph"/>
        <w:numPr>
          <w:ilvl w:val="1"/>
          <w:numId w:val="59"/>
        </w:numPr>
        <w:tabs>
          <w:tab w:val="left" w:pos="3780"/>
        </w:tabs>
        <w:jc w:val="both"/>
        <w:rPr>
          <w:sz w:val="20"/>
        </w:rPr>
      </w:pPr>
      <w:r>
        <w:rPr>
          <w:sz w:val="20"/>
        </w:rPr>
        <w:t xml:space="preserve">as of right from any final decision in criminal proceedings whereby </w:t>
      </w:r>
      <w:r>
        <w:rPr>
          <w:spacing w:val="-6"/>
          <w:sz w:val="20"/>
        </w:rPr>
        <w:t xml:space="preserve">any </w:t>
      </w:r>
      <w:r>
        <w:rPr>
          <w:sz w:val="20"/>
        </w:rPr>
        <w:t xml:space="preserve">person is adjudged to pay a fine of or exceeding such amount as may </w:t>
      </w:r>
      <w:r>
        <w:rPr>
          <w:spacing w:val="-9"/>
          <w:sz w:val="20"/>
        </w:rPr>
        <w:t xml:space="preserve">be </w:t>
      </w:r>
      <w:r>
        <w:rPr>
          <w:sz w:val="20"/>
        </w:rPr>
        <w:t>prescribed</w:t>
      </w:r>
      <w:r>
        <w:rPr>
          <w:spacing w:val="-12"/>
          <w:sz w:val="20"/>
        </w:rPr>
        <w:t xml:space="preserve"> </w:t>
      </w:r>
      <w:r>
        <w:rPr>
          <w:sz w:val="20"/>
        </w:rPr>
        <w:t>or</w:t>
      </w:r>
      <w:r>
        <w:rPr>
          <w:spacing w:val="-12"/>
          <w:sz w:val="20"/>
        </w:rPr>
        <w:t xml:space="preserve"> </w:t>
      </w:r>
      <w:r>
        <w:rPr>
          <w:sz w:val="20"/>
        </w:rPr>
        <w:t>to</w:t>
      </w:r>
      <w:r>
        <w:rPr>
          <w:spacing w:val="-12"/>
          <w:sz w:val="20"/>
        </w:rPr>
        <w:t xml:space="preserve"> </w:t>
      </w:r>
      <w:r>
        <w:rPr>
          <w:sz w:val="20"/>
        </w:rPr>
        <w:t>be</w:t>
      </w:r>
      <w:r>
        <w:rPr>
          <w:spacing w:val="-12"/>
          <w:sz w:val="20"/>
        </w:rPr>
        <w:t xml:space="preserve"> </w:t>
      </w:r>
      <w:r>
        <w:rPr>
          <w:sz w:val="20"/>
        </w:rPr>
        <w:t>imprisoned</w:t>
      </w:r>
      <w:r>
        <w:rPr>
          <w:spacing w:val="-12"/>
          <w:sz w:val="20"/>
        </w:rPr>
        <w:t xml:space="preserve"> </w:t>
      </w:r>
      <w:r>
        <w:rPr>
          <w:sz w:val="20"/>
        </w:rPr>
        <w:t>with</w:t>
      </w:r>
      <w:r>
        <w:rPr>
          <w:spacing w:val="-12"/>
          <w:sz w:val="20"/>
        </w:rPr>
        <w:t xml:space="preserve"> </w:t>
      </w:r>
      <w:r>
        <w:rPr>
          <w:sz w:val="20"/>
        </w:rPr>
        <w:t>or</w:t>
      </w:r>
      <w:r>
        <w:rPr>
          <w:spacing w:val="-12"/>
          <w:sz w:val="20"/>
        </w:rPr>
        <w:t xml:space="preserve"> </w:t>
      </w:r>
      <w:r>
        <w:rPr>
          <w:sz w:val="20"/>
        </w:rPr>
        <w:t>without</w:t>
      </w:r>
      <w:r>
        <w:rPr>
          <w:spacing w:val="-12"/>
          <w:sz w:val="20"/>
        </w:rPr>
        <w:t xml:space="preserve"> </w:t>
      </w:r>
      <w:r>
        <w:rPr>
          <w:sz w:val="20"/>
        </w:rPr>
        <w:t>the</w:t>
      </w:r>
      <w:r>
        <w:rPr>
          <w:spacing w:val="-12"/>
          <w:sz w:val="20"/>
        </w:rPr>
        <w:t xml:space="preserve"> </w:t>
      </w:r>
      <w:r>
        <w:rPr>
          <w:sz w:val="20"/>
        </w:rPr>
        <w:t>option</w:t>
      </w:r>
      <w:r>
        <w:rPr>
          <w:spacing w:val="-12"/>
          <w:sz w:val="20"/>
        </w:rPr>
        <w:t xml:space="preserve"> </w:t>
      </w:r>
      <w:r>
        <w:rPr>
          <w:sz w:val="20"/>
        </w:rPr>
        <w:t>of</w:t>
      </w:r>
      <w:r>
        <w:rPr>
          <w:spacing w:val="-12"/>
          <w:sz w:val="20"/>
        </w:rPr>
        <w:t xml:space="preserve"> </w:t>
      </w:r>
      <w:r>
        <w:rPr>
          <w:sz w:val="20"/>
        </w:rPr>
        <w:t>a</w:t>
      </w:r>
      <w:r>
        <w:rPr>
          <w:spacing w:val="-12"/>
          <w:sz w:val="20"/>
        </w:rPr>
        <w:t xml:space="preserve"> </w:t>
      </w:r>
      <w:r>
        <w:rPr>
          <w:sz w:val="20"/>
        </w:rPr>
        <w:t>fine;</w:t>
      </w:r>
    </w:p>
    <w:p w:rsidR="007631F8" w:rsidRDefault="007631F8">
      <w:pPr>
        <w:pStyle w:val="BodyText"/>
        <w:rPr>
          <w:sz w:val="30"/>
        </w:rPr>
      </w:pPr>
    </w:p>
    <w:p w:rsidR="007631F8" w:rsidRDefault="0001702B">
      <w:pPr>
        <w:pStyle w:val="ListParagraph"/>
        <w:numPr>
          <w:ilvl w:val="1"/>
          <w:numId w:val="59"/>
        </w:numPr>
        <w:tabs>
          <w:tab w:val="left" w:pos="3780"/>
        </w:tabs>
        <w:jc w:val="both"/>
        <w:rPr>
          <w:sz w:val="20"/>
        </w:rPr>
      </w:pPr>
      <w:r>
        <w:rPr>
          <w:sz w:val="20"/>
        </w:rPr>
        <w:t>by</w:t>
      </w:r>
      <w:r>
        <w:rPr>
          <w:spacing w:val="-11"/>
          <w:sz w:val="20"/>
        </w:rPr>
        <w:t xml:space="preserve"> </w:t>
      </w:r>
      <w:r>
        <w:rPr>
          <w:sz w:val="20"/>
        </w:rPr>
        <w:t>way</w:t>
      </w:r>
      <w:r>
        <w:rPr>
          <w:spacing w:val="-10"/>
          <w:sz w:val="20"/>
        </w:rPr>
        <w:t xml:space="preserve"> </w:t>
      </w:r>
      <w:r>
        <w:rPr>
          <w:sz w:val="20"/>
        </w:rPr>
        <w:t>of</w:t>
      </w:r>
      <w:r>
        <w:rPr>
          <w:spacing w:val="-10"/>
          <w:sz w:val="20"/>
        </w:rPr>
        <w:t xml:space="preserve"> </w:t>
      </w:r>
      <w:r>
        <w:rPr>
          <w:sz w:val="20"/>
        </w:rPr>
        <w:t>case</w:t>
      </w:r>
      <w:r>
        <w:rPr>
          <w:spacing w:val="-10"/>
          <w:sz w:val="20"/>
        </w:rPr>
        <w:t xml:space="preserve"> </w:t>
      </w:r>
      <w:r>
        <w:rPr>
          <w:sz w:val="20"/>
        </w:rPr>
        <w:t>stated,</w:t>
      </w:r>
      <w:r>
        <w:rPr>
          <w:spacing w:val="-10"/>
          <w:sz w:val="20"/>
        </w:rPr>
        <w:t xml:space="preserve"> </w:t>
      </w:r>
      <w:r>
        <w:rPr>
          <w:sz w:val="20"/>
        </w:rPr>
        <w:t>from</w:t>
      </w:r>
      <w:r>
        <w:rPr>
          <w:spacing w:val="-10"/>
          <w:sz w:val="20"/>
        </w:rPr>
        <w:t xml:space="preserve"> </w:t>
      </w:r>
      <w:r>
        <w:rPr>
          <w:sz w:val="20"/>
        </w:rPr>
        <w:t>any</w:t>
      </w:r>
      <w:r>
        <w:rPr>
          <w:spacing w:val="-10"/>
          <w:sz w:val="20"/>
        </w:rPr>
        <w:t xml:space="preserve"> </w:t>
      </w:r>
      <w:r>
        <w:rPr>
          <w:sz w:val="20"/>
        </w:rPr>
        <w:t>final</w:t>
      </w:r>
      <w:r>
        <w:rPr>
          <w:spacing w:val="-10"/>
          <w:sz w:val="20"/>
        </w:rPr>
        <w:t xml:space="preserve"> </w:t>
      </w:r>
      <w:r>
        <w:rPr>
          <w:sz w:val="20"/>
        </w:rPr>
        <w:t>decision</w:t>
      </w:r>
      <w:r>
        <w:rPr>
          <w:spacing w:val="-10"/>
          <w:sz w:val="20"/>
        </w:rPr>
        <w:t xml:space="preserve"> </w:t>
      </w:r>
      <w:r>
        <w:rPr>
          <w:sz w:val="20"/>
        </w:rPr>
        <w:t>in</w:t>
      </w:r>
      <w:r>
        <w:rPr>
          <w:spacing w:val="-10"/>
          <w:sz w:val="20"/>
        </w:rPr>
        <w:t xml:space="preserve"> </w:t>
      </w:r>
      <w:r>
        <w:rPr>
          <w:sz w:val="20"/>
        </w:rPr>
        <w:t>criminal</w:t>
      </w:r>
      <w:r>
        <w:rPr>
          <w:spacing w:val="-10"/>
          <w:sz w:val="20"/>
        </w:rPr>
        <w:t xml:space="preserve"> </w:t>
      </w:r>
      <w:r>
        <w:rPr>
          <w:sz w:val="20"/>
        </w:rPr>
        <w:t>proceedings</w:t>
      </w:r>
      <w:r>
        <w:rPr>
          <w:spacing w:val="-10"/>
          <w:sz w:val="20"/>
        </w:rPr>
        <w:t xml:space="preserve"> </w:t>
      </w:r>
      <w:r>
        <w:rPr>
          <w:sz w:val="20"/>
        </w:rPr>
        <w:t>on</w:t>
      </w:r>
      <w:r>
        <w:rPr>
          <w:spacing w:val="-11"/>
          <w:sz w:val="20"/>
        </w:rPr>
        <w:t xml:space="preserve"> </w:t>
      </w:r>
      <w:r>
        <w:rPr>
          <w:sz w:val="20"/>
        </w:rPr>
        <w:t>the ground</w:t>
      </w:r>
      <w:r>
        <w:rPr>
          <w:spacing w:val="-11"/>
          <w:sz w:val="20"/>
        </w:rPr>
        <w:t xml:space="preserve"> </w:t>
      </w:r>
      <w:r>
        <w:rPr>
          <w:sz w:val="20"/>
        </w:rPr>
        <w:t>that</w:t>
      </w:r>
      <w:r>
        <w:rPr>
          <w:spacing w:val="-11"/>
          <w:sz w:val="20"/>
        </w:rPr>
        <w:t xml:space="preserve"> </w:t>
      </w:r>
      <w:r>
        <w:rPr>
          <w:sz w:val="20"/>
        </w:rPr>
        <w:t>it</w:t>
      </w:r>
      <w:r>
        <w:rPr>
          <w:spacing w:val="-11"/>
          <w:sz w:val="20"/>
        </w:rPr>
        <w:t xml:space="preserve"> </w:t>
      </w:r>
      <w:r>
        <w:rPr>
          <w:sz w:val="20"/>
        </w:rPr>
        <w:t>is</w:t>
      </w:r>
      <w:r>
        <w:rPr>
          <w:spacing w:val="-10"/>
          <w:sz w:val="20"/>
        </w:rPr>
        <w:t xml:space="preserve"> </w:t>
      </w:r>
      <w:r>
        <w:rPr>
          <w:sz w:val="20"/>
        </w:rPr>
        <w:t>erroneous</w:t>
      </w:r>
      <w:r>
        <w:rPr>
          <w:spacing w:val="-11"/>
          <w:sz w:val="20"/>
        </w:rPr>
        <w:t xml:space="preserve"> </w:t>
      </w:r>
      <w:r>
        <w:rPr>
          <w:sz w:val="20"/>
        </w:rPr>
        <w:t>in</w:t>
      </w:r>
      <w:r>
        <w:rPr>
          <w:spacing w:val="-11"/>
          <w:sz w:val="20"/>
        </w:rPr>
        <w:t xml:space="preserve"> </w:t>
      </w:r>
      <w:r>
        <w:rPr>
          <w:sz w:val="20"/>
        </w:rPr>
        <w:t>point</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10"/>
          <w:sz w:val="20"/>
        </w:rPr>
        <w:t xml:space="preserve"> </w:t>
      </w:r>
      <w:r>
        <w:rPr>
          <w:sz w:val="20"/>
        </w:rPr>
        <w:t>in</w:t>
      </w:r>
      <w:r>
        <w:rPr>
          <w:spacing w:val="-11"/>
          <w:sz w:val="20"/>
        </w:rPr>
        <w:t xml:space="preserve"> </w:t>
      </w:r>
      <w:r>
        <w:rPr>
          <w:sz w:val="20"/>
        </w:rPr>
        <w:t>excess</w:t>
      </w:r>
      <w:r>
        <w:rPr>
          <w:spacing w:val="-11"/>
          <w:sz w:val="20"/>
        </w:rPr>
        <w:t xml:space="preserve"> </w:t>
      </w:r>
      <w:r>
        <w:rPr>
          <w:sz w:val="20"/>
        </w:rPr>
        <w:t>of</w:t>
      </w:r>
      <w:r>
        <w:rPr>
          <w:spacing w:val="-10"/>
          <w:sz w:val="20"/>
        </w:rPr>
        <w:t xml:space="preserve"> </w:t>
      </w:r>
      <w:r>
        <w:rPr>
          <w:sz w:val="20"/>
        </w:rPr>
        <w:t>jurisdiction;</w:t>
      </w:r>
      <w:r>
        <w:rPr>
          <w:spacing w:val="-11"/>
          <w:sz w:val="20"/>
        </w:rPr>
        <w:t xml:space="preserve"> </w:t>
      </w:r>
      <w:r>
        <w:rPr>
          <w:sz w:val="20"/>
        </w:rPr>
        <w:t>and</w:t>
      </w:r>
    </w:p>
    <w:p w:rsidR="007631F8" w:rsidRDefault="007631F8">
      <w:pPr>
        <w:pStyle w:val="BodyText"/>
        <w:rPr>
          <w:sz w:val="30"/>
        </w:rPr>
      </w:pPr>
    </w:p>
    <w:p w:rsidR="007631F8" w:rsidRDefault="0001702B">
      <w:pPr>
        <w:pStyle w:val="ListParagraph"/>
        <w:numPr>
          <w:ilvl w:val="1"/>
          <w:numId w:val="59"/>
        </w:numPr>
        <w:tabs>
          <w:tab w:val="left" w:pos="3779"/>
          <w:tab w:val="left" w:pos="3780"/>
        </w:tabs>
        <w:ind w:right="0"/>
        <w:rPr>
          <w:sz w:val="20"/>
        </w:rPr>
      </w:pPr>
      <w:r>
        <w:rPr>
          <w:sz w:val="20"/>
        </w:rPr>
        <w:t>in</w:t>
      </w:r>
      <w:r>
        <w:rPr>
          <w:spacing w:val="-13"/>
          <w:sz w:val="20"/>
        </w:rPr>
        <w:t xml:space="preserve"> </w:t>
      </w:r>
      <w:r>
        <w:rPr>
          <w:sz w:val="20"/>
        </w:rPr>
        <w:t>such</w:t>
      </w:r>
      <w:r>
        <w:rPr>
          <w:spacing w:val="-13"/>
          <w:sz w:val="20"/>
        </w:rPr>
        <w:t xml:space="preserve"> </w:t>
      </w:r>
      <w:r>
        <w:rPr>
          <w:sz w:val="20"/>
        </w:rPr>
        <w:t>other</w:t>
      </w:r>
      <w:r>
        <w:rPr>
          <w:spacing w:val="-13"/>
          <w:sz w:val="20"/>
        </w:rPr>
        <w:t xml:space="preserve"> </w:t>
      </w:r>
      <w:r>
        <w:rPr>
          <w:sz w:val="20"/>
        </w:rPr>
        <w:t>cases</w:t>
      </w:r>
      <w:r>
        <w:rPr>
          <w:spacing w:val="-13"/>
          <w:sz w:val="20"/>
        </w:rPr>
        <w:t xml:space="preserve"> </w:t>
      </w:r>
      <w:r>
        <w:rPr>
          <w:sz w:val="20"/>
        </w:rPr>
        <w:t>as</w:t>
      </w:r>
      <w:r>
        <w:rPr>
          <w:spacing w:val="-12"/>
          <w:sz w:val="20"/>
        </w:rPr>
        <w:t xml:space="preserve"> </w:t>
      </w:r>
      <w:r>
        <w:rPr>
          <w:sz w:val="20"/>
        </w:rPr>
        <w:t>may</w:t>
      </w:r>
      <w:r>
        <w:rPr>
          <w:spacing w:val="-13"/>
          <w:sz w:val="20"/>
        </w:rPr>
        <w:t xml:space="preserve"> </w:t>
      </w:r>
      <w:r>
        <w:rPr>
          <w:sz w:val="20"/>
        </w:rPr>
        <w:t>be</w:t>
      </w:r>
      <w:r>
        <w:rPr>
          <w:spacing w:val="-13"/>
          <w:sz w:val="20"/>
        </w:rPr>
        <w:t xml:space="preserve"> </w:t>
      </w:r>
      <w:r>
        <w:rPr>
          <w:sz w:val="20"/>
        </w:rPr>
        <w:t>prescribed:</w:t>
      </w:r>
    </w:p>
    <w:p w:rsidR="007631F8" w:rsidRDefault="0001702B">
      <w:pPr>
        <w:pStyle w:val="BodyText"/>
        <w:spacing w:before="60"/>
        <w:ind w:left="3360" w:right="938"/>
      </w:pPr>
      <w:r>
        <w:t>Provided that an appeal shall not lie to the Supreme Court from the decision given by a subordinate court in any case where, under any law</w:t>
      </w:r>
    </w:p>
    <w:p w:rsidR="007631F8" w:rsidRDefault="007631F8">
      <w:pPr>
        <w:pStyle w:val="BodyText"/>
        <w:rPr>
          <w:sz w:val="30"/>
        </w:rPr>
      </w:pPr>
    </w:p>
    <w:p w:rsidR="007631F8" w:rsidRDefault="0001702B">
      <w:pPr>
        <w:pStyle w:val="ListParagraph"/>
        <w:numPr>
          <w:ilvl w:val="0"/>
          <w:numId w:val="58"/>
        </w:numPr>
        <w:tabs>
          <w:tab w:val="left" w:pos="3779"/>
          <w:tab w:val="left" w:pos="3780"/>
        </w:tabs>
        <w:ind w:right="0"/>
        <w:rPr>
          <w:sz w:val="20"/>
        </w:rPr>
      </w:pPr>
      <w:r>
        <w:rPr>
          <w:sz w:val="20"/>
        </w:rPr>
        <w:t>an</w:t>
      </w:r>
      <w:r>
        <w:rPr>
          <w:spacing w:val="-13"/>
          <w:sz w:val="20"/>
        </w:rPr>
        <w:t xml:space="preserve"> </w:t>
      </w:r>
      <w:r>
        <w:rPr>
          <w:sz w:val="20"/>
        </w:rPr>
        <w:t>appeal</w:t>
      </w:r>
      <w:r>
        <w:rPr>
          <w:spacing w:val="-12"/>
          <w:sz w:val="20"/>
        </w:rPr>
        <w:t xml:space="preserve"> </w:t>
      </w:r>
      <w:r>
        <w:rPr>
          <w:sz w:val="20"/>
        </w:rPr>
        <w:t>lies</w:t>
      </w:r>
      <w:r>
        <w:rPr>
          <w:spacing w:val="-12"/>
          <w:sz w:val="20"/>
        </w:rPr>
        <w:t xml:space="preserve"> </w:t>
      </w:r>
      <w:r>
        <w:rPr>
          <w:sz w:val="20"/>
        </w:rPr>
        <w:t>as</w:t>
      </w:r>
      <w:r>
        <w:rPr>
          <w:spacing w:val="-13"/>
          <w:sz w:val="20"/>
        </w:rPr>
        <w:t xml:space="preserve"> </w:t>
      </w:r>
      <w:r>
        <w:rPr>
          <w:sz w:val="20"/>
        </w:rPr>
        <w:t>of</w:t>
      </w:r>
      <w:r>
        <w:rPr>
          <w:spacing w:val="-12"/>
          <w:sz w:val="20"/>
        </w:rPr>
        <w:t xml:space="preserve"> </w:t>
      </w:r>
      <w:r>
        <w:rPr>
          <w:sz w:val="20"/>
        </w:rPr>
        <w:t>right</w:t>
      </w:r>
      <w:r>
        <w:rPr>
          <w:spacing w:val="-12"/>
          <w:sz w:val="20"/>
        </w:rPr>
        <w:t xml:space="preserve"> </w:t>
      </w:r>
      <w:r>
        <w:rPr>
          <w:sz w:val="20"/>
        </w:rPr>
        <w:t>from</w:t>
      </w:r>
      <w:r>
        <w:rPr>
          <w:spacing w:val="-13"/>
          <w:sz w:val="20"/>
        </w:rPr>
        <w:t xml:space="preserve"> </w:t>
      </w:r>
      <w:r>
        <w:rPr>
          <w:sz w:val="20"/>
        </w:rPr>
        <w:t>that</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the</w:t>
      </w:r>
      <w:r>
        <w:rPr>
          <w:spacing w:val="-12"/>
          <w:sz w:val="20"/>
        </w:rPr>
        <w:t xml:space="preserve"> </w:t>
      </w:r>
      <w:r>
        <w:rPr>
          <w:sz w:val="20"/>
        </w:rPr>
        <w:t>Court</w:t>
      </w:r>
      <w:r>
        <w:rPr>
          <w:spacing w:val="-12"/>
          <w:sz w:val="20"/>
        </w:rPr>
        <w:t xml:space="preserve"> </w:t>
      </w:r>
      <w:r>
        <w:rPr>
          <w:sz w:val="20"/>
        </w:rPr>
        <w:t>of</w:t>
      </w:r>
      <w:r>
        <w:rPr>
          <w:spacing w:val="-12"/>
          <w:sz w:val="20"/>
        </w:rPr>
        <w:t xml:space="preserve"> </w:t>
      </w:r>
      <w:r>
        <w:rPr>
          <w:sz w:val="20"/>
        </w:rPr>
        <w:t>Appeal;</w:t>
      </w:r>
    </w:p>
    <w:p w:rsidR="007631F8" w:rsidRDefault="007631F8">
      <w:pPr>
        <w:pStyle w:val="BodyText"/>
        <w:rPr>
          <w:sz w:val="30"/>
        </w:rPr>
      </w:pPr>
    </w:p>
    <w:p w:rsidR="007631F8" w:rsidRDefault="0001702B">
      <w:pPr>
        <w:pStyle w:val="ListParagraph"/>
        <w:numPr>
          <w:ilvl w:val="0"/>
          <w:numId w:val="58"/>
        </w:numPr>
        <w:tabs>
          <w:tab w:val="left" w:pos="3780"/>
        </w:tabs>
        <w:jc w:val="both"/>
        <w:rPr>
          <w:sz w:val="20"/>
        </w:rPr>
      </w:pPr>
      <w:r>
        <w:rPr>
          <w:sz w:val="20"/>
        </w:rPr>
        <w:t>an appeal lies from that decision to the Cour</w:t>
      </w:r>
      <w:r>
        <w:rPr>
          <w:sz w:val="20"/>
        </w:rPr>
        <w:t xml:space="preserve">t of Appeal with the leave </w:t>
      </w:r>
      <w:r>
        <w:rPr>
          <w:spacing w:val="-8"/>
          <w:sz w:val="20"/>
        </w:rPr>
        <w:t xml:space="preserve">of </w:t>
      </w:r>
      <w:r>
        <w:rPr>
          <w:sz w:val="20"/>
        </w:rPr>
        <w:t>the court that gave the decision or of some other court and that leave has not been</w:t>
      </w:r>
      <w:r>
        <w:rPr>
          <w:spacing w:val="-26"/>
          <w:sz w:val="20"/>
        </w:rPr>
        <w:t xml:space="preserve"> </w:t>
      </w:r>
      <w:r>
        <w:rPr>
          <w:sz w:val="20"/>
        </w:rPr>
        <w:t>withheld;</w:t>
      </w:r>
    </w:p>
    <w:p w:rsidR="007631F8" w:rsidRDefault="007631F8">
      <w:pPr>
        <w:pStyle w:val="BodyText"/>
        <w:rPr>
          <w:sz w:val="30"/>
        </w:rPr>
      </w:pPr>
    </w:p>
    <w:p w:rsidR="007631F8" w:rsidRDefault="0001702B">
      <w:pPr>
        <w:pStyle w:val="ListParagraph"/>
        <w:numPr>
          <w:ilvl w:val="0"/>
          <w:numId w:val="58"/>
        </w:numPr>
        <w:tabs>
          <w:tab w:val="left" w:pos="3780"/>
        </w:tabs>
        <w:ind w:right="0"/>
        <w:rPr>
          <w:sz w:val="20"/>
        </w:rPr>
      </w:pPr>
      <w:r>
        <w:rPr>
          <w:sz w:val="20"/>
        </w:rPr>
        <w:t>an</w:t>
      </w:r>
      <w:r>
        <w:rPr>
          <w:spacing w:val="-12"/>
          <w:sz w:val="20"/>
        </w:rPr>
        <w:t xml:space="preserve"> </w:t>
      </w:r>
      <w:r>
        <w:rPr>
          <w:sz w:val="20"/>
        </w:rPr>
        <w:t>appeal</w:t>
      </w:r>
      <w:r>
        <w:rPr>
          <w:spacing w:val="-11"/>
          <w:sz w:val="20"/>
        </w:rPr>
        <w:t xml:space="preserve"> </w:t>
      </w:r>
      <w:r>
        <w:rPr>
          <w:sz w:val="20"/>
        </w:rPr>
        <w:t>lies</w:t>
      </w:r>
      <w:r>
        <w:rPr>
          <w:spacing w:val="-12"/>
          <w:sz w:val="20"/>
        </w:rPr>
        <w:t xml:space="preserve"> </w:t>
      </w:r>
      <w:r>
        <w:rPr>
          <w:sz w:val="20"/>
        </w:rPr>
        <w:t>as</w:t>
      </w:r>
      <w:r>
        <w:rPr>
          <w:spacing w:val="-11"/>
          <w:sz w:val="20"/>
        </w:rPr>
        <w:t xml:space="preserve"> </w:t>
      </w:r>
      <w:r>
        <w:rPr>
          <w:sz w:val="20"/>
        </w:rPr>
        <w:t>of</w:t>
      </w:r>
      <w:r>
        <w:rPr>
          <w:spacing w:val="-11"/>
          <w:sz w:val="20"/>
        </w:rPr>
        <w:t xml:space="preserve"> </w:t>
      </w:r>
      <w:r>
        <w:rPr>
          <w:sz w:val="20"/>
        </w:rPr>
        <w:t>right</w:t>
      </w:r>
      <w:r>
        <w:rPr>
          <w:spacing w:val="-12"/>
          <w:sz w:val="20"/>
        </w:rPr>
        <w:t xml:space="preserve"> </w:t>
      </w:r>
      <w:r>
        <w:rPr>
          <w:sz w:val="20"/>
        </w:rPr>
        <w:t>from</w:t>
      </w:r>
      <w:r>
        <w:rPr>
          <w:spacing w:val="-11"/>
          <w:sz w:val="20"/>
        </w:rPr>
        <w:t xml:space="preserve"> </w:t>
      </w:r>
      <w:r>
        <w:rPr>
          <w:sz w:val="20"/>
        </w:rPr>
        <w:t>that</w:t>
      </w:r>
      <w:r>
        <w:rPr>
          <w:spacing w:val="-12"/>
          <w:sz w:val="20"/>
        </w:rPr>
        <w:t xml:space="preserve"> </w:t>
      </w:r>
      <w:r>
        <w:rPr>
          <w:sz w:val="20"/>
        </w:rPr>
        <w:t>decision</w:t>
      </w:r>
      <w:r>
        <w:rPr>
          <w:spacing w:val="-11"/>
          <w:sz w:val="20"/>
        </w:rPr>
        <w:t xml:space="preserve"> </w:t>
      </w:r>
      <w:r>
        <w:rPr>
          <w:sz w:val="20"/>
        </w:rPr>
        <w:t>to</w:t>
      </w:r>
      <w:r>
        <w:rPr>
          <w:spacing w:val="-11"/>
          <w:sz w:val="20"/>
        </w:rPr>
        <w:t xml:space="preserve"> </w:t>
      </w:r>
      <w:r>
        <w:rPr>
          <w:sz w:val="20"/>
        </w:rPr>
        <w:t>another</w:t>
      </w:r>
      <w:r>
        <w:rPr>
          <w:spacing w:val="-12"/>
          <w:sz w:val="20"/>
        </w:rPr>
        <w:t xml:space="preserve"> </w:t>
      </w:r>
      <w:r>
        <w:rPr>
          <w:sz w:val="20"/>
        </w:rPr>
        <w:t>subordinate</w:t>
      </w:r>
      <w:r>
        <w:rPr>
          <w:spacing w:val="-11"/>
          <w:sz w:val="20"/>
        </w:rPr>
        <w:t xml:space="preserve"> </w:t>
      </w:r>
      <w:r>
        <w:rPr>
          <w:sz w:val="20"/>
        </w:rPr>
        <w:t>court,</w:t>
      </w:r>
      <w:r>
        <w:rPr>
          <w:spacing w:val="-11"/>
          <w:sz w:val="20"/>
        </w:rPr>
        <w:t xml:space="preserve"> </w:t>
      </w:r>
      <w:r>
        <w:rPr>
          <w:sz w:val="20"/>
        </w:rPr>
        <w:t>or</w:t>
      </w:r>
    </w:p>
    <w:p w:rsidR="007631F8" w:rsidRDefault="007631F8">
      <w:pPr>
        <w:pStyle w:val="BodyText"/>
        <w:rPr>
          <w:sz w:val="30"/>
        </w:rPr>
      </w:pPr>
    </w:p>
    <w:p w:rsidR="007631F8" w:rsidRDefault="0001702B">
      <w:pPr>
        <w:pStyle w:val="ListParagraph"/>
        <w:numPr>
          <w:ilvl w:val="0"/>
          <w:numId w:val="58"/>
        </w:numPr>
        <w:tabs>
          <w:tab w:val="left" w:pos="3780"/>
        </w:tabs>
        <w:jc w:val="both"/>
        <w:rPr>
          <w:sz w:val="20"/>
        </w:rPr>
      </w:pPr>
      <w:r>
        <w:rPr>
          <w:sz w:val="20"/>
        </w:rPr>
        <w:t xml:space="preserve">an appeal lies from that decision to another subordinate court with </w:t>
      </w:r>
      <w:r>
        <w:rPr>
          <w:spacing w:val="-6"/>
          <w:sz w:val="20"/>
        </w:rPr>
        <w:t xml:space="preserve">the </w:t>
      </w:r>
      <w:r>
        <w:rPr>
          <w:sz w:val="20"/>
        </w:rPr>
        <w:t>leave of the court that gave the decision or of some other court and that leave</w:t>
      </w:r>
      <w:r>
        <w:rPr>
          <w:spacing w:val="-13"/>
          <w:sz w:val="20"/>
        </w:rPr>
        <w:t xml:space="preserve"> </w:t>
      </w:r>
      <w:r>
        <w:rPr>
          <w:sz w:val="20"/>
        </w:rPr>
        <w:t>has</w:t>
      </w:r>
      <w:r>
        <w:rPr>
          <w:spacing w:val="-13"/>
          <w:sz w:val="20"/>
        </w:rPr>
        <w:t xml:space="preserve"> </w:t>
      </w:r>
      <w:r>
        <w:rPr>
          <w:sz w:val="20"/>
        </w:rPr>
        <w:t>not</w:t>
      </w:r>
      <w:r>
        <w:rPr>
          <w:spacing w:val="-13"/>
          <w:sz w:val="20"/>
        </w:rPr>
        <w:t xml:space="preserve"> </w:t>
      </w:r>
      <w:r>
        <w:rPr>
          <w:sz w:val="20"/>
        </w:rPr>
        <w:t>been</w:t>
      </w:r>
      <w:r>
        <w:rPr>
          <w:spacing w:val="-13"/>
          <w:sz w:val="20"/>
        </w:rPr>
        <w:t xml:space="preserve"> </w:t>
      </w:r>
      <w:r>
        <w:rPr>
          <w:sz w:val="20"/>
        </w:rPr>
        <w:t>withheld.</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spacing w:before="1"/>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23"/>
        <w:ind w:right="0"/>
        <w:jc w:val="left"/>
        <w:rPr>
          <w:sz w:val="14"/>
        </w:rPr>
      </w:pPr>
      <w:r>
        <w:rPr>
          <w:color w:val="808080"/>
          <w:sz w:val="14"/>
        </w:rPr>
        <w:t>Constitutional</w:t>
      </w:r>
      <w:r>
        <w:rPr>
          <w:color w:val="808080"/>
          <w:spacing w:val="3"/>
          <w:sz w:val="14"/>
        </w:rPr>
        <w:t xml:space="preserve"> </w:t>
      </w:r>
      <w:r>
        <w:rPr>
          <w:color w:val="808080"/>
          <w:sz w:val="14"/>
        </w:rPr>
        <w:t>interpretation</w:t>
      </w:r>
    </w:p>
    <w:p w:rsidR="007631F8" w:rsidRDefault="0001702B">
      <w:pPr>
        <w:pStyle w:val="Heading1"/>
        <w:spacing w:before="101" w:line="256" w:lineRule="auto"/>
        <w:ind w:right="921"/>
      </w:pPr>
      <w:r>
        <w:rPr>
          <w:b w:val="0"/>
        </w:rPr>
        <w:br w:type="column"/>
      </w:r>
      <w:r>
        <w:t xml:space="preserve">83. </w:t>
      </w:r>
      <w:bookmarkStart w:id="277" w:name="_bookmark277"/>
      <w:bookmarkEnd w:id="277"/>
      <w:r>
        <w:t>Original jurisdiction of Supreme Court in constitutional questions</w:t>
      </w:r>
    </w:p>
    <w:p w:rsidR="007631F8" w:rsidRDefault="0001702B">
      <w:pPr>
        <w:pStyle w:val="ListParagraph"/>
        <w:numPr>
          <w:ilvl w:val="0"/>
          <w:numId w:val="57"/>
        </w:numPr>
        <w:tabs>
          <w:tab w:val="left" w:pos="480"/>
        </w:tabs>
        <w:spacing w:before="179"/>
        <w:jc w:val="both"/>
        <w:rPr>
          <w:sz w:val="20"/>
        </w:rPr>
      </w:pPr>
      <w:r>
        <w:rPr>
          <w:sz w:val="20"/>
        </w:rPr>
        <w:t xml:space="preserve">Subject to sections 41(5), 64(5) and 101(1), where any person alleges that </w:t>
      </w:r>
      <w:r>
        <w:rPr>
          <w:spacing w:val="-6"/>
          <w:sz w:val="20"/>
        </w:rPr>
        <w:t xml:space="preserve">any </w:t>
      </w:r>
      <w:r>
        <w:rPr>
          <w:sz w:val="20"/>
        </w:rPr>
        <w:t>provision of this Constitution (other than Chapter II) has been contrav</w:t>
      </w:r>
      <w:r>
        <w:rPr>
          <w:sz w:val="20"/>
        </w:rPr>
        <w:t xml:space="preserve">ened </w:t>
      </w:r>
      <w:r>
        <w:rPr>
          <w:spacing w:val="-5"/>
          <w:sz w:val="20"/>
        </w:rPr>
        <w:t xml:space="preserve">and </w:t>
      </w:r>
      <w:r>
        <w:rPr>
          <w:sz w:val="20"/>
        </w:rPr>
        <w:t xml:space="preserve">that his interests are being or are likely to be affected by such contravention, then, without prejudice to any other action with respect to the same matter which is lawfully available, that person may apply to the Supreme Court for </w:t>
      </w:r>
      <w:r>
        <w:rPr>
          <w:spacing w:val="-11"/>
          <w:sz w:val="20"/>
        </w:rPr>
        <w:t xml:space="preserve">a </w:t>
      </w:r>
      <w:r>
        <w:rPr>
          <w:sz w:val="20"/>
        </w:rPr>
        <w:t>declaration</w:t>
      </w:r>
      <w:r>
        <w:rPr>
          <w:spacing w:val="-13"/>
          <w:sz w:val="20"/>
        </w:rPr>
        <w:t xml:space="preserve"> </w:t>
      </w:r>
      <w:r>
        <w:rPr>
          <w:sz w:val="20"/>
        </w:rPr>
        <w:t>and</w:t>
      </w:r>
      <w:r>
        <w:rPr>
          <w:spacing w:val="-13"/>
          <w:sz w:val="20"/>
        </w:rPr>
        <w:t xml:space="preserve"> </w:t>
      </w:r>
      <w:r>
        <w:rPr>
          <w:sz w:val="20"/>
        </w:rPr>
        <w:t>for</w:t>
      </w:r>
      <w:r>
        <w:rPr>
          <w:spacing w:val="-12"/>
          <w:sz w:val="20"/>
        </w:rPr>
        <w:t xml:space="preserve"> </w:t>
      </w:r>
      <w:r>
        <w:rPr>
          <w:sz w:val="20"/>
        </w:rPr>
        <w:t>relief</w:t>
      </w:r>
      <w:r>
        <w:rPr>
          <w:spacing w:val="-13"/>
          <w:sz w:val="20"/>
        </w:rPr>
        <w:t xml:space="preserve"> </w:t>
      </w:r>
      <w:r>
        <w:rPr>
          <w:sz w:val="20"/>
        </w:rPr>
        <w:t>under</w:t>
      </w:r>
      <w:r>
        <w:rPr>
          <w:spacing w:val="-12"/>
          <w:sz w:val="20"/>
        </w:rPr>
        <w:t xml:space="preserve"> </w:t>
      </w:r>
      <w:r>
        <w:rPr>
          <w:sz w:val="20"/>
        </w:rPr>
        <w:t>this</w:t>
      </w:r>
      <w:r>
        <w:rPr>
          <w:spacing w:val="-13"/>
          <w:sz w:val="20"/>
        </w:rPr>
        <w:t xml:space="preserve"> </w:t>
      </w:r>
      <w:r>
        <w:rPr>
          <w:sz w:val="20"/>
        </w:rPr>
        <w:t>section.</w:t>
      </w:r>
    </w:p>
    <w:p w:rsidR="007631F8" w:rsidRDefault="0001702B">
      <w:pPr>
        <w:pStyle w:val="ListParagraph"/>
        <w:numPr>
          <w:ilvl w:val="0"/>
          <w:numId w:val="57"/>
        </w:numPr>
        <w:tabs>
          <w:tab w:val="left" w:pos="480"/>
        </w:tabs>
        <w:spacing w:before="60"/>
        <w:jc w:val="both"/>
        <w:rPr>
          <w:sz w:val="20"/>
        </w:rPr>
      </w:pPr>
      <w:r>
        <w:rPr>
          <w:sz w:val="20"/>
        </w:rPr>
        <w:t xml:space="preserve">The Supreme Court shall have jurisdiction, in any application made by </w:t>
      </w:r>
      <w:r>
        <w:rPr>
          <w:spacing w:val="-6"/>
          <w:sz w:val="20"/>
        </w:rPr>
        <w:t xml:space="preserve">any </w:t>
      </w:r>
      <w:r>
        <w:rPr>
          <w:sz w:val="20"/>
        </w:rPr>
        <w:t xml:space="preserve">person in pursuance of subsection (1) or in any other proceedings lawfully brought before the court, to determine whether any provision of </w:t>
      </w:r>
      <w:r>
        <w:rPr>
          <w:spacing w:val="-4"/>
          <w:sz w:val="20"/>
        </w:rPr>
        <w:t xml:space="preserve">this </w:t>
      </w:r>
      <w:r>
        <w:rPr>
          <w:sz w:val="20"/>
        </w:rPr>
        <w:t xml:space="preserve">Constitution (other than Chapter II) has been contravened and to make </w:t>
      </w:r>
      <w:r>
        <w:rPr>
          <w:spacing w:val="-11"/>
          <w:sz w:val="20"/>
        </w:rPr>
        <w:t xml:space="preserve">a </w:t>
      </w:r>
      <w:r>
        <w:rPr>
          <w:sz w:val="20"/>
        </w:rPr>
        <w:t>declaration</w:t>
      </w:r>
      <w:r>
        <w:rPr>
          <w:spacing w:val="-13"/>
          <w:sz w:val="20"/>
        </w:rPr>
        <w:t xml:space="preserve"> </w:t>
      </w:r>
      <w:r>
        <w:rPr>
          <w:sz w:val="20"/>
        </w:rPr>
        <w:t>accordingly:</w:t>
      </w:r>
    </w:p>
    <w:p w:rsidR="007631F8" w:rsidRDefault="0001702B">
      <w:pPr>
        <w:pStyle w:val="BodyText"/>
        <w:spacing w:before="60"/>
        <w:ind w:left="480" w:right="938"/>
        <w:jc w:val="both"/>
      </w:pPr>
      <w:r>
        <w:t xml:space="preserve">Provided that the Supreme Court shall, not make a declaration in pursuance </w:t>
      </w:r>
      <w:r>
        <w:rPr>
          <w:spacing w:val="-6"/>
        </w:rPr>
        <w:t xml:space="preserve">of </w:t>
      </w:r>
      <w:r>
        <w:t xml:space="preserve">the jurisdiction conferred by this subsection unless it is satisfied that </w:t>
      </w:r>
      <w:r>
        <w:rPr>
          <w:spacing w:val="-6"/>
        </w:rPr>
        <w:t xml:space="preserve">the </w:t>
      </w:r>
      <w:r>
        <w:t>interests</w:t>
      </w:r>
      <w:r>
        <w:rPr>
          <w:spacing w:val="-6"/>
        </w:rPr>
        <w:t xml:space="preserve"> </w:t>
      </w:r>
      <w:r>
        <w:t>of</w:t>
      </w:r>
      <w:r>
        <w:rPr>
          <w:spacing w:val="-6"/>
        </w:rPr>
        <w:t xml:space="preserve"> </w:t>
      </w:r>
      <w:r>
        <w:t>the</w:t>
      </w:r>
      <w:r>
        <w:rPr>
          <w:spacing w:val="-5"/>
        </w:rPr>
        <w:t xml:space="preserve"> </w:t>
      </w:r>
      <w:r>
        <w:t>person</w:t>
      </w:r>
      <w:r>
        <w:rPr>
          <w:spacing w:val="-6"/>
        </w:rPr>
        <w:t xml:space="preserve"> </w:t>
      </w:r>
      <w:r>
        <w:t>by</w:t>
      </w:r>
      <w:r>
        <w:rPr>
          <w:spacing w:val="-5"/>
        </w:rPr>
        <w:t xml:space="preserve"> </w:t>
      </w:r>
      <w:r>
        <w:t>whom</w:t>
      </w:r>
      <w:r>
        <w:rPr>
          <w:spacing w:val="-6"/>
        </w:rPr>
        <w:t xml:space="preserve"> </w:t>
      </w:r>
      <w:r>
        <w:t>the</w:t>
      </w:r>
      <w:r>
        <w:rPr>
          <w:spacing w:val="-5"/>
        </w:rPr>
        <w:t xml:space="preserve"> </w:t>
      </w:r>
      <w:r>
        <w:t>application</w:t>
      </w:r>
      <w:r>
        <w:rPr>
          <w:spacing w:val="-6"/>
        </w:rPr>
        <w:t xml:space="preserve"> </w:t>
      </w:r>
      <w:r>
        <w:t>under</w:t>
      </w:r>
      <w:r>
        <w:rPr>
          <w:spacing w:val="-6"/>
        </w:rPr>
        <w:t xml:space="preserve"> </w:t>
      </w:r>
      <w:r>
        <w:t>subsection</w:t>
      </w:r>
      <w:r>
        <w:rPr>
          <w:spacing w:val="-5"/>
        </w:rPr>
        <w:t xml:space="preserve"> </w:t>
      </w:r>
      <w:r>
        <w:t>(1)</w:t>
      </w:r>
      <w:r>
        <w:rPr>
          <w:spacing w:val="-6"/>
        </w:rPr>
        <w:t xml:space="preserve"> </w:t>
      </w:r>
      <w:r>
        <w:t>is</w:t>
      </w:r>
      <w:r>
        <w:rPr>
          <w:spacing w:val="-5"/>
        </w:rPr>
        <w:t xml:space="preserve"> </w:t>
      </w:r>
      <w:r>
        <w:t>made</w:t>
      </w:r>
      <w:r>
        <w:rPr>
          <w:spacing w:val="-6"/>
        </w:rPr>
        <w:t xml:space="preserve"> or, </w:t>
      </w:r>
      <w:r>
        <w:t>in the case of othe</w:t>
      </w:r>
      <w:r>
        <w:t>r proceedings before the court, a party to these proceedings, are</w:t>
      </w:r>
      <w:r>
        <w:rPr>
          <w:spacing w:val="-13"/>
        </w:rPr>
        <w:t xml:space="preserve"> </w:t>
      </w:r>
      <w:r>
        <w:t>being</w:t>
      </w:r>
      <w:r>
        <w:rPr>
          <w:spacing w:val="-13"/>
        </w:rPr>
        <w:t xml:space="preserve"> </w:t>
      </w:r>
      <w:r>
        <w:t>or</w:t>
      </w:r>
      <w:r>
        <w:rPr>
          <w:spacing w:val="-13"/>
        </w:rPr>
        <w:t xml:space="preserve"> </w:t>
      </w:r>
      <w:r>
        <w:t>are</w:t>
      </w:r>
      <w:r>
        <w:rPr>
          <w:spacing w:val="-12"/>
        </w:rPr>
        <w:t xml:space="preserve"> </w:t>
      </w:r>
      <w:r>
        <w:t>likely</w:t>
      </w:r>
      <w:r>
        <w:rPr>
          <w:spacing w:val="-13"/>
        </w:rPr>
        <w:t xml:space="preserve"> </w:t>
      </w:r>
      <w:r>
        <w:t>to</w:t>
      </w:r>
      <w:r>
        <w:rPr>
          <w:spacing w:val="-13"/>
        </w:rPr>
        <w:t xml:space="preserve"> </w:t>
      </w:r>
      <w:r>
        <w:t>be</w:t>
      </w:r>
      <w:r>
        <w:rPr>
          <w:spacing w:val="-13"/>
        </w:rPr>
        <w:t xml:space="preserve"> </w:t>
      </w:r>
      <w:r>
        <w:t>affected.</w:t>
      </w:r>
    </w:p>
    <w:p w:rsidR="007631F8" w:rsidRDefault="0001702B">
      <w:pPr>
        <w:pStyle w:val="ListParagraph"/>
        <w:numPr>
          <w:ilvl w:val="0"/>
          <w:numId w:val="57"/>
        </w:numPr>
        <w:tabs>
          <w:tab w:val="left" w:pos="480"/>
        </w:tabs>
        <w:spacing w:before="60"/>
        <w:jc w:val="both"/>
        <w:rPr>
          <w:sz w:val="20"/>
        </w:rPr>
      </w:pPr>
      <w:r>
        <w:rPr>
          <w:sz w:val="20"/>
        </w:rPr>
        <w:t xml:space="preserve">Where the Supreme Court makes a declaration in pursuance of subsection </w:t>
      </w:r>
      <w:r>
        <w:rPr>
          <w:spacing w:val="-6"/>
          <w:sz w:val="20"/>
        </w:rPr>
        <w:t xml:space="preserve">(2) </w:t>
      </w:r>
      <w:r>
        <w:rPr>
          <w:sz w:val="20"/>
        </w:rPr>
        <w:t>that any provision of the Constitution has been contravened and the person by w</w:t>
      </w:r>
      <w:r>
        <w:rPr>
          <w:sz w:val="20"/>
        </w:rPr>
        <w:t>hom the application under subsection (1) was made or, in the case of other proceedings</w:t>
      </w:r>
      <w:r>
        <w:rPr>
          <w:spacing w:val="-9"/>
          <w:sz w:val="20"/>
        </w:rPr>
        <w:t xml:space="preserve"> </w:t>
      </w:r>
      <w:r>
        <w:rPr>
          <w:sz w:val="20"/>
        </w:rPr>
        <w:t>before</w:t>
      </w:r>
      <w:r>
        <w:rPr>
          <w:spacing w:val="-8"/>
          <w:sz w:val="20"/>
        </w:rPr>
        <w:t xml:space="preserve"> </w:t>
      </w:r>
      <w:r>
        <w:rPr>
          <w:sz w:val="20"/>
        </w:rPr>
        <w:t>the</w:t>
      </w:r>
      <w:r>
        <w:rPr>
          <w:spacing w:val="-9"/>
          <w:sz w:val="20"/>
        </w:rPr>
        <w:t xml:space="preserve"> </w:t>
      </w:r>
      <w:r>
        <w:rPr>
          <w:sz w:val="20"/>
        </w:rPr>
        <w:t>court,</w:t>
      </w:r>
      <w:r>
        <w:rPr>
          <w:spacing w:val="-8"/>
          <w:sz w:val="20"/>
        </w:rPr>
        <w:t xml:space="preserve"> </w:t>
      </w:r>
      <w:r>
        <w:rPr>
          <w:sz w:val="20"/>
        </w:rPr>
        <w:t>the</w:t>
      </w:r>
      <w:r>
        <w:rPr>
          <w:spacing w:val="-9"/>
          <w:sz w:val="20"/>
        </w:rPr>
        <w:t xml:space="preserve"> </w:t>
      </w:r>
      <w:r>
        <w:rPr>
          <w:sz w:val="20"/>
        </w:rPr>
        <w:t>party</w:t>
      </w:r>
      <w:r>
        <w:rPr>
          <w:spacing w:val="-8"/>
          <w:sz w:val="20"/>
        </w:rPr>
        <w:t xml:space="preserve"> </w:t>
      </w:r>
      <w:r>
        <w:rPr>
          <w:sz w:val="20"/>
        </w:rPr>
        <w:t>in</w:t>
      </w:r>
      <w:r>
        <w:rPr>
          <w:spacing w:val="-8"/>
          <w:sz w:val="20"/>
        </w:rPr>
        <w:t xml:space="preserve"> </w:t>
      </w:r>
      <w:r>
        <w:rPr>
          <w:sz w:val="20"/>
        </w:rPr>
        <w:t>those</w:t>
      </w:r>
      <w:r>
        <w:rPr>
          <w:spacing w:val="-9"/>
          <w:sz w:val="20"/>
        </w:rPr>
        <w:t xml:space="preserve"> </w:t>
      </w:r>
      <w:r>
        <w:rPr>
          <w:sz w:val="20"/>
        </w:rPr>
        <w:t>proceedings</w:t>
      </w:r>
      <w:r>
        <w:rPr>
          <w:spacing w:val="-8"/>
          <w:sz w:val="20"/>
        </w:rPr>
        <w:t xml:space="preserve"> </w:t>
      </w:r>
      <w:r>
        <w:rPr>
          <w:sz w:val="20"/>
        </w:rPr>
        <w:t>in</w:t>
      </w:r>
      <w:r>
        <w:rPr>
          <w:spacing w:val="-9"/>
          <w:sz w:val="20"/>
        </w:rPr>
        <w:t xml:space="preserve"> </w:t>
      </w:r>
      <w:r>
        <w:rPr>
          <w:sz w:val="20"/>
        </w:rPr>
        <w:t>respect</w:t>
      </w:r>
      <w:r>
        <w:rPr>
          <w:spacing w:val="-8"/>
          <w:sz w:val="20"/>
        </w:rPr>
        <w:t xml:space="preserve"> </w:t>
      </w:r>
      <w:r>
        <w:rPr>
          <w:sz w:val="20"/>
        </w:rPr>
        <w:t>of</w:t>
      </w:r>
      <w:r>
        <w:rPr>
          <w:spacing w:val="-8"/>
          <w:sz w:val="20"/>
        </w:rPr>
        <w:t xml:space="preserve"> </w:t>
      </w:r>
      <w:r>
        <w:rPr>
          <w:spacing w:val="-4"/>
          <w:sz w:val="20"/>
        </w:rPr>
        <w:t xml:space="preserve">whom </w:t>
      </w:r>
      <w:r>
        <w:rPr>
          <w:sz w:val="20"/>
        </w:rPr>
        <w:t xml:space="preserve">declaration is made, seeks relief, the Supreme Court may grant to that person such remedy, being a remedy available against any person in any proceedings </w:t>
      </w:r>
      <w:r>
        <w:rPr>
          <w:spacing w:val="-9"/>
          <w:sz w:val="20"/>
        </w:rPr>
        <w:t xml:space="preserve">in </w:t>
      </w:r>
      <w:r>
        <w:rPr>
          <w:sz w:val="20"/>
        </w:rPr>
        <w:t>the</w:t>
      </w:r>
      <w:r>
        <w:rPr>
          <w:spacing w:val="-5"/>
          <w:sz w:val="20"/>
        </w:rPr>
        <w:t xml:space="preserve"> </w:t>
      </w:r>
      <w:r>
        <w:rPr>
          <w:sz w:val="20"/>
        </w:rPr>
        <w:t>Supreme</w:t>
      </w:r>
      <w:r>
        <w:rPr>
          <w:spacing w:val="-4"/>
          <w:sz w:val="20"/>
        </w:rPr>
        <w:t xml:space="preserve"> </w:t>
      </w:r>
      <w:r>
        <w:rPr>
          <w:sz w:val="20"/>
        </w:rPr>
        <w:t>Court</w:t>
      </w:r>
      <w:r>
        <w:rPr>
          <w:spacing w:val="-4"/>
          <w:sz w:val="20"/>
        </w:rPr>
        <w:t xml:space="preserve"> </w:t>
      </w:r>
      <w:r>
        <w:rPr>
          <w:sz w:val="20"/>
        </w:rPr>
        <w:t>under</w:t>
      </w:r>
      <w:r>
        <w:rPr>
          <w:spacing w:val="-5"/>
          <w:sz w:val="20"/>
        </w:rPr>
        <w:t xml:space="preserve"> </w:t>
      </w:r>
      <w:r>
        <w:rPr>
          <w:sz w:val="20"/>
        </w:rPr>
        <w:t>any</w:t>
      </w:r>
      <w:r>
        <w:rPr>
          <w:spacing w:val="-4"/>
          <w:sz w:val="20"/>
        </w:rPr>
        <w:t xml:space="preserve"> </w:t>
      </w:r>
      <w:r>
        <w:rPr>
          <w:sz w:val="20"/>
        </w:rPr>
        <w:t>law</w:t>
      </w:r>
      <w:r>
        <w:rPr>
          <w:spacing w:val="-4"/>
          <w:sz w:val="20"/>
        </w:rPr>
        <w:t xml:space="preserve"> </w:t>
      </w:r>
      <w:r>
        <w:rPr>
          <w:sz w:val="20"/>
        </w:rPr>
        <w:t>for</w:t>
      </w:r>
      <w:r>
        <w:rPr>
          <w:spacing w:val="-5"/>
          <w:sz w:val="20"/>
        </w:rPr>
        <w:t xml:space="preserve"> </w:t>
      </w:r>
      <w:r>
        <w:rPr>
          <w:sz w:val="20"/>
        </w:rPr>
        <w:t>the</w:t>
      </w:r>
      <w:r>
        <w:rPr>
          <w:spacing w:val="-4"/>
          <w:sz w:val="20"/>
        </w:rPr>
        <w:t xml:space="preserve"> </w:t>
      </w:r>
      <w:r>
        <w:rPr>
          <w:sz w:val="20"/>
        </w:rPr>
        <w:t>time</w:t>
      </w:r>
      <w:r>
        <w:rPr>
          <w:spacing w:val="-4"/>
          <w:sz w:val="20"/>
        </w:rPr>
        <w:t xml:space="preserve"> </w:t>
      </w:r>
      <w:r>
        <w:rPr>
          <w:sz w:val="20"/>
        </w:rPr>
        <w:t>being</w:t>
      </w:r>
      <w:r>
        <w:rPr>
          <w:spacing w:val="-4"/>
          <w:sz w:val="20"/>
        </w:rPr>
        <w:t xml:space="preserve"> </w:t>
      </w:r>
      <w:r>
        <w:rPr>
          <w:sz w:val="20"/>
        </w:rPr>
        <w:t>in</w:t>
      </w:r>
      <w:r>
        <w:rPr>
          <w:spacing w:val="-5"/>
          <w:sz w:val="20"/>
        </w:rPr>
        <w:t xml:space="preserve"> </w:t>
      </w:r>
      <w:r>
        <w:rPr>
          <w:sz w:val="20"/>
        </w:rPr>
        <w:t>force</w:t>
      </w:r>
      <w:r>
        <w:rPr>
          <w:spacing w:val="-4"/>
          <w:sz w:val="20"/>
        </w:rPr>
        <w:t xml:space="preserve"> </w:t>
      </w:r>
      <w:r>
        <w:rPr>
          <w:sz w:val="20"/>
        </w:rPr>
        <w:t>in</w:t>
      </w:r>
      <w:r>
        <w:rPr>
          <w:spacing w:val="-4"/>
          <w:sz w:val="20"/>
        </w:rPr>
        <w:t xml:space="preserve"> </w:t>
      </w:r>
      <w:r>
        <w:rPr>
          <w:sz w:val="20"/>
        </w:rPr>
        <w:t>Mauritius,</w:t>
      </w:r>
      <w:r>
        <w:rPr>
          <w:spacing w:val="-5"/>
          <w:sz w:val="20"/>
        </w:rPr>
        <w:t xml:space="preserve"> </w:t>
      </w:r>
      <w:r>
        <w:rPr>
          <w:sz w:val="20"/>
        </w:rPr>
        <w:t>as</w:t>
      </w:r>
      <w:r>
        <w:rPr>
          <w:spacing w:val="-4"/>
          <w:sz w:val="20"/>
        </w:rPr>
        <w:t xml:space="preserve"> </w:t>
      </w:r>
      <w:r>
        <w:rPr>
          <w:sz w:val="20"/>
        </w:rPr>
        <w:t>the court considers</w:t>
      </w:r>
      <w:r>
        <w:rPr>
          <w:spacing w:val="-26"/>
          <w:sz w:val="20"/>
        </w:rPr>
        <w:t xml:space="preserve"> </w:t>
      </w:r>
      <w:r>
        <w:rPr>
          <w:sz w:val="20"/>
        </w:rPr>
        <w:t>ap</w:t>
      </w:r>
      <w:r>
        <w:rPr>
          <w:sz w:val="20"/>
        </w:rPr>
        <w:t>propriate.</w:t>
      </w:r>
    </w:p>
    <w:p w:rsidR="007631F8" w:rsidRDefault="0001702B">
      <w:pPr>
        <w:pStyle w:val="ListParagraph"/>
        <w:numPr>
          <w:ilvl w:val="0"/>
          <w:numId w:val="57"/>
        </w:numPr>
        <w:tabs>
          <w:tab w:val="left" w:pos="480"/>
        </w:tabs>
        <w:spacing w:before="60"/>
        <w:jc w:val="both"/>
        <w:rPr>
          <w:sz w:val="20"/>
        </w:rPr>
      </w:pPr>
      <w:r>
        <w:rPr>
          <w:sz w:val="20"/>
        </w:rPr>
        <w:t xml:space="preserve">The Chief Justice may make rules with respect to the practice and procedure </w:t>
      </w:r>
      <w:r>
        <w:rPr>
          <w:spacing w:val="-9"/>
          <w:sz w:val="20"/>
        </w:rPr>
        <w:t xml:space="preserve">of </w:t>
      </w:r>
      <w:r>
        <w:rPr>
          <w:sz w:val="20"/>
        </w:rPr>
        <w:t xml:space="preserve">the Supreme Court in relation to the jurisdiction and powers conferred on it </w:t>
      </w:r>
      <w:r>
        <w:rPr>
          <w:spacing w:val="-8"/>
          <w:sz w:val="20"/>
        </w:rPr>
        <w:t xml:space="preserve">by </w:t>
      </w:r>
      <w:r>
        <w:rPr>
          <w:sz w:val="20"/>
        </w:rPr>
        <w:t xml:space="preserve">this section (including rules with respect to the time within which </w:t>
      </w:r>
      <w:r>
        <w:rPr>
          <w:spacing w:val="-2"/>
          <w:sz w:val="20"/>
        </w:rPr>
        <w:t xml:space="preserve">applications </w:t>
      </w:r>
      <w:r>
        <w:rPr>
          <w:sz w:val="20"/>
        </w:rPr>
        <w:t>shall</w:t>
      </w:r>
      <w:r>
        <w:rPr>
          <w:spacing w:val="-13"/>
          <w:sz w:val="20"/>
        </w:rPr>
        <w:t xml:space="preserve"> </w:t>
      </w:r>
      <w:r>
        <w:rPr>
          <w:sz w:val="20"/>
        </w:rPr>
        <w:t>be</w:t>
      </w:r>
      <w:r>
        <w:rPr>
          <w:spacing w:val="-13"/>
          <w:sz w:val="20"/>
        </w:rPr>
        <w:t xml:space="preserve"> </w:t>
      </w:r>
      <w:r>
        <w:rPr>
          <w:sz w:val="20"/>
        </w:rPr>
        <w:t>made</w:t>
      </w:r>
      <w:r>
        <w:rPr>
          <w:spacing w:val="-13"/>
          <w:sz w:val="20"/>
        </w:rPr>
        <w:t xml:space="preserve"> </w:t>
      </w:r>
      <w:r>
        <w:rPr>
          <w:sz w:val="20"/>
        </w:rPr>
        <w:t>under</w:t>
      </w:r>
      <w:r>
        <w:rPr>
          <w:spacing w:val="-12"/>
          <w:sz w:val="20"/>
        </w:rPr>
        <w:t xml:space="preserve"> </w:t>
      </w:r>
      <w:r>
        <w:rPr>
          <w:sz w:val="20"/>
        </w:rPr>
        <w:t>subsection</w:t>
      </w:r>
      <w:r>
        <w:rPr>
          <w:spacing w:val="-13"/>
          <w:sz w:val="20"/>
        </w:rPr>
        <w:t xml:space="preserve"> </w:t>
      </w:r>
      <w:r>
        <w:rPr>
          <w:sz w:val="20"/>
        </w:rPr>
        <w:t>(1)).</w:t>
      </w:r>
    </w:p>
    <w:p w:rsidR="007631F8" w:rsidRDefault="0001702B">
      <w:pPr>
        <w:pStyle w:val="ListParagraph"/>
        <w:numPr>
          <w:ilvl w:val="0"/>
          <w:numId w:val="57"/>
        </w:numPr>
        <w:tabs>
          <w:tab w:val="left" w:pos="480"/>
        </w:tabs>
        <w:spacing w:before="60"/>
        <w:jc w:val="both"/>
        <w:rPr>
          <w:sz w:val="20"/>
        </w:rPr>
      </w:pPr>
      <w:r>
        <w:rPr>
          <w:sz w:val="20"/>
        </w:rPr>
        <w:t xml:space="preserve">Nothing in this section shall confer jurisdiction on the Supreme Court to hear </w:t>
      </w:r>
      <w:r>
        <w:rPr>
          <w:spacing w:val="-7"/>
          <w:sz w:val="20"/>
        </w:rPr>
        <w:t xml:space="preserve">or </w:t>
      </w:r>
      <w:r>
        <w:rPr>
          <w:sz w:val="20"/>
        </w:rPr>
        <w:t xml:space="preserve">determine any such question as is referred to in section 37 or paragraph </w:t>
      </w:r>
      <w:r>
        <w:rPr>
          <w:spacing w:val="-3"/>
          <w:sz w:val="20"/>
        </w:rPr>
        <w:t xml:space="preserve">2(5), </w:t>
      </w:r>
      <w:r>
        <w:rPr>
          <w:sz w:val="20"/>
        </w:rPr>
        <w:t>3(2) or 4(4) of the First Schedule otherwise than upon an appli</w:t>
      </w:r>
      <w:r>
        <w:rPr>
          <w:sz w:val="20"/>
        </w:rPr>
        <w:t xml:space="preserve">cation made </w:t>
      </w:r>
      <w:r>
        <w:rPr>
          <w:spacing w:val="-6"/>
          <w:sz w:val="20"/>
        </w:rPr>
        <w:t xml:space="preserve">in </w:t>
      </w:r>
      <w:r>
        <w:rPr>
          <w:sz w:val="20"/>
        </w:rPr>
        <w:t>accordance</w:t>
      </w:r>
      <w:r>
        <w:rPr>
          <w:spacing w:val="-13"/>
          <w:sz w:val="20"/>
        </w:rPr>
        <w:t xml:space="preserve"> </w:t>
      </w:r>
      <w:r>
        <w:rPr>
          <w:sz w:val="20"/>
        </w:rPr>
        <w:t>with</w:t>
      </w:r>
      <w:r>
        <w:rPr>
          <w:spacing w:val="-12"/>
          <w:sz w:val="20"/>
        </w:rPr>
        <w:t xml:space="preserve"> </w:t>
      </w:r>
      <w:r>
        <w:rPr>
          <w:sz w:val="20"/>
        </w:rPr>
        <w:t>that</w:t>
      </w:r>
      <w:r>
        <w:rPr>
          <w:spacing w:val="-12"/>
          <w:sz w:val="20"/>
        </w:rPr>
        <w:t xml:space="preserve"> </w:t>
      </w:r>
      <w:r>
        <w:rPr>
          <w:sz w:val="20"/>
        </w:rPr>
        <w:t>section</w:t>
      </w:r>
      <w:r>
        <w:rPr>
          <w:spacing w:val="-12"/>
          <w:sz w:val="20"/>
        </w:rPr>
        <w:t xml:space="preserve"> </w:t>
      </w:r>
      <w:r>
        <w:rPr>
          <w:sz w:val="20"/>
        </w:rPr>
        <w:t>or</w:t>
      </w:r>
      <w:r>
        <w:rPr>
          <w:spacing w:val="-12"/>
          <w:sz w:val="20"/>
        </w:rPr>
        <w:t xml:space="preserve"> </w:t>
      </w:r>
      <w:r>
        <w:rPr>
          <w:sz w:val="20"/>
        </w:rPr>
        <w:t>that</w:t>
      </w:r>
      <w:r>
        <w:rPr>
          <w:spacing w:val="-12"/>
          <w:sz w:val="20"/>
        </w:rPr>
        <w:t xml:space="preserve"> </w:t>
      </w:r>
      <w:r>
        <w:rPr>
          <w:sz w:val="20"/>
        </w:rPr>
        <w:t>paragraph,</w:t>
      </w:r>
      <w:r>
        <w:rPr>
          <w:spacing w:val="-12"/>
          <w:sz w:val="20"/>
        </w:rPr>
        <w:t xml:space="preserve"> </w:t>
      </w:r>
      <w:r>
        <w:rPr>
          <w:sz w:val="20"/>
        </w:rPr>
        <w:t>as</w:t>
      </w:r>
      <w:r>
        <w:rPr>
          <w:spacing w:val="-13"/>
          <w:sz w:val="20"/>
        </w:rPr>
        <w:t xml:space="preserve"> </w:t>
      </w:r>
      <w:r>
        <w:rPr>
          <w:sz w:val="20"/>
        </w:rPr>
        <w:t>the</w:t>
      </w:r>
      <w:r>
        <w:rPr>
          <w:spacing w:val="-12"/>
          <w:sz w:val="20"/>
        </w:rPr>
        <w:t xml:space="preserve"> </w:t>
      </w:r>
      <w:r>
        <w:rPr>
          <w:sz w:val="20"/>
        </w:rPr>
        <w:t>case</w:t>
      </w:r>
      <w:r>
        <w:rPr>
          <w:spacing w:val="-12"/>
          <w:sz w:val="20"/>
        </w:rPr>
        <w:t xml:space="preserve"> </w:t>
      </w:r>
      <w:r>
        <w:rPr>
          <w:sz w:val="20"/>
        </w:rPr>
        <w:t>may</w:t>
      </w:r>
      <w:r>
        <w:rPr>
          <w:spacing w:val="-12"/>
          <w:sz w:val="20"/>
        </w:rPr>
        <w:t xml:space="preserve"> </w:t>
      </w:r>
      <w:r>
        <w:rPr>
          <w:sz w:val="20"/>
        </w:rPr>
        <w:t>be.</w:t>
      </w:r>
    </w:p>
    <w:p w:rsidR="007631F8" w:rsidRDefault="007631F8">
      <w:pPr>
        <w:pStyle w:val="BodyText"/>
        <w:spacing w:before="1"/>
      </w:pPr>
    </w:p>
    <w:p w:rsidR="007631F8" w:rsidRDefault="0001702B">
      <w:pPr>
        <w:pStyle w:val="Heading1"/>
        <w:spacing w:before="0" w:line="256" w:lineRule="auto"/>
        <w:ind w:right="1075"/>
      </w:pPr>
      <w:bookmarkStart w:id="278" w:name="_bookmark279"/>
      <w:bookmarkEnd w:id="278"/>
      <w:r>
        <w:t xml:space="preserve">84. </w:t>
      </w:r>
      <w:bookmarkStart w:id="279" w:name="_bookmark278"/>
      <w:bookmarkEnd w:id="279"/>
      <w:r>
        <w:t>Reference of constitutional questions to Supreme Court</w:t>
      </w:r>
    </w:p>
    <w:p w:rsidR="007631F8" w:rsidRDefault="0001702B">
      <w:pPr>
        <w:pStyle w:val="ListParagraph"/>
        <w:numPr>
          <w:ilvl w:val="0"/>
          <w:numId w:val="56"/>
        </w:numPr>
        <w:tabs>
          <w:tab w:val="left" w:pos="480"/>
        </w:tabs>
        <w:spacing w:before="180"/>
        <w:jc w:val="both"/>
        <w:rPr>
          <w:sz w:val="20"/>
        </w:rPr>
      </w:pPr>
      <w:r>
        <w:rPr>
          <w:sz w:val="20"/>
        </w:rPr>
        <w:t xml:space="preserve">Where any question as to the interpretation of this Constitution arises in </w:t>
      </w:r>
      <w:r>
        <w:rPr>
          <w:spacing w:val="-4"/>
          <w:sz w:val="20"/>
        </w:rPr>
        <w:t xml:space="preserve">any </w:t>
      </w:r>
      <w:r>
        <w:rPr>
          <w:sz w:val="20"/>
        </w:rPr>
        <w:t xml:space="preserve">court of law established for Mauritius (other than the Court of Appeal, </w:t>
      </w:r>
      <w:r>
        <w:rPr>
          <w:spacing w:val="-5"/>
          <w:sz w:val="20"/>
        </w:rPr>
        <w:t xml:space="preserve">the </w:t>
      </w:r>
      <w:r>
        <w:rPr>
          <w:sz w:val="20"/>
        </w:rPr>
        <w:t xml:space="preserve">Supreme Court or a court martial) and the court is of opinion that the </w:t>
      </w:r>
      <w:r>
        <w:rPr>
          <w:spacing w:val="-3"/>
          <w:sz w:val="20"/>
        </w:rPr>
        <w:t xml:space="preserve">question </w:t>
      </w:r>
      <w:r>
        <w:rPr>
          <w:sz w:val="20"/>
        </w:rPr>
        <w:t>involves a substantia</w:t>
      </w:r>
      <w:r>
        <w:rPr>
          <w:sz w:val="20"/>
        </w:rPr>
        <w:t xml:space="preserve">l question of law, the court shall refer the question to </w:t>
      </w:r>
      <w:r>
        <w:rPr>
          <w:spacing w:val="-5"/>
          <w:sz w:val="20"/>
        </w:rPr>
        <w:t xml:space="preserve">the </w:t>
      </w:r>
      <w:r>
        <w:rPr>
          <w:sz w:val="20"/>
        </w:rPr>
        <w:t>Supreme</w:t>
      </w:r>
      <w:r>
        <w:rPr>
          <w:spacing w:val="-13"/>
          <w:sz w:val="20"/>
        </w:rPr>
        <w:t xml:space="preserve"> </w:t>
      </w:r>
      <w:r>
        <w:rPr>
          <w:sz w:val="20"/>
        </w:rPr>
        <w:t>Court.</w:t>
      </w:r>
    </w:p>
    <w:p w:rsidR="007631F8" w:rsidRDefault="0001702B">
      <w:pPr>
        <w:pStyle w:val="ListParagraph"/>
        <w:numPr>
          <w:ilvl w:val="0"/>
          <w:numId w:val="56"/>
        </w:numPr>
        <w:tabs>
          <w:tab w:val="left" w:pos="480"/>
        </w:tabs>
        <w:spacing w:before="60"/>
        <w:jc w:val="both"/>
        <w:rPr>
          <w:sz w:val="20"/>
        </w:rPr>
      </w:pPr>
      <w:r>
        <w:rPr>
          <w:sz w:val="20"/>
        </w:rPr>
        <w:t xml:space="preserve">Where any question is referred to the Supreme Court in pursuance of this section, the Supreme Court shall give its decision upon the question and </w:t>
      </w:r>
      <w:r>
        <w:rPr>
          <w:spacing w:val="-5"/>
          <w:sz w:val="20"/>
        </w:rPr>
        <w:t xml:space="preserve">the </w:t>
      </w:r>
      <w:r>
        <w:rPr>
          <w:sz w:val="20"/>
        </w:rPr>
        <w:t>court in which the question ar</w:t>
      </w:r>
      <w:r>
        <w:rPr>
          <w:sz w:val="20"/>
        </w:rPr>
        <w:t xml:space="preserve">ose shall dispose of the case in accordance </w:t>
      </w:r>
      <w:r>
        <w:rPr>
          <w:spacing w:val="-4"/>
          <w:sz w:val="20"/>
        </w:rPr>
        <w:t xml:space="preserve">with </w:t>
      </w:r>
      <w:r>
        <w:rPr>
          <w:sz w:val="20"/>
        </w:rPr>
        <w:t xml:space="preserve">that decision or, where the decision is the subject of an appeal to the Court </w:t>
      </w:r>
      <w:r>
        <w:rPr>
          <w:spacing w:val="-7"/>
          <w:sz w:val="20"/>
        </w:rPr>
        <w:t xml:space="preserve">of </w:t>
      </w:r>
      <w:r>
        <w:rPr>
          <w:sz w:val="20"/>
        </w:rPr>
        <w:t xml:space="preserve">Appeal or the Judicial Committee, in accordance with the decision of the </w:t>
      </w:r>
      <w:r>
        <w:rPr>
          <w:spacing w:val="-4"/>
          <w:sz w:val="20"/>
        </w:rPr>
        <w:t xml:space="preserve">Court </w:t>
      </w:r>
      <w:r>
        <w:rPr>
          <w:sz w:val="20"/>
        </w:rPr>
        <w:t>of</w:t>
      </w:r>
      <w:r>
        <w:rPr>
          <w:spacing w:val="-13"/>
          <w:sz w:val="20"/>
        </w:rPr>
        <w:t xml:space="preserve"> </w:t>
      </w:r>
      <w:r>
        <w:rPr>
          <w:sz w:val="20"/>
        </w:rPr>
        <w:t>Appeal</w:t>
      </w:r>
      <w:r>
        <w:rPr>
          <w:spacing w:val="-13"/>
          <w:sz w:val="20"/>
        </w:rPr>
        <w:t xml:space="preserve"> </w:t>
      </w:r>
      <w:r>
        <w:rPr>
          <w:sz w:val="20"/>
        </w:rPr>
        <w:t>or,</w:t>
      </w:r>
      <w:r>
        <w:rPr>
          <w:spacing w:val="-13"/>
          <w:sz w:val="20"/>
        </w:rPr>
        <w:t xml:space="preserve"> </w:t>
      </w:r>
      <w:r>
        <w:rPr>
          <w:sz w:val="20"/>
        </w:rPr>
        <w:t>as</w:t>
      </w:r>
      <w:r>
        <w:rPr>
          <w:spacing w:val="-13"/>
          <w:sz w:val="20"/>
        </w:rPr>
        <w:t xml:space="preserve"> </w:t>
      </w:r>
      <w:r>
        <w:rPr>
          <w:sz w:val="20"/>
        </w:rPr>
        <w:t>the</w:t>
      </w:r>
      <w:r>
        <w:rPr>
          <w:spacing w:val="-12"/>
          <w:sz w:val="20"/>
        </w:rPr>
        <w:t xml:space="preserve"> </w:t>
      </w:r>
      <w:r>
        <w:rPr>
          <w:sz w:val="20"/>
        </w:rPr>
        <w:t>case</w:t>
      </w:r>
      <w:r>
        <w:rPr>
          <w:spacing w:val="-13"/>
          <w:sz w:val="20"/>
        </w:rPr>
        <w:t xml:space="preserve"> </w:t>
      </w:r>
      <w:r>
        <w:rPr>
          <w:sz w:val="20"/>
        </w:rPr>
        <w:t>may</w:t>
      </w:r>
      <w:r>
        <w:rPr>
          <w:spacing w:val="-13"/>
          <w:sz w:val="20"/>
        </w:rPr>
        <w:t xml:space="preserve"> </w:t>
      </w:r>
      <w:r>
        <w:rPr>
          <w:sz w:val="20"/>
        </w:rPr>
        <w:t>be,</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Judici</w:t>
      </w:r>
      <w:r>
        <w:rPr>
          <w:sz w:val="20"/>
        </w:rPr>
        <w:t>al</w:t>
      </w:r>
      <w:r>
        <w:rPr>
          <w:spacing w:val="-13"/>
          <w:sz w:val="20"/>
        </w:rPr>
        <w:t xml:space="preserve"> </w:t>
      </w:r>
      <w:r>
        <w:rPr>
          <w:sz w:val="20"/>
        </w:rPr>
        <w:t>Committee.</w:t>
      </w:r>
    </w:p>
    <w:p w:rsidR="007631F8" w:rsidRDefault="007631F8">
      <w:pPr>
        <w:jc w:val="both"/>
        <w:rPr>
          <w:sz w:val="20"/>
        </w:rPr>
        <w:sectPr w:rsidR="007631F8">
          <w:type w:val="continuous"/>
          <w:pgSz w:w="11910" w:h="16840"/>
          <w:pgMar w:top="340" w:right="620" w:bottom="280" w:left="20" w:header="720" w:footer="720" w:gutter="0"/>
          <w:cols w:num="2" w:space="720" w:equalWidth="0">
            <w:col w:w="1998" w:space="882"/>
            <w:col w:w="8390"/>
          </w:cols>
        </w:sectPr>
      </w:pPr>
    </w:p>
    <w:p w:rsidR="007631F8" w:rsidRDefault="007631F8">
      <w:pPr>
        <w:pStyle w:val="BodyText"/>
      </w:pPr>
    </w:p>
    <w:p w:rsidR="007631F8" w:rsidRDefault="007631F8">
      <w:pPr>
        <w:pStyle w:val="BodyText"/>
        <w:spacing w:before="1"/>
        <w:rPr>
          <w:sz w:val="21"/>
        </w:rPr>
      </w:pPr>
    </w:p>
    <w:p w:rsidR="007631F8" w:rsidRDefault="0001702B">
      <w:pPr>
        <w:pStyle w:val="Heading1"/>
        <w:spacing w:before="101" w:line="256" w:lineRule="auto"/>
        <w:ind w:left="2980" w:right="1840"/>
      </w:pPr>
      <w:r>
        <w:t xml:space="preserve">CHAPTER VIII: </w:t>
      </w:r>
      <w:bookmarkStart w:id="280" w:name="_bookmark280"/>
      <w:bookmarkEnd w:id="280"/>
      <w:r>
        <w:t>SERVICE COMMISSIONS AND THE PUBLIC SERVICE</w:t>
      </w:r>
    </w:p>
    <w:p w:rsidR="007631F8" w:rsidRDefault="007631F8">
      <w:pPr>
        <w:pStyle w:val="BodyText"/>
        <w:spacing w:before="8"/>
        <w:rPr>
          <w:b/>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spacing w:before="2"/>
        <w:rPr>
          <w:b/>
          <w:sz w:val="18"/>
        </w:rPr>
      </w:pPr>
    </w:p>
    <w:p w:rsidR="007631F8" w:rsidRDefault="0001702B">
      <w:pPr>
        <w:pStyle w:val="ListParagraph"/>
        <w:numPr>
          <w:ilvl w:val="0"/>
          <w:numId w:val="155"/>
        </w:numPr>
        <w:tabs>
          <w:tab w:val="left" w:pos="180"/>
        </w:tabs>
        <w:spacing w:before="1"/>
        <w:ind w:right="0"/>
        <w:jc w:val="left"/>
        <w:rPr>
          <w:sz w:val="14"/>
        </w:rPr>
      </w:pPr>
      <w:r>
        <w:rPr>
          <w:color w:val="808080"/>
          <w:sz w:val="14"/>
        </w:rPr>
        <w:t>Establishment of judicial</w:t>
      </w:r>
      <w:r>
        <w:rPr>
          <w:color w:val="808080"/>
          <w:spacing w:val="-12"/>
          <w:sz w:val="14"/>
        </w:rPr>
        <w:t xml:space="preserve"> </w:t>
      </w:r>
      <w:r>
        <w:rPr>
          <w:color w:val="808080"/>
          <w:sz w:val="14"/>
        </w:rPr>
        <w:t>council</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32" w:line="154" w:lineRule="exact"/>
        <w:ind w:right="0"/>
        <w:jc w:val="left"/>
        <w:rPr>
          <w:sz w:val="14"/>
        </w:rPr>
      </w:pPr>
      <w:r>
        <w:rPr>
          <w:color w:val="808080"/>
          <w:sz w:val="14"/>
        </w:rPr>
        <w:t>Establishment of judicial</w:t>
      </w:r>
      <w:bookmarkStart w:id="281" w:name="_bookmark281"/>
      <w:bookmarkEnd w:id="281"/>
      <w:r>
        <w:rPr>
          <w:color w:val="808080"/>
          <w:spacing w:val="-12"/>
          <w:sz w:val="14"/>
        </w:rPr>
        <w:t xml:space="preserve"> </w:t>
      </w:r>
      <w:bookmarkStart w:id="282" w:name="_bookmark282"/>
      <w:bookmarkEnd w:id="282"/>
      <w:r>
        <w:rPr>
          <w:color w:val="808080"/>
          <w:sz w:val="14"/>
        </w:rPr>
        <w:t>council</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Ordinary court</w:t>
      </w:r>
      <w:r>
        <w:rPr>
          <w:color w:val="808080"/>
          <w:spacing w:val="-16"/>
          <w:sz w:val="14"/>
        </w:rPr>
        <w:t xml:space="preserve"> </w:t>
      </w:r>
      <w:r>
        <w:rPr>
          <w:color w:val="808080"/>
          <w:sz w:val="14"/>
        </w:rPr>
        <w:t>selection</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3"/>
        <w:rPr>
          <w:sz w:val="17"/>
        </w:rPr>
      </w:pPr>
    </w:p>
    <w:p w:rsidR="007631F8" w:rsidRDefault="0001702B">
      <w:pPr>
        <w:pStyle w:val="ListParagraph"/>
        <w:numPr>
          <w:ilvl w:val="0"/>
          <w:numId w:val="155"/>
        </w:numPr>
        <w:tabs>
          <w:tab w:val="left" w:pos="180"/>
        </w:tabs>
        <w:spacing w:before="1" w:line="154" w:lineRule="exact"/>
        <w:ind w:right="0"/>
        <w:jc w:val="left"/>
        <w:rPr>
          <w:sz w:val="14"/>
        </w:rPr>
      </w:pPr>
      <w:r>
        <w:rPr>
          <w:color w:val="808080"/>
          <w:sz w:val="14"/>
        </w:rPr>
        <w:t>Foreign affairs</w:t>
      </w:r>
      <w:bookmarkStart w:id="283" w:name="_bookmark283"/>
      <w:bookmarkEnd w:id="283"/>
      <w:r>
        <w:rPr>
          <w:color w:val="808080"/>
          <w:spacing w:val="-12"/>
          <w:sz w:val="14"/>
        </w:rPr>
        <w:t xml:space="preserve"> </w:t>
      </w:r>
      <w:bookmarkStart w:id="284" w:name="_bookmark284"/>
      <w:bookmarkEnd w:id="284"/>
      <w:r>
        <w:rPr>
          <w:color w:val="808080"/>
          <w:sz w:val="14"/>
        </w:rPr>
        <w:t>representative</w:t>
      </w:r>
    </w:p>
    <w:p w:rsidR="007631F8" w:rsidRDefault="0001702B">
      <w:pPr>
        <w:pStyle w:val="ListParagraph"/>
        <w:numPr>
          <w:ilvl w:val="0"/>
          <w:numId w:val="155"/>
        </w:numPr>
        <w:tabs>
          <w:tab w:val="left" w:pos="180"/>
        </w:tabs>
        <w:spacing w:line="154" w:lineRule="exact"/>
        <w:ind w:right="0"/>
        <w:jc w:val="left"/>
        <w:rPr>
          <w:sz w:val="14"/>
        </w:rPr>
      </w:pPr>
      <w:r>
        <w:rPr>
          <w:color w:val="808080"/>
          <w:sz w:val="14"/>
        </w:rPr>
        <w:t>International</w:t>
      </w:r>
      <w:r>
        <w:rPr>
          <w:color w:val="808080"/>
          <w:spacing w:val="-7"/>
          <w:sz w:val="14"/>
        </w:rPr>
        <w:t xml:space="preserve"> </w:t>
      </w:r>
      <w:r>
        <w:rPr>
          <w:color w:val="808080"/>
          <w:sz w:val="14"/>
        </w:rPr>
        <w:t>organizations</w:t>
      </w:r>
    </w:p>
    <w:p w:rsidR="007631F8" w:rsidRDefault="0001702B">
      <w:pPr>
        <w:pStyle w:val="Heading1"/>
        <w:spacing w:before="100"/>
      </w:pPr>
      <w:r>
        <w:rPr>
          <w:b w:val="0"/>
        </w:rPr>
        <w:br w:type="column"/>
      </w:r>
      <w:r>
        <w:t xml:space="preserve">85. Judicial and Legal Service </w:t>
      </w:r>
      <w:bookmarkStart w:id="285" w:name="_bookmark285"/>
      <w:bookmarkEnd w:id="285"/>
      <w:r>
        <w:t>Commission</w:t>
      </w:r>
    </w:p>
    <w:p w:rsidR="007631F8" w:rsidRDefault="0001702B">
      <w:pPr>
        <w:pStyle w:val="ListParagraph"/>
        <w:numPr>
          <w:ilvl w:val="0"/>
          <w:numId w:val="55"/>
        </w:numPr>
        <w:tabs>
          <w:tab w:val="left" w:pos="480"/>
        </w:tabs>
        <w:spacing w:before="203"/>
        <w:jc w:val="both"/>
        <w:rPr>
          <w:sz w:val="20"/>
        </w:rPr>
      </w:pPr>
      <w:r>
        <w:rPr>
          <w:sz w:val="20"/>
        </w:rPr>
        <w:t>There shall be a judicial and Legal Service Commission which shall consist of</w:t>
      </w:r>
      <w:r>
        <w:rPr>
          <w:spacing w:val="-31"/>
          <w:sz w:val="20"/>
        </w:rPr>
        <w:t xml:space="preserve"> </w:t>
      </w:r>
      <w:r>
        <w:rPr>
          <w:spacing w:val="-5"/>
          <w:sz w:val="20"/>
        </w:rPr>
        <w:t xml:space="preserve">the </w:t>
      </w:r>
      <w:r>
        <w:rPr>
          <w:sz w:val="20"/>
        </w:rPr>
        <w:t>Chief</w:t>
      </w:r>
      <w:r>
        <w:rPr>
          <w:spacing w:val="-13"/>
          <w:sz w:val="20"/>
        </w:rPr>
        <w:t xml:space="preserve"> </w:t>
      </w:r>
      <w:r>
        <w:rPr>
          <w:sz w:val="20"/>
        </w:rPr>
        <w:t>Justice,</w:t>
      </w:r>
      <w:r>
        <w:rPr>
          <w:spacing w:val="-12"/>
          <w:sz w:val="20"/>
        </w:rPr>
        <w:t xml:space="preserve"> </w:t>
      </w:r>
      <w:r>
        <w:rPr>
          <w:sz w:val="20"/>
        </w:rPr>
        <w:t>who</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chairman,</w:t>
      </w:r>
      <w:r>
        <w:rPr>
          <w:spacing w:val="-12"/>
          <w:sz w:val="20"/>
        </w:rPr>
        <w:t xml:space="preserve"> </w:t>
      </w:r>
      <w:r>
        <w:rPr>
          <w:sz w:val="20"/>
        </w:rPr>
        <w:t>and</w:t>
      </w:r>
      <w:r>
        <w:rPr>
          <w:spacing w:val="-13"/>
          <w:sz w:val="20"/>
        </w:rPr>
        <w:t xml:space="preserve"> </w:t>
      </w:r>
      <w:r>
        <w:rPr>
          <w:sz w:val="20"/>
        </w:rPr>
        <w:t>the</w:t>
      </w:r>
      <w:r>
        <w:rPr>
          <w:spacing w:val="-12"/>
          <w:sz w:val="20"/>
        </w:rPr>
        <w:t xml:space="preserve"> </w:t>
      </w:r>
      <w:r>
        <w:rPr>
          <w:sz w:val="20"/>
        </w:rPr>
        <w:t>following</w:t>
      </w:r>
      <w:r>
        <w:rPr>
          <w:spacing w:val="-13"/>
          <w:sz w:val="20"/>
        </w:rPr>
        <w:t xml:space="preserve"> </w:t>
      </w:r>
      <w:r>
        <w:rPr>
          <w:sz w:val="20"/>
        </w:rPr>
        <w:t>members</w:t>
      </w:r>
    </w:p>
    <w:p w:rsidR="007631F8" w:rsidRDefault="007631F8">
      <w:pPr>
        <w:pStyle w:val="BodyText"/>
        <w:rPr>
          <w:sz w:val="30"/>
        </w:rPr>
      </w:pPr>
    </w:p>
    <w:p w:rsidR="007631F8" w:rsidRDefault="0001702B">
      <w:pPr>
        <w:pStyle w:val="ListParagraph"/>
        <w:numPr>
          <w:ilvl w:val="1"/>
          <w:numId w:val="55"/>
        </w:numPr>
        <w:tabs>
          <w:tab w:val="left" w:pos="899"/>
          <w:tab w:val="left" w:pos="900"/>
        </w:tabs>
        <w:ind w:right="0"/>
        <w:rPr>
          <w:sz w:val="20"/>
        </w:rPr>
      </w:pPr>
      <w:r>
        <w:rPr>
          <w:sz w:val="20"/>
        </w:rPr>
        <w:t>the Senior Puisne</w:t>
      </w:r>
      <w:r>
        <w:rPr>
          <w:spacing w:val="-39"/>
          <w:sz w:val="20"/>
        </w:rPr>
        <w:t xml:space="preserve"> </w:t>
      </w:r>
      <w:r>
        <w:rPr>
          <w:sz w:val="20"/>
        </w:rPr>
        <w:t>Judge;</w:t>
      </w:r>
    </w:p>
    <w:p w:rsidR="007631F8" w:rsidRDefault="007631F8">
      <w:pPr>
        <w:pStyle w:val="BodyText"/>
        <w:rPr>
          <w:sz w:val="30"/>
        </w:rPr>
      </w:pPr>
    </w:p>
    <w:p w:rsidR="007631F8" w:rsidRDefault="0001702B">
      <w:pPr>
        <w:pStyle w:val="ListParagraph"/>
        <w:numPr>
          <w:ilvl w:val="1"/>
          <w:numId w:val="55"/>
        </w:numPr>
        <w:tabs>
          <w:tab w:val="left" w:pos="899"/>
          <w:tab w:val="left" w:pos="900"/>
        </w:tabs>
        <w:ind w:right="0"/>
        <w:rPr>
          <w:sz w:val="20"/>
        </w:rPr>
      </w:pPr>
      <w:r>
        <w:rPr>
          <w:sz w:val="20"/>
        </w:rPr>
        <w:t>the</w:t>
      </w:r>
      <w:r>
        <w:rPr>
          <w:spacing w:val="-13"/>
          <w:sz w:val="20"/>
        </w:rPr>
        <w:t xml:space="preserve"> </w:t>
      </w:r>
      <w:r>
        <w:rPr>
          <w:sz w:val="20"/>
        </w:rPr>
        <w:t>chairman</w:t>
      </w:r>
      <w:r>
        <w:rPr>
          <w:spacing w:val="-13"/>
          <w:sz w:val="20"/>
        </w:rPr>
        <w:t xml:space="preserve"> </w:t>
      </w:r>
      <w:r>
        <w:rPr>
          <w:sz w:val="20"/>
        </w:rPr>
        <w:t>of</w:t>
      </w:r>
      <w:r>
        <w:rPr>
          <w:spacing w:val="-13"/>
          <w:sz w:val="20"/>
        </w:rPr>
        <w:t xml:space="preserve"> </w:t>
      </w:r>
      <w:r>
        <w:rPr>
          <w:sz w:val="20"/>
        </w:rPr>
        <w:t>the</w:t>
      </w:r>
      <w:r>
        <w:rPr>
          <w:spacing w:val="-12"/>
          <w:sz w:val="20"/>
        </w:rPr>
        <w:t xml:space="preserve"> </w:t>
      </w:r>
      <w:r>
        <w:rPr>
          <w:sz w:val="20"/>
        </w:rPr>
        <w:t>Public</w:t>
      </w:r>
      <w:r>
        <w:rPr>
          <w:spacing w:val="-13"/>
          <w:sz w:val="20"/>
        </w:rPr>
        <w:t xml:space="preserve"> </w:t>
      </w:r>
      <w:r>
        <w:rPr>
          <w:sz w:val="20"/>
        </w:rPr>
        <w:t>Service</w:t>
      </w:r>
      <w:r>
        <w:rPr>
          <w:spacing w:val="-13"/>
          <w:sz w:val="20"/>
        </w:rPr>
        <w:t xml:space="preserve"> </w:t>
      </w:r>
      <w:r>
        <w:rPr>
          <w:sz w:val="20"/>
        </w:rPr>
        <w:t>Commission;</w:t>
      </w:r>
      <w:r>
        <w:rPr>
          <w:spacing w:val="-12"/>
          <w:sz w:val="20"/>
        </w:rPr>
        <w:t xml:space="preserve"> </w:t>
      </w:r>
      <w:r>
        <w:rPr>
          <w:sz w:val="20"/>
        </w:rPr>
        <w:t>and</w:t>
      </w:r>
    </w:p>
    <w:p w:rsidR="007631F8" w:rsidRDefault="007631F8">
      <w:pPr>
        <w:pStyle w:val="BodyText"/>
        <w:rPr>
          <w:sz w:val="30"/>
        </w:rPr>
      </w:pPr>
    </w:p>
    <w:p w:rsidR="007631F8" w:rsidRDefault="0001702B">
      <w:pPr>
        <w:pStyle w:val="ListParagraph"/>
        <w:numPr>
          <w:ilvl w:val="1"/>
          <w:numId w:val="55"/>
        </w:numPr>
        <w:tabs>
          <w:tab w:val="left" w:pos="900"/>
        </w:tabs>
        <w:jc w:val="both"/>
        <w:rPr>
          <w:sz w:val="20"/>
        </w:rPr>
      </w:pPr>
      <w:r>
        <w:rPr>
          <w:sz w:val="20"/>
        </w:rPr>
        <w:t xml:space="preserve">one other member (in this section referred to as "the appointed member") appointed by the President, acting in accordance With the advice of </w:t>
      </w:r>
      <w:r>
        <w:rPr>
          <w:spacing w:val="-5"/>
          <w:sz w:val="20"/>
        </w:rPr>
        <w:t xml:space="preserve">the </w:t>
      </w:r>
      <w:r>
        <w:rPr>
          <w:sz w:val="20"/>
        </w:rPr>
        <w:t>Chief</w:t>
      </w:r>
      <w:r>
        <w:rPr>
          <w:spacing w:val="-13"/>
          <w:sz w:val="20"/>
        </w:rPr>
        <w:t xml:space="preserve"> </w:t>
      </w:r>
      <w:r>
        <w:rPr>
          <w:sz w:val="20"/>
        </w:rPr>
        <w:t>Justice.</w:t>
      </w:r>
    </w:p>
    <w:p w:rsidR="007631F8" w:rsidRDefault="0001702B">
      <w:pPr>
        <w:pStyle w:val="ListParagraph"/>
        <w:numPr>
          <w:ilvl w:val="0"/>
          <w:numId w:val="55"/>
        </w:numPr>
        <w:tabs>
          <w:tab w:val="left" w:pos="480"/>
        </w:tabs>
        <w:spacing w:before="60"/>
        <w:jc w:val="both"/>
        <w:rPr>
          <w:sz w:val="20"/>
        </w:rPr>
      </w:pPr>
      <w:r>
        <w:rPr>
          <w:sz w:val="20"/>
        </w:rPr>
        <w:t xml:space="preserve">The appointed member shall be a person who is or has been a judge of a </w:t>
      </w:r>
      <w:r>
        <w:rPr>
          <w:spacing w:val="-3"/>
          <w:sz w:val="20"/>
        </w:rPr>
        <w:t xml:space="preserve">court </w:t>
      </w:r>
      <w:r>
        <w:rPr>
          <w:sz w:val="20"/>
        </w:rPr>
        <w:t>having unlimited ju</w:t>
      </w:r>
      <w:r>
        <w:rPr>
          <w:sz w:val="20"/>
        </w:rPr>
        <w:t xml:space="preserve">risdiction in civil or criminal matters in some part of </w:t>
      </w:r>
      <w:r>
        <w:rPr>
          <w:spacing w:val="-4"/>
          <w:sz w:val="20"/>
        </w:rPr>
        <w:t xml:space="preserve">the </w:t>
      </w:r>
      <w:r>
        <w:rPr>
          <w:sz w:val="20"/>
        </w:rPr>
        <w:t>Commonwealth</w:t>
      </w:r>
      <w:r>
        <w:rPr>
          <w:spacing w:val="-11"/>
          <w:sz w:val="20"/>
        </w:rPr>
        <w:t xml:space="preserve"> </w:t>
      </w:r>
      <w:r>
        <w:rPr>
          <w:sz w:val="20"/>
        </w:rPr>
        <w:t>or</w:t>
      </w:r>
      <w:r>
        <w:rPr>
          <w:spacing w:val="-11"/>
          <w:sz w:val="20"/>
        </w:rPr>
        <w:t xml:space="preserve"> </w:t>
      </w:r>
      <w:r>
        <w:rPr>
          <w:sz w:val="20"/>
        </w:rPr>
        <w:t>a</w:t>
      </w:r>
      <w:r>
        <w:rPr>
          <w:spacing w:val="-11"/>
          <w:sz w:val="20"/>
        </w:rPr>
        <w:t xml:space="preserve"> </w:t>
      </w:r>
      <w:r>
        <w:rPr>
          <w:sz w:val="20"/>
        </w:rPr>
        <w:t>court</w:t>
      </w:r>
      <w:r>
        <w:rPr>
          <w:spacing w:val="-11"/>
          <w:sz w:val="20"/>
        </w:rPr>
        <w:t xml:space="preserve"> </w:t>
      </w:r>
      <w:r>
        <w:rPr>
          <w:sz w:val="20"/>
        </w:rPr>
        <w:t>having</w:t>
      </w:r>
      <w:r>
        <w:rPr>
          <w:spacing w:val="-10"/>
          <w:sz w:val="20"/>
        </w:rPr>
        <w:t xml:space="preserve"> </w:t>
      </w:r>
      <w:r>
        <w:rPr>
          <w:sz w:val="20"/>
        </w:rPr>
        <w:t>jurisdiction</w:t>
      </w:r>
      <w:r>
        <w:rPr>
          <w:spacing w:val="-11"/>
          <w:sz w:val="20"/>
        </w:rPr>
        <w:t xml:space="preserve"> </w:t>
      </w:r>
      <w:r>
        <w:rPr>
          <w:sz w:val="20"/>
        </w:rPr>
        <w:t>in</w:t>
      </w:r>
      <w:r>
        <w:rPr>
          <w:spacing w:val="-11"/>
          <w:sz w:val="20"/>
        </w:rPr>
        <w:t xml:space="preserve"> </w:t>
      </w:r>
      <w:r>
        <w:rPr>
          <w:sz w:val="20"/>
        </w:rPr>
        <w:t>appeals</w:t>
      </w:r>
      <w:r>
        <w:rPr>
          <w:spacing w:val="-11"/>
          <w:sz w:val="20"/>
        </w:rPr>
        <w:t xml:space="preserve"> </w:t>
      </w:r>
      <w:r>
        <w:rPr>
          <w:sz w:val="20"/>
        </w:rPr>
        <w:t>from</w:t>
      </w:r>
      <w:r>
        <w:rPr>
          <w:spacing w:val="-11"/>
          <w:sz w:val="20"/>
        </w:rPr>
        <w:t xml:space="preserve"> </w:t>
      </w:r>
      <w:r>
        <w:rPr>
          <w:sz w:val="20"/>
        </w:rPr>
        <w:t>any</w:t>
      </w:r>
      <w:r>
        <w:rPr>
          <w:spacing w:val="-10"/>
          <w:sz w:val="20"/>
        </w:rPr>
        <w:t xml:space="preserve"> </w:t>
      </w:r>
      <w:r>
        <w:rPr>
          <w:sz w:val="20"/>
        </w:rPr>
        <w:t>such</w:t>
      </w:r>
      <w:r>
        <w:rPr>
          <w:spacing w:val="-11"/>
          <w:sz w:val="20"/>
        </w:rPr>
        <w:t xml:space="preserve"> </w:t>
      </w:r>
      <w:r>
        <w:rPr>
          <w:sz w:val="20"/>
        </w:rPr>
        <w:t>court.</w:t>
      </w:r>
    </w:p>
    <w:p w:rsidR="007631F8" w:rsidRDefault="0001702B">
      <w:pPr>
        <w:pStyle w:val="ListParagraph"/>
        <w:numPr>
          <w:ilvl w:val="0"/>
          <w:numId w:val="55"/>
        </w:numPr>
        <w:tabs>
          <w:tab w:val="left" w:pos="480"/>
        </w:tabs>
        <w:spacing w:before="60"/>
        <w:jc w:val="both"/>
        <w:rPr>
          <w:sz w:val="20"/>
        </w:rPr>
      </w:pPr>
      <w:r>
        <w:rPr>
          <w:sz w:val="20"/>
        </w:rPr>
        <w:t>Where</w:t>
      </w:r>
      <w:r>
        <w:rPr>
          <w:spacing w:val="-10"/>
          <w:sz w:val="20"/>
        </w:rPr>
        <w:t xml:space="preserve"> </w:t>
      </w:r>
      <w:r>
        <w:rPr>
          <w:sz w:val="20"/>
        </w:rPr>
        <w:t>the</w:t>
      </w:r>
      <w:r>
        <w:rPr>
          <w:spacing w:val="-9"/>
          <w:sz w:val="20"/>
        </w:rPr>
        <w:t xml:space="preserve"> </w:t>
      </w:r>
      <w:r>
        <w:rPr>
          <w:sz w:val="20"/>
        </w:rPr>
        <w:t>office</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appointed</w:t>
      </w:r>
      <w:r>
        <w:rPr>
          <w:spacing w:val="-9"/>
          <w:sz w:val="20"/>
        </w:rPr>
        <w:t xml:space="preserve"> </w:t>
      </w:r>
      <w:r>
        <w:rPr>
          <w:sz w:val="20"/>
        </w:rPr>
        <w:t>member</w:t>
      </w:r>
      <w:r>
        <w:rPr>
          <w:spacing w:val="-9"/>
          <w:sz w:val="20"/>
        </w:rPr>
        <w:t xml:space="preserve"> </w:t>
      </w:r>
      <w:r>
        <w:rPr>
          <w:sz w:val="20"/>
        </w:rPr>
        <w:t>is</w:t>
      </w:r>
      <w:r>
        <w:rPr>
          <w:spacing w:val="-10"/>
          <w:sz w:val="20"/>
        </w:rPr>
        <w:t xml:space="preserve"> </w:t>
      </w:r>
      <w:r>
        <w:rPr>
          <w:sz w:val="20"/>
        </w:rPr>
        <w:t>vacant</w:t>
      </w:r>
      <w:r>
        <w:rPr>
          <w:spacing w:val="-9"/>
          <w:sz w:val="20"/>
        </w:rPr>
        <w:t xml:space="preserve"> </w:t>
      </w:r>
      <w:r>
        <w:rPr>
          <w:sz w:val="20"/>
        </w:rPr>
        <w:t>or</w:t>
      </w:r>
      <w:r>
        <w:rPr>
          <w:spacing w:val="-9"/>
          <w:sz w:val="20"/>
        </w:rPr>
        <w:t xml:space="preserve"> </w:t>
      </w:r>
      <w:r>
        <w:rPr>
          <w:sz w:val="20"/>
        </w:rPr>
        <w:t>the</w:t>
      </w:r>
      <w:r>
        <w:rPr>
          <w:spacing w:val="-9"/>
          <w:sz w:val="20"/>
        </w:rPr>
        <w:t xml:space="preserve"> </w:t>
      </w:r>
      <w:r>
        <w:rPr>
          <w:sz w:val="20"/>
        </w:rPr>
        <w:t>appointed</w:t>
      </w:r>
      <w:r>
        <w:rPr>
          <w:spacing w:val="-9"/>
          <w:sz w:val="20"/>
        </w:rPr>
        <w:t xml:space="preserve"> </w:t>
      </w:r>
      <w:r>
        <w:rPr>
          <w:sz w:val="20"/>
        </w:rPr>
        <w:t>member</w:t>
      </w:r>
      <w:r>
        <w:rPr>
          <w:spacing w:val="-9"/>
          <w:sz w:val="20"/>
        </w:rPr>
        <w:t xml:space="preserve"> </w:t>
      </w:r>
      <w:r>
        <w:rPr>
          <w:spacing w:val="-7"/>
          <w:sz w:val="20"/>
        </w:rPr>
        <w:t xml:space="preserve">is </w:t>
      </w:r>
      <w:r>
        <w:rPr>
          <w:sz w:val="20"/>
        </w:rPr>
        <w:t>for</w:t>
      </w:r>
      <w:r>
        <w:rPr>
          <w:spacing w:val="-11"/>
          <w:sz w:val="20"/>
        </w:rPr>
        <w:t xml:space="preserve"> </w:t>
      </w:r>
      <w:r>
        <w:rPr>
          <w:sz w:val="20"/>
        </w:rPr>
        <w:t>any</w:t>
      </w:r>
      <w:r>
        <w:rPr>
          <w:spacing w:val="-11"/>
          <w:sz w:val="20"/>
        </w:rPr>
        <w:t xml:space="preserve"> </w:t>
      </w:r>
      <w:r>
        <w:rPr>
          <w:sz w:val="20"/>
        </w:rPr>
        <w:t>reason</w:t>
      </w:r>
      <w:r>
        <w:rPr>
          <w:spacing w:val="-11"/>
          <w:sz w:val="20"/>
        </w:rPr>
        <w:t xml:space="preserve"> </w:t>
      </w:r>
      <w:r>
        <w:rPr>
          <w:sz w:val="20"/>
        </w:rPr>
        <w:t>unable</w:t>
      </w:r>
      <w:r>
        <w:rPr>
          <w:spacing w:val="-11"/>
          <w:sz w:val="20"/>
        </w:rPr>
        <w:t xml:space="preserve"> </w:t>
      </w:r>
      <w:r>
        <w:rPr>
          <w:sz w:val="20"/>
        </w:rPr>
        <w:t>to</w:t>
      </w:r>
      <w:r>
        <w:rPr>
          <w:spacing w:val="-11"/>
          <w:sz w:val="20"/>
        </w:rPr>
        <w:t xml:space="preserve"> </w:t>
      </w:r>
      <w:r>
        <w:rPr>
          <w:sz w:val="20"/>
        </w:rPr>
        <w:t>perform</w:t>
      </w:r>
      <w:r>
        <w:rPr>
          <w:spacing w:val="-11"/>
          <w:sz w:val="20"/>
        </w:rPr>
        <w:t xml:space="preserve"> </w:t>
      </w:r>
      <w:r>
        <w:rPr>
          <w:sz w:val="20"/>
        </w:rPr>
        <w:t>the</w:t>
      </w:r>
      <w:r>
        <w:rPr>
          <w:spacing w:val="-11"/>
          <w:sz w:val="20"/>
        </w:rPr>
        <w:t xml:space="preserve"> </w:t>
      </w:r>
      <w:r>
        <w:rPr>
          <w:sz w:val="20"/>
        </w:rPr>
        <w:t>functions</w:t>
      </w:r>
      <w:r>
        <w:rPr>
          <w:spacing w:val="-11"/>
          <w:sz w:val="20"/>
        </w:rPr>
        <w:t xml:space="preserve"> </w:t>
      </w:r>
      <w:r>
        <w:rPr>
          <w:sz w:val="20"/>
        </w:rPr>
        <w:t>of</w:t>
      </w:r>
      <w:r>
        <w:rPr>
          <w:spacing w:val="-11"/>
          <w:sz w:val="20"/>
        </w:rPr>
        <w:t xml:space="preserve"> </w:t>
      </w:r>
      <w:r>
        <w:rPr>
          <w:sz w:val="20"/>
        </w:rPr>
        <w:t>his</w:t>
      </w:r>
      <w:r>
        <w:rPr>
          <w:spacing w:val="-11"/>
          <w:sz w:val="20"/>
        </w:rPr>
        <w:t xml:space="preserve"> </w:t>
      </w:r>
      <w:r>
        <w:rPr>
          <w:sz w:val="20"/>
        </w:rPr>
        <w:t>office,</w:t>
      </w:r>
      <w:r>
        <w:rPr>
          <w:spacing w:val="-11"/>
          <w:sz w:val="20"/>
        </w:rPr>
        <w:t xml:space="preserve"> </w:t>
      </w:r>
      <w:r>
        <w:rPr>
          <w:sz w:val="20"/>
        </w:rPr>
        <w:t>the</w:t>
      </w:r>
      <w:r>
        <w:rPr>
          <w:spacing w:val="-11"/>
          <w:sz w:val="20"/>
        </w:rPr>
        <w:t xml:space="preserve"> </w:t>
      </w:r>
      <w:r>
        <w:rPr>
          <w:sz w:val="20"/>
        </w:rPr>
        <w:t>President,</w:t>
      </w:r>
      <w:r>
        <w:rPr>
          <w:spacing w:val="-11"/>
          <w:sz w:val="20"/>
        </w:rPr>
        <w:t xml:space="preserve"> </w:t>
      </w:r>
      <w:r>
        <w:rPr>
          <w:sz w:val="20"/>
        </w:rPr>
        <w:t xml:space="preserve">acting in accordance with the advice of the Chief Justice, may appoint a person qualified for appointment as such a member to act as a member of </w:t>
      </w:r>
      <w:r>
        <w:rPr>
          <w:spacing w:val="-5"/>
          <w:sz w:val="20"/>
        </w:rPr>
        <w:t xml:space="preserve">the </w:t>
      </w:r>
      <w:r>
        <w:rPr>
          <w:sz w:val="20"/>
        </w:rPr>
        <w:t xml:space="preserve">Commission and any person so appointed shall continue to act until </w:t>
      </w:r>
      <w:r>
        <w:rPr>
          <w:spacing w:val="-4"/>
          <w:sz w:val="20"/>
        </w:rPr>
        <w:t xml:space="preserve">his </w:t>
      </w:r>
      <w:r>
        <w:rPr>
          <w:sz w:val="20"/>
        </w:rPr>
        <w:t>appointment</w:t>
      </w:r>
      <w:r>
        <w:rPr>
          <w:spacing w:val="-11"/>
          <w:sz w:val="20"/>
        </w:rPr>
        <w:t xml:space="preserve"> </w:t>
      </w:r>
      <w:r>
        <w:rPr>
          <w:sz w:val="20"/>
        </w:rPr>
        <w:t>is</w:t>
      </w:r>
      <w:r>
        <w:rPr>
          <w:spacing w:val="-10"/>
          <w:sz w:val="20"/>
        </w:rPr>
        <w:t xml:space="preserve"> </w:t>
      </w:r>
      <w:r>
        <w:rPr>
          <w:sz w:val="20"/>
        </w:rPr>
        <w:t>revoked</w:t>
      </w:r>
      <w:r>
        <w:rPr>
          <w:spacing w:val="-10"/>
          <w:sz w:val="20"/>
        </w:rPr>
        <w:t xml:space="preserve"> </w:t>
      </w:r>
      <w:r>
        <w:rPr>
          <w:sz w:val="20"/>
        </w:rPr>
        <w:t>by</w:t>
      </w:r>
      <w:r>
        <w:rPr>
          <w:spacing w:val="-11"/>
          <w:sz w:val="20"/>
        </w:rPr>
        <w:t xml:space="preserve"> </w:t>
      </w:r>
      <w:r>
        <w:rPr>
          <w:sz w:val="20"/>
        </w:rPr>
        <w:t>the</w:t>
      </w:r>
      <w:r>
        <w:rPr>
          <w:spacing w:val="-10"/>
          <w:sz w:val="20"/>
        </w:rPr>
        <w:t xml:space="preserve"> </w:t>
      </w:r>
      <w:r>
        <w:rPr>
          <w:sz w:val="20"/>
        </w:rPr>
        <w:t>President,</w:t>
      </w:r>
      <w:r>
        <w:rPr>
          <w:spacing w:val="-10"/>
          <w:sz w:val="20"/>
        </w:rPr>
        <w:t xml:space="preserve"> </w:t>
      </w:r>
      <w:r>
        <w:rPr>
          <w:sz w:val="20"/>
        </w:rPr>
        <w:t>acting</w:t>
      </w:r>
      <w:r>
        <w:rPr>
          <w:spacing w:val="-11"/>
          <w:sz w:val="20"/>
        </w:rPr>
        <w:t xml:space="preserve"> </w:t>
      </w:r>
      <w:r>
        <w:rPr>
          <w:sz w:val="20"/>
        </w:rPr>
        <w:t>in</w:t>
      </w:r>
      <w:r>
        <w:rPr>
          <w:spacing w:val="-10"/>
          <w:sz w:val="20"/>
        </w:rPr>
        <w:t xml:space="preserve"> </w:t>
      </w:r>
      <w:r>
        <w:rPr>
          <w:sz w:val="20"/>
        </w:rPr>
        <w:t>accordance</w:t>
      </w:r>
      <w:r>
        <w:rPr>
          <w:spacing w:val="-10"/>
          <w:sz w:val="20"/>
        </w:rPr>
        <w:t xml:space="preserve"> </w:t>
      </w:r>
      <w:r>
        <w:rPr>
          <w:sz w:val="20"/>
        </w:rPr>
        <w:t>with</w:t>
      </w:r>
      <w:r>
        <w:rPr>
          <w:spacing w:val="-10"/>
          <w:sz w:val="20"/>
        </w:rPr>
        <w:t xml:space="preserve"> </w:t>
      </w:r>
      <w:r>
        <w:rPr>
          <w:sz w:val="20"/>
        </w:rPr>
        <w:t>the</w:t>
      </w:r>
      <w:r>
        <w:rPr>
          <w:spacing w:val="-11"/>
          <w:sz w:val="20"/>
        </w:rPr>
        <w:t xml:space="preserve"> </w:t>
      </w:r>
      <w:r>
        <w:rPr>
          <w:sz w:val="20"/>
        </w:rPr>
        <w:t>advice</w:t>
      </w:r>
      <w:r>
        <w:rPr>
          <w:spacing w:val="-10"/>
          <w:sz w:val="20"/>
        </w:rPr>
        <w:t xml:space="preserve"> </w:t>
      </w:r>
      <w:r>
        <w:rPr>
          <w:spacing w:val="-7"/>
          <w:sz w:val="20"/>
        </w:rPr>
        <w:t xml:space="preserve">of </w:t>
      </w:r>
      <w:r>
        <w:rPr>
          <w:sz w:val="20"/>
        </w:rPr>
        <w:t>the Chief</w:t>
      </w:r>
      <w:r>
        <w:rPr>
          <w:spacing w:val="-26"/>
          <w:sz w:val="20"/>
        </w:rPr>
        <w:t xml:space="preserve"> </w:t>
      </w:r>
      <w:r>
        <w:rPr>
          <w:sz w:val="20"/>
        </w:rPr>
        <w:t>Justice.</w:t>
      </w:r>
    </w:p>
    <w:p w:rsidR="007631F8" w:rsidRDefault="007631F8">
      <w:pPr>
        <w:pStyle w:val="BodyText"/>
        <w:spacing w:before="1"/>
      </w:pPr>
    </w:p>
    <w:p w:rsidR="007631F8" w:rsidRDefault="0001702B">
      <w:pPr>
        <w:pStyle w:val="Heading1"/>
        <w:spacing w:before="0"/>
      </w:pPr>
      <w:r>
        <w:t>86. Appointment of judicial and legal officers</w:t>
      </w:r>
    </w:p>
    <w:p w:rsidR="007631F8" w:rsidRDefault="0001702B">
      <w:pPr>
        <w:pStyle w:val="ListParagraph"/>
        <w:numPr>
          <w:ilvl w:val="0"/>
          <w:numId w:val="54"/>
        </w:numPr>
        <w:tabs>
          <w:tab w:val="left" w:pos="480"/>
        </w:tabs>
        <w:spacing w:before="203"/>
        <w:jc w:val="both"/>
        <w:rPr>
          <w:sz w:val="20"/>
        </w:rPr>
      </w:pPr>
      <w:r>
        <w:rPr>
          <w:sz w:val="20"/>
        </w:rPr>
        <w:t xml:space="preserve">Power to appoint persons to hold or act in offices to </w:t>
      </w:r>
      <w:bookmarkStart w:id="286" w:name="_bookmark286"/>
      <w:bookmarkEnd w:id="286"/>
      <w:r>
        <w:rPr>
          <w:sz w:val="20"/>
        </w:rPr>
        <w:t xml:space="preserve">which this section </w:t>
      </w:r>
      <w:r>
        <w:rPr>
          <w:spacing w:val="-3"/>
          <w:sz w:val="20"/>
        </w:rPr>
        <w:t xml:space="preserve">applies </w:t>
      </w:r>
      <w:r>
        <w:rPr>
          <w:sz w:val="20"/>
        </w:rPr>
        <w:t xml:space="preserve">(including power to confirm appointments), to exercise disciplinary control </w:t>
      </w:r>
      <w:r>
        <w:rPr>
          <w:spacing w:val="-3"/>
          <w:sz w:val="20"/>
        </w:rPr>
        <w:t xml:space="preserve">over </w:t>
      </w:r>
      <w:r>
        <w:rPr>
          <w:sz w:val="20"/>
        </w:rPr>
        <w:t>persons</w:t>
      </w:r>
      <w:r>
        <w:rPr>
          <w:spacing w:val="-13"/>
          <w:sz w:val="20"/>
        </w:rPr>
        <w:t xml:space="preserve"> </w:t>
      </w:r>
      <w:r>
        <w:rPr>
          <w:sz w:val="20"/>
        </w:rPr>
        <w:t>holding</w:t>
      </w:r>
      <w:r>
        <w:rPr>
          <w:spacing w:val="-12"/>
          <w:sz w:val="20"/>
        </w:rPr>
        <w:t xml:space="preserve"> </w:t>
      </w:r>
      <w:r>
        <w:rPr>
          <w:sz w:val="20"/>
        </w:rPr>
        <w:t>or</w:t>
      </w:r>
      <w:r>
        <w:rPr>
          <w:spacing w:val="-13"/>
          <w:sz w:val="20"/>
        </w:rPr>
        <w:t xml:space="preserve"> </w:t>
      </w:r>
      <w:r>
        <w:rPr>
          <w:sz w:val="20"/>
        </w:rPr>
        <w:t>acting</w:t>
      </w:r>
      <w:r>
        <w:rPr>
          <w:spacing w:val="-12"/>
          <w:sz w:val="20"/>
        </w:rPr>
        <w:t xml:space="preserve"> </w:t>
      </w:r>
      <w:r>
        <w:rPr>
          <w:sz w:val="20"/>
        </w:rPr>
        <w:t>in</w:t>
      </w:r>
      <w:r>
        <w:rPr>
          <w:spacing w:val="-12"/>
          <w:sz w:val="20"/>
        </w:rPr>
        <w:t xml:space="preserve"> </w:t>
      </w:r>
      <w:r>
        <w:rPr>
          <w:sz w:val="20"/>
        </w:rPr>
        <w:t>such</w:t>
      </w:r>
      <w:r>
        <w:rPr>
          <w:spacing w:val="-13"/>
          <w:sz w:val="20"/>
        </w:rPr>
        <w:t xml:space="preserve"> </w:t>
      </w:r>
      <w:r>
        <w:rPr>
          <w:sz w:val="20"/>
        </w:rPr>
        <w:t>offices</w:t>
      </w:r>
      <w:r>
        <w:rPr>
          <w:spacing w:val="-12"/>
          <w:sz w:val="20"/>
        </w:rPr>
        <w:t xml:space="preserve"> </w:t>
      </w:r>
      <w:r>
        <w:rPr>
          <w:sz w:val="20"/>
        </w:rPr>
        <w:t>and</w:t>
      </w:r>
      <w:r>
        <w:rPr>
          <w:spacing w:val="-12"/>
          <w:sz w:val="20"/>
        </w:rPr>
        <w:t xml:space="preserve"> </w:t>
      </w:r>
      <w:r>
        <w:rPr>
          <w:sz w:val="20"/>
        </w:rPr>
        <w:t>to,</w:t>
      </w:r>
      <w:r>
        <w:rPr>
          <w:spacing w:val="-13"/>
          <w:sz w:val="20"/>
        </w:rPr>
        <w:t xml:space="preserve"> </w:t>
      </w:r>
      <w:r>
        <w:rPr>
          <w:sz w:val="20"/>
        </w:rPr>
        <w:t>remove</w:t>
      </w:r>
      <w:r>
        <w:rPr>
          <w:spacing w:val="-12"/>
          <w:sz w:val="20"/>
        </w:rPr>
        <w:t xml:space="preserve"> </w:t>
      </w:r>
      <w:r>
        <w:rPr>
          <w:sz w:val="20"/>
        </w:rPr>
        <w:t>such</w:t>
      </w:r>
      <w:r>
        <w:rPr>
          <w:spacing w:val="-13"/>
          <w:sz w:val="20"/>
        </w:rPr>
        <w:t xml:space="preserve"> </w:t>
      </w:r>
      <w:r>
        <w:rPr>
          <w:sz w:val="20"/>
        </w:rPr>
        <w:t>persons</w:t>
      </w:r>
      <w:r>
        <w:rPr>
          <w:spacing w:val="-12"/>
          <w:sz w:val="20"/>
        </w:rPr>
        <w:t xml:space="preserve"> </w:t>
      </w:r>
      <w:r>
        <w:rPr>
          <w:sz w:val="20"/>
        </w:rPr>
        <w:t>from</w:t>
      </w:r>
      <w:r>
        <w:rPr>
          <w:spacing w:val="-12"/>
          <w:sz w:val="20"/>
        </w:rPr>
        <w:t xml:space="preserve"> </w:t>
      </w:r>
      <w:r>
        <w:rPr>
          <w:sz w:val="20"/>
        </w:rPr>
        <w:t>office shall</w:t>
      </w:r>
      <w:r>
        <w:rPr>
          <w:spacing w:val="-13"/>
          <w:sz w:val="20"/>
        </w:rPr>
        <w:t xml:space="preserve"> </w:t>
      </w:r>
      <w:r>
        <w:rPr>
          <w:sz w:val="20"/>
        </w:rPr>
        <w:t>vest</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Judicial</w:t>
      </w:r>
      <w:r>
        <w:rPr>
          <w:spacing w:val="-13"/>
          <w:sz w:val="20"/>
        </w:rPr>
        <w:t xml:space="preserve"> </w:t>
      </w:r>
      <w:r>
        <w:rPr>
          <w:sz w:val="20"/>
        </w:rPr>
        <w:t>and</w:t>
      </w:r>
      <w:r>
        <w:rPr>
          <w:spacing w:val="-12"/>
          <w:sz w:val="20"/>
        </w:rPr>
        <w:t xml:space="preserve"> </w:t>
      </w:r>
      <w:r>
        <w:rPr>
          <w:sz w:val="20"/>
        </w:rPr>
        <w:t>Legal</w:t>
      </w:r>
      <w:r>
        <w:rPr>
          <w:spacing w:val="-12"/>
          <w:sz w:val="20"/>
        </w:rPr>
        <w:t xml:space="preserve"> </w:t>
      </w:r>
      <w:r>
        <w:rPr>
          <w:sz w:val="20"/>
        </w:rPr>
        <w:t>Service</w:t>
      </w:r>
      <w:r>
        <w:rPr>
          <w:spacing w:val="-13"/>
          <w:sz w:val="20"/>
        </w:rPr>
        <w:t xml:space="preserve"> </w:t>
      </w:r>
      <w:r>
        <w:rPr>
          <w:sz w:val="20"/>
        </w:rPr>
        <w:t>Commission.</w:t>
      </w:r>
    </w:p>
    <w:p w:rsidR="007631F8" w:rsidRDefault="0001702B">
      <w:pPr>
        <w:pStyle w:val="ListParagraph"/>
        <w:numPr>
          <w:ilvl w:val="0"/>
          <w:numId w:val="54"/>
        </w:numPr>
        <w:tabs>
          <w:tab w:val="left" w:pos="480"/>
        </w:tabs>
        <w:spacing w:before="60"/>
        <w:jc w:val="both"/>
        <w:rPr>
          <w:sz w:val="20"/>
        </w:rPr>
      </w:pPr>
      <w:r>
        <w:rPr>
          <w:sz w:val="20"/>
        </w:rPr>
        <w:t>The offices to which this section applies are the offices specified in the Second Schedule</w:t>
      </w:r>
      <w:r>
        <w:rPr>
          <w:spacing w:val="-13"/>
          <w:sz w:val="20"/>
        </w:rPr>
        <w:t xml:space="preserve"> </w:t>
      </w:r>
      <w:r>
        <w:rPr>
          <w:sz w:val="20"/>
        </w:rPr>
        <w:t>and</w:t>
      </w:r>
      <w:r>
        <w:rPr>
          <w:spacing w:val="-13"/>
          <w:sz w:val="20"/>
        </w:rPr>
        <w:t xml:space="preserve"> </w:t>
      </w:r>
      <w:r>
        <w:rPr>
          <w:sz w:val="20"/>
        </w:rPr>
        <w:t>such</w:t>
      </w:r>
      <w:r>
        <w:rPr>
          <w:spacing w:val="-13"/>
          <w:sz w:val="20"/>
        </w:rPr>
        <w:t xml:space="preserve"> </w:t>
      </w:r>
      <w:r>
        <w:rPr>
          <w:sz w:val="20"/>
        </w:rPr>
        <w:t>other</w:t>
      </w:r>
      <w:r>
        <w:rPr>
          <w:spacing w:val="-13"/>
          <w:sz w:val="20"/>
        </w:rPr>
        <w:t xml:space="preserve"> </w:t>
      </w:r>
      <w:r>
        <w:rPr>
          <w:sz w:val="20"/>
        </w:rPr>
        <w:t>offices</w:t>
      </w:r>
      <w:r>
        <w:rPr>
          <w:spacing w:val="-13"/>
          <w:sz w:val="20"/>
        </w:rPr>
        <w:t xml:space="preserve"> </w:t>
      </w:r>
      <w:r>
        <w:rPr>
          <w:sz w:val="20"/>
        </w:rPr>
        <w:t>as</w:t>
      </w:r>
      <w:r>
        <w:rPr>
          <w:spacing w:val="-12"/>
          <w:sz w:val="20"/>
        </w:rPr>
        <w:t xml:space="preserve"> </w:t>
      </w:r>
      <w:r>
        <w:rPr>
          <w:sz w:val="20"/>
        </w:rPr>
        <w:t>may</w:t>
      </w:r>
      <w:r>
        <w:rPr>
          <w:spacing w:val="-13"/>
          <w:sz w:val="20"/>
        </w:rPr>
        <w:t xml:space="preserve"> </w:t>
      </w:r>
      <w:r>
        <w:rPr>
          <w:sz w:val="20"/>
        </w:rPr>
        <w:t>be</w:t>
      </w:r>
      <w:r>
        <w:rPr>
          <w:spacing w:val="-13"/>
          <w:sz w:val="20"/>
        </w:rPr>
        <w:t xml:space="preserve"> </w:t>
      </w:r>
      <w:r>
        <w:rPr>
          <w:sz w:val="20"/>
        </w:rPr>
        <w:t>prescribed:</w:t>
      </w:r>
    </w:p>
    <w:p w:rsidR="007631F8" w:rsidRDefault="0001702B">
      <w:pPr>
        <w:pStyle w:val="BodyText"/>
        <w:spacing w:before="60"/>
        <w:ind w:left="480"/>
        <w:jc w:val="both"/>
      </w:pPr>
      <w:r>
        <w:t>Provided that</w:t>
      </w:r>
    </w:p>
    <w:p w:rsidR="007631F8" w:rsidRDefault="007631F8">
      <w:pPr>
        <w:pStyle w:val="BodyText"/>
        <w:rPr>
          <w:sz w:val="30"/>
        </w:rPr>
      </w:pPr>
    </w:p>
    <w:p w:rsidR="007631F8" w:rsidRDefault="0001702B">
      <w:pPr>
        <w:pStyle w:val="ListParagraph"/>
        <w:numPr>
          <w:ilvl w:val="1"/>
          <w:numId w:val="54"/>
        </w:numPr>
        <w:tabs>
          <w:tab w:val="left" w:pos="900"/>
        </w:tabs>
        <w:jc w:val="both"/>
        <w:rPr>
          <w:sz w:val="20"/>
        </w:rPr>
      </w:pPr>
      <w:r>
        <w:rPr>
          <w:sz w:val="20"/>
        </w:rPr>
        <w:t>where the name of any such office is chan</w:t>
      </w:r>
      <w:r>
        <w:rPr>
          <w:sz w:val="20"/>
        </w:rPr>
        <w:t>ged, or any such office is abolished,</w:t>
      </w:r>
      <w:r>
        <w:rPr>
          <w:spacing w:val="-12"/>
          <w:sz w:val="20"/>
        </w:rPr>
        <w:t xml:space="preserve"> </w:t>
      </w:r>
      <w:r>
        <w:rPr>
          <w:sz w:val="20"/>
        </w:rPr>
        <w:t>this</w:t>
      </w:r>
      <w:r>
        <w:rPr>
          <w:spacing w:val="-12"/>
          <w:sz w:val="20"/>
        </w:rPr>
        <w:t xml:space="preserve"> </w:t>
      </w:r>
      <w:r>
        <w:rPr>
          <w:sz w:val="20"/>
        </w:rPr>
        <w:t>section</w:t>
      </w:r>
      <w:r>
        <w:rPr>
          <w:spacing w:val="-12"/>
          <w:sz w:val="20"/>
        </w:rPr>
        <w:t xml:space="preserve"> </w:t>
      </w:r>
      <w:r>
        <w:rPr>
          <w:sz w:val="20"/>
        </w:rPr>
        <w:t>and</w:t>
      </w:r>
      <w:r>
        <w:rPr>
          <w:spacing w:val="-12"/>
          <w:sz w:val="20"/>
        </w:rPr>
        <w:t xml:space="preserve"> </w:t>
      </w:r>
      <w:r>
        <w:rPr>
          <w:sz w:val="20"/>
        </w:rPr>
        <w:t>that</w:t>
      </w:r>
      <w:r>
        <w:rPr>
          <w:spacing w:val="-12"/>
          <w:sz w:val="20"/>
        </w:rPr>
        <w:t xml:space="preserve"> </w:t>
      </w:r>
      <w:r>
        <w:rPr>
          <w:sz w:val="20"/>
        </w:rPr>
        <w:t>Schedule</w:t>
      </w:r>
      <w:r>
        <w:rPr>
          <w:spacing w:val="-12"/>
          <w:sz w:val="20"/>
        </w:rPr>
        <w:t xml:space="preserve"> </w:t>
      </w:r>
      <w:r>
        <w:rPr>
          <w:sz w:val="20"/>
        </w:rPr>
        <w:t>shall</w:t>
      </w:r>
      <w:r>
        <w:rPr>
          <w:spacing w:val="-12"/>
          <w:sz w:val="20"/>
        </w:rPr>
        <w:t xml:space="preserve"> </w:t>
      </w:r>
      <w:r>
        <w:rPr>
          <w:sz w:val="20"/>
        </w:rPr>
        <w:t>have</w:t>
      </w:r>
      <w:r>
        <w:rPr>
          <w:spacing w:val="-12"/>
          <w:sz w:val="20"/>
        </w:rPr>
        <w:t xml:space="preserve"> </w:t>
      </w:r>
      <w:r>
        <w:rPr>
          <w:sz w:val="20"/>
        </w:rPr>
        <w:t>effect</w:t>
      </w:r>
      <w:r>
        <w:rPr>
          <w:spacing w:val="-12"/>
          <w:sz w:val="20"/>
        </w:rPr>
        <w:t xml:space="preserve"> </w:t>
      </w:r>
      <w:r>
        <w:rPr>
          <w:sz w:val="20"/>
        </w:rPr>
        <w:t>accordingly;</w:t>
      </w:r>
    </w:p>
    <w:p w:rsidR="007631F8" w:rsidRDefault="007631F8">
      <w:pPr>
        <w:pStyle w:val="BodyText"/>
        <w:rPr>
          <w:sz w:val="30"/>
        </w:rPr>
      </w:pPr>
    </w:p>
    <w:p w:rsidR="007631F8" w:rsidRDefault="0001702B">
      <w:pPr>
        <w:pStyle w:val="ListParagraph"/>
        <w:numPr>
          <w:ilvl w:val="1"/>
          <w:numId w:val="54"/>
        </w:numPr>
        <w:tabs>
          <w:tab w:val="left" w:pos="900"/>
        </w:tabs>
        <w:jc w:val="both"/>
        <w:rPr>
          <w:sz w:val="20"/>
        </w:rPr>
      </w:pPr>
      <w:r>
        <w:rPr>
          <w:sz w:val="20"/>
        </w:rPr>
        <w:t xml:space="preserve">this section shall also apply to such other offices, being offices that in </w:t>
      </w:r>
      <w:r>
        <w:rPr>
          <w:spacing w:val="-5"/>
          <w:sz w:val="20"/>
        </w:rPr>
        <w:t xml:space="preserve">the </w:t>
      </w:r>
      <w:r>
        <w:rPr>
          <w:sz w:val="20"/>
        </w:rPr>
        <w:t xml:space="preserve">opinion of the Judicial and Legal Service Commission are offices similar </w:t>
      </w:r>
      <w:r>
        <w:rPr>
          <w:spacing w:val="-7"/>
          <w:sz w:val="20"/>
        </w:rPr>
        <w:t xml:space="preserve">to </w:t>
      </w:r>
      <w:r>
        <w:rPr>
          <w:sz w:val="20"/>
        </w:rPr>
        <w:t xml:space="preserve">those specified in the Second Schedule, as may be prescribed by </w:t>
      </w:r>
      <w:r>
        <w:rPr>
          <w:spacing w:val="-4"/>
          <w:sz w:val="20"/>
        </w:rPr>
        <w:t xml:space="preserve">the </w:t>
      </w:r>
      <w:r>
        <w:rPr>
          <w:sz w:val="20"/>
        </w:rPr>
        <w:t>Commission,</w:t>
      </w:r>
      <w:r>
        <w:rPr>
          <w:spacing w:val="-13"/>
          <w:sz w:val="20"/>
        </w:rPr>
        <w:t xml:space="preserve"> </w:t>
      </w:r>
      <w:r>
        <w:rPr>
          <w:sz w:val="20"/>
        </w:rPr>
        <w:t>acting</w:t>
      </w:r>
      <w:r>
        <w:rPr>
          <w:spacing w:val="-12"/>
          <w:sz w:val="20"/>
        </w:rPr>
        <w:t xml:space="preserve"> </w:t>
      </w:r>
      <w:r>
        <w:rPr>
          <w:sz w:val="20"/>
        </w:rPr>
        <w:t>with</w:t>
      </w:r>
      <w:r>
        <w:rPr>
          <w:spacing w:val="-12"/>
          <w:sz w:val="20"/>
        </w:rPr>
        <w:t xml:space="preserve"> </w:t>
      </w:r>
      <w:r>
        <w:rPr>
          <w:sz w:val="20"/>
        </w:rPr>
        <w:t>the</w:t>
      </w:r>
      <w:r>
        <w:rPr>
          <w:spacing w:val="-12"/>
          <w:sz w:val="20"/>
        </w:rPr>
        <w:t xml:space="preserve"> </w:t>
      </w:r>
      <w:r>
        <w:rPr>
          <w:sz w:val="20"/>
        </w:rPr>
        <w:t>concurrence</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Prime</w:t>
      </w:r>
      <w:r>
        <w:rPr>
          <w:spacing w:val="-12"/>
          <w:sz w:val="20"/>
        </w:rPr>
        <w:t xml:space="preserve"> </w:t>
      </w:r>
      <w:r>
        <w:rPr>
          <w:sz w:val="20"/>
        </w:rPr>
        <w:t>Minister.</w:t>
      </w:r>
    </w:p>
    <w:p w:rsidR="007631F8" w:rsidRDefault="007631F8">
      <w:pPr>
        <w:pStyle w:val="BodyText"/>
        <w:spacing w:before="1"/>
      </w:pPr>
    </w:p>
    <w:p w:rsidR="007631F8" w:rsidRDefault="0001702B">
      <w:pPr>
        <w:pStyle w:val="Heading1"/>
        <w:numPr>
          <w:ilvl w:val="0"/>
          <w:numId w:val="53"/>
        </w:numPr>
        <w:tabs>
          <w:tab w:val="left" w:pos="542"/>
        </w:tabs>
        <w:spacing w:before="0" w:line="256" w:lineRule="auto"/>
        <w:ind w:right="965" w:firstLine="0"/>
        <w:jc w:val="left"/>
      </w:pPr>
      <w:bookmarkStart w:id="287" w:name="_bookmark287"/>
      <w:bookmarkEnd w:id="287"/>
      <w:r>
        <w:t>Appointments of principal representatives of Mauritius abroad</w:t>
      </w:r>
    </w:p>
    <w:p w:rsidR="007631F8" w:rsidRDefault="007631F8">
      <w:pPr>
        <w:spacing w:line="256" w:lineRule="auto"/>
        <w:sectPr w:rsidR="007631F8">
          <w:type w:val="continuous"/>
          <w:pgSz w:w="11910" w:h="16840"/>
          <w:pgMar w:top="340" w:right="620" w:bottom="280" w:left="20" w:header="720" w:footer="720" w:gutter="0"/>
          <w:cols w:num="2" w:space="720" w:equalWidth="0">
            <w:col w:w="2170" w:space="710"/>
            <w:col w:w="8390"/>
          </w:cols>
        </w:sectPr>
      </w:pPr>
    </w:p>
    <w:p w:rsidR="007631F8" w:rsidRDefault="007631F8">
      <w:pPr>
        <w:pStyle w:val="BodyText"/>
        <w:spacing w:before="8"/>
        <w:rPr>
          <w:b/>
          <w:sz w:val="11"/>
        </w:rPr>
      </w:pPr>
    </w:p>
    <w:p w:rsidR="007631F8" w:rsidRDefault="0001702B">
      <w:pPr>
        <w:pStyle w:val="BodyText"/>
        <w:spacing w:before="100"/>
        <w:ind w:left="2980" w:right="938"/>
        <w:jc w:val="both"/>
      </w:pPr>
      <w:r>
        <w:t>The</w:t>
      </w:r>
      <w:r>
        <w:rPr>
          <w:spacing w:val="-12"/>
        </w:rPr>
        <w:t xml:space="preserve"> </w:t>
      </w:r>
      <w:r>
        <w:t>power</w:t>
      </w:r>
      <w:r>
        <w:rPr>
          <w:spacing w:val="-12"/>
        </w:rPr>
        <w:t xml:space="preserve"> </w:t>
      </w:r>
      <w:r>
        <w:t>to</w:t>
      </w:r>
      <w:r>
        <w:rPr>
          <w:spacing w:val="-12"/>
        </w:rPr>
        <w:t xml:space="preserve"> </w:t>
      </w:r>
      <w:r>
        <w:t>appoint</w:t>
      </w:r>
      <w:r>
        <w:rPr>
          <w:spacing w:val="-12"/>
        </w:rPr>
        <w:t xml:space="preserve"> </w:t>
      </w:r>
      <w:r>
        <w:t>persons</w:t>
      </w:r>
      <w:r>
        <w:rPr>
          <w:spacing w:val="-12"/>
        </w:rPr>
        <w:t xml:space="preserve"> </w:t>
      </w:r>
      <w:r>
        <w:t>to</w:t>
      </w:r>
      <w:r>
        <w:rPr>
          <w:spacing w:val="-12"/>
        </w:rPr>
        <w:t xml:space="preserve"> </w:t>
      </w:r>
      <w:r>
        <w:t>hold</w:t>
      </w:r>
      <w:r>
        <w:rPr>
          <w:spacing w:val="-12"/>
        </w:rPr>
        <w:t xml:space="preserve"> </w:t>
      </w:r>
      <w:r>
        <w:t>the</w:t>
      </w:r>
      <w:r>
        <w:rPr>
          <w:spacing w:val="-12"/>
        </w:rPr>
        <w:t xml:space="preserve"> </w:t>
      </w:r>
      <w:r>
        <w:t>offices</w:t>
      </w:r>
      <w:r>
        <w:rPr>
          <w:spacing w:val="-12"/>
        </w:rPr>
        <w:t xml:space="preserve"> </w:t>
      </w:r>
      <w:r>
        <w:t>of</w:t>
      </w:r>
      <w:r>
        <w:rPr>
          <w:spacing w:val="-12"/>
        </w:rPr>
        <w:t xml:space="preserve"> </w:t>
      </w:r>
      <w:r>
        <w:t>Ambassador,</w:t>
      </w:r>
      <w:r>
        <w:rPr>
          <w:spacing w:val="-12"/>
        </w:rPr>
        <w:t xml:space="preserve"> </w:t>
      </w:r>
      <w:r>
        <w:t>High</w:t>
      </w:r>
      <w:r>
        <w:rPr>
          <w:spacing w:val="-11"/>
        </w:rPr>
        <w:t xml:space="preserve"> </w:t>
      </w:r>
      <w:r>
        <w:t xml:space="preserve">Commissioner or other principal representative of Mauritius in any other country or accredited to any international organisation and to remove such persons from office shall vest </w:t>
      </w:r>
      <w:r>
        <w:rPr>
          <w:spacing w:val="-9"/>
        </w:rPr>
        <w:t xml:space="preserve">in </w:t>
      </w:r>
      <w:r>
        <w:t>the</w:t>
      </w:r>
      <w:r>
        <w:rPr>
          <w:spacing w:val="-12"/>
        </w:rPr>
        <w:t xml:space="preserve"> </w:t>
      </w:r>
      <w:r>
        <w:t>President,</w:t>
      </w:r>
      <w:r>
        <w:rPr>
          <w:spacing w:val="-12"/>
        </w:rPr>
        <w:t xml:space="preserve"> </w:t>
      </w:r>
      <w:r>
        <w:t>acting</w:t>
      </w:r>
      <w:r>
        <w:rPr>
          <w:spacing w:val="-12"/>
        </w:rPr>
        <w:t xml:space="preserve"> </w:t>
      </w:r>
      <w:r>
        <w:t>in</w:t>
      </w:r>
      <w:r>
        <w:rPr>
          <w:spacing w:val="-11"/>
        </w:rPr>
        <w:t xml:space="preserve"> </w:t>
      </w:r>
      <w:r>
        <w:t>a</w:t>
      </w:r>
      <w:r>
        <w:t>ccordance</w:t>
      </w:r>
      <w:r>
        <w:rPr>
          <w:spacing w:val="-12"/>
        </w:rPr>
        <w:t xml:space="preserve"> </w:t>
      </w:r>
      <w:r>
        <w:t>with</w:t>
      </w:r>
      <w:r>
        <w:rPr>
          <w:spacing w:val="-12"/>
        </w:rPr>
        <w:t xml:space="preserve"> </w:t>
      </w:r>
      <w:r>
        <w:t>the</w:t>
      </w:r>
      <w:r>
        <w:rPr>
          <w:spacing w:val="-11"/>
        </w:rPr>
        <w:t xml:space="preserve"> </w:t>
      </w:r>
      <w:r>
        <w:t>advice</w:t>
      </w:r>
      <w:r>
        <w:rPr>
          <w:spacing w:val="-12"/>
        </w:rPr>
        <w:t xml:space="preserve"> </w:t>
      </w:r>
      <w:r>
        <w:t>of</w:t>
      </w:r>
      <w:r>
        <w:rPr>
          <w:spacing w:val="-12"/>
        </w:rPr>
        <w:t xml:space="preserve"> </w:t>
      </w:r>
      <w:r>
        <w:t>the</w:t>
      </w:r>
      <w:r>
        <w:rPr>
          <w:spacing w:val="-11"/>
        </w:rPr>
        <w:t xml:space="preserve"> </w:t>
      </w:r>
      <w:r>
        <w:t>Prime</w:t>
      </w:r>
      <w:r>
        <w:rPr>
          <w:spacing w:val="-12"/>
        </w:rPr>
        <w:t xml:space="preserve"> </w:t>
      </w:r>
      <w:r>
        <w:t>Minister:</w:t>
      </w:r>
    </w:p>
    <w:p w:rsidR="007631F8" w:rsidRDefault="007631F8">
      <w:pPr>
        <w:jc w:val="both"/>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rPr>
          <w:sz w:val="21"/>
        </w:rPr>
      </w:pPr>
    </w:p>
    <w:p w:rsidR="007631F8" w:rsidRDefault="0001702B">
      <w:pPr>
        <w:pStyle w:val="BodyText"/>
        <w:spacing w:before="100"/>
        <w:ind w:left="2980" w:right="938"/>
        <w:jc w:val="both"/>
      </w:pPr>
      <w:r>
        <w:t>Provided, that, before advising the President to appoint to any such office a person who holds or is acting in some other public office, the Prime Minister shall consult the Public Service Commission.</w:t>
      </w:r>
    </w:p>
    <w:p w:rsidR="007631F8" w:rsidRDefault="007631F8">
      <w:pPr>
        <w:pStyle w:val="BodyText"/>
        <w:spacing w:before="1"/>
      </w:pPr>
    </w:p>
    <w:p w:rsidR="007631F8" w:rsidRDefault="0001702B">
      <w:pPr>
        <w:pStyle w:val="Heading1"/>
        <w:numPr>
          <w:ilvl w:val="0"/>
          <w:numId w:val="53"/>
        </w:numPr>
        <w:tabs>
          <w:tab w:val="left" w:pos="3422"/>
        </w:tabs>
        <w:ind w:left="3421"/>
        <w:jc w:val="left"/>
      </w:pPr>
      <w:r>
        <w:t>Public Service</w:t>
      </w:r>
      <w:r>
        <w:rPr>
          <w:spacing w:val="-28"/>
        </w:rPr>
        <w:t xml:space="preserve"> </w:t>
      </w:r>
      <w:r>
        <w:t>Commission</w:t>
      </w:r>
    </w:p>
    <w:p w:rsidR="007631F8" w:rsidRDefault="0001702B">
      <w:pPr>
        <w:pStyle w:val="ListParagraph"/>
        <w:numPr>
          <w:ilvl w:val="0"/>
          <w:numId w:val="52"/>
        </w:numPr>
        <w:tabs>
          <w:tab w:val="left" w:pos="3360"/>
        </w:tabs>
        <w:spacing w:before="202"/>
        <w:jc w:val="both"/>
        <w:rPr>
          <w:sz w:val="20"/>
        </w:rPr>
      </w:pPr>
      <w:r>
        <w:rPr>
          <w:sz w:val="20"/>
        </w:rPr>
        <w:t>There shall a Public Service</w:t>
      </w:r>
      <w:r>
        <w:rPr>
          <w:sz w:val="20"/>
        </w:rPr>
        <w:t xml:space="preserve"> </w:t>
      </w:r>
      <w:bookmarkStart w:id="288" w:name="_bookmark288"/>
      <w:bookmarkEnd w:id="288"/>
      <w:r>
        <w:rPr>
          <w:sz w:val="20"/>
        </w:rPr>
        <w:t>Commission, which shall consist of 2 Deputy Chairmen</w:t>
      </w:r>
      <w:r>
        <w:rPr>
          <w:spacing w:val="-12"/>
          <w:sz w:val="20"/>
        </w:rPr>
        <w:t xml:space="preserve"> </w:t>
      </w:r>
      <w:r>
        <w:rPr>
          <w:sz w:val="20"/>
        </w:rPr>
        <w:t>and</w:t>
      </w:r>
      <w:r>
        <w:rPr>
          <w:spacing w:val="-12"/>
          <w:sz w:val="20"/>
        </w:rPr>
        <w:t xml:space="preserve"> </w:t>
      </w:r>
      <w:r>
        <w:rPr>
          <w:sz w:val="20"/>
        </w:rPr>
        <w:t>4</w:t>
      </w:r>
      <w:r>
        <w:rPr>
          <w:spacing w:val="-12"/>
          <w:sz w:val="20"/>
        </w:rPr>
        <w:t xml:space="preserve"> </w:t>
      </w:r>
      <w:r>
        <w:rPr>
          <w:sz w:val="20"/>
        </w:rPr>
        <w:t>other</w:t>
      </w:r>
      <w:r>
        <w:rPr>
          <w:spacing w:val="-12"/>
          <w:sz w:val="20"/>
        </w:rPr>
        <w:t xml:space="preserve"> </w:t>
      </w:r>
      <w:r>
        <w:rPr>
          <w:sz w:val="20"/>
        </w:rPr>
        <w:t>Commissioners</w:t>
      </w:r>
      <w:r>
        <w:rPr>
          <w:spacing w:val="-12"/>
          <w:sz w:val="20"/>
        </w:rPr>
        <w:t xml:space="preserve"> </w:t>
      </w:r>
      <w:r>
        <w:rPr>
          <w:sz w:val="20"/>
        </w:rPr>
        <w:t>appointed</w:t>
      </w:r>
      <w:r>
        <w:rPr>
          <w:spacing w:val="-12"/>
          <w:sz w:val="20"/>
        </w:rPr>
        <w:t xml:space="preserve"> </w:t>
      </w:r>
      <w:r>
        <w:rPr>
          <w:sz w:val="20"/>
        </w:rPr>
        <w:t>by</w:t>
      </w:r>
      <w:r>
        <w:rPr>
          <w:spacing w:val="-12"/>
          <w:sz w:val="20"/>
        </w:rPr>
        <w:t xml:space="preserve"> </w:t>
      </w:r>
      <w:r>
        <w:rPr>
          <w:sz w:val="20"/>
        </w:rPr>
        <w:t>the</w:t>
      </w:r>
      <w:r>
        <w:rPr>
          <w:spacing w:val="-11"/>
          <w:sz w:val="20"/>
        </w:rPr>
        <w:t xml:space="preserve"> </w:t>
      </w:r>
      <w:r>
        <w:rPr>
          <w:sz w:val="20"/>
        </w:rPr>
        <w:t>President.</w:t>
      </w:r>
    </w:p>
    <w:p w:rsidR="007631F8" w:rsidRDefault="0001702B">
      <w:pPr>
        <w:pStyle w:val="ListParagraph"/>
        <w:numPr>
          <w:ilvl w:val="0"/>
          <w:numId w:val="52"/>
        </w:numPr>
        <w:tabs>
          <w:tab w:val="left" w:pos="3360"/>
        </w:tabs>
        <w:spacing w:before="60"/>
        <w:jc w:val="both"/>
        <w:rPr>
          <w:sz w:val="20"/>
        </w:rPr>
      </w:pPr>
      <w:r>
        <w:rPr>
          <w:sz w:val="20"/>
        </w:rPr>
        <w:t xml:space="preserve">No person shall be qualified for appointment as a Commissioner of the </w:t>
      </w:r>
      <w:r>
        <w:rPr>
          <w:spacing w:val="-3"/>
          <w:sz w:val="20"/>
        </w:rPr>
        <w:t xml:space="preserve">Public </w:t>
      </w:r>
      <w:r>
        <w:rPr>
          <w:sz w:val="20"/>
        </w:rPr>
        <w:t xml:space="preserve">Service Commission if he is a member of or a candidate for election to, </w:t>
      </w:r>
      <w:r>
        <w:rPr>
          <w:spacing w:val="-5"/>
          <w:sz w:val="20"/>
        </w:rPr>
        <w:t xml:space="preserve">the </w:t>
      </w:r>
      <w:r>
        <w:rPr>
          <w:sz w:val="20"/>
        </w:rPr>
        <w:t>Assembly</w:t>
      </w:r>
      <w:r>
        <w:rPr>
          <w:spacing w:val="-11"/>
          <w:sz w:val="20"/>
        </w:rPr>
        <w:t xml:space="preserve"> </w:t>
      </w:r>
      <w:r>
        <w:rPr>
          <w:sz w:val="20"/>
        </w:rPr>
        <w:t>or</w:t>
      </w:r>
      <w:r>
        <w:rPr>
          <w:spacing w:val="-11"/>
          <w:sz w:val="20"/>
        </w:rPr>
        <w:t xml:space="preserve"> </w:t>
      </w:r>
      <w:r>
        <w:rPr>
          <w:sz w:val="20"/>
        </w:rPr>
        <w:t>any</w:t>
      </w:r>
      <w:r>
        <w:rPr>
          <w:spacing w:val="-11"/>
          <w:sz w:val="20"/>
        </w:rPr>
        <w:t xml:space="preserve"> </w:t>
      </w:r>
      <w:r>
        <w:rPr>
          <w:sz w:val="20"/>
        </w:rPr>
        <w:t>local</w:t>
      </w:r>
      <w:r>
        <w:rPr>
          <w:spacing w:val="-10"/>
          <w:sz w:val="20"/>
        </w:rPr>
        <w:t xml:space="preserve"> </w:t>
      </w:r>
      <w:r>
        <w:rPr>
          <w:sz w:val="20"/>
        </w:rPr>
        <w:t>authority,</w:t>
      </w:r>
      <w:r>
        <w:rPr>
          <w:spacing w:val="-11"/>
          <w:sz w:val="20"/>
        </w:rPr>
        <w:t xml:space="preserve"> </w:t>
      </w:r>
      <w:r>
        <w:rPr>
          <w:sz w:val="20"/>
        </w:rPr>
        <w:t>a</w:t>
      </w:r>
      <w:r>
        <w:rPr>
          <w:spacing w:val="-11"/>
          <w:sz w:val="20"/>
        </w:rPr>
        <w:t xml:space="preserve"> </w:t>
      </w:r>
      <w:r>
        <w:rPr>
          <w:sz w:val="20"/>
        </w:rPr>
        <w:t>public</w:t>
      </w:r>
      <w:r>
        <w:rPr>
          <w:spacing w:val="-11"/>
          <w:sz w:val="20"/>
        </w:rPr>
        <w:t xml:space="preserve"> </w:t>
      </w:r>
      <w:r>
        <w:rPr>
          <w:sz w:val="20"/>
        </w:rPr>
        <w:t>officer</w:t>
      </w:r>
      <w:r>
        <w:rPr>
          <w:spacing w:val="-10"/>
          <w:sz w:val="20"/>
        </w:rPr>
        <w:t xml:space="preserve"> </w:t>
      </w:r>
      <w:r>
        <w:rPr>
          <w:sz w:val="20"/>
        </w:rPr>
        <w:t>or</w:t>
      </w:r>
      <w:r>
        <w:rPr>
          <w:spacing w:val="-11"/>
          <w:sz w:val="20"/>
        </w:rPr>
        <w:t xml:space="preserve"> </w:t>
      </w:r>
      <w:r>
        <w:rPr>
          <w:sz w:val="20"/>
        </w:rPr>
        <w:t>a</w:t>
      </w:r>
      <w:r>
        <w:rPr>
          <w:spacing w:val="-11"/>
          <w:sz w:val="20"/>
        </w:rPr>
        <w:t xml:space="preserve"> </w:t>
      </w:r>
      <w:r>
        <w:rPr>
          <w:sz w:val="20"/>
        </w:rPr>
        <w:t>local</w:t>
      </w:r>
      <w:r>
        <w:rPr>
          <w:spacing w:val="-11"/>
          <w:sz w:val="20"/>
        </w:rPr>
        <w:t xml:space="preserve"> </w:t>
      </w:r>
      <w:r>
        <w:rPr>
          <w:sz w:val="20"/>
        </w:rPr>
        <w:t>government</w:t>
      </w:r>
      <w:r>
        <w:rPr>
          <w:spacing w:val="-10"/>
          <w:sz w:val="20"/>
        </w:rPr>
        <w:t xml:space="preserve"> </w:t>
      </w:r>
      <w:r>
        <w:rPr>
          <w:sz w:val="20"/>
        </w:rPr>
        <w:t>officer.</w:t>
      </w:r>
    </w:p>
    <w:p w:rsidR="007631F8" w:rsidRDefault="0001702B">
      <w:pPr>
        <w:pStyle w:val="ListParagraph"/>
        <w:numPr>
          <w:ilvl w:val="0"/>
          <w:numId w:val="52"/>
        </w:numPr>
        <w:tabs>
          <w:tab w:val="left" w:pos="3360"/>
        </w:tabs>
        <w:spacing w:before="60"/>
        <w:jc w:val="both"/>
        <w:rPr>
          <w:sz w:val="20"/>
        </w:rPr>
      </w:pPr>
      <w:r>
        <w:rPr>
          <w:sz w:val="20"/>
        </w:rPr>
        <w:t xml:space="preserve">Where the office of chairman of the Public Service Commission is vacant or the chairman is for any </w:t>
      </w:r>
      <w:r>
        <w:rPr>
          <w:sz w:val="20"/>
        </w:rPr>
        <w:t xml:space="preserve">reason unable to perform the functions of his office, </w:t>
      </w:r>
      <w:r>
        <w:rPr>
          <w:spacing w:val="-4"/>
          <w:sz w:val="20"/>
        </w:rPr>
        <w:t xml:space="preserve">those </w:t>
      </w:r>
      <w:r>
        <w:rPr>
          <w:sz w:val="20"/>
        </w:rPr>
        <w:t xml:space="preserve">functions shall be performed by such one of the Deputy Chairmen </w:t>
      </w:r>
      <w:r>
        <w:rPr>
          <w:spacing w:val="-8"/>
          <w:sz w:val="20"/>
        </w:rPr>
        <w:t xml:space="preserve">or </w:t>
      </w:r>
      <w:r>
        <w:rPr>
          <w:sz w:val="20"/>
        </w:rPr>
        <w:t>Commissioners</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Commission</w:t>
      </w:r>
      <w:r>
        <w:rPr>
          <w:spacing w:val="-13"/>
          <w:sz w:val="20"/>
        </w:rPr>
        <w:t xml:space="preserve"> </w:t>
      </w:r>
      <w:r>
        <w:rPr>
          <w:sz w:val="20"/>
        </w:rPr>
        <w:t>as</w:t>
      </w:r>
      <w:r>
        <w:rPr>
          <w:spacing w:val="-12"/>
          <w:sz w:val="20"/>
        </w:rPr>
        <w:t xml:space="preserve"> </w:t>
      </w:r>
      <w:r>
        <w:rPr>
          <w:sz w:val="20"/>
        </w:rPr>
        <w:t>the</w:t>
      </w:r>
      <w:r>
        <w:rPr>
          <w:spacing w:val="-12"/>
          <w:sz w:val="20"/>
        </w:rPr>
        <w:t xml:space="preserve"> </w:t>
      </w:r>
      <w:r>
        <w:rPr>
          <w:sz w:val="20"/>
        </w:rPr>
        <w:t>President</w:t>
      </w:r>
      <w:r>
        <w:rPr>
          <w:spacing w:val="-13"/>
          <w:sz w:val="20"/>
        </w:rPr>
        <w:t xml:space="preserve"> </w:t>
      </w:r>
      <w:r>
        <w:rPr>
          <w:sz w:val="20"/>
        </w:rPr>
        <w:t>may</w:t>
      </w:r>
      <w:r>
        <w:rPr>
          <w:spacing w:val="-12"/>
          <w:sz w:val="20"/>
        </w:rPr>
        <w:t xml:space="preserve"> </w:t>
      </w:r>
      <w:r>
        <w:rPr>
          <w:sz w:val="20"/>
        </w:rPr>
        <w:t>appoint.</w:t>
      </w:r>
    </w:p>
    <w:p w:rsidR="007631F8" w:rsidRDefault="0001702B">
      <w:pPr>
        <w:pStyle w:val="ListParagraph"/>
        <w:numPr>
          <w:ilvl w:val="0"/>
          <w:numId w:val="52"/>
        </w:numPr>
        <w:tabs>
          <w:tab w:val="left" w:pos="3360"/>
        </w:tabs>
        <w:spacing w:before="60"/>
        <w:jc w:val="both"/>
        <w:rPr>
          <w:sz w:val="20"/>
        </w:rPr>
      </w:pPr>
      <w:r>
        <w:rPr>
          <w:sz w:val="20"/>
        </w:rPr>
        <w:t>Where at any time there are less than 3 Commissioners of the Public</w:t>
      </w:r>
      <w:r>
        <w:rPr>
          <w:sz w:val="20"/>
        </w:rPr>
        <w:t xml:space="preserve"> Service Commission besides the chairman or where any such Commissioner is acting </w:t>
      </w:r>
      <w:r>
        <w:rPr>
          <w:spacing w:val="-9"/>
          <w:sz w:val="20"/>
        </w:rPr>
        <w:t xml:space="preserve">as </w:t>
      </w:r>
      <w:r>
        <w:rPr>
          <w:sz w:val="20"/>
        </w:rPr>
        <w:t xml:space="preserve">chairman or is for any reason unable to perform the functions of his office, </w:t>
      </w:r>
      <w:r>
        <w:rPr>
          <w:spacing w:val="-6"/>
          <w:sz w:val="20"/>
        </w:rPr>
        <w:t xml:space="preserve">the </w:t>
      </w:r>
      <w:r>
        <w:rPr>
          <w:sz w:val="20"/>
        </w:rPr>
        <w:t xml:space="preserve">President may appoint a person qualified for appointment as a Commissioner </w:t>
      </w:r>
      <w:r>
        <w:rPr>
          <w:spacing w:val="-9"/>
          <w:sz w:val="20"/>
        </w:rPr>
        <w:t xml:space="preserve">of </w:t>
      </w:r>
      <w:r>
        <w:rPr>
          <w:sz w:val="20"/>
        </w:rPr>
        <w:t>the Commissi</w:t>
      </w:r>
      <w:r>
        <w:rPr>
          <w:sz w:val="20"/>
        </w:rPr>
        <w:t xml:space="preserve">on to act as a Commissioner, and any person so appointed </w:t>
      </w:r>
      <w:r>
        <w:rPr>
          <w:spacing w:val="-4"/>
          <w:sz w:val="20"/>
        </w:rPr>
        <w:t xml:space="preserve">shall </w:t>
      </w:r>
      <w:r>
        <w:rPr>
          <w:sz w:val="20"/>
        </w:rPr>
        <w:t>continue</w:t>
      </w:r>
      <w:r>
        <w:rPr>
          <w:spacing w:val="-13"/>
          <w:sz w:val="20"/>
        </w:rPr>
        <w:t xml:space="preserve"> </w:t>
      </w:r>
      <w:r>
        <w:rPr>
          <w:sz w:val="20"/>
        </w:rPr>
        <w:t>to</w:t>
      </w:r>
      <w:r>
        <w:rPr>
          <w:spacing w:val="-12"/>
          <w:sz w:val="20"/>
        </w:rPr>
        <w:t xml:space="preserve"> </w:t>
      </w:r>
      <w:r>
        <w:rPr>
          <w:sz w:val="20"/>
        </w:rPr>
        <w:t>act</w:t>
      </w:r>
      <w:r>
        <w:rPr>
          <w:spacing w:val="-12"/>
          <w:sz w:val="20"/>
        </w:rPr>
        <w:t xml:space="preserve"> </w:t>
      </w:r>
      <w:r>
        <w:rPr>
          <w:sz w:val="20"/>
        </w:rPr>
        <w:t>until</w:t>
      </w:r>
      <w:r>
        <w:rPr>
          <w:spacing w:val="-12"/>
          <w:sz w:val="20"/>
        </w:rPr>
        <w:t xml:space="preserve"> </w:t>
      </w:r>
      <w:r>
        <w:rPr>
          <w:sz w:val="20"/>
        </w:rPr>
        <w:t>his</w:t>
      </w:r>
      <w:r>
        <w:rPr>
          <w:spacing w:val="-12"/>
          <w:sz w:val="20"/>
        </w:rPr>
        <w:t xml:space="preserve"> </w:t>
      </w:r>
      <w:r>
        <w:rPr>
          <w:sz w:val="20"/>
        </w:rPr>
        <w:t>appointment</w:t>
      </w:r>
      <w:r>
        <w:rPr>
          <w:spacing w:val="-12"/>
          <w:sz w:val="20"/>
        </w:rPr>
        <w:t xml:space="preserve"> </w:t>
      </w:r>
      <w:r>
        <w:rPr>
          <w:sz w:val="20"/>
        </w:rPr>
        <w:t>is</w:t>
      </w:r>
      <w:r>
        <w:rPr>
          <w:spacing w:val="-12"/>
          <w:sz w:val="20"/>
        </w:rPr>
        <w:t xml:space="preserve"> </w:t>
      </w:r>
      <w:r>
        <w:rPr>
          <w:sz w:val="20"/>
        </w:rPr>
        <w:t>revoked</w:t>
      </w:r>
      <w:r>
        <w:rPr>
          <w:spacing w:val="-13"/>
          <w:sz w:val="20"/>
        </w:rPr>
        <w:t xml:space="preserve"> </w:t>
      </w:r>
      <w:r>
        <w:rPr>
          <w:sz w:val="20"/>
        </w:rPr>
        <w:t>by</w:t>
      </w:r>
      <w:r>
        <w:rPr>
          <w:spacing w:val="-12"/>
          <w:sz w:val="20"/>
        </w:rPr>
        <w:t xml:space="preserve"> </w:t>
      </w:r>
      <w:r>
        <w:rPr>
          <w:sz w:val="20"/>
        </w:rPr>
        <w:t>the</w:t>
      </w:r>
      <w:r>
        <w:rPr>
          <w:spacing w:val="-12"/>
          <w:sz w:val="20"/>
        </w:rPr>
        <w:t xml:space="preserve"> </w:t>
      </w:r>
      <w:r>
        <w:rPr>
          <w:sz w:val="20"/>
        </w:rPr>
        <w:t>President.</w:t>
      </w:r>
    </w:p>
    <w:p w:rsidR="007631F8" w:rsidRDefault="0001702B">
      <w:pPr>
        <w:pStyle w:val="ListParagraph"/>
        <w:numPr>
          <w:ilvl w:val="0"/>
          <w:numId w:val="52"/>
        </w:numPr>
        <w:tabs>
          <w:tab w:val="left" w:pos="3360"/>
        </w:tabs>
        <w:spacing w:before="60"/>
        <w:jc w:val="both"/>
        <w:rPr>
          <w:sz w:val="20"/>
        </w:rPr>
      </w:pPr>
      <w:r>
        <w:rPr>
          <w:sz w:val="20"/>
        </w:rPr>
        <w:t>The functions of the President under this section shall be exercised by him</w:t>
      </w:r>
      <w:r>
        <w:rPr>
          <w:spacing w:val="-31"/>
          <w:sz w:val="20"/>
        </w:rPr>
        <w:t xml:space="preserve"> </w:t>
      </w:r>
      <w:r>
        <w:rPr>
          <w:spacing w:val="-3"/>
          <w:sz w:val="20"/>
        </w:rPr>
        <w:t xml:space="preserve">after </w:t>
      </w:r>
      <w:r>
        <w:rPr>
          <w:sz w:val="20"/>
        </w:rPr>
        <w:t>consultation</w:t>
      </w:r>
      <w:r>
        <w:rPr>
          <w:spacing w:val="-12"/>
          <w:sz w:val="20"/>
        </w:rPr>
        <w:t xml:space="preserve"> </w:t>
      </w:r>
      <w:r>
        <w:rPr>
          <w:sz w:val="20"/>
        </w:rPr>
        <w:t>with</w:t>
      </w:r>
      <w:r>
        <w:rPr>
          <w:spacing w:val="-12"/>
          <w:sz w:val="20"/>
        </w:rPr>
        <w:t xml:space="preserve"> </w:t>
      </w:r>
      <w:r>
        <w:rPr>
          <w:sz w:val="20"/>
        </w:rPr>
        <w:t>the</w:t>
      </w:r>
      <w:r>
        <w:rPr>
          <w:spacing w:val="-12"/>
          <w:sz w:val="20"/>
        </w:rPr>
        <w:t xml:space="preserve"> </w:t>
      </w:r>
      <w:r>
        <w:rPr>
          <w:sz w:val="20"/>
        </w:rPr>
        <w:t>Prime</w:t>
      </w:r>
      <w:r>
        <w:rPr>
          <w:spacing w:val="-11"/>
          <w:sz w:val="20"/>
        </w:rPr>
        <w:t xml:space="preserve"> </w:t>
      </w:r>
      <w:r>
        <w:rPr>
          <w:sz w:val="20"/>
        </w:rPr>
        <w:t>Minister</w:t>
      </w:r>
      <w:r>
        <w:rPr>
          <w:spacing w:val="-12"/>
          <w:sz w:val="20"/>
        </w:rPr>
        <w:t xml:space="preserve"> </w:t>
      </w:r>
      <w:r>
        <w:rPr>
          <w:sz w:val="20"/>
        </w:rPr>
        <w:t>and</w:t>
      </w:r>
      <w:r>
        <w:rPr>
          <w:spacing w:val="-12"/>
          <w:sz w:val="20"/>
        </w:rPr>
        <w:t xml:space="preserve"> </w:t>
      </w:r>
      <w:r>
        <w:rPr>
          <w:sz w:val="20"/>
        </w:rPr>
        <w:t>the</w:t>
      </w:r>
      <w:r>
        <w:rPr>
          <w:spacing w:val="-11"/>
          <w:sz w:val="20"/>
        </w:rPr>
        <w:t xml:space="preserve"> </w:t>
      </w:r>
      <w:r>
        <w:rPr>
          <w:sz w:val="20"/>
        </w:rPr>
        <w:t>Leader</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Opposition.</w:t>
      </w:r>
    </w:p>
    <w:p w:rsidR="007631F8" w:rsidRDefault="007631F8">
      <w:pPr>
        <w:pStyle w:val="BodyText"/>
        <w:spacing w:before="1"/>
      </w:pPr>
    </w:p>
    <w:p w:rsidR="007631F8" w:rsidRDefault="0001702B">
      <w:pPr>
        <w:pStyle w:val="Heading1"/>
        <w:ind w:left="2980"/>
      </w:pPr>
      <w:r>
        <w:t>89. Appointment of public officers</w:t>
      </w:r>
    </w:p>
    <w:p w:rsidR="007631F8" w:rsidRDefault="0001702B">
      <w:pPr>
        <w:pStyle w:val="ListParagraph"/>
        <w:numPr>
          <w:ilvl w:val="0"/>
          <w:numId w:val="51"/>
        </w:numPr>
        <w:tabs>
          <w:tab w:val="left" w:pos="3360"/>
        </w:tabs>
        <w:spacing w:before="202"/>
        <w:jc w:val="both"/>
        <w:rPr>
          <w:sz w:val="20"/>
        </w:rPr>
      </w:pPr>
      <w:r>
        <w:rPr>
          <w:sz w:val="20"/>
        </w:rPr>
        <w:t xml:space="preserve">Subject to this Constitution, power to </w:t>
      </w:r>
      <w:bookmarkStart w:id="289" w:name="_bookmark289"/>
      <w:bookmarkEnd w:id="289"/>
      <w:r>
        <w:rPr>
          <w:sz w:val="20"/>
        </w:rPr>
        <w:t>appoint persons to hold or a</w:t>
      </w:r>
      <w:r>
        <w:rPr>
          <w:sz w:val="20"/>
        </w:rPr>
        <w:t xml:space="preserve">ct in </w:t>
      </w:r>
      <w:r>
        <w:rPr>
          <w:spacing w:val="-5"/>
          <w:sz w:val="20"/>
        </w:rPr>
        <w:t xml:space="preserve">any </w:t>
      </w:r>
      <w:r>
        <w:rPr>
          <w:sz w:val="20"/>
        </w:rPr>
        <w:t xml:space="preserve">offices in the public service (including power to confirm appointments), </w:t>
      </w:r>
      <w:r>
        <w:rPr>
          <w:spacing w:val="-8"/>
          <w:sz w:val="20"/>
        </w:rPr>
        <w:t xml:space="preserve">to </w:t>
      </w:r>
      <w:r>
        <w:rPr>
          <w:sz w:val="20"/>
        </w:rPr>
        <w:t xml:space="preserve">exercise disciplinary control over persons holding or acting such offices and </w:t>
      </w:r>
      <w:r>
        <w:rPr>
          <w:spacing w:val="-9"/>
          <w:sz w:val="20"/>
        </w:rPr>
        <w:t xml:space="preserve">to </w:t>
      </w:r>
      <w:r>
        <w:rPr>
          <w:sz w:val="20"/>
        </w:rPr>
        <w:t>remove</w:t>
      </w:r>
      <w:r>
        <w:rPr>
          <w:spacing w:val="-12"/>
          <w:sz w:val="20"/>
        </w:rPr>
        <w:t xml:space="preserve"> </w:t>
      </w:r>
      <w:r>
        <w:rPr>
          <w:sz w:val="20"/>
        </w:rPr>
        <w:t>such</w:t>
      </w:r>
      <w:r>
        <w:rPr>
          <w:spacing w:val="-12"/>
          <w:sz w:val="20"/>
        </w:rPr>
        <w:t xml:space="preserve"> </w:t>
      </w:r>
      <w:r>
        <w:rPr>
          <w:sz w:val="20"/>
        </w:rPr>
        <w:t>persons</w:t>
      </w:r>
      <w:r>
        <w:rPr>
          <w:spacing w:val="-12"/>
          <w:sz w:val="20"/>
        </w:rPr>
        <w:t xml:space="preserve"> </w:t>
      </w:r>
      <w:r>
        <w:rPr>
          <w:sz w:val="20"/>
        </w:rPr>
        <w:t>from</w:t>
      </w:r>
      <w:r>
        <w:rPr>
          <w:spacing w:val="-11"/>
          <w:sz w:val="20"/>
        </w:rPr>
        <w:t xml:space="preserve"> </w:t>
      </w:r>
      <w:r>
        <w:rPr>
          <w:sz w:val="20"/>
        </w:rPr>
        <w:t>office</w:t>
      </w:r>
      <w:r>
        <w:rPr>
          <w:spacing w:val="-12"/>
          <w:sz w:val="20"/>
        </w:rPr>
        <w:t xml:space="preserve"> </w:t>
      </w:r>
      <w:r>
        <w:rPr>
          <w:sz w:val="20"/>
        </w:rPr>
        <w:t>shall</w:t>
      </w:r>
      <w:r>
        <w:rPr>
          <w:spacing w:val="-12"/>
          <w:sz w:val="20"/>
        </w:rPr>
        <w:t xml:space="preserve"> </w:t>
      </w:r>
      <w:r>
        <w:rPr>
          <w:sz w:val="20"/>
        </w:rPr>
        <w:t>vest</w:t>
      </w:r>
      <w:r>
        <w:rPr>
          <w:spacing w:val="-12"/>
          <w:sz w:val="20"/>
        </w:rPr>
        <w:t xml:space="preserve"> </w:t>
      </w:r>
      <w:r>
        <w:rPr>
          <w:sz w:val="20"/>
        </w:rPr>
        <w:t>in</w:t>
      </w:r>
      <w:r>
        <w:rPr>
          <w:spacing w:val="-11"/>
          <w:sz w:val="20"/>
        </w:rPr>
        <w:t xml:space="preserve"> </w:t>
      </w:r>
      <w:r>
        <w:rPr>
          <w:sz w:val="20"/>
        </w:rPr>
        <w:t>the</w:t>
      </w:r>
      <w:r>
        <w:rPr>
          <w:spacing w:val="-12"/>
          <w:sz w:val="20"/>
        </w:rPr>
        <w:t xml:space="preserve"> </w:t>
      </w:r>
      <w:r>
        <w:rPr>
          <w:sz w:val="20"/>
        </w:rPr>
        <w:t>Public</w:t>
      </w:r>
      <w:r>
        <w:rPr>
          <w:spacing w:val="-12"/>
          <w:sz w:val="20"/>
        </w:rPr>
        <w:t xml:space="preserve"> </w:t>
      </w:r>
      <w:r>
        <w:rPr>
          <w:sz w:val="20"/>
        </w:rPr>
        <w:t>Service</w:t>
      </w:r>
      <w:r>
        <w:rPr>
          <w:spacing w:val="-12"/>
          <w:sz w:val="20"/>
        </w:rPr>
        <w:t xml:space="preserve"> </w:t>
      </w:r>
      <w:r>
        <w:rPr>
          <w:sz w:val="20"/>
        </w:rPr>
        <w:t>Commission.</w:t>
      </w:r>
    </w:p>
    <w:p w:rsidR="007631F8" w:rsidRDefault="0001702B">
      <w:pPr>
        <w:pStyle w:val="Heading2"/>
      </w:pPr>
      <w:r>
        <w:t>2.</w:t>
      </w:r>
    </w:p>
    <w:p w:rsidR="007631F8" w:rsidRDefault="0001702B">
      <w:pPr>
        <w:pStyle w:val="ListParagraph"/>
        <w:numPr>
          <w:ilvl w:val="1"/>
          <w:numId w:val="51"/>
        </w:numPr>
        <w:tabs>
          <w:tab w:val="left" w:pos="3780"/>
        </w:tabs>
        <w:spacing w:before="60"/>
        <w:jc w:val="both"/>
        <w:rPr>
          <w:sz w:val="20"/>
        </w:rPr>
      </w:pPr>
      <w:r>
        <w:rPr>
          <w:sz w:val="20"/>
        </w:rPr>
        <w:t>The Publi</w:t>
      </w:r>
      <w:r>
        <w:rPr>
          <w:sz w:val="20"/>
        </w:rPr>
        <w:t xml:space="preserve">c Service Commission may, subject to such conditions as it </w:t>
      </w:r>
      <w:r>
        <w:rPr>
          <w:spacing w:val="-3"/>
          <w:sz w:val="20"/>
        </w:rPr>
        <w:t xml:space="preserve">thinks </w:t>
      </w:r>
      <w:r>
        <w:rPr>
          <w:sz w:val="20"/>
        </w:rPr>
        <w:t>fit,</w:t>
      </w:r>
      <w:r>
        <w:rPr>
          <w:spacing w:val="-5"/>
          <w:sz w:val="20"/>
        </w:rPr>
        <w:t xml:space="preserve"> </w:t>
      </w:r>
      <w:r>
        <w:rPr>
          <w:sz w:val="20"/>
        </w:rPr>
        <w:t>delegates</w:t>
      </w:r>
      <w:r>
        <w:rPr>
          <w:spacing w:val="-5"/>
          <w:sz w:val="20"/>
        </w:rPr>
        <w:t xml:space="preserve"> </w:t>
      </w:r>
      <w:r>
        <w:rPr>
          <w:sz w:val="20"/>
        </w:rPr>
        <w:t>any</w:t>
      </w:r>
      <w:r>
        <w:rPr>
          <w:spacing w:val="-4"/>
          <w:sz w:val="20"/>
        </w:rPr>
        <w:t xml:space="preserve"> </w:t>
      </w:r>
      <w:r>
        <w:rPr>
          <w:sz w:val="20"/>
        </w:rPr>
        <w:t>of</w:t>
      </w:r>
      <w:r>
        <w:rPr>
          <w:spacing w:val="-5"/>
          <w:sz w:val="20"/>
        </w:rPr>
        <w:t xml:space="preserve"> </w:t>
      </w:r>
      <w:r>
        <w:rPr>
          <w:sz w:val="20"/>
        </w:rPr>
        <w:t>its</w:t>
      </w:r>
      <w:r>
        <w:rPr>
          <w:spacing w:val="-5"/>
          <w:sz w:val="20"/>
        </w:rPr>
        <w:t xml:space="preserve"> </w:t>
      </w:r>
      <w:r>
        <w:rPr>
          <w:sz w:val="20"/>
        </w:rPr>
        <w:t>powers</w:t>
      </w:r>
      <w:r>
        <w:rPr>
          <w:spacing w:val="-4"/>
          <w:sz w:val="20"/>
        </w:rPr>
        <w:t xml:space="preserve"> </w:t>
      </w:r>
      <w:r>
        <w:rPr>
          <w:sz w:val="20"/>
        </w:rPr>
        <w:t>under</w:t>
      </w:r>
      <w:r>
        <w:rPr>
          <w:spacing w:val="-5"/>
          <w:sz w:val="20"/>
        </w:rPr>
        <w:t xml:space="preserve"> </w:t>
      </w:r>
      <w:r>
        <w:rPr>
          <w:sz w:val="20"/>
        </w:rPr>
        <w:t>this</w:t>
      </w:r>
      <w:r>
        <w:rPr>
          <w:spacing w:val="-5"/>
          <w:sz w:val="20"/>
        </w:rPr>
        <w:t xml:space="preserve"> </w:t>
      </w:r>
      <w:r>
        <w:rPr>
          <w:sz w:val="20"/>
        </w:rPr>
        <w:t>section</w:t>
      </w:r>
      <w:r>
        <w:rPr>
          <w:spacing w:val="-4"/>
          <w:sz w:val="20"/>
        </w:rPr>
        <w:t xml:space="preserve"> </w:t>
      </w:r>
      <w:r>
        <w:rPr>
          <w:sz w:val="20"/>
        </w:rPr>
        <w:t>by</w:t>
      </w:r>
      <w:r>
        <w:rPr>
          <w:spacing w:val="-5"/>
          <w:sz w:val="20"/>
        </w:rPr>
        <w:t xml:space="preserve"> </w:t>
      </w:r>
      <w:r>
        <w:rPr>
          <w:sz w:val="20"/>
        </w:rPr>
        <w:t>directions</w:t>
      </w:r>
      <w:r>
        <w:rPr>
          <w:spacing w:val="-5"/>
          <w:sz w:val="20"/>
        </w:rPr>
        <w:t xml:space="preserve"> </w:t>
      </w:r>
      <w:r>
        <w:rPr>
          <w:sz w:val="20"/>
        </w:rPr>
        <w:t>in</w:t>
      </w:r>
      <w:r>
        <w:rPr>
          <w:spacing w:val="-4"/>
          <w:sz w:val="20"/>
        </w:rPr>
        <w:t xml:space="preserve"> </w:t>
      </w:r>
      <w:r>
        <w:rPr>
          <w:sz w:val="20"/>
        </w:rPr>
        <w:t>writing</w:t>
      </w:r>
      <w:r>
        <w:rPr>
          <w:spacing w:val="-5"/>
          <w:sz w:val="20"/>
        </w:rPr>
        <w:t xml:space="preserve"> </w:t>
      </w:r>
      <w:r>
        <w:rPr>
          <w:sz w:val="20"/>
        </w:rPr>
        <w:t>to any</w:t>
      </w:r>
      <w:r>
        <w:rPr>
          <w:spacing w:val="-13"/>
          <w:sz w:val="20"/>
        </w:rPr>
        <w:t xml:space="preserve"> </w:t>
      </w:r>
      <w:r>
        <w:rPr>
          <w:sz w:val="20"/>
        </w:rPr>
        <w:t>Commissioner</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Commission,</w:t>
      </w:r>
      <w:r>
        <w:rPr>
          <w:spacing w:val="-12"/>
          <w:sz w:val="20"/>
        </w:rPr>
        <w:t xml:space="preserve"> </w:t>
      </w:r>
      <w:r>
        <w:rPr>
          <w:sz w:val="20"/>
        </w:rPr>
        <w:t>or</w:t>
      </w:r>
      <w:r>
        <w:rPr>
          <w:spacing w:val="-13"/>
          <w:sz w:val="20"/>
        </w:rPr>
        <w:t xml:space="preserve"> </w:t>
      </w:r>
      <w:r>
        <w:rPr>
          <w:sz w:val="20"/>
        </w:rPr>
        <w:t>to</w:t>
      </w:r>
      <w:r>
        <w:rPr>
          <w:spacing w:val="-13"/>
          <w:sz w:val="20"/>
        </w:rPr>
        <w:t xml:space="preserve"> </w:t>
      </w:r>
      <w:r>
        <w:rPr>
          <w:sz w:val="20"/>
        </w:rPr>
        <w:t>any</w:t>
      </w:r>
      <w:r>
        <w:rPr>
          <w:spacing w:val="-12"/>
          <w:sz w:val="20"/>
        </w:rPr>
        <w:t xml:space="preserve"> </w:t>
      </w:r>
      <w:r>
        <w:rPr>
          <w:sz w:val="20"/>
        </w:rPr>
        <w:t>public</w:t>
      </w:r>
      <w:r>
        <w:rPr>
          <w:spacing w:val="-13"/>
          <w:sz w:val="20"/>
        </w:rPr>
        <w:t xml:space="preserve"> </w:t>
      </w:r>
      <w:r>
        <w:rPr>
          <w:sz w:val="20"/>
        </w:rPr>
        <w:t>officer.</w:t>
      </w:r>
    </w:p>
    <w:p w:rsidR="007631F8" w:rsidRDefault="007631F8">
      <w:pPr>
        <w:pStyle w:val="BodyText"/>
        <w:rPr>
          <w:sz w:val="30"/>
        </w:rPr>
      </w:pPr>
    </w:p>
    <w:p w:rsidR="007631F8" w:rsidRDefault="0001702B">
      <w:pPr>
        <w:pStyle w:val="ListParagraph"/>
        <w:numPr>
          <w:ilvl w:val="1"/>
          <w:numId w:val="51"/>
        </w:numPr>
        <w:tabs>
          <w:tab w:val="left" w:pos="3780"/>
        </w:tabs>
        <w:jc w:val="both"/>
        <w:rPr>
          <w:sz w:val="20"/>
        </w:rPr>
      </w:pPr>
      <w:r>
        <w:rPr>
          <w:sz w:val="20"/>
        </w:rPr>
        <w:t xml:space="preserve">The Public Service Commission may, subject to such conditions as it </w:t>
      </w:r>
      <w:r>
        <w:rPr>
          <w:spacing w:val="-4"/>
          <w:sz w:val="20"/>
        </w:rPr>
        <w:t xml:space="preserve">may </w:t>
      </w:r>
      <w:r>
        <w:rPr>
          <w:sz w:val="20"/>
        </w:rPr>
        <w:t>prescribe, delegate by directions in writing, its powers under this section</w:t>
      </w:r>
      <w:r>
        <w:rPr>
          <w:spacing w:val="-34"/>
          <w:sz w:val="20"/>
        </w:rPr>
        <w:t xml:space="preserve"> </w:t>
      </w:r>
      <w:r>
        <w:rPr>
          <w:spacing w:val="-7"/>
          <w:sz w:val="20"/>
        </w:rPr>
        <w:t xml:space="preserve">to </w:t>
      </w:r>
      <w:r>
        <w:rPr>
          <w:sz w:val="20"/>
        </w:rPr>
        <w:t>enquire</w:t>
      </w:r>
      <w:r>
        <w:rPr>
          <w:spacing w:val="-13"/>
          <w:sz w:val="20"/>
        </w:rPr>
        <w:t xml:space="preserve"> </w:t>
      </w:r>
      <w:r>
        <w:rPr>
          <w:sz w:val="20"/>
        </w:rPr>
        <w:t>and</w:t>
      </w:r>
      <w:r>
        <w:rPr>
          <w:spacing w:val="-13"/>
          <w:sz w:val="20"/>
        </w:rPr>
        <w:t xml:space="preserve"> </w:t>
      </w:r>
      <w:r>
        <w:rPr>
          <w:sz w:val="20"/>
        </w:rPr>
        <w:t>report</w:t>
      </w:r>
      <w:r>
        <w:rPr>
          <w:spacing w:val="-13"/>
          <w:sz w:val="20"/>
        </w:rPr>
        <w:t xml:space="preserve"> </w:t>
      </w:r>
      <w:r>
        <w:rPr>
          <w:sz w:val="20"/>
        </w:rPr>
        <w:t>to</w:t>
      </w:r>
      <w:r>
        <w:rPr>
          <w:spacing w:val="-12"/>
          <w:sz w:val="20"/>
        </w:rPr>
        <w:t xml:space="preserve"> </w:t>
      </w:r>
      <w:r>
        <w:rPr>
          <w:sz w:val="20"/>
        </w:rPr>
        <w:t>it</w:t>
      </w:r>
    </w:p>
    <w:p w:rsidR="007631F8" w:rsidRDefault="007631F8">
      <w:pPr>
        <w:pStyle w:val="BodyText"/>
        <w:rPr>
          <w:sz w:val="30"/>
        </w:rPr>
      </w:pPr>
    </w:p>
    <w:p w:rsidR="007631F8" w:rsidRDefault="0001702B">
      <w:pPr>
        <w:pStyle w:val="ListParagraph"/>
        <w:numPr>
          <w:ilvl w:val="2"/>
          <w:numId w:val="51"/>
        </w:numPr>
        <w:tabs>
          <w:tab w:val="left" w:pos="4180"/>
        </w:tabs>
        <w:jc w:val="both"/>
        <w:rPr>
          <w:sz w:val="20"/>
        </w:rPr>
      </w:pPr>
      <w:r>
        <w:rPr>
          <w:sz w:val="20"/>
        </w:rPr>
        <w:t>in</w:t>
      </w:r>
      <w:r>
        <w:rPr>
          <w:spacing w:val="-7"/>
          <w:sz w:val="20"/>
        </w:rPr>
        <w:t xml:space="preserve"> </w:t>
      </w:r>
      <w:r>
        <w:rPr>
          <w:sz w:val="20"/>
        </w:rPr>
        <w:t>the</w:t>
      </w:r>
      <w:r>
        <w:rPr>
          <w:spacing w:val="-7"/>
          <w:sz w:val="20"/>
        </w:rPr>
        <w:t xml:space="preserve"> </w:t>
      </w:r>
      <w:r>
        <w:rPr>
          <w:sz w:val="20"/>
        </w:rPr>
        <w:t>case</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professional</w:t>
      </w:r>
      <w:r>
        <w:rPr>
          <w:spacing w:val="-6"/>
          <w:sz w:val="20"/>
        </w:rPr>
        <w:t xml:space="preserve"> </w:t>
      </w:r>
      <w:r>
        <w:rPr>
          <w:sz w:val="20"/>
        </w:rPr>
        <w:t>misconduct</w:t>
      </w:r>
      <w:r>
        <w:rPr>
          <w:spacing w:val="-7"/>
          <w:sz w:val="20"/>
        </w:rPr>
        <w:t xml:space="preserve"> </w:t>
      </w:r>
      <w:r>
        <w:rPr>
          <w:sz w:val="20"/>
        </w:rPr>
        <w:t>or</w:t>
      </w:r>
      <w:r>
        <w:rPr>
          <w:spacing w:val="-7"/>
          <w:sz w:val="20"/>
        </w:rPr>
        <w:t xml:space="preserve"> </w:t>
      </w:r>
      <w:r>
        <w:rPr>
          <w:sz w:val="20"/>
        </w:rPr>
        <w:t>negligence</w:t>
      </w:r>
      <w:r>
        <w:rPr>
          <w:spacing w:val="-7"/>
          <w:sz w:val="20"/>
        </w:rPr>
        <w:t xml:space="preserve"> </w:t>
      </w:r>
      <w:r>
        <w:rPr>
          <w:sz w:val="20"/>
        </w:rPr>
        <w:t>committed</w:t>
      </w:r>
      <w:r>
        <w:rPr>
          <w:spacing w:val="-7"/>
          <w:sz w:val="20"/>
        </w:rPr>
        <w:t xml:space="preserve"> by </w:t>
      </w:r>
      <w:r>
        <w:rPr>
          <w:sz w:val="20"/>
        </w:rPr>
        <w:t>a public officer in the performance of his duties, to any appropriate statutory disciplinary</w:t>
      </w:r>
      <w:r>
        <w:rPr>
          <w:spacing w:val="-26"/>
          <w:sz w:val="20"/>
        </w:rPr>
        <w:t xml:space="preserve"> </w:t>
      </w:r>
      <w:r>
        <w:rPr>
          <w:sz w:val="20"/>
        </w:rPr>
        <w:t>body;</w:t>
      </w:r>
    </w:p>
    <w:p w:rsidR="007631F8" w:rsidRDefault="007631F8">
      <w:pPr>
        <w:pStyle w:val="BodyText"/>
        <w:spacing w:before="8"/>
        <w:rPr>
          <w:sz w:val="21"/>
        </w:rPr>
      </w:pPr>
    </w:p>
    <w:p w:rsidR="007631F8" w:rsidRDefault="0001702B">
      <w:pPr>
        <w:pStyle w:val="ListParagraph"/>
        <w:numPr>
          <w:ilvl w:val="2"/>
          <w:numId w:val="51"/>
        </w:numPr>
        <w:tabs>
          <w:tab w:val="left" w:pos="4180"/>
        </w:tabs>
        <w:spacing w:before="100"/>
        <w:jc w:val="both"/>
        <w:rPr>
          <w:sz w:val="20"/>
        </w:rPr>
      </w:pPr>
      <w:r>
        <w:rPr>
          <w:sz w:val="20"/>
        </w:rPr>
        <w:t xml:space="preserve">in the case of a public officer who has been seconded for duty </w:t>
      </w:r>
      <w:r>
        <w:rPr>
          <w:spacing w:val="-8"/>
          <w:sz w:val="20"/>
        </w:rPr>
        <w:t xml:space="preserve">or </w:t>
      </w:r>
      <w:r>
        <w:rPr>
          <w:sz w:val="20"/>
        </w:rPr>
        <w:t>transferred</w:t>
      </w:r>
      <w:r>
        <w:rPr>
          <w:spacing w:val="-9"/>
          <w:sz w:val="20"/>
        </w:rPr>
        <w:t xml:space="preserve"> </w:t>
      </w:r>
      <w:r>
        <w:rPr>
          <w:sz w:val="20"/>
        </w:rPr>
        <w:t>to</w:t>
      </w:r>
      <w:r>
        <w:rPr>
          <w:spacing w:val="-8"/>
          <w:sz w:val="20"/>
        </w:rPr>
        <w:t xml:space="preserve"> </w:t>
      </w:r>
      <w:r>
        <w:rPr>
          <w:sz w:val="20"/>
        </w:rPr>
        <w:t>a</w:t>
      </w:r>
      <w:r>
        <w:rPr>
          <w:spacing w:val="-8"/>
          <w:sz w:val="20"/>
        </w:rPr>
        <w:t xml:space="preserve"> </w:t>
      </w:r>
      <w:r>
        <w:rPr>
          <w:sz w:val="20"/>
        </w:rPr>
        <w:t>body</w:t>
      </w:r>
      <w:r>
        <w:rPr>
          <w:spacing w:val="-9"/>
          <w:sz w:val="20"/>
        </w:rPr>
        <w:t xml:space="preserve"> </w:t>
      </w:r>
      <w:r>
        <w:rPr>
          <w:sz w:val="20"/>
        </w:rPr>
        <w:t>corporate</w:t>
      </w:r>
      <w:r>
        <w:rPr>
          <w:spacing w:val="-8"/>
          <w:sz w:val="20"/>
        </w:rPr>
        <w:t xml:space="preserve"> </w:t>
      </w:r>
      <w:r>
        <w:rPr>
          <w:sz w:val="20"/>
        </w:rPr>
        <w:t>established</w:t>
      </w:r>
      <w:r>
        <w:rPr>
          <w:spacing w:val="-9"/>
          <w:sz w:val="20"/>
        </w:rPr>
        <w:t xml:space="preserve"> </w:t>
      </w:r>
      <w:r>
        <w:rPr>
          <w:sz w:val="20"/>
        </w:rPr>
        <w:t>by</w:t>
      </w:r>
      <w:r>
        <w:rPr>
          <w:spacing w:val="-8"/>
          <w:sz w:val="20"/>
        </w:rPr>
        <w:t xml:space="preserve"> </w:t>
      </w:r>
      <w:r>
        <w:rPr>
          <w:sz w:val="20"/>
        </w:rPr>
        <w:t>law</w:t>
      </w:r>
      <w:r>
        <w:rPr>
          <w:spacing w:val="-8"/>
          <w:sz w:val="20"/>
        </w:rPr>
        <w:t xml:space="preserve"> </w:t>
      </w:r>
      <w:r>
        <w:rPr>
          <w:sz w:val="20"/>
        </w:rPr>
        <w:t>for</w:t>
      </w:r>
      <w:r>
        <w:rPr>
          <w:spacing w:val="-9"/>
          <w:sz w:val="20"/>
        </w:rPr>
        <w:t xml:space="preserve"> </w:t>
      </w:r>
      <w:r>
        <w:rPr>
          <w:sz w:val="20"/>
        </w:rPr>
        <w:t>public</w:t>
      </w:r>
      <w:r>
        <w:rPr>
          <w:spacing w:val="-8"/>
          <w:sz w:val="20"/>
        </w:rPr>
        <w:t xml:space="preserve"> </w:t>
      </w:r>
      <w:r>
        <w:rPr>
          <w:sz w:val="20"/>
        </w:rPr>
        <w:t>purposes, to that body</w:t>
      </w:r>
      <w:r>
        <w:rPr>
          <w:spacing w:val="-39"/>
          <w:sz w:val="20"/>
        </w:rPr>
        <w:t xml:space="preserve"> </w:t>
      </w:r>
      <w:r>
        <w:rPr>
          <w:sz w:val="20"/>
        </w:rPr>
        <w:t>corporate.</w:t>
      </w:r>
    </w:p>
    <w:p w:rsidR="007631F8" w:rsidRDefault="0001702B">
      <w:pPr>
        <w:pStyle w:val="ListParagraph"/>
        <w:numPr>
          <w:ilvl w:val="0"/>
          <w:numId w:val="50"/>
        </w:numPr>
        <w:tabs>
          <w:tab w:val="left" w:pos="3360"/>
        </w:tabs>
        <w:spacing w:before="60"/>
        <w:ind w:right="0"/>
        <w:jc w:val="both"/>
        <w:rPr>
          <w:sz w:val="20"/>
        </w:rPr>
      </w:pPr>
      <w:r>
        <w:rPr>
          <w:sz w:val="20"/>
        </w:rPr>
        <w:t>This</w:t>
      </w:r>
      <w:r>
        <w:rPr>
          <w:spacing w:val="-13"/>
          <w:sz w:val="20"/>
        </w:rPr>
        <w:t xml:space="preserve"> </w:t>
      </w:r>
      <w:r>
        <w:rPr>
          <w:sz w:val="20"/>
        </w:rPr>
        <w:t>section</w:t>
      </w:r>
      <w:r>
        <w:rPr>
          <w:spacing w:val="-13"/>
          <w:sz w:val="20"/>
        </w:rPr>
        <w:t xml:space="preserve"> </w:t>
      </w:r>
      <w:r>
        <w:rPr>
          <w:sz w:val="20"/>
        </w:rPr>
        <w:t>shall</w:t>
      </w:r>
      <w:r>
        <w:rPr>
          <w:spacing w:val="-13"/>
          <w:sz w:val="20"/>
        </w:rPr>
        <w:t xml:space="preserve"> </w:t>
      </w:r>
      <w:r>
        <w:rPr>
          <w:sz w:val="20"/>
        </w:rPr>
        <w:t>not</w:t>
      </w:r>
      <w:r>
        <w:rPr>
          <w:spacing w:val="-13"/>
          <w:sz w:val="20"/>
        </w:rPr>
        <w:t xml:space="preserve"> </w:t>
      </w:r>
      <w:r>
        <w:rPr>
          <w:sz w:val="20"/>
        </w:rPr>
        <w:t>apply</w:t>
      </w:r>
      <w:r>
        <w:rPr>
          <w:spacing w:val="-13"/>
          <w:sz w:val="20"/>
        </w:rPr>
        <w:t xml:space="preserve"> </w:t>
      </w:r>
      <w:r>
        <w:rPr>
          <w:sz w:val="20"/>
        </w:rPr>
        <w:t>to</w:t>
      </w:r>
    </w:p>
    <w:p w:rsidR="007631F8" w:rsidRDefault="007631F8">
      <w:pPr>
        <w:pStyle w:val="BodyText"/>
        <w:rPr>
          <w:sz w:val="30"/>
        </w:rPr>
      </w:pPr>
    </w:p>
    <w:p w:rsidR="007631F8" w:rsidRDefault="0001702B">
      <w:pPr>
        <w:pStyle w:val="ListParagraph"/>
        <w:numPr>
          <w:ilvl w:val="1"/>
          <w:numId w:val="50"/>
        </w:numPr>
        <w:tabs>
          <w:tab w:val="left" w:pos="3779"/>
          <w:tab w:val="left" w:pos="3780"/>
        </w:tabs>
        <w:ind w:right="0"/>
        <w:rPr>
          <w:sz w:val="20"/>
        </w:rPr>
      </w:pPr>
      <w:r>
        <w:rPr>
          <w:sz w:val="20"/>
        </w:rPr>
        <w:t>the</w:t>
      </w:r>
      <w:r>
        <w:rPr>
          <w:spacing w:val="-12"/>
          <w:sz w:val="20"/>
        </w:rPr>
        <w:t xml:space="preserve"> </w:t>
      </w:r>
      <w:r>
        <w:rPr>
          <w:sz w:val="20"/>
        </w:rPr>
        <w:t>office</w:t>
      </w:r>
      <w:r>
        <w:rPr>
          <w:spacing w:val="-11"/>
          <w:sz w:val="20"/>
        </w:rPr>
        <w:t xml:space="preserve"> </w:t>
      </w:r>
      <w:r>
        <w:rPr>
          <w:sz w:val="20"/>
        </w:rPr>
        <w:t>of</w:t>
      </w:r>
      <w:r>
        <w:rPr>
          <w:spacing w:val="-11"/>
          <w:sz w:val="20"/>
        </w:rPr>
        <w:t xml:space="preserve"> </w:t>
      </w:r>
      <w:r>
        <w:rPr>
          <w:sz w:val="20"/>
        </w:rPr>
        <w:t>Chief</w:t>
      </w:r>
      <w:r>
        <w:rPr>
          <w:spacing w:val="-12"/>
          <w:sz w:val="20"/>
        </w:rPr>
        <w:t xml:space="preserve"> </w:t>
      </w:r>
      <w:r>
        <w:rPr>
          <w:sz w:val="20"/>
        </w:rPr>
        <w:t>Justice</w:t>
      </w:r>
      <w:r>
        <w:rPr>
          <w:spacing w:val="-11"/>
          <w:sz w:val="20"/>
        </w:rPr>
        <w:t xml:space="preserve"> </w:t>
      </w:r>
      <w:r>
        <w:rPr>
          <w:sz w:val="20"/>
        </w:rPr>
        <w:t>or</w:t>
      </w:r>
      <w:r>
        <w:rPr>
          <w:spacing w:val="-11"/>
          <w:sz w:val="20"/>
        </w:rPr>
        <w:t xml:space="preserve"> </w:t>
      </w:r>
      <w:r>
        <w:rPr>
          <w:sz w:val="20"/>
        </w:rPr>
        <w:t>Senior</w:t>
      </w:r>
      <w:r>
        <w:rPr>
          <w:spacing w:val="-12"/>
          <w:sz w:val="20"/>
        </w:rPr>
        <w:t xml:space="preserve"> </w:t>
      </w:r>
      <w:r>
        <w:rPr>
          <w:sz w:val="20"/>
        </w:rPr>
        <w:t>Puisne</w:t>
      </w:r>
      <w:r>
        <w:rPr>
          <w:spacing w:val="-11"/>
          <w:sz w:val="20"/>
        </w:rPr>
        <w:t xml:space="preserve"> </w:t>
      </w:r>
      <w:r>
        <w:rPr>
          <w:sz w:val="20"/>
        </w:rPr>
        <w:t>Judge;</w:t>
      </w:r>
    </w:p>
    <w:p w:rsidR="007631F8" w:rsidRDefault="007631F8">
      <w:pPr>
        <w:pStyle w:val="BodyText"/>
        <w:rPr>
          <w:sz w:val="30"/>
        </w:rPr>
      </w:pPr>
    </w:p>
    <w:p w:rsidR="007631F8" w:rsidRDefault="0001702B">
      <w:pPr>
        <w:pStyle w:val="ListParagraph"/>
        <w:numPr>
          <w:ilvl w:val="1"/>
          <w:numId w:val="50"/>
        </w:numPr>
        <w:tabs>
          <w:tab w:val="left" w:pos="3779"/>
          <w:tab w:val="left" w:pos="3780"/>
        </w:tabs>
        <w:rPr>
          <w:sz w:val="20"/>
        </w:rPr>
      </w:pPr>
      <w:r>
        <w:rPr>
          <w:sz w:val="20"/>
        </w:rPr>
        <w:t>except for the purpose of making appointments thereto or to act therein, the</w:t>
      </w:r>
      <w:r>
        <w:rPr>
          <w:spacing w:val="-13"/>
          <w:sz w:val="20"/>
        </w:rPr>
        <w:t xml:space="preserve"> </w:t>
      </w:r>
      <w:r>
        <w:rPr>
          <w:sz w:val="20"/>
        </w:rPr>
        <w:t>office</w:t>
      </w:r>
      <w:r>
        <w:rPr>
          <w:spacing w:val="-13"/>
          <w:sz w:val="20"/>
        </w:rPr>
        <w:t xml:space="preserve"> </w:t>
      </w:r>
      <w:r>
        <w:rPr>
          <w:sz w:val="20"/>
        </w:rPr>
        <w:t>of</w:t>
      </w:r>
      <w:r>
        <w:rPr>
          <w:spacing w:val="-13"/>
          <w:sz w:val="20"/>
        </w:rPr>
        <w:t xml:space="preserve"> </w:t>
      </w:r>
      <w:r>
        <w:rPr>
          <w:sz w:val="20"/>
        </w:rPr>
        <w:t>Director</w:t>
      </w:r>
      <w:r>
        <w:rPr>
          <w:spacing w:val="-13"/>
          <w:sz w:val="20"/>
        </w:rPr>
        <w:t xml:space="preserve"> </w:t>
      </w:r>
      <w:r>
        <w:rPr>
          <w:sz w:val="20"/>
        </w:rPr>
        <w:t>of</w:t>
      </w:r>
      <w:r>
        <w:rPr>
          <w:spacing w:val="-13"/>
          <w:sz w:val="20"/>
        </w:rPr>
        <w:t xml:space="preserve"> </w:t>
      </w:r>
      <w:r>
        <w:rPr>
          <w:sz w:val="20"/>
        </w:rPr>
        <w:t>Audit</w:t>
      </w:r>
      <w:r>
        <w:rPr>
          <w:spacing w:val="-13"/>
          <w:sz w:val="20"/>
        </w:rPr>
        <w:t xml:space="preserve"> </w:t>
      </w:r>
      <w:r>
        <w:rPr>
          <w:sz w:val="20"/>
        </w:rPr>
        <w:t>;</w:t>
      </w:r>
    </w:p>
    <w:p w:rsidR="007631F8" w:rsidRDefault="007631F8">
      <w:pPr>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50"/>
        </w:numPr>
        <w:tabs>
          <w:tab w:val="left" w:pos="3779"/>
          <w:tab w:val="left" w:pos="3780"/>
        </w:tabs>
        <w:spacing w:before="100"/>
        <w:ind w:right="0"/>
        <w:rPr>
          <w:sz w:val="20"/>
        </w:rPr>
      </w:pPr>
      <w:r>
        <w:rPr>
          <w:sz w:val="20"/>
        </w:rPr>
        <w:t>the offi</w:t>
      </w:r>
      <w:r>
        <w:rPr>
          <w:sz w:val="20"/>
        </w:rPr>
        <w:t>ce of</w:t>
      </w:r>
      <w:r>
        <w:rPr>
          <w:spacing w:val="-40"/>
          <w:sz w:val="20"/>
        </w:rPr>
        <w:t xml:space="preserve"> </w:t>
      </w:r>
      <w:r>
        <w:rPr>
          <w:sz w:val="20"/>
        </w:rPr>
        <w:t>Ombudsman;</w:t>
      </w:r>
    </w:p>
    <w:p w:rsidR="007631F8" w:rsidRDefault="007631F8">
      <w:pPr>
        <w:pStyle w:val="BodyText"/>
        <w:rPr>
          <w:sz w:val="30"/>
        </w:rPr>
      </w:pPr>
    </w:p>
    <w:p w:rsidR="007631F8" w:rsidRDefault="0001702B">
      <w:pPr>
        <w:pStyle w:val="ListParagraph"/>
        <w:numPr>
          <w:ilvl w:val="1"/>
          <w:numId w:val="50"/>
        </w:numPr>
        <w:tabs>
          <w:tab w:val="left" w:pos="3780"/>
        </w:tabs>
        <w:jc w:val="both"/>
        <w:rPr>
          <w:sz w:val="20"/>
        </w:rPr>
      </w:pPr>
      <w:r>
        <w:rPr>
          <w:sz w:val="20"/>
        </w:rPr>
        <w:t>any office, appointments to which are within the functions of the Judicial and</w:t>
      </w:r>
      <w:r>
        <w:rPr>
          <w:spacing w:val="-13"/>
          <w:sz w:val="20"/>
        </w:rPr>
        <w:t xml:space="preserve"> </w:t>
      </w:r>
      <w:r>
        <w:rPr>
          <w:sz w:val="20"/>
        </w:rPr>
        <w:t>Legal</w:t>
      </w:r>
      <w:r>
        <w:rPr>
          <w:spacing w:val="-12"/>
          <w:sz w:val="20"/>
        </w:rPr>
        <w:t xml:space="preserve"> </w:t>
      </w:r>
      <w:r>
        <w:rPr>
          <w:sz w:val="20"/>
        </w:rPr>
        <w:t>Service</w:t>
      </w:r>
      <w:r>
        <w:rPr>
          <w:spacing w:val="-12"/>
          <w:sz w:val="20"/>
        </w:rPr>
        <w:t xml:space="preserve"> </w:t>
      </w:r>
      <w:r>
        <w:rPr>
          <w:sz w:val="20"/>
        </w:rPr>
        <w:t>Commission</w:t>
      </w:r>
      <w:r>
        <w:rPr>
          <w:spacing w:val="-12"/>
          <w:sz w:val="20"/>
        </w:rPr>
        <w:t xml:space="preserve"> </w:t>
      </w:r>
      <w:r>
        <w:rPr>
          <w:sz w:val="20"/>
        </w:rPr>
        <w:t>or</w:t>
      </w:r>
      <w:r>
        <w:rPr>
          <w:spacing w:val="-12"/>
          <w:sz w:val="20"/>
        </w:rPr>
        <w:t xml:space="preserve"> </w:t>
      </w:r>
      <w:r>
        <w:rPr>
          <w:sz w:val="20"/>
        </w:rPr>
        <w:t>the</w:t>
      </w:r>
      <w:r>
        <w:rPr>
          <w:spacing w:val="-12"/>
          <w:sz w:val="20"/>
        </w:rPr>
        <w:t xml:space="preserve"> </w:t>
      </w:r>
      <w:r>
        <w:rPr>
          <w:sz w:val="20"/>
        </w:rPr>
        <w:t>Police</w:t>
      </w:r>
      <w:r>
        <w:rPr>
          <w:spacing w:val="-12"/>
          <w:sz w:val="20"/>
        </w:rPr>
        <w:t xml:space="preserve"> </w:t>
      </w:r>
      <w:r>
        <w:rPr>
          <w:sz w:val="20"/>
        </w:rPr>
        <w:t>Service</w:t>
      </w:r>
      <w:r>
        <w:rPr>
          <w:spacing w:val="-12"/>
          <w:sz w:val="20"/>
        </w:rPr>
        <w:t xml:space="preserve"> </w:t>
      </w:r>
      <w:r>
        <w:rPr>
          <w:sz w:val="20"/>
        </w:rPr>
        <w:t>Commission;</w:t>
      </w:r>
    </w:p>
    <w:p w:rsidR="007631F8" w:rsidRDefault="007631F8">
      <w:pPr>
        <w:pStyle w:val="BodyText"/>
        <w:rPr>
          <w:sz w:val="30"/>
        </w:rPr>
      </w:pPr>
    </w:p>
    <w:p w:rsidR="007631F8" w:rsidRDefault="0001702B">
      <w:pPr>
        <w:pStyle w:val="ListParagraph"/>
        <w:numPr>
          <w:ilvl w:val="1"/>
          <w:numId w:val="50"/>
        </w:numPr>
        <w:tabs>
          <w:tab w:val="left" w:pos="3779"/>
          <w:tab w:val="left" w:pos="3780"/>
        </w:tabs>
        <w:ind w:right="0"/>
        <w:rPr>
          <w:sz w:val="20"/>
        </w:rPr>
      </w:pPr>
      <w:r>
        <w:rPr>
          <w:sz w:val="20"/>
        </w:rPr>
        <w:t>any</w:t>
      </w:r>
      <w:r>
        <w:rPr>
          <w:spacing w:val="-14"/>
          <w:sz w:val="20"/>
        </w:rPr>
        <w:t xml:space="preserve"> </w:t>
      </w:r>
      <w:r>
        <w:rPr>
          <w:sz w:val="20"/>
        </w:rPr>
        <w:t>office</w:t>
      </w:r>
      <w:r>
        <w:rPr>
          <w:spacing w:val="-13"/>
          <w:sz w:val="20"/>
        </w:rPr>
        <w:t xml:space="preserve"> </w:t>
      </w:r>
      <w:r>
        <w:rPr>
          <w:sz w:val="20"/>
        </w:rPr>
        <w:t>to</w:t>
      </w:r>
      <w:r>
        <w:rPr>
          <w:spacing w:val="-13"/>
          <w:sz w:val="20"/>
        </w:rPr>
        <w:t xml:space="preserve"> </w:t>
      </w:r>
      <w:r>
        <w:rPr>
          <w:sz w:val="20"/>
        </w:rPr>
        <w:t>which</w:t>
      </w:r>
      <w:r>
        <w:rPr>
          <w:spacing w:val="-13"/>
          <w:sz w:val="20"/>
        </w:rPr>
        <w:t xml:space="preserve"> </w:t>
      </w:r>
      <w:r>
        <w:rPr>
          <w:sz w:val="20"/>
        </w:rPr>
        <w:t>section</w:t>
      </w:r>
      <w:r>
        <w:rPr>
          <w:spacing w:val="-13"/>
          <w:sz w:val="20"/>
        </w:rPr>
        <w:t xml:space="preserve"> </w:t>
      </w:r>
      <w:r>
        <w:rPr>
          <w:sz w:val="20"/>
        </w:rPr>
        <w:t>87</w:t>
      </w:r>
      <w:r>
        <w:rPr>
          <w:spacing w:val="-13"/>
          <w:sz w:val="20"/>
        </w:rPr>
        <w:t xml:space="preserve"> </w:t>
      </w:r>
      <w:r>
        <w:rPr>
          <w:sz w:val="20"/>
        </w:rPr>
        <w:t>applies;</w:t>
      </w:r>
    </w:p>
    <w:p w:rsidR="007631F8" w:rsidRDefault="007631F8">
      <w:pPr>
        <w:pStyle w:val="BodyText"/>
        <w:rPr>
          <w:sz w:val="30"/>
        </w:rPr>
      </w:pPr>
    </w:p>
    <w:p w:rsidR="007631F8" w:rsidRDefault="0001702B">
      <w:pPr>
        <w:pStyle w:val="ListParagraph"/>
        <w:numPr>
          <w:ilvl w:val="1"/>
          <w:numId w:val="50"/>
        </w:numPr>
        <w:tabs>
          <w:tab w:val="left" w:pos="3779"/>
          <w:tab w:val="left" w:pos="3780"/>
        </w:tabs>
        <w:ind w:right="0"/>
        <w:rPr>
          <w:sz w:val="20"/>
        </w:rPr>
      </w:pPr>
      <w:r>
        <w:rPr>
          <w:sz w:val="20"/>
        </w:rPr>
        <w:t>any ecclesiastical</w:t>
      </w:r>
      <w:r>
        <w:rPr>
          <w:spacing w:val="-26"/>
          <w:sz w:val="20"/>
        </w:rPr>
        <w:t xml:space="preserve"> </w:t>
      </w:r>
      <w:r>
        <w:rPr>
          <w:sz w:val="20"/>
        </w:rPr>
        <w:t>office;</w:t>
      </w:r>
    </w:p>
    <w:p w:rsidR="007631F8" w:rsidRDefault="007631F8">
      <w:pPr>
        <w:pStyle w:val="BodyText"/>
        <w:rPr>
          <w:sz w:val="30"/>
        </w:rPr>
      </w:pPr>
    </w:p>
    <w:p w:rsidR="007631F8" w:rsidRDefault="0001702B">
      <w:pPr>
        <w:pStyle w:val="ListParagraph"/>
        <w:numPr>
          <w:ilvl w:val="1"/>
          <w:numId w:val="50"/>
        </w:numPr>
        <w:tabs>
          <w:tab w:val="left" w:pos="3779"/>
          <w:tab w:val="left" w:pos="3780"/>
        </w:tabs>
        <w:ind w:right="0"/>
        <w:rPr>
          <w:sz w:val="20"/>
        </w:rPr>
      </w:pPr>
      <w:r>
        <w:rPr>
          <w:sz w:val="20"/>
        </w:rPr>
        <w:t>Repealed</w:t>
      </w:r>
      <w:r>
        <w:rPr>
          <w:spacing w:val="-14"/>
          <w:sz w:val="20"/>
        </w:rPr>
        <w:t xml:space="preserve"> </w:t>
      </w:r>
      <w:r>
        <w:rPr>
          <w:sz w:val="20"/>
        </w:rPr>
        <w:t>by</w:t>
      </w:r>
      <w:r>
        <w:rPr>
          <w:spacing w:val="-13"/>
          <w:sz w:val="20"/>
        </w:rPr>
        <w:t xml:space="preserve"> </w:t>
      </w:r>
      <w:r>
        <w:rPr>
          <w:sz w:val="20"/>
        </w:rPr>
        <w:t>[Act</w:t>
      </w:r>
      <w:r>
        <w:rPr>
          <w:spacing w:val="-13"/>
          <w:sz w:val="20"/>
        </w:rPr>
        <w:t xml:space="preserve"> </w:t>
      </w:r>
      <w:r>
        <w:rPr>
          <w:sz w:val="20"/>
        </w:rPr>
        <w:t>No.</w:t>
      </w:r>
      <w:r>
        <w:rPr>
          <w:spacing w:val="-13"/>
          <w:sz w:val="20"/>
        </w:rPr>
        <w:t xml:space="preserve"> </w:t>
      </w:r>
      <w:r>
        <w:rPr>
          <w:sz w:val="20"/>
        </w:rPr>
        <w:t>5</w:t>
      </w:r>
      <w:r>
        <w:rPr>
          <w:spacing w:val="-13"/>
          <w:sz w:val="20"/>
        </w:rPr>
        <w:t xml:space="preserve"> </w:t>
      </w:r>
      <w:r>
        <w:rPr>
          <w:sz w:val="20"/>
        </w:rPr>
        <w:t>of</w:t>
      </w:r>
      <w:r>
        <w:rPr>
          <w:spacing w:val="-13"/>
          <w:sz w:val="20"/>
        </w:rPr>
        <w:t xml:space="preserve"> </w:t>
      </w:r>
      <w:r>
        <w:rPr>
          <w:sz w:val="20"/>
        </w:rPr>
        <w:t>1997]</w:t>
      </w:r>
    </w:p>
    <w:p w:rsidR="007631F8" w:rsidRDefault="007631F8">
      <w:pPr>
        <w:pStyle w:val="BodyText"/>
        <w:rPr>
          <w:sz w:val="30"/>
        </w:rPr>
      </w:pPr>
    </w:p>
    <w:p w:rsidR="007631F8" w:rsidRDefault="0001702B">
      <w:pPr>
        <w:pStyle w:val="ListParagraph"/>
        <w:numPr>
          <w:ilvl w:val="1"/>
          <w:numId w:val="50"/>
        </w:numPr>
        <w:tabs>
          <w:tab w:val="left" w:pos="3780"/>
        </w:tabs>
        <w:jc w:val="both"/>
        <w:rPr>
          <w:sz w:val="20"/>
        </w:rPr>
      </w:pPr>
      <w:r>
        <w:rPr>
          <w:sz w:val="20"/>
        </w:rPr>
        <w:t xml:space="preserve">any office of a temporary nature, the duties attaching to which are mainly advisory and which is to be filled by a person serving under a contract </w:t>
      </w:r>
      <w:r>
        <w:rPr>
          <w:spacing w:val="-8"/>
          <w:sz w:val="20"/>
        </w:rPr>
        <w:t xml:space="preserve">on </w:t>
      </w:r>
      <w:r>
        <w:rPr>
          <w:sz w:val="20"/>
        </w:rPr>
        <w:t>non-pensionable</w:t>
      </w:r>
      <w:r>
        <w:rPr>
          <w:spacing w:val="-13"/>
          <w:sz w:val="20"/>
        </w:rPr>
        <w:t xml:space="preserve"> </w:t>
      </w:r>
      <w:r>
        <w:rPr>
          <w:sz w:val="20"/>
        </w:rPr>
        <w:t>terms.</w:t>
      </w:r>
    </w:p>
    <w:p w:rsidR="007631F8" w:rsidRDefault="0001702B">
      <w:pPr>
        <w:pStyle w:val="ListParagraph"/>
        <w:numPr>
          <w:ilvl w:val="0"/>
          <w:numId w:val="50"/>
        </w:numPr>
        <w:tabs>
          <w:tab w:val="left" w:pos="3360"/>
        </w:tabs>
        <w:spacing w:before="60"/>
        <w:jc w:val="both"/>
        <w:rPr>
          <w:sz w:val="20"/>
        </w:rPr>
      </w:pPr>
      <w:r>
        <w:rPr>
          <w:sz w:val="20"/>
        </w:rPr>
        <w:t xml:space="preserve">Before any appointment is made to the office of Secretary to the Cabinet, </w:t>
      </w:r>
      <w:r>
        <w:rPr>
          <w:spacing w:val="-7"/>
          <w:sz w:val="20"/>
        </w:rPr>
        <w:t>of</w:t>
      </w:r>
      <w:r>
        <w:rPr>
          <w:spacing w:val="-7"/>
          <w:sz w:val="20"/>
        </w:rPr>
        <w:t xml:space="preserve"> </w:t>
      </w:r>
      <w:r>
        <w:rPr>
          <w:sz w:val="20"/>
        </w:rPr>
        <w:t>Financial</w:t>
      </w:r>
      <w:r>
        <w:rPr>
          <w:spacing w:val="-6"/>
          <w:sz w:val="20"/>
        </w:rPr>
        <w:t xml:space="preserve"> </w:t>
      </w:r>
      <w:r>
        <w:rPr>
          <w:sz w:val="20"/>
        </w:rPr>
        <w:t>Secretary,</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Permanent</w:t>
      </w:r>
      <w:r>
        <w:rPr>
          <w:spacing w:val="-6"/>
          <w:sz w:val="20"/>
        </w:rPr>
        <w:t xml:space="preserve"> </w:t>
      </w:r>
      <w:r>
        <w:rPr>
          <w:sz w:val="20"/>
        </w:rPr>
        <w:t>Secretary</w:t>
      </w:r>
      <w:r>
        <w:rPr>
          <w:spacing w:val="-5"/>
          <w:sz w:val="20"/>
        </w:rPr>
        <w:t xml:space="preserve"> </w:t>
      </w:r>
      <w:r>
        <w:rPr>
          <w:sz w:val="20"/>
        </w:rPr>
        <w:t>or</w:t>
      </w:r>
      <w:r>
        <w:rPr>
          <w:spacing w:val="-5"/>
          <w:sz w:val="20"/>
        </w:rPr>
        <w:t xml:space="preserve"> </w:t>
      </w:r>
      <w:r>
        <w:rPr>
          <w:sz w:val="20"/>
        </w:rPr>
        <w:t>of</w:t>
      </w:r>
      <w:r>
        <w:rPr>
          <w:spacing w:val="-5"/>
          <w:sz w:val="20"/>
        </w:rPr>
        <w:t xml:space="preserve"> </w:t>
      </w:r>
      <w:r>
        <w:rPr>
          <w:sz w:val="20"/>
        </w:rPr>
        <w:t>any</w:t>
      </w:r>
      <w:r>
        <w:rPr>
          <w:spacing w:val="-6"/>
          <w:sz w:val="20"/>
        </w:rPr>
        <w:t xml:space="preserve"> </w:t>
      </w:r>
      <w:r>
        <w:rPr>
          <w:sz w:val="20"/>
        </w:rPr>
        <w:t>other</w:t>
      </w:r>
      <w:r>
        <w:rPr>
          <w:spacing w:val="-5"/>
          <w:sz w:val="20"/>
        </w:rPr>
        <w:t xml:space="preserve"> </w:t>
      </w:r>
      <w:r>
        <w:rPr>
          <w:sz w:val="20"/>
        </w:rPr>
        <w:t>supervising</w:t>
      </w:r>
      <w:r>
        <w:rPr>
          <w:spacing w:val="-5"/>
          <w:sz w:val="20"/>
        </w:rPr>
        <w:t xml:space="preserve"> </w:t>
      </w:r>
      <w:r>
        <w:rPr>
          <w:spacing w:val="-3"/>
          <w:sz w:val="20"/>
        </w:rPr>
        <w:t xml:space="preserve">officer </w:t>
      </w:r>
      <w:r>
        <w:rPr>
          <w:sz w:val="20"/>
        </w:rPr>
        <w:t xml:space="preserve">within the meaning of section 68, the Public Service Commission shall </w:t>
      </w:r>
      <w:r>
        <w:rPr>
          <w:spacing w:val="-3"/>
          <w:sz w:val="20"/>
        </w:rPr>
        <w:t xml:space="preserve">consult </w:t>
      </w:r>
      <w:r>
        <w:rPr>
          <w:sz w:val="20"/>
        </w:rPr>
        <w:t>the</w:t>
      </w:r>
      <w:r>
        <w:rPr>
          <w:spacing w:val="-9"/>
          <w:sz w:val="20"/>
        </w:rPr>
        <w:t xml:space="preserve"> </w:t>
      </w:r>
      <w:r>
        <w:rPr>
          <w:sz w:val="20"/>
        </w:rPr>
        <w:t>Prime</w:t>
      </w:r>
      <w:r>
        <w:rPr>
          <w:spacing w:val="-9"/>
          <w:sz w:val="20"/>
        </w:rPr>
        <w:t xml:space="preserve"> </w:t>
      </w:r>
      <w:r>
        <w:rPr>
          <w:sz w:val="20"/>
        </w:rPr>
        <w:t>Minister</w:t>
      </w:r>
      <w:r>
        <w:rPr>
          <w:spacing w:val="-9"/>
          <w:sz w:val="20"/>
        </w:rPr>
        <w:t xml:space="preserve"> </w:t>
      </w:r>
      <w:r>
        <w:rPr>
          <w:sz w:val="20"/>
        </w:rPr>
        <w:t>and</w:t>
      </w:r>
      <w:r>
        <w:rPr>
          <w:spacing w:val="-9"/>
          <w:sz w:val="20"/>
        </w:rPr>
        <w:t xml:space="preserve"> </w:t>
      </w:r>
      <w:r>
        <w:rPr>
          <w:sz w:val="20"/>
        </w:rPr>
        <w:t>no</w:t>
      </w:r>
      <w:r>
        <w:rPr>
          <w:spacing w:val="-9"/>
          <w:sz w:val="20"/>
        </w:rPr>
        <w:t xml:space="preserve"> </w:t>
      </w:r>
      <w:r>
        <w:rPr>
          <w:sz w:val="20"/>
        </w:rPr>
        <w:t>appointment</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office</w:t>
      </w:r>
      <w:r>
        <w:rPr>
          <w:spacing w:val="-8"/>
          <w:sz w:val="20"/>
        </w:rPr>
        <w:t xml:space="preserve"> </w:t>
      </w:r>
      <w:r>
        <w:rPr>
          <w:sz w:val="20"/>
        </w:rPr>
        <w:t>of</w:t>
      </w:r>
      <w:r>
        <w:rPr>
          <w:spacing w:val="-9"/>
          <w:sz w:val="20"/>
        </w:rPr>
        <w:t xml:space="preserve"> </w:t>
      </w:r>
      <w:r>
        <w:rPr>
          <w:sz w:val="20"/>
        </w:rPr>
        <w:t>Secretary</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 xml:space="preserve">Cabinet, of Financial Secretary or of a Permanent Secretary shall be made unless </w:t>
      </w:r>
      <w:r>
        <w:rPr>
          <w:spacing w:val="-7"/>
          <w:sz w:val="20"/>
        </w:rPr>
        <w:t xml:space="preserve">the </w:t>
      </w:r>
      <w:r>
        <w:rPr>
          <w:sz w:val="20"/>
        </w:rPr>
        <w:t>Prime</w:t>
      </w:r>
      <w:r>
        <w:rPr>
          <w:spacing w:val="-13"/>
          <w:sz w:val="20"/>
        </w:rPr>
        <w:t xml:space="preserve"> </w:t>
      </w:r>
      <w:r>
        <w:rPr>
          <w:sz w:val="20"/>
        </w:rPr>
        <w:t>Minister</w:t>
      </w:r>
      <w:r>
        <w:rPr>
          <w:spacing w:val="-13"/>
          <w:sz w:val="20"/>
        </w:rPr>
        <w:t xml:space="preserve"> </w:t>
      </w:r>
      <w:r>
        <w:rPr>
          <w:sz w:val="20"/>
        </w:rPr>
        <w:t>concurs</w:t>
      </w:r>
      <w:r>
        <w:rPr>
          <w:spacing w:val="-13"/>
          <w:sz w:val="20"/>
        </w:rPr>
        <w:t xml:space="preserve"> </w:t>
      </w:r>
      <w:r>
        <w:rPr>
          <w:sz w:val="20"/>
        </w:rPr>
        <w:t>in</w:t>
      </w:r>
      <w:r>
        <w:rPr>
          <w:spacing w:val="-12"/>
          <w:sz w:val="20"/>
        </w:rPr>
        <w:t xml:space="preserve"> </w:t>
      </w:r>
      <w:r>
        <w:rPr>
          <w:sz w:val="20"/>
        </w:rPr>
        <w:t>it.</w:t>
      </w:r>
    </w:p>
    <w:p w:rsidR="007631F8" w:rsidRDefault="0001702B">
      <w:pPr>
        <w:pStyle w:val="ListParagraph"/>
        <w:numPr>
          <w:ilvl w:val="0"/>
          <w:numId w:val="50"/>
        </w:numPr>
        <w:tabs>
          <w:tab w:val="left" w:pos="3360"/>
        </w:tabs>
        <w:spacing w:before="60"/>
        <w:jc w:val="both"/>
        <w:rPr>
          <w:sz w:val="20"/>
        </w:rPr>
      </w:pPr>
      <w:r>
        <w:rPr>
          <w:sz w:val="20"/>
        </w:rPr>
        <w:t xml:space="preserve">Notwithstanding subsection (1) to (4), the power to transfer any person </w:t>
      </w:r>
      <w:r>
        <w:rPr>
          <w:spacing w:val="-3"/>
          <w:sz w:val="20"/>
        </w:rPr>
        <w:t xml:space="preserve">holding </w:t>
      </w:r>
      <w:r>
        <w:rPr>
          <w:sz w:val="20"/>
        </w:rPr>
        <w:t>any such office as is mentioned in subsection (4) to any othe</w:t>
      </w:r>
      <w:r>
        <w:rPr>
          <w:sz w:val="20"/>
        </w:rPr>
        <w:t xml:space="preserve">r such office, </w:t>
      </w:r>
      <w:r>
        <w:rPr>
          <w:spacing w:val="-3"/>
          <w:sz w:val="20"/>
        </w:rPr>
        <w:t xml:space="preserve">being </w:t>
      </w:r>
      <w:r>
        <w:rPr>
          <w:sz w:val="20"/>
        </w:rPr>
        <w:t xml:space="preserve">an office carrying the same emoluments, shall vest in the President, acting </w:t>
      </w:r>
      <w:r>
        <w:rPr>
          <w:spacing w:val="-6"/>
          <w:sz w:val="20"/>
        </w:rPr>
        <w:t xml:space="preserve">in </w:t>
      </w:r>
      <w:r>
        <w:rPr>
          <w:sz w:val="20"/>
        </w:rPr>
        <w:t>accordance</w:t>
      </w:r>
      <w:r>
        <w:rPr>
          <w:spacing w:val="-13"/>
          <w:sz w:val="20"/>
        </w:rPr>
        <w:t xml:space="preserve"> </w:t>
      </w:r>
      <w:r>
        <w:rPr>
          <w:sz w:val="20"/>
        </w:rPr>
        <w:t>with</w:t>
      </w:r>
      <w:r>
        <w:rPr>
          <w:spacing w:val="-13"/>
          <w:sz w:val="20"/>
        </w:rPr>
        <w:t xml:space="preserve"> </w:t>
      </w:r>
      <w:r>
        <w:rPr>
          <w:sz w:val="20"/>
        </w:rPr>
        <w:t>the</w:t>
      </w:r>
      <w:r>
        <w:rPr>
          <w:spacing w:val="-13"/>
          <w:sz w:val="20"/>
        </w:rPr>
        <w:t xml:space="preserve"> </w:t>
      </w:r>
      <w:r>
        <w:rPr>
          <w:sz w:val="20"/>
        </w:rPr>
        <w:t>advice</w:t>
      </w:r>
      <w:r>
        <w:rPr>
          <w:spacing w:val="-12"/>
          <w:sz w:val="20"/>
        </w:rPr>
        <w:t xml:space="preserve"> </w:t>
      </w:r>
      <w:r>
        <w:rPr>
          <w:sz w:val="20"/>
        </w:rPr>
        <w:t>of</w:t>
      </w:r>
      <w:r>
        <w:rPr>
          <w:spacing w:val="-13"/>
          <w:sz w:val="20"/>
        </w:rPr>
        <w:t xml:space="preserve"> </w:t>
      </w:r>
      <w:r>
        <w:rPr>
          <w:sz w:val="20"/>
        </w:rPr>
        <w:t>the</w:t>
      </w:r>
      <w:r>
        <w:rPr>
          <w:spacing w:val="-13"/>
          <w:sz w:val="20"/>
        </w:rPr>
        <w:t xml:space="preserve"> </w:t>
      </w:r>
      <w:r>
        <w:rPr>
          <w:sz w:val="20"/>
        </w:rPr>
        <w:t>Prime</w:t>
      </w:r>
      <w:r>
        <w:rPr>
          <w:spacing w:val="-12"/>
          <w:sz w:val="20"/>
        </w:rPr>
        <w:t xml:space="preserve"> </w:t>
      </w:r>
      <w:r>
        <w:rPr>
          <w:sz w:val="20"/>
        </w:rPr>
        <w:t>Minister.</w:t>
      </w:r>
    </w:p>
    <w:p w:rsidR="007631F8" w:rsidRDefault="0001702B">
      <w:pPr>
        <w:pStyle w:val="ListParagraph"/>
        <w:numPr>
          <w:ilvl w:val="0"/>
          <w:numId w:val="50"/>
        </w:numPr>
        <w:tabs>
          <w:tab w:val="left" w:pos="3360"/>
        </w:tabs>
        <w:spacing w:before="60"/>
        <w:jc w:val="both"/>
        <w:rPr>
          <w:sz w:val="20"/>
        </w:rPr>
      </w:pPr>
      <w:r>
        <w:rPr>
          <w:sz w:val="20"/>
        </w:rPr>
        <w:t>Before the Public Service Commission appoints to or to act in any public office any person holding or acti</w:t>
      </w:r>
      <w:r>
        <w:rPr>
          <w:sz w:val="20"/>
        </w:rPr>
        <w:t xml:space="preserve">ng in any office the power to make appointments </w:t>
      </w:r>
      <w:r>
        <w:rPr>
          <w:spacing w:val="-7"/>
          <w:sz w:val="20"/>
        </w:rPr>
        <w:t xml:space="preserve">to </w:t>
      </w:r>
      <w:r>
        <w:rPr>
          <w:sz w:val="20"/>
        </w:rPr>
        <w:t xml:space="preserve">which is vested in the Judicial and Legal Service Commission or the </w:t>
      </w:r>
      <w:r>
        <w:rPr>
          <w:spacing w:val="-3"/>
          <w:sz w:val="20"/>
        </w:rPr>
        <w:t xml:space="preserve">Police </w:t>
      </w:r>
      <w:r>
        <w:rPr>
          <w:sz w:val="20"/>
        </w:rPr>
        <w:t xml:space="preserve">Service Commission, the Public Service Commission shall consult </w:t>
      </w:r>
      <w:r>
        <w:rPr>
          <w:spacing w:val="-3"/>
          <w:sz w:val="20"/>
        </w:rPr>
        <w:t xml:space="preserve">that </w:t>
      </w:r>
      <w:r>
        <w:rPr>
          <w:sz w:val="20"/>
        </w:rPr>
        <w:t>Commission.</w:t>
      </w:r>
    </w:p>
    <w:p w:rsidR="007631F8" w:rsidRDefault="0001702B">
      <w:pPr>
        <w:pStyle w:val="ListParagraph"/>
        <w:numPr>
          <w:ilvl w:val="0"/>
          <w:numId w:val="50"/>
        </w:numPr>
        <w:tabs>
          <w:tab w:val="left" w:pos="3360"/>
        </w:tabs>
        <w:spacing w:before="60"/>
        <w:jc w:val="both"/>
        <w:rPr>
          <w:sz w:val="20"/>
        </w:rPr>
      </w:pPr>
      <w:r>
        <w:rPr>
          <w:sz w:val="20"/>
        </w:rPr>
        <w:t>Before making any appointment to any office on th</w:t>
      </w:r>
      <w:r>
        <w:rPr>
          <w:sz w:val="20"/>
        </w:rPr>
        <w:t>e staff of the Ombudsman, the</w:t>
      </w:r>
      <w:r>
        <w:rPr>
          <w:spacing w:val="-13"/>
          <w:sz w:val="20"/>
        </w:rPr>
        <w:t xml:space="preserve"> </w:t>
      </w:r>
      <w:r>
        <w:rPr>
          <w:sz w:val="20"/>
        </w:rPr>
        <w:t>Public</w:t>
      </w:r>
      <w:r>
        <w:rPr>
          <w:spacing w:val="-12"/>
          <w:sz w:val="20"/>
        </w:rPr>
        <w:t xml:space="preserve"> </w:t>
      </w:r>
      <w:r>
        <w:rPr>
          <w:sz w:val="20"/>
        </w:rPr>
        <w:t>Service</w:t>
      </w:r>
      <w:r>
        <w:rPr>
          <w:spacing w:val="-13"/>
          <w:sz w:val="20"/>
        </w:rPr>
        <w:t xml:space="preserve"> </w:t>
      </w:r>
      <w:r>
        <w:rPr>
          <w:sz w:val="20"/>
        </w:rPr>
        <w:t>Commission</w:t>
      </w:r>
      <w:r>
        <w:rPr>
          <w:spacing w:val="-12"/>
          <w:sz w:val="20"/>
        </w:rPr>
        <w:t xml:space="preserve"> </w:t>
      </w:r>
      <w:r>
        <w:rPr>
          <w:sz w:val="20"/>
        </w:rPr>
        <w:t>shall</w:t>
      </w:r>
      <w:r>
        <w:rPr>
          <w:spacing w:val="-13"/>
          <w:sz w:val="20"/>
        </w:rPr>
        <w:t xml:space="preserve"> </w:t>
      </w:r>
      <w:r>
        <w:rPr>
          <w:sz w:val="20"/>
        </w:rPr>
        <w:t>consult</w:t>
      </w:r>
      <w:r>
        <w:rPr>
          <w:spacing w:val="-12"/>
          <w:sz w:val="20"/>
        </w:rPr>
        <w:t xml:space="preserve"> </w:t>
      </w:r>
      <w:r>
        <w:rPr>
          <w:sz w:val="20"/>
        </w:rPr>
        <w:t>the</w:t>
      </w:r>
      <w:r>
        <w:rPr>
          <w:spacing w:val="-13"/>
          <w:sz w:val="20"/>
        </w:rPr>
        <w:t xml:space="preserve"> </w:t>
      </w:r>
      <w:r>
        <w:rPr>
          <w:sz w:val="20"/>
        </w:rPr>
        <w:t>Ombudsman.</w:t>
      </w:r>
    </w:p>
    <w:p w:rsidR="007631F8" w:rsidRDefault="0001702B">
      <w:pPr>
        <w:pStyle w:val="ListParagraph"/>
        <w:numPr>
          <w:ilvl w:val="0"/>
          <w:numId w:val="50"/>
        </w:numPr>
        <w:tabs>
          <w:tab w:val="left" w:pos="3360"/>
        </w:tabs>
        <w:spacing w:before="60"/>
        <w:jc w:val="both"/>
        <w:rPr>
          <w:sz w:val="20"/>
        </w:rPr>
      </w:pPr>
      <w:r>
        <w:rPr>
          <w:sz w:val="20"/>
        </w:rPr>
        <w:t>The</w:t>
      </w:r>
      <w:r>
        <w:rPr>
          <w:spacing w:val="-9"/>
          <w:sz w:val="20"/>
        </w:rPr>
        <w:t xml:space="preserve"> </w:t>
      </w:r>
      <w:r>
        <w:rPr>
          <w:sz w:val="20"/>
        </w:rPr>
        <w:t>Public</w:t>
      </w:r>
      <w:r>
        <w:rPr>
          <w:spacing w:val="-8"/>
          <w:sz w:val="20"/>
        </w:rPr>
        <w:t xml:space="preserve"> </w:t>
      </w:r>
      <w:r>
        <w:rPr>
          <w:sz w:val="20"/>
        </w:rPr>
        <w:t>Service,</w:t>
      </w:r>
      <w:r>
        <w:rPr>
          <w:spacing w:val="-8"/>
          <w:sz w:val="20"/>
        </w:rPr>
        <w:t xml:space="preserve"> </w:t>
      </w:r>
      <w:r>
        <w:rPr>
          <w:sz w:val="20"/>
        </w:rPr>
        <w:t>Commission</w:t>
      </w:r>
      <w:r>
        <w:rPr>
          <w:spacing w:val="-8"/>
          <w:sz w:val="20"/>
        </w:rPr>
        <w:t xml:space="preserve"> </w:t>
      </w:r>
      <w:r>
        <w:rPr>
          <w:sz w:val="20"/>
        </w:rPr>
        <w:t>shall</w:t>
      </w:r>
      <w:r>
        <w:rPr>
          <w:spacing w:val="-9"/>
          <w:sz w:val="20"/>
        </w:rPr>
        <w:t xml:space="preserve"> </w:t>
      </w:r>
      <w:r>
        <w:rPr>
          <w:sz w:val="20"/>
        </w:rPr>
        <w:t>not</w:t>
      </w:r>
      <w:r>
        <w:rPr>
          <w:spacing w:val="-8"/>
          <w:sz w:val="20"/>
        </w:rPr>
        <w:t xml:space="preserve"> </w:t>
      </w:r>
      <w:r>
        <w:rPr>
          <w:sz w:val="20"/>
        </w:rPr>
        <w:t>exercise</w:t>
      </w:r>
      <w:r>
        <w:rPr>
          <w:spacing w:val="-8"/>
          <w:sz w:val="20"/>
        </w:rPr>
        <w:t xml:space="preserve"> </w:t>
      </w:r>
      <w:r>
        <w:rPr>
          <w:sz w:val="20"/>
        </w:rPr>
        <w:t>any</w:t>
      </w:r>
      <w:r>
        <w:rPr>
          <w:spacing w:val="-8"/>
          <w:sz w:val="20"/>
        </w:rPr>
        <w:t xml:space="preserve"> </w:t>
      </w:r>
      <w:r>
        <w:rPr>
          <w:sz w:val="20"/>
        </w:rPr>
        <w:t>of</w:t>
      </w:r>
      <w:r>
        <w:rPr>
          <w:spacing w:val="-8"/>
          <w:sz w:val="20"/>
        </w:rPr>
        <w:t xml:space="preserve"> </w:t>
      </w:r>
      <w:r>
        <w:rPr>
          <w:sz w:val="20"/>
        </w:rPr>
        <w:t>its</w:t>
      </w:r>
      <w:r>
        <w:rPr>
          <w:spacing w:val="-9"/>
          <w:sz w:val="20"/>
        </w:rPr>
        <w:t xml:space="preserve"> </w:t>
      </w:r>
      <w:r>
        <w:rPr>
          <w:sz w:val="20"/>
        </w:rPr>
        <w:t>powers</w:t>
      </w:r>
      <w:r>
        <w:rPr>
          <w:spacing w:val="-8"/>
          <w:sz w:val="20"/>
        </w:rPr>
        <w:t xml:space="preserve"> </w:t>
      </w:r>
      <w:r>
        <w:rPr>
          <w:sz w:val="20"/>
        </w:rPr>
        <w:t>in</w:t>
      </w:r>
      <w:r>
        <w:rPr>
          <w:spacing w:val="-8"/>
          <w:sz w:val="20"/>
        </w:rPr>
        <w:t xml:space="preserve"> </w:t>
      </w:r>
      <w:r>
        <w:rPr>
          <w:sz w:val="20"/>
        </w:rPr>
        <w:t>relation</w:t>
      </w:r>
      <w:r>
        <w:rPr>
          <w:spacing w:val="-8"/>
          <w:sz w:val="20"/>
        </w:rPr>
        <w:t xml:space="preserve"> </w:t>
      </w:r>
      <w:r>
        <w:rPr>
          <w:spacing w:val="-6"/>
          <w:sz w:val="20"/>
        </w:rPr>
        <w:t xml:space="preserve">to </w:t>
      </w:r>
      <w:r>
        <w:rPr>
          <w:sz w:val="20"/>
        </w:rPr>
        <w:t>any office on the personal staff of the President, or in relation to any person holding or acting in any such office, without the concurrence of the President, acting</w:t>
      </w:r>
      <w:r>
        <w:rPr>
          <w:spacing w:val="-13"/>
          <w:sz w:val="20"/>
        </w:rPr>
        <w:t xml:space="preserve"> </w:t>
      </w:r>
      <w:r>
        <w:rPr>
          <w:sz w:val="20"/>
        </w:rPr>
        <w:t>in</w:t>
      </w:r>
      <w:r>
        <w:rPr>
          <w:spacing w:val="-13"/>
          <w:sz w:val="20"/>
        </w:rPr>
        <w:t xml:space="preserve"> </w:t>
      </w:r>
      <w:r>
        <w:rPr>
          <w:sz w:val="20"/>
        </w:rPr>
        <w:t>his</w:t>
      </w:r>
      <w:r>
        <w:rPr>
          <w:spacing w:val="-13"/>
          <w:sz w:val="20"/>
        </w:rPr>
        <w:t xml:space="preserve"> </w:t>
      </w:r>
      <w:r>
        <w:rPr>
          <w:sz w:val="20"/>
        </w:rPr>
        <w:t>own</w:t>
      </w:r>
      <w:r>
        <w:rPr>
          <w:spacing w:val="-13"/>
          <w:sz w:val="20"/>
        </w:rPr>
        <w:t xml:space="preserve"> </w:t>
      </w:r>
      <w:r>
        <w:rPr>
          <w:sz w:val="20"/>
        </w:rPr>
        <w:t>deliberate</w:t>
      </w:r>
      <w:r>
        <w:rPr>
          <w:spacing w:val="-13"/>
          <w:sz w:val="20"/>
        </w:rPr>
        <w:t xml:space="preserve"> </w:t>
      </w:r>
      <w:r>
        <w:rPr>
          <w:sz w:val="20"/>
        </w:rPr>
        <w:t>judgment.</w:t>
      </w:r>
    </w:p>
    <w:p w:rsidR="007631F8" w:rsidRDefault="0001702B">
      <w:pPr>
        <w:pStyle w:val="ListParagraph"/>
        <w:numPr>
          <w:ilvl w:val="0"/>
          <w:numId w:val="50"/>
        </w:numPr>
        <w:tabs>
          <w:tab w:val="left" w:pos="3360"/>
        </w:tabs>
        <w:spacing w:before="60"/>
        <w:jc w:val="both"/>
        <w:rPr>
          <w:sz w:val="20"/>
        </w:rPr>
      </w:pPr>
      <w:r>
        <w:rPr>
          <w:sz w:val="20"/>
        </w:rPr>
        <w:t>References in this section to the office of Financial Sec</w:t>
      </w:r>
      <w:r>
        <w:rPr>
          <w:sz w:val="20"/>
        </w:rPr>
        <w:t xml:space="preserve">retary or of a Permanent Secretary are references to that office as established on 11 March 1968 </w:t>
      </w:r>
      <w:r>
        <w:rPr>
          <w:spacing w:val="-4"/>
          <w:sz w:val="20"/>
        </w:rPr>
        <w:t xml:space="preserve">and </w:t>
      </w:r>
      <w:r>
        <w:rPr>
          <w:sz w:val="20"/>
        </w:rPr>
        <w:t>include references to any similar office established after that date that carries the</w:t>
      </w:r>
      <w:r>
        <w:rPr>
          <w:spacing w:val="-13"/>
          <w:sz w:val="20"/>
        </w:rPr>
        <w:t xml:space="preserve"> </w:t>
      </w:r>
      <w:r>
        <w:rPr>
          <w:sz w:val="20"/>
        </w:rPr>
        <w:t>same</w:t>
      </w:r>
      <w:r>
        <w:rPr>
          <w:spacing w:val="-13"/>
          <w:sz w:val="20"/>
        </w:rPr>
        <w:t xml:space="preserve"> </w:t>
      </w:r>
      <w:r>
        <w:rPr>
          <w:sz w:val="20"/>
        </w:rPr>
        <w:t>or</w:t>
      </w:r>
      <w:r>
        <w:rPr>
          <w:spacing w:val="-13"/>
          <w:sz w:val="20"/>
        </w:rPr>
        <w:t xml:space="preserve"> </w:t>
      </w:r>
      <w:r>
        <w:rPr>
          <w:sz w:val="20"/>
        </w:rPr>
        <w:t>higher</w:t>
      </w:r>
      <w:r>
        <w:rPr>
          <w:spacing w:val="-13"/>
          <w:sz w:val="20"/>
        </w:rPr>
        <w:t xml:space="preserve"> </w:t>
      </w:r>
      <w:r>
        <w:rPr>
          <w:sz w:val="20"/>
        </w:rPr>
        <w:t>emoluments.</w:t>
      </w:r>
    </w:p>
    <w:p w:rsidR="007631F8" w:rsidRDefault="007631F8">
      <w:pPr>
        <w:pStyle w:val="BodyText"/>
        <w:spacing w:before="1"/>
      </w:pPr>
    </w:p>
    <w:p w:rsidR="007631F8" w:rsidRDefault="0001702B">
      <w:pPr>
        <w:pStyle w:val="Heading1"/>
        <w:ind w:left="2980"/>
      </w:pPr>
      <w:r>
        <w:t xml:space="preserve">90. Disciplined Forces Service </w:t>
      </w:r>
      <w:bookmarkStart w:id="290" w:name="_bookmark290"/>
      <w:bookmarkEnd w:id="290"/>
      <w:r>
        <w:t>Commission</w:t>
      </w:r>
    </w:p>
    <w:p w:rsidR="007631F8" w:rsidRDefault="0001702B">
      <w:pPr>
        <w:pStyle w:val="ListParagraph"/>
        <w:numPr>
          <w:ilvl w:val="0"/>
          <w:numId w:val="49"/>
        </w:numPr>
        <w:tabs>
          <w:tab w:val="left" w:pos="3360"/>
        </w:tabs>
        <w:spacing w:before="202"/>
        <w:jc w:val="both"/>
        <w:rPr>
          <w:sz w:val="20"/>
        </w:rPr>
      </w:pPr>
      <w:r>
        <w:rPr>
          <w:sz w:val="20"/>
        </w:rPr>
        <w:t xml:space="preserve">There shall be for Mauritius a Disciplined Forces Service Commission which shall consist of the chairman of the Public Service Commission as chairman, </w:t>
      </w:r>
      <w:r>
        <w:rPr>
          <w:spacing w:val="-6"/>
          <w:sz w:val="20"/>
        </w:rPr>
        <w:t xml:space="preserve">and </w:t>
      </w:r>
      <w:r>
        <w:rPr>
          <w:sz w:val="20"/>
        </w:rPr>
        <w:t>4</w:t>
      </w:r>
      <w:r>
        <w:rPr>
          <w:spacing w:val="-13"/>
          <w:sz w:val="20"/>
        </w:rPr>
        <w:t xml:space="preserve"> </w:t>
      </w:r>
      <w:r>
        <w:rPr>
          <w:sz w:val="20"/>
        </w:rPr>
        <w:t>other</w:t>
      </w:r>
      <w:r>
        <w:rPr>
          <w:spacing w:val="-12"/>
          <w:sz w:val="20"/>
        </w:rPr>
        <w:t xml:space="preserve"> </w:t>
      </w:r>
      <w:r>
        <w:rPr>
          <w:sz w:val="20"/>
        </w:rPr>
        <w:t>Commissioners</w:t>
      </w:r>
      <w:r>
        <w:rPr>
          <w:spacing w:val="-12"/>
          <w:sz w:val="20"/>
        </w:rPr>
        <w:t xml:space="preserve"> </w:t>
      </w:r>
      <w:r>
        <w:rPr>
          <w:sz w:val="20"/>
        </w:rPr>
        <w:t>who</w:t>
      </w:r>
      <w:r>
        <w:rPr>
          <w:spacing w:val="-13"/>
          <w:sz w:val="20"/>
        </w:rPr>
        <w:t xml:space="preserve"> </w:t>
      </w:r>
      <w:r>
        <w:rPr>
          <w:sz w:val="20"/>
        </w:rPr>
        <w:t>shall</w:t>
      </w:r>
      <w:r>
        <w:rPr>
          <w:spacing w:val="-12"/>
          <w:sz w:val="20"/>
        </w:rPr>
        <w:t xml:space="preserve"> </w:t>
      </w:r>
      <w:r>
        <w:rPr>
          <w:sz w:val="20"/>
        </w:rPr>
        <w:t>be</w:t>
      </w:r>
      <w:r>
        <w:rPr>
          <w:spacing w:val="-12"/>
          <w:sz w:val="20"/>
        </w:rPr>
        <w:t xml:space="preserve"> </w:t>
      </w:r>
      <w:r>
        <w:rPr>
          <w:sz w:val="20"/>
        </w:rPr>
        <w:t>appointed</w:t>
      </w:r>
      <w:r>
        <w:rPr>
          <w:spacing w:val="-12"/>
          <w:sz w:val="20"/>
        </w:rPr>
        <w:t xml:space="preserve"> </w:t>
      </w:r>
      <w:r>
        <w:rPr>
          <w:sz w:val="20"/>
        </w:rPr>
        <w:t>by</w:t>
      </w:r>
      <w:r>
        <w:rPr>
          <w:spacing w:val="-13"/>
          <w:sz w:val="20"/>
        </w:rPr>
        <w:t xml:space="preserve"> </w:t>
      </w:r>
      <w:r>
        <w:rPr>
          <w:sz w:val="20"/>
        </w:rPr>
        <w:t>the</w:t>
      </w:r>
      <w:r>
        <w:rPr>
          <w:spacing w:val="-12"/>
          <w:sz w:val="20"/>
        </w:rPr>
        <w:t xml:space="preserve"> </w:t>
      </w:r>
      <w:r>
        <w:rPr>
          <w:sz w:val="20"/>
        </w:rPr>
        <w:t>President.</w:t>
      </w:r>
    </w:p>
    <w:p w:rsidR="007631F8" w:rsidRDefault="0001702B">
      <w:pPr>
        <w:pStyle w:val="ListParagraph"/>
        <w:numPr>
          <w:ilvl w:val="0"/>
          <w:numId w:val="49"/>
        </w:numPr>
        <w:tabs>
          <w:tab w:val="left" w:pos="3360"/>
        </w:tabs>
        <w:spacing w:before="60"/>
        <w:jc w:val="both"/>
        <w:rPr>
          <w:sz w:val="20"/>
        </w:rPr>
      </w:pPr>
      <w:r>
        <w:rPr>
          <w:sz w:val="20"/>
        </w:rPr>
        <w:t xml:space="preserve">No person shall be qualified for appointment as a Commissioner of </w:t>
      </w:r>
      <w:r>
        <w:rPr>
          <w:spacing w:val="-6"/>
          <w:sz w:val="20"/>
        </w:rPr>
        <w:t xml:space="preserve">the </w:t>
      </w:r>
      <w:r>
        <w:rPr>
          <w:sz w:val="20"/>
        </w:rPr>
        <w:t xml:space="preserve">Disciplined Forces Service Commission where he is a member of or a candidate for election to, the Assembly or any local authority, a public officer or a </w:t>
      </w:r>
      <w:r>
        <w:rPr>
          <w:spacing w:val="-4"/>
          <w:sz w:val="20"/>
        </w:rPr>
        <w:t xml:space="preserve">local </w:t>
      </w:r>
      <w:r>
        <w:rPr>
          <w:sz w:val="20"/>
        </w:rPr>
        <w:t>government</w:t>
      </w:r>
      <w:r>
        <w:rPr>
          <w:spacing w:val="-13"/>
          <w:sz w:val="20"/>
        </w:rPr>
        <w:t xml:space="preserve"> </w:t>
      </w:r>
      <w:r>
        <w:rPr>
          <w:sz w:val="20"/>
        </w:rPr>
        <w:t>officer.</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36"/>
        <w:ind w:right="0"/>
        <w:jc w:val="left"/>
        <w:rPr>
          <w:sz w:val="14"/>
        </w:rPr>
      </w:pPr>
      <w:r>
        <w:rPr>
          <w:color w:val="808080"/>
          <w:sz w:val="14"/>
        </w:rPr>
        <w:t>Selection of active-duty</w:t>
      </w:r>
      <w:r>
        <w:rPr>
          <w:color w:val="808080"/>
          <w:spacing w:val="-27"/>
          <w:sz w:val="14"/>
        </w:rPr>
        <w:t xml:space="preserve"> </w:t>
      </w:r>
      <w:r>
        <w:rPr>
          <w:color w:val="808080"/>
          <w:sz w:val="14"/>
        </w:rPr>
        <w:t>commanders</w:t>
      </w:r>
    </w:p>
    <w:p w:rsidR="007631F8" w:rsidRDefault="0001702B">
      <w:pPr>
        <w:pStyle w:val="ListParagraph"/>
        <w:numPr>
          <w:ilvl w:val="0"/>
          <w:numId w:val="49"/>
        </w:numPr>
        <w:tabs>
          <w:tab w:val="left" w:pos="480"/>
        </w:tabs>
        <w:spacing w:before="100"/>
        <w:ind w:left="480"/>
        <w:jc w:val="both"/>
        <w:rPr>
          <w:sz w:val="20"/>
        </w:rPr>
      </w:pPr>
      <w:r>
        <w:rPr>
          <w:sz w:val="20"/>
        </w:rPr>
        <w:br w:type="column"/>
      </w:r>
      <w:r>
        <w:rPr>
          <w:sz w:val="20"/>
        </w:rPr>
        <w:t xml:space="preserve">Where at any time there are less 2 Commissioners of the Disciplined Forces Service Commission besides the chairman or where any such Commissioner is for any reason unable to perform the functions of his office, the President </w:t>
      </w:r>
      <w:r>
        <w:rPr>
          <w:spacing w:val="-6"/>
          <w:sz w:val="20"/>
        </w:rPr>
        <w:t xml:space="preserve">may </w:t>
      </w:r>
      <w:r>
        <w:rPr>
          <w:sz w:val="20"/>
        </w:rPr>
        <w:t>appoint a person who is qua</w:t>
      </w:r>
      <w:r>
        <w:rPr>
          <w:sz w:val="20"/>
        </w:rPr>
        <w:t xml:space="preserve">lified for appointment as a Commissioner of </w:t>
      </w:r>
      <w:r>
        <w:rPr>
          <w:spacing w:val="-4"/>
          <w:sz w:val="20"/>
        </w:rPr>
        <w:t xml:space="preserve">the </w:t>
      </w:r>
      <w:r>
        <w:rPr>
          <w:sz w:val="20"/>
        </w:rPr>
        <w:t xml:space="preserve">Commission to act as a Commissioner, and any person so appointed </w:t>
      </w:r>
      <w:r>
        <w:rPr>
          <w:spacing w:val="-3"/>
          <w:sz w:val="20"/>
        </w:rPr>
        <w:t xml:space="preserve">shall </w:t>
      </w:r>
      <w:r>
        <w:rPr>
          <w:sz w:val="20"/>
        </w:rPr>
        <w:t>continue</w:t>
      </w:r>
      <w:r>
        <w:rPr>
          <w:spacing w:val="-12"/>
          <w:sz w:val="20"/>
        </w:rPr>
        <w:t xml:space="preserve"> </w:t>
      </w:r>
      <w:r>
        <w:rPr>
          <w:sz w:val="20"/>
        </w:rPr>
        <w:t>to</w:t>
      </w:r>
      <w:r>
        <w:rPr>
          <w:spacing w:val="-12"/>
          <w:sz w:val="20"/>
        </w:rPr>
        <w:t xml:space="preserve"> </w:t>
      </w:r>
      <w:r>
        <w:rPr>
          <w:sz w:val="20"/>
        </w:rPr>
        <w:t>act</w:t>
      </w:r>
      <w:r>
        <w:rPr>
          <w:spacing w:val="-12"/>
          <w:sz w:val="20"/>
        </w:rPr>
        <w:t xml:space="preserve"> </w:t>
      </w:r>
      <w:r>
        <w:rPr>
          <w:sz w:val="20"/>
        </w:rPr>
        <w:t>until</w:t>
      </w:r>
      <w:r>
        <w:rPr>
          <w:spacing w:val="-11"/>
          <w:sz w:val="20"/>
        </w:rPr>
        <w:t xml:space="preserve"> </w:t>
      </w:r>
      <w:r>
        <w:rPr>
          <w:sz w:val="20"/>
        </w:rPr>
        <w:t>his</w:t>
      </w:r>
      <w:r>
        <w:rPr>
          <w:spacing w:val="-12"/>
          <w:sz w:val="20"/>
        </w:rPr>
        <w:t xml:space="preserve"> </w:t>
      </w:r>
      <w:r>
        <w:rPr>
          <w:sz w:val="20"/>
        </w:rPr>
        <w:t>appointment</w:t>
      </w:r>
      <w:r>
        <w:rPr>
          <w:spacing w:val="-12"/>
          <w:sz w:val="20"/>
        </w:rPr>
        <w:t xml:space="preserve"> </w:t>
      </w:r>
      <w:r>
        <w:rPr>
          <w:sz w:val="20"/>
        </w:rPr>
        <w:t>to</w:t>
      </w:r>
      <w:r>
        <w:rPr>
          <w:spacing w:val="-12"/>
          <w:sz w:val="20"/>
        </w:rPr>
        <w:t xml:space="preserve"> </w:t>
      </w:r>
      <w:r>
        <w:rPr>
          <w:sz w:val="20"/>
        </w:rPr>
        <w:t>act</w:t>
      </w:r>
      <w:r>
        <w:rPr>
          <w:spacing w:val="-11"/>
          <w:sz w:val="20"/>
        </w:rPr>
        <w:t xml:space="preserve"> </w:t>
      </w:r>
      <w:r>
        <w:rPr>
          <w:sz w:val="20"/>
        </w:rPr>
        <w:t>is</w:t>
      </w:r>
      <w:r>
        <w:rPr>
          <w:spacing w:val="-12"/>
          <w:sz w:val="20"/>
        </w:rPr>
        <w:t xml:space="preserve"> </w:t>
      </w:r>
      <w:r>
        <w:rPr>
          <w:sz w:val="20"/>
        </w:rPr>
        <w:t>revoked</w:t>
      </w:r>
      <w:r>
        <w:rPr>
          <w:spacing w:val="-12"/>
          <w:sz w:val="20"/>
        </w:rPr>
        <w:t xml:space="preserve"> </w:t>
      </w:r>
      <w:r>
        <w:rPr>
          <w:sz w:val="20"/>
        </w:rPr>
        <w:t>by</w:t>
      </w:r>
      <w:r>
        <w:rPr>
          <w:spacing w:val="-11"/>
          <w:sz w:val="20"/>
        </w:rPr>
        <w:t xml:space="preserve"> </w:t>
      </w:r>
      <w:r>
        <w:rPr>
          <w:sz w:val="20"/>
        </w:rPr>
        <w:t>the</w:t>
      </w:r>
      <w:r>
        <w:rPr>
          <w:spacing w:val="-12"/>
          <w:sz w:val="20"/>
        </w:rPr>
        <w:t xml:space="preserve"> </w:t>
      </w:r>
      <w:r>
        <w:rPr>
          <w:sz w:val="20"/>
        </w:rPr>
        <w:t>President.</w:t>
      </w:r>
    </w:p>
    <w:p w:rsidR="007631F8" w:rsidRDefault="0001702B">
      <w:pPr>
        <w:pStyle w:val="ListParagraph"/>
        <w:numPr>
          <w:ilvl w:val="0"/>
          <w:numId w:val="49"/>
        </w:numPr>
        <w:tabs>
          <w:tab w:val="left" w:pos="480"/>
        </w:tabs>
        <w:spacing w:before="60"/>
        <w:ind w:left="480"/>
        <w:jc w:val="both"/>
        <w:rPr>
          <w:sz w:val="20"/>
        </w:rPr>
      </w:pPr>
      <w:r>
        <w:rPr>
          <w:sz w:val="20"/>
        </w:rPr>
        <w:t>The functions of the President under this section shall be exer</w:t>
      </w:r>
      <w:r>
        <w:rPr>
          <w:sz w:val="20"/>
        </w:rPr>
        <w:t>cised by him</w:t>
      </w:r>
      <w:r>
        <w:rPr>
          <w:spacing w:val="-31"/>
          <w:sz w:val="20"/>
        </w:rPr>
        <w:t xml:space="preserve"> </w:t>
      </w:r>
      <w:r>
        <w:rPr>
          <w:spacing w:val="-3"/>
          <w:sz w:val="20"/>
        </w:rPr>
        <w:t xml:space="preserve">after </w:t>
      </w:r>
      <w:r>
        <w:rPr>
          <w:sz w:val="20"/>
        </w:rPr>
        <w:t>consultation</w:t>
      </w:r>
      <w:r>
        <w:rPr>
          <w:spacing w:val="-12"/>
          <w:sz w:val="20"/>
        </w:rPr>
        <w:t xml:space="preserve"> </w:t>
      </w:r>
      <w:r>
        <w:rPr>
          <w:sz w:val="20"/>
        </w:rPr>
        <w:t>with</w:t>
      </w:r>
      <w:r>
        <w:rPr>
          <w:spacing w:val="-12"/>
          <w:sz w:val="20"/>
        </w:rPr>
        <w:t xml:space="preserve"> </w:t>
      </w:r>
      <w:r>
        <w:rPr>
          <w:sz w:val="20"/>
        </w:rPr>
        <w:t>the</w:t>
      </w:r>
      <w:r>
        <w:rPr>
          <w:spacing w:val="-12"/>
          <w:sz w:val="20"/>
        </w:rPr>
        <w:t xml:space="preserve"> </w:t>
      </w:r>
      <w:r>
        <w:rPr>
          <w:sz w:val="20"/>
        </w:rPr>
        <w:t>Prime</w:t>
      </w:r>
      <w:r>
        <w:rPr>
          <w:spacing w:val="-11"/>
          <w:sz w:val="20"/>
        </w:rPr>
        <w:t xml:space="preserve"> </w:t>
      </w:r>
      <w:r>
        <w:rPr>
          <w:sz w:val="20"/>
        </w:rPr>
        <w:t>Minister</w:t>
      </w:r>
      <w:r>
        <w:rPr>
          <w:spacing w:val="-12"/>
          <w:sz w:val="20"/>
        </w:rPr>
        <w:t xml:space="preserve"> </w:t>
      </w:r>
      <w:r>
        <w:rPr>
          <w:sz w:val="20"/>
        </w:rPr>
        <w:t>and</w:t>
      </w:r>
      <w:r>
        <w:rPr>
          <w:spacing w:val="-12"/>
          <w:sz w:val="20"/>
        </w:rPr>
        <w:t xml:space="preserve"> </w:t>
      </w:r>
      <w:r>
        <w:rPr>
          <w:sz w:val="20"/>
        </w:rPr>
        <w:t>the</w:t>
      </w:r>
      <w:r>
        <w:rPr>
          <w:spacing w:val="-11"/>
          <w:sz w:val="20"/>
        </w:rPr>
        <w:t xml:space="preserve"> </w:t>
      </w:r>
      <w:r>
        <w:rPr>
          <w:sz w:val="20"/>
        </w:rPr>
        <w:t>Leader</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Opposition.</w:t>
      </w:r>
    </w:p>
    <w:p w:rsidR="007631F8" w:rsidRDefault="007631F8">
      <w:pPr>
        <w:pStyle w:val="BodyText"/>
        <w:spacing w:before="1"/>
      </w:pPr>
    </w:p>
    <w:p w:rsidR="007631F8" w:rsidRDefault="0001702B">
      <w:pPr>
        <w:pStyle w:val="Heading1"/>
        <w:jc w:val="both"/>
      </w:pPr>
      <w:bookmarkStart w:id="291" w:name="_bookmark291"/>
      <w:bookmarkEnd w:id="291"/>
      <w:r>
        <w:t>91. Appointment in the Disciplined Forces</w:t>
      </w:r>
    </w:p>
    <w:p w:rsidR="007631F8" w:rsidRDefault="0001702B">
      <w:pPr>
        <w:pStyle w:val="ListParagraph"/>
        <w:numPr>
          <w:ilvl w:val="0"/>
          <w:numId w:val="48"/>
        </w:numPr>
        <w:tabs>
          <w:tab w:val="left" w:pos="480"/>
        </w:tabs>
        <w:spacing w:before="202"/>
        <w:jc w:val="both"/>
        <w:rPr>
          <w:sz w:val="20"/>
        </w:rPr>
      </w:pPr>
      <w:r>
        <w:rPr>
          <w:sz w:val="20"/>
        </w:rPr>
        <w:t>Subject</w:t>
      </w:r>
      <w:r>
        <w:rPr>
          <w:spacing w:val="-11"/>
          <w:sz w:val="20"/>
        </w:rPr>
        <w:t xml:space="preserve"> </w:t>
      </w:r>
      <w:r>
        <w:rPr>
          <w:sz w:val="20"/>
        </w:rPr>
        <w:t>to</w:t>
      </w:r>
      <w:r>
        <w:rPr>
          <w:spacing w:val="-10"/>
          <w:sz w:val="20"/>
        </w:rPr>
        <w:t xml:space="preserve"> </w:t>
      </w:r>
      <w:r>
        <w:rPr>
          <w:sz w:val="20"/>
        </w:rPr>
        <w:t>section</w:t>
      </w:r>
      <w:r>
        <w:rPr>
          <w:spacing w:val="-10"/>
          <w:sz w:val="20"/>
        </w:rPr>
        <w:t xml:space="preserve"> </w:t>
      </w:r>
      <w:r>
        <w:rPr>
          <w:sz w:val="20"/>
        </w:rPr>
        <w:t>93,</w:t>
      </w:r>
      <w:r>
        <w:rPr>
          <w:spacing w:val="-10"/>
          <w:sz w:val="20"/>
        </w:rPr>
        <w:t xml:space="preserve"> </w:t>
      </w:r>
      <w:r>
        <w:rPr>
          <w:sz w:val="20"/>
        </w:rPr>
        <w:t>power</w:t>
      </w:r>
      <w:r>
        <w:rPr>
          <w:spacing w:val="-10"/>
          <w:sz w:val="20"/>
        </w:rPr>
        <w:t xml:space="preserve"> </w:t>
      </w:r>
      <w:r>
        <w:rPr>
          <w:sz w:val="20"/>
        </w:rPr>
        <w:t>to</w:t>
      </w:r>
      <w:r>
        <w:rPr>
          <w:spacing w:val="-10"/>
          <w:sz w:val="20"/>
        </w:rPr>
        <w:t xml:space="preserve"> </w:t>
      </w:r>
      <w:r>
        <w:rPr>
          <w:sz w:val="20"/>
        </w:rPr>
        <w:t>appoint</w:t>
      </w:r>
      <w:r>
        <w:rPr>
          <w:spacing w:val="-10"/>
          <w:sz w:val="20"/>
        </w:rPr>
        <w:t xml:space="preserve"> </w:t>
      </w:r>
      <w:r>
        <w:rPr>
          <w:sz w:val="20"/>
        </w:rPr>
        <w:t>persons</w:t>
      </w:r>
      <w:r>
        <w:rPr>
          <w:spacing w:val="-10"/>
          <w:sz w:val="20"/>
        </w:rPr>
        <w:t xml:space="preserve"> </w:t>
      </w:r>
      <w:r>
        <w:rPr>
          <w:sz w:val="20"/>
        </w:rPr>
        <w:t>to</w:t>
      </w:r>
      <w:r>
        <w:rPr>
          <w:spacing w:val="-10"/>
          <w:sz w:val="20"/>
        </w:rPr>
        <w:t xml:space="preserve"> </w:t>
      </w:r>
      <w:r>
        <w:rPr>
          <w:sz w:val="20"/>
        </w:rPr>
        <w:t>hold</w:t>
      </w:r>
      <w:r>
        <w:rPr>
          <w:spacing w:val="-11"/>
          <w:sz w:val="20"/>
        </w:rPr>
        <w:t xml:space="preserve"> </w:t>
      </w:r>
      <w:bookmarkStart w:id="292" w:name="_bookmark292"/>
      <w:bookmarkEnd w:id="292"/>
      <w:r>
        <w:rPr>
          <w:sz w:val="20"/>
        </w:rPr>
        <w:t>or</w:t>
      </w:r>
      <w:r>
        <w:rPr>
          <w:spacing w:val="-10"/>
          <w:sz w:val="20"/>
        </w:rPr>
        <w:t xml:space="preserve"> </w:t>
      </w:r>
      <w:r>
        <w:rPr>
          <w:sz w:val="20"/>
        </w:rPr>
        <w:t>act</w:t>
      </w:r>
      <w:r>
        <w:rPr>
          <w:spacing w:val="-10"/>
          <w:sz w:val="20"/>
        </w:rPr>
        <w:t xml:space="preserve"> </w:t>
      </w:r>
      <w:r>
        <w:rPr>
          <w:sz w:val="20"/>
        </w:rPr>
        <w:t>in</w:t>
      </w:r>
      <w:r>
        <w:rPr>
          <w:spacing w:val="-10"/>
          <w:sz w:val="20"/>
        </w:rPr>
        <w:t xml:space="preserve"> </w:t>
      </w:r>
      <w:r>
        <w:rPr>
          <w:sz w:val="20"/>
        </w:rPr>
        <w:t>any</w:t>
      </w:r>
      <w:r>
        <w:rPr>
          <w:spacing w:val="-10"/>
          <w:sz w:val="20"/>
        </w:rPr>
        <w:t xml:space="preserve"> </w:t>
      </w:r>
      <w:r>
        <w:rPr>
          <w:sz w:val="20"/>
        </w:rPr>
        <w:t>office</w:t>
      </w:r>
      <w:r>
        <w:rPr>
          <w:spacing w:val="-10"/>
          <w:sz w:val="20"/>
        </w:rPr>
        <w:t xml:space="preserve"> </w:t>
      </w:r>
      <w:r>
        <w:rPr>
          <w:sz w:val="20"/>
        </w:rPr>
        <w:t>in</w:t>
      </w:r>
      <w:r>
        <w:rPr>
          <w:spacing w:val="-10"/>
          <w:sz w:val="20"/>
        </w:rPr>
        <w:t xml:space="preserve"> </w:t>
      </w:r>
      <w:r>
        <w:rPr>
          <w:sz w:val="20"/>
        </w:rPr>
        <w:t xml:space="preserve">the disciplined forces (including power to confirm appointments), to exercise disciplinary control over the persons holding or acting in such offices and </w:t>
      </w:r>
      <w:r>
        <w:rPr>
          <w:spacing w:val="-9"/>
          <w:sz w:val="20"/>
        </w:rPr>
        <w:t xml:space="preserve">to </w:t>
      </w:r>
      <w:r>
        <w:rPr>
          <w:sz w:val="20"/>
        </w:rPr>
        <w:t xml:space="preserve">remove such persons from office shall vest in the Disciplined Forces </w:t>
      </w:r>
      <w:r>
        <w:rPr>
          <w:spacing w:val="-3"/>
          <w:sz w:val="20"/>
        </w:rPr>
        <w:t xml:space="preserve">Service </w:t>
      </w:r>
      <w:r>
        <w:rPr>
          <w:sz w:val="20"/>
        </w:rPr>
        <w:t>Commission:</w:t>
      </w:r>
    </w:p>
    <w:p w:rsidR="007631F8" w:rsidRDefault="0001702B">
      <w:pPr>
        <w:pStyle w:val="BodyText"/>
        <w:spacing w:before="60"/>
        <w:ind w:left="480" w:right="938"/>
        <w:jc w:val="both"/>
      </w:pPr>
      <w:r>
        <w:t>Provided that appointments to the office of Commissioner of Police shall be made after consultation with the Prime Minister.</w:t>
      </w:r>
    </w:p>
    <w:p w:rsidR="007631F8" w:rsidRDefault="0001702B">
      <w:pPr>
        <w:pStyle w:val="ListParagraph"/>
        <w:numPr>
          <w:ilvl w:val="0"/>
          <w:numId w:val="48"/>
        </w:numPr>
        <w:tabs>
          <w:tab w:val="left" w:pos="480"/>
        </w:tabs>
        <w:spacing w:before="60"/>
        <w:jc w:val="both"/>
        <w:rPr>
          <w:sz w:val="20"/>
        </w:rPr>
      </w:pPr>
      <w:r>
        <w:rPr>
          <w:sz w:val="20"/>
        </w:rPr>
        <w:t>The Disciplined Forces Commission may, subject to such conditions as it thinks fit,</w:t>
      </w:r>
      <w:r>
        <w:rPr>
          <w:spacing w:val="-6"/>
          <w:sz w:val="20"/>
        </w:rPr>
        <w:t xml:space="preserve"> </w:t>
      </w:r>
      <w:r>
        <w:rPr>
          <w:sz w:val="20"/>
        </w:rPr>
        <w:t>by</w:t>
      </w:r>
      <w:r>
        <w:rPr>
          <w:spacing w:val="-6"/>
          <w:sz w:val="20"/>
        </w:rPr>
        <w:t xml:space="preserve"> </w:t>
      </w:r>
      <w:r>
        <w:rPr>
          <w:sz w:val="20"/>
        </w:rPr>
        <w:t>directions</w:t>
      </w:r>
      <w:r>
        <w:rPr>
          <w:spacing w:val="-6"/>
          <w:sz w:val="20"/>
        </w:rPr>
        <w:t xml:space="preserve"> </w:t>
      </w:r>
      <w:r>
        <w:rPr>
          <w:sz w:val="20"/>
        </w:rPr>
        <w:t>in</w:t>
      </w:r>
      <w:r>
        <w:rPr>
          <w:spacing w:val="-5"/>
          <w:sz w:val="20"/>
        </w:rPr>
        <w:t xml:space="preserve"> </w:t>
      </w:r>
      <w:r>
        <w:rPr>
          <w:sz w:val="20"/>
        </w:rPr>
        <w:t>writing</w:t>
      </w:r>
      <w:r>
        <w:rPr>
          <w:spacing w:val="-6"/>
          <w:sz w:val="20"/>
        </w:rPr>
        <w:t xml:space="preserve"> </w:t>
      </w:r>
      <w:r>
        <w:rPr>
          <w:sz w:val="20"/>
        </w:rPr>
        <w:t>delegate</w:t>
      </w:r>
      <w:r>
        <w:rPr>
          <w:spacing w:val="-6"/>
          <w:sz w:val="20"/>
        </w:rPr>
        <w:t xml:space="preserve"> </w:t>
      </w:r>
      <w:r>
        <w:rPr>
          <w:sz w:val="20"/>
        </w:rPr>
        <w:t>any</w:t>
      </w:r>
      <w:r>
        <w:rPr>
          <w:spacing w:val="-5"/>
          <w:sz w:val="20"/>
        </w:rPr>
        <w:t xml:space="preserve"> </w:t>
      </w:r>
      <w:r>
        <w:rPr>
          <w:sz w:val="20"/>
        </w:rPr>
        <w:t>of</w:t>
      </w:r>
      <w:r>
        <w:rPr>
          <w:spacing w:val="-6"/>
          <w:sz w:val="20"/>
        </w:rPr>
        <w:t xml:space="preserve"> </w:t>
      </w:r>
      <w:r>
        <w:rPr>
          <w:sz w:val="20"/>
        </w:rPr>
        <w:t>its</w:t>
      </w:r>
      <w:r>
        <w:rPr>
          <w:spacing w:val="-6"/>
          <w:sz w:val="20"/>
        </w:rPr>
        <w:t xml:space="preserve"> </w:t>
      </w:r>
      <w:r>
        <w:rPr>
          <w:sz w:val="20"/>
        </w:rPr>
        <w:t>po</w:t>
      </w:r>
      <w:r>
        <w:rPr>
          <w:sz w:val="20"/>
        </w:rPr>
        <w:t>wers</w:t>
      </w:r>
      <w:r>
        <w:rPr>
          <w:spacing w:val="-6"/>
          <w:sz w:val="20"/>
        </w:rPr>
        <w:t xml:space="preserve"> </w:t>
      </w:r>
      <w:r>
        <w:rPr>
          <w:sz w:val="20"/>
        </w:rPr>
        <w:t>of</w:t>
      </w:r>
      <w:r>
        <w:rPr>
          <w:spacing w:val="-5"/>
          <w:sz w:val="20"/>
        </w:rPr>
        <w:t xml:space="preserve"> </w:t>
      </w:r>
      <w:r>
        <w:rPr>
          <w:sz w:val="20"/>
        </w:rPr>
        <w:t>discipline,</w:t>
      </w:r>
      <w:r>
        <w:rPr>
          <w:spacing w:val="-6"/>
          <w:sz w:val="20"/>
        </w:rPr>
        <w:t xml:space="preserve"> </w:t>
      </w:r>
      <w:r>
        <w:rPr>
          <w:sz w:val="20"/>
        </w:rPr>
        <w:t>removal</w:t>
      </w:r>
      <w:r>
        <w:rPr>
          <w:spacing w:val="-6"/>
          <w:sz w:val="20"/>
        </w:rPr>
        <w:t xml:space="preserve"> </w:t>
      </w:r>
      <w:r>
        <w:rPr>
          <w:sz w:val="20"/>
        </w:rPr>
        <w:t>from office to the Commissioner of Police or, to any other officer of the Disciplined Forces,</w:t>
      </w:r>
      <w:r>
        <w:rPr>
          <w:spacing w:val="-10"/>
          <w:sz w:val="20"/>
        </w:rPr>
        <w:t xml:space="preserve"> </w:t>
      </w:r>
      <w:r>
        <w:rPr>
          <w:sz w:val="20"/>
        </w:rPr>
        <w:t>but</w:t>
      </w:r>
      <w:r>
        <w:rPr>
          <w:spacing w:val="-9"/>
          <w:sz w:val="20"/>
        </w:rPr>
        <w:t xml:space="preserve"> </w:t>
      </w:r>
      <w:r>
        <w:rPr>
          <w:sz w:val="20"/>
        </w:rPr>
        <w:t>no</w:t>
      </w:r>
      <w:r>
        <w:rPr>
          <w:spacing w:val="-10"/>
          <w:sz w:val="20"/>
        </w:rPr>
        <w:t xml:space="preserve"> </w:t>
      </w:r>
      <w:r>
        <w:rPr>
          <w:sz w:val="20"/>
        </w:rPr>
        <w:t>person</w:t>
      </w:r>
      <w:r>
        <w:rPr>
          <w:spacing w:val="-9"/>
          <w:sz w:val="20"/>
        </w:rPr>
        <w:t xml:space="preserve"> </w:t>
      </w:r>
      <w:r>
        <w:rPr>
          <w:sz w:val="20"/>
        </w:rPr>
        <w:t>shall</w:t>
      </w:r>
      <w:r>
        <w:rPr>
          <w:spacing w:val="-9"/>
          <w:sz w:val="20"/>
        </w:rPr>
        <w:t xml:space="preserve"> </w:t>
      </w:r>
      <w:r>
        <w:rPr>
          <w:sz w:val="20"/>
        </w:rPr>
        <w:t>be</w:t>
      </w:r>
      <w:r>
        <w:rPr>
          <w:spacing w:val="-10"/>
          <w:sz w:val="20"/>
        </w:rPr>
        <w:t xml:space="preserve"> </w:t>
      </w:r>
      <w:r>
        <w:rPr>
          <w:sz w:val="20"/>
        </w:rPr>
        <w:t>removed</w:t>
      </w:r>
      <w:r>
        <w:rPr>
          <w:spacing w:val="-9"/>
          <w:sz w:val="20"/>
        </w:rPr>
        <w:t xml:space="preserve"> </w:t>
      </w:r>
      <w:r>
        <w:rPr>
          <w:sz w:val="20"/>
        </w:rPr>
        <w:t>from</w:t>
      </w:r>
      <w:r>
        <w:rPr>
          <w:spacing w:val="-9"/>
          <w:sz w:val="20"/>
        </w:rPr>
        <w:t xml:space="preserve"> </w:t>
      </w:r>
      <w:r>
        <w:rPr>
          <w:sz w:val="20"/>
        </w:rPr>
        <w:t>office</w:t>
      </w:r>
      <w:r>
        <w:rPr>
          <w:spacing w:val="-10"/>
          <w:sz w:val="20"/>
        </w:rPr>
        <w:t xml:space="preserve"> </w:t>
      </w:r>
      <w:r>
        <w:rPr>
          <w:sz w:val="20"/>
        </w:rPr>
        <w:t>except</w:t>
      </w:r>
      <w:r>
        <w:rPr>
          <w:spacing w:val="-9"/>
          <w:sz w:val="20"/>
        </w:rPr>
        <w:t xml:space="preserve"> </w:t>
      </w:r>
      <w:r>
        <w:rPr>
          <w:sz w:val="20"/>
        </w:rPr>
        <w:t>with</w:t>
      </w:r>
      <w:r>
        <w:rPr>
          <w:spacing w:val="-9"/>
          <w:sz w:val="20"/>
        </w:rPr>
        <w:t xml:space="preserve"> </w:t>
      </w:r>
      <w:r>
        <w:rPr>
          <w:sz w:val="20"/>
        </w:rPr>
        <w:t>the</w:t>
      </w:r>
      <w:r>
        <w:rPr>
          <w:spacing w:val="-10"/>
          <w:sz w:val="20"/>
        </w:rPr>
        <w:t xml:space="preserve"> </w:t>
      </w:r>
      <w:r>
        <w:rPr>
          <w:sz w:val="20"/>
        </w:rPr>
        <w:t>confirmation of the</w:t>
      </w:r>
      <w:r>
        <w:rPr>
          <w:spacing w:val="-27"/>
          <w:sz w:val="20"/>
        </w:rPr>
        <w:t xml:space="preserve"> </w:t>
      </w:r>
      <w:r>
        <w:rPr>
          <w:sz w:val="20"/>
        </w:rPr>
        <w:t>Commission.</w:t>
      </w:r>
    </w:p>
    <w:p w:rsidR="007631F8" w:rsidRDefault="007631F8">
      <w:pPr>
        <w:pStyle w:val="BodyText"/>
        <w:spacing w:before="1"/>
      </w:pPr>
    </w:p>
    <w:p w:rsidR="007631F8" w:rsidRDefault="0001702B">
      <w:pPr>
        <w:pStyle w:val="Heading1"/>
      </w:pPr>
      <w:r>
        <w:t xml:space="preserve">91A. Public Bodies Appeal </w:t>
      </w:r>
      <w:bookmarkStart w:id="293" w:name="_bookmark293"/>
      <w:bookmarkEnd w:id="293"/>
      <w:r>
        <w:t>Tribunal</w:t>
      </w:r>
    </w:p>
    <w:p w:rsidR="007631F8" w:rsidRDefault="0001702B">
      <w:pPr>
        <w:pStyle w:val="ListParagraph"/>
        <w:numPr>
          <w:ilvl w:val="0"/>
          <w:numId w:val="47"/>
        </w:numPr>
        <w:tabs>
          <w:tab w:val="left" w:pos="480"/>
        </w:tabs>
        <w:spacing w:before="202"/>
        <w:jc w:val="both"/>
        <w:rPr>
          <w:sz w:val="20"/>
        </w:rPr>
      </w:pPr>
      <w:r>
        <w:rPr>
          <w:sz w:val="20"/>
        </w:rPr>
        <w:t>There shall be a Public Bodies Appeal Tribunal which shall, notwithstanding section 119 but subject to subsection (3), have jurisdiction to hear and determine appeals made by public officers against such final decisions o</w:t>
      </w:r>
      <w:r>
        <w:rPr>
          <w:sz w:val="20"/>
        </w:rPr>
        <w:t xml:space="preserve">f </w:t>
      </w:r>
      <w:r>
        <w:rPr>
          <w:spacing w:val="-4"/>
          <w:sz w:val="20"/>
        </w:rPr>
        <w:t xml:space="preserve">such </w:t>
      </w:r>
      <w:r>
        <w:rPr>
          <w:sz w:val="20"/>
        </w:rPr>
        <w:t>Commission</w:t>
      </w:r>
      <w:r>
        <w:rPr>
          <w:spacing w:val="-5"/>
          <w:sz w:val="20"/>
        </w:rPr>
        <w:t xml:space="preserve"> </w:t>
      </w:r>
      <w:r>
        <w:rPr>
          <w:sz w:val="20"/>
        </w:rPr>
        <w:t>established</w:t>
      </w:r>
      <w:r>
        <w:rPr>
          <w:spacing w:val="-4"/>
          <w:sz w:val="20"/>
        </w:rPr>
        <w:t xml:space="preserve"> </w:t>
      </w:r>
      <w:r>
        <w:rPr>
          <w:sz w:val="20"/>
        </w:rPr>
        <w:t>under</w:t>
      </w:r>
      <w:r>
        <w:rPr>
          <w:spacing w:val="-5"/>
          <w:sz w:val="20"/>
        </w:rPr>
        <w:t xml:space="preserve"> </w:t>
      </w:r>
      <w:r>
        <w:rPr>
          <w:sz w:val="20"/>
        </w:rPr>
        <w:t>this</w:t>
      </w:r>
      <w:r>
        <w:rPr>
          <w:spacing w:val="-4"/>
          <w:sz w:val="20"/>
        </w:rPr>
        <w:t xml:space="preserve"> </w:t>
      </w:r>
      <w:r>
        <w:rPr>
          <w:sz w:val="20"/>
        </w:rPr>
        <w:t>Constitution,</w:t>
      </w:r>
      <w:r>
        <w:rPr>
          <w:spacing w:val="-5"/>
          <w:sz w:val="20"/>
        </w:rPr>
        <w:t xml:space="preserve"> </w:t>
      </w:r>
      <w:r>
        <w:rPr>
          <w:sz w:val="20"/>
        </w:rPr>
        <w:t>as</w:t>
      </w:r>
      <w:r>
        <w:rPr>
          <w:spacing w:val="-4"/>
          <w:sz w:val="20"/>
        </w:rPr>
        <w:t xml:space="preserve"> </w:t>
      </w:r>
      <w:r>
        <w:rPr>
          <w:sz w:val="20"/>
        </w:rPr>
        <w:t>may</w:t>
      </w:r>
      <w:r>
        <w:rPr>
          <w:spacing w:val="-5"/>
          <w:sz w:val="20"/>
        </w:rPr>
        <w:t xml:space="preserve"> </w:t>
      </w:r>
      <w:r>
        <w:rPr>
          <w:sz w:val="20"/>
        </w:rPr>
        <w:t>be</w:t>
      </w:r>
      <w:r>
        <w:rPr>
          <w:spacing w:val="-4"/>
          <w:sz w:val="20"/>
        </w:rPr>
        <w:t xml:space="preserve"> </w:t>
      </w:r>
      <w:r>
        <w:rPr>
          <w:sz w:val="20"/>
        </w:rPr>
        <w:t>prescribed,</w:t>
      </w:r>
      <w:r>
        <w:rPr>
          <w:spacing w:val="-5"/>
          <w:sz w:val="20"/>
        </w:rPr>
        <w:t xml:space="preserve"> </w:t>
      </w:r>
      <w:r>
        <w:rPr>
          <w:sz w:val="20"/>
        </w:rPr>
        <w:t>or</w:t>
      </w:r>
      <w:r>
        <w:rPr>
          <w:spacing w:val="-4"/>
          <w:sz w:val="20"/>
        </w:rPr>
        <w:t xml:space="preserve"> </w:t>
      </w:r>
      <w:r>
        <w:rPr>
          <w:sz w:val="20"/>
        </w:rPr>
        <w:t>of</w:t>
      </w:r>
      <w:r>
        <w:rPr>
          <w:spacing w:val="-5"/>
          <w:sz w:val="20"/>
        </w:rPr>
        <w:t xml:space="preserve"> </w:t>
      </w:r>
      <w:r>
        <w:rPr>
          <w:spacing w:val="-6"/>
          <w:sz w:val="20"/>
        </w:rPr>
        <w:t xml:space="preserve">any </w:t>
      </w:r>
      <w:r>
        <w:rPr>
          <w:sz w:val="20"/>
        </w:rPr>
        <w:t xml:space="preserve">Commissioner or other person exercising powers delegated by </w:t>
      </w:r>
      <w:r>
        <w:rPr>
          <w:spacing w:val="-4"/>
          <w:sz w:val="20"/>
        </w:rPr>
        <w:t xml:space="preserve">that </w:t>
      </w:r>
      <w:r>
        <w:rPr>
          <w:sz w:val="20"/>
        </w:rPr>
        <w:t>Commission.</w:t>
      </w:r>
    </w:p>
    <w:p w:rsidR="007631F8" w:rsidRDefault="0001702B">
      <w:pPr>
        <w:pStyle w:val="ListParagraph"/>
        <w:numPr>
          <w:ilvl w:val="0"/>
          <w:numId w:val="47"/>
        </w:numPr>
        <w:tabs>
          <w:tab w:val="left" w:pos="480"/>
        </w:tabs>
        <w:spacing w:before="60"/>
        <w:jc w:val="both"/>
        <w:rPr>
          <w:sz w:val="20"/>
        </w:rPr>
      </w:pPr>
      <w:r>
        <w:rPr>
          <w:sz w:val="20"/>
        </w:rPr>
        <w:t xml:space="preserve">The Public Bodies Appeal Tribunal may also hear and determine appeals </w:t>
      </w:r>
      <w:r>
        <w:rPr>
          <w:spacing w:val="-3"/>
          <w:sz w:val="20"/>
        </w:rPr>
        <w:t xml:space="preserve">made </w:t>
      </w:r>
      <w:r>
        <w:rPr>
          <w:sz w:val="20"/>
        </w:rPr>
        <w:t>against</w:t>
      </w:r>
      <w:r>
        <w:rPr>
          <w:spacing w:val="-13"/>
          <w:sz w:val="20"/>
        </w:rPr>
        <w:t xml:space="preserve"> </w:t>
      </w:r>
      <w:r>
        <w:rPr>
          <w:sz w:val="20"/>
        </w:rPr>
        <w:t>final</w:t>
      </w:r>
      <w:r>
        <w:rPr>
          <w:spacing w:val="-12"/>
          <w:sz w:val="20"/>
        </w:rPr>
        <w:t xml:space="preserve"> </w:t>
      </w:r>
      <w:r>
        <w:rPr>
          <w:sz w:val="20"/>
        </w:rPr>
        <w:t>dec</w:t>
      </w:r>
      <w:r>
        <w:rPr>
          <w:sz w:val="20"/>
        </w:rPr>
        <w:t>isions</w:t>
      </w:r>
      <w:r>
        <w:rPr>
          <w:spacing w:val="-12"/>
          <w:sz w:val="20"/>
        </w:rPr>
        <w:t xml:space="preserve"> </w:t>
      </w:r>
      <w:r>
        <w:rPr>
          <w:sz w:val="20"/>
        </w:rPr>
        <w:t>of</w:t>
      </w:r>
      <w:r>
        <w:rPr>
          <w:spacing w:val="-12"/>
          <w:sz w:val="20"/>
        </w:rPr>
        <w:t xml:space="preserve"> </w:t>
      </w:r>
      <w:r>
        <w:rPr>
          <w:sz w:val="20"/>
        </w:rPr>
        <w:t>such</w:t>
      </w:r>
      <w:r>
        <w:rPr>
          <w:spacing w:val="-12"/>
          <w:sz w:val="20"/>
        </w:rPr>
        <w:t xml:space="preserve"> </w:t>
      </w:r>
      <w:r>
        <w:rPr>
          <w:sz w:val="20"/>
        </w:rPr>
        <w:t>other</w:t>
      </w:r>
      <w:r>
        <w:rPr>
          <w:spacing w:val="-12"/>
          <w:sz w:val="20"/>
        </w:rPr>
        <w:t xml:space="preserve"> </w:t>
      </w:r>
      <w:r>
        <w:rPr>
          <w:sz w:val="20"/>
        </w:rPr>
        <w:t>public</w:t>
      </w:r>
      <w:r>
        <w:rPr>
          <w:spacing w:val="-12"/>
          <w:sz w:val="20"/>
        </w:rPr>
        <w:t xml:space="preserve"> </w:t>
      </w:r>
      <w:r>
        <w:rPr>
          <w:sz w:val="20"/>
        </w:rPr>
        <w:t>bodies</w:t>
      </w:r>
      <w:r>
        <w:rPr>
          <w:spacing w:val="-12"/>
          <w:sz w:val="20"/>
        </w:rPr>
        <w:t xml:space="preserve"> </w:t>
      </w:r>
      <w:r>
        <w:rPr>
          <w:sz w:val="20"/>
        </w:rPr>
        <w:t>as</w:t>
      </w:r>
      <w:r>
        <w:rPr>
          <w:spacing w:val="-13"/>
          <w:sz w:val="20"/>
        </w:rPr>
        <w:t xml:space="preserve"> </w:t>
      </w:r>
      <w:r>
        <w:rPr>
          <w:sz w:val="20"/>
        </w:rPr>
        <w:t>may</w:t>
      </w:r>
      <w:r>
        <w:rPr>
          <w:spacing w:val="-12"/>
          <w:sz w:val="20"/>
        </w:rPr>
        <w:t xml:space="preserve"> </w:t>
      </w:r>
      <w:r>
        <w:rPr>
          <w:sz w:val="20"/>
        </w:rPr>
        <w:t>be</w:t>
      </w:r>
      <w:r>
        <w:rPr>
          <w:spacing w:val="-12"/>
          <w:sz w:val="20"/>
        </w:rPr>
        <w:t xml:space="preserve"> </w:t>
      </w:r>
      <w:r>
        <w:rPr>
          <w:sz w:val="20"/>
        </w:rPr>
        <w:t>prescribed.</w:t>
      </w:r>
    </w:p>
    <w:p w:rsidR="007631F8" w:rsidRDefault="0001702B">
      <w:pPr>
        <w:pStyle w:val="ListParagraph"/>
        <w:numPr>
          <w:ilvl w:val="0"/>
          <w:numId w:val="47"/>
        </w:numPr>
        <w:tabs>
          <w:tab w:val="left" w:pos="480"/>
        </w:tabs>
        <w:spacing w:before="60"/>
        <w:jc w:val="both"/>
        <w:rPr>
          <w:sz w:val="20"/>
        </w:rPr>
      </w:pPr>
      <w:r>
        <w:rPr>
          <w:sz w:val="20"/>
        </w:rPr>
        <w:t xml:space="preserve">No appeal shall lie to the public Bodies Appeal Tribunal from any decision </w:t>
      </w:r>
      <w:r>
        <w:rPr>
          <w:spacing w:val="-3"/>
          <w:sz w:val="20"/>
        </w:rPr>
        <w:t xml:space="preserve">taken </w:t>
      </w:r>
      <w:r>
        <w:rPr>
          <w:sz w:val="20"/>
        </w:rPr>
        <w:t>by</w:t>
      </w:r>
      <w:r>
        <w:rPr>
          <w:spacing w:val="-4"/>
          <w:sz w:val="20"/>
        </w:rPr>
        <w:t xml:space="preserve"> </w:t>
      </w:r>
      <w:r>
        <w:rPr>
          <w:sz w:val="20"/>
        </w:rPr>
        <w:t>a</w:t>
      </w:r>
      <w:r>
        <w:rPr>
          <w:spacing w:val="-3"/>
          <w:sz w:val="20"/>
        </w:rPr>
        <w:t xml:space="preserve"> </w:t>
      </w:r>
      <w:r>
        <w:rPr>
          <w:sz w:val="20"/>
        </w:rPr>
        <w:t>Commission</w:t>
      </w:r>
      <w:r>
        <w:rPr>
          <w:spacing w:val="-3"/>
          <w:sz w:val="20"/>
        </w:rPr>
        <w:t xml:space="preserve"> </w:t>
      </w:r>
      <w:r>
        <w:rPr>
          <w:sz w:val="20"/>
        </w:rPr>
        <w:t>prescribed</w:t>
      </w:r>
      <w:r>
        <w:rPr>
          <w:spacing w:val="-4"/>
          <w:sz w:val="20"/>
        </w:rPr>
        <w:t xml:space="preserve"> </w:t>
      </w:r>
      <w:r>
        <w:rPr>
          <w:sz w:val="20"/>
        </w:rPr>
        <w:t>under</w:t>
      </w:r>
      <w:r>
        <w:rPr>
          <w:spacing w:val="-3"/>
          <w:sz w:val="20"/>
        </w:rPr>
        <w:t xml:space="preserve"> </w:t>
      </w:r>
      <w:r>
        <w:rPr>
          <w:sz w:val="20"/>
        </w:rPr>
        <w:t>subsection</w:t>
      </w:r>
      <w:r>
        <w:rPr>
          <w:spacing w:val="-3"/>
          <w:sz w:val="20"/>
        </w:rPr>
        <w:t xml:space="preserve"> </w:t>
      </w:r>
      <w:r>
        <w:rPr>
          <w:sz w:val="20"/>
        </w:rPr>
        <w:t>(1)</w:t>
      </w:r>
      <w:r>
        <w:rPr>
          <w:spacing w:val="-4"/>
          <w:sz w:val="20"/>
        </w:rPr>
        <w:t xml:space="preserve"> </w:t>
      </w:r>
      <w:r>
        <w:rPr>
          <w:sz w:val="20"/>
        </w:rPr>
        <w:t>or</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public</w:t>
      </w:r>
      <w:r>
        <w:rPr>
          <w:spacing w:val="-4"/>
          <w:sz w:val="20"/>
        </w:rPr>
        <w:t xml:space="preserve"> </w:t>
      </w:r>
      <w:r>
        <w:rPr>
          <w:sz w:val="20"/>
        </w:rPr>
        <w:t>body</w:t>
      </w:r>
      <w:r>
        <w:rPr>
          <w:spacing w:val="-3"/>
          <w:sz w:val="20"/>
        </w:rPr>
        <w:t xml:space="preserve"> </w:t>
      </w:r>
      <w:r>
        <w:rPr>
          <w:sz w:val="20"/>
        </w:rPr>
        <w:t>prescribed under</w:t>
      </w:r>
      <w:r>
        <w:rPr>
          <w:spacing w:val="-5"/>
          <w:sz w:val="20"/>
        </w:rPr>
        <w:t xml:space="preserve"> </w:t>
      </w:r>
      <w:r>
        <w:rPr>
          <w:sz w:val="20"/>
        </w:rPr>
        <w:t>subsection</w:t>
      </w:r>
      <w:r>
        <w:rPr>
          <w:spacing w:val="-4"/>
          <w:sz w:val="20"/>
        </w:rPr>
        <w:t xml:space="preserve"> </w:t>
      </w:r>
      <w:r>
        <w:rPr>
          <w:sz w:val="20"/>
        </w:rPr>
        <w:t>(2),</w:t>
      </w:r>
      <w:r>
        <w:rPr>
          <w:spacing w:val="-4"/>
          <w:sz w:val="20"/>
        </w:rPr>
        <w:t xml:space="preserve"> </w:t>
      </w:r>
      <w:r>
        <w:rPr>
          <w:sz w:val="20"/>
        </w:rPr>
        <w:t>where</w:t>
      </w:r>
      <w:r>
        <w:rPr>
          <w:spacing w:val="-4"/>
          <w:sz w:val="20"/>
        </w:rPr>
        <w:t xml:space="preserve"> </w:t>
      </w:r>
      <w:r>
        <w:rPr>
          <w:sz w:val="20"/>
        </w:rPr>
        <w:t>the</w:t>
      </w:r>
      <w:r>
        <w:rPr>
          <w:spacing w:val="-5"/>
          <w:sz w:val="20"/>
        </w:rPr>
        <w:t xml:space="preserve"> </w:t>
      </w:r>
      <w:r>
        <w:rPr>
          <w:sz w:val="20"/>
        </w:rPr>
        <w:t>decision</w:t>
      </w:r>
      <w:r>
        <w:rPr>
          <w:spacing w:val="-4"/>
          <w:sz w:val="20"/>
        </w:rPr>
        <w:t xml:space="preserve"> </w:t>
      </w:r>
      <w:r>
        <w:rPr>
          <w:sz w:val="20"/>
        </w:rPr>
        <w:t>has</w:t>
      </w:r>
      <w:r>
        <w:rPr>
          <w:spacing w:val="-4"/>
          <w:sz w:val="20"/>
        </w:rPr>
        <w:t xml:space="preserve"> </w:t>
      </w:r>
      <w:r>
        <w:rPr>
          <w:sz w:val="20"/>
        </w:rPr>
        <w:t>been</w:t>
      </w:r>
      <w:r>
        <w:rPr>
          <w:spacing w:val="-4"/>
          <w:sz w:val="20"/>
        </w:rPr>
        <w:t xml:space="preserve"> </w:t>
      </w:r>
      <w:r>
        <w:rPr>
          <w:sz w:val="20"/>
        </w:rPr>
        <w:t>taken</w:t>
      </w:r>
      <w:r>
        <w:rPr>
          <w:spacing w:val="-5"/>
          <w:sz w:val="20"/>
        </w:rPr>
        <w:t xml:space="preserve"> </w:t>
      </w:r>
      <w:r>
        <w:rPr>
          <w:sz w:val="20"/>
        </w:rPr>
        <w:t>after</w:t>
      </w:r>
      <w:r>
        <w:rPr>
          <w:spacing w:val="-4"/>
          <w:sz w:val="20"/>
        </w:rPr>
        <w:t xml:space="preserve"> </w:t>
      </w:r>
      <w:r>
        <w:rPr>
          <w:sz w:val="20"/>
        </w:rPr>
        <w:t>consultation</w:t>
      </w:r>
      <w:r>
        <w:rPr>
          <w:spacing w:val="-4"/>
          <w:sz w:val="20"/>
        </w:rPr>
        <w:t xml:space="preserve"> </w:t>
      </w:r>
      <w:r>
        <w:rPr>
          <w:spacing w:val="-3"/>
          <w:sz w:val="20"/>
        </w:rPr>
        <w:t xml:space="preserve">with, </w:t>
      </w:r>
      <w:r>
        <w:rPr>
          <w:sz w:val="20"/>
        </w:rPr>
        <w:t>or</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concurrence</w:t>
      </w:r>
      <w:r>
        <w:rPr>
          <w:spacing w:val="-12"/>
          <w:sz w:val="20"/>
        </w:rPr>
        <w:t xml:space="preserve"> </w:t>
      </w:r>
      <w:r>
        <w:rPr>
          <w:sz w:val="20"/>
        </w:rPr>
        <w:t>of,</w:t>
      </w:r>
      <w:r>
        <w:rPr>
          <w:spacing w:val="-12"/>
          <w:sz w:val="20"/>
        </w:rPr>
        <w:t xml:space="preserve"> </w:t>
      </w:r>
      <w:r>
        <w:rPr>
          <w:sz w:val="20"/>
        </w:rPr>
        <w:t>or</w:t>
      </w:r>
      <w:r>
        <w:rPr>
          <w:spacing w:val="-13"/>
          <w:sz w:val="20"/>
        </w:rPr>
        <w:t xml:space="preserve"> </w:t>
      </w:r>
      <w:r>
        <w:rPr>
          <w:sz w:val="20"/>
        </w:rPr>
        <w:t>on</w:t>
      </w:r>
      <w:r>
        <w:rPr>
          <w:spacing w:val="-12"/>
          <w:sz w:val="20"/>
        </w:rPr>
        <w:t xml:space="preserve"> </w:t>
      </w:r>
      <w:r>
        <w:rPr>
          <w:sz w:val="20"/>
        </w:rPr>
        <w:t>the</w:t>
      </w:r>
      <w:r>
        <w:rPr>
          <w:spacing w:val="-13"/>
          <w:sz w:val="20"/>
        </w:rPr>
        <w:t xml:space="preserve"> </w:t>
      </w:r>
      <w:r>
        <w:rPr>
          <w:sz w:val="20"/>
        </w:rPr>
        <w:t>advice</w:t>
      </w:r>
      <w:r>
        <w:rPr>
          <w:spacing w:val="-12"/>
          <w:sz w:val="20"/>
        </w:rPr>
        <w:t xml:space="preserve"> </w:t>
      </w:r>
      <w:r>
        <w:rPr>
          <w:sz w:val="20"/>
        </w:rPr>
        <w:t>of,</w:t>
      </w:r>
      <w:r>
        <w:rPr>
          <w:spacing w:val="-12"/>
          <w:sz w:val="20"/>
        </w:rPr>
        <w:t xml:space="preserve"> </w:t>
      </w:r>
      <w:r>
        <w:rPr>
          <w:sz w:val="20"/>
        </w:rPr>
        <w:t>the</w:t>
      </w:r>
      <w:r>
        <w:rPr>
          <w:spacing w:val="-13"/>
          <w:sz w:val="20"/>
        </w:rPr>
        <w:t xml:space="preserve"> </w:t>
      </w:r>
      <w:r>
        <w:rPr>
          <w:sz w:val="20"/>
        </w:rPr>
        <w:t>Prime</w:t>
      </w:r>
      <w:r>
        <w:rPr>
          <w:spacing w:val="-12"/>
          <w:sz w:val="20"/>
        </w:rPr>
        <w:t xml:space="preserve"> </w:t>
      </w:r>
      <w:r>
        <w:rPr>
          <w:sz w:val="20"/>
        </w:rPr>
        <w:t>Minister.</w:t>
      </w:r>
    </w:p>
    <w:p w:rsidR="007631F8" w:rsidRDefault="0001702B">
      <w:pPr>
        <w:pStyle w:val="ListParagraph"/>
        <w:numPr>
          <w:ilvl w:val="0"/>
          <w:numId w:val="47"/>
        </w:numPr>
        <w:tabs>
          <w:tab w:val="left" w:pos="480"/>
        </w:tabs>
        <w:spacing w:before="60"/>
        <w:ind w:right="0"/>
        <w:jc w:val="both"/>
        <w:rPr>
          <w:sz w:val="20"/>
        </w:rPr>
      </w:pPr>
      <w:r>
        <w:rPr>
          <w:sz w:val="20"/>
        </w:rPr>
        <w:t>The</w:t>
      </w:r>
      <w:r>
        <w:rPr>
          <w:spacing w:val="-13"/>
          <w:sz w:val="20"/>
        </w:rPr>
        <w:t xml:space="preserve"> </w:t>
      </w:r>
      <w:r>
        <w:rPr>
          <w:sz w:val="20"/>
        </w:rPr>
        <w:t>Public</w:t>
      </w:r>
      <w:r>
        <w:rPr>
          <w:spacing w:val="-13"/>
          <w:sz w:val="20"/>
        </w:rPr>
        <w:t xml:space="preserve"> </w:t>
      </w:r>
      <w:r>
        <w:rPr>
          <w:sz w:val="20"/>
        </w:rPr>
        <w:t>Bodies</w:t>
      </w:r>
      <w:r>
        <w:rPr>
          <w:spacing w:val="-13"/>
          <w:sz w:val="20"/>
        </w:rPr>
        <w:t xml:space="preserve"> </w:t>
      </w:r>
      <w:r>
        <w:rPr>
          <w:sz w:val="20"/>
        </w:rPr>
        <w:t>Appeal</w:t>
      </w:r>
      <w:r>
        <w:rPr>
          <w:spacing w:val="-12"/>
          <w:sz w:val="20"/>
        </w:rPr>
        <w:t xml:space="preserve"> </w:t>
      </w:r>
      <w:r>
        <w:rPr>
          <w:sz w:val="20"/>
        </w:rPr>
        <w:t>Tribunal</w:t>
      </w:r>
      <w:r>
        <w:rPr>
          <w:spacing w:val="-13"/>
          <w:sz w:val="20"/>
        </w:rPr>
        <w:t xml:space="preserve"> </w:t>
      </w:r>
      <w:r>
        <w:rPr>
          <w:sz w:val="20"/>
        </w:rPr>
        <w:t>shall</w:t>
      </w:r>
      <w:r>
        <w:rPr>
          <w:spacing w:val="-13"/>
          <w:sz w:val="20"/>
        </w:rPr>
        <w:t xml:space="preserve"> </w:t>
      </w:r>
      <w:r>
        <w:rPr>
          <w:sz w:val="20"/>
        </w:rPr>
        <w:t>consist</w:t>
      </w:r>
      <w:r>
        <w:rPr>
          <w:spacing w:val="-13"/>
          <w:sz w:val="20"/>
        </w:rPr>
        <w:t xml:space="preserve"> </w:t>
      </w:r>
      <w:r>
        <w:rPr>
          <w:sz w:val="20"/>
        </w:rPr>
        <w:t>of</w:t>
      </w:r>
      <w:r>
        <w:rPr>
          <w:spacing w:val="-12"/>
          <w:sz w:val="20"/>
        </w:rPr>
        <w:t xml:space="preserve"> </w:t>
      </w:r>
      <w:r>
        <w:rPr>
          <w:sz w:val="20"/>
        </w:rPr>
        <w:t>-</w:t>
      </w:r>
    </w:p>
    <w:p w:rsidR="007631F8" w:rsidRDefault="007631F8">
      <w:pPr>
        <w:pStyle w:val="BodyText"/>
        <w:rPr>
          <w:sz w:val="30"/>
        </w:rPr>
      </w:pPr>
    </w:p>
    <w:p w:rsidR="007631F8" w:rsidRDefault="0001702B">
      <w:pPr>
        <w:pStyle w:val="ListParagraph"/>
        <w:numPr>
          <w:ilvl w:val="1"/>
          <w:numId w:val="47"/>
        </w:numPr>
        <w:tabs>
          <w:tab w:val="left" w:pos="899"/>
          <w:tab w:val="left" w:pos="900"/>
        </w:tabs>
        <w:ind w:right="0"/>
        <w:jc w:val="left"/>
        <w:rPr>
          <w:sz w:val="20"/>
        </w:rPr>
      </w:pPr>
      <w:r>
        <w:rPr>
          <w:sz w:val="20"/>
        </w:rPr>
        <w:t>a</w:t>
      </w:r>
      <w:r>
        <w:rPr>
          <w:spacing w:val="-12"/>
          <w:sz w:val="20"/>
        </w:rPr>
        <w:t xml:space="preserve"> </w:t>
      </w:r>
      <w:r>
        <w:rPr>
          <w:sz w:val="20"/>
        </w:rPr>
        <w:t>Chairperson</w:t>
      </w:r>
      <w:r>
        <w:rPr>
          <w:spacing w:val="-12"/>
          <w:sz w:val="20"/>
        </w:rPr>
        <w:t xml:space="preserve"> </w:t>
      </w:r>
      <w:r>
        <w:rPr>
          <w:sz w:val="20"/>
        </w:rPr>
        <w:t>who</w:t>
      </w:r>
      <w:r>
        <w:rPr>
          <w:spacing w:val="-12"/>
          <w:sz w:val="20"/>
        </w:rPr>
        <w:t xml:space="preserve"> </w:t>
      </w:r>
      <w:r>
        <w:rPr>
          <w:sz w:val="20"/>
        </w:rPr>
        <w:t>is</w:t>
      </w:r>
      <w:r>
        <w:rPr>
          <w:spacing w:val="-11"/>
          <w:sz w:val="20"/>
        </w:rPr>
        <w:t xml:space="preserve"> </w:t>
      </w:r>
      <w:r>
        <w:rPr>
          <w:sz w:val="20"/>
        </w:rPr>
        <w:t>a</w:t>
      </w:r>
      <w:r>
        <w:rPr>
          <w:spacing w:val="-12"/>
          <w:sz w:val="20"/>
        </w:rPr>
        <w:t xml:space="preserve"> </w:t>
      </w:r>
      <w:r>
        <w:rPr>
          <w:sz w:val="20"/>
        </w:rPr>
        <w:t>barrister</w:t>
      </w:r>
      <w:r>
        <w:rPr>
          <w:spacing w:val="-12"/>
          <w:sz w:val="20"/>
        </w:rPr>
        <w:t xml:space="preserve"> </w:t>
      </w:r>
      <w:r>
        <w:rPr>
          <w:sz w:val="20"/>
        </w:rPr>
        <w:t>of</w:t>
      </w:r>
      <w:r>
        <w:rPr>
          <w:spacing w:val="-12"/>
          <w:sz w:val="20"/>
        </w:rPr>
        <w:t xml:space="preserve"> </w:t>
      </w:r>
      <w:r>
        <w:rPr>
          <w:sz w:val="20"/>
        </w:rPr>
        <w:t>not</w:t>
      </w:r>
      <w:r>
        <w:rPr>
          <w:spacing w:val="-11"/>
          <w:sz w:val="20"/>
        </w:rPr>
        <w:t xml:space="preserve"> </w:t>
      </w:r>
      <w:r>
        <w:rPr>
          <w:sz w:val="20"/>
        </w:rPr>
        <w:t>less</w:t>
      </w:r>
      <w:r>
        <w:rPr>
          <w:spacing w:val="-12"/>
          <w:sz w:val="20"/>
        </w:rPr>
        <w:t xml:space="preserve"> </w:t>
      </w:r>
      <w:r>
        <w:rPr>
          <w:sz w:val="20"/>
        </w:rPr>
        <w:t>than</w:t>
      </w:r>
      <w:r>
        <w:rPr>
          <w:spacing w:val="-12"/>
          <w:sz w:val="20"/>
        </w:rPr>
        <w:t xml:space="preserve"> </w:t>
      </w:r>
      <w:r>
        <w:rPr>
          <w:sz w:val="20"/>
        </w:rPr>
        <w:t>10</w:t>
      </w:r>
      <w:r>
        <w:rPr>
          <w:spacing w:val="-12"/>
          <w:sz w:val="20"/>
        </w:rPr>
        <w:t xml:space="preserve"> </w:t>
      </w:r>
      <w:r>
        <w:rPr>
          <w:sz w:val="20"/>
        </w:rPr>
        <w:t>years'</w:t>
      </w:r>
      <w:r>
        <w:rPr>
          <w:spacing w:val="-11"/>
          <w:sz w:val="20"/>
        </w:rPr>
        <w:t xml:space="preserve"> </w:t>
      </w:r>
      <w:r>
        <w:rPr>
          <w:sz w:val="20"/>
        </w:rPr>
        <w:t>standing;</w:t>
      </w:r>
    </w:p>
    <w:p w:rsidR="007631F8" w:rsidRDefault="007631F8">
      <w:pPr>
        <w:rPr>
          <w:sz w:val="20"/>
        </w:rPr>
        <w:sectPr w:rsidR="007631F8">
          <w:type w:val="continuous"/>
          <w:pgSz w:w="11910" w:h="16840"/>
          <w:pgMar w:top="340" w:right="620" w:bottom="280" w:left="20" w:header="720" w:footer="720" w:gutter="0"/>
          <w:cols w:num="2" w:space="720" w:equalWidth="0">
            <w:col w:w="2481" w:space="399"/>
            <w:col w:w="8390"/>
          </w:cols>
        </w:sectPr>
      </w:pPr>
    </w:p>
    <w:p w:rsidR="007631F8" w:rsidRDefault="007631F8">
      <w:pPr>
        <w:pStyle w:val="BodyText"/>
        <w:spacing w:before="8"/>
        <w:rPr>
          <w:sz w:val="21"/>
        </w:rPr>
      </w:pPr>
    </w:p>
    <w:p w:rsidR="007631F8" w:rsidRDefault="0001702B">
      <w:pPr>
        <w:pStyle w:val="ListParagraph"/>
        <w:numPr>
          <w:ilvl w:val="1"/>
          <w:numId w:val="47"/>
        </w:numPr>
        <w:tabs>
          <w:tab w:val="left" w:pos="3779"/>
          <w:tab w:val="left" w:pos="3780"/>
        </w:tabs>
        <w:spacing w:before="100"/>
        <w:ind w:left="3780" w:right="0"/>
        <w:jc w:val="left"/>
        <w:rPr>
          <w:sz w:val="20"/>
        </w:rPr>
      </w:pPr>
      <w:r>
        <w:rPr>
          <w:sz w:val="20"/>
        </w:rPr>
        <w:t>2</w:t>
      </w:r>
      <w:r>
        <w:rPr>
          <w:spacing w:val="-13"/>
          <w:sz w:val="20"/>
        </w:rPr>
        <w:t xml:space="preserve"> </w:t>
      </w:r>
      <w:r>
        <w:rPr>
          <w:sz w:val="20"/>
        </w:rPr>
        <w:t>other</w:t>
      </w:r>
      <w:r>
        <w:rPr>
          <w:spacing w:val="-12"/>
          <w:sz w:val="20"/>
        </w:rPr>
        <w:t xml:space="preserve"> </w:t>
      </w:r>
      <w:r>
        <w:rPr>
          <w:sz w:val="20"/>
        </w:rPr>
        <w:t>members</w:t>
      </w:r>
      <w:r>
        <w:rPr>
          <w:spacing w:val="-13"/>
          <w:sz w:val="20"/>
        </w:rPr>
        <w:t xml:space="preserve"> </w:t>
      </w:r>
      <w:r>
        <w:rPr>
          <w:sz w:val="20"/>
        </w:rPr>
        <w:t>who</w:t>
      </w:r>
      <w:r>
        <w:rPr>
          <w:spacing w:val="-12"/>
          <w:sz w:val="20"/>
        </w:rPr>
        <w:t xml:space="preserve"> </w:t>
      </w:r>
      <w:r>
        <w:rPr>
          <w:sz w:val="20"/>
        </w:rPr>
        <w:t>hold</w:t>
      </w:r>
      <w:r>
        <w:rPr>
          <w:spacing w:val="-13"/>
          <w:sz w:val="20"/>
        </w:rPr>
        <w:t xml:space="preserve"> </w:t>
      </w:r>
      <w:r>
        <w:rPr>
          <w:sz w:val="20"/>
        </w:rPr>
        <w:t>such</w:t>
      </w:r>
      <w:r>
        <w:rPr>
          <w:spacing w:val="-12"/>
          <w:sz w:val="20"/>
        </w:rPr>
        <w:t xml:space="preserve"> </w:t>
      </w:r>
      <w:r>
        <w:rPr>
          <w:sz w:val="20"/>
        </w:rPr>
        <w:t>qualifications</w:t>
      </w:r>
      <w:r>
        <w:rPr>
          <w:spacing w:val="-13"/>
          <w:sz w:val="20"/>
        </w:rPr>
        <w:t xml:space="preserve"> </w:t>
      </w:r>
      <w:r>
        <w:rPr>
          <w:sz w:val="20"/>
        </w:rPr>
        <w:t>as</w:t>
      </w:r>
      <w:r>
        <w:rPr>
          <w:spacing w:val="-12"/>
          <w:sz w:val="20"/>
        </w:rPr>
        <w:t xml:space="preserve"> </w:t>
      </w:r>
      <w:r>
        <w:rPr>
          <w:sz w:val="20"/>
        </w:rPr>
        <w:t>may</w:t>
      </w:r>
      <w:r>
        <w:rPr>
          <w:spacing w:val="-13"/>
          <w:sz w:val="20"/>
        </w:rPr>
        <w:t xml:space="preserve"> </w:t>
      </w:r>
      <w:r>
        <w:rPr>
          <w:sz w:val="20"/>
        </w:rPr>
        <w:t>be</w:t>
      </w:r>
      <w:r>
        <w:rPr>
          <w:spacing w:val="-12"/>
          <w:sz w:val="20"/>
        </w:rPr>
        <w:t xml:space="preserve"> </w:t>
      </w:r>
      <w:r>
        <w:rPr>
          <w:sz w:val="20"/>
        </w:rPr>
        <w:t>prescribed.</w:t>
      </w:r>
    </w:p>
    <w:p w:rsidR="007631F8" w:rsidRDefault="0001702B">
      <w:pPr>
        <w:pStyle w:val="Heading2"/>
      </w:pPr>
      <w:r>
        <w:t>5.</w:t>
      </w:r>
    </w:p>
    <w:p w:rsidR="007631F8" w:rsidRDefault="0001702B">
      <w:pPr>
        <w:pStyle w:val="ListParagraph"/>
        <w:numPr>
          <w:ilvl w:val="0"/>
          <w:numId w:val="46"/>
        </w:numPr>
        <w:tabs>
          <w:tab w:val="left" w:pos="3780"/>
        </w:tabs>
        <w:spacing w:before="60"/>
        <w:jc w:val="both"/>
        <w:rPr>
          <w:sz w:val="20"/>
        </w:rPr>
      </w:pPr>
      <w:r>
        <w:rPr>
          <w:sz w:val="20"/>
        </w:rPr>
        <w:t xml:space="preserve">The members of the Public Bodies Appeal Tribunal shall be appointed </w:t>
      </w:r>
      <w:r>
        <w:rPr>
          <w:spacing w:val="-9"/>
          <w:sz w:val="20"/>
        </w:rPr>
        <w:t xml:space="preserve">by </w:t>
      </w:r>
      <w:r>
        <w:rPr>
          <w:sz w:val="20"/>
        </w:rPr>
        <w:t>the President on the advice of the Prime Minister, given after consultation with</w:t>
      </w:r>
      <w:r>
        <w:rPr>
          <w:spacing w:val="-13"/>
          <w:sz w:val="20"/>
        </w:rPr>
        <w:t xml:space="preserve"> </w:t>
      </w:r>
      <w:r>
        <w:rPr>
          <w:sz w:val="20"/>
        </w:rPr>
        <w:t>the</w:t>
      </w:r>
      <w:r>
        <w:rPr>
          <w:spacing w:val="-13"/>
          <w:sz w:val="20"/>
        </w:rPr>
        <w:t xml:space="preserve"> </w:t>
      </w:r>
      <w:r>
        <w:rPr>
          <w:sz w:val="20"/>
        </w:rPr>
        <w:t>Leader</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Opposition.</w:t>
      </w:r>
    </w:p>
    <w:p w:rsidR="007631F8" w:rsidRDefault="007631F8">
      <w:pPr>
        <w:pStyle w:val="BodyText"/>
        <w:rPr>
          <w:sz w:val="30"/>
        </w:rPr>
      </w:pPr>
    </w:p>
    <w:p w:rsidR="007631F8" w:rsidRDefault="0001702B">
      <w:pPr>
        <w:pStyle w:val="ListParagraph"/>
        <w:numPr>
          <w:ilvl w:val="0"/>
          <w:numId w:val="46"/>
        </w:numPr>
        <w:tabs>
          <w:tab w:val="left" w:pos="3780"/>
        </w:tabs>
        <w:jc w:val="both"/>
        <w:rPr>
          <w:sz w:val="20"/>
        </w:rPr>
      </w:pPr>
      <w:r>
        <w:rPr>
          <w:sz w:val="20"/>
        </w:rPr>
        <w:t>Where</w:t>
      </w:r>
      <w:r>
        <w:rPr>
          <w:spacing w:val="-8"/>
          <w:sz w:val="20"/>
        </w:rPr>
        <w:t xml:space="preserve"> </w:t>
      </w:r>
      <w:r>
        <w:rPr>
          <w:sz w:val="20"/>
        </w:rPr>
        <w:t>any</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3</w:t>
      </w:r>
      <w:r>
        <w:rPr>
          <w:spacing w:val="-7"/>
          <w:sz w:val="20"/>
        </w:rPr>
        <w:t xml:space="preserve"> </w:t>
      </w:r>
      <w:r>
        <w:rPr>
          <w:sz w:val="20"/>
        </w:rPr>
        <w:t>members</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Public</w:t>
      </w:r>
      <w:r>
        <w:rPr>
          <w:spacing w:val="-7"/>
          <w:sz w:val="20"/>
        </w:rPr>
        <w:t xml:space="preserve"> </w:t>
      </w:r>
      <w:r>
        <w:rPr>
          <w:sz w:val="20"/>
        </w:rPr>
        <w:t>Bodies</w:t>
      </w:r>
      <w:r>
        <w:rPr>
          <w:spacing w:val="-7"/>
          <w:sz w:val="20"/>
        </w:rPr>
        <w:t xml:space="preserve"> </w:t>
      </w:r>
      <w:r>
        <w:rPr>
          <w:sz w:val="20"/>
        </w:rPr>
        <w:t>Appeal</w:t>
      </w:r>
      <w:r>
        <w:rPr>
          <w:spacing w:val="-7"/>
          <w:sz w:val="20"/>
        </w:rPr>
        <w:t xml:space="preserve"> </w:t>
      </w:r>
      <w:r>
        <w:rPr>
          <w:sz w:val="20"/>
        </w:rPr>
        <w:t>Tribunal</w:t>
      </w:r>
      <w:r>
        <w:rPr>
          <w:spacing w:val="-8"/>
          <w:sz w:val="20"/>
        </w:rPr>
        <w:t xml:space="preserve"> </w:t>
      </w:r>
      <w:r>
        <w:rPr>
          <w:sz w:val="20"/>
        </w:rPr>
        <w:t>is</w:t>
      </w:r>
      <w:r>
        <w:rPr>
          <w:spacing w:val="-7"/>
          <w:sz w:val="20"/>
        </w:rPr>
        <w:t xml:space="preserve"> </w:t>
      </w:r>
      <w:r>
        <w:rPr>
          <w:spacing w:val="-3"/>
          <w:sz w:val="20"/>
        </w:rPr>
        <w:t xml:space="preserve">unable </w:t>
      </w:r>
      <w:r>
        <w:rPr>
          <w:sz w:val="20"/>
        </w:rPr>
        <w:t xml:space="preserve">to take part in the proceedings of the Tribunal on account of a </w:t>
      </w:r>
      <w:r>
        <w:rPr>
          <w:spacing w:val="-3"/>
          <w:sz w:val="20"/>
        </w:rPr>
        <w:t xml:space="preserve">direct </w:t>
      </w:r>
      <w:r>
        <w:rPr>
          <w:sz w:val="20"/>
        </w:rPr>
        <w:t xml:space="preserve">interest in any appeal before the Tribunal, or of any other reason, another member shall be appointed, on an ad hoc basis, in the manner provided </w:t>
      </w:r>
      <w:r>
        <w:rPr>
          <w:spacing w:val="-6"/>
          <w:sz w:val="20"/>
        </w:rPr>
        <w:t xml:space="preserve">for </w:t>
      </w:r>
      <w:r>
        <w:rPr>
          <w:sz w:val="20"/>
        </w:rPr>
        <w:t>under</w:t>
      </w:r>
      <w:r>
        <w:rPr>
          <w:spacing w:val="-12"/>
          <w:sz w:val="20"/>
        </w:rPr>
        <w:t xml:space="preserve"> </w:t>
      </w:r>
      <w:r>
        <w:rPr>
          <w:sz w:val="20"/>
        </w:rPr>
        <w:t>paragraph</w:t>
      </w:r>
      <w:r>
        <w:rPr>
          <w:spacing w:val="-12"/>
          <w:sz w:val="20"/>
        </w:rPr>
        <w:t xml:space="preserve"> </w:t>
      </w:r>
      <w:r>
        <w:rPr>
          <w:sz w:val="20"/>
        </w:rPr>
        <w:t>(a),</w:t>
      </w:r>
      <w:r>
        <w:rPr>
          <w:spacing w:val="-12"/>
          <w:sz w:val="20"/>
        </w:rPr>
        <w:t xml:space="preserve"> </w:t>
      </w:r>
      <w:r>
        <w:rPr>
          <w:sz w:val="20"/>
        </w:rPr>
        <w:t>to</w:t>
      </w:r>
      <w:r>
        <w:rPr>
          <w:spacing w:val="-12"/>
          <w:sz w:val="20"/>
        </w:rPr>
        <w:t xml:space="preserve"> </w:t>
      </w:r>
      <w:r>
        <w:rPr>
          <w:sz w:val="20"/>
        </w:rPr>
        <w:t>replace</w:t>
      </w:r>
      <w:r>
        <w:rPr>
          <w:spacing w:val="-11"/>
          <w:sz w:val="20"/>
        </w:rPr>
        <w:t xml:space="preserve"> </w:t>
      </w:r>
      <w:r>
        <w:rPr>
          <w:sz w:val="20"/>
        </w:rPr>
        <w:t>tha</w:t>
      </w:r>
      <w:r>
        <w:rPr>
          <w:sz w:val="20"/>
        </w:rPr>
        <w:t>t</w:t>
      </w:r>
      <w:r>
        <w:rPr>
          <w:spacing w:val="-12"/>
          <w:sz w:val="20"/>
        </w:rPr>
        <w:t xml:space="preserve"> </w:t>
      </w:r>
      <w:r>
        <w:rPr>
          <w:sz w:val="20"/>
        </w:rPr>
        <w:t>member</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appeal.</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45"/>
        </w:numPr>
        <w:tabs>
          <w:tab w:val="left" w:pos="3360"/>
        </w:tabs>
        <w:spacing w:before="100"/>
        <w:ind w:right="0"/>
        <w:jc w:val="both"/>
        <w:rPr>
          <w:sz w:val="20"/>
        </w:rPr>
      </w:pPr>
      <w:r>
        <w:rPr>
          <w:sz w:val="20"/>
        </w:rPr>
        <w:t>No</w:t>
      </w:r>
      <w:r>
        <w:rPr>
          <w:spacing w:val="-13"/>
          <w:sz w:val="20"/>
        </w:rPr>
        <w:t xml:space="preserve"> </w:t>
      </w:r>
      <w:r>
        <w:rPr>
          <w:sz w:val="20"/>
        </w:rPr>
        <w:t>person</w:t>
      </w:r>
      <w:r>
        <w:rPr>
          <w:spacing w:val="-13"/>
          <w:sz w:val="20"/>
        </w:rPr>
        <w:t xml:space="preserve"> </w:t>
      </w:r>
      <w:r>
        <w:rPr>
          <w:sz w:val="20"/>
        </w:rPr>
        <w:t>shall</w:t>
      </w:r>
      <w:r>
        <w:rPr>
          <w:spacing w:val="-13"/>
          <w:sz w:val="20"/>
        </w:rPr>
        <w:t xml:space="preserve"> </w:t>
      </w:r>
      <w:r>
        <w:rPr>
          <w:sz w:val="20"/>
        </w:rPr>
        <w:t>be</w:t>
      </w:r>
      <w:r>
        <w:rPr>
          <w:spacing w:val="-12"/>
          <w:sz w:val="20"/>
        </w:rPr>
        <w:t xml:space="preserve"> </w:t>
      </w:r>
      <w:r>
        <w:rPr>
          <w:sz w:val="20"/>
        </w:rPr>
        <w:t>appointed</w:t>
      </w:r>
      <w:r>
        <w:rPr>
          <w:spacing w:val="-13"/>
          <w:sz w:val="20"/>
        </w:rPr>
        <w:t xml:space="preserve"> </w:t>
      </w:r>
      <w:r>
        <w:rPr>
          <w:sz w:val="20"/>
        </w:rPr>
        <w:t>under</w:t>
      </w:r>
      <w:r>
        <w:rPr>
          <w:spacing w:val="-13"/>
          <w:sz w:val="20"/>
        </w:rPr>
        <w:t xml:space="preserve"> </w:t>
      </w:r>
      <w:r>
        <w:rPr>
          <w:sz w:val="20"/>
        </w:rPr>
        <w:t>subsection</w:t>
      </w:r>
      <w:r>
        <w:rPr>
          <w:spacing w:val="-12"/>
          <w:sz w:val="20"/>
        </w:rPr>
        <w:t xml:space="preserve"> </w:t>
      </w:r>
      <w:r>
        <w:rPr>
          <w:sz w:val="20"/>
        </w:rPr>
        <w:t>(5)</w:t>
      </w:r>
      <w:r>
        <w:rPr>
          <w:spacing w:val="-13"/>
          <w:sz w:val="20"/>
        </w:rPr>
        <w:t xml:space="preserve"> </w:t>
      </w:r>
      <w:r>
        <w:rPr>
          <w:sz w:val="20"/>
        </w:rPr>
        <w:t>where</w:t>
      </w:r>
      <w:r>
        <w:rPr>
          <w:spacing w:val="-13"/>
          <w:sz w:val="20"/>
        </w:rPr>
        <w:t xml:space="preserve"> </w:t>
      </w:r>
      <w:r>
        <w:rPr>
          <w:sz w:val="20"/>
        </w:rPr>
        <w:t>-</w:t>
      </w:r>
    </w:p>
    <w:p w:rsidR="007631F8" w:rsidRDefault="007631F8">
      <w:pPr>
        <w:pStyle w:val="BodyText"/>
        <w:rPr>
          <w:sz w:val="30"/>
        </w:rPr>
      </w:pPr>
    </w:p>
    <w:p w:rsidR="007631F8" w:rsidRDefault="0001702B">
      <w:pPr>
        <w:pStyle w:val="ListParagraph"/>
        <w:numPr>
          <w:ilvl w:val="1"/>
          <w:numId w:val="45"/>
        </w:numPr>
        <w:tabs>
          <w:tab w:val="left" w:pos="3779"/>
          <w:tab w:val="left" w:pos="3780"/>
        </w:tabs>
        <w:ind w:right="0"/>
        <w:rPr>
          <w:sz w:val="20"/>
        </w:rPr>
      </w:pPr>
      <w:r>
        <w:rPr>
          <w:sz w:val="20"/>
        </w:rPr>
        <w:t>he</w:t>
      </w:r>
      <w:r>
        <w:rPr>
          <w:spacing w:val="-13"/>
          <w:sz w:val="20"/>
        </w:rPr>
        <w:t xml:space="preserve"> </w:t>
      </w:r>
      <w:r>
        <w:rPr>
          <w:sz w:val="20"/>
        </w:rPr>
        <w:t>is</w:t>
      </w:r>
      <w:r>
        <w:rPr>
          <w:spacing w:val="-13"/>
          <w:sz w:val="20"/>
        </w:rPr>
        <w:t xml:space="preserve"> </w:t>
      </w:r>
      <w:r>
        <w:rPr>
          <w:sz w:val="20"/>
        </w:rPr>
        <w:t>a</w:t>
      </w:r>
      <w:r>
        <w:rPr>
          <w:spacing w:val="-12"/>
          <w:sz w:val="20"/>
        </w:rPr>
        <w:t xml:space="preserve"> </w:t>
      </w:r>
      <w:r>
        <w:rPr>
          <w:sz w:val="20"/>
        </w:rPr>
        <w:t>member</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Assembly</w:t>
      </w:r>
      <w:r>
        <w:rPr>
          <w:spacing w:val="-13"/>
          <w:sz w:val="20"/>
        </w:rPr>
        <w:t xml:space="preserve"> </w:t>
      </w:r>
      <w:r>
        <w:rPr>
          <w:sz w:val="20"/>
        </w:rPr>
        <w:t>or</w:t>
      </w:r>
      <w:r>
        <w:rPr>
          <w:spacing w:val="-12"/>
          <w:sz w:val="20"/>
        </w:rPr>
        <w:t xml:space="preserve"> </w:t>
      </w:r>
      <w:r>
        <w:rPr>
          <w:sz w:val="20"/>
        </w:rPr>
        <w:t>a</w:t>
      </w:r>
      <w:r>
        <w:rPr>
          <w:spacing w:val="-13"/>
          <w:sz w:val="20"/>
        </w:rPr>
        <w:t xml:space="preserve"> </w:t>
      </w:r>
      <w:r>
        <w:rPr>
          <w:sz w:val="20"/>
        </w:rPr>
        <w:t>local</w:t>
      </w:r>
      <w:r>
        <w:rPr>
          <w:spacing w:val="-12"/>
          <w:sz w:val="20"/>
        </w:rPr>
        <w:t xml:space="preserve"> </w:t>
      </w:r>
      <w:r>
        <w:rPr>
          <w:sz w:val="20"/>
        </w:rPr>
        <w:t>authority;</w:t>
      </w:r>
    </w:p>
    <w:p w:rsidR="007631F8" w:rsidRDefault="007631F8">
      <w:pPr>
        <w:pStyle w:val="BodyText"/>
        <w:rPr>
          <w:sz w:val="30"/>
        </w:rPr>
      </w:pPr>
    </w:p>
    <w:p w:rsidR="007631F8" w:rsidRDefault="0001702B">
      <w:pPr>
        <w:pStyle w:val="ListParagraph"/>
        <w:numPr>
          <w:ilvl w:val="1"/>
          <w:numId w:val="45"/>
        </w:numPr>
        <w:tabs>
          <w:tab w:val="left" w:pos="3779"/>
          <w:tab w:val="left" w:pos="3780"/>
        </w:tabs>
        <w:ind w:right="0"/>
        <w:rPr>
          <w:sz w:val="20"/>
        </w:rPr>
      </w:pPr>
      <w:r>
        <w:rPr>
          <w:sz w:val="20"/>
        </w:rPr>
        <w:t>he</w:t>
      </w:r>
      <w:r>
        <w:rPr>
          <w:spacing w:val="-12"/>
          <w:sz w:val="20"/>
        </w:rPr>
        <w:t xml:space="preserve"> </w:t>
      </w:r>
      <w:r>
        <w:rPr>
          <w:sz w:val="20"/>
        </w:rPr>
        <w:t>is</w:t>
      </w:r>
      <w:r>
        <w:rPr>
          <w:spacing w:val="-12"/>
          <w:sz w:val="20"/>
        </w:rPr>
        <w:t xml:space="preserve"> </w:t>
      </w:r>
      <w:r>
        <w:rPr>
          <w:sz w:val="20"/>
        </w:rPr>
        <w:t>an</w:t>
      </w:r>
      <w:r>
        <w:rPr>
          <w:spacing w:val="-11"/>
          <w:sz w:val="20"/>
        </w:rPr>
        <w:t xml:space="preserve"> </w:t>
      </w:r>
      <w:r>
        <w:rPr>
          <w:sz w:val="20"/>
        </w:rPr>
        <w:t>office</w:t>
      </w:r>
      <w:r>
        <w:rPr>
          <w:spacing w:val="-12"/>
          <w:sz w:val="20"/>
        </w:rPr>
        <w:t xml:space="preserve"> </w:t>
      </w:r>
      <w:r>
        <w:rPr>
          <w:sz w:val="20"/>
        </w:rPr>
        <w:t>bearer</w:t>
      </w:r>
      <w:r>
        <w:rPr>
          <w:spacing w:val="-11"/>
          <w:sz w:val="20"/>
        </w:rPr>
        <w:t xml:space="preserve"> </w:t>
      </w:r>
      <w:r>
        <w:rPr>
          <w:sz w:val="20"/>
        </w:rPr>
        <w:t>of</w:t>
      </w:r>
      <w:r>
        <w:rPr>
          <w:spacing w:val="-12"/>
          <w:sz w:val="20"/>
        </w:rPr>
        <w:t xml:space="preserve"> </w:t>
      </w:r>
      <w:r>
        <w:rPr>
          <w:sz w:val="20"/>
        </w:rPr>
        <w:t>a</w:t>
      </w:r>
      <w:r>
        <w:rPr>
          <w:spacing w:val="-11"/>
          <w:sz w:val="20"/>
        </w:rPr>
        <w:t xml:space="preserve"> </w:t>
      </w:r>
      <w:r>
        <w:rPr>
          <w:sz w:val="20"/>
        </w:rPr>
        <w:t>political</w:t>
      </w:r>
      <w:r>
        <w:rPr>
          <w:spacing w:val="-12"/>
          <w:sz w:val="20"/>
        </w:rPr>
        <w:t xml:space="preserve"> </w:t>
      </w:r>
      <w:r>
        <w:rPr>
          <w:sz w:val="20"/>
        </w:rPr>
        <w:t>party</w:t>
      </w:r>
      <w:r>
        <w:rPr>
          <w:spacing w:val="-11"/>
          <w:sz w:val="20"/>
        </w:rPr>
        <w:t xml:space="preserve"> </w:t>
      </w:r>
      <w:r>
        <w:rPr>
          <w:sz w:val="20"/>
        </w:rPr>
        <w:t>or</w:t>
      </w:r>
      <w:r>
        <w:rPr>
          <w:spacing w:val="-12"/>
          <w:sz w:val="20"/>
        </w:rPr>
        <w:t xml:space="preserve"> </w:t>
      </w:r>
      <w:r>
        <w:rPr>
          <w:sz w:val="20"/>
        </w:rPr>
        <w:t>other</w:t>
      </w:r>
      <w:r>
        <w:rPr>
          <w:spacing w:val="-12"/>
          <w:sz w:val="20"/>
        </w:rPr>
        <w:t xml:space="preserve"> </w:t>
      </w:r>
      <w:r>
        <w:rPr>
          <w:sz w:val="20"/>
        </w:rPr>
        <w:t>political</w:t>
      </w:r>
      <w:r>
        <w:rPr>
          <w:spacing w:val="-11"/>
          <w:sz w:val="20"/>
        </w:rPr>
        <w:t xml:space="preserve"> </w:t>
      </w:r>
      <w:r>
        <w:rPr>
          <w:sz w:val="20"/>
        </w:rPr>
        <w:t>organisation;</w:t>
      </w:r>
    </w:p>
    <w:p w:rsidR="007631F8" w:rsidRDefault="007631F8">
      <w:pPr>
        <w:pStyle w:val="BodyText"/>
        <w:rPr>
          <w:sz w:val="30"/>
        </w:rPr>
      </w:pPr>
    </w:p>
    <w:p w:rsidR="007631F8" w:rsidRDefault="0001702B">
      <w:pPr>
        <w:pStyle w:val="ListParagraph"/>
        <w:numPr>
          <w:ilvl w:val="1"/>
          <w:numId w:val="45"/>
        </w:numPr>
        <w:tabs>
          <w:tab w:val="left" w:pos="3780"/>
        </w:tabs>
        <w:jc w:val="both"/>
        <w:rPr>
          <w:sz w:val="20"/>
        </w:rPr>
      </w:pPr>
      <w:r>
        <w:rPr>
          <w:sz w:val="20"/>
        </w:rPr>
        <w:t xml:space="preserve">at any time during the 10 years preceding such proposed appointment, </w:t>
      </w:r>
      <w:r>
        <w:rPr>
          <w:spacing w:val="-8"/>
          <w:sz w:val="20"/>
        </w:rPr>
        <w:t xml:space="preserve">he </w:t>
      </w:r>
      <w:r>
        <w:rPr>
          <w:sz w:val="20"/>
        </w:rPr>
        <w:t>was engaged in</w:t>
      </w:r>
      <w:r>
        <w:rPr>
          <w:spacing w:val="-39"/>
          <w:sz w:val="20"/>
        </w:rPr>
        <w:t xml:space="preserve"> </w:t>
      </w:r>
      <w:r>
        <w:rPr>
          <w:sz w:val="20"/>
        </w:rPr>
        <w:t>politics;</w:t>
      </w:r>
    </w:p>
    <w:p w:rsidR="007631F8" w:rsidRDefault="007631F8">
      <w:pPr>
        <w:pStyle w:val="BodyText"/>
        <w:rPr>
          <w:sz w:val="30"/>
        </w:rPr>
      </w:pPr>
    </w:p>
    <w:p w:rsidR="007631F8" w:rsidRDefault="0001702B">
      <w:pPr>
        <w:pStyle w:val="ListParagraph"/>
        <w:numPr>
          <w:ilvl w:val="1"/>
          <w:numId w:val="45"/>
        </w:numPr>
        <w:tabs>
          <w:tab w:val="left" w:pos="3780"/>
        </w:tabs>
        <w:jc w:val="both"/>
        <w:rPr>
          <w:sz w:val="20"/>
        </w:rPr>
      </w:pPr>
      <w:r>
        <w:rPr>
          <w:sz w:val="20"/>
        </w:rPr>
        <w:t>he is a public officer, a local government officer or an employee of a statutory body;</w:t>
      </w:r>
      <w:r>
        <w:rPr>
          <w:spacing w:val="-26"/>
          <w:sz w:val="20"/>
        </w:rPr>
        <w:t xml:space="preserve"> </w:t>
      </w:r>
      <w:r>
        <w:rPr>
          <w:sz w:val="20"/>
        </w:rPr>
        <w:t>or</w:t>
      </w:r>
    </w:p>
    <w:p w:rsidR="007631F8" w:rsidRDefault="007631F8">
      <w:pPr>
        <w:pStyle w:val="BodyText"/>
        <w:rPr>
          <w:sz w:val="30"/>
        </w:rPr>
      </w:pPr>
    </w:p>
    <w:p w:rsidR="007631F8" w:rsidRDefault="0001702B">
      <w:pPr>
        <w:pStyle w:val="ListParagraph"/>
        <w:numPr>
          <w:ilvl w:val="1"/>
          <w:numId w:val="45"/>
        </w:numPr>
        <w:tabs>
          <w:tab w:val="left" w:pos="3780"/>
        </w:tabs>
        <w:jc w:val="both"/>
        <w:rPr>
          <w:sz w:val="20"/>
        </w:rPr>
      </w:pPr>
      <w:r>
        <w:rPr>
          <w:sz w:val="20"/>
        </w:rPr>
        <w:t>he is a person who receives, or is entitled to receive, fees or all</w:t>
      </w:r>
      <w:r>
        <w:rPr>
          <w:sz w:val="20"/>
        </w:rPr>
        <w:t>owances specified in section</w:t>
      </w:r>
      <w:r>
        <w:rPr>
          <w:spacing w:val="-39"/>
          <w:sz w:val="20"/>
        </w:rPr>
        <w:t xml:space="preserve"> </w:t>
      </w:r>
      <w:r>
        <w:rPr>
          <w:sz w:val="20"/>
        </w:rPr>
        <w:t>112(3).</w:t>
      </w:r>
    </w:p>
    <w:p w:rsidR="007631F8" w:rsidRDefault="0001702B">
      <w:pPr>
        <w:pStyle w:val="ListParagraph"/>
        <w:numPr>
          <w:ilvl w:val="0"/>
          <w:numId w:val="45"/>
        </w:numPr>
        <w:tabs>
          <w:tab w:val="left" w:pos="3360"/>
        </w:tabs>
        <w:spacing w:before="60"/>
        <w:jc w:val="both"/>
        <w:rPr>
          <w:sz w:val="20"/>
        </w:rPr>
      </w:pPr>
      <w:r>
        <w:rPr>
          <w:sz w:val="20"/>
        </w:rPr>
        <w:t>A</w:t>
      </w:r>
      <w:r>
        <w:rPr>
          <w:spacing w:val="-7"/>
          <w:sz w:val="20"/>
        </w:rPr>
        <w:t xml:space="preserve"> </w:t>
      </w:r>
      <w:r>
        <w:rPr>
          <w:sz w:val="20"/>
        </w:rPr>
        <w:t>member</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Public</w:t>
      </w:r>
      <w:r>
        <w:rPr>
          <w:spacing w:val="-7"/>
          <w:sz w:val="20"/>
        </w:rPr>
        <w:t xml:space="preserve"> </w:t>
      </w:r>
      <w:r>
        <w:rPr>
          <w:sz w:val="20"/>
        </w:rPr>
        <w:t>Bodies</w:t>
      </w:r>
      <w:r>
        <w:rPr>
          <w:spacing w:val="-6"/>
          <w:sz w:val="20"/>
        </w:rPr>
        <w:t xml:space="preserve"> </w:t>
      </w:r>
      <w:r>
        <w:rPr>
          <w:sz w:val="20"/>
        </w:rPr>
        <w:t>Appeal</w:t>
      </w:r>
      <w:r>
        <w:rPr>
          <w:spacing w:val="-7"/>
          <w:sz w:val="20"/>
        </w:rPr>
        <w:t xml:space="preserve"> </w:t>
      </w:r>
      <w:r>
        <w:rPr>
          <w:sz w:val="20"/>
        </w:rPr>
        <w:t>Tribunal</w:t>
      </w:r>
      <w:r>
        <w:rPr>
          <w:spacing w:val="-7"/>
          <w:sz w:val="20"/>
        </w:rPr>
        <w:t xml:space="preserve"> </w:t>
      </w:r>
      <w:r>
        <w:rPr>
          <w:sz w:val="20"/>
        </w:rPr>
        <w:t>shall</w:t>
      </w:r>
      <w:r>
        <w:rPr>
          <w:spacing w:val="-6"/>
          <w:sz w:val="20"/>
        </w:rPr>
        <w:t xml:space="preserve"> </w:t>
      </w:r>
      <w:r>
        <w:rPr>
          <w:sz w:val="20"/>
        </w:rPr>
        <w:t>cease</w:t>
      </w:r>
      <w:r>
        <w:rPr>
          <w:spacing w:val="-7"/>
          <w:sz w:val="20"/>
        </w:rPr>
        <w:t xml:space="preserve"> </w:t>
      </w:r>
      <w:r>
        <w:rPr>
          <w:sz w:val="20"/>
        </w:rPr>
        <w:t>to</w:t>
      </w:r>
      <w:r>
        <w:rPr>
          <w:spacing w:val="-6"/>
          <w:sz w:val="20"/>
        </w:rPr>
        <w:t xml:space="preserve"> </w:t>
      </w:r>
      <w:r>
        <w:rPr>
          <w:sz w:val="20"/>
        </w:rPr>
        <w:t>hold</w:t>
      </w:r>
      <w:r>
        <w:rPr>
          <w:spacing w:val="-7"/>
          <w:sz w:val="20"/>
        </w:rPr>
        <w:t xml:space="preserve"> </w:t>
      </w:r>
      <w:r>
        <w:rPr>
          <w:sz w:val="20"/>
        </w:rPr>
        <w:t>office</w:t>
      </w:r>
      <w:r>
        <w:rPr>
          <w:spacing w:val="-7"/>
          <w:sz w:val="20"/>
        </w:rPr>
        <w:t xml:space="preserve"> </w:t>
      </w:r>
      <w:r>
        <w:rPr>
          <w:sz w:val="20"/>
        </w:rPr>
        <w:t>as</w:t>
      </w:r>
      <w:r>
        <w:rPr>
          <w:spacing w:val="-6"/>
          <w:sz w:val="20"/>
        </w:rPr>
        <w:t xml:space="preserve"> </w:t>
      </w:r>
      <w:r>
        <w:rPr>
          <w:spacing w:val="-5"/>
          <w:sz w:val="20"/>
        </w:rPr>
        <w:t xml:space="preserve">such </w:t>
      </w:r>
      <w:r>
        <w:rPr>
          <w:sz w:val="20"/>
        </w:rPr>
        <w:t xml:space="preserve">where any circumstances arise that, if he did not hold that office, would </w:t>
      </w:r>
      <w:r>
        <w:rPr>
          <w:spacing w:val="-3"/>
          <w:sz w:val="20"/>
        </w:rPr>
        <w:t xml:space="preserve">cause </w:t>
      </w:r>
      <w:r>
        <w:rPr>
          <w:sz w:val="20"/>
        </w:rPr>
        <w:t>him</w:t>
      </w:r>
      <w:r>
        <w:rPr>
          <w:spacing w:val="-13"/>
          <w:sz w:val="20"/>
        </w:rPr>
        <w:t xml:space="preserve"> </w:t>
      </w:r>
      <w:r>
        <w:rPr>
          <w:sz w:val="20"/>
        </w:rPr>
        <w:t>to</w:t>
      </w:r>
      <w:r>
        <w:rPr>
          <w:spacing w:val="-13"/>
          <w:sz w:val="20"/>
        </w:rPr>
        <w:t xml:space="preserve"> </w:t>
      </w:r>
      <w:r>
        <w:rPr>
          <w:sz w:val="20"/>
        </w:rPr>
        <w:t>be</w:t>
      </w:r>
      <w:r>
        <w:rPr>
          <w:spacing w:val="-13"/>
          <w:sz w:val="20"/>
        </w:rPr>
        <w:t xml:space="preserve"> </w:t>
      </w:r>
      <w:r>
        <w:rPr>
          <w:sz w:val="20"/>
        </w:rPr>
        <w:t>disqualified</w:t>
      </w:r>
      <w:r>
        <w:rPr>
          <w:spacing w:val="-13"/>
          <w:sz w:val="20"/>
        </w:rPr>
        <w:t xml:space="preserve"> </w:t>
      </w:r>
      <w:r>
        <w:rPr>
          <w:sz w:val="20"/>
        </w:rPr>
        <w:t>for</w:t>
      </w:r>
      <w:r>
        <w:rPr>
          <w:spacing w:val="-13"/>
          <w:sz w:val="20"/>
        </w:rPr>
        <w:t xml:space="preserve"> </w:t>
      </w:r>
      <w:r>
        <w:rPr>
          <w:sz w:val="20"/>
        </w:rPr>
        <w:t>appointment.</w:t>
      </w:r>
    </w:p>
    <w:p w:rsidR="007631F8" w:rsidRDefault="0001702B">
      <w:pPr>
        <w:pStyle w:val="ListParagraph"/>
        <w:numPr>
          <w:ilvl w:val="0"/>
          <w:numId w:val="45"/>
        </w:numPr>
        <w:tabs>
          <w:tab w:val="left" w:pos="3360"/>
        </w:tabs>
        <w:spacing w:before="60"/>
        <w:jc w:val="both"/>
        <w:rPr>
          <w:sz w:val="20"/>
        </w:rPr>
      </w:pPr>
      <w:r>
        <w:rPr>
          <w:sz w:val="20"/>
        </w:rPr>
        <w:t xml:space="preserve">Where an appointment lapses or is terminated under subsection (7), </w:t>
      </w:r>
      <w:r>
        <w:rPr>
          <w:spacing w:val="-7"/>
          <w:sz w:val="20"/>
        </w:rPr>
        <w:t xml:space="preserve">no </w:t>
      </w:r>
      <w:r>
        <w:rPr>
          <w:sz w:val="20"/>
        </w:rPr>
        <w:t xml:space="preserve">compensation shall or become payable to the holder for loss of office by </w:t>
      </w:r>
      <w:r>
        <w:rPr>
          <w:spacing w:val="-3"/>
          <w:sz w:val="20"/>
        </w:rPr>
        <w:t xml:space="preserve">reason </w:t>
      </w:r>
      <w:r>
        <w:rPr>
          <w:sz w:val="20"/>
        </w:rPr>
        <w:t>of</w:t>
      </w:r>
      <w:r>
        <w:rPr>
          <w:spacing w:val="-13"/>
          <w:sz w:val="20"/>
        </w:rPr>
        <w:t xml:space="preserve"> </w:t>
      </w:r>
      <w:r>
        <w:rPr>
          <w:sz w:val="20"/>
        </w:rPr>
        <w:t>the</w:t>
      </w:r>
      <w:r>
        <w:rPr>
          <w:spacing w:val="-13"/>
          <w:sz w:val="20"/>
        </w:rPr>
        <w:t xml:space="preserve"> </w:t>
      </w:r>
      <w:r>
        <w:rPr>
          <w:sz w:val="20"/>
        </w:rPr>
        <w:t>lapse</w:t>
      </w:r>
      <w:r>
        <w:rPr>
          <w:spacing w:val="-13"/>
          <w:sz w:val="20"/>
        </w:rPr>
        <w:t xml:space="preserve"> </w:t>
      </w:r>
      <w:r>
        <w:rPr>
          <w:sz w:val="20"/>
        </w:rPr>
        <w:t>or</w:t>
      </w:r>
      <w:r>
        <w:rPr>
          <w:spacing w:val="-13"/>
          <w:sz w:val="20"/>
        </w:rPr>
        <w:t xml:space="preserve"> </w:t>
      </w:r>
      <w:r>
        <w:rPr>
          <w:sz w:val="20"/>
        </w:rPr>
        <w:t>termination</w:t>
      </w:r>
      <w:r>
        <w:rPr>
          <w:spacing w:val="-12"/>
          <w:sz w:val="20"/>
        </w:rPr>
        <w:t xml:space="preserve"> </w:t>
      </w:r>
      <w:r>
        <w:rPr>
          <w:sz w:val="20"/>
        </w:rPr>
        <w:t>of</w:t>
      </w:r>
      <w:r>
        <w:rPr>
          <w:spacing w:val="-13"/>
          <w:sz w:val="20"/>
        </w:rPr>
        <w:t xml:space="preserve"> </w:t>
      </w:r>
      <w:r>
        <w:rPr>
          <w:sz w:val="20"/>
        </w:rPr>
        <w:t>his</w:t>
      </w:r>
      <w:r>
        <w:rPr>
          <w:spacing w:val="-13"/>
          <w:sz w:val="20"/>
        </w:rPr>
        <w:t xml:space="preserve"> </w:t>
      </w:r>
      <w:r>
        <w:rPr>
          <w:sz w:val="20"/>
        </w:rPr>
        <w:t>appointment.</w:t>
      </w:r>
    </w:p>
    <w:p w:rsidR="007631F8" w:rsidRDefault="0001702B">
      <w:pPr>
        <w:pStyle w:val="ListParagraph"/>
        <w:numPr>
          <w:ilvl w:val="0"/>
          <w:numId w:val="45"/>
        </w:numPr>
        <w:tabs>
          <w:tab w:val="left" w:pos="3360"/>
        </w:tabs>
        <w:spacing w:before="60"/>
        <w:ind w:right="0"/>
        <w:jc w:val="both"/>
        <w:rPr>
          <w:sz w:val="20"/>
        </w:rPr>
      </w:pPr>
      <w:r>
        <w:rPr>
          <w:sz w:val="20"/>
        </w:rPr>
        <w:t>Notwithstanding</w:t>
      </w:r>
      <w:r>
        <w:rPr>
          <w:spacing w:val="-13"/>
          <w:sz w:val="20"/>
        </w:rPr>
        <w:t xml:space="preserve"> </w:t>
      </w:r>
      <w:r>
        <w:rPr>
          <w:sz w:val="20"/>
        </w:rPr>
        <w:t>any</w:t>
      </w:r>
      <w:r>
        <w:rPr>
          <w:spacing w:val="-13"/>
          <w:sz w:val="20"/>
        </w:rPr>
        <w:t xml:space="preserve"> </w:t>
      </w:r>
      <w:r>
        <w:rPr>
          <w:sz w:val="20"/>
        </w:rPr>
        <w:t>other</w:t>
      </w:r>
      <w:r>
        <w:rPr>
          <w:spacing w:val="-13"/>
          <w:sz w:val="20"/>
        </w:rPr>
        <w:t xml:space="preserve"> </w:t>
      </w:r>
      <w:r>
        <w:rPr>
          <w:sz w:val="20"/>
        </w:rPr>
        <w:t>provision</w:t>
      </w:r>
      <w:r>
        <w:rPr>
          <w:spacing w:val="-12"/>
          <w:sz w:val="20"/>
        </w:rPr>
        <w:t xml:space="preserve"> </w:t>
      </w:r>
      <w:r>
        <w:rPr>
          <w:sz w:val="20"/>
        </w:rPr>
        <w:t>of</w:t>
      </w:r>
      <w:r>
        <w:rPr>
          <w:spacing w:val="-13"/>
          <w:sz w:val="20"/>
        </w:rPr>
        <w:t xml:space="preserve"> </w:t>
      </w:r>
      <w:r>
        <w:rPr>
          <w:sz w:val="20"/>
        </w:rPr>
        <w:t>the</w:t>
      </w:r>
      <w:r>
        <w:rPr>
          <w:spacing w:val="-13"/>
          <w:sz w:val="20"/>
        </w:rPr>
        <w:t xml:space="preserve"> </w:t>
      </w:r>
      <w:r>
        <w:rPr>
          <w:sz w:val="20"/>
        </w:rPr>
        <w:t>Constitution</w:t>
      </w:r>
      <w:r>
        <w:rPr>
          <w:spacing w:val="-12"/>
          <w:sz w:val="20"/>
        </w:rPr>
        <w:t xml:space="preserve"> </w:t>
      </w:r>
      <w:r>
        <w:rPr>
          <w:sz w:val="20"/>
        </w:rPr>
        <w:t>-</w:t>
      </w:r>
    </w:p>
    <w:p w:rsidR="007631F8" w:rsidRDefault="007631F8">
      <w:pPr>
        <w:pStyle w:val="BodyText"/>
        <w:rPr>
          <w:sz w:val="30"/>
        </w:rPr>
      </w:pPr>
    </w:p>
    <w:p w:rsidR="007631F8" w:rsidRDefault="0001702B">
      <w:pPr>
        <w:pStyle w:val="ListParagraph"/>
        <w:numPr>
          <w:ilvl w:val="1"/>
          <w:numId w:val="45"/>
        </w:numPr>
        <w:tabs>
          <w:tab w:val="left" w:pos="3780"/>
        </w:tabs>
        <w:jc w:val="both"/>
        <w:rPr>
          <w:sz w:val="20"/>
        </w:rPr>
      </w:pPr>
      <w:r>
        <w:rPr>
          <w:sz w:val="20"/>
        </w:rPr>
        <w:t>proceedings before the Public Bodies Appeal Tribunal shall not be hel</w:t>
      </w:r>
      <w:r>
        <w:rPr>
          <w:sz w:val="20"/>
        </w:rPr>
        <w:t xml:space="preserve">d </w:t>
      </w:r>
      <w:r>
        <w:rPr>
          <w:spacing w:val="-9"/>
          <w:sz w:val="20"/>
        </w:rPr>
        <w:t xml:space="preserve">in </w:t>
      </w:r>
      <w:r>
        <w:rPr>
          <w:sz w:val="20"/>
        </w:rPr>
        <w:t>public, except where the Tribunal decides otherwise with the agreement</w:t>
      </w:r>
      <w:r>
        <w:rPr>
          <w:spacing w:val="-32"/>
          <w:sz w:val="20"/>
        </w:rPr>
        <w:t xml:space="preserve"> </w:t>
      </w:r>
      <w:r>
        <w:rPr>
          <w:spacing w:val="-9"/>
          <w:sz w:val="20"/>
        </w:rPr>
        <w:t xml:space="preserve">of </w:t>
      </w:r>
      <w:r>
        <w:rPr>
          <w:sz w:val="20"/>
        </w:rPr>
        <w:t>the</w:t>
      </w:r>
      <w:r>
        <w:rPr>
          <w:spacing w:val="-13"/>
          <w:sz w:val="20"/>
        </w:rPr>
        <w:t xml:space="preserve"> </w:t>
      </w:r>
      <w:r>
        <w:rPr>
          <w:sz w:val="20"/>
        </w:rPr>
        <w:t>parties</w:t>
      </w:r>
      <w:r>
        <w:rPr>
          <w:spacing w:val="-13"/>
          <w:sz w:val="20"/>
        </w:rPr>
        <w:t xml:space="preserve"> </w:t>
      </w:r>
      <w:r>
        <w:rPr>
          <w:sz w:val="20"/>
        </w:rPr>
        <w:t>to</w:t>
      </w:r>
      <w:r>
        <w:rPr>
          <w:spacing w:val="-13"/>
          <w:sz w:val="20"/>
        </w:rPr>
        <w:t xml:space="preserve"> </w:t>
      </w:r>
      <w:r>
        <w:rPr>
          <w:sz w:val="20"/>
        </w:rPr>
        <w:t>an</w:t>
      </w:r>
      <w:r>
        <w:rPr>
          <w:spacing w:val="-13"/>
          <w:sz w:val="20"/>
        </w:rPr>
        <w:t xml:space="preserve"> </w:t>
      </w:r>
      <w:r>
        <w:rPr>
          <w:sz w:val="20"/>
        </w:rPr>
        <w:t>appeal;</w:t>
      </w:r>
    </w:p>
    <w:p w:rsidR="007631F8" w:rsidRDefault="007631F8">
      <w:pPr>
        <w:pStyle w:val="BodyText"/>
        <w:rPr>
          <w:sz w:val="30"/>
        </w:rPr>
      </w:pPr>
    </w:p>
    <w:p w:rsidR="007631F8" w:rsidRDefault="0001702B">
      <w:pPr>
        <w:pStyle w:val="ListParagraph"/>
        <w:numPr>
          <w:ilvl w:val="1"/>
          <w:numId w:val="45"/>
        </w:numPr>
        <w:tabs>
          <w:tab w:val="left" w:pos="3780"/>
        </w:tabs>
        <w:jc w:val="both"/>
        <w:rPr>
          <w:sz w:val="20"/>
        </w:rPr>
      </w:pPr>
      <w:r>
        <w:rPr>
          <w:sz w:val="20"/>
        </w:rPr>
        <w:t xml:space="preserve">the Public Bodies Appeal Tribunal shall not be bound to communicate </w:t>
      </w:r>
      <w:r>
        <w:rPr>
          <w:spacing w:val="-8"/>
          <w:sz w:val="20"/>
        </w:rPr>
        <w:t xml:space="preserve">to </w:t>
      </w:r>
      <w:r>
        <w:rPr>
          <w:sz w:val="20"/>
        </w:rPr>
        <w:t>any other person the contents of any report, document or other material produced by any Commission or public body and, except where necessary for</w:t>
      </w:r>
      <w:r>
        <w:rPr>
          <w:spacing w:val="-7"/>
          <w:sz w:val="20"/>
        </w:rPr>
        <w:t xml:space="preserve"> </w:t>
      </w:r>
      <w:r>
        <w:rPr>
          <w:sz w:val="20"/>
        </w:rPr>
        <w:t>the</w:t>
      </w:r>
      <w:r>
        <w:rPr>
          <w:spacing w:val="-6"/>
          <w:sz w:val="20"/>
        </w:rPr>
        <w:t xml:space="preserve"> </w:t>
      </w:r>
      <w:r>
        <w:rPr>
          <w:sz w:val="20"/>
        </w:rPr>
        <w:t>purpose</w:t>
      </w:r>
      <w:r>
        <w:rPr>
          <w:spacing w:val="-6"/>
          <w:sz w:val="20"/>
        </w:rPr>
        <w:t xml:space="preserve"> </w:t>
      </w:r>
      <w:r>
        <w:rPr>
          <w:sz w:val="20"/>
        </w:rPr>
        <w:t>of</w:t>
      </w:r>
      <w:r>
        <w:rPr>
          <w:spacing w:val="-7"/>
          <w:sz w:val="20"/>
        </w:rPr>
        <w:t xml:space="preserve"> </w:t>
      </w:r>
      <w:r>
        <w:rPr>
          <w:sz w:val="20"/>
        </w:rPr>
        <w:t>making</w:t>
      </w:r>
      <w:r>
        <w:rPr>
          <w:spacing w:val="-6"/>
          <w:sz w:val="20"/>
        </w:rPr>
        <w:t xml:space="preserve"> </w:t>
      </w:r>
      <w:r>
        <w:rPr>
          <w:sz w:val="20"/>
        </w:rPr>
        <w:t>its</w:t>
      </w:r>
      <w:r>
        <w:rPr>
          <w:spacing w:val="-6"/>
          <w:sz w:val="20"/>
        </w:rPr>
        <w:t xml:space="preserve"> </w:t>
      </w:r>
      <w:r>
        <w:rPr>
          <w:sz w:val="20"/>
        </w:rPr>
        <w:t>decision,</w:t>
      </w:r>
      <w:r>
        <w:rPr>
          <w:spacing w:val="-7"/>
          <w:sz w:val="20"/>
        </w:rPr>
        <w:t xml:space="preserve"> </w:t>
      </w:r>
      <w:r>
        <w:rPr>
          <w:sz w:val="20"/>
        </w:rPr>
        <w:t>the</w:t>
      </w:r>
      <w:r>
        <w:rPr>
          <w:spacing w:val="-6"/>
          <w:sz w:val="20"/>
        </w:rPr>
        <w:t xml:space="preserve"> </w:t>
      </w:r>
      <w:r>
        <w:rPr>
          <w:sz w:val="20"/>
        </w:rPr>
        <w:t>Tribunal</w:t>
      </w:r>
      <w:r>
        <w:rPr>
          <w:spacing w:val="-6"/>
          <w:sz w:val="20"/>
        </w:rPr>
        <w:t xml:space="preserve"> </w:t>
      </w:r>
      <w:r>
        <w:rPr>
          <w:sz w:val="20"/>
        </w:rPr>
        <w:t>shall</w:t>
      </w:r>
      <w:r>
        <w:rPr>
          <w:spacing w:val="-6"/>
          <w:sz w:val="20"/>
        </w:rPr>
        <w:t xml:space="preserve"> </w:t>
      </w:r>
      <w:r>
        <w:rPr>
          <w:sz w:val="20"/>
        </w:rPr>
        <w:t>make</w:t>
      </w:r>
      <w:r>
        <w:rPr>
          <w:spacing w:val="-7"/>
          <w:sz w:val="20"/>
        </w:rPr>
        <w:t xml:space="preserve"> </w:t>
      </w:r>
      <w:r>
        <w:rPr>
          <w:sz w:val="20"/>
        </w:rPr>
        <w:t>no</w:t>
      </w:r>
      <w:r>
        <w:rPr>
          <w:spacing w:val="-6"/>
          <w:sz w:val="20"/>
        </w:rPr>
        <w:t xml:space="preserve"> </w:t>
      </w:r>
      <w:r>
        <w:rPr>
          <w:sz w:val="20"/>
        </w:rPr>
        <w:t>reference to</w:t>
      </w:r>
      <w:r>
        <w:rPr>
          <w:spacing w:val="-13"/>
          <w:sz w:val="20"/>
        </w:rPr>
        <w:t xml:space="preserve"> </w:t>
      </w:r>
      <w:r>
        <w:rPr>
          <w:sz w:val="20"/>
        </w:rPr>
        <w:t>the</w:t>
      </w:r>
      <w:r>
        <w:rPr>
          <w:spacing w:val="-13"/>
          <w:sz w:val="20"/>
        </w:rPr>
        <w:t xml:space="preserve"> </w:t>
      </w:r>
      <w:r>
        <w:rPr>
          <w:sz w:val="20"/>
        </w:rPr>
        <w:t>contents</w:t>
      </w:r>
      <w:r>
        <w:rPr>
          <w:spacing w:val="-13"/>
          <w:sz w:val="20"/>
        </w:rPr>
        <w:t xml:space="preserve"> </w:t>
      </w:r>
      <w:r>
        <w:rPr>
          <w:sz w:val="20"/>
        </w:rPr>
        <w:t>thereof</w:t>
      </w:r>
      <w:r>
        <w:rPr>
          <w:spacing w:val="-13"/>
          <w:sz w:val="20"/>
        </w:rPr>
        <w:t xml:space="preserve"> </w:t>
      </w:r>
      <w:r>
        <w:rPr>
          <w:sz w:val="20"/>
        </w:rPr>
        <w:t>in</w:t>
      </w:r>
      <w:r>
        <w:rPr>
          <w:spacing w:val="-13"/>
          <w:sz w:val="20"/>
        </w:rPr>
        <w:t xml:space="preserve"> </w:t>
      </w:r>
      <w:r>
        <w:rPr>
          <w:sz w:val="20"/>
        </w:rPr>
        <w:t>its</w:t>
      </w:r>
      <w:r>
        <w:rPr>
          <w:spacing w:val="-13"/>
          <w:sz w:val="20"/>
        </w:rPr>
        <w:t xml:space="preserve"> </w:t>
      </w:r>
      <w:r>
        <w:rPr>
          <w:sz w:val="20"/>
        </w:rPr>
        <w:t>decisi</w:t>
      </w:r>
      <w:r>
        <w:rPr>
          <w:sz w:val="20"/>
        </w:rPr>
        <w:t>on.</w:t>
      </w:r>
    </w:p>
    <w:p w:rsidR="007631F8" w:rsidRDefault="0001702B">
      <w:pPr>
        <w:pStyle w:val="ListParagraph"/>
        <w:numPr>
          <w:ilvl w:val="0"/>
          <w:numId w:val="45"/>
        </w:numPr>
        <w:tabs>
          <w:tab w:val="left" w:pos="3377"/>
        </w:tabs>
        <w:spacing w:before="60"/>
        <w:jc w:val="both"/>
        <w:rPr>
          <w:sz w:val="20"/>
        </w:rPr>
      </w:pPr>
      <w:r>
        <w:rPr>
          <w:sz w:val="20"/>
        </w:rPr>
        <w:t xml:space="preserve">A member of the Public Bodies Appeal Tribunal shall hold office for such </w:t>
      </w:r>
      <w:r>
        <w:rPr>
          <w:spacing w:val="-5"/>
          <w:sz w:val="20"/>
        </w:rPr>
        <w:t xml:space="preserve">term </w:t>
      </w:r>
      <w:r>
        <w:rPr>
          <w:sz w:val="20"/>
        </w:rPr>
        <w:t>and</w:t>
      </w:r>
      <w:r>
        <w:rPr>
          <w:spacing w:val="-13"/>
          <w:sz w:val="20"/>
        </w:rPr>
        <w:t xml:space="preserve"> </w:t>
      </w:r>
      <w:r>
        <w:rPr>
          <w:sz w:val="20"/>
        </w:rPr>
        <w:t>on</w:t>
      </w:r>
      <w:r>
        <w:rPr>
          <w:spacing w:val="-13"/>
          <w:sz w:val="20"/>
        </w:rPr>
        <w:t xml:space="preserve"> </w:t>
      </w:r>
      <w:r>
        <w:rPr>
          <w:sz w:val="20"/>
        </w:rPr>
        <w:t>such</w:t>
      </w:r>
      <w:r>
        <w:rPr>
          <w:spacing w:val="-12"/>
          <w:sz w:val="20"/>
        </w:rPr>
        <w:t xml:space="preserve"> </w:t>
      </w:r>
      <w:r>
        <w:rPr>
          <w:sz w:val="20"/>
        </w:rPr>
        <w:t>conditions</w:t>
      </w:r>
      <w:r>
        <w:rPr>
          <w:spacing w:val="-13"/>
          <w:sz w:val="20"/>
        </w:rPr>
        <w:t xml:space="preserve"> </w:t>
      </w:r>
      <w:r>
        <w:rPr>
          <w:sz w:val="20"/>
        </w:rPr>
        <w:t>as</w:t>
      </w:r>
      <w:r>
        <w:rPr>
          <w:spacing w:val="-12"/>
          <w:sz w:val="20"/>
        </w:rPr>
        <w:t xml:space="preserve"> </w:t>
      </w:r>
      <w:r>
        <w:rPr>
          <w:sz w:val="20"/>
        </w:rPr>
        <w:t>may</w:t>
      </w:r>
      <w:r>
        <w:rPr>
          <w:spacing w:val="-13"/>
          <w:sz w:val="20"/>
        </w:rPr>
        <w:t xml:space="preserve"> </w:t>
      </w:r>
      <w:r>
        <w:rPr>
          <w:sz w:val="20"/>
        </w:rPr>
        <w:t>be</w:t>
      </w:r>
      <w:r>
        <w:rPr>
          <w:spacing w:val="-13"/>
          <w:sz w:val="20"/>
        </w:rPr>
        <w:t xml:space="preserve"> </w:t>
      </w:r>
      <w:r>
        <w:rPr>
          <w:sz w:val="20"/>
        </w:rPr>
        <w:t>determined</w:t>
      </w:r>
      <w:r>
        <w:rPr>
          <w:spacing w:val="-12"/>
          <w:sz w:val="20"/>
        </w:rPr>
        <w:t xml:space="preserve"> </w:t>
      </w:r>
      <w:r>
        <w:rPr>
          <w:sz w:val="20"/>
        </w:rPr>
        <w:t>by</w:t>
      </w:r>
      <w:r>
        <w:rPr>
          <w:spacing w:val="-13"/>
          <w:sz w:val="20"/>
        </w:rPr>
        <w:t xml:space="preserve"> </w:t>
      </w:r>
      <w:r>
        <w:rPr>
          <w:sz w:val="20"/>
        </w:rPr>
        <w:t>the</w:t>
      </w:r>
      <w:r>
        <w:rPr>
          <w:spacing w:val="-12"/>
          <w:sz w:val="20"/>
        </w:rPr>
        <w:t xml:space="preserve"> </w:t>
      </w:r>
      <w:r>
        <w:rPr>
          <w:sz w:val="20"/>
        </w:rPr>
        <w:t>President.</w:t>
      </w:r>
    </w:p>
    <w:p w:rsidR="007631F8" w:rsidRDefault="0001702B">
      <w:pPr>
        <w:pStyle w:val="ListParagraph"/>
        <w:numPr>
          <w:ilvl w:val="0"/>
          <w:numId w:val="45"/>
        </w:numPr>
        <w:tabs>
          <w:tab w:val="left" w:pos="3377"/>
        </w:tabs>
        <w:spacing w:before="60"/>
        <w:jc w:val="both"/>
        <w:rPr>
          <w:sz w:val="20"/>
        </w:rPr>
      </w:pPr>
      <w:r>
        <w:rPr>
          <w:sz w:val="20"/>
        </w:rPr>
        <w:t xml:space="preserve">A member of the Public Bodies Appeal Tribunal may be removed from </w:t>
      </w:r>
      <w:r>
        <w:rPr>
          <w:spacing w:val="-3"/>
          <w:sz w:val="20"/>
        </w:rPr>
        <w:t xml:space="preserve">office </w:t>
      </w:r>
      <w:r>
        <w:rPr>
          <w:sz w:val="20"/>
        </w:rPr>
        <w:t>only for inability to discharge the fun</w:t>
      </w:r>
      <w:r>
        <w:rPr>
          <w:sz w:val="20"/>
        </w:rPr>
        <w:t>ctions of his office whether arising from infirmity of body or mind, or any other causes, or for misbehaviour and shall</w:t>
      </w:r>
      <w:r>
        <w:rPr>
          <w:spacing w:val="-32"/>
          <w:sz w:val="20"/>
        </w:rPr>
        <w:t xml:space="preserve"> </w:t>
      </w:r>
      <w:r>
        <w:rPr>
          <w:sz w:val="20"/>
        </w:rPr>
        <w:t>not be</w:t>
      </w:r>
      <w:r>
        <w:rPr>
          <w:spacing w:val="-13"/>
          <w:sz w:val="20"/>
        </w:rPr>
        <w:t xml:space="preserve"> </w:t>
      </w:r>
      <w:r>
        <w:rPr>
          <w:sz w:val="20"/>
        </w:rPr>
        <w:t>removed</w:t>
      </w:r>
      <w:r>
        <w:rPr>
          <w:spacing w:val="-12"/>
          <w:sz w:val="20"/>
        </w:rPr>
        <w:t xml:space="preserve"> </w:t>
      </w:r>
      <w:r>
        <w:rPr>
          <w:sz w:val="20"/>
        </w:rPr>
        <w:t>except</w:t>
      </w:r>
      <w:r>
        <w:rPr>
          <w:spacing w:val="-13"/>
          <w:sz w:val="20"/>
        </w:rPr>
        <w:t xml:space="preserve"> </w:t>
      </w:r>
      <w:r>
        <w:rPr>
          <w:sz w:val="20"/>
        </w:rPr>
        <w:t>in</w:t>
      </w:r>
      <w:r>
        <w:rPr>
          <w:spacing w:val="-12"/>
          <w:sz w:val="20"/>
        </w:rPr>
        <w:t xml:space="preserve"> </w:t>
      </w:r>
      <w:r>
        <w:rPr>
          <w:sz w:val="20"/>
        </w:rPr>
        <w:t>accordance</w:t>
      </w:r>
      <w:r>
        <w:rPr>
          <w:spacing w:val="-12"/>
          <w:sz w:val="20"/>
        </w:rPr>
        <w:t xml:space="preserve"> </w:t>
      </w:r>
      <w:r>
        <w:rPr>
          <w:sz w:val="20"/>
        </w:rPr>
        <w:t>with</w:t>
      </w:r>
      <w:r>
        <w:rPr>
          <w:spacing w:val="-13"/>
          <w:sz w:val="20"/>
        </w:rPr>
        <w:t xml:space="preserve"> </w:t>
      </w:r>
      <w:r>
        <w:rPr>
          <w:sz w:val="20"/>
        </w:rPr>
        <w:t>subsections</w:t>
      </w:r>
      <w:r>
        <w:rPr>
          <w:spacing w:val="-12"/>
          <w:sz w:val="20"/>
        </w:rPr>
        <w:t xml:space="preserve"> </w:t>
      </w:r>
      <w:r>
        <w:rPr>
          <w:sz w:val="20"/>
        </w:rPr>
        <w:t>(12)</w:t>
      </w:r>
      <w:r>
        <w:rPr>
          <w:spacing w:val="-13"/>
          <w:sz w:val="20"/>
        </w:rPr>
        <w:t xml:space="preserve"> </w:t>
      </w:r>
      <w:r>
        <w:rPr>
          <w:sz w:val="20"/>
        </w:rPr>
        <w:t>to</w:t>
      </w:r>
      <w:r>
        <w:rPr>
          <w:spacing w:val="-12"/>
          <w:sz w:val="20"/>
        </w:rPr>
        <w:t xml:space="preserve"> </w:t>
      </w:r>
      <w:r>
        <w:rPr>
          <w:sz w:val="20"/>
        </w:rPr>
        <w:t>(14).</w:t>
      </w:r>
    </w:p>
    <w:p w:rsidR="007631F8" w:rsidRDefault="0001702B">
      <w:pPr>
        <w:pStyle w:val="ListParagraph"/>
        <w:numPr>
          <w:ilvl w:val="0"/>
          <w:numId w:val="45"/>
        </w:numPr>
        <w:tabs>
          <w:tab w:val="left" w:pos="3377"/>
        </w:tabs>
        <w:spacing w:before="60"/>
        <w:jc w:val="both"/>
        <w:rPr>
          <w:sz w:val="20"/>
        </w:rPr>
      </w:pPr>
      <w:r>
        <w:rPr>
          <w:sz w:val="20"/>
        </w:rPr>
        <w:t>A</w:t>
      </w:r>
      <w:r>
        <w:rPr>
          <w:spacing w:val="-4"/>
          <w:sz w:val="20"/>
        </w:rPr>
        <w:t xml:space="preserve"> </w:t>
      </w:r>
      <w:r>
        <w:rPr>
          <w:sz w:val="20"/>
        </w:rPr>
        <w:t>member</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Public</w:t>
      </w:r>
      <w:r>
        <w:rPr>
          <w:spacing w:val="-3"/>
          <w:sz w:val="20"/>
        </w:rPr>
        <w:t xml:space="preserve"> </w:t>
      </w:r>
      <w:r>
        <w:rPr>
          <w:sz w:val="20"/>
        </w:rPr>
        <w:t>Bodies</w:t>
      </w:r>
      <w:r>
        <w:rPr>
          <w:spacing w:val="-4"/>
          <w:sz w:val="20"/>
        </w:rPr>
        <w:t xml:space="preserve"> </w:t>
      </w:r>
      <w:r>
        <w:rPr>
          <w:sz w:val="20"/>
        </w:rPr>
        <w:t>Appeal</w:t>
      </w:r>
      <w:r>
        <w:rPr>
          <w:spacing w:val="-3"/>
          <w:sz w:val="20"/>
        </w:rPr>
        <w:t xml:space="preserve"> </w:t>
      </w:r>
      <w:r>
        <w:rPr>
          <w:sz w:val="20"/>
        </w:rPr>
        <w:t>Tribunal</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removed</w:t>
      </w:r>
      <w:r>
        <w:rPr>
          <w:spacing w:val="-3"/>
          <w:sz w:val="20"/>
        </w:rPr>
        <w:t xml:space="preserve"> </w:t>
      </w:r>
      <w:r>
        <w:rPr>
          <w:sz w:val="20"/>
        </w:rPr>
        <w:t>from</w:t>
      </w:r>
      <w:r>
        <w:rPr>
          <w:spacing w:val="-4"/>
          <w:sz w:val="20"/>
        </w:rPr>
        <w:t xml:space="preserve"> </w:t>
      </w:r>
      <w:r>
        <w:rPr>
          <w:sz w:val="20"/>
        </w:rPr>
        <w:t>office</w:t>
      </w:r>
      <w:r>
        <w:rPr>
          <w:spacing w:val="-3"/>
          <w:sz w:val="20"/>
        </w:rPr>
        <w:t xml:space="preserve"> </w:t>
      </w:r>
      <w:r>
        <w:rPr>
          <w:spacing w:val="-6"/>
          <w:sz w:val="20"/>
        </w:rPr>
        <w:t xml:space="preserve">by </w:t>
      </w:r>
      <w:r>
        <w:rPr>
          <w:sz w:val="20"/>
        </w:rPr>
        <w:t xml:space="preserve">the President where the question of his removal from that office has </w:t>
      </w:r>
      <w:r>
        <w:rPr>
          <w:spacing w:val="-5"/>
          <w:sz w:val="20"/>
        </w:rPr>
        <w:t xml:space="preserve">been </w:t>
      </w:r>
      <w:r>
        <w:rPr>
          <w:sz w:val="20"/>
        </w:rPr>
        <w:t xml:space="preserve">referred to a tribunal appointed under subsection (13) and the tribunal </w:t>
      </w:r>
      <w:r>
        <w:rPr>
          <w:spacing w:val="-6"/>
          <w:sz w:val="20"/>
        </w:rPr>
        <w:t xml:space="preserve">has </w:t>
      </w:r>
      <w:r>
        <w:rPr>
          <w:sz w:val="20"/>
        </w:rPr>
        <w:t xml:space="preserve">recommended to the President that he ought to be removed from office </w:t>
      </w:r>
      <w:r>
        <w:rPr>
          <w:spacing w:val="-6"/>
          <w:sz w:val="20"/>
        </w:rPr>
        <w:t xml:space="preserve">for </w:t>
      </w:r>
      <w:r>
        <w:rPr>
          <w:sz w:val="20"/>
        </w:rPr>
        <w:t>inability</w:t>
      </w:r>
      <w:r>
        <w:rPr>
          <w:spacing w:val="-13"/>
          <w:sz w:val="20"/>
        </w:rPr>
        <w:t xml:space="preserve"> </w:t>
      </w:r>
      <w:r>
        <w:rPr>
          <w:sz w:val="20"/>
        </w:rPr>
        <w:t>to</w:t>
      </w:r>
      <w:r>
        <w:rPr>
          <w:spacing w:val="-12"/>
          <w:sz w:val="20"/>
        </w:rPr>
        <w:t xml:space="preserve"> </w:t>
      </w:r>
      <w:r>
        <w:rPr>
          <w:sz w:val="20"/>
        </w:rPr>
        <w:t>disch</w:t>
      </w:r>
      <w:r>
        <w:rPr>
          <w:sz w:val="20"/>
        </w:rPr>
        <w:t>arge</w:t>
      </w:r>
      <w:r>
        <w:rPr>
          <w:spacing w:val="-12"/>
          <w:sz w:val="20"/>
        </w:rPr>
        <w:t xml:space="preserve"> </w:t>
      </w:r>
      <w:r>
        <w:rPr>
          <w:sz w:val="20"/>
        </w:rPr>
        <w:t>the</w:t>
      </w:r>
      <w:r>
        <w:rPr>
          <w:spacing w:val="-12"/>
          <w:sz w:val="20"/>
        </w:rPr>
        <w:t xml:space="preserve"> </w:t>
      </w:r>
      <w:r>
        <w:rPr>
          <w:sz w:val="20"/>
        </w:rPr>
        <w:t>functions</w:t>
      </w:r>
      <w:r>
        <w:rPr>
          <w:spacing w:val="-13"/>
          <w:sz w:val="20"/>
        </w:rPr>
        <w:t xml:space="preserve"> </w:t>
      </w:r>
      <w:r>
        <w:rPr>
          <w:sz w:val="20"/>
        </w:rPr>
        <w:t>of</w:t>
      </w:r>
      <w:r>
        <w:rPr>
          <w:spacing w:val="-12"/>
          <w:sz w:val="20"/>
        </w:rPr>
        <w:t xml:space="preserve"> </w:t>
      </w:r>
      <w:r>
        <w:rPr>
          <w:sz w:val="20"/>
        </w:rPr>
        <w:t>his</w:t>
      </w:r>
      <w:r>
        <w:rPr>
          <w:spacing w:val="-12"/>
          <w:sz w:val="20"/>
        </w:rPr>
        <w:t xml:space="preserve"> </w:t>
      </w:r>
      <w:r>
        <w:rPr>
          <w:sz w:val="20"/>
        </w:rPr>
        <w:t>office</w:t>
      </w:r>
      <w:r>
        <w:rPr>
          <w:spacing w:val="-12"/>
          <w:sz w:val="20"/>
        </w:rPr>
        <w:t xml:space="preserve"> </w:t>
      </w:r>
      <w:r>
        <w:rPr>
          <w:sz w:val="20"/>
        </w:rPr>
        <w:t>or</w:t>
      </w:r>
      <w:r>
        <w:rPr>
          <w:spacing w:val="-12"/>
          <w:sz w:val="20"/>
        </w:rPr>
        <w:t xml:space="preserve"> </w:t>
      </w:r>
      <w:r>
        <w:rPr>
          <w:sz w:val="20"/>
        </w:rPr>
        <w:t>for</w:t>
      </w:r>
      <w:r>
        <w:rPr>
          <w:spacing w:val="-13"/>
          <w:sz w:val="20"/>
        </w:rPr>
        <w:t xml:space="preserve"> </w:t>
      </w:r>
      <w:r>
        <w:rPr>
          <w:sz w:val="20"/>
        </w:rPr>
        <w:t>misbehaviour.</w:t>
      </w:r>
    </w:p>
    <w:p w:rsidR="007631F8" w:rsidRDefault="0001702B">
      <w:pPr>
        <w:pStyle w:val="ListParagraph"/>
        <w:numPr>
          <w:ilvl w:val="0"/>
          <w:numId w:val="45"/>
        </w:numPr>
        <w:tabs>
          <w:tab w:val="left" w:pos="3377"/>
        </w:tabs>
        <w:spacing w:before="60"/>
        <w:jc w:val="both"/>
        <w:rPr>
          <w:sz w:val="20"/>
        </w:rPr>
      </w:pPr>
      <w:r>
        <w:rPr>
          <w:sz w:val="20"/>
        </w:rPr>
        <w:t xml:space="preserve">Where the President, acting in his own deliberate judgment, considers that </w:t>
      </w:r>
      <w:r>
        <w:rPr>
          <w:spacing w:val="-4"/>
          <w:sz w:val="20"/>
        </w:rPr>
        <w:t xml:space="preserve">the </w:t>
      </w:r>
      <w:r>
        <w:rPr>
          <w:sz w:val="20"/>
        </w:rPr>
        <w:t xml:space="preserve">question of removing a member of the Public Bodies Appeal Tribunal ought </w:t>
      </w:r>
      <w:r>
        <w:rPr>
          <w:spacing w:val="-9"/>
          <w:sz w:val="20"/>
        </w:rPr>
        <w:t xml:space="preserve">to </w:t>
      </w:r>
      <w:r>
        <w:rPr>
          <w:sz w:val="20"/>
        </w:rPr>
        <w:t>be investigated</w:t>
      </w:r>
      <w:r>
        <w:rPr>
          <w:spacing w:val="-26"/>
          <w:sz w:val="20"/>
        </w:rPr>
        <w:t xml:space="preserve"> </w:t>
      </w:r>
      <w:r>
        <w:rPr>
          <w:sz w:val="20"/>
        </w:rPr>
        <w:t>-</w:t>
      </w:r>
    </w:p>
    <w:p w:rsidR="007631F8" w:rsidRDefault="007631F8">
      <w:pPr>
        <w:pStyle w:val="BodyText"/>
        <w:rPr>
          <w:sz w:val="30"/>
        </w:rPr>
      </w:pPr>
    </w:p>
    <w:p w:rsidR="007631F8" w:rsidRDefault="0001702B">
      <w:pPr>
        <w:pStyle w:val="ListParagraph"/>
        <w:numPr>
          <w:ilvl w:val="1"/>
          <w:numId w:val="45"/>
        </w:numPr>
        <w:tabs>
          <w:tab w:val="left" w:pos="3780"/>
        </w:tabs>
        <w:jc w:val="both"/>
        <w:rPr>
          <w:sz w:val="20"/>
        </w:rPr>
      </w:pPr>
      <w:r>
        <w:rPr>
          <w:sz w:val="20"/>
        </w:rPr>
        <w:t>the President, acting in his</w:t>
      </w:r>
      <w:r>
        <w:rPr>
          <w:sz w:val="20"/>
        </w:rPr>
        <w:t xml:space="preserve"> own deliberate judgment, shall appoint </w:t>
      </w:r>
      <w:r>
        <w:rPr>
          <w:spacing w:val="-13"/>
          <w:sz w:val="20"/>
        </w:rPr>
        <w:t xml:space="preserve">a </w:t>
      </w:r>
      <w:r>
        <w:rPr>
          <w:sz w:val="20"/>
        </w:rPr>
        <w:t xml:space="preserve">tribunal which shall consist of a Chairperson and not less than 2 </w:t>
      </w:r>
      <w:r>
        <w:rPr>
          <w:spacing w:val="-4"/>
          <w:sz w:val="20"/>
        </w:rPr>
        <w:t xml:space="preserve">other </w:t>
      </w:r>
      <w:r>
        <w:rPr>
          <w:sz w:val="20"/>
        </w:rPr>
        <w:t xml:space="preserve">members, being persons who hold or have held office as a judge of a court having unlimited jurisdiction in civil and criminal matters in some </w:t>
      </w:r>
      <w:r>
        <w:rPr>
          <w:sz w:val="20"/>
        </w:rPr>
        <w:t xml:space="preserve">part </w:t>
      </w:r>
      <w:r>
        <w:rPr>
          <w:spacing w:val="-6"/>
          <w:sz w:val="20"/>
        </w:rPr>
        <w:t xml:space="preserve">of </w:t>
      </w:r>
      <w:r>
        <w:rPr>
          <w:sz w:val="20"/>
        </w:rPr>
        <w:t xml:space="preserve">the Commonwealth or of a court having jurisdiction in appeals from such </w:t>
      </w:r>
      <w:r>
        <w:rPr>
          <w:spacing w:val="-13"/>
          <w:sz w:val="20"/>
        </w:rPr>
        <w:t xml:space="preserve">a </w:t>
      </w:r>
      <w:r>
        <w:rPr>
          <w:sz w:val="20"/>
        </w:rPr>
        <w:t>court;</w:t>
      </w:r>
      <w:r>
        <w:rPr>
          <w:spacing w:val="-13"/>
          <w:sz w:val="20"/>
        </w:rPr>
        <w:t xml:space="preserve"> </w:t>
      </w:r>
      <w:r>
        <w:rPr>
          <w:sz w:val="20"/>
        </w:rPr>
        <w:t>and</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7631F8">
      <w:pPr>
        <w:rPr>
          <w:sz w:val="26"/>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3"/>
        </w:rPr>
      </w:pPr>
    </w:p>
    <w:p w:rsidR="007631F8" w:rsidRDefault="0001702B">
      <w:pPr>
        <w:pStyle w:val="ListParagraph"/>
        <w:numPr>
          <w:ilvl w:val="0"/>
          <w:numId w:val="155"/>
        </w:numPr>
        <w:tabs>
          <w:tab w:val="left" w:pos="180"/>
        </w:tabs>
        <w:ind w:right="0"/>
        <w:jc w:val="left"/>
        <w:rPr>
          <w:sz w:val="14"/>
        </w:rPr>
      </w:pPr>
      <w:bookmarkStart w:id="294" w:name="_bookmark294"/>
      <w:bookmarkEnd w:id="294"/>
      <w:r>
        <w:rPr>
          <w:color w:val="808080"/>
          <w:sz w:val="14"/>
        </w:rPr>
        <w:t>Ombudsman</w:t>
      </w:r>
    </w:p>
    <w:p w:rsidR="007631F8" w:rsidRDefault="0001702B">
      <w:pPr>
        <w:pStyle w:val="ListParagraph"/>
        <w:numPr>
          <w:ilvl w:val="1"/>
          <w:numId w:val="45"/>
        </w:numPr>
        <w:tabs>
          <w:tab w:val="left" w:pos="900"/>
        </w:tabs>
        <w:spacing w:before="100"/>
        <w:ind w:left="900"/>
        <w:jc w:val="both"/>
        <w:rPr>
          <w:sz w:val="20"/>
        </w:rPr>
      </w:pPr>
      <w:r>
        <w:rPr>
          <w:w w:val="102"/>
          <w:sz w:val="20"/>
        </w:rPr>
        <w:br w:type="column"/>
      </w:r>
      <w:r>
        <w:rPr>
          <w:sz w:val="20"/>
        </w:rPr>
        <w:t xml:space="preserve">that tribunal shall enquire into the matter and report on the facts to </w:t>
      </w:r>
      <w:r>
        <w:rPr>
          <w:spacing w:val="-6"/>
          <w:sz w:val="20"/>
        </w:rPr>
        <w:t xml:space="preserve">the </w:t>
      </w:r>
      <w:r>
        <w:rPr>
          <w:sz w:val="20"/>
        </w:rPr>
        <w:t xml:space="preserve">President and recommend to the President whether the member of </w:t>
      </w:r>
      <w:r>
        <w:rPr>
          <w:spacing w:val="-4"/>
          <w:sz w:val="20"/>
        </w:rPr>
        <w:t xml:space="preserve">the </w:t>
      </w:r>
      <w:r>
        <w:rPr>
          <w:sz w:val="20"/>
        </w:rPr>
        <w:t>Public</w:t>
      </w:r>
      <w:r>
        <w:rPr>
          <w:spacing w:val="-12"/>
          <w:sz w:val="20"/>
        </w:rPr>
        <w:t xml:space="preserve"> </w:t>
      </w:r>
      <w:r>
        <w:rPr>
          <w:sz w:val="20"/>
        </w:rPr>
        <w:t>Bodies</w:t>
      </w:r>
      <w:r>
        <w:rPr>
          <w:spacing w:val="-11"/>
          <w:sz w:val="20"/>
        </w:rPr>
        <w:t xml:space="preserve"> </w:t>
      </w:r>
      <w:r>
        <w:rPr>
          <w:sz w:val="20"/>
        </w:rPr>
        <w:t>Appeal</w:t>
      </w:r>
      <w:r>
        <w:rPr>
          <w:spacing w:val="-12"/>
          <w:sz w:val="20"/>
        </w:rPr>
        <w:t xml:space="preserve"> </w:t>
      </w:r>
      <w:r>
        <w:rPr>
          <w:sz w:val="20"/>
        </w:rPr>
        <w:t>Tribunal</w:t>
      </w:r>
      <w:r>
        <w:rPr>
          <w:spacing w:val="-11"/>
          <w:sz w:val="20"/>
        </w:rPr>
        <w:t xml:space="preserve"> </w:t>
      </w:r>
      <w:r>
        <w:rPr>
          <w:sz w:val="20"/>
        </w:rPr>
        <w:t>ought</w:t>
      </w:r>
      <w:r>
        <w:rPr>
          <w:spacing w:val="-12"/>
          <w:sz w:val="20"/>
        </w:rPr>
        <w:t xml:space="preserve"> </w:t>
      </w:r>
      <w:r>
        <w:rPr>
          <w:sz w:val="20"/>
        </w:rPr>
        <w:t>to</w:t>
      </w:r>
      <w:r>
        <w:rPr>
          <w:spacing w:val="-11"/>
          <w:sz w:val="20"/>
        </w:rPr>
        <w:t xml:space="preserve"> </w:t>
      </w:r>
      <w:r>
        <w:rPr>
          <w:sz w:val="20"/>
        </w:rPr>
        <w:t>be</w:t>
      </w:r>
      <w:r>
        <w:rPr>
          <w:spacing w:val="-12"/>
          <w:sz w:val="20"/>
        </w:rPr>
        <w:t xml:space="preserve"> </w:t>
      </w:r>
      <w:r>
        <w:rPr>
          <w:sz w:val="20"/>
        </w:rPr>
        <w:t>removed</w:t>
      </w:r>
      <w:r>
        <w:rPr>
          <w:spacing w:val="-11"/>
          <w:sz w:val="20"/>
        </w:rPr>
        <w:t xml:space="preserve"> </w:t>
      </w:r>
      <w:r>
        <w:rPr>
          <w:sz w:val="20"/>
        </w:rPr>
        <w:t>under</w:t>
      </w:r>
      <w:r>
        <w:rPr>
          <w:spacing w:val="-12"/>
          <w:sz w:val="20"/>
        </w:rPr>
        <w:t xml:space="preserve"> </w:t>
      </w:r>
      <w:r>
        <w:rPr>
          <w:sz w:val="20"/>
        </w:rPr>
        <w:t>this</w:t>
      </w:r>
      <w:r>
        <w:rPr>
          <w:spacing w:val="-11"/>
          <w:sz w:val="20"/>
        </w:rPr>
        <w:t xml:space="preserve"> </w:t>
      </w:r>
      <w:r>
        <w:rPr>
          <w:sz w:val="20"/>
        </w:rPr>
        <w:t>section.</w:t>
      </w:r>
    </w:p>
    <w:p w:rsidR="007631F8" w:rsidRDefault="0001702B">
      <w:pPr>
        <w:pStyle w:val="ListParagraph"/>
        <w:numPr>
          <w:ilvl w:val="0"/>
          <w:numId w:val="45"/>
        </w:numPr>
        <w:tabs>
          <w:tab w:val="left" w:pos="497"/>
        </w:tabs>
        <w:spacing w:before="60"/>
        <w:ind w:left="480"/>
        <w:jc w:val="both"/>
        <w:rPr>
          <w:sz w:val="20"/>
        </w:rPr>
      </w:pPr>
      <w:r>
        <w:rPr>
          <w:sz w:val="20"/>
        </w:rPr>
        <w:t xml:space="preserve">Where the question of removing a member has </w:t>
      </w:r>
      <w:r>
        <w:rPr>
          <w:sz w:val="20"/>
        </w:rPr>
        <w:t>been referred to a tribunal under</w:t>
      </w:r>
      <w:r>
        <w:rPr>
          <w:spacing w:val="-5"/>
          <w:sz w:val="20"/>
        </w:rPr>
        <w:t xml:space="preserve"> </w:t>
      </w:r>
      <w:r>
        <w:rPr>
          <w:sz w:val="20"/>
        </w:rPr>
        <w:t>subsection</w:t>
      </w:r>
      <w:r>
        <w:rPr>
          <w:spacing w:val="-5"/>
          <w:sz w:val="20"/>
        </w:rPr>
        <w:t xml:space="preserve"> </w:t>
      </w:r>
      <w:r>
        <w:rPr>
          <w:sz w:val="20"/>
        </w:rPr>
        <w:t>(13),</w:t>
      </w:r>
      <w:r>
        <w:rPr>
          <w:spacing w:val="-4"/>
          <w:sz w:val="20"/>
        </w:rPr>
        <w:t xml:space="preserve"> </w:t>
      </w:r>
      <w:r>
        <w:rPr>
          <w:sz w:val="20"/>
        </w:rPr>
        <w:t>the</w:t>
      </w:r>
      <w:r>
        <w:rPr>
          <w:spacing w:val="-5"/>
          <w:sz w:val="20"/>
        </w:rPr>
        <w:t xml:space="preserve"> </w:t>
      </w:r>
      <w:r>
        <w:rPr>
          <w:sz w:val="20"/>
        </w:rPr>
        <w:t>President,</w:t>
      </w:r>
      <w:r>
        <w:rPr>
          <w:spacing w:val="-5"/>
          <w:sz w:val="20"/>
        </w:rPr>
        <w:t xml:space="preserve"> </w:t>
      </w:r>
      <w:r>
        <w:rPr>
          <w:sz w:val="20"/>
        </w:rPr>
        <w:t>acting</w:t>
      </w:r>
      <w:r>
        <w:rPr>
          <w:spacing w:val="-4"/>
          <w:sz w:val="20"/>
        </w:rPr>
        <w:t xml:space="preserve"> </w:t>
      </w:r>
      <w:r>
        <w:rPr>
          <w:sz w:val="20"/>
        </w:rPr>
        <w:t>in</w:t>
      </w:r>
      <w:r>
        <w:rPr>
          <w:spacing w:val="-5"/>
          <w:sz w:val="20"/>
        </w:rPr>
        <w:t xml:space="preserve"> </w:t>
      </w:r>
      <w:r>
        <w:rPr>
          <w:sz w:val="20"/>
        </w:rPr>
        <w:t>his</w:t>
      </w:r>
      <w:r>
        <w:rPr>
          <w:spacing w:val="-5"/>
          <w:sz w:val="20"/>
        </w:rPr>
        <w:t xml:space="preserve"> </w:t>
      </w:r>
      <w:r>
        <w:rPr>
          <w:sz w:val="20"/>
        </w:rPr>
        <w:t>own</w:t>
      </w:r>
      <w:r>
        <w:rPr>
          <w:spacing w:val="-4"/>
          <w:sz w:val="20"/>
        </w:rPr>
        <w:t xml:space="preserve"> </w:t>
      </w:r>
      <w:r>
        <w:rPr>
          <w:sz w:val="20"/>
        </w:rPr>
        <w:t>deliberate</w:t>
      </w:r>
      <w:r>
        <w:rPr>
          <w:spacing w:val="-5"/>
          <w:sz w:val="20"/>
        </w:rPr>
        <w:t xml:space="preserve"> </w:t>
      </w:r>
      <w:r>
        <w:rPr>
          <w:sz w:val="20"/>
        </w:rPr>
        <w:t>judgment,</w:t>
      </w:r>
      <w:r>
        <w:rPr>
          <w:spacing w:val="-5"/>
          <w:sz w:val="20"/>
        </w:rPr>
        <w:t xml:space="preserve"> may </w:t>
      </w:r>
      <w:r>
        <w:rPr>
          <w:sz w:val="20"/>
        </w:rPr>
        <w:t xml:space="preserve">suspend the member from performing the functions of his office and any </w:t>
      </w:r>
      <w:r>
        <w:rPr>
          <w:spacing w:val="-4"/>
          <w:sz w:val="20"/>
        </w:rPr>
        <w:t xml:space="preserve">such </w:t>
      </w:r>
      <w:r>
        <w:rPr>
          <w:sz w:val="20"/>
        </w:rPr>
        <w:t xml:space="preserve">suspension may at any time be revoked by the President, acting in his </w:t>
      </w:r>
      <w:r>
        <w:rPr>
          <w:spacing w:val="-6"/>
          <w:sz w:val="20"/>
        </w:rPr>
        <w:t>o</w:t>
      </w:r>
      <w:r>
        <w:rPr>
          <w:spacing w:val="-6"/>
          <w:sz w:val="20"/>
        </w:rPr>
        <w:t xml:space="preserve">wn </w:t>
      </w:r>
      <w:r>
        <w:rPr>
          <w:sz w:val="20"/>
        </w:rPr>
        <w:t xml:space="preserve">deliberate judgment, and shall in any case cease to have effect where </w:t>
      </w:r>
      <w:r>
        <w:rPr>
          <w:spacing w:val="-4"/>
          <w:sz w:val="20"/>
        </w:rPr>
        <w:t xml:space="preserve">the </w:t>
      </w:r>
      <w:r>
        <w:rPr>
          <w:sz w:val="20"/>
        </w:rPr>
        <w:t>tribunal</w:t>
      </w:r>
      <w:r>
        <w:rPr>
          <w:spacing w:val="-10"/>
          <w:sz w:val="20"/>
        </w:rPr>
        <w:t xml:space="preserve"> </w:t>
      </w:r>
      <w:r>
        <w:rPr>
          <w:sz w:val="20"/>
        </w:rPr>
        <w:t>recommends</w:t>
      </w:r>
      <w:r>
        <w:rPr>
          <w:spacing w:val="-9"/>
          <w:sz w:val="20"/>
        </w:rPr>
        <w:t xml:space="preserve"> </w:t>
      </w:r>
      <w:r>
        <w:rPr>
          <w:sz w:val="20"/>
        </w:rPr>
        <w:t>to</w:t>
      </w:r>
      <w:r>
        <w:rPr>
          <w:spacing w:val="-10"/>
          <w:sz w:val="20"/>
        </w:rPr>
        <w:t xml:space="preserve"> </w:t>
      </w:r>
      <w:r>
        <w:rPr>
          <w:sz w:val="20"/>
        </w:rPr>
        <w:t>the</w:t>
      </w:r>
      <w:r>
        <w:rPr>
          <w:spacing w:val="-9"/>
          <w:sz w:val="20"/>
        </w:rPr>
        <w:t xml:space="preserve"> </w:t>
      </w:r>
      <w:r>
        <w:rPr>
          <w:sz w:val="20"/>
        </w:rPr>
        <w:t>President</w:t>
      </w:r>
      <w:r>
        <w:rPr>
          <w:spacing w:val="-9"/>
          <w:sz w:val="20"/>
        </w:rPr>
        <w:t xml:space="preserve"> </w:t>
      </w:r>
      <w:r>
        <w:rPr>
          <w:sz w:val="20"/>
        </w:rPr>
        <w:t>that</w:t>
      </w:r>
      <w:r>
        <w:rPr>
          <w:spacing w:val="-10"/>
          <w:sz w:val="20"/>
        </w:rPr>
        <w:t xml:space="preserve"> </w:t>
      </w:r>
      <w:r>
        <w:rPr>
          <w:sz w:val="20"/>
        </w:rPr>
        <w:t>the</w:t>
      </w:r>
      <w:r>
        <w:rPr>
          <w:spacing w:val="-9"/>
          <w:sz w:val="20"/>
        </w:rPr>
        <w:t xml:space="preserve"> </w:t>
      </w:r>
      <w:r>
        <w:rPr>
          <w:sz w:val="20"/>
        </w:rPr>
        <w:t>member</w:t>
      </w:r>
      <w:r>
        <w:rPr>
          <w:spacing w:val="-10"/>
          <w:sz w:val="20"/>
        </w:rPr>
        <w:t xml:space="preserve"> </w:t>
      </w:r>
      <w:r>
        <w:rPr>
          <w:sz w:val="20"/>
        </w:rPr>
        <w:t>should</w:t>
      </w:r>
      <w:r>
        <w:rPr>
          <w:spacing w:val="-9"/>
          <w:sz w:val="20"/>
        </w:rPr>
        <w:t xml:space="preserve"> </w:t>
      </w:r>
      <w:r>
        <w:rPr>
          <w:sz w:val="20"/>
        </w:rPr>
        <w:t>not</w:t>
      </w:r>
      <w:r>
        <w:rPr>
          <w:spacing w:val="-9"/>
          <w:sz w:val="20"/>
        </w:rPr>
        <w:t xml:space="preserve"> </w:t>
      </w:r>
      <w:r>
        <w:rPr>
          <w:sz w:val="20"/>
        </w:rPr>
        <w:t>be</w:t>
      </w:r>
      <w:r>
        <w:rPr>
          <w:spacing w:val="-10"/>
          <w:sz w:val="20"/>
        </w:rPr>
        <w:t xml:space="preserve"> </w:t>
      </w:r>
      <w:r>
        <w:rPr>
          <w:sz w:val="20"/>
        </w:rPr>
        <w:t>removed.</w:t>
      </w:r>
    </w:p>
    <w:p w:rsidR="007631F8" w:rsidRDefault="0001702B">
      <w:pPr>
        <w:pStyle w:val="ListParagraph"/>
        <w:numPr>
          <w:ilvl w:val="0"/>
          <w:numId w:val="45"/>
        </w:numPr>
        <w:tabs>
          <w:tab w:val="left" w:pos="497"/>
        </w:tabs>
        <w:spacing w:before="60"/>
        <w:ind w:left="480"/>
        <w:jc w:val="both"/>
        <w:rPr>
          <w:sz w:val="20"/>
        </w:rPr>
      </w:pPr>
      <w:r>
        <w:rPr>
          <w:sz w:val="20"/>
        </w:rPr>
        <w:t xml:space="preserve">The offices of the staff of the Public Bodies Appeal Tribunal shall be </w:t>
      </w:r>
      <w:r>
        <w:rPr>
          <w:spacing w:val="-3"/>
          <w:sz w:val="20"/>
        </w:rPr>
        <w:t xml:space="preserve">public </w:t>
      </w:r>
      <w:r>
        <w:rPr>
          <w:sz w:val="20"/>
        </w:rPr>
        <w:t>offices.</w:t>
      </w:r>
    </w:p>
    <w:p w:rsidR="007631F8" w:rsidRDefault="0001702B">
      <w:pPr>
        <w:pStyle w:val="ListParagraph"/>
        <w:numPr>
          <w:ilvl w:val="0"/>
          <w:numId w:val="45"/>
        </w:numPr>
        <w:tabs>
          <w:tab w:val="left" w:pos="497"/>
        </w:tabs>
        <w:spacing w:before="60"/>
        <w:ind w:left="480"/>
        <w:jc w:val="both"/>
        <w:rPr>
          <w:sz w:val="20"/>
        </w:rPr>
      </w:pPr>
      <w:r>
        <w:rPr>
          <w:sz w:val="20"/>
        </w:rPr>
        <w:t xml:space="preserve">There shall be such provision as may be prescribed for such supplementary </w:t>
      </w:r>
      <w:r>
        <w:rPr>
          <w:spacing w:val="-7"/>
          <w:sz w:val="20"/>
        </w:rPr>
        <w:t xml:space="preserve">or </w:t>
      </w:r>
      <w:r>
        <w:rPr>
          <w:sz w:val="20"/>
        </w:rPr>
        <w:t xml:space="preserve">ancillary matters as may appear necessary or expedient in consequence of </w:t>
      </w:r>
      <w:r>
        <w:rPr>
          <w:spacing w:val="-6"/>
          <w:sz w:val="20"/>
        </w:rPr>
        <w:t xml:space="preserve">any </w:t>
      </w:r>
      <w:r>
        <w:rPr>
          <w:sz w:val="20"/>
        </w:rPr>
        <w:t>of</w:t>
      </w:r>
      <w:r>
        <w:rPr>
          <w:spacing w:val="-13"/>
          <w:sz w:val="20"/>
        </w:rPr>
        <w:t xml:space="preserve"> </w:t>
      </w:r>
      <w:r>
        <w:rPr>
          <w:sz w:val="20"/>
        </w:rPr>
        <w:t>the</w:t>
      </w:r>
      <w:r>
        <w:rPr>
          <w:spacing w:val="-13"/>
          <w:sz w:val="20"/>
        </w:rPr>
        <w:t xml:space="preserve"> </w:t>
      </w:r>
      <w:r>
        <w:rPr>
          <w:sz w:val="20"/>
        </w:rPr>
        <w:t>provisio</w:t>
      </w:r>
      <w:r>
        <w:rPr>
          <w:sz w:val="20"/>
        </w:rPr>
        <w:t>n</w:t>
      </w:r>
      <w:r>
        <w:rPr>
          <w:spacing w:val="-13"/>
          <w:sz w:val="20"/>
        </w:rPr>
        <w:t xml:space="preserve"> </w:t>
      </w:r>
      <w:r>
        <w:rPr>
          <w:sz w:val="20"/>
        </w:rPr>
        <w:t>of</w:t>
      </w:r>
      <w:r>
        <w:rPr>
          <w:spacing w:val="-13"/>
          <w:sz w:val="20"/>
        </w:rPr>
        <w:t xml:space="preserve"> </w:t>
      </w:r>
      <w:r>
        <w:rPr>
          <w:sz w:val="20"/>
        </w:rPr>
        <w:t>this</w:t>
      </w:r>
      <w:r>
        <w:rPr>
          <w:spacing w:val="-13"/>
          <w:sz w:val="20"/>
        </w:rPr>
        <w:t xml:space="preserve"> </w:t>
      </w:r>
      <w:r>
        <w:rPr>
          <w:sz w:val="20"/>
        </w:rPr>
        <w:t>section.</w:t>
      </w:r>
    </w:p>
    <w:p w:rsidR="007631F8" w:rsidRDefault="007631F8">
      <w:pPr>
        <w:pStyle w:val="BodyText"/>
        <w:spacing w:before="1"/>
      </w:pPr>
    </w:p>
    <w:p w:rsidR="007631F8" w:rsidRDefault="0001702B">
      <w:pPr>
        <w:pStyle w:val="Heading1"/>
        <w:spacing w:line="256" w:lineRule="auto"/>
        <w:ind w:right="1225"/>
      </w:pPr>
      <w:r>
        <w:t xml:space="preserve">92. Tenure </w:t>
      </w:r>
      <w:bookmarkStart w:id="295" w:name="_bookmark295"/>
      <w:bookmarkEnd w:id="295"/>
      <w:r>
        <w:t xml:space="preserve">of office of members of Commissions and </w:t>
      </w:r>
      <w:r>
        <w:rPr>
          <w:spacing w:val="-6"/>
        </w:rPr>
        <w:t xml:space="preserve">the </w:t>
      </w:r>
      <w:r>
        <w:t>Ombudsman</w:t>
      </w:r>
    </w:p>
    <w:p w:rsidR="007631F8" w:rsidRDefault="0001702B">
      <w:pPr>
        <w:pStyle w:val="ListParagraph"/>
        <w:numPr>
          <w:ilvl w:val="0"/>
          <w:numId w:val="44"/>
        </w:numPr>
        <w:tabs>
          <w:tab w:val="left" w:pos="480"/>
        </w:tabs>
        <w:spacing w:before="179"/>
        <w:jc w:val="both"/>
        <w:rPr>
          <w:sz w:val="20"/>
        </w:rPr>
      </w:pPr>
      <w:r>
        <w:rPr>
          <w:sz w:val="20"/>
        </w:rPr>
        <w:t>Notwithstanding any provision to the contrary in this Constitution but subject to this section, a person holding an office to which this section applies (referred to</w:t>
      </w:r>
      <w:r>
        <w:rPr>
          <w:spacing w:val="-13"/>
          <w:sz w:val="20"/>
        </w:rPr>
        <w:t xml:space="preserve"> </w:t>
      </w:r>
      <w:r>
        <w:rPr>
          <w:sz w:val="20"/>
        </w:rPr>
        <w:t>in</w:t>
      </w:r>
      <w:r>
        <w:rPr>
          <w:spacing w:val="-13"/>
          <w:sz w:val="20"/>
        </w:rPr>
        <w:t xml:space="preserve"> </w:t>
      </w:r>
      <w:r>
        <w:rPr>
          <w:sz w:val="20"/>
        </w:rPr>
        <w:t>this</w:t>
      </w:r>
      <w:r>
        <w:rPr>
          <w:spacing w:val="-12"/>
          <w:sz w:val="20"/>
        </w:rPr>
        <w:t xml:space="preserve"> </w:t>
      </w:r>
      <w:r>
        <w:rPr>
          <w:sz w:val="20"/>
        </w:rPr>
        <w:t>section</w:t>
      </w:r>
      <w:r>
        <w:rPr>
          <w:spacing w:val="-13"/>
          <w:sz w:val="20"/>
        </w:rPr>
        <w:t xml:space="preserve"> </w:t>
      </w:r>
      <w:r>
        <w:rPr>
          <w:sz w:val="20"/>
        </w:rPr>
        <w:t>as</w:t>
      </w:r>
      <w:r>
        <w:rPr>
          <w:spacing w:val="-12"/>
          <w:sz w:val="20"/>
        </w:rPr>
        <w:t xml:space="preserve"> </w:t>
      </w:r>
      <w:r>
        <w:rPr>
          <w:sz w:val="20"/>
        </w:rPr>
        <w:t>a</w:t>
      </w:r>
      <w:r>
        <w:rPr>
          <w:spacing w:val="-13"/>
          <w:sz w:val="20"/>
        </w:rPr>
        <w:t xml:space="preserve"> </w:t>
      </w:r>
      <w:r>
        <w:rPr>
          <w:sz w:val="20"/>
        </w:rPr>
        <w:t>"Commissioner")</w:t>
      </w:r>
    </w:p>
    <w:p w:rsidR="007631F8" w:rsidRDefault="007631F8">
      <w:pPr>
        <w:pStyle w:val="BodyText"/>
        <w:rPr>
          <w:sz w:val="30"/>
        </w:rPr>
      </w:pPr>
    </w:p>
    <w:p w:rsidR="007631F8" w:rsidRDefault="0001702B">
      <w:pPr>
        <w:pStyle w:val="ListParagraph"/>
        <w:numPr>
          <w:ilvl w:val="1"/>
          <w:numId w:val="44"/>
        </w:numPr>
        <w:tabs>
          <w:tab w:val="left" w:pos="899"/>
          <w:tab w:val="left" w:pos="900"/>
        </w:tabs>
        <w:ind w:right="0"/>
        <w:rPr>
          <w:sz w:val="20"/>
        </w:rPr>
      </w:pPr>
      <w:r>
        <w:rPr>
          <w:sz w:val="20"/>
        </w:rPr>
        <w:t>subject</w:t>
      </w:r>
      <w:r>
        <w:rPr>
          <w:spacing w:val="-13"/>
          <w:sz w:val="20"/>
        </w:rPr>
        <w:t xml:space="preserve"> </w:t>
      </w:r>
      <w:r>
        <w:rPr>
          <w:sz w:val="20"/>
        </w:rPr>
        <w:t>to</w:t>
      </w:r>
      <w:r>
        <w:rPr>
          <w:spacing w:val="-13"/>
          <w:sz w:val="20"/>
        </w:rPr>
        <w:t xml:space="preserve"> </w:t>
      </w:r>
      <w:r>
        <w:rPr>
          <w:sz w:val="20"/>
        </w:rPr>
        <w:t>paragraph</w:t>
      </w:r>
      <w:r>
        <w:rPr>
          <w:spacing w:val="-12"/>
          <w:sz w:val="20"/>
        </w:rPr>
        <w:t xml:space="preserve"> </w:t>
      </w:r>
      <w:r>
        <w:rPr>
          <w:sz w:val="20"/>
        </w:rPr>
        <w:t>(b),</w:t>
      </w:r>
      <w:r>
        <w:rPr>
          <w:spacing w:val="-13"/>
          <w:sz w:val="20"/>
        </w:rPr>
        <w:t xml:space="preserve"> </w:t>
      </w:r>
      <w:r>
        <w:rPr>
          <w:sz w:val="20"/>
        </w:rPr>
        <w:t>shall</w:t>
      </w:r>
      <w:r>
        <w:rPr>
          <w:spacing w:val="-13"/>
          <w:sz w:val="20"/>
        </w:rPr>
        <w:t xml:space="preserve"> </w:t>
      </w:r>
      <w:r>
        <w:rPr>
          <w:sz w:val="20"/>
        </w:rPr>
        <w:t>vacate</w:t>
      </w:r>
      <w:r>
        <w:rPr>
          <w:spacing w:val="-12"/>
          <w:sz w:val="20"/>
        </w:rPr>
        <w:t xml:space="preserve"> </w:t>
      </w:r>
      <w:r>
        <w:rPr>
          <w:sz w:val="20"/>
        </w:rPr>
        <w:t>his</w:t>
      </w:r>
      <w:r>
        <w:rPr>
          <w:spacing w:val="-13"/>
          <w:sz w:val="20"/>
        </w:rPr>
        <w:t xml:space="preserve"> </w:t>
      </w:r>
      <w:r>
        <w:rPr>
          <w:sz w:val="20"/>
        </w:rPr>
        <w:t>office</w:t>
      </w:r>
    </w:p>
    <w:p w:rsidR="007631F8" w:rsidRDefault="007631F8">
      <w:pPr>
        <w:pStyle w:val="BodyText"/>
        <w:rPr>
          <w:sz w:val="30"/>
        </w:rPr>
      </w:pPr>
    </w:p>
    <w:p w:rsidR="007631F8" w:rsidRDefault="0001702B">
      <w:pPr>
        <w:pStyle w:val="ListParagraph"/>
        <w:numPr>
          <w:ilvl w:val="2"/>
          <w:numId w:val="44"/>
        </w:numPr>
        <w:tabs>
          <w:tab w:val="left" w:pos="1299"/>
          <w:tab w:val="left" w:pos="1300"/>
        </w:tabs>
        <w:ind w:right="0"/>
        <w:rPr>
          <w:sz w:val="20"/>
        </w:rPr>
      </w:pPr>
      <w:r>
        <w:rPr>
          <w:sz w:val="20"/>
        </w:rPr>
        <w:t>a</w:t>
      </w:r>
      <w:r>
        <w:rPr>
          <w:sz w:val="20"/>
        </w:rPr>
        <w:t>t</w:t>
      </w:r>
      <w:r>
        <w:rPr>
          <w:spacing w:val="-13"/>
          <w:sz w:val="20"/>
        </w:rPr>
        <w:t xml:space="preserve"> </w:t>
      </w:r>
      <w:r>
        <w:rPr>
          <w:sz w:val="20"/>
        </w:rPr>
        <w:t>the</w:t>
      </w:r>
      <w:r>
        <w:rPr>
          <w:spacing w:val="-12"/>
          <w:sz w:val="20"/>
        </w:rPr>
        <w:t xml:space="preserve"> </w:t>
      </w:r>
      <w:r>
        <w:rPr>
          <w:sz w:val="20"/>
        </w:rPr>
        <w:t>expiration</w:t>
      </w:r>
      <w:r>
        <w:rPr>
          <w:spacing w:val="-12"/>
          <w:sz w:val="20"/>
        </w:rPr>
        <w:t xml:space="preserve"> </w:t>
      </w:r>
      <w:r>
        <w:rPr>
          <w:sz w:val="20"/>
        </w:rPr>
        <w:t>of</w:t>
      </w:r>
      <w:r>
        <w:rPr>
          <w:spacing w:val="-13"/>
          <w:sz w:val="20"/>
        </w:rPr>
        <w:t xml:space="preserve"> </w:t>
      </w:r>
      <w:r>
        <w:rPr>
          <w:sz w:val="20"/>
        </w:rPr>
        <w:t>3</w:t>
      </w:r>
      <w:r>
        <w:rPr>
          <w:spacing w:val="-12"/>
          <w:sz w:val="20"/>
        </w:rPr>
        <w:t xml:space="preserve"> </w:t>
      </w:r>
      <w:r>
        <w:rPr>
          <w:sz w:val="20"/>
        </w:rPr>
        <w:t>years</w:t>
      </w:r>
      <w:r>
        <w:rPr>
          <w:spacing w:val="-12"/>
          <w:sz w:val="20"/>
        </w:rPr>
        <w:t xml:space="preserve"> </w:t>
      </w:r>
      <w:r>
        <w:rPr>
          <w:sz w:val="20"/>
        </w:rPr>
        <w:t>from</w:t>
      </w:r>
      <w:r>
        <w:rPr>
          <w:spacing w:val="-12"/>
          <w:sz w:val="20"/>
        </w:rPr>
        <w:t xml:space="preserve"> </w:t>
      </w:r>
      <w:r>
        <w:rPr>
          <w:sz w:val="20"/>
        </w:rPr>
        <w:t>the</w:t>
      </w:r>
      <w:r>
        <w:rPr>
          <w:spacing w:val="-13"/>
          <w:sz w:val="20"/>
        </w:rPr>
        <w:t xml:space="preserve"> </w:t>
      </w:r>
      <w:r>
        <w:rPr>
          <w:sz w:val="20"/>
        </w:rPr>
        <w:t>date</w:t>
      </w:r>
      <w:r>
        <w:rPr>
          <w:spacing w:val="-12"/>
          <w:sz w:val="20"/>
        </w:rPr>
        <w:t xml:space="preserve"> </w:t>
      </w:r>
      <w:r>
        <w:rPr>
          <w:sz w:val="20"/>
        </w:rPr>
        <w:t>of</w:t>
      </w:r>
      <w:r>
        <w:rPr>
          <w:spacing w:val="-12"/>
          <w:sz w:val="20"/>
        </w:rPr>
        <w:t xml:space="preserve"> </w:t>
      </w:r>
      <w:r>
        <w:rPr>
          <w:sz w:val="20"/>
        </w:rPr>
        <w:t>his</w:t>
      </w:r>
      <w:r>
        <w:rPr>
          <w:spacing w:val="-13"/>
          <w:sz w:val="20"/>
        </w:rPr>
        <w:t xml:space="preserve"> </w:t>
      </w:r>
      <w:r>
        <w:rPr>
          <w:sz w:val="20"/>
        </w:rPr>
        <w:t>appointment;</w:t>
      </w:r>
      <w:r>
        <w:rPr>
          <w:spacing w:val="-12"/>
          <w:sz w:val="20"/>
        </w:rPr>
        <w:t xml:space="preserve"> </w:t>
      </w:r>
      <w:r>
        <w:rPr>
          <w:sz w:val="20"/>
        </w:rPr>
        <w:t>or</w:t>
      </w:r>
    </w:p>
    <w:p w:rsidR="007631F8" w:rsidRDefault="007631F8">
      <w:pPr>
        <w:pStyle w:val="BodyText"/>
        <w:rPr>
          <w:sz w:val="30"/>
        </w:rPr>
      </w:pPr>
    </w:p>
    <w:p w:rsidR="007631F8" w:rsidRDefault="0001702B">
      <w:pPr>
        <w:pStyle w:val="ListParagraph"/>
        <w:numPr>
          <w:ilvl w:val="2"/>
          <w:numId w:val="44"/>
        </w:numPr>
        <w:tabs>
          <w:tab w:val="left" w:pos="1299"/>
          <w:tab w:val="left" w:pos="1300"/>
        </w:tabs>
        <w:rPr>
          <w:sz w:val="20"/>
        </w:rPr>
      </w:pPr>
      <w:r>
        <w:rPr>
          <w:sz w:val="20"/>
        </w:rPr>
        <w:t>where</w:t>
      </w:r>
      <w:r>
        <w:rPr>
          <w:spacing w:val="-11"/>
          <w:sz w:val="20"/>
        </w:rPr>
        <w:t xml:space="preserve"> </w:t>
      </w:r>
      <w:r>
        <w:rPr>
          <w:sz w:val="20"/>
        </w:rPr>
        <w:t>any</w:t>
      </w:r>
      <w:r>
        <w:rPr>
          <w:spacing w:val="-11"/>
          <w:sz w:val="20"/>
        </w:rPr>
        <w:t xml:space="preserve"> </w:t>
      </w:r>
      <w:r>
        <w:rPr>
          <w:sz w:val="20"/>
        </w:rPr>
        <w:t>circumstances</w:t>
      </w:r>
      <w:r>
        <w:rPr>
          <w:spacing w:val="-10"/>
          <w:sz w:val="20"/>
        </w:rPr>
        <w:t xml:space="preserve"> </w:t>
      </w:r>
      <w:r>
        <w:rPr>
          <w:sz w:val="20"/>
        </w:rPr>
        <w:t>arise</w:t>
      </w:r>
      <w:r>
        <w:rPr>
          <w:spacing w:val="-11"/>
          <w:sz w:val="20"/>
        </w:rPr>
        <w:t xml:space="preserve"> </w:t>
      </w:r>
      <w:r>
        <w:rPr>
          <w:sz w:val="20"/>
        </w:rPr>
        <w:t>that,</w:t>
      </w:r>
      <w:r>
        <w:rPr>
          <w:spacing w:val="-11"/>
          <w:sz w:val="20"/>
        </w:rPr>
        <w:t xml:space="preserve"> </w:t>
      </w:r>
      <w:r>
        <w:rPr>
          <w:sz w:val="20"/>
        </w:rPr>
        <w:t>if</w:t>
      </w:r>
      <w:r>
        <w:rPr>
          <w:spacing w:val="-11"/>
          <w:sz w:val="20"/>
        </w:rPr>
        <w:t xml:space="preserve"> </w:t>
      </w:r>
      <w:r>
        <w:rPr>
          <w:sz w:val="20"/>
        </w:rPr>
        <w:t>he</w:t>
      </w:r>
      <w:r>
        <w:rPr>
          <w:spacing w:val="-10"/>
          <w:sz w:val="20"/>
        </w:rPr>
        <w:t xml:space="preserve"> </w:t>
      </w:r>
      <w:r>
        <w:rPr>
          <w:sz w:val="20"/>
        </w:rPr>
        <w:t>did</w:t>
      </w:r>
      <w:r>
        <w:rPr>
          <w:spacing w:val="-11"/>
          <w:sz w:val="20"/>
        </w:rPr>
        <w:t xml:space="preserve"> </w:t>
      </w:r>
      <w:r>
        <w:rPr>
          <w:sz w:val="20"/>
        </w:rPr>
        <w:t>not</w:t>
      </w:r>
      <w:r>
        <w:rPr>
          <w:spacing w:val="-11"/>
          <w:sz w:val="20"/>
        </w:rPr>
        <w:t xml:space="preserve"> </w:t>
      </w:r>
      <w:r>
        <w:rPr>
          <w:sz w:val="20"/>
        </w:rPr>
        <w:t>hold</w:t>
      </w:r>
      <w:r>
        <w:rPr>
          <w:spacing w:val="-10"/>
          <w:sz w:val="20"/>
        </w:rPr>
        <w:t xml:space="preserve"> </w:t>
      </w:r>
      <w:r>
        <w:rPr>
          <w:sz w:val="20"/>
        </w:rPr>
        <w:t>that</w:t>
      </w:r>
      <w:r>
        <w:rPr>
          <w:spacing w:val="-11"/>
          <w:sz w:val="20"/>
        </w:rPr>
        <w:t xml:space="preserve"> </w:t>
      </w:r>
      <w:r>
        <w:rPr>
          <w:sz w:val="20"/>
        </w:rPr>
        <w:t>office,</w:t>
      </w:r>
      <w:r>
        <w:rPr>
          <w:spacing w:val="-11"/>
          <w:sz w:val="20"/>
        </w:rPr>
        <w:t xml:space="preserve"> </w:t>
      </w:r>
      <w:r>
        <w:rPr>
          <w:spacing w:val="-3"/>
          <w:sz w:val="20"/>
        </w:rPr>
        <w:t xml:space="preserve">would </w:t>
      </w:r>
      <w:r>
        <w:rPr>
          <w:sz w:val="20"/>
        </w:rPr>
        <w:t>cause</w:t>
      </w:r>
      <w:r>
        <w:rPr>
          <w:spacing w:val="-13"/>
          <w:sz w:val="20"/>
        </w:rPr>
        <w:t xml:space="preserve"> </w:t>
      </w:r>
      <w:r>
        <w:rPr>
          <w:sz w:val="20"/>
        </w:rPr>
        <w:t>him</w:t>
      </w:r>
      <w:r>
        <w:rPr>
          <w:spacing w:val="-13"/>
          <w:sz w:val="20"/>
        </w:rPr>
        <w:t xml:space="preserve"> </w:t>
      </w:r>
      <w:r>
        <w:rPr>
          <w:sz w:val="20"/>
        </w:rPr>
        <w:t>to</w:t>
      </w:r>
      <w:r>
        <w:rPr>
          <w:spacing w:val="-13"/>
          <w:sz w:val="20"/>
        </w:rPr>
        <w:t xml:space="preserve"> </w:t>
      </w:r>
      <w:r>
        <w:rPr>
          <w:sz w:val="20"/>
        </w:rPr>
        <w:t>be</w:t>
      </w:r>
      <w:r>
        <w:rPr>
          <w:spacing w:val="-12"/>
          <w:sz w:val="20"/>
        </w:rPr>
        <w:t xml:space="preserve"> </w:t>
      </w:r>
      <w:r>
        <w:rPr>
          <w:sz w:val="20"/>
        </w:rPr>
        <w:t>disqualified</w:t>
      </w:r>
      <w:r>
        <w:rPr>
          <w:spacing w:val="-13"/>
          <w:sz w:val="20"/>
        </w:rPr>
        <w:t xml:space="preserve"> </w:t>
      </w:r>
      <w:r>
        <w:rPr>
          <w:sz w:val="20"/>
        </w:rPr>
        <w:t>for</w:t>
      </w:r>
      <w:r>
        <w:rPr>
          <w:spacing w:val="-13"/>
          <w:sz w:val="20"/>
        </w:rPr>
        <w:t xml:space="preserve"> </w:t>
      </w:r>
      <w:r>
        <w:rPr>
          <w:sz w:val="20"/>
        </w:rPr>
        <w:t>appointment;</w:t>
      </w:r>
    </w:p>
    <w:p w:rsidR="007631F8" w:rsidRDefault="007631F8">
      <w:pPr>
        <w:pStyle w:val="BodyText"/>
        <w:rPr>
          <w:sz w:val="30"/>
        </w:rPr>
      </w:pPr>
    </w:p>
    <w:p w:rsidR="007631F8" w:rsidRDefault="0001702B">
      <w:pPr>
        <w:pStyle w:val="ListParagraph"/>
        <w:numPr>
          <w:ilvl w:val="1"/>
          <w:numId w:val="44"/>
        </w:numPr>
        <w:tabs>
          <w:tab w:val="left" w:pos="900"/>
        </w:tabs>
        <w:jc w:val="both"/>
        <w:rPr>
          <w:sz w:val="20"/>
        </w:rPr>
      </w:pPr>
      <w:r>
        <w:rPr>
          <w:sz w:val="20"/>
        </w:rPr>
        <w:t xml:space="preserve">except in the case of the appointed member of the Judicial and </w:t>
      </w:r>
      <w:r>
        <w:rPr>
          <w:spacing w:val="-3"/>
          <w:sz w:val="20"/>
        </w:rPr>
        <w:t xml:space="preserve">Legal </w:t>
      </w:r>
      <w:r>
        <w:rPr>
          <w:sz w:val="20"/>
        </w:rPr>
        <w:t>Service</w:t>
      </w:r>
      <w:r>
        <w:rPr>
          <w:spacing w:val="-9"/>
          <w:sz w:val="20"/>
        </w:rPr>
        <w:t xml:space="preserve"> </w:t>
      </w:r>
      <w:r>
        <w:rPr>
          <w:sz w:val="20"/>
        </w:rPr>
        <w:t>Commission,</w:t>
      </w:r>
      <w:r>
        <w:rPr>
          <w:spacing w:val="-9"/>
          <w:sz w:val="20"/>
        </w:rPr>
        <w:t xml:space="preserve"> </w:t>
      </w:r>
      <w:r>
        <w:rPr>
          <w:sz w:val="20"/>
        </w:rPr>
        <w:t>may</w:t>
      </w:r>
      <w:r>
        <w:rPr>
          <w:spacing w:val="-9"/>
          <w:sz w:val="20"/>
        </w:rPr>
        <w:t xml:space="preserve"> </w:t>
      </w:r>
      <w:r>
        <w:rPr>
          <w:sz w:val="20"/>
        </w:rPr>
        <w:t>be</w:t>
      </w:r>
      <w:r>
        <w:rPr>
          <w:spacing w:val="-8"/>
          <w:sz w:val="20"/>
        </w:rPr>
        <w:t xml:space="preserve"> </w:t>
      </w:r>
      <w:r>
        <w:rPr>
          <w:sz w:val="20"/>
        </w:rPr>
        <w:t>required</w:t>
      </w:r>
      <w:r>
        <w:rPr>
          <w:spacing w:val="-9"/>
          <w:sz w:val="20"/>
        </w:rPr>
        <w:t xml:space="preserve"> </w:t>
      </w:r>
      <w:r>
        <w:rPr>
          <w:sz w:val="20"/>
        </w:rPr>
        <w:t>to</w:t>
      </w:r>
      <w:r>
        <w:rPr>
          <w:spacing w:val="-9"/>
          <w:sz w:val="20"/>
        </w:rPr>
        <w:t xml:space="preserve"> </w:t>
      </w:r>
      <w:r>
        <w:rPr>
          <w:sz w:val="20"/>
        </w:rPr>
        <w:t>vacate</w:t>
      </w:r>
      <w:r>
        <w:rPr>
          <w:spacing w:val="-9"/>
          <w:sz w:val="20"/>
        </w:rPr>
        <w:t xml:space="preserve"> </w:t>
      </w:r>
      <w:r>
        <w:rPr>
          <w:sz w:val="20"/>
        </w:rPr>
        <w:t>his</w:t>
      </w:r>
      <w:r>
        <w:rPr>
          <w:spacing w:val="-8"/>
          <w:sz w:val="20"/>
        </w:rPr>
        <w:t xml:space="preserve"> </w:t>
      </w:r>
      <w:r>
        <w:rPr>
          <w:sz w:val="20"/>
        </w:rPr>
        <w:t>office</w:t>
      </w:r>
      <w:r>
        <w:rPr>
          <w:spacing w:val="-9"/>
          <w:sz w:val="20"/>
        </w:rPr>
        <w:t xml:space="preserve"> </w:t>
      </w:r>
      <w:r>
        <w:rPr>
          <w:sz w:val="20"/>
        </w:rPr>
        <w:t>at</w:t>
      </w:r>
      <w:r>
        <w:rPr>
          <w:spacing w:val="-9"/>
          <w:sz w:val="20"/>
        </w:rPr>
        <w:t xml:space="preserve"> </w:t>
      </w:r>
      <w:r>
        <w:rPr>
          <w:sz w:val="20"/>
        </w:rPr>
        <w:t>any</w:t>
      </w:r>
      <w:r>
        <w:rPr>
          <w:spacing w:val="-8"/>
          <w:sz w:val="20"/>
        </w:rPr>
        <w:t xml:space="preserve"> </w:t>
      </w:r>
      <w:r>
        <w:rPr>
          <w:sz w:val="20"/>
        </w:rPr>
        <w:t>time</w:t>
      </w:r>
      <w:r>
        <w:rPr>
          <w:spacing w:val="-9"/>
          <w:sz w:val="20"/>
        </w:rPr>
        <w:t xml:space="preserve"> </w:t>
      </w:r>
      <w:r>
        <w:rPr>
          <w:sz w:val="20"/>
        </w:rPr>
        <w:t>after</w:t>
      </w:r>
      <w:r>
        <w:rPr>
          <w:spacing w:val="-9"/>
          <w:sz w:val="20"/>
        </w:rPr>
        <w:t xml:space="preserve"> </w:t>
      </w:r>
      <w:r>
        <w:rPr>
          <w:sz w:val="20"/>
        </w:rPr>
        <w:t>a general</w:t>
      </w:r>
      <w:r>
        <w:rPr>
          <w:spacing w:val="-13"/>
          <w:sz w:val="20"/>
        </w:rPr>
        <w:t xml:space="preserve"> </w:t>
      </w:r>
      <w:r>
        <w:rPr>
          <w:sz w:val="20"/>
        </w:rPr>
        <w:t>election</w:t>
      </w:r>
      <w:r>
        <w:rPr>
          <w:spacing w:val="-13"/>
          <w:sz w:val="20"/>
        </w:rPr>
        <w:t xml:space="preserve"> </w:t>
      </w:r>
      <w:r>
        <w:rPr>
          <w:sz w:val="20"/>
        </w:rPr>
        <w:t>held</w:t>
      </w:r>
      <w:r>
        <w:rPr>
          <w:spacing w:val="-12"/>
          <w:sz w:val="20"/>
        </w:rPr>
        <w:t xml:space="preserve"> </w:t>
      </w:r>
      <w:r>
        <w:rPr>
          <w:sz w:val="20"/>
        </w:rPr>
        <w:t>after</w:t>
      </w:r>
      <w:r>
        <w:rPr>
          <w:spacing w:val="-13"/>
          <w:sz w:val="20"/>
        </w:rPr>
        <w:t xml:space="preserve"> </w:t>
      </w:r>
      <w:r>
        <w:rPr>
          <w:sz w:val="20"/>
        </w:rPr>
        <w:t>the</w:t>
      </w:r>
      <w:r>
        <w:rPr>
          <w:spacing w:val="-13"/>
          <w:sz w:val="20"/>
        </w:rPr>
        <w:t xml:space="preserve"> </w:t>
      </w:r>
      <w:r>
        <w:rPr>
          <w:sz w:val="20"/>
        </w:rPr>
        <w:t>appointment.</w:t>
      </w:r>
    </w:p>
    <w:p w:rsidR="007631F8" w:rsidRDefault="0001702B">
      <w:pPr>
        <w:pStyle w:val="BodyText"/>
        <w:spacing w:before="60"/>
        <w:ind w:left="480" w:right="938" w:hanging="380"/>
        <w:jc w:val="both"/>
      </w:pPr>
      <w:r>
        <w:rPr>
          <w:b/>
        </w:rPr>
        <w:t xml:space="preserve">1A. </w:t>
      </w:r>
      <w:r>
        <w:t xml:space="preserve">Where an appointment is terminated under subsection (1) (b) no compensation shall be payable to the holder for loss of office by reason of the termination of his appointment, other than such compensation as may be prescribed under </w:t>
      </w:r>
      <w:r>
        <w:rPr>
          <w:spacing w:val="-4"/>
        </w:rPr>
        <w:t xml:space="preserve">the </w:t>
      </w:r>
      <w:r>
        <w:t>Labour Act and he sha</w:t>
      </w:r>
      <w:r>
        <w:t xml:space="preserve">ll not be entitled to any other damages or </w:t>
      </w:r>
      <w:r>
        <w:rPr>
          <w:spacing w:val="-2"/>
        </w:rPr>
        <w:t xml:space="preserve">compensation </w:t>
      </w:r>
      <w:r>
        <w:t>under any other law whatsoever.</w:t>
      </w:r>
    </w:p>
    <w:p w:rsidR="007631F8" w:rsidRDefault="0001702B">
      <w:pPr>
        <w:pStyle w:val="ListParagraph"/>
        <w:numPr>
          <w:ilvl w:val="0"/>
          <w:numId w:val="44"/>
        </w:numPr>
        <w:tabs>
          <w:tab w:val="left" w:pos="480"/>
        </w:tabs>
        <w:spacing w:before="60"/>
        <w:jc w:val="both"/>
        <w:rPr>
          <w:sz w:val="20"/>
        </w:rPr>
      </w:pPr>
      <w:r>
        <w:rPr>
          <w:sz w:val="20"/>
        </w:rPr>
        <w:t>A Commissioner may be removed from office only for inability to discharge the functions of his office (whether arising from infirmity of body or mind or any other cause</w:t>
      </w:r>
      <w:r>
        <w:rPr>
          <w:sz w:val="20"/>
        </w:rPr>
        <w:t xml:space="preserve">) or for misbehaviour and shall not be so removed except </w:t>
      </w:r>
      <w:r>
        <w:rPr>
          <w:spacing w:val="-7"/>
          <w:sz w:val="20"/>
        </w:rPr>
        <w:t xml:space="preserve">in </w:t>
      </w:r>
      <w:r>
        <w:rPr>
          <w:sz w:val="20"/>
        </w:rPr>
        <w:t>accordance with this</w:t>
      </w:r>
      <w:r>
        <w:rPr>
          <w:spacing w:val="-39"/>
          <w:sz w:val="20"/>
        </w:rPr>
        <w:t xml:space="preserve"> </w:t>
      </w:r>
      <w:r>
        <w:rPr>
          <w:sz w:val="20"/>
        </w:rPr>
        <w:t>section.</w:t>
      </w:r>
    </w:p>
    <w:p w:rsidR="007631F8" w:rsidRDefault="0001702B">
      <w:pPr>
        <w:pStyle w:val="ListParagraph"/>
        <w:numPr>
          <w:ilvl w:val="0"/>
          <w:numId w:val="44"/>
        </w:numPr>
        <w:tabs>
          <w:tab w:val="left" w:pos="480"/>
        </w:tabs>
        <w:spacing w:before="60"/>
        <w:jc w:val="both"/>
        <w:rPr>
          <w:sz w:val="20"/>
        </w:rPr>
      </w:pPr>
      <w:r>
        <w:rPr>
          <w:sz w:val="20"/>
        </w:rPr>
        <w:t xml:space="preserve">A Commissioner shall be removed from office by the President where </w:t>
      </w:r>
      <w:r>
        <w:rPr>
          <w:spacing w:val="-5"/>
          <w:sz w:val="20"/>
        </w:rPr>
        <w:t xml:space="preserve">the </w:t>
      </w:r>
      <w:r>
        <w:rPr>
          <w:sz w:val="20"/>
        </w:rPr>
        <w:t>question of his removal from that office has been referred to a tribunal appointed under subsec</w:t>
      </w:r>
      <w:r>
        <w:rPr>
          <w:sz w:val="20"/>
        </w:rPr>
        <w:t>tion (4) and the tribunal has recommended to the President that he ought to be removed from office for inability as aforesaid or for</w:t>
      </w:r>
      <w:r>
        <w:rPr>
          <w:spacing w:val="-13"/>
          <w:sz w:val="20"/>
        </w:rPr>
        <w:t xml:space="preserve"> </w:t>
      </w:r>
      <w:r>
        <w:rPr>
          <w:sz w:val="20"/>
        </w:rPr>
        <w:t>misbehaviour.</w:t>
      </w:r>
    </w:p>
    <w:p w:rsidR="007631F8" w:rsidRDefault="007631F8">
      <w:pPr>
        <w:jc w:val="both"/>
        <w:rPr>
          <w:sz w:val="20"/>
        </w:rPr>
        <w:sectPr w:rsidR="007631F8">
          <w:type w:val="continuous"/>
          <w:pgSz w:w="11910" w:h="16840"/>
          <w:pgMar w:top="340" w:right="620" w:bottom="280" w:left="20" w:header="720" w:footer="720" w:gutter="0"/>
          <w:cols w:num="2" w:space="720" w:equalWidth="0">
            <w:col w:w="1006" w:space="1874"/>
            <w:col w:w="8390"/>
          </w:cols>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44"/>
        </w:numPr>
        <w:tabs>
          <w:tab w:val="left" w:pos="3360"/>
        </w:tabs>
        <w:spacing w:before="100"/>
        <w:ind w:left="3360"/>
        <w:jc w:val="both"/>
        <w:rPr>
          <w:sz w:val="20"/>
        </w:rPr>
      </w:pPr>
      <w:r>
        <w:rPr>
          <w:sz w:val="20"/>
        </w:rPr>
        <w:t xml:space="preserve">Where the President, acting in his own deliberate judgment, considers that </w:t>
      </w:r>
      <w:r>
        <w:rPr>
          <w:spacing w:val="-6"/>
          <w:sz w:val="20"/>
        </w:rPr>
        <w:t xml:space="preserve">the </w:t>
      </w:r>
      <w:r>
        <w:rPr>
          <w:sz w:val="20"/>
        </w:rPr>
        <w:t>question</w:t>
      </w:r>
      <w:r>
        <w:rPr>
          <w:spacing w:val="-13"/>
          <w:sz w:val="20"/>
        </w:rPr>
        <w:t xml:space="preserve"> </w:t>
      </w:r>
      <w:r>
        <w:rPr>
          <w:sz w:val="20"/>
        </w:rPr>
        <w:t>of</w:t>
      </w:r>
      <w:r>
        <w:rPr>
          <w:spacing w:val="-13"/>
          <w:sz w:val="20"/>
        </w:rPr>
        <w:t xml:space="preserve"> </w:t>
      </w:r>
      <w:r>
        <w:rPr>
          <w:sz w:val="20"/>
        </w:rPr>
        <w:t>removing</w:t>
      </w:r>
      <w:r>
        <w:rPr>
          <w:spacing w:val="-12"/>
          <w:sz w:val="20"/>
        </w:rPr>
        <w:t xml:space="preserve"> </w:t>
      </w:r>
      <w:r>
        <w:rPr>
          <w:sz w:val="20"/>
        </w:rPr>
        <w:t>a</w:t>
      </w:r>
      <w:r>
        <w:rPr>
          <w:spacing w:val="-13"/>
          <w:sz w:val="20"/>
        </w:rPr>
        <w:t xml:space="preserve"> </w:t>
      </w:r>
      <w:r>
        <w:rPr>
          <w:sz w:val="20"/>
        </w:rPr>
        <w:t>Commissioner</w:t>
      </w:r>
      <w:r>
        <w:rPr>
          <w:spacing w:val="-12"/>
          <w:sz w:val="20"/>
        </w:rPr>
        <w:t xml:space="preserve"> </w:t>
      </w:r>
      <w:r>
        <w:rPr>
          <w:sz w:val="20"/>
        </w:rPr>
        <w:t>ought</w:t>
      </w:r>
      <w:r>
        <w:rPr>
          <w:spacing w:val="-13"/>
          <w:sz w:val="20"/>
        </w:rPr>
        <w:t xml:space="preserve"> </w:t>
      </w:r>
      <w:r>
        <w:rPr>
          <w:sz w:val="20"/>
        </w:rPr>
        <w:t>to</w:t>
      </w:r>
      <w:r>
        <w:rPr>
          <w:spacing w:val="-12"/>
          <w:sz w:val="20"/>
        </w:rPr>
        <w:t xml:space="preserve"> </w:t>
      </w:r>
      <w:r>
        <w:rPr>
          <w:sz w:val="20"/>
        </w:rPr>
        <w:t>be</w:t>
      </w:r>
      <w:r>
        <w:rPr>
          <w:spacing w:val="-13"/>
          <w:sz w:val="20"/>
        </w:rPr>
        <w:t xml:space="preserve"> </w:t>
      </w:r>
      <w:r>
        <w:rPr>
          <w:sz w:val="20"/>
        </w:rPr>
        <w:t>investigated</w:t>
      </w:r>
    </w:p>
    <w:p w:rsidR="007631F8" w:rsidRDefault="007631F8">
      <w:pPr>
        <w:pStyle w:val="BodyText"/>
        <w:rPr>
          <w:sz w:val="30"/>
        </w:rPr>
      </w:pPr>
    </w:p>
    <w:p w:rsidR="007631F8" w:rsidRDefault="0001702B">
      <w:pPr>
        <w:pStyle w:val="ListParagraph"/>
        <w:numPr>
          <w:ilvl w:val="1"/>
          <w:numId w:val="44"/>
        </w:numPr>
        <w:tabs>
          <w:tab w:val="left" w:pos="3780"/>
        </w:tabs>
        <w:ind w:left="3780"/>
        <w:jc w:val="both"/>
        <w:rPr>
          <w:sz w:val="20"/>
        </w:rPr>
      </w:pPr>
      <w:r>
        <w:rPr>
          <w:sz w:val="20"/>
        </w:rPr>
        <w:t xml:space="preserve">the President, acting in his own deliberate judgment, shall appoint </w:t>
      </w:r>
      <w:r>
        <w:rPr>
          <w:spacing w:val="-13"/>
          <w:sz w:val="20"/>
        </w:rPr>
        <w:t xml:space="preserve">a </w:t>
      </w:r>
      <w:r>
        <w:rPr>
          <w:sz w:val="20"/>
        </w:rPr>
        <w:t>tribunal which shall consist of a chairman an</w:t>
      </w:r>
      <w:r>
        <w:rPr>
          <w:sz w:val="20"/>
        </w:rPr>
        <w:t xml:space="preserve">d not less than 2 </w:t>
      </w:r>
      <w:r>
        <w:rPr>
          <w:spacing w:val="-3"/>
          <w:sz w:val="20"/>
        </w:rPr>
        <w:t xml:space="preserve">other </w:t>
      </w:r>
      <w:r>
        <w:rPr>
          <w:sz w:val="20"/>
        </w:rPr>
        <w:t xml:space="preserve">members, being persons who hold or have held office as a judge of a court having unlimited jurisdiction in civil and criminal matters in some part </w:t>
      </w:r>
      <w:r>
        <w:rPr>
          <w:spacing w:val="-6"/>
          <w:sz w:val="20"/>
        </w:rPr>
        <w:t xml:space="preserve">of </w:t>
      </w:r>
      <w:r>
        <w:rPr>
          <w:sz w:val="20"/>
        </w:rPr>
        <w:t xml:space="preserve">the Commonwealth or of a court having jurisdiction in appeals from such </w:t>
      </w:r>
      <w:r>
        <w:rPr>
          <w:spacing w:val="-13"/>
          <w:sz w:val="20"/>
        </w:rPr>
        <w:t xml:space="preserve">a </w:t>
      </w:r>
      <w:r>
        <w:rPr>
          <w:sz w:val="20"/>
        </w:rPr>
        <w:t>court;</w:t>
      </w:r>
      <w:r>
        <w:rPr>
          <w:spacing w:val="-13"/>
          <w:sz w:val="20"/>
        </w:rPr>
        <w:t xml:space="preserve"> </w:t>
      </w:r>
      <w:r>
        <w:rPr>
          <w:sz w:val="20"/>
        </w:rPr>
        <w:t>and</w:t>
      </w:r>
    </w:p>
    <w:p w:rsidR="007631F8" w:rsidRDefault="007631F8">
      <w:pPr>
        <w:pStyle w:val="BodyText"/>
        <w:rPr>
          <w:sz w:val="30"/>
        </w:rPr>
      </w:pPr>
    </w:p>
    <w:p w:rsidR="007631F8" w:rsidRDefault="0001702B">
      <w:pPr>
        <w:pStyle w:val="ListParagraph"/>
        <w:numPr>
          <w:ilvl w:val="1"/>
          <w:numId w:val="44"/>
        </w:numPr>
        <w:tabs>
          <w:tab w:val="left" w:pos="3780"/>
        </w:tabs>
        <w:ind w:left="3780"/>
        <w:jc w:val="both"/>
        <w:rPr>
          <w:sz w:val="20"/>
        </w:rPr>
      </w:pPr>
      <w:r>
        <w:rPr>
          <w:sz w:val="20"/>
        </w:rPr>
        <w:t xml:space="preserve">that tribunal shall enquire into the matter and report on the facts to </w:t>
      </w:r>
      <w:r>
        <w:rPr>
          <w:spacing w:val="-6"/>
          <w:sz w:val="20"/>
        </w:rPr>
        <w:t xml:space="preserve">the </w:t>
      </w:r>
      <w:r>
        <w:rPr>
          <w:sz w:val="20"/>
        </w:rPr>
        <w:t xml:space="preserve">President and recommend to the President whether the </w:t>
      </w:r>
      <w:r>
        <w:rPr>
          <w:spacing w:val="-2"/>
          <w:sz w:val="20"/>
        </w:rPr>
        <w:t xml:space="preserve">Commissioner </w:t>
      </w:r>
      <w:r>
        <w:rPr>
          <w:sz w:val="20"/>
        </w:rPr>
        <w:t>ought</w:t>
      </w:r>
      <w:r>
        <w:rPr>
          <w:spacing w:val="-13"/>
          <w:sz w:val="20"/>
        </w:rPr>
        <w:t xml:space="preserve"> </w:t>
      </w:r>
      <w:r>
        <w:rPr>
          <w:sz w:val="20"/>
        </w:rPr>
        <w:t>to</w:t>
      </w:r>
      <w:r>
        <w:rPr>
          <w:spacing w:val="-13"/>
          <w:sz w:val="20"/>
        </w:rPr>
        <w:t xml:space="preserve"> </w:t>
      </w:r>
      <w:r>
        <w:rPr>
          <w:sz w:val="20"/>
        </w:rPr>
        <w:t>be</w:t>
      </w:r>
      <w:r>
        <w:rPr>
          <w:spacing w:val="-13"/>
          <w:sz w:val="20"/>
        </w:rPr>
        <w:t xml:space="preserve"> </w:t>
      </w:r>
      <w:r>
        <w:rPr>
          <w:sz w:val="20"/>
        </w:rPr>
        <w:t>removed</w:t>
      </w:r>
      <w:r>
        <w:rPr>
          <w:spacing w:val="-13"/>
          <w:sz w:val="20"/>
        </w:rPr>
        <w:t xml:space="preserve"> </w:t>
      </w:r>
      <w:r>
        <w:rPr>
          <w:sz w:val="20"/>
        </w:rPr>
        <w:t>under</w:t>
      </w:r>
      <w:r>
        <w:rPr>
          <w:spacing w:val="-13"/>
          <w:sz w:val="20"/>
        </w:rPr>
        <w:t xml:space="preserve"> </w:t>
      </w:r>
      <w:r>
        <w:rPr>
          <w:sz w:val="20"/>
        </w:rPr>
        <w:t>thi</w:t>
      </w:r>
      <w:r>
        <w:rPr>
          <w:sz w:val="20"/>
        </w:rPr>
        <w:t>s</w:t>
      </w:r>
      <w:r>
        <w:rPr>
          <w:spacing w:val="-13"/>
          <w:sz w:val="20"/>
        </w:rPr>
        <w:t xml:space="preserve"> </w:t>
      </w:r>
      <w:r>
        <w:rPr>
          <w:sz w:val="20"/>
        </w:rPr>
        <w:t>section.</w:t>
      </w:r>
    </w:p>
    <w:p w:rsidR="007631F8" w:rsidRDefault="0001702B">
      <w:pPr>
        <w:pStyle w:val="ListParagraph"/>
        <w:numPr>
          <w:ilvl w:val="0"/>
          <w:numId w:val="44"/>
        </w:numPr>
        <w:tabs>
          <w:tab w:val="left" w:pos="3360"/>
        </w:tabs>
        <w:spacing w:before="60"/>
        <w:ind w:left="3360"/>
        <w:jc w:val="both"/>
        <w:rPr>
          <w:sz w:val="20"/>
        </w:rPr>
      </w:pPr>
      <w:r>
        <w:rPr>
          <w:sz w:val="20"/>
        </w:rPr>
        <w:t>Where</w:t>
      </w:r>
      <w:r>
        <w:rPr>
          <w:spacing w:val="-7"/>
          <w:sz w:val="20"/>
        </w:rPr>
        <w:t xml:space="preserve"> </w:t>
      </w:r>
      <w:r>
        <w:rPr>
          <w:sz w:val="20"/>
        </w:rPr>
        <w:t>the</w:t>
      </w:r>
      <w:r>
        <w:rPr>
          <w:spacing w:val="-6"/>
          <w:sz w:val="20"/>
        </w:rPr>
        <w:t xml:space="preserve"> </w:t>
      </w:r>
      <w:r>
        <w:rPr>
          <w:sz w:val="20"/>
        </w:rPr>
        <w:t>question</w:t>
      </w:r>
      <w:r>
        <w:rPr>
          <w:spacing w:val="-6"/>
          <w:sz w:val="20"/>
        </w:rPr>
        <w:t xml:space="preserve"> </w:t>
      </w:r>
      <w:r>
        <w:rPr>
          <w:sz w:val="20"/>
        </w:rPr>
        <w:t>of</w:t>
      </w:r>
      <w:r>
        <w:rPr>
          <w:spacing w:val="-6"/>
          <w:sz w:val="20"/>
        </w:rPr>
        <w:t xml:space="preserve"> </w:t>
      </w:r>
      <w:r>
        <w:rPr>
          <w:sz w:val="20"/>
        </w:rPr>
        <w:t>removing</w:t>
      </w:r>
      <w:r>
        <w:rPr>
          <w:spacing w:val="-6"/>
          <w:sz w:val="20"/>
        </w:rPr>
        <w:t xml:space="preserve"> </w:t>
      </w:r>
      <w:r>
        <w:rPr>
          <w:sz w:val="20"/>
        </w:rPr>
        <w:t>a</w:t>
      </w:r>
      <w:r>
        <w:rPr>
          <w:spacing w:val="-7"/>
          <w:sz w:val="20"/>
        </w:rPr>
        <w:t xml:space="preserve"> </w:t>
      </w:r>
      <w:r>
        <w:rPr>
          <w:sz w:val="20"/>
        </w:rPr>
        <w:t>Commissioner</w:t>
      </w:r>
      <w:r>
        <w:rPr>
          <w:spacing w:val="-6"/>
          <w:sz w:val="20"/>
        </w:rPr>
        <w:t xml:space="preserve"> </w:t>
      </w:r>
      <w:r>
        <w:rPr>
          <w:sz w:val="20"/>
        </w:rPr>
        <w:t>has</w:t>
      </w:r>
      <w:r>
        <w:rPr>
          <w:spacing w:val="-6"/>
          <w:sz w:val="20"/>
        </w:rPr>
        <w:t xml:space="preserve"> </w:t>
      </w:r>
      <w:r>
        <w:rPr>
          <w:sz w:val="20"/>
        </w:rPr>
        <w:t>been</w:t>
      </w:r>
      <w:r>
        <w:rPr>
          <w:spacing w:val="-6"/>
          <w:sz w:val="20"/>
        </w:rPr>
        <w:t xml:space="preserve"> </w:t>
      </w:r>
      <w:r>
        <w:rPr>
          <w:sz w:val="20"/>
        </w:rPr>
        <w:t>referred</w:t>
      </w:r>
      <w:r>
        <w:rPr>
          <w:spacing w:val="-6"/>
          <w:sz w:val="20"/>
        </w:rPr>
        <w:t xml:space="preserve"> </w:t>
      </w:r>
      <w:r>
        <w:rPr>
          <w:sz w:val="20"/>
        </w:rPr>
        <w:t>to</w:t>
      </w:r>
      <w:r>
        <w:rPr>
          <w:spacing w:val="-7"/>
          <w:sz w:val="20"/>
        </w:rPr>
        <w:t xml:space="preserve"> </w:t>
      </w:r>
      <w:r>
        <w:rPr>
          <w:sz w:val="20"/>
        </w:rPr>
        <w:t>a</w:t>
      </w:r>
      <w:r>
        <w:rPr>
          <w:spacing w:val="-6"/>
          <w:sz w:val="20"/>
        </w:rPr>
        <w:t xml:space="preserve"> </w:t>
      </w:r>
      <w:r>
        <w:rPr>
          <w:sz w:val="20"/>
        </w:rPr>
        <w:t xml:space="preserve">tribunal under this section, the President, acting in his own deliberate judgment, </w:t>
      </w:r>
      <w:r>
        <w:rPr>
          <w:spacing w:val="-6"/>
          <w:sz w:val="20"/>
        </w:rPr>
        <w:t xml:space="preserve">may </w:t>
      </w:r>
      <w:r>
        <w:rPr>
          <w:sz w:val="20"/>
        </w:rPr>
        <w:t xml:space="preserve">suspend the Commissioner from performing the functions of his office and </w:t>
      </w:r>
      <w:r>
        <w:rPr>
          <w:spacing w:val="-5"/>
          <w:sz w:val="20"/>
        </w:rPr>
        <w:t xml:space="preserve">any </w:t>
      </w:r>
      <w:r>
        <w:rPr>
          <w:sz w:val="20"/>
        </w:rPr>
        <w:t>such suspens</w:t>
      </w:r>
      <w:r>
        <w:rPr>
          <w:sz w:val="20"/>
        </w:rPr>
        <w:t xml:space="preserve">ion may at anytime be revoked by the President, acting in his </w:t>
      </w:r>
      <w:r>
        <w:rPr>
          <w:spacing w:val="-5"/>
          <w:sz w:val="20"/>
        </w:rPr>
        <w:t xml:space="preserve">own </w:t>
      </w:r>
      <w:r>
        <w:rPr>
          <w:sz w:val="20"/>
        </w:rPr>
        <w:t>deliberate judgment, and shall in any case cease to have effect if the tribunal recommends</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President</w:t>
      </w:r>
      <w:r>
        <w:rPr>
          <w:spacing w:val="-11"/>
          <w:sz w:val="20"/>
        </w:rPr>
        <w:t xml:space="preserve"> </w:t>
      </w:r>
      <w:r>
        <w:rPr>
          <w:sz w:val="20"/>
        </w:rPr>
        <w:t>that</w:t>
      </w:r>
      <w:r>
        <w:rPr>
          <w:spacing w:val="-11"/>
          <w:sz w:val="20"/>
        </w:rPr>
        <w:t xml:space="preserve"> </w:t>
      </w:r>
      <w:r>
        <w:rPr>
          <w:sz w:val="20"/>
        </w:rPr>
        <w:t>the</w:t>
      </w:r>
      <w:r>
        <w:rPr>
          <w:spacing w:val="-11"/>
          <w:sz w:val="20"/>
        </w:rPr>
        <w:t xml:space="preserve"> </w:t>
      </w:r>
      <w:r>
        <w:rPr>
          <w:sz w:val="20"/>
        </w:rPr>
        <w:t>Commissioner</w:t>
      </w:r>
      <w:r>
        <w:rPr>
          <w:spacing w:val="-11"/>
          <w:sz w:val="20"/>
        </w:rPr>
        <w:t xml:space="preserve"> </w:t>
      </w:r>
      <w:r>
        <w:rPr>
          <w:sz w:val="20"/>
        </w:rPr>
        <w:t>should</w:t>
      </w:r>
      <w:r>
        <w:rPr>
          <w:spacing w:val="-11"/>
          <w:sz w:val="20"/>
        </w:rPr>
        <w:t xml:space="preserve"> </w:t>
      </w:r>
      <w:r>
        <w:rPr>
          <w:sz w:val="20"/>
        </w:rPr>
        <w:t>not</w:t>
      </w:r>
      <w:r>
        <w:rPr>
          <w:spacing w:val="-11"/>
          <w:sz w:val="20"/>
        </w:rPr>
        <w:t xml:space="preserve"> </w:t>
      </w:r>
      <w:r>
        <w:rPr>
          <w:sz w:val="20"/>
        </w:rPr>
        <w:t>be</w:t>
      </w:r>
      <w:r>
        <w:rPr>
          <w:spacing w:val="-11"/>
          <w:sz w:val="20"/>
        </w:rPr>
        <w:t xml:space="preserve"> </w:t>
      </w:r>
      <w:r>
        <w:rPr>
          <w:sz w:val="20"/>
        </w:rPr>
        <w:t>removed.</w:t>
      </w:r>
    </w:p>
    <w:p w:rsidR="007631F8" w:rsidRDefault="0001702B">
      <w:pPr>
        <w:pStyle w:val="ListParagraph"/>
        <w:numPr>
          <w:ilvl w:val="0"/>
          <w:numId w:val="44"/>
        </w:numPr>
        <w:tabs>
          <w:tab w:val="left" w:pos="3360"/>
        </w:tabs>
        <w:spacing w:before="60"/>
        <w:ind w:left="3360"/>
        <w:jc w:val="both"/>
        <w:rPr>
          <w:sz w:val="20"/>
        </w:rPr>
      </w:pPr>
      <w:r>
        <w:rPr>
          <w:sz w:val="20"/>
        </w:rPr>
        <w:t>The offices to which this section app</w:t>
      </w:r>
      <w:r>
        <w:rPr>
          <w:sz w:val="20"/>
        </w:rPr>
        <w:t xml:space="preserve">lies are those of appointed member of the judicial and Legal Service Commission chairman or Commission of the </w:t>
      </w:r>
      <w:r>
        <w:rPr>
          <w:spacing w:val="-3"/>
          <w:sz w:val="20"/>
        </w:rPr>
        <w:t xml:space="preserve">Public </w:t>
      </w:r>
      <w:r>
        <w:rPr>
          <w:sz w:val="20"/>
        </w:rPr>
        <w:t>Service</w:t>
      </w:r>
      <w:r>
        <w:rPr>
          <w:spacing w:val="-13"/>
          <w:sz w:val="20"/>
        </w:rPr>
        <w:t xml:space="preserve"> </w:t>
      </w:r>
      <w:r>
        <w:rPr>
          <w:sz w:val="20"/>
        </w:rPr>
        <w:t>Commission</w:t>
      </w:r>
      <w:r>
        <w:rPr>
          <w:spacing w:val="-12"/>
          <w:sz w:val="20"/>
        </w:rPr>
        <w:t xml:space="preserve"> </w:t>
      </w:r>
      <w:r>
        <w:rPr>
          <w:sz w:val="20"/>
        </w:rPr>
        <w:t>and</w:t>
      </w:r>
      <w:r>
        <w:rPr>
          <w:spacing w:val="-13"/>
          <w:sz w:val="20"/>
        </w:rPr>
        <w:t xml:space="preserve"> </w:t>
      </w:r>
      <w:r>
        <w:rPr>
          <w:sz w:val="20"/>
        </w:rPr>
        <w:t>Commissioner</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Disciplined</w:t>
      </w:r>
      <w:r>
        <w:rPr>
          <w:spacing w:val="-12"/>
          <w:sz w:val="20"/>
        </w:rPr>
        <w:t xml:space="preserve"> </w:t>
      </w:r>
      <w:r>
        <w:rPr>
          <w:sz w:val="20"/>
        </w:rPr>
        <w:t>Forces.</w:t>
      </w:r>
    </w:p>
    <w:p w:rsidR="007631F8" w:rsidRDefault="0001702B">
      <w:pPr>
        <w:pStyle w:val="BodyText"/>
        <w:spacing w:before="60"/>
        <w:ind w:left="3360" w:right="938"/>
        <w:jc w:val="both"/>
      </w:pPr>
      <w:r>
        <w:t>Provided that, in its application to the appointed member of the Judicial and Legal Service Commission, subsection (4) shall have effect as if for the words "acting</w:t>
      </w:r>
      <w:r>
        <w:rPr>
          <w:spacing w:val="-9"/>
        </w:rPr>
        <w:t xml:space="preserve"> </w:t>
      </w:r>
      <w:r>
        <w:t>in</w:t>
      </w:r>
      <w:r>
        <w:rPr>
          <w:spacing w:val="-8"/>
        </w:rPr>
        <w:t xml:space="preserve"> </w:t>
      </w:r>
      <w:r>
        <w:t>his</w:t>
      </w:r>
      <w:r>
        <w:rPr>
          <w:spacing w:val="-9"/>
        </w:rPr>
        <w:t xml:space="preserve"> </w:t>
      </w:r>
      <w:r>
        <w:t>own</w:t>
      </w:r>
      <w:r>
        <w:rPr>
          <w:spacing w:val="-8"/>
        </w:rPr>
        <w:t xml:space="preserve"> </w:t>
      </w:r>
      <w:r>
        <w:t>deliberate</w:t>
      </w:r>
      <w:r>
        <w:rPr>
          <w:spacing w:val="-9"/>
        </w:rPr>
        <w:t xml:space="preserve"> </w:t>
      </w:r>
      <w:r>
        <w:t>judgment"</w:t>
      </w:r>
      <w:r>
        <w:rPr>
          <w:spacing w:val="-8"/>
        </w:rPr>
        <w:t xml:space="preserve"> </w:t>
      </w:r>
      <w:r>
        <w:t>there</w:t>
      </w:r>
      <w:r>
        <w:rPr>
          <w:spacing w:val="-9"/>
        </w:rPr>
        <w:t xml:space="preserve"> </w:t>
      </w:r>
      <w:r>
        <w:t>were</w:t>
      </w:r>
      <w:r>
        <w:rPr>
          <w:spacing w:val="-8"/>
        </w:rPr>
        <w:t xml:space="preserve"> </w:t>
      </w:r>
      <w:r>
        <w:t>substituted</w:t>
      </w:r>
      <w:r>
        <w:rPr>
          <w:spacing w:val="-8"/>
        </w:rPr>
        <w:t xml:space="preserve"> </w:t>
      </w:r>
      <w:r>
        <w:t>the</w:t>
      </w:r>
      <w:r>
        <w:rPr>
          <w:spacing w:val="-9"/>
        </w:rPr>
        <w:t xml:space="preserve"> </w:t>
      </w:r>
      <w:r>
        <w:t>words</w:t>
      </w:r>
      <w:r>
        <w:rPr>
          <w:spacing w:val="-8"/>
        </w:rPr>
        <w:t xml:space="preserve"> </w:t>
      </w:r>
      <w:r>
        <w:t>'acting in</w:t>
      </w:r>
      <w:r>
        <w:rPr>
          <w:spacing w:val="-13"/>
        </w:rPr>
        <w:t xml:space="preserve"> </w:t>
      </w:r>
      <w:r>
        <w:t>accordance</w:t>
      </w:r>
      <w:r>
        <w:rPr>
          <w:spacing w:val="-13"/>
        </w:rPr>
        <w:t xml:space="preserve"> </w:t>
      </w:r>
      <w:r>
        <w:t>with</w:t>
      </w:r>
      <w:r>
        <w:rPr>
          <w:spacing w:val="-13"/>
        </w:rPr>
        <w:t xml:space="preserve"> </w:t>
      </w:r>
      <w:r>
        <w:t>the</w:t>
      </w:r>
      <w:r>
        <w:rPr>
          <w:spacing w:val="-13"/>
        </w:rPr>
        <w:t xml:space="preserve"> </w:t>
      </w:r>
      <w:r>
        <w:t>advice</w:t>
      </w:r>
      <w:r>
        <w:rPr>
          <w:spacing w:val="-13"/>
        </w:rPr>
        <w:t xml:space="preserve"> </w:t>
      </w:r>
      <w:r>
        <w:t>of</w:t>
      </w:r>
      <w:r>
        <w:rPr>
          <w:spacing w:val="-13"/>
        </w:rPr>
        <w:t xml:space="preserve"> </w:t>
      </w:r>
      <w:r>
        <w:t>the</w:t>
      </w:r>
      <w:r>
        <w:rPr>
          <w:spacing w:val="-12"/>
        </w:rPr>
        <w:t xml:space="preserve"> </w:t>
      </w:r>
      <w:r>
        <w:t>Chief</w:t>
      </w:r>
      <w:r>
        <w:rPr>
          <w:spacing w:val="-13"/>
        </w:rPr>
        <w:t xml:space="preserve"> </w:t>
      </w:r>
      <w:r>
        <w:t>Justice.</w:t>
      </w:r>
    </w:p>
    <w:p w:rsidR="007631F8" w:rsidRDefault="0001702B">
      <w:pPr>
        <w:pStyle w:val="ListParagraph"/>
        <w:numPr>
          <w:ilvl w:val="0"/>
          <w:numId w:val="44"/>
        </w:numPr>
        <w:tabs>
          <w:tab w:val="left" w:pos="3360"/>
        </w:tabs>
        <w:spacing w:before="60"/>
        <w:ind w:left="3360"/>
        <w:jc w:val="both"/>
        <w:rPr>
          <w:sz w:val="20"/>
        </w:rPr>
      </w:pPr>
      <w:r>
        <w:rPr>
          <w:sz w:val="20"/>
        </w:rPr>
        <w:t>This section shall apply to the office of Ombudsman as it applies to a person specified in subsection</w:t>
      </w:r>
      <w:r>
        <w:rPr>
          <w:spacing w:val="-39"/>
          <w:sz w:val="20"/>
        </w:rPr>
        <w:t xml:space="preserve"> </w:t>
      </w:r>
      <w:r>
        <w:rPr>
          <w:sz w:val="20"/>
        </w:rPr>
        <w:t>(6):</w:t>
      </w:r>
    </w:p>
    <w:p w:rsidR="007631F8" w:rsidRDefault="0001702B">
      <w:pPr>
        <w:pStyle w:val="BodyText"/>
        <w:spacing w:before="60"/>
        <w:ind w:left="3360" w:right="938"/>
        <w:jc w:val="both"/>
      </w:pPr>
      <w:r>
        <w:t>Provided that subsection (1) shall have effect as if the words "4 years" were substituted for the words "3 years".</w:t>
      </w:r>
    </w:p>
    <w:p w:rsidR="007631F8" w:rsidRDefault="007631F8">
      <w:pPr>
        <w:pStyle w:val="BodyText"/>
        <w:spacing w:before="1"/>
      </w:pPr>
    </w:p>
    <w:p w:rsidR="007631F8" w:rsidRDefault="0001702B">
      <w:pPr>
        <w:pStyle w:val="Heading1"/>
        <w:ind w:left="2980"/>
      </w:pPr>
      <w:r>
        <w:t>93. Removal of certain officers</w:t>
      </w:r>
    </w:p>
    <w:p w:rsidR="007631F8" w:rsidRDefault="0001702B">
      <w:pPr>
        <w:pStyle w:val="ListParagraph"/>
        <w:numPr>
          <w:ilvl w:val="0"/>
          <w:numId w:val="43"/>
        </w:numPr>
        <w:tabs>
          <w:tab w:val="left" w:pos="3360"/>
        </w:tabs>
        <w:spacing w:before="202"/>
        <w:jc w:val="both"/>
        <w:rPr>
          <w:sz w:val="20"/>
        </w:rPr>
      </w:pPr>
      <w:r>
        <w:rPr>
          <w:sz w:val="20"/>
        </w:rPr>
        <w:t xml:space="preserve">Subject to this section, a person </w:t>
      </w:r>
      <w:bookmarkStart w:id="296" w:name="_bookmark296"/>
      <w:bookmarkEnd w:id="296"/>
      <w:r>
        <w:rPr>
          <w:sz w:val="20"/>
        </w:rPr>
        <w:t xml:space="preserve">holding an office to which this section </w:t>
      </w:r>
      <w:r>
        <w:rPr>
          <w:spacing w:val="-3"/>
          <w:sz w:val="20"/>
        </w:rPr>
        <w:t xml:space="preserve">applies </w:t>
      </w:r>
      <w:r>
        <w:rPr>
          <w:sz w:val="20"/>
        </w:rPr>
        <w:t>shall</w:t>
      </w:r>
      <w:r>
        <w:rPr>
          <w:spacing w:val="-13"/>
          <w:sz w:val="20"/>
        </w:rPr>
        <w:t xml:space="preserve"> </w:t>
      </w:r>
      <w:r>
        <w:rPr>
          <w:sz w:val="20"/>
        </w:rPr>
        <w:t>vacate</w:t>
      </w:r>
      <w:r>
        <w:rPr>
          <w:spacing w:val="-12"/>
          <w:sz w:val="20"/>
        </w:rPr>
        <w:t xml:space="preserve"> </w:t>
      </w:r>
      <w:r>
        <w:rPr>
          <w:sz w:val="20"/>
        </w:rPr>
        <w:t>that</w:t>
      </w:r>
      <w:r>
        <w:rPr>
          <w:spacing w:val="-13"/>
          <w:sz w:val="20"/>
        </w:rPr>
        <w:t xml:space="preserve"> </w:t>
      </w:r>
      <w:r>
        <w:rPr>
          <w:sz w:val="20"/>
        </w:rPr>
        <w:t>office</w:t>
      </w:r>
      <w:r>
        <w:rPr>
          <w:spacing w:val="-12"/>
          <w:sz w:val="20"/>
        </w:rPr>
        <w:t xml:space="preserve"> </w:t>
      </w:r>
      <w:r>
        <w:rPr>
          <w:sz w:val="20"/>
        </w:rPr>
        <w:t>on</w:t>
      </w:r>
      <w:r>
        <w:rPr>
          <w:spacing w:val="-13"/>
          <w:sz w:val="20"/>
        </w:rPr>
        <w:t xml:space="preserve"> </w:t>
      </w:r>
      <w:r>
        <w:rPr>
          <w:sz w:val="20"/>
        </w:rPr>
        <w:t>attaining</w:t>
      </w:r>
      <w:r>
        <w:rPr>
          <w:spacing w:val="-12"/>
          <w:sz w:val="20"/>
        </w:rPr>
        <w:t xml:space="preserve"> </w:t>
      </w:r>
      <w:r>
        <w:rPr>
          <w:sz w:val="20"/>
        </w:rPr>
        <w:t>the</w:t>
      </w:r>
      <w:r>
        <w:rPr>
          <w:spacing w:val="-13"/>
          <w:sz w:val="20"/>
        </w:rPr>
        <w:t xml:space="preserve"> </w:t>
      </w:r>
      <w:r>
        <w:rPr>
          <w:sz w:val="20"/>
        </w:rPr>
        <w:t>retiring</w:t>
      </w:r>
      <w:r>
        <w:rPr>
          <w:spacing w:val="-12"/>
          <w:sz w:val="20"/>
        </w:rPr>
        <w:t xml:space="preserve"> </w:t>
      </w:r>
      <w:r>
        <w:rPr>
          <w:sz w:val="20"/>
        </w:rPr>
        <w:t>age.</w:t>
      </w:r>
    </w:p>
    <w:p w:rsidR="007631F8" w:rsidRDefault="0001702B">
      <w:pPr>
        <w:pStyle w:val="ListParagraph"/>
        <w:numPr>
          <w:ilvl w:val="0"/>
          <w:numId w:val="43"/>
        </w:numPr>
        <w:tabs>
          <w:tab w:val="left" w:pos="3360"/>
        </w:tabs>
        <w:spacing w:before="60"/>
        <w:jc w:val="both"/>
        <w:rPr>
          <w:sz w:val="20"/>
        </w:rPr>
      </w:pPr>
      <w:r>
        <w:rPr>
          <w:sz w:val="20"/>
        </w:rPr>
        <w:t xml:space="preserve">Any such person may be removed from office only for inability to discharge the functions of his office (whether arising from infirmity of body or mind or any other cause) or for misbehaviour and shall not be so removed except </w:t>
      </w:r>
      <w:r>
        <w:rPr>
          <w:spacing w:val="-7"/>
          <w:sz w:val="20"/>
        </w:rPr>
        <w:t xml:space="preserve">in </w:t>
      </w:r>
      <w:r>
        <w:rPr>
          <w:sz w:val="20"/>
        </w:rPr>
        <w:t>accordance with this</w:t>
      </w:r>
      <w:r>
        <w:rPr>
          <w:spacing w:val="-39"/>
          <w:sz w:val="20"/>
        </w:rPr>
        <w:t xml:space="preserve"> </w:t>
      </w:r>
      <w:r>
        <w:rPr>
          <w:sz w:val="20"/>
        </w:rPr>
        <w:t>sectio</w:t>
      </w:r>
      <w:r>
        <w:rPr>
          <w:sz w:val="20"/>
        </w:rPr>
        <w:t>n.</w:t>
      </w:r>
    </w:p>
    <w:p w:rsidR="007631F8" w:rsidRDefault="0001702B">
      <w:pPr>
        <w:pStyle w:val="ListParagraph"/>
        <w:numPr>
          <w:ilvl w:val="0"/>
          <w:numId w:val="43"/>
        </w:numPr>
        <w:tabs>
          <w:tab w:val="left" w:pos="3360"/>
        </w:tabs>
        <w:spacing w:before="60"/>
        <w:jc w:val="both"/>
        <w:rPr>
          <w:sz w:val="20"/>
        </w:rPr>
      </w:pPr>
      <w:r>
        <w:rPr>
          <w:sz w:val="20"/>
        </w:rPr>
        <w:t>Any</w:t>
      </w:r>
      <w:r>
        <w:rPr>
          <w:spacing w:val="-9"/>
          <w:sz w:val="20"/>
        </w:rPr>
        <w:t xml:space="preserve"> </w:t>
      </w:r>
      <w:r>
        <w:rPr>
          <w:sz w:val="20"/>
        </w:rPr>
        <w:t>such</w:t>
      </w:r>
      <w:r>
        <w:rPr>
          <w:spacing w:val="-9"/>
          <w:sz w:val="20"/>
        </w:rPr>
        <w:t xml:space="preserve"> </w:t>
      </w:r>
      <w:r>
        <w:rPr>
          <w:sz w:val="20"/>
        </w:rPr>
        <w:t>person</w:t>
      </w:r>
      <w:r>
        <w:rPr>
          <w:spacing w:val="-8"/>
          <w:sz w:val="20"/>
        </w:rPr>
        <w:t xml:space="preserve"> </w:t>
      </w:r>
      <w:r>
        <w:rPr>
          <w:sz w:val="20"/>
        </w:rPr>
        <w:t>shall</w:t>
      </w:r>
      <w:r>
        <w:rPr>
          <w:spacing w:val="-9"/>
          <w:sz w:val="20"/>
        </w:rPr>
        <w:t xml:space="preserve"> </w:t>
      </w:r>
      <w:r>
        <w:rPr>
          <w:sz w:val="20"/>
        </w:rPr>
        <w:t>be</w:t>
      </w:r>
      <w:r>
        <w:rPr>
          <w:spacing w:val="-8"/>
          <w:sz w:val="20"/>
        </w:rPr>
        <w:t xml:space="preserve"> </w:t>
      </w:r>
      <w:r>
        <w:rPr>
          <w:sz w:val="20"/>
        </w:rPr>
        <w:t>removed</w:t>
      </w:r>
      <w:r>
        <w:rPr>
          <w:spacing w:val="-9"/>
          <w:sz w:val="20"/>
        </w:rPr>
        <w:t xml:space="preserve"> </w:t>
      </w:r>
      <w:r>
        <w:rPr>
          <w:sz w:val="20"/>
        </w:rPr>
        <w:t>from</w:t>
      </w:r>
      <w:r>
        <w:rPr>
          <w:spacing w:val="-8"/>
          <w:sz w:val="20"/>
        </w:rPr>
        <w:t xml:space="preserve"> </w:t>
      </w:r>
      <w:r>
        <w:rPr>
          <w:sz w:val="20"/>
        </w:rPr>
        <w:t>office</w:t>
      </w:r>
      <w:r>
        <w:rPr>
          <w:spacing w:val="-9"/>
          <w:sz w:val="20"/>
        </w:rPr>
        <w:t xml:space="preserve"> </w:t>
      </w:r>
      <w:r>
        <w:rPr>
          <w:sz w:val="20"/>
        </w:rPr>
        <w:t>by</w:t>
      </w:r>
      <w:r>
        <w:rPr>
          <w:spacing w:val="-8"/>
          <w:sz w:val="20"/>
        </w:rPr>
        <w:t xml:space="preserve"> </w:t>
      </w:r>
      <w:r>
        <w:rPr>
          <w:sz w:val="20"/>
        </w:rPr>
        <w:t>the</w:t>
      </w:r>
      <w:r>
        <w:rPr>
          <w:spacing w:val="-9"/>
          <w:sz w:val="20"/>
        </w:rPr>
        <w:t xml:space="preserve"> </w:t>
      </w:r>
      <w:r>
        <w:rPr>
          <w:sz w:val="20"/>
        </w:rPr>
        <w:t>President</w:t>
      </w:r>
      <w:r>
        <w:rPr>
          <w:spacing w:val="-8"/>
          <w:sz w:val="20"/>
        </w:rPr>
        <w:t xml:space="preserve"> </w:t>
      </w:r>
      <w:r>
        <w:rPr>
          <w:sz w:val="20"/>
        </w:rPr>
        <w:t>if</w:t>
      </w:r>
      <w:r>
        <w:rPr>
          <w:spacing w:val="-9"/>
          <w:sz w:val="20"/>
        </w:rPr>
        <w:t xml:space="preserve"> </w:t>
      </w:r>
      <w:r>
        <w:rPr>
          <w:sz w:val="20"/>
        </w:rPr>
        <w:t>the</w:t>
      </w:r>
      <w:r>
        <w:rPr>
          <w:spacing w:val="-8"/>
          <w:sz w:val="20"/>
        </w:rPr>
        <w:t xml:space="preserve"> </w:t>
      </w:r>
      <w:r>
        <w:rPr>
          <w:sz w:val="20"/>
        </w:rPr>
        <w:t>question</w:t>
      </w:r>
      <w:r>
        <w:rPr>
          <w:spacing w:val="-9"/>
          <w:sz w:val="20"/>
        </w:rPr>
        <w:t xml:space="preserve"> </w:t>
      </w:r>
      <w:r>
        <w:rPr>
          <w:sz w:val="20"/>
        </w:rPr>
        <w:t>of his removal from that office has been referred to a tribunal appointed under subsection</w:t>
      </w:r>
      <w:r>
        <w:rPr>
          <w:spacing w:val="-6"/>
          <w:sz w:val="20"/>
        </w:rPr>
        <w:t xml:space="preserve"> </w:t>
      </w:r>
      <w:r>
        <w:rPr>
          <w:sz w:val="20"/>
        </w:rPr>
        <w:t>(4)</w:t>
      </w:r>
      <w:r>
        <w:rPr>
          <w:spacing w:val="-5"/>
          <w:sz w:val="20"/>
        </w:rPr>
        <w:t xml:space="preserve"> </w:t>
      </w:r>
      <w:r>
        <w:rPr>
          <w:sz w:val="20"/>
        </w:rPr>
        <w:t>and</w:t>
      </w:r>
      <w:r>
        <w:rPr>
          <w:spacing w:val="-5"/>
          <w:sz w:val="20"/>
        </w:rPr>
        <w:t xml:space="preserve"> </w:t>
      </w:r>
      <w:r>
        <w:rPr>
          <w:sz w:val="20"/>
        </w:rPr>
        <w:t>the</w:t>
      </w:r>
      <w:r>
        <w:rPr>
          <w:spacing w:val="-6"/>
          <w:sz w:val="20"/>
        </w:rPr>
        <w:t xml:space="preserve"> </w:t>
      </w:r>
      <w:r>
        <w:rPr>
          <w:sz w:val="20"/>
        </w:rPr>
        <w:t>tribunal</w:t>
      </w:r>
      <w:r>
        <w:rPr>
          <w:spacing w:val="-5"/>
          <w:sz w:val="20"/>
        </w:rPr>
        <w:t xml:space="preserve"> </w:t>
      </w:r>
      <w:r>
        <w:rPr>
          <w:sz w:val="20"/>
        </w:rPr>
        <w:t>has</w:t>
      </w:r>
      <w:r>
        <w:rPr>
          <w:spacing w:val="-5"/>
          <w:sz w:val="20"/>
        </w:rPr>
        <w:t xml:space="preserve"> </w:t>
      </w:r>
      <w:r>
        <w:rPr>
          <w:sz w:val="20"/>
        </w:rPr>
        <w:t>recommended</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President</w:t>
      </w:r>
      <w:r>
        <w:rPr>
          <w:spacing w:val="-6"/>
          <w:sz w:val="20"/>
        </w:rPr>
        <w:t xml:space="preserve"> </w:t>
      </w:r>
      <w:r>
        <w:rPr>
          <w:sz w:val="20"/>
        </w:rPr>
        <w:t>that</w:t>
      </w:r>
      <w:r>
        <w:rPr>
          <w:spacing w:val="-5"/>
          <w:sz w:val="20"/>
        </w:rPr>
        <w:t xml:space="preserve"> </w:t>
      </w:r>
      <w:r>
        <w:rPr>
          <w:sz w:val="20"/>
        </w:rPr>
        <w:t>he</w:t>
      </w:r>
      <w:r>
        <w:rPr>
          <w:spacing w:val="-5"/>
          <w:sz w:val="20"/>
        </w:rPr>
        <w:t xml:space="preserve"> </w:t>
      </w:r>
      <w:r>
        <w:rPr>
          <w:sz w:val="20"/>
        </w:rPr>
        <w:t>ought to</w:t>
      </w:r>
      <w:r>
        <w:rPr>
          <w:spacing w:val="-12"/>
          <w:sz w:val="20"/>
        </w:rPr>
        <w:t xml:space="preserve"> </w:t>
      </w:r>
      <w:r>
        <w:rPr>
          <w:sz w:val="20"/>
        </w:rPr>
        <w:t>be</w:t>
      </w:r>
      <w:r>
        <w:rPr>
          <w:spacing w:val="-12"/>
          <w:sz w:val="20"/>
        </w:rPr>
        <w:t xml:space="preserve"> </w:t>
      </w:r>
      <w:r>
        <w:rPr>
          <w:sz w:val="20"/>
        </w:rPr>
        <w:t>removed</w:t>
      </w:r>
      <w:r>
        <w:rPr>
          <w:spacing w:val="-11"/>
          <w:sz w:val="20"/>
        </w:rPr>
        <w:t xml:space="preserve"> </w:t>
      </w:r>
      <w:r>
        <w:rPr>
          <w:sz w:val="20"/>
        </w:rPr>
        <w:t>fr</w:t>
      </w:r>
      <w:r>
        <w:rPr>
          <w:sz w:val="20"/>
        </w:rPr>
        <w:t>om</w:t>
      </w:r>
      <w:r>
        <w:rPr>
          <w:spacing w:val="-12"/>
          <w:sz w:val="20"/>
        </w:rPr>
        <w:t xml:space="preserve"> </w:t>
      </w:r>
      <w:r>
        <w:rPr>
          <w:sz w:val="20"/>
        </w:rPr>
        <w:t>office</w:t>
      </w:r>
      <w:r>
        <w:rPr>
          <w:spacing w:val="-12"/>
          <w:sz w:val="20"/>
        </w:rPr>
        <w:t xml:space="preserve"> </w:t>
      </w:r>
      <w:r>
        <w:rPr>
          <w:sz w:val="20"/>
        </w:rPr>
        <w:t>for</w:t>
      </w:r>
      <w:r>
        <w:rPr>
          <w:spacing w:val="-11"/>
          <w:sz w:val="20"/>
        </w:rPr>
        <w:t xml:space="preserve"> </w:t>
      </w:r>
      <w:r>
        <w:rPr>
          <w:sz w:val="20"/>
        </w:rPr>
        <w:t>inability</w:t>
      </w:r>
      <w:r>
        <w:rPr>
          <w:spacing w:val="-12"/>
          <w:sz w:val="20"/>
        </w:rPr>
        <w:t xml:space="preserve"> </w:t>
      </w:r>
      <w:r>
        <w:rPr>
          <w:sz w:val="20"/>
        </w:rPr>
        <w:t>as</w:t>
      </w:r>
      <w:r>
        <w:rPr>
          <w:spacing w:val="-11"/>
          <w:sz w:val="20"/>
        </w:rPr>
        <w:t xml:space="preserve"> </w:t>
      </w:r>
      <w:r>
        <w:rPr>
          <w:sz w:val="20"/>
        </w:rPr>
        <w:t>aforesaid</w:t>
      </w:r>
      <w:r>
        <w:rPr>
          <w:spacing w:val="-12"/>
          <w:sz w:val="20"/>
        </w:rPr>
        <w:t xml:space="preserve"> </w:t>
      </w:r>
      <w:r>
        <w:rPr>
          <w:sz w:val="20"/>
        </w:rPr>
        <w:t>or</w:t>
      </w:r>
      <w:r>
        <w:rPr>
          <w:spacing w:val="-12"/>
          <w:sz w:val="20"/>
        </w:rPr>
        <w:t xml:space="preserve"> </w:t>
      </w:r>
      <w:r>
        <w:rPr>
          <w:sz w:val="20"/>
        </w:rPr>
        <w:t>for</w:t>
      </w:r>
      <w:r>
        <w:rPr>
          <w:spacing w:val="-11"/>
          <w:sz w:val="20"/>
        </w:rPr>
        <w:t xml:space="preserve"> </w:t>
      </w:r>
      <w:r>
        <w:rPr>
          <w:sz w:val="20"/>
        </w:rPr>
        <w:t>misbehaviour.</w:t>
      </w:r>
    </w:p>
    <w:p w:rsidR="007631F8" w:rsidRDefault="0001702B">
      <w:pPr>
        <w:pStyle w:val="ListParagraph"/>
        <w:numPr>
          <w:ilvl w:val="0"/>
          <w:numId w:val="43"/>
        </w:numPr>
        <w:tabs>
          <w:tab w:val="left" w:pos="3360"/>
        </w:tabs>
        <w:spacing w:before="60"/>
        <w:jc w:val="both"/>
        <w:rPr>
          <w:sz w:val="20"/>
        </w:rPr>
      </w:pPr>
      <w:r>
        <w:rPr>
          <w:sz w:val="20"/>
        </w:rPr>
        <w:t xml:space="preserve">Where the appropriate Commission considers that the question of </w:t>
      </w:r>
      <w:r>
        <w:rPr>
          <w:spacing w:val="-3"/>
          <w:sz w:val="20"/>
        </w:rPr>
        <w:t xml:space="preserve">removing </w:t>
      </w:r>
      <w:r>
        <w:rPr>
          <w:sz w:val="20"/>
        </w:rPr>
        <w:t>any</w:t>
      </w:r>
      <w:r>
        <w:rPr>
          <w:spacing w:val="-13"/>
          <w:sz w:val="20"/>
        </w:rPr>
        <w:t xml:space="preserve"> </w:t>
      </w:r>
      <w:r>
        <w:rPr>
          <w:sz w:val="20"/>
        </w:rPr>
        <w:t>such</w:t>
      </w:r>
      <w:r>
        <w:rPr>
          <w:spacing w:val="-13"/>
          <w:sz w:val="20"/>
        </w:rPr>
        <w:t xml:space="preserve"> </w:t>
      </w:r>
      <w:r>
        <w:rPr>
          <w:sz w:val="20"/>
        </w:rPr>
        <w:t>person</w:t>
      </w:r>
      <w:r>
        <w:rPr>
          <w:spacing w:val="-13"/>
          <w:sz w:val="20"/>
        </w:rPr>
        <w:t xml:space="preserve"> </w:t>
      </w:r>
      <w:r>
        <w:rPr>
          <w:sz w:val="20"/>
        </w:rPr>
        <w:t>ought</w:t>
      </w:r>
      <w:r>
        <w:rPr>
          <w:spacing w:val="-13"/>
          <w:sz w:val="20"/>
        </w:rPr>
        <w:t xml:space="preserve"> </w:t>
      </w:r>
      <w:r>
        <w:rPr>
          <w:sz w:val="20"/>
        </w:rPr>
        <w:t>to</w:t>
      </w:r>
      <w:r>
        <w:rPr>
          <w:spacing w:val="-13"/>
          <w:sz w:val="20"/>
        </w:rPr>
        <w:t xml:space="preserve"> </w:t>
      </w:r>
      <w:r>
        <w:rPr>
          <w:sz w:val="20"/>
        </w:rPr>
        <w:t>be</w:t>
      </w:r>
      <w:r>
        <w:rPr>
          <w:spacing w:val="-13"/>
          <w:sz w:val="20"/>
        </w:rPr>
        <w:t xml:space="preserve"> </w:t>
      </w:r>
      <w:r>
        <w:rPr>
          <w:sz w:val="20"/>
        </w:rPr>
        <w:t>investigated</w:t>
      </w:r>
    </w:p>
    <w:p w:rsidR="007631F8" w:rsidRDefault="007631F8">
      <w:pPr>
        <w:pStyle w:val="BodyText"/>
        <w:rPr>
          <w:sz w:val="30"/>
        </w:rPr>
      </w:pPr>
    </w:p>
    <w:p w:rsidR="007631F8" w:rsidRDefault="0001702B">
      <w:pPr>
        <w:pStyle w:val="ListParagraph"/>
        <w:numPr>
          <w:ilvl w:val="1"/>
          <w:numId w:val="43"/>
        </w:numPr>
        <w:tabs>
          <w:tab w:val="left" w:pos="3780"/>
        </w:tabs>
        <w:jc w:val="both"/>
        <w:rPr>
          <w:sz w:val="20"/>
        </w:rPr>
      </w:pPr>
      <w:r>
        <w:rPr>
          <w:sz w:val="20"/>
        </w:rPr>
        <w:t xml:space="preserve">the President, acting in his own deliberate judgment, shall appoint </w:t>
      </w:r>
      <w:r>
        <w:rPr>
          <w:spacing w:val="-13"/>
          <w:sz w:val="20"/>
        </w:rPr>
        <w:t xml:space="preserve">a </w:t>
      </w:r>
      <w:r>
        <w:rPr>
          <w:sz w:val="20"/>
        </w:rPr>
        <w:t xml:space="preserve">tribunal which shall consist of a chairman and not less than 2 </w:t>
      </w:r>
      <w:r>
        <w:rPr>
          <w:spacing w:val="-3"/>
          <w:sz w:val="20"/>
        </w:rPr>
        <w:t xml:space="preserve">other </w:t>
      </w:r>
      <w:r>
        <w:rPr>
          <w:sz w:val="20"/>
        </w:rPr>
        <w:t xml:space="preserve">members, being persons who hold or have held office as a judge of a court having unlimited jurisdiction in civil and </w:t>
      </w:r>
      <w:r>
        <w:rPr>
          <w:sz w:val="20"/>
        </w:rPr>
        <w:t xml:space="preserve">criminal matters in some part </w:t>
      </w:r>
      <w:r>
        <w:rPr>
          <w:spacing w:val="-6"/>
          <w:sz w:val="20"/>
        </w:rPr>
        <w:t xml:space="preserve">of </w:t>
      </w:r>
      <w:r>
        <w:rPr>
          <w:sz w:val="20"/>
        </w:rPr>
        <w:t xml:space="preserve">the Commonwealth or a court having jurisdiction in appeals from such </w:t>
      </w:r>
      <w:r>
        <w:rPr>
          <w:spacing w:val="-16"/>
          <w:sz w:val="20"/>
        </w:rPr>
        <w:t xml:space="preserve">a </w:t>
      </w:r>
      <w:r>
        <w:rPr>
          <w:sz w:val="20"/>
        </w:rPr>
        <w:t>court;</w:t>
      </w:r>
      <w:r>
        <w:rPr>
          <w:spacing w:val="-13"/>
          <w:sz w:val="20"/>
        </w:rPr>
        <w:t xml:space="preserve"> </w:t>
      </w:r>
      <w:r>
        <w:rPr>
          <w:sz w:val="20"/>
        </w:rPr>
        <w:t>and</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43"/>
        </w:numPr>
        <w:tabs>
          <w:tab w:val="left" w:pos="3780"/>
        </w:tabs>
        <w:spacing w:before="100"/>
        <w:jc w:val="both"/>
        <w:rPr>
          <w:sz w:val="20"/>
        </w:rPr>
      </w:pPr>
      <w:r>
        <w:rPr>
          <w:sz w:val="20"/>
        </w:rPr>
        <w:t xml:space="preserve">that tribunal shall enquire into the matter and report on the facts to </w:t>
      </w:r>
      <w:r>
        <w:rPr>
          <w:spacing w:val="-6"/>
          <w:sz w:val="20"/>
        </w:rPr>
        <w:t xml:space="preserve">the </w:t>
      </w:r>
      <w:r>
        <w:rPr>
          <w:sz w:val="20"/>
        </w:rPr>
        <w:t>President and recommend to the President whet</w:t>
      </w:r>
      <w:r>
        <w:rPr>
          <w:sz w:val="20"/>
        </w:rPr>
        <w:t>her he ought to be removed under this</w:t>
      </w:r>
      <w:r>
        <w:rPr>
          <w:spacing w:val="-39"/>
          <w:sz w:val="20"/>
        </w:rPr>
        <w:t xml:space="preserve"> </w:t>
      </w:r>
      <w:r>
        <w:rPr>
          <w:sz w:val="20"/>
        </w:rPr>
        <w:t>section.</w:t>
      </w:r>
    </w:p>
    <w:p w:rsidR="007631F8" w:rsidRDefault="0001702B">
      <w:pPr>
        <w:pStyle w:val="ListParagraph"/>
        <w:numPr>
          <w:ilvl w:val="0"/>
          <w:numId w:val="43"/>
        </w:numPr>
        <w:tabs>
          <w:tab w:val="left" w:pos="3360"/>
        </w:tabs>
        <w:spacing w:before="60"/>
        <w:jc w:val="both"/>
        <w:rPr>
          <w:sz w:val="20"/>
        </w:rPr>
      </w:pPr>
      <w:r>
        <w:rPr>
          <w:sz w:val="20"/>
        </w:rPr>
        <w:t>Where</w:t>
      </w:r>
      <w:r>
        <w:rPr>
          <w:spacing w:val="-9"/>
          <w:sz w:val="20"/>
        </w:rPr>
        <w:t xml:space="preserve"> </w:t>
      </w:r>
      <w:r>
        <w:rPr>
          <w:sz w:val="20"/>
        </w:rPr>
        <w:t>the</w:t>
      </w:r>
      <w:r>
        <w:rPr>
          <w:spacing w:val="-8"/>
          <w:sz w:val="20"/>
        </w:rPr>
        <w:t xml:space="preserve"> </w:t>
      </w:r>
      <w:r>
        <w:rPr>
          <w:sz w:val="20"/>
        </w:rPr>
        <w:t>question</w:t>
      </w:r>
      <w:r>
        <w:rPr>
          <w:spacing w:val="-8"/>
          <w:sz w:val="20"/>
        </w:rPr>
        <w:t xml:space="preserve"> </w:t>
      </w:r>
      <w:r>
        <w:rPr>
          <w:sz w:val="20"/>
        </w:rPr>
        <w:t>of</w:t>
      </w:r>
      <w:r>
        <w:rPr>
          <w:spacing w:val="-9"/>
          <w:sz w:val="20"/>
        </w:rPr>
        <w:t xml:space="preserve"> </w:t>
      </w:r>
      <w:r>
        <w:rPr>
          <w:sz w:val="20"/>
        </w:rPr>
        <w:t>removing</w:t>
      </w:r>
      <w:r>
        <w:rPr>
          <w:spacing w:val="-8"/>
          <w:sz w:val="20"/>
        </w:rPr>
        <w:t xml:space="preserve"> </w:t>
      </w:r>
      <w:r>
        <w:rPr>
          <w:sz w:val="20"/>
        </w:rPr>
        <w:t>any</w:t>
      </w:r>
      <w:r>
        <w:rPr>
          <w:spacing w:val="-8"/>
          <w:sz w:val="20"/>
        </w:rPr>
        <w:t xml:space="preserve"> </w:t>
      </w:r>
      <w:r>
        <w:rPr>
          <w:sz w:val="20"/>
        </w:rPr>
        <w:t>such</w:t>
      </w:r>
      <w:r>
        <w:rPr>
          <w:spacing w:val="-9"/>
          <w:sz w:val="20"/>
        </w:rPr>
        <w:t xml:space="preserve"> </w:t>
      </w:r>
      <w:r>
        <w:rPr>
          <w:sz w:val="20"/>
        </w:rPr>
        <w:t>person</w:t>
      </w:r>
      <w:r>
        <w:rPr>
          <w:spacing w:val="-8"/>
          <w:sz w:val="20"/>
        </w:rPr>
        <w:t xml:space="preserve"> </w:t>
      </w:r>
      <w:r>
        <w:rPr>
          <w:sz w:val="20"/>
        </w:rPr>
        <w:t>has</w:t>
      </w:r>
      <w:r>
        <w:rPr>
          <w:spacing w:val="-8"/>
          <w:sz w:val="20"/>
        </w:rPr>
        <w:t xml:space="preserve"> </w:t>
      </w:r>
      <w:r>
        <w:rPr>
          <w:sz w:val="20"/>
        </w:rPr>
        <w:t>been</w:t>
      </w:r>
      <w:r>
        <w:rPr>
          <w:spacing w:val="-9"/>
          <w:sz w:val="20"/>
        </w:rPr>
        <w:t xml:space="preserve"> </w:t>
      </w:r>
      <w:r>
        <w:rPr>
          <w:sz w:val="20"/>
        </w:rPr>
        <w:t>referred</w:t>
      </w:r>
      <w:r>
        <w:rPr>
          <w:spacing w:val="-8"/>
          <w:sz w:val="20"/>
        </w:rPr>
        <w:t xml:space="preserve"> </w:t>
      </w:r>
      <w:r>
        <w:rPr>
          <w:sz w:val="20"/>
        </w:rPr>
        <w:t>to</w:t>
      </w:r>
      <w:r>
        <w:rPr>
          <w:spacing w:val="-8"/>
          <w:sz w:val="20"/>
        </w:rPr>
        <w:t xml:space="preserve"> </w:t>
      </w:r>
      <w:r>
        <w:rPr>
          <w:sz w:val="20"/>
        </w:rPr>
        <w:t>a</w:t>
      </w:r>
      <w:r>
        <w:rPr>
          <w:spacing w:val="-9"/>
          <w:sz w:val="20"/>
        </w:rPr>
        <w:t xml:space="preserve"> </w:t>
      </w:r>
      <w:r>
        <w:rPr>
          <w:sz w:val="20"/>
        </w:rPr>
        <w:t xml:space="preserve">tribunal under this section, the President, acting in his own deliberate judgment, </w:t>
      </w:r>
      <w:r>
        <w:rPr>
          <w:spacing w:val="-6"/>
          <w:sz w:val="20"/>
        </w:rPr>
        <w:t xml:space="preserve">may </w:t>
      </w:r>
      <w:r>
        <w:rPr>
          <w:sz w:val="20"/>
        </w:rPr>
        <w:t>suspend him from performing the functions of his off</w:t>
      </w:r>
      <w:r>
        <w:rPr>
          <w:sz w:val="20"/>
        </w:rPr>
        <w:t xml:space="preserve">ice and any such suspension may at any time be revoked by the President, acting in his </w:t>
      </w:r>
      <w:r>
        <w:rPr>
          <w:spacing w:val="-6"/>
          <w:sz w:val="20"/>
        </w:rPr>
        <w:t xml:space="preserve">own </w:t>
      </w:r>
      <w:r>
        <w:rPr>
          <w:sz w:val="20"/>
        </w:rPr>
        <w:t>deliberate judgment, and shall in any case cease to have effect if the tribunal recommends</w:t>
      </w:r>
      <w:r>
        <w:rPr>
          <w:spacing w:val="-13"/>
          <w:sz w:val="20"/>
        </w:rPr>
        <w:t xml:space="preserve"> </w:t>
      </w:r>
      <w:r>
        <w:rPr>
          <w:sz w:val="20"/>
        </w:rPr>
        <w:t>to</w:t>
      </w:r>
      <w:r>
        <w:rPr>
          <w:spacing w:val="-13"/>
          <w:sz w:val="20"/>
        </w:rPr>
        <w:t xml:space="preserve"> </w:t>
      </w:r>
      <w:r>
        <w:rPr>
          <w:sz w:val="20"/>
        </w:rPr>
        <w:t>the</w:t>
      </w:r>
      <w:r>
        <w:rPr>
          <w:spacing w:val="-12"/>
          <w:sz w:val="20"/>
        </w:rPr>
        <w:t xml:space="preserve"> </w:t>
      </w:r>
      <w:r>
        <w:rPr>
          <w:sz w:val="20"/>
        </w:rPr>
        <w:t>President</w:t>
      </w:r>
      <w:r>
        <w:rPr>
          <w:spacing w:val="-13"/>
          <w:sz w:val="20"/>
        </w:rPr>
        <w:t xml:space="preserve"> </w:t>
      </w:r>
      <w:r>
        <w:rPr>
          <w:sz w:val="20"/>
        </w:rPr>
        <w:t>that</w:t>
      </w:r>
      <w:r>
        <w:rPr>
          <w:spacing w:val="-12"/>
          <w:sz w:val="20"/>
        </w:rPr>
        <w:t xml:space="preserve"> </w:t>
      </w:r>
      <w:r>
        <w:rPr>
          <w:sz w:val="20"/>
        </w:rPr>
        <w:t>he</w:t>
      </w:r>
      <w:r>
        <w:rPr>
          <w:spacing w:val="-13"/>
          <w:sz w:val="20"/>
        </w:rPr>
        <w:t xml:space="preserve"> </w:t>
      </w:r>
      <w:r>
        <w:rPr>
          <w:sz w:val="20"/>
        </w:rPr>
        <w:t>should</w:t>
      </w:r>
      <w:r>
        <w:rPr>
          <w:spacing w:val="-13"/>
          <w:sz w:val="20"/>
        </w:rPr>
        <w:t xml:space="preserve"> </w:t>
      </w:r>
      <w:r>
        <w:rPr>
          <w:sz w:val="20"/>
        </w:rPr>
        <w:t>not</w:t>
      </w:r>
      <w:r>
        <w:rPr>
          <w:spacing w:val="-12"/>
          <w:sz w:val="20"/>
        </w:rPr>
        <w:t xml:space="preserve"> </w:t>
      </w:r>
      <w:r>
        <w:rPr>
          <w:sz w:val="20"/>
        </w:rPr>
        <w:t>be</w:t>
      </w:r>
      <w:r>
        <w:rPr>
          <w:spacing w:val="-13"/>
          <w:sz w:val="20"/>
        </w:rPr>
        <w:t xml:space="preserve"> </w:t>
      </w:r>
      <w:r>
        <w:rPr>
          <w:sz w:val="20"/>
        </w:rPr>
        <w:t>removed.</w:t>
      </w:r>
    </w:p>
    <w:p w:rsidR="007631F8" w:rsidRDefault="0001702B">
      <w:pPr>
        <w:pStyle w:val="ListParagraph"/>
        <w:numPr>
          <w:ilvl w:val="0"/>
          <w:numId w:val="43"/>
        </w:numPr>
        <w:tabs>
          <w:tab w:val="left" w:pos="3360"/>
        </w:tabs>
        <w:spacing w:before="60"/>
        <w:jc w:val="both"/>
        <w:rPr>
          <w:sz w:val="20"/>
        </w:rPr>
      </w:pPr>
      <w:r>
        <w:rPr>
          <w:sz w:val="20"/>
        </w:rPr>
        <w:t xml:space="preserve">The offices to which this section applies, are those of Electoral </w:t>
      </w:r>
      <w:r>
        <w:rPr>
          <w:spacing w:val="-2"/>
          <w:sz w:val="20"/>
        </w:rPr>
        <w:t xml:space="preserve">Commissioner, </w:t>
      </w:r>
      <w:r>
        <w:rPr>
          <w:sz w:val="20"/>
        </w:rPr>
        <w:t>Director</w:t>
      </w:r>
      <w:r>
        <w:rPr>
          <w:spacing w:val="-10"/>
          <w:sz w:val="20"/>
        </w:rPr>
        <w:t xml:space="preserve"> </w:t>
      </w:r>
      <w:r>
        <w:rPr>
          <w:sz w:val="20"/>
        </w:rPr>
        <w:t>of</w:t>
      </w:r>
      <w:r>
        <w:rPr>
          <w:spacing w:val="-10"/>
          <w:sz w:val="20"/>
        </w:rPr>
        <w:t xml:space="preserve"> </w:t>
      </w:r>
      <w:r>
        <w:rPr>
          <w:sz w:val="20"/>
        </w:rPr>
        <w:t>Public</w:t>
      </w:r>
      <w:r>
        <w:rPr>
          <w:spacing w:val="-10"/>
          <w:sz w:val="20"/>
        </w:rPr>
        <w:t xml:space="preserve"> </w:t>
      </w:r>
      <w:r>
        <w:rPr>
          <w:sz w:val="20"/>
        </w:rPr>
        <w:t>Prosecutions,</w:t>
      </w:r>
      <w:r>
        <w:rPr>
          <w:spacing w:val="-10"/>
          <w:sz w:val="20"/>
        </w:rPr>
        <w:t xml:space="preserve"> </w:t>
      </w:r>
      <w:r>
        <w:rPr>
          <w:sz w:val="20"/>
        </w:rPr>
        <w:t>Commissioner</w:t>
      </w:r>
      <w:r>
        <w:rPr>
          <w:spacing w:val="-10"/>
          <w:sz w:val="20"/>
        </w:rPr>
        <w:t xml:space="preserve"> </w:t>
      </w:r>
      <w:r>
        <w:rPr>
          <w:sz w:val="20"/>
        </w:rPr>
        <w:t>of</w:t>
      </w:r>
      <w:r>
        <w:rPr>
          <w:spacing w:val="-10"/>
          <w:sz w:val="20"/>
        </w:rPr>
        <w:t xml:space="preserve"> </w:t>
      </w:r>
      <w:r>
        <w:rPr>
          <w:sz w:val="20"/>
        </w:rPr>
        <w:t>Police</w:t>
      </w:r>
      <w:r>
        <w:rPr>
          <w:spacing w:val="-10"/>
          <w:sz w:val="20"/>
        </w:rPr>
        <w:t xml:space="preserve"> </w:t>
      </w:r>
      <w:r>
        <w:rPr>
          <w:sz w:val="20"/>
        </w:rPr>
        <w:t>and</w:t>
      </w:r>
      <w:r>
        <w:rPr>
          <w:spacing w:val="-10"/>
          <w:sz w:val="20"/>
        </w:rPr>
        <w:t xml:space="preserve"> </w:t>
      </w:r>
      <w:r>
        <w:rPr>
          <w:sz w:val="20"/>
        </w:rPr>
        <w:t>Director</w:t>
      </w:r>
      <w:r>
        <w:rPr>
          <w:spacing w:val="-9"/>
          <w:sz w:val="20"/>
        </w:rPr>
        <w:t xml:space="preserve"> </w:t>
      </w:r>
      <w:r>
        <w:rPr>
          <w:sz w:val="20"/>
        </w:rPr>
        <w:t>of</w:t>
      </w:r>
      <w:r>
        <w:rPr>
          <w:spacing w:val="-10"/>
          <w:sz w:val="20"/>
        </w:rPr>
        <w:t xml:space="preserve"> </w:t>
      </w:r>
      <w:r>
        <w:rPr>
          <w:sz w:val="20"/>
        </w:rPr>
        <w:t>Audit.</w:t>
      </w:r>
    </w:p>
    <w:p w:rsidR="007631F8" w:rsidRDefault="0001702B">
      <w:pPr>
        <w:pStyle w:val="ListParagraph"/>
        <w:numPr>
          <w:ilvl w:val="0"/>
          <w:numId w:val="43"/>
        </w:numPr>
        <w:tabs>
          <w:tab w:val="left" w:pos="3360"/>
        </w:tabs>
        <w:spacing w:before="60"/>
        <w:ind w:right="0"/>
        <w:jc w:val="both"/>
        <w:rPr>
          <w:sz w:val="20"/>
        </w:rPr>
      </w:pPr>
      <w:r>
        <w:rPr>
          <w:sz w:val="20"/>
        </w:rPr>
        <w:t>In</w:t>
      </w:r>
      <w:r>
        <w:rPr>
          <w:spacing w:val="-13"/>
          <w:sz w:val="20"/>
        </w:rPr>
        <w:t xml:space="preserve"> </w:t>
      </w:r>
      <w:r>
        <w:rPr>
          <w:sz w:val="20"/>
        </w:rPr>
        <w:t>this</w:t>
      </w:r>
      <w:r>
        <w:rPr>
          <w:spacing w:val="-13"/>
          <w:sz w:val="20"/>
        </w:rPr>
        <w:t xml:space="preserve"> </w:t>
      </w:r>
      <w:r>
        <w:rPr>
          <w:sz w:val="20"/>
        </w:rPr>
        <w:t>section</w:t>
      </w:r>
      <w:r>
        <w:rPr>
          <w:spacing w:val="-12"/>
          <w:sz w:val="20"/>
        </w:rPr>
        <w:t xml:space="preserve"> </w:t>
      </w:r>
      <w:r>
        <w:rPr>
          <w:sz w:val="20"/>
        </w:rPr>
        <w:t>'the</w:t>
      </w:r>
      <w:r>
        <w:rPr>
          <w:spacing w:val="-13"/>
          <w:sz w:val="20"/>
        </w:rPr>
        <w:t xml:space="preserve"> </w:t>
      </w:r>
      <w:r>
        <w:rPr>
          <w:sz w:val="20"/>
        </w:rPr>
        <w:t>appropriate</w:t>
      </w:r>
      <w:r>
        <w:rPr>
          <w:spacing w:val="-12"/>
          <w:sz w:val="20"/>
        </w:rPr>
        <w:t xml:space="preserve"> </w:t>
      </w:r>
      <w:r>
        <w:rPr>
          <w:sz w:val="20"/>
        </w:rPr>
        <w:t>Commission'</w:t>
      </w:r>
      <w:r>
        <w:rPr>
          <w:spacing w:val="-13"/>
          <w:sz w:val="20"/>
        </w:rPr>
        <w:t xml:space="preserve"> </w:t>
      </w:r>
      <w:r>
        <w:rPr>
          <w:sz w:val="20"/>
        </w:rPr>
        <w:t>means</w:t>
      </w:r>
    </w:p>
    <w:p w:rsidR="007631F8" w:rsidRDefault="007631F8">
      <w:pPr>
        <w:pStyle w:val="BodyText"/>
        <w:rPr>
          <w:sz w:val="30"/>
        </w:rPr>
      </w:pPr>
    </w:p>
    <w:p w:rsidR="007631F8" w:rsidRDefault="0001702B">
      <w:pPr>
        <w:pStyle w:val="ListParagraph"/>
        <w:numPr>
          <w:ilvl w:val="1"/>
          <w:numId w:val="43"/>
        </w:numPr>
        <w:tabs>
          <w:tab w:val="left" w:pos="3780"/>
        </w:tabs>
        <w:jc w:val="both"/>
        <w:rPr>
          <w:sz w:val="20"/>
        </w:rPr>
      </w:pPr>
      <w:r>
        <w:rPr>
          <w:sz w:val="20"/>
        </w:rPr>
        <w:t>in relation to a person holding the office of</w:t>
      </w:r>
      <w:r>
        <w:rPr>
          <w:sz w:val="20"/>
        </w:rPr>
        <w:t xml:space="preserve"> Electoral Commissioner </w:t>
      </w:r>
      <w:r>
        <w:rPr>
          <w:spacing w:val="-8"/>
          <w:sz w:val="20"/>
        </w:rPr>
        <w:t xml:space="preserve">or </w:t>
      </w:r>
      <w:r>
        <w:rPr>
          <w:sz w:val="20"/>
        </w:rPr>
        <w:t>Director</w:t>
      </w:r>
      <w:r>
        <w:rPr>
          <w:spacing w:val="-9"/>
          <w:sz w:val="20"/>
        </w:rPr>
        <w:t xml:space="preserve"> </w:t>
      </w:r>
      <w:r>
        <w:rPr>
          <w:sz w:val="20"/>
        </w:rPr>
        <w:t>of</w:t>
      </w:r>
      <w:r>
        <w:rPr>
          <w:spacing w:val="-8"/>
          <w:sz w:val="20"/>
        </w:rPr>
        <w:t xml:space="preserve"> </w:t>
      </w:r>
      <w:r>
        <w:rPr>
          <w:sz w:val="20"/>
        </w:rPr>
        <w:t>Public</w:t>
      </w:r>
      <w:r>
        <w:rPr>
          <w:spacing w:val="-8"/>
          <w:sz w:val="20"/>
        </w:rPr>
        <w:t xml:space="preserve"> </w:t>
      </w:r>
      <w:r>
        <w:rPr>
          <w:sz w:val="20"/>
        </w:rPr>
        <w:t>Prosecutions,</w:t>
      </w:r>
      <w:r>
        <w:rPr>
          <w:spacing w:val="-8"/>
          <w:sz w:val="20"/>
        </w:rPr>
        <w:t xml:space="preserve"> </w:t>
      </w:r>
      <w:r>
        <w:rPr>
          <w:sz w:val="20"/>
        </w:rPr>
        <w:t>the</w:t>
      </w:r>
      <w:r>
        <w:rPr>
          <w:spacing w:val="-8"/>
          <w:sz w:val="20"/>
        </w:rPr>
        <w:t xml:space="preserve"> </w:t>
      </w:r>
      <w:r>
        <w:rPr>
          <w:sz w:val="20"/>
        </w:rPr>
        <w:t>Judicial</w:t>
      </w:r>
      <w:r>
        <w:rPr>
          <w:spacing w:val="-8"/>
          <w:sz w:val="20"/>
        </w:rPr>
        <w:t xml:space="preserve"> </w:t>
      </w:r>
      <w:r>
        <w:rPr>
          <w:sz w:val="20"/>
        </w:rPr>
        <w:t>and</w:t>
      </w:r>
      <w:r>
        <w:rPr>
          <w:spacing w:val="-8"/>
          <w:sz w:val="20"/>
        </w:rPr>
        <w:t xml:space="preserve"> </w:t>
      </w:r>
      <w:r>
        <w:rPr>
          <w:sz w:val="20"/>
        </w:rPr>
        <w:t>Legal</w:t>
      </w:r>
      <w:r>
        <w:rPr>
          <w:spacing w:val="-9"/>
          <w:sz w:val="20"/>
        </w:rPr>
        <w:t xml:space="preserve"> </w:t>
      </w:r>
      <w:r>
        <w:rPr>
          <w:sz w:val="20"/>
        </w:rPr>
        <w:t>Service</w:t>
      </w:r>
      <w:r>
        <w:rPr>
          <w:spacing w:val="-8"/>
          <w:sz w:val="20"/>
        </w:rPr>
        <w:t xml:space="preserve"> </w:t>
      </w:r>
      <w:r>
        <w:rPr>
          <w:sz w:val="20"/>
        </w:rPr>
        <w:t>Commission;</w:t>
      </w:r>
    </w:p>
    <w:p w:rsidR="007631F8" w:rsidRDefault="007631F8">
      <w:pPr>
        <w:pStyle w:val="BodyText"/>
        <w:rPr>
          <w:sz w:val="30"/>
        </w:rPr>
      </w:pPr>
    </w:p>
    <w:p w:rsidR="007631F8" w:rsidRDefault="0001702B">
      <w:pPr>
        <w:pStyle w:val="ListParagraph"/>
        <w:numPr>
          <w:ilvl w:val="1"/>
          <w:numId w:val="43"/>
        </w:numPr>
        <w:tabs>
          <w:tab w:val="left" w:pos="3780"/>
        </w:tabs>
        <w:jc w:val="both"/>
        <w:rPr>
          <w:sz w:val="20"/>
        </w:rPr>
      </w:pPr>
      <w:r>
        <w:rPr>
          <w:sz w:val="20"/>
        </w:rPr>
        <w:t xml:space="preserve">in relation to a person holding the office of Commissioner of Police, </w:t>
      </w:r>
      <w:r>
        <w:rPr>
          <w:spacing w:val="-5"/>
          <w:sz w:val="20"/>
        </w:rPr>
        <w:t xml:space="preserve">the </w:t>
      </w:r>
      <w:r>
        <w:rPr>
          <w:sz w:val="20"/>
        </w:rPr>
        <w:t>Disciplined Forces Service</w:t>
      </w:r>
      <w:r>
        <w:rPr>
          <w:spacing w:val="-39"/>
          <w:sz w:val="20"/>
        </w:rPr>
        <w:t xml:space="preserve"> </w:t>
      </w:r>
      <w:r>
        <w:rPr>
          <w:sz w:val="20"/>
        </w:rPr>
        <w:t>Commission;</w:t>
      </w:r>
    </w:p>
    <w:p w:rsidR="007631F8" w:rsidRDefault="007631F8">
      <w:pPr>
        <w:pStyle w:val="BodyText"/>
        <w:rPr>
          <w:sz w:val="30"/>
        </w:rPr>
      </w:pPr>
    </w:p>
    <w:p w:rsidR="007631F8" w:rsidRDefault="0001702B">
      <w:pPr>
        <w:pStyle w:val="ListParagraph"/>
        <w:numPr>
          <w:ilvl w:val="1"/>
          <w:numId w:val="43"/>
        </w:numPr>
        <w:tabs>
          <w:tab w:val="left" w:pos="3780"/>
        </w:tabs>
        <w:jc w:val="both"/>
        <w:rPr>
          <w:sz w:val="20"/>
        </w:rPr>
      </w:pPr>
      <w:r>
        <w:rPr>
          <w:sz w:val="20"/>
        </w:rPr>
        <w:t>in relation to a person holding the office of Director of Audit, the Public Service</w:t>
      </w:r>
      <w:r>
        <w:rPr>
          <w:spacing w:val="-13"/>
          <w:sz w:val="20"/>
        </w:rPr>
        <w:t xml:space="preserve"> </w:t>
      </w:r>
      <w:r>
        <w:rPr>
          <w:sz w:val="20"/>
        </w:rPr>
        <w:t>Commission.</w:t>
      </w:r>
    </w:p>
    <w:p w:rsidR="007631F8" w:rsidRDefault="0001702B">
      <w:pPr>
        <w:pStyle w:val="ListParagraph"/>
        <w:numPr>
          <w:ilvl w:val="0"/>
          <w:numId w:val="43"/>
        </w:numPr>
        <w:tabs>
          <w:tab w:val="left" w:pos="3360"/>
        </w:tabs>
        <w:spacing w:before="60"/>
        <w:jc w:val="both"/>
        <w:rPr>
          <w:sz w:val="20"/>
        </w:rPr>
      </w:pPr>
      <w:r>
        <w:rPr>
          <w:sz w:val="20"/>
        </w:rPr>
        <w:t>The</w:t>
      </w:r>
      <w:r>
        <w:rPr>
          <w:spacing w:val="-9"/>
          <w:sz w:val="20"/>
        </w:rPr>
        <w:t xml:space="preserve"> </w:t>
      </w:r>
      <w:r>
        <w:rPr>
          <w:sz w:val="20"/>
        </w:rPr>
        <w:t>retiring</w:t>
      </w:r>
      <w:r>
        <w:rPr>
          <w:spacing w:val="-9"/>
          <w:sz w:val="20"/>
        </w:rPr>
        <w:t xml:space="preserve"> </w:t>
      </w:r>
      <w:r>
        <w:rPr>
          <w:sz w:val="20"/>
        </w:rPr>
        <w:t>age</w:t>
      </w:r>
      <w:r>
        <w:rPr>
          <w:spacing w:val="-9"/>
          <w:sz w:val="20"/>
        </w:rPr>
        <w:t xml:space="preserve"> </w:t>
      </w:r>
      <w:r>
        <w:rPr>
          <w:sz w:val="20"/>
        </w:rPr>
        <w:t>for</w:t>
      </w:r>
      <w:r>
        <w:rPr>
          <w:spacing w:val="-8"/>
          <w:sz w:val="20"/>
        </w:rPr>
        <w:t xml:space="preserve"> </w:t>
      </w:r>
      <w:r>
        <w:rPr>
          <w:sz w:val="20"/>
        </w:rPr>
        <w:t>holders</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offices</w:t>
      </w:r>
      <w:r>
        <w:rPr>
          <w:spacing w:val="-8"/>
          <w:sz w:val="20"/>
        </w:rPr>
        <w:t xml:space="preserve"> </w:t>
      </w:r>
      <w:r>
        <w:rPr>
          <w:sz w:val="20"/>
        </w:rPr>
        <w:t>mentioned</w:t>
      </w:r>
      <w:r>
        <w:rPr>
          <w:spacing w:val="-9"/>
          <w:sz w:val="20"/>
        </w:rPr>
        <w:t xml:space="preserve"> </w:t>
      </w:r>
      <w:r>
        <w:rPr>
          <w:sz w:val="20"/>
        </w:rPr>
        <w:t>in</w:t>
      </w:r>
      <w:r>
        <w:rPr>
          <w:spacing w:val="-9"/>
          <w:sz w:val="20"/>
        </w:rPr>
        <w:t xml:space="preserve"> </w:t>
      </w:r>
      <w:r>
        <w:rPr>
          <w:sz w:val="20"/>
        </w:rPr>
        <w:t>subsection</w:t>
      </w:r>
      <w:r>
        <w:rPr>
          <w:spacing w:val="-9"/>
          <w:sz w:val="20"/>
        </w:rPr>
        <w:t xml:space="preserve"> </w:t>
      </w:r>
      <w:r>
        <w:rPr>
          <w:sz w:val="20"/>
        </w:rPr>
        <w:t>(6)</w:t>
      </w:r>
      <w:r>
        <w:rPr>
          <w:spacing w:val="-8"/>
          <w:sz w:val="20"/>
        </w:rPr>
        <w:t xml:space="preserve"> </w:t>
      </w:r>
      <w:r>
        <w:rPr>
          <w:sz w:val="20"/>
        </w:rPr>
        <w:t>shall</w:t>
      </w:r>
      <w:r>
        <w:rPr>
          <w:spacing w:val="-9"/>
          <w:sz w:val="20"/>
        </w:rPr>
        <w:t xml:space="preserve"> </w:t>
      </w:r>
      <w:r>
        <w:rPr>
          <w:sz w:val="20"/>
        </w:rPr>
        <w:t>be</w:t>
      </w:r>
      <w:r>
        <w:rPr>
          <w:spacing w:val="-9"/>
          <w:sz w:val="20"/>
        </w:rPr>
        <w:t xml:space="preserve"> </w:t>
      </w:r>
      <w:r>
        <w:rPr>
          <w:sz w:val="20"/>
        </w:rPr>
        <w:t>60 or</w:t>
      </w:r>
      <w:r>
        <w:rPr>
          <w:spacing w:val="-13"/>
          <w:sz w:val="20"/>
        </w:rPr>
        <w:t xml:space="preserve"> </w:t>
      </w:r>
      <w:r>
        <w:rPr>
          <w:sz w:val="20"/>
        </w:rPr>
        <w:t>such</w:t>
      </w:r>
      <w:r>
        <w:rPr>
          <w:spacing w:val="-13"/>
          <w:sz w:val="20"/>
        </w:rPr>
        <w:t xml:space="preserve"> </w:t>
      </w:r>
      <w:r>
        <w:rPr>
          <w:sz w:val="20"/>
        </w:rPr>
        <w:t>other</w:t>
      </w:r>
      <w:r>
        <w:rPr>
          <w:spacing w:val="-13"/>
          <w:sz w:val="20"/>
        </w:rPr>
        <w:t xml:space="preserve"> </w:t>
      </w:r>
      <w:r>
        <w:rPr>
          <w:sz w:val="20"/>
        </w:rPr>
        <w:t>age</w:t>
      </w:r>
      <w:r>
        <w:rPr>
          <w:spacing w:val="-12"/>
          <w:sz w:val="20"/>
        </w:rPr>
        <w:t xml:space="preserve"> </w:t>
      </w:r>
      <w:r>
        <w:rPr>
          <w:sz w:val="20"/>
        </w:rPr>
        <w:t>as</w:t>
      </w:r>
      <w:r>
        <w:rPr>
          <w:spacing w:val="-13"/>
          <w:sz w:val="20"/>
        </w:rPr>
        <w:t xml:space="preserve"> </w:t>
      </w:r>
      <w:r>
        <w:rPr>
          <w:sz w:val="20"/>
        </w:rPr>
        <w:t>may</w:t>
      </w:r>
      <w:r>
        <w:rPr>
          <w:spacing w:val="-13"/>
          <w:sz w:val="20"/>
        </w:rPr>
        <w:t xml:space="preserve"> </w:t>
      </w:r>
      <w:r>
        <w:rPr>
          <w:sz w:val="20"/>
        </w:rPr>
        <w:t>be</w:t>
      </w:r>
      <w:r>
        <w:rPr>
          <w:spacing w:val="-13"/>
          <w:sz w:val="20"/>
        </w:rPr>
        <w:t xml:space="preserve"> </w:t>
      </w:r>
      <w:r>
        <w:rPr>
          <w:sz w:val="20"/>
        </w:rPr>
        <w:t>prescribed:</w:t>
      </w:r>
    </w:p>
    <w:p w:rsidR="007631F8" w:rsidRDefault="0001702B">
      <w:pPr>
        <w:pStyle w:val="BodyText"/>
        <w:spacing w:before="60"/>
        <w:ind w:left="3360" w:right="938"/>
        <w:jc w:val="both"/>
      </w:pPr>
      <w:r>
        <w:t>Provided</w:t>
      </w:r>
      <w:r>
        <w:rPr>
          <w:spacing w:val="-4"/>
        </w:rPr>
        <w:t xml:space="preserve"> </w:t>
      </w:r>
      <w:r>
        <w:t>that</w:t>
      </w:r>
      <w:r>
        <w:rPr>
          <w:spacing w:val="-3"/>
        </w:rPr>
        <w:t xml:space="preserve"> </w:t>
      </w:r>
      <w:r>
        <w:t>a</w:t>
      </w:r>
      <w:r>
        <w:rPr>
          <w:spacing w:val="-4"/>
        </w:rPr>
        <w:t xml:space="preserve"> </w:t>
      </w:r>
      <w:r>
        <w:t>provision</w:t>
      </w:r>
      <w:r>
        <w:rPr>
          <w:spacing w:val="-3"/>
        </w:rPr>
        <w:t xml:space="preserve"> </w:t>
      </w:r>
      <w:r>
        <w:t>of</w:t>
      </w:r>
      <w:r>
        <w:rPr>
          <w:spacing w:val="-3"/>
        </w:rPr>
        <w:t xml:space="preserve"> </w:t>
      </w:r>
      <w:r>
        <w:t>any</w:t>
      </w:r>
      <w:r>
        <w:rPr>
          <w:spacing w:val="-4"/>
        </w:rPr>
        <w:t xml:space="preserve"> </w:t>
      </w:r>
      <w:r>
        <w:t>law</w:t>
      </w:r>
      <w:r>
        <w:t>,</w:t>
      </w:r>
      <w:r>
        <w:rPr>
          <w:spacing w:val="-3"/>
        </w:rPr>
        <w:t xml:space="preserve"> </w:t>
      </w:r>
      <w:r>
        <w:t>to</w:t>
      </w:r>
      <w:r>
        <w:rPr>
          <w:spacing w:val="-3"/>
        </w:rPr>
        <w:t xml:space="preserve"> </w:t>
      </w:r>
      <w:r>
        <w:t>the</w:t>
      </w:r>
      <w:r>
        <w:rPr>
          <w:spacing w:val="-4"/>
        </w:rPr>
        <w:t xml:space="preserve"> </w:t>
      </w:r>
      <w:r>
        <w:t>extent</w:t>
      </w:r>
      <w:r>
        <w:rPr>
          <w:spacing w:val="-3"/>
        </w:rPr>
        <w:t xml:space="preserve"> </w:t>
      </w:r>
      <w:r>
        <w:t>that</w:t>
      </w:r>
      <w:r>
        <w:rPr>
          <w:spacing w:val="-3"/>
        </w:rPr>
        <w:t xml:space="preserve"> </w:t>
      </w:r>
      <w:r>
        <w:t>it</w:t>
      </w:r>
      <w:r>
        <w:rPr>
          <w:spacing w:val="-4"/>
        </w:rPr>
        <w:t xml:space="preserve"> </w:t>
      </w:r>
      <w:r>
        <w:t>alters</w:t>
      </w:r>
      <w:r>
        <w:rPr>
          <w:spacing w:val="-3"/>
        </w:rPr>
        <w:t xml:space="preserve"> </w:t>
      </w:r>
      <w:r>
        <w:t>the</w:t>
      </w:r>
      <w:r>
        <w:rPr>
          <w:spacing w:val="-3"/>
        </w:rPr>
        <w:t xml:space="preserve"> </w:t>
      </w:r>
      <w:r>
        <w:t>age</w:t>
      </w:r>
      <w:r>
        <w:rPr>
          <w:spacing w:val="-4"/>
        </w:rPr>
        <w:t xml:space="preserve"> </w:t>
      </w:r>
      <w:r>
        <w:t>at</w:t>
      </w:r>
      <w:r>
        <w:rPr>
          <w:spacing w:val="-3"/>
        </w:rPr>
        <w:t xml:space="preserve"> </w:t>
      </w:r>
      <w:r>
        <w:t xml:space="preserve">which persons holding such offices shall vacate their offices, shall not have effect </w:t>
      </w:r>
      <w:r>
        <w:rPr>
          <w:spacing w:val="-9"/>
        </w:rPr>
        <w:t xml:space="preserve">in </w:t>
      </w:r>
      <w:r>
        <w:t>relation to any such person after his appointment unless he consents to its having</w:t>
      </w:r>
      <w:r>
        <w:rPr>
          <w:spacing w:val="-14"/>
        </w:rPr>
        <w:t xml:space="preserve"> </w:t>
      </w:r>
      <w:r>
        <w:t>effect.</w:t>
      </w:r>
    </w:p>
    <w:p w:rsidR="007631F8" w:rsidRDefault="007631F8">
      <w:pPr>
        <w:pStyle w:val="BodyText"/>
        <w:spacing w:before="1"/>
      </w:pPr>
    </w:p>
    <w:p w:rsidR="007631F8" w:rsidRDefault="0001702B">
      <w:pPr>
        <w:pStyle w:val="Heading1"/>
        <w:ind w:left="2980"/>
        <w:jc w:val="both"/>
      </w:pPr>
      <w:r>
        <w:t xml:space="preserve">94. Pension laws and protection of pension </w:t>
      </w:r>
      <w:bookmarkStart w:id="297" w:name="_bookmark297"/>
      <w:bookmarkEnd w:id="297"/>
      <w:r>
        <w:t>rights</w:t>
      </w:r>
    </w:p>
    <w:p w:rsidR="007631F8" w:rsidRDefault="0001702B">
      <w:pPr>
        <w:pStyle w:val="ListParagraph"/>
        <w:numPr>
          <w:ilvl w:val="0"/>
          <w:numId w:val="42"/>
        </w:numPr>
        <w:tabs>
          <w:tab w:val="left" w:pos="3360"/>
        </w:tabs>
        <w:spacing w:before="202"/>
        <w:jc w:val="both"/>
        <w:rPr>
          <w:sz w:val="20"/>
        </w:rPr>
      </w:pPr>
      <w:r>
        <w:rPr>
          <w:sz w:val="20"/>
        </w:rPr>
        <w:t>The</w:t>
      </w:r>
      <w:r>
        <w:rPr>
          <w:spacing w:val="-9"/>
          <w:sz w:val="20"/>
        </w:rPr>
        <w:t xml:space="preserve"> </w:t>
      </w:r>
      <w:r>
        <w:rPr>
          <w:sz w:val="20"/>
        </w:rPr>
        <w:t>law</w:t>
      </w:r>
      <w:r>
        <w:rPr>
          <w:spacing w:val="-9"/>
          <w:sz w:val="20"/>
        </w:rPr>
        <w:t xml:space="preserve"> </w:t>
      </w:r>
      <w:r>
        <w:rPr>
          <w:sz w:val="20"/>
        </w:rPr>
        <w:t>to</w:t>
      </w:r>
      <w:r>
        <w:rPr>
          <w:spacing w:val="-8"/>
          <w:sz w:val="20"/>
        </w:rPr>
        <w:t xml:space="preserve"> </w:t>
      </w:r>
      <w:r>
        <w:rPr>
          <w:sz w:val="20"/>
        </w:rPr>
        <w:t>be</w:t>
      </w:r>
      <w:r>
        <w:rPr>
          <w:spacing w:val="-9"/>
          <w:sz w:val="20"/>
        </w:rPr>
        <w:t xml:space="preserve"> </w:t>
      </w:r>
      <w:r>
        <w:rPr>
          <w:sz w:val="20"/>
        </w:rPr>
        <w:t>applied</w:t>
      </w:r>
      <w:r>
        <w:rPr>
          <w:spacing w:val="-9"/>
          <w:sz w:val="20"/>
        </w:rPr>
        <w:t xml:space="preserve"> </w:t>
      </w:r>
      <w:r>
        <w:rPr>
          <w:sz w:val="20"/>
        </w:rPr>
        <w:t>with</w:t>
      </w:r>
      <w:r>
        <w:rPr>
          <w:spacing w:val="-8"/>
          <w:sz w:val="20"/>
        </w:rPr>
        <w:t xml:space="preserve"> </w:t>
      </w:r>
      <w:r>
        <w:rPr>
          <w:sz w:val="20"/>
        </w:rPr>
        <w:t>respect</w:t>
      </w:r>
      <w:r>
        <w:rPr>
          <w:spacing w:val="-9"/>
          <w:sz w:val="20"/>
        </w:rPr>
        <w:t xml:space="preserve"> </w:t>
      </w:r>
      <w:r>
        <w:rPr>
          <w:sz w:val="20"/>
        </w:rPr>
        <w:t>to</w:t>
      </w:r>
      <w:r>
        <w:rPr>
          <w:spacing w:val="-9"/>
          <w:sz w:val="20"/>
        </w:rPr>
        <w:t xml:space="preserve"> </w:t>
      </w:r>
      <w:r>
        <w:rPr>
          <w:sz w:val="20"/>
        </w:rPr>
        <w:t>any</w:t>
      </w:r>
      <w:r>
        <w:rPr>
          <w:spacing w:val="-8"/>
          <w:sz w:val="20"/>
        </w:rPr>
        <w:t xml:space="preserve"> </w:t>
      </w:r>
      <w:r>
        <w:rPr>
          <w:sz w:val="20"/>
        </w:rPr>
        <w:t>pensions</w:t>
      </w:r>
      <w:r>
        <w:rPr>
          <w:spacing w:val="-9"/>
          <w:sz w:val="20"/>
        </w:rPr>
        <w:t xml:space="preserve"> </w:t>
      </w:r>
      <w:r>
        <w:rPr>
          <w:sz w:val="20"/>
        </w:rPr>
        <w:t>benefits</w:t>
      </w:r>
      <w:r>
        <w:rPr>
          <w:spacing w:val="-9"/>
          <w:sz w:val="20"/>
        </w:rPr>
        <w:t xml:space="preserve"> </w:t>
      </w:r>
      <w:r>
        <w:rPr>
          <w:sz w:val="20"/>
        </w:rPr>
        <w:t>that</w:t>
      </w:r>
      <w:r>
        <w:rPr>
          <w:spacing w:val="-8"/>
          <w:sz w:val="20"/>
        </w:rPr>
        <w:t xml:space="preserve"> </w:t>
      </w:r>
      <w:r>
        <w:rPr>
          <w:sz w:val="20"/>
        </w:rPr>
        <w:t>were</w:t>
      </w:r>
      <w:r>
        <w:rPr>
          <w:spacing w:val="-9"/>
          <w:sz w:val="20"/>
        </w:rPr>
        <w:t xml:space="preserve"> </w:t>
      </w:r>
      <w:r>
        <w:rPr>
          <w:sz w:val="20"/>
        </w:rPr>
        <w:t>granted</w:t>
      </w:r>
      <w:r>
        <w:rPr>
          <w:spacing w:val="-9"/>
          <w:sz w:val="20"/>
        </w:rPr>
        <w:t xml:space="preserve"> </w:t>
      </w:r>
      <w:r>
        <w:rPr>
          <w:sz w:val="20"/>
        </w:rPr>
        <w:t>to any person before 12 March 1968 shall be the law that was in force at the date on which those benefits were granted or any law in force at a later date that is not</w:t>
      </w:r>
      <w:r>
        <w:rPr>
          <w:spacing w:val="-13"/>
          <w:sz w:val="20"/>
        </w:rPr>
        <w:t xml:space="preserve"> </w:t>
      </w:r>
      <w:r>
        <w:rPr>
          <w:sz w:val="20"/>
        </w:rPr>
        <w:t>less</w:t>
      </w:r>
      <w:r>
        <w:rPr>
          <w:spacing w:val="-13"/>
          <w:sz w:val="20"/>
        </w:rPr>
        <w:t xml:space="preserve"> </w:t>
      </w:r>
      <w:r>
        <w:rPr>
          <w:sz w:val="20"/>
        </w:rPr>
        <w:t>favourable</w:t>
      </w:r>
      <w:r>
        <w:rPr>
          <w:spacing w:val="-13"/>
          <w:sz w:val="20"/>
        </w:rPr>
        <w:t xml:space="preserve"> </w:t>
      </w:r>
      <w:r>
        <w:rPr>
          <w:sz w:val="20"/>
        </w:rPr>
        <w:t>to</w:t>
      </w:r>
      <w:r>
        <w:rPr>
          <w:spacing w:val="-13"/>
          <w:sz w:val="20"/>
        </w:rPr>
        <w:t xml:space="preserve"> </w:t>
      </w:r>
      <w:r>
        <w:rPr>
          <w:sz w:val="20"/>
        </w:rPr>
        <w:t>that</w:t>
      </w:r>
      <w:r>
        <w:rPr>
          <w:spacing w:val="-13"/>
          <w:sz w:val="20"/>
        </w:rPr>
        <w:t xml:space="preserve"> </w:t>
      </w:r>
      <w:r>
        <w:rPr>
          <w:sz w:val="20"/>
        </w:rPr>
        <w:t>person.</w:t>
      </w:r>
    </w:p>
    <w:p w:rsidR="007631F8" w:rsidRDefault="0001702B">
      <w:pPr>
        <w:pStyle w:val="ListParagraph"/>
        <w:numPr>
          <w:ilvl w:val="0"/>
          <w:numId w:val="42"/>
        </w:numPr>
        <w:tabs>
          <w:tab w:val="left" w:pos="3360"/>
        </w:tabs>
        <w:spacing w:before="60"/>
        <w:jc w:val="both"/>
        <w:rPr>
          <w:sz w:val="20"/>
        </w:rPr>
      </w:pPr>
      <w:r>
        <w:rPr>
          <w:sz w:val="20"/>
        </w:rPr>
        <w:t>The law to be applied with respect to any pensions benefi</w:t>
      </w:r>
      <w:r>
        <w:rPr>
          <w:sz w:val="20"/>
        </w:rPr>
        <w:t>ts (not being benefits to</w:t>
      </w:r>
      <w:r>
        <w:rPr>
          <w:spacing w:val="-13"/>
          <w:sz w:val="20"/>
        </w:rPr>
        <w:t xml:space="preserve"> </w:t>
      </w:r>
      <w:r>
        <w:rPr>
          <w:sz w:val="20"/>
        </w:rPr>
        <w:t>which</w:t>
      </w:r>
      <w:r>
        <w:rPr>
          <w:spacing w:val="-13"/>
          <w:sz w:val="20"/>
        </w:rPr>
        <w:t xml:space="preserve"> </w:t>
      </w:r>
      <w:r>
        <w:rPr>
          <w:sz w:val="20"/>
        </w:rPr>
        <w:t>subsection</w:t>
      </w:r>
      <w:r>
        <w:rPr>
          <w:spacing w:val="-13"/>
          <w:sz w:val="20"/>
        </w:rPr>
        <w:t xml:space="preserve"> </w:t>
      </w:r>
      <w:r>
        <w:rPr>
          <w:sz w:val="20"/>
        </w:rPr>
        <w:t>(1)</w:t>
      </w:r>
      <w:r>
        <w:rPr>
          <w:spacing w:val="-12"/>
          <w:sz w:val="20"/>
        </w:rPr>
        <w:t xml:space="preserve"> </w:t>
      </w:r>
      <w:r>
        <w:rPr>
          <w:sz w:val="20"/>
        </w:rPr>
        <w:t>applies)</w:t>
      </w:r>
      <w:r>
        <w:rPr>
          <w:spacing w:val="-13"/>
          <w:sz w:val="20"/>
        </w:rPr>
        <w:t xml:space="preserve"> </w:t>
      </w:r>
      <w:r>
        <w:rPr>
          <w:sz w:val="20"/>
        </w:rPr>
        <w:t>shall</w:t>
      </w:r>
    </w:p>
    <w:p w:rsidR="007631F8" w:rsidRDefault="007631F8">
      <w:pPr>
        <w:pStyle w:val="BodyText"/>
        <w:rPr>
          <w:sz w:val="30"/>
        </w:rPr>
      </w:pPr>
    </w:p>
    <w:p w:rsidR="007631F8" w:rsidRDefault="0001702B">
      <w:pPr>
        <w:pStyle w:val="ListParagraph"/>
        <w:numPr>
          <w:ilvl w:val="1"/>
          <w:numId w:val="42"/>
        </w:numPr>
        <w:tabs>
          <w:tab w:val="left" w:pos="3780"/>
        </w:tabs>
        <w:jc w:val="both"/>
        <w:rPr>
          <w:sz w:val="20"/>
        </w:rPr>
      </w:pPr>
      <w:r>
        <w:rPr>
          <w:sz w:val="20"/>
        </w:rPr>
        <w:t xml:space="preserve">in so far as those benefits are wholly in respect of a period of service as </w:t>
      </w:r>
      <w:r>
        <w:rPr>
          <w:spacing w:val="-14"/>
          <w:sz w:val="20"/>
        </w:rPr>
        <w:t xml:space="preserve">a </w:t>
      </w:r>
      <w:r>
        <w:rPr>
          <w:sz w:val="20"/>
        </w:rPr>
        <w:t>public officer that commenced before 12 March 1968, be the law that was in</w:t>
      </w:r>
      <w:r>
        <w:rPr>
          <w:spacing w:val="-13"/>
          <w:sz w:val="20"/>
        </w:rPr>
        <w:t xml:space="preserve"> </w:t>
      </w:r>
      <w:r>
        <w:rPr>
          <w:sz w:val="20"/>
        </w:rPr>
        <w:t>force</w:t>
      </w:r>
      <w:r>
        <w:rPr>
          <w:spacing w:val="-13"/>
          <w:sz w:val="20"/>
        </w:rPr>
        <w:t xml:space="preserve"> </w:t>
      </w:r>
      <w:r>
        <w:rPr>
          <w:sz w:val="20"/>
        </w:rPr>
        <w:t>immediately</w:t>
      </w:r>
      <w:r>
        <w:rPr>
          <w:spacing w:val="-13"/>
          <w:sz w:val="20"/>
        </w:rPr>
        <w:t xml:space="preserve"> </w:t>
      </w:r>
      <w:r>
        <w:rPr>
          <w:sz w:val="20"/>
        </w:rPr>
        <w:t>before</w:t>
      </w:r>
      <w:r>
        <w:rPr>
          <w:spacing w:val="-12"/>
          <w:sz w:val="20"/>
        </w:rPr>
        <w:t xml:space="preserve"> </w:t>
      </w:r>
      <w:r>
        <w:rPr>
          <w:sz w:val="20"/>
        </w:rPr>
        <w:t>that</w:t>
      </w:r>
      <w:r>
        <w:rPr>
          <w:spacing w:val="-13"/>
          <w:sz w:val="20"/>
        </w:rPr>
        <w:t xml:space="preserve"> </w:t>
      </w:r>
      <w:r>
        <w:rPr>
          <w:sz w:val="20"/>
        </w:rPr>
        <w:t>date;</w:t>
      </w:r>
      <w:r>
        <w:rPr>
          <w:spacing w:val="-13"/>
          <w:sz w:val="20"/>
        </w:rPr>
        <w:t xml:space="preserve"> </w:t>
      </w:r>
      <w:r>
        <w:rPr>
          <w:sz w:val="20"/>
        </w:rPr>
        <w:t>and</w:t>
      </w:r>
    </w:p>
    <w:p w:rsidR="007631F8" w:rsidRDefault="007631F8">
      <w:pPr>
        <w:pStyle w:val="BodyText"/>
        <w:rPr>
          <w:sz w:val="30"/>
        </w:rPr>
      </w:pPr>
    </w:p>
    <w:p w:rsidR="007631F8" w:rsidRDefault="0001702B">
      <w:pPr>
        <w:pStyle w:val="ListParagraph"/>
        <w:numPr>
          <w:ilvl w:val="1"/>
          <w:numId w:val="42"/>
        </w:numPr>
        <w:tabs>
          <w:tab w:val="left" w:pos="3780"/>
        </w:tabs>
        <w:jc w:val="both"/>
        <w:rPr>
          <w:sz w:val="20"/>
        </w:rPr>
      </w:pPr>
      <w:r>
        <w:rPr>
          <w:sz w:val="20"/>
        </w:rPr>
        <w:t xml:space="preserve">in so far as those benefits are wholly or partly in respect of a period </w:t>
      </w:r>
      <w:r>
        <w:rPr>
          <w:spacing w:val="-6"/>
          <w:sz w:val="20"/>
        </w:rPr>
        <w:t xml:space="preserve">of </w:t>
      </w:r>
      <w:r>
        <w:rPr>
          <w:sz w:val="20"/>
        </w:rPr>
        <w:t>service</w:t>
      </w:r>
      <w:r>
        <w:rPr>
          <w:spacing w:val="-7"/>
          <w:sz w:val="20"/>
        </w:rPr>
        <w:t xml:space="preserve"> </w:t>
      </w:r>
      <w:r>
        <w:rPr>
          <w:sz w:val="20"/>
        </w:rPr>
        <w:t>as</w:t>
      </w:r>
      <w:r>
        <w:rPr>
          <w:spacing w:val="-7"/>
          <w:sz w:val="20"/>
        </w:rPr>
        <w:t xml:space="preserve"> </w:t>
      </w:r>
      <w:r>
        <w:rPr>
          <w:sz w:val="20"/>
        </w:rPr>
        <w:t>a</w:t>
      </w:r>
      <w:r>
        <w:rPr>
          <w:spacing w:val="-7"/>
          <w:sz w:val="20"/>
        </w:rPr>
        <w:t xml:space="preserve"> </w:t>
      </w:r>
      <w:r>
        <w:rPr>
          <w:sz w:val="20"/>
        </w:rPr>
        <w:t>public</w:t>
      </w:r>
      <w:r>
        <w:rPr>
          <w:spacing w:val="-7"/>
          <w:sz w:val="20"/>
        </w:rPr>
        <w:t xml:space="preserve"> </w:t>
      </w:r>
      <w:r>
        <w:rPr>
          <w:sz w:val="20"/>
        </w:rPr>
        <w:t>officer</w:t>
      </w:r>
      <w:r>
        <w:rPr>
          <w:spacing w:val="-7"/>
          <w:sz w:val="20"/>
        </w:rPr>
        <w:t xml:space="preserve"> </w:t>
      </w:r>
      <w:r>
        <w:rPr>
          <w:sz w:val="20"/>
        </w:rPr>
        <w:t>that</w:t>
      </w:r>
      <w:r>
        <w:rPr>
          <w:spacing w:val="-7"/>
          <w:sz w:val="20"/>
        </w:rPr>
        <w:t xml:space="preserve"> </w:t>
      </w:r>
      <w:r>
        <w:rPr>
          <w:sz w:val="20"/>
        </w:rPr>
        <w:t>commenced</w:t>
      </w:r>
      <w:r>
        <w:rPr>
          <w:spacing w:val="-7"/>
          <w:sz w:val="20"/>
        </w:rPr>
        <w:t xml:space="preserve"> </w:t>
      </w:r>
      <w:r>
        <w:rPr>
          <w:sz w:val="20"/>
        </w:rPr>
        <w:t>after</w:t>
      </w:r>
      <w:r>
        <w:rPr>
          <w:spacing w:val="-7"/>
          <w:sz w:val="20"/>
        </w:rPr>
        <w:t xml:space="preserve"> </w:t>
      </w:r>
      <w:r>
        <w:rPr>
          <w:sz w:val="20"/>
        </w:rPr>
        <w:t>11</w:t>
      </w:r>
      <w:r>
        <w:rPr>
          <w:spacing w:val="-7"/>
          <w:sz w:val="20"/>
        </w:rPr>
        <w:t xml:space="preserve"> </w:t>
      </w:r>
      <w:r>
        <w:rPr>
          <w:sz w:val="20"/>
        </w:rPr>
        <w:t>March</w:t>
      </w:r>
      <w:r>
        <w:rPr>
          <w:spacing w:val="-7"/>
          <w:sz w:val="20"/>
        </w:rPr>
        <w:t xml:space="preserve"> </w:t>
      </w:r>
      <w:r>
        <w:rPr>
          <w:sz w:val="20"/>
        </w:rPr>
        <w:t>1968,</w:t>
      </w:r>
      <w:r>
        <w:rPr>
          <w:spacing w:val="-7"/>
          <w:sz w:val="20"/>
        </w:rPr>
        <w:t xml:space="preserve"> </w:t>
      </w:r>
      <w:r>
        <w:rPr>
          <w:sz w:val="20"/>
        </w:rPr>
        <w:t>be</w:t>
      </w:r>
      <w:r>
        <w:rPr>
          <w:spacing w:val="-7"/>
          <w:sz w:val="20"/>
        </w:rPr>
        <w:t xml:space="preserve"> </w:t>
      </w:r>
      <w:r>
        <w:rPr>
          <w:sz w:val="20"/>
        </w:rPr>
        <w:t>the</w:t>
      </w:r>
      <w:r>
        <w:rPr>
          <w:spacing w:val="-7"/>
          <w:sz w:val="20"/>
        </w:rPr>
        <w:t xml:space="preserve"> </w:t>
      </w:r>
      <w:r>
        <w:rPr>
          <w:spacing w:val="-4"/>
          <w:sz w:val="20"/>
        </w:rPr>
        <w:t xml:space="preserve">law </w:t>
      </w:r>
      <w:r>
        <w:rPr>
          <w:sz w:val="20"/>
        </w:rPr>
        <w:t>in</w:t>
      </w:r>
      <w:r>
        <w:rPr>
          <w:spacing w:val="-13"/>
          <w:sz w:val="20"/>
        </w:rPr>
        <w:t xml:space="preserve"> </w:t>
      </w:r>
      <w:r>
        <w:rPr>
          <w:sz w:val="20"/>
        </w:rPr>
        <w:t>force</w:t>
      </w:r>
      <w:r>
        <w:rPr>
          <w:spacing w:val="-13"/>
          <w:sz w:val="20"/>
        </w:rPr>
        <w:t xml:space="preserve"> </w:t>
      </w:r>
      <w:r>
        <w:rPr>
          <w:sz w:val="20"/>
        </w:rPr>
        <w:t>on</w:t>
      </w:r>
      <w:r>
        <w:rPr>
          <w:spacing w:val="-13"/>
          <w:sz w:val="20"/>
        </w:rPr>
        <w:t xml:space="preserve"> </w:t>
      </w:r>
      <w:r>
        <w:rPr>
          <w:sz w:val="20"/>
        </w:rPr>
        <w:t>the</w:t>
      </w:r>
      <w:r>
        <w:rPr>
          <w:spacing w:val="-13"/>
          <w:sz w:val="20"/>
        </w:rPr>
        <w:t xml:space="preserve"> </w:t>
      </w:r>
      <w:r>
        <w:rPr>
          <w:sz w:val="20"/>
        </w:rPr>
        <w:t>date</w:t>
      </w:r>
      <w:r>
        <w:rPr>
          <w:spacing w:val="-13"/>
          <w:sz w:val="20"/>
        </w:rPr>
        <w:t xml:space="preserve"> </w:t>
      </w:r>
      <w:r>
        <w:rPr>
          <w:sz w:val="20"/>
        </w:rPr>
        <w:t>on</w:t>
      </w:r>
      <w:r>
        <w:rPr>
          <w:spacing w:val="-13"/>
          <w:sz w:val="20"/>
        </w:rPr>
        <w:t xml:space="preserve"> </w:t>
      </w:r>
      <w:r>
        <w:rPr>
          <w:sz w:val="20"/>
        </w:rPr>
        <w:t>which</w:t>
      </w:r>
      <w:r>
        <w:rPr>
          <w:spacing w:val="-13"/>
          <w:sz w:val="20"/>
        </w:rPr>
        <w:t xml:space="preserve"> </w:t>
      </w:r>
      <w:r>
        <w:rPr>
          <w:sz w:val="20"/>
        </w:rPr>
        <w:t>that</w:t>
      </w:r>
      <w:r>
        <w:rPr>
          <w:spacing w:val="-13"/>
          <w:sz w:val="20"/>
        </w:rPr>
        <w:t xml:space="preserve"> </w:t>
      </w:r>
      <w:r>
        <w:rPr>
          <w:sz w:val="20"/>
        </w:rPr>
        <w:t>period</w:t>
      </w:r>
      <w:r>
        <w:rPr>
          <w:spacing w:val="-13"/>
          <w:sz w:val="20"/>
        </w:rPr>
        <w:t xml:space="preserve"> </w:t>
      </w:r>
      <w:r>
        <w:rPr>
          <w:sz w:val="20"/>
        </w:rPr>
        <w:t>of</w:t>
      </w:r>
      <w:r>
        <w:rPr>
          <w:spacing w:val="-13"/>
          <w:sz w:val="20"/>
        </w:rPr>
        <w:t xml:space="preserve"> </w:t>
      </w:r>
      <w:r>
        <w:rPr>
          <w:sz w:val="20"/>
        </w:rPr>
        <w:t>service</w:t>
      </w:r>
      <w:r>
        <w:rPr>
          <w:spacing w:val="-13"/>
          <w:sz w:val="20"/>
        </w:rPr>
        <w:t xml:space="preserve"> </w:t>
      </w:r>
      <w:r>
        <w:rPr>
          <w:sz w:val="20"/>
        </w:rPr>
        <w:t>commenced,</w:t>
      </w:r>
    </w:p>
    <w:p w:rsidR="007631F8" w:rsidRDefault="0001702B">
      <w:pPr>
        <w:pStyle w:val="BodyText"/>
        <w:spacing w:before="60"/>
        <w:ind w:left="3360"/>
        <w:jc w:val="both"/>
      </w:pPr>
      <w:r>
        <w:t xml:space="preserve">or any law in force at a later date that </w:t>
      </w:r>
      <w:r>
        <w:t>is not less favourable to that person.</w:t>
      </w:r>
    </w:p>
    <w:p w:rsidR="007631F8" w:rsidRDefault="0001702B">
      <w:pPr>
        <w:pStyle w:val="ListParagraph"/>
        <w:numPr>
          <w:ilvl w:val="0"/>
          <w:numId w:val="42"/>
        </w:numPr>
        <w:tabs>
          <w:tab w:val="left" w:pos="3360"/>
        </w:tabs>
        <w:spacing w:before="60"/>
        <w:jc w:val="both"/>
        <w:rPr>
          <w:sz w:val="20"/>
        </w:rPr>
      </w:pPr>
      <w:r>
        <w:rPr>
          <w:sz w:val="20"/>
        </w:rPr>
        <w:t xml:space="preserve">Where a person is entitled to exercise an option as to which of 2 or more </w:t>
      </w:r>
      <w:r>
        <w:rPr>
          <w:spacing w:val="-4"/>
          <w:sz w:val="20"/>
        </w:rPr>
        <w:t xml:space="preserve">laws </w:t>
      </w:r>
      <w:r>
        <w:rPr>
          <w:sz w:val="20"/>
        </w:rPr>
        <w:t>shall apply in his case, the law for which he opts shall, for the purposes of this section,</w:t>
      </w:r>
      <w:r>
        <w:rPr>
          <w:spacing w:val="-12"/>
          <w:sz w:val="20"/>
        </w:rPr>
        <w:t xml:space="preserve"> </w:t>
      </w:r>
      <w:r>
        <w:rPr>
          <w:sz w:val="20"/>
        </w:rPr>
        <w:t>be</w:t>
      </w:r>
      <w:r>
        <w:rPr>
          <w:spacing w:val="-12"/>
          <w:sz w:val="20"/>
        </w:rPr>
        <w:t xml:space="preserve"> </w:t>
      </w:r>
      <w:r>
        <w:rPr>
          <w:sz w:val="20"/>
        </w:rPr>
        <w:t>deemed</w:t>
      </w:r>
      <w:r>
        <w:rPr>
          <w:spacing w:val="-12"/>
          <w:sz w:val="20"/>
        </w:rPr>
        <w:t xml:space="preserve"> </w:t>
      </w:r>
      <w:r>
        <w:rPr>
          <w:sz w:val="20"/>
        </w:rPr>
        <w:t>to</w:t>
      </w:r>
      <w:r>
        <w:rPr>
          <w:spacing w:val="-12"/>
          <w:sz w:val="20"/>
        </w:rPr>
        <w:t xml:space="preserve"> </w:t>
      </w:r>
      <w:r>
        <w:rPr>
          <w:sz w:val="20"/>
        </w:rPr>
        <w:t>be</w:t>
      </w:r>
      <w:r>
        <w:rPr>
          <w:spacing w:val="-12"/>
          <w:sz w:val="20"/>
        </w:rPr>
        <w:t xml:space="preserve"> </w:t>
      </w:r>
      <w:r>
        <w:rPr>
          <w:sz w:val="20"/>
        </w:rPr>
        <w:t>more</w:t>
      </w:r>
      <w:r>
        <w:rPr>
          <w:spacing w:val="-12"/>
          <w:sz w:val="20"/>
        </w:rPr>
        <w:t xml:space="preserve"> </w:t>
      </w:r>
      <w:r>
        <w:rPr>
          <w:sz w:val="20"/>
        </w:rPr>
        <w:t>favourable</w:t>
      </w:r>
      <w:r>
        <w:rPr>
          <w:spacing w:val="-12"/>
          <w:sz w:val="20"/>
        </w:rPr>
        <w:t xml:space="preserve"> </w:t>
      </w:r>
      <w:r>
        <w:rPr>
          <w:sz w:val="20"/>
        </w:rPr>
        <w:t>to</w:t>
      </w:r>
      <w:r>
        <w:rPr>
          <w:spacing w:val="-11"/>
          <w:sz w:val="20"/>
        </w:rPr>
        <w:t xml:space="preserve"> </w:t>
      </w:r>
      <w:r>
        <w:rPr>
          <w:sz w:val="20"/>
        </w:rPr>
        <w:t>him</w:t>
      </w:r>
      <w:r>
        <w:rPr>
          <w:spacing w:val="-12"/>
          <w:sz w:val="20"/>
        </w:rPr>
        <w:t xml:space="preserve"> </w:t>
      </w:r>
      <w:r>
        <w:rPr>
          <w:sz w:val="20"/>
        </w:rPr>
        <w:t>than</w:t>
      </w:r>
      <w:r>
        <w:rPr>
          <w:spacing w:val="-12"/>
          <w:sz w:val="20"/>
        </w:rPr>
        <w:t xml:space="preserve"> </w:t>
      </w:r>
      <w:r>
        <w:rPr>
          <w:sz w:val="20"/>
        </w:rPr>
        <w:t>th</w:t>
      </w:r>
      <w:r>
        <w:rPr>
          <w:sz w:val="20"/>
        </w:rPr>
        <w:t>e</w:t>
      </w:r>
      <w:r>
        <w:rPr>
          <w:spacing w:val="-12"/>
          <w:sz w:val="20"/>
        </w:rPr>
        <w:t xml:space="preserve"> </w:t>
      </w:r>
      <w:r>
        <w:rPr>
          <w:sz w:val="20"/>
        </w:rPr>
        <w:t>other</w:t>
      </w:r>
      <w:r>
        <w:rPr>
          <w:spacing w:val="-12"/>
          <w:sz w:val="20"/>
        </w:rPr>
        <w:t xml:space="preserve"> </w:t>
      </w:r>
      <w:r>
        <w:rPr>
          <w:sz w:val="20"/>
        </w:rPr>
        <w:t>law</w:t>
      </w:r>
      <w:r>
        <w:rPr>
          <w:spacing w:val="-12"/>
          <w:sz w:val="20"/>
        </w:rPr>
        <w:t xml:space="preserve"> </w:t>
      </w:r>
      <w:r>
        <w:rPr>
          <w:sz w:val="20"/>
        </w:rPr>
        <w:t>or</w:t>
      </w:r>
      <w:r>
        <w:rPr>
          <w:spacing w:val="-12"/>
          <w:sz w:val="20"/>
        </w:rPr>
        <w:t xml:space="preserve"> </w:t>
      </w:r>
      <w:r>
        <w:rPr>
          <w:sz w:val="20"/>
        </w:rPr>
        <w:t>laws.</w:t>
      </w:r>
    </w:p>
    <w:p w:rsidR="007631F8" w:rsidRDefault="0001702B">
      <w:pPr>
        <w:pStyle w:val="ListParagraph"/>
        <w:numPr>
          <w:ilvl w:val="0"/>
          <w:numId w:val="42"/>
        </w:numPr>
        <w:tabs>
          <w:tab w:val="left" w:pos="3360"/>
        </w:tabs>
        <w:spacing w:before="60"/>
        <w:jc w:val="both"/>
        <w:rPr>
          <w:sz w:val="20"/>
        </w:rPr>
      </w:pPr>
      <w:r>
        <w:rPr>
          <w:sz w:val="20"/>
        </w:rPr>
        <w:t>All</w:t>
      </w:r>
      <w:r>
        <w:rPr>
          <w:spacing w:val="-4"/>
          <w:sz w:val="20"/>
        </w:rPr>
        <w:t xml:space="preserve"> </w:t>
      </w:r>
      <w:r>
        <w:rPr>
          <w:sz w:val="20"/>
        </w:rPr>
        <w:t>pensions</w:t>
      </w:r>
      <w:r>
        <w:rPr>
          <w:spacing w:val="-3"/>
          <w:sz w:val="20"/>
        </w:rPr>
        <w:t xml:space="preserve"> </w:t>
      </w:r>
      <w:r>
        <w:rPr>
          <w:sz w:val="20"/>
        </w:rPr>
        <w:t>benefits</w:t>
      </w:r>
      <w:r>
        <w:rPr>
          <w:spacing w:val="-4"/>
          <w:sz w:val="20"/>
        </w:rPr>
        <w:t xml:space="preserve"> </w:t>
      </w:r>
      <w:r>
        <w:rPr>
          <w:sz w:val="20"/>
        </w:rPr>
        <w:t>(except</w:t>
      </w:r>
      <w:r>
        <w:rPr>
          <w:spacing w:val="-3"/>
          <w:sz w:val="20"/>
        </w:rPr>
        <w:t xml:space="preserve"> </w:t>
      </w:r>
      <w:r>
        <w:rPr>
          <w:sz w:val="20"/>
        </w:rPr>
        <w:t>so</w:t>
      </w:r>
      <w:r>
        <w:rPr>
          <w:spacing w:val="-4"/>
          <w:sz w:val="20"/>
        </w:rPr>
        <w:t xml:space="preserve"> </w:t>
      </w:r>
      <w:r>
        <w:rPr>
          <w:sz w:val="20"/>
        </w:rPr>
        <w:t>far</w:t>
      </w:r>
      <w:r>
        <w:rPr>
          <w:spacing w:val="-3"/>
          <w:sz w:val="20"/>
        </w:rPr>
        <w:t xml:space="preserve"> </w:t>
      </w:r>
      <w:r>
        <w:rPr>
          <w:sz w:val="20"/>
        </w:rPr>
        <w:t>as</w:t>
      </w:r>
      <w:r>
        <w:rPr>
          <w:spacing w:val="-4"/>
          <w:sz w:val="20"/>
        </w:rPr>
        <w:t xml:space="preserve"> </w:t>
      </w:r>
      <w:r>
        <w:rPr>
          <w:sz w:val="20"/>
        </w:rPr>
        <w:t>they</w:t>
      </w:r>
      <w:r>
        <w:rPr>
          <w:spacing w:val="-3"/>
          <w:sz w:val="20"/>
        </w:rPr>
        <w:t xml:space="preserve"> </w:t>
      </w:r>
      <w:r>
        <w:rPr>
          <w:sz w:val="20"/>
        </w:rPr>
        <w:t>are</w:t>
      </w:r>
      <w:r>
        <w:rPr>
          <w:spacing w:val="-3"/>
          <w:sz w:val="20"/>
        </w:rPr>
        <w:t xml:space="preserve"> </w:t>
      </w:r>
      <w:r>
        <w:rPr>
          <w:sz w:val="20"/>
        </w:rPr>
        <w:t>a</w:t>
      </w:r>
      <w:r>
        <w:rPr>
          <w:spacing w:val="-4"/>
          <w:sz w:val="20"/>
        </w:rPr>
        <w:t xml:space="preserve"> </w:t>
      </w:r>
      <w:r>
        <w:rPr>
          <w:sz w:val="20"/>
        </w:rPr>
        <w:t>charge</w:t>
      </w:r>
      <w:r>
        <w:rPr>
          <w:spacing w:val="-3"/>
          <w:sz w:val="20"/>
        </w:rPr>
        <w:t xml:space="preserve"> </w:t>
      </w:r>
      <w:r>
        <w:rPr>
          <w:sz w:val="20"/>
        </w:rPr>
        <w:t>on</w:t>
      </w:r>
      <w:r>
        <w:rPr>
          <w:spacing w:val="-4"/>
          <w:sz w:val="20"/>
        </w:rPr>
        <w:t xml:space="preserve"> </w:t>
      </w:r>
      <w:r>
        <w:rPr>
          <w:sz w:val="20"/>
        </w:rPr>
        <w:t>some</w:t>
      </w:r>
      <w:r>
        <w:rPr>
          <w:spacing w:val="-3"/>
          <w:sz w:val="20"/>
        </w:rPr>
        <w:t xml:space="preserve"> </w:t>
      </w:r>
      <w:r>
        <w:rPr>
          <w:sz w:val="20"/>
        </w:rPr>
        <w:t>other</w:t>
      </w:r>
      <w:r>
        <w:rPr>
          <w:spacing w:val="-4"/>
          <w:sz w:val="20"/>
        </w:rPr>
        <w:t xml:space="preserve"> </w:t>
      </w:r>
      <w:r>
        <w:rPr>
          <w:sz w:val="20"/>
        </w:rPr>
        <w:t>fund</w:t>
      </w:r>
      <w:r>
        <w:rPr>
          <w:spacing w:val="-3"/>
          <w:sz w:val="20"/>
        </w:rPr>
        <w:t xml:space="preserve"> </w:t>
      </w:r>
      <w:r>
        <w:rPr>
          <w:spacing w:val="-5"/>
          <w:sz w:val="20"/>
        </w:rPr>
        <w:t xml:space="preserve">and </w:t>
      </w:r>
      <w:r>
        <w:rPr>
          <w:sz w:val="20"/>
        </w:rPr>
        <w:t>have been duly paid out of that fund to the person or authority to whom payment</w:t>
      </w:r>
      <w:r>
        <w:rPr>
          <w:spacing w:val="-13"/>
          <w:sz w:val="20"/>
        </w:rPr>
        <w:t xml:space="preserve"> </w:t>
      </w:r>
      <w:r>
        <w:rPr>
          <w:sz w:val="20"/>
        </w:rPr>
        <w:t>is</w:t>
      </w:r>
      <w:r>
        <w:rPr>
          <w:spacing w:val="-13"/>
          <w:sz w:val="20"/>
        </w:rPr>
        <w:t xml:space="preserve"> </w:t>
      </w:r>
      <w:r>
        <w:rPr>
          <w:sz w:val="20"/>
        </w:rPr>
        <w:t>due)</w:t>
      </w:r>
      <w:r>
        <w:rPr>
          <w:spacing w:val="-12"/>
          <w:sz w:val="20"/>
        </w:rPr>
        <w:t xml:space="preserve"> </w:t>
      </w:r>
      <w:r>
        <w:rPr>
          <w:sz w:val="20"/>
        </w:rPr>
        <w:t>shall</w:t>
      </w:r>
      <w:r>
        <w:rPr>
          <w:spacing w:val="-13"/>
          <w:sz w:val="20"/>
        </w:rPr>
        <w:t xml:space="preserve"> </w:t>
      </w:r>
      <w:r>
        <w:rPr>
          <w:sz w:val="20"/>
        </w:rPr>
        <w:t>be</w:t>
      </w:r>
      <w:r>
        <w:rPr>
          <w:spacing w:val="-12"/>
          <w:sz w:val="20"/>
        </w:rPr>
        <w:t xml:space="preserve"> </w:t>
      </w:r>
      <w:r>
        <w:rPr>
          <w:sz w:val="20"/>
        </w:rPr>
        <w:t>a</w:t>
      </w:r>
      <w:r>
        <w:rPr>
          <w:spacing w:val="-13"/>
          <w:sz w:val="20"/>
        </w:rPr>
        <w:t xml:space="preserve"> </w:t>
      </w:r>
      <w:r>
        <w:rPr>
          <w:sz w:val="20"/>
        </w:rPr>
        <w:t>charge</w:t>
      </w:r>
      <w:r>
        <w:rPr>
          <w:spacing w:val="-12"/>
          <w:sz w:val="20"/>
        </w:rPr>
        <w:t xml:space="preserve"> </w:t>
      </w:r>
      <w:r>
        <w:rPr>
          <w:sz w:val="20"/>
        </w:rPr>
        <w:t>on</w:t>
      </w:r>
      <w:r>
        <w:rPr>
          <w:spacing w:val="-13"/>
          <w:sz w:val="20"/>
        </w:rPr>
        <w:t xml:space="preserve"> </w:t>
      </w:r>
      <w:r>
        <w:rPr>
          <w:sz w:val="20"/>
        </w:rPr>
        <w:t>the</w:t>
      </w:r>
      <w:r>
        <w:rPr>
          <w:spacing w:val="-12"/>
          <w:sz w:val="20"/>
        </w:rPr>
        <w:t xml:space="preserve"> </w:t>
      </w:r>
      <w:r>
        <w:rPr>
          <w:sz w:val="20"/>
        </w:rPr>
        <w:t>Consolidated</w:t>
      </w:r>
      <w:r>
        <w:rPr>
          <w:spacing w:val="-13"/>
          <w:sz w:val="20"/>
        </w:rPr>
        <w:t xml:space="preserve"> </w:t>
      </w:r>
      <w:r>
        <w:rPr>
          <w:sz w:val="20"/>
        </w:rPr>
        <w:t>Fund.</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42"/>
        </w:numPr>
        <w:tabs>
          <w:tab w:val="left" w:pos="3360"/>
        </w:tabs>
        <w:spacing w:before="100"/>
        <w:jc w:val="both"/>
        <w:rPr>
          <w:sz w:val="20"/>
        </w:rPr>
      </w:pPr>
      <w:r>
        <w:rPr>
          <w:sz w:val="20"/>
        </w:rPr>
        <w:t xml:space="preserve">In this section, "pensions benefits" means any pensions, </w:t>
      </w:r>
      <w:r>
        <w:rPr>
          <w:spacing w:val="-2"/>
          <w:sz w:val="20"/>
        </w:rPr>
        <w:t xml:space="preserve">compensation, </w:t>
      </w:r>
      <w:r>
        <w:rPr>
          <w:sz w:val="20"/>
        </w:rPr>
        <w:t>gratuities or other like allowanc</w:t>
      </w:r>
      <w:r>
        <w:rPr>
          <w:sz w:val="20"/>
        </w:rPr>
        <w:t xml:space="preserve">es for persons in respect of their service </w:t>
      </w:r>
      <w:r>
        <w:rPr>
          <w:spacing w:val="-7"/>
          <w:sz w:val="20"/>
        </w:rPr>
        <w:t xml:space="preserve">as </w:t>
      </w:r>
      <w:r>
        <w:rPr>
          <w:sz w:val="20"/>
        </w:rPr>
        <w:t>public officers or for the widows, children, dependents or personal representatives</w:t>
      </w:r>
      <w:r>
        <w:rPr>
          <w:spacing w:val="-13"/>
          <w:sz w:val="20"/>
        </w:rPr>
        <w:t xml:space="preserve"> </w:t>
      </w:r>
      <w:r>
        <w:rPr>
          <w:sz w:val="20"/>
        </w:rPr>
        <w:t>of</w:t>
      </w:r>
      <w:r>
        <w:rPr>
          <w:spacing w:val="-13"/>
          <w:sz w:val="20"/>
        </w:rPr>
        <w:t xml:space="preserve"> </w:t>
      </w:r>
      <w:r>
        <w:rPr>
          <w:sz w:val="20"/>
        </w:rPr>
        <w:t>such</w:t>
      </w:r>
      <w:r>
        <w:rPr>
          <w:spacing w:val="-13"/>
          <w:sz w:val="20"/>
        </w:rPr>
        <w:t xml:space="preserve"> </w:t>
      </w:r>
      <w:r>
        <w:rPr>
          <w:sz w:val="20"/>
        </w:rPr>
        <w:t>persons</w:t>
      </w:r>
      <w:r>
        <w:rPr>
          <w:spacing w:val="-12"/>
          <w:sz w:val="20"/>
        </w:rPr>
        <w:t xml:space="preserve"> </w:t>
      </w:r>
      <w:r>
        <w:rPr>
          <w:sz w:val="20"/>
        </w:rPr>
        <w:t>in</w:t>
      </w:r>
      <w:r>
        <w:rPr>
          <w:spacing w:val="-13"/>
          <w:sz w:val="20"/>
        </w:rPr>
        <w:t xml:space="preserve"> </w:t>
      </w:r>
      <w:r>
        <w:rPr>
          <w:sz w:val="20"/>
        </w:rPr>
        <w:t>respect</w:t>
      </w:r>
      <w:r>
        <w:rPr>
          <w:spacing w:val="-13"/>
          <w:sz w:val="20"/>
        </w:rPr>
        <w:t xml:space="preserve"> </w:t>
      </w:r>
      <w:r>
        <w:rPr>
          <w:sz w:val="20"/>
        </w:rPr>
        <w:t>of</w:t>
      </w:r>
      <w:r>
        <w:rPr>
          <w:spacing w:val="-12"/>
          <w:sz w:val="20"/>
        </w:rPr>
        <w:t xml:space="preserve"> </w:t>
      </w:r>
      <w:r>
        <w:rPr>
          <w:sz w:val="20"/>
        </w:rPr>
        <w:t>such</w:t>
      </w:r>
      <w:r>
        <w:rPr>
          <w:spacing w:val="-13"/>
          <w:sz w:val="20"/>
        </w:rPr>
        <w:t xml:space="preserve"> </w:t>
      </w:r>
      <w:r>
        <w:rPr>
          <w:sz w:val="20"/>
        </w:rPr>
        <w:t>service.</w:t>
      </w:r>
    </w:p>
    <w:p w:rsidR="007631F8" w:rsidRDefault="0001702B">
      <w:pPr>
        <w:pStyle w:val="ListParagraph"/>
        <w:numPr>
          <w:ilvl w:val="0"/>
          <w:numId w:val="42"/>
        </w:numPr>
        <w:tabs>
          <w:tab w:val="left" w:pos="3360"/>
        </w:tabs>
        <w:spacing w:before="60"/>
        <w:jc w:val="both"/>
        <w:rPr>
          <w:sz w:val="20"/>
        </w:rPr>
      </w:pPr>
      <w:r>
        <w:rPr>
          <w:sz w:val="20"/>
        </w:rPr>
        <w:t xml:space="preserve">References in this section to the law with respect to pensions benefits </w:t>
      </w:r>
      <w:r>
        <w:rPr>
          <w:spacing w:val="-3"/>
          <w:sz w:val="20"/>
        </w:rPr>
        <w:t xml:space="preserve">include </w:t>
      </w:r>
      <w:r>
        <w:rPr>
          <w:sz w:val="20"/>
        </w:rPr>
        <w:t xml:space="preserve">(without prejudice to their generality) references to the law regulating </w:t>
      </w:r>
      <w:r>
        <w:rPr>
          <w:spacing w:val="-6"/>
          <w:sz w:val="20"/>
        </w:rPr>
        <w:t xml:space="preserve">the </w:t>
      </w:r>
      <w:r>
        <w:rPr>
          <w:sz w:val="20"/>
        </w:rPr>
        <w:t>circumstances in which such benefits may be granted or in which the grant of such</w:t>
      </w:r>
      <w:r>
        <w:rPr>
          <w:spacing w:val="-6"/>
          <w:sz w:val="20"/>
        </w:rPr>
        <w:t xml:space="preserve"> </w:t>
      </w:r>
      <w:r>
        <w:rPr>
          <w:sz w:val="20"/>
        </w:rPr>
        <w:t>benefits</w:t>
      </w:r>
      <w:r>
        <w:rPr>
          <w:spacing w:val="-6"/>
          <w:sz w:val="20"/>
        </w:rPr>
        <w:t xml:space="preserve"> </w:t>
      </w:r>
      <w:r>
        <w:rPr>
          <w:sz w:val="20"/>
        </w:rPr>
        <w:t>may</w:t>
      </w:r>
      <w:r>
        <w:rPr>
          <w:spacing w:val="-6"/>
          <w:sz w:val="20"/>
        </w:rPr>
        <w:t xml:space="preserve"> </w:t>
      </w:r>
      <w:r>
        <w:rPr>
          <w:sz w:val="20"/>
        </w:rPr>
        <w:t>be</w:t>
      </w:r>
      <w:r>
        <w:rPr>
          <w:spacing w:val="-6"/>
          <w:sz w:val="20"/>
        </w:rPr>
        <w:t xml:space="preserve"> </w:t>
      </w:r>
      <w:r>
        <w:rPr>
          <w:sz w:val="20"/>
        </w:rPr>
        <w:t>r</w:t>
      </w:r>
      <w:r>
        <w:rPr>
          <w:sz w:val="20"/>
        </w:rPr>
        <w:t>efused,</w:t>
      </w:r>
      <w:r>
        <w:rPr>
          <w:spacing w:val="-5"/>
          <w:sz w:val="20"/>
        </w:rPr>
        <w:t xml:space="preserve"> </w:t>
      </w:r>
      <w:r>
        <w:rPr>
          <w:sz w:val="20"/>
        </w:rPr>
        <w:t>the</w:t>
      </w:r>
      <w:r>
        <w:rPr>
          <w:spacing w:val="-6"/>
          <w:sz w:val="20"/>
        </w:rPr>
        <w:t xml:space="preserve"> </w:t>
      </w:r>
      <w:r>
        <w:rPr>
          <w:sz w:val="20"/>
        </w:rPr>
        <w:t>law</w:t>
      </w:r>
      <w:r>
        <w:rPr>
          <w:spacing w:val="-6"/>
          <w:sz w:val="20"/>
        </w:rPr>
        <w:t xml:space="preserve"> </w:t>
      </w:r>
      <w:r>
        <w:rPr>
          <w:sz w:val="20"/>
        </w:rPr>
        <w:t>regulating</w:t>
      </w:r>
      <w:r>
        <w:rPr>
          <w:spacing w:val="-6"/>
          <w:sz w:val="20"/>
        </w:rPr>
        <w:t xml:space="preserve"> </w:t>
      </w:r>
      <w:r>
        <w:rPr>
          <w:sz w:val="20"/>
        </w:rPr>
        <w:t>the</w:t>
      </w:r>
      <w:r>
        <w:rPr>
          <w:spacing w:val="-5"/>
          <w:sz w:val="20"/>
        </w:rPr>
        <w:t xml:space="preserve"> </w:t>
      </w:r>
      <w:r>
        <w:rPr>
          <w:sz w:val="20"/>
        </w:rPr>
        <w:t>circumstances</w:t>
      </w:r>
      <w:r>
        <w:rPr>
          <w:spacing w:val="-6"/>
          <w:sz w:val="20"/>
        </w:rPr>
        <w:t xml:space="preserve"> </w:t>
      </w:r>
      <w:r>
        <w:rPr>
          <w:sz w:val="20"/>
        </w:rPr>
        <w:t>in</w:t>
      </w:r>
      <w:r>
        <w:rPr>
          <w:spacing w:val="-6"/>
          <w:sz w:val="20"/>
        </w:rPr>
        <w:t xml:space="preserve"> </w:t>
      </w:r>
      <w:r>
        <w:rPr>
          <w:sz w:val="20"/>
        </w:rPr>
        <w:t>which</w:t>
      </w:r>
      <w:r>
        <w:rPr>
          <w:spacing w:val="-6"/>
          <w:sz w:val="20"/>
        </w:rPr>
        <w:t xml:space="preserve"> </w:t>
      </w:r>
      <w:r>
        <w:rPr>
          <w:sz w:val="20"/>
        </w:rPr>
        <w:t xml:space="preserve">any such benefits that have been granted may be withheld, reduced in amount </w:t>
      </w:r>
      <w:r>
        <w:rPr>
          <w:spacing w:val="-9"/>
          <w:sz w:val="20"/>
        </w:rPr>
        <w:t xml:space="preserve">or </w:t>
      </w:r>
      <w:r>
        <w:rPr>
          <w:sz w:val="20"/>
        </w:rPr>
        <w:t>suspended</w:t>
      </w:r>
      <w:r>
        <w:rPr>
          <w:spacing w:val="-13"/>
          <w:sz w:val="20"/>
        </w:rPr>
        <w:t xml:space="preserve"> </w:t>
      </w:r>
      <w:r>
        <w:rPr>
          <w:sz w:val="20"/>
        </w:rPr>
        <w:t>and</w:t>
      </w:r>
      <w:r>
        <w:rPr>
          <w:spacing w:val="-13"/>
          <w:sz w:val="20"/>
        </w:rPr>
        <w:t xml:space="preserve"> </w:t>
      </w:r>
      <w:r>
        <w:rPr>
          <w:sz w:val="20"/>
        </w:rPr>
        <w:t>the</w:t>
      </w:r>
      <w:r>
        <w:rPr>
          <w:spacing w:val="-13"/>
          <w:sz w:val="20"/>
        </w:rPr>
        <w:t xml:space="preserve"> </w:t>
      </w:r>
      <w:r>
        <w:rPr>
          <w:sz w:val="20"/>
        </w:rPr>
        <w:t>law</w:t>
      </w:r>
      <w:r>
        <w:rPr>
          <w:spacing w:val="-13"/>
          <w:sz w:val="20"/>
        </w:rPr>
        <w:t xml:space="preserve"> </w:t>
      </w:r>
      <w:r>
        <w:rPr>
          <w:sz w:val="20"/>
        </w:rPr>
        <w:t>regulating</w:t>
      </w:r>
      <w:r>
        <w:rPr>
          <w:spacing w:val="-12"/>
          <w:sz w:val="20"/>
        </w:rPr>
        <w:t xml:space="preserve"> </w:t>
      </w:r>
      <w:r>
        <w:rPr>
          <w:sz w:val="20"/>
        </w:rPr>
        <w:t>the</w:t>
      </w:r>
      <w:r>
        <w:rPr>
          <w:spacing w:val="-13"/>
          <w:sz w:val="20"/>
        </w:rPr>
        <w:t xml:space="preserve"> </w:t>
      </w:r>
      <w:r>
        <w:rPr>
          <w:sz w:val="20"/>
        </w:rPr>
        <w:t>amount</w:t>
      </w:r>
      <w:r>
        <w:rPr>
          <w:spacing w:val="-13"/>
          <w:sz w:val="20"/>
        </w:rPr>
        <w:t xml:space="preserve"> </w:t>
      </w:r>
      <w:r>
        <w:rPr>
          <w:sz w:val="20"/>
        </w:rPr>
        <w:t>of</w:t>
      </w:r>
      <w:r>
        <w:rPr>
          <w:spacing w:val="-13"/>
          <w:sz w:val="20"/>
        </w:rPr>
        <w:t xml:space="preserve"> </w:t>
      </w:r>
      <w:r>
        <w:rPr>
          <w:sz w:val="20"/>
        </w:rPr>
        <w:t>any</w:t>
      </w:r>
      <w:r>
        <w:rPr>
          <w:spacing w:val="-12"/>
          <w:sz w:val="20"/>
        </w:rPr>
        <w:t xml:space="preserve"> </w:t>
      </w:r>
      <w:r>
        <w:rPr>
          <w:sz w:val="20"/>
        </w:rPr>
        <w:t>such</w:t>
      </w:r>
      <w:r>
        <w:rPr>
          <w:spacing w:val="-13"/>
          <w:sz w:val="20"/>
        </w:rPr>
        <w:t xml:space="preserve"> </w:t>
      </w:r>
      <w:r>
        <w:rPr>
          <w:sz w:val="20"/>
        </w:rPr>
        <w:t>benefits.</w:t>
      </w:r>
    </w:p>
    <w:p w:rsidR="007631F8" w:rsidRDefault="007631F8">
      <w:pPr>
        <w:pStyle w:val="BodyText"/>
        <w:spacing w:before="1"/>
      </w:pPr>
    </w:p>
    <w:p w:rsidR="007631F8" w:rsidRDefault="0001702B">
      <w:pPr>
        <w:pStyle w:val="Heading1"/>
        <w:ind w:left="2980"/>
        <w:jc w:val="both"/>
      </w:pPr>
      <w:r>
        <w:t>95. Power of Commissions in relation to pensions</w:t>
      </w:r>
    </w:p>
    <w:p w:rsidR="007631F8" w:rsidRDefault="0001702B">
      <w:pPr>
        <w:pStyle w:val="ListParagraph"/>
        <w:numPr>
          <w:ilvl w:val="0"/>
          <w:numId w:val="41"/>
        </w:numPr>
        <w:tabs>
          <w:tab w:val="left" w:pos="3360"/>
        </w:tabs>
        <w:spacing w:before="202"/>
        <w:ind w:right="0"/>
        <w:jc w:val="both"/>
        <w:rPr>
          <w:sz w:val="20"/>
        </w:rPr>
      </w:pPr>
      <w:r>
        <w:rPr>
          <w:sz w:val="20"/>
        </w:rPr>
        <w:t>Where</w:t>
      </w:r>
      <w:r>
        <w:rPr>
          <w:spacing w:val="-13"/>
          <w:sz w:val="20"/>
        </w:rPr>
        <w:t xml:space="preserve"> </w:t>
      </w:r>
      <w:r>
        <w:rPr>
          <w:sz w:val="20"/>
        </w:rPr>
        <w:t>under</w:t>
      </w:r>
      <w:r>
        <w:rPr>
          <w:spacing w:val="-12"/>
          <w:sz w:val="20"/>
        </w:rPr>
        <w:t xml:space="preserve"> </w:t>
      </w:r>
      <w:r>
        <w:rPr>
          <w:sz w:val="20"/>
        </w:rPr>
        <w:t>any</w:t>
      </w:r>
      <w:r>
        <w:rPr>
          <w:spacing w:val="-12"/>
          <w:sz w:val="20"/>
        </w:rPr>
        <w:t xml:space="preserve"> </w:t>
      </w:r>
      <w:r>
        <w:rPr>
          <w:sz w:val="20"/>
        </w:rPr>
        <w:t>law</w:t>
      </w:r>
      <w:r>
        <w:rPr>
          <w:spacing w:val="-13"/>
          <w:sz w:val="20"/>
        </w:rPr>
        <w:t xml:space="preserve"> </w:t>
      </w:r>
      <w:r>
        <w:rPr>
          <w:sz w:val="20"/>
        </w:rPr>
        <w:t>any</w:t>
      </w:r>
      <w:r>
        <w:rPr>
          <w:spacing w:val="-12"/>
          <w:sz w:val="20"/>
        </w:rPr>
        <w:t xml:space="preserve"> </w:t>
      </w:r>
      <w:r>
        <w:rPr>
          <w:sz w:val="20"/>
        </w:rPr>
        <w:t>person</w:t>
      </w:r>
      <w:r>
        <w:rPr>
          <w:spacing w:val="-12"/>
          <w:sz w:val="20"/>
        </w:rPr>
        <w:t xml:space="preserve"> </w:t>
      </w:r>
      <w:r>
        <w:rPr>
          <w:sz w:val="20"/>
        </w:rPr>
        <w:t>or</w:t>
      </w:r>
      <w:r>
        <w:rPr>
          <w:spacing w:val="-13"/>
          <w:sz w:val="20"/>
        </w:rPr>
        <w:t xml:space="preserve"> </w:t>
      </w:r>
      <w:r>
        <w:rPr>
          <w:sz w:val="20"/>
        </w:rPr>
        <w:t>authority</w:t>
      </w:r>
      <w:r>
        <w:rPr>
          <w:spacing w:val="-12"/>
          <w:sz w:val="20"/>
        </w:rPr>
        <w:t xml:space="preserve"> </w:t>
      </w:r>
      <w:r>
        <w:rPr>
          <w:sz w:val="20"/>
        </w:rPr>
        <w:t>has</w:t>
      </w:r>
      <w:r>
        <w:rPr>
          <w:spacing w:val="-12"/>
          <w:sz w:val="20"/>
        </w:rPr>
        <w:t xml:space="preserve"> </w:t>
      </w:r>
      <w:r>
        <w:rPr>
          <w:sz w:val="20"/>
        </w:rPr>
        <w:t>a</w:t>
      </w:r>
      <w:r>
        <w:rPr>
          <w:spacing w:val="-13"/>
          <w:sz w:val="20"/>
        </w:rPr>
        <w:t xml:space="preserve"> </w:t>
      </w:r>
      <w:r>
        <w:rPr>
          <w:sz w:val="20"/>
        </w:rPr>
        <w:t>discretion</w:t>
      </w:r>
    </w:p>
    <w:p w:rsidR="007631F8" w:rsidRDefault="007631F8">
      <w:pPr>
        <w:pStyle w:val="BodyText"/>
        <w:rPr>
          <w:sz w:val="30"/>
        </w:rPr>
      </w:pPr>
    </w:p>
    <w:p w:rsidR="007631F8" w:rsidRDefault="0001702B">
      <w:pPr>
        <w:pStyle w:val="ListParagraph"/>
        <w:numPr>
          <w:ilvl w:val="1"/>
          <w:numId w:val="41"/>
        </w:numPr>
        <w:tabs>
          <w:tab w:val="left" w:pos="3779"/>
          <w:tab w:val="left" w:pos="3780"/>
        </w:tabs>
        <w:ind w:right="0"/>
        <w:rPr>
          <w:sz w:val="20"/>
        </w:rPr>
      </w:pPr>
      <w:r>
        <w:rPr>
          <w:sz w:val="20"/>
        </w:rPr>
        <w:t>to</w:t>
      </w:r>
      <w:r>
        <w:rPr>
          <w:spacing w:val="-13"/>
          <w:sz w:val="20"/>
        </w:rPr>
        <w:t xml:space="preserve"> </w:t>
      </w:r>
      <w:r>
        <w:rPr>
          <w:sz w:val="20"/>
        </w:rPr>
        <w:t>decide</w:t>
      </w:r>
      <w:r>
        <w:rPr>
          <w:spacing w:val="-12"/>
          <w:sz w:val="20"/>
        </w:rPr>
        <w:t xml:space="preserve"> </w:t>
      </w:r>
      <w:r>
        <w:rPr>
          <w:sz w:val="20"/>
        </w:rPr>
        <w:t>whether</w:t>
      </w:r>
      <w:r>
        <w:rPr>
          <w:spacing w:val="-13"/>
          <w:sz w:val="20"/>
        </w:rPr>
        <w:t xml:space="preserve"> </w:t>
      </w:r>
      <w:r>
        <w:rPr>
          <w:sz w:val="20"/>
        </w:rPr>
        <w:t>or</w:t>
      </w:r>
      <w:r>
        <w:rPr>
          <w:spacing w:val="-12"/>
          <w:sz w:val="20"/>
        </w:rPr>
        <w:t xml:space="preserve"> </w:t>
      </w:r>
      <w:r>
        <w:rPr>
          <w:sz w:val="20"/>
        </w:rPr>
        <w:t>not</w:t>
      </w:r>
      <w:r>
        <w:rPr>
          <w:spacing w:val="-13"/>
          <w:sz w:val="20"/>
        </w:rPr>
        <w:t xml:space="preserve"> </w:t>
      </w:r>
      <w:r>
        <w:rPr>
          <w:sz w:val="20"/>
        </w:rPr>
        <w:t>any</w:t>
      </w:r>
      <w:r>
        <w:rPr>
          <w:spacing w:val="-12"/>
          <w:sz w:val="20"/>
        </w:rPr>
        <w:t xml:space="preserve"> </w:t>
      </w:r>
      <w:r>
        <w:rPr>
          <w:sz w:val="20"/>
        </w:rPr>
        <w:t>pensions</w:t>
      </w:r>
      <w:r>
        <w:rPr>
          <w:spacing w:val="-12"/>
          <w:sz w:val="20"/>
        </w:rPr>
        <w:t xml:space="preserve"> </w:t>
      </w:r>
      <w:r>
        <w:rPr>
          <w:sz w:val="20"/>
        </w:rPr>
        <w:t>benefits</w:t>
      </w:r>
      <w:r>
        <w:rPr>
          <w:spacing w:val="-13"/>
          <w:sz w:val="20"/>
        </w:rPr>
        <w:t xml:space="preserve"> </w:t>
      </w:r>
      <w:r>
        <w:rPr>
          <w:sz w:val="20"/>
        </w:rPr>
        <w:t>shall</w:t>
      </w:r>
      <w:r>
        <w:rPr>
          <w:spacing w:val="-12"/>
          <w:sz w:val="20"/>
        </w:rPr>
        <w:t xml:space="preserve"> </w:t>
      </w:r>
      <w:r>
        <w:rPr>
          <w:sz w:val="20"/>
        </w:rPr>
        <w:t>be</w:t>
      </w:r>
      <w:r>
        <w:rPr>
          <w:spacing w:val="-13"/>
          <w:sz w:val="20"/>
        </w:rPr>
        <w:t xml:space="preserve"> </w:t>
      </w:r>
      <w:bookmarkStart w:id="298" w:name="_bookmark298"/>
      <w:bookmarkEnd w:id="298"/>
      <w:r>
        <w:rPr>
          <w:sz w:val="20"/>
        </w:rPr>
        <w:t>granted;</w:t>
      </w:r>
      <w:r>
        <w:rPr>
          <w:spacing w:val="-12"/>
          <w:sz w:val="20"/>
        </w:rPr>
        <w:t xml:space="preserve"> </w:t>
      </w:r>
      <w:r>
        <w:rPr>
          <w:sz w:val="20"/>
        </w:rPr>
        <w:t>or</w:t>
      </w:r>
    </w:p>
    <w:p w:rsidR="007631F8" w:rsidRDefault="007631F8">
      <w:pPr>
        <w:pStyle w:val="BodyText"/>
        <w:rPr>
          <w:sz w:val="30"/>
        </w:rPr>
      </w:pPr>
    </w:p>
    <w:p w:rsidR="007631F8" w:rsidRDefault="0001702B">
      <w:pPr>
        <w:pStyle w:val="ListParagraph"/>
        <w:numPr>
          <w:ilvl w:val="1"/>
          <w:numId w:val="41"/>
        </w:numPr>
        <w:tabs>
          <w:tab w:val="left" w:pos="3780"/>
        </w:tabs>
        <w:jc w:val="both"/>
        <w:rPr>
          <w:sz w:val="20"/>
        </w:rPr>
      </w:pPr>
      <w:r>
        <w:rPr>
          <w:sz w:val="20"/>
        </w:rPr>
        <w:t>to</w:t>
      </w:r>
      <w:r>
        <w:rPr>
          <w:spacing w:val="-6"/>
          <w:sz w:val="20"/>
        </w:rPr>
        <w:t xml:space="preserve"> </w:t>
      </w:r>
      <w:r>
        <w:rPr>
          <w:sz w:val="20"/>
        </w:rPr>
        <w:t>withhold,</w:t>
      </w:r>
      <w:r>
        <w:rPr>
          <w:spacing w:val="-6"/>
          <w:sz w:val="20"/>
        </w:rPr>
        <w:t xml:space="preserve"> </w:t>
      </w:r>
      <w:r>
        <w:rPr>
          <w:sz w:val="20"/>
        </w:rPr>
        <w:t>reduce</w:t>
      </w:r>
      <w:r>
        <w:rPr>
          <w:spacing w:val="-6"/>
          <w:sz w:val="20"/>
        </w:rPr>
        <w:t xml:space="preserve"> </w:t>
      </w:r>
      <w:r>
        <w:rPr>
          <w:sz w:val="20"/>
        </w:rPr>
        <w:t>in</w:t>
      </w:r>
      <w:r>
        <w:rPr>
          <w:spacing w:val="-5"/>
          <w:sz w:val="20"/>
        </w:rPr>
        <w:t xml:space="preserve"> </w:t>
      </w:r>
      <w:r>
        <w:rPr>
          <w:sz w:val="20"/>
        </w:rPr>
        <w:t>amount</w:t>
      </w:r>
      <w:r>
        <w:rPr>
          <w:spacing w:val="-6"/>
          <w:sz w:val="20"/>
        </w:rPr>
        <w:t xml:space="preserve"> </w:t>
      </w:r>
      <w:r>
        <w:rPr>
          <w:sz w:val="20"/>
        </w:rPr>
        <w:t>or</w:t>
      </w:r>
      <w:r>
        <w:rPr>
          <w:spacing w:val="-6"/>
          <w:sz w:val="20"/>
        </w:rPr>
        <w:t xml:space="preserve"> </w:t>
      </w:r>
      <w:r>
        <w:rPr>
          <w:sz w:val="20"/>
        </w:rPr>
        <w:t>suspend</w:t>
      </w:r>
      <w:r>
        <w:rPr>
          <w:spacing w:val="-5"/>
          <w:sz w:val="20"/>
        </w:rPr>
        <w:t xml:space="preserve"> </w:t>
      </w:r>
      <w:r>
        <w:rPr>
          <w:sz w:val="20"/>
        </w:rPr>
        <w:t>any</w:t>
      </w:r>
      <w:r>
        <w:rPr>
          <w:spacing w:val="-6"/>
          <w:sz w:val="20"/>
        </w:rPr>
        <w:t xml:space="preserve"> </w:t>
      </w:r>
      <w:r>
        <w:rPr>
          <w:sz w:val="20"/>
        </w:rPr>
        <w:t>such</w:t>
      </w:r>
      <w:r>
        <w:rPr>
          <w:spacing w:val="-6"/>
          <w:sz w:val="20"/>
        </w:rPr>
        <w:t xml:space="preserve"> </w:t>
      </w:r>
      <w:r>
        <w:rPr>
          <w:sz w:val="20"/>
        </w:rPr>
        <w:t>benefits</w:t>
      </w:r>
      <w:r>
        <w:rPr>
          <w:spacing w:val="-5"/>
          <w:sz w:val="20"/>
        </w:rPr>
        <w:t xml:space="preserve"> </w:t>
      </w:r>
      <w:r>
        <w:rPr>
          <w:sz w:val="20"/>
        </w:rPr>
        <w:t>that</w:t>
      </w:r>
      <w:r>
        <w:rPr>
          <w:spacing w:val="-6"/>
          <w:sz w:val="20"/>
        </w:rPr>
        <w:t xml:space="preserve"> </w:t>
      </w:r>
      <w:r>
        <w:rPr>
          <w:sz w:val="20"/>
        </w:rPr>
        <w:t>have</w:t>
      </w:r>
      <w:r>
        <w:rPr>
          <w:spacing w:val="-6"/>
          <w:sz w:val="20"/>
        </w:rPr>
        <w:t xml:space="preserve"> </w:t>
      </w:r>
      <w:r>
        <w:rPr>
          <w:sz w:val="20"/>
        </w:rPr>
        <w:t>been granted,</w:t>
      </w:r>
    </w:p>
    <w:p w:rsidR="007631F8" w:rsidRDefault="0001702B">
      <w:pPr>
        <w:pStyle w:val="BodyText"/>
        <w:spacing w:before="60"/>
        <w:ind w:left="3360" w:right="938"/>
        <w:jc w:val="both"/>
      </w:pPr>
      <w:r>
        <w:t>those benefits shall be granted and may not be withheld, reduced in amount or suspended unless the appropriate Commission concurs in the refusal to grant the benefits or, as the case may be, in the decision to withhold them, reduce them in amount or suspen</w:t>
      </w:r>
      <w:r>
        <w:t>d them.</w:t>
      </w:r>
    </w:p>
    <w:p w:rsidR="007631F8" w:rsidRDefault="0001702B">
      <w:pPr>
        <w:pStyle w:val="ListParagraph"/>
        <w:numPr>
          <w:ilvl w:val="0"/>
          <w:numId w:val="41"/>
        </w:numPr>
        <w:tabs>
          <w:tab w:val="left" w:pos="3360"/>
        </w:tabs>
        <w:spacing w:before="60"/>
        <w:jc w:val="both"/>
        <w:rPr>
          <w:sz w:val="20"/>
        </w:rPr>
      </w:pPr>
      <w:r>
        <w:rPr>
          <w:sz w:val="20"/>
        </w:rPr>
        <w:t xml:space="preserve">Where the amount of any pensions benefits that may be granted to any person is not fixed by law, the amount of the benefits to be granted to him shall be </w:t>
      </w:r>
      <w:r>
        <w:rPr>
          <w:spacing w:val="-5"/>
          <w:sz w:val="20"/>
        </w:rPr>
        <w:t xml:space="preserve">the </w:t>
      </w:r>
      <w:r>
        <w:rPr>
          <w:sz w:val="20"/>
        </w:rPr>
        <w:t>greatest amount for which he is eligible unless the appropriate Commission concurs</w:t>
      </w:r>
      <w:r>
        <w:rPr>
          <w:spacing w:val="-13"/>
          <w:sz w:val="20"/>
        </w:rPr>
        <w:t xml:space="preserve"> </w:t>
      </w:r>
      <w:r>
        <w:rPr>
          <w:sz w:val="20"/>
        </w:rPr>
        <w:t>in</w:t>
      </w:r>
      <w:r>
        <w:rPr>
          <w:spacing w:val="-13"/>
          <w:sz w:val="20"/>
        </w:rPr>
        <w:t xml:space="preserve"> </w:t>
      </w:r>
      <w:r>
        <w:rPr>
          <w:sz w:val="20"/>
        </w:rPr>
        <w:t>his</w:t>
      </w:r>
      <w:r>
        <w:rPr>
          <w:spacing w:val="-12"/>
          <w:sz w:val="20"/>
        </w:rPr>
        <w:t xml:space="preserve"> </w:t>
      </w:r>
      <w:r>
        <w:rPr>
          <w:sz w:val="20"/>
        </w:rPr>
        <w:t>being</w:t>
      </w:r>
      <w:r>
        <w:rPr>
          <w:spacing w:val="-13"/>
          <w:sz w:val="20"/>
        </w:rPr>
        <w:t xml:space="preserve"> </w:t>
      </w:r>
      <w:r>
        <w:rPr>
          <w:sz w:val="20"/>
        </w:rPr>
        <w:t>granted</w:t>
      </w:r>
      <w:r>
        <w:rPr>
          <w:spacing w:val="-12"/>
          <w:sz w:val="20"/>
        </w:rPr>
        <w:t xml:space="preserve"> </w:t>
      </w:r>
      <w:r>
        <w:rPr>
          <w:sz w:val="20"/>
        </w:rPr>
        <w:t>benefits</w:t>
      </w:r>
      <w:r>
        <w:rPr>
          <w:spacing w:val="-13"/>
          <w:sz w:val="20"/>
        </w:rPr>
        <w:t xml:space="preserve"> </w:t>
      </w:r>
      <w:r>
        <w:rPr>
          <w:sz w:val="20"/>
        </w:rPr>
        <w:t>of</w:t>
      </w:r>
      <w:r>
        <w:rPr>
          <w:spacing w:val="-12"/>
          <w:sz w:val="20"/>
        </w:rPr>
        <w:t xml:space="preserve"> </w:t>
      </w:r>
      <w:r>
        <w:rPr>
          <w:sz w:val="20"/>
        </w:rPr>
        <w:t>a</w:t>
      </w:r>
      <w:r>
        <w:rPr>
          <w:spacing w:val="-13"/>
          <w:sz w:val="20"/>
        </w:rPr>
        <w:t xml:space="preserve"> </w:t>
      </w:r>
      <w:r>
        <w:rPr>
          <w:sz w:val="20"/>
        </w:rPr>
        <w:t>smaller</w:t>
      </w:r>
      <w:r>
        <w:rPr>
          <w:spacing w:val="-12"/>
          <w:sz w:val="20"/>
        </w:rPr>
        <w:t xml:space="preserve"> </w:t>
      </w:r>
      <w:r>
        <w:rPr>
          <w:sz w:val="20"/>
        </w:rPr>
        <w:t>amount.</w:t>
      </w:r>
    </w:p>
    <w:p w:rsidR="007631F8" w:rsidRDefault="0001702B">
      <w:pPr>
        <w:pStyle w:val="ListParagraph"/>
        <w:numPr>
          <w:ilvl w:val="0"/>
          <w:numId w:val="41"/>
        </w:numPr>
        <w:tabs>
          <w:tab w:val="left" w:pos="3360"/>
        </w:tabs>
        <w:spacing w:before="60"/>
        <w:jc w:val="both"/>
        <w:rPr>
          <w:sz w:val="20"/>
        </w:rPr>
      </w:pPr>
      <w:r>
        <w:rPr>
          <w:sz w:val="20"/>
        </w:rPr>
        <w:t xml:space="preserve">The appropriate Commission shall not concur under subsection (1) or (2) </w:t>
      </w:r>
      <w:r>
        <w:rPr>
          <w:spacing w:val="-8"/>
          <w:sz w:val="20"/>
        </w:rPr>
        <w:t xml:space="preserve">in </w:t>
      </w:r>
      <w:r>
        <w:rPr>
          <w:sz w:val="20"/>
        </w:rPr>
        <w:t xml:space="preserve">action taken on the ground that any person who holds or has held the office </w:t>
      </w:r>
      <w:r>
        <w:rPr>
          <w:spacing w:val="-6"/>
          <w:sz w:val="20"/>
        </w:rPr>
        <w:t xml:space="preserve">of </w:t>
      </w:r>
      <w:r>
        <w:rPr>
          <w:sz w:val="20"/>
        </w:rPr>
        <w:t>Electoral Commissioner, Director of Public Prosecutions, J</w:t>
      </w:r>
      <w:r>
        <w:rPr>
          <w:sz w:val="20"/>
        </w:rPr>
        <w:t xml:space="preserve">udge of the </w:t>
      </w:r>
      <w:r>
        <w:rPr>
          <w:spacing w:val="-3"/>
          <w:sz w:val="20"/>
        </w:rPr>
        <w:t xml:space="preserve">Supreme </w:t>
      </w:r>
      <w:r>
        <w:rPr>
          <w:sz w:val="20"/>
        </w:rPr>
        <w:t>Court,</w:t>
      </w:r>
      <w:r>
        <w:rPr>
          <w:spacing w:val="-7"/>
          <w:sz w:val="20"/>
        </w:rPr>
        <w:t xml:space="preserve"> </w:t>
      </w:r>
      <w:r>
        <w:rPr>
          <w:sz w:val="20"/>
        </w:rPr>
        <w:t>Commissioner</w:t>
      </w:r>
      <w:r>
        <w:rPr>
          <w:spacing w:val="-7"/>
          <w:sz w:val="20"/>
        </w:rPr>
        <w:t xml:space="preserve"> </w:t>
      </w:r>
      <w:r>
        <w:rPr>
          <w:sz w:val="20"/>
        </w:rPr>
        <w:t>of</w:t>
      </w:r>
      <w:r>
        <w:rPr>
          <w:spacing w:val="-7"/>
          <w:sz w:val="20"/>
        </w:rPr>
        <w:t xml:space="preserve"> </w:t>
      </w:r>
      <w:r>
        <w:rPr>
          <w:sz w:val="20"/>
        </w:rPr>
        <w:t>Police,</w:t>
      </w:r>
      <w:r>
        <w:rPr>
          <w:spacing w:val="-7"/>
          <w:sz w:val="20"/>
        </w:rPr>
        <w:t xml:space="preserve"> </w:t>
      </w:r>
      <w:r>
        <w:rPr>
          <w:sz w:val="20"/>
        </w:rPr>
        <w:t>Ombudsman</w:t>
      </w:r>
      <w:r>
        <w:rPr>
          <w:spacing w:val="-7"/>
          <w:sz w:val="20"/>
        </w:rPr>
        <w:t xml:space="preserve"> </w:t>
      </w:r>
      <w:r>
        <w:rPr>
          <w:sz w:val="20"/>
        </w:rPr>
        <w:t>or</w:t>
      </w:r>
      <w:r>
        <w:rPr>
          <w:spacing w:val="-7"/>
          <w:sz w:val="20"/>
        </w:rPr>
        <w:t xml:space="preserve"> </w:t>
      </w:r>
      <w:r>
        <w:rPr>
          <w:sz w:val="20"/>
        </w:rPr>
        <w:t>Director</w:t>
      </w:r>
      <w:r>
        <w:rPr>
          <w:spacing w:val="-7"/>
          <w:sz w:val="20"/>
        </w:rPr>
        <w:t xml:space="preserve"> </w:t>
      </w:r>
      <w:r>
        <w:rPr>
          <w:sz w:val="20"/>
        </w:rPr>
        <w:t>of</w:t>
      </w:r>
      <w:r>
        <w:rPr>
          <w:spacing w:val="-7"/>
          <w:sz w:val="20"/>
        </w:rPr>
        <w:t xml:space="preserve"> </w:t>
      </w:r>
      <w:r>
        <w:rPr>
          <w:sz w:val="20"/>
        </w:rPr>
        <w:t>Audit</w:t>
      </w:r>
      <w:r>
        <w:rPr>
          <w:spacing w:val="-7"/>
          <w:sz w:val="20"/>
        </w:rPr>
        <w:t xml:space="preserve"> </w:t>
      </w:r>
      <w:r>
        <w:rPr>
          <w:sz w:val="20"/>
        </w:rPr>
        <w:t>has</w:t>
      </w:r>
      <w:r>
        <w:rPr>
          <w:spacing w:val="-7"/>
          <w:sz w:val="20"/>
        </w:rPr>
        <w:t xml:space="preserve"> </w:t>
      </w:r>
      <w:r>
        <w:rPr>
          <w:sz w:val="20"/>
        </w:rPr>
        <w:t>been</w:t>
      </w:r>
      <w:r>
        <w:rPr>
          <w:spacing w:val="-7"/>
          <w:sz w:val="20"/>
        </w:rPr>
        <w:t xml:space="preserve"> </w:t>
      </w:r>
      <w:r>
        <w:rPr>
          <w:spacing w:val="-3"/>
          <w:sz w:val="20"/>
        </w:rPr>
        <w:t xml:space="preserve">guilty </w:t>
      </w:r>
      <w:r>
        <w:rPr>
          <w:sz w:val="20"/>
        </w:rPr>
        <w:t>of misbehaviour unless he has been removed from office by reason of such misbehaviour.</w:t>
      </w:r>
    </w:p>
    <w:p w:rsidR="007631F8" w:rsidRDefault="0001702B">
      <w:pPr>
        <w:pStyle w:val="ListParagraph"/>
        <w:numPr>
          <w:ilvl w:val="0"/>
          <w:numId w:val="41"/>
        </w:numPr>
        <w:tabs>
          <w:tab w:val="left" w:pos="3360"/>
        </w:tabs>
        <w:spacing w:before="60"/>
        <w:ind w:right="0"/>
        <w:jc w:val="both"/>
        <w:rPr>
          <w:sz w:val="20"/>
        </w:rPr>
      </w:pPr>
      <w:r>
        <w:rPr>
          <w:sz w:val="20"/>
        </w:rPr>
        <w:t>In</w:t>
      </w:r>
      <w:r>
        <w:rPr>
          <w:spacing w:val="-13"/>
          <w:sz w:val="20"/>
        </w:rPr>
        <w:t xml:space="preserve"> </w:t>
      </w:r>
      <w:r>
        <w:rPr>
          <w:sz w:val="20"/>
        </w:rPr>
        <w:t>this</w:t>
      </w:r>
      <w:r>
        <w:rPr>
          <w:spacing w:val="-13"/>
          <w:sz w:val="20"/>
        </w:rPr>
        <w:t xml:space="preserve"> </w:t>
      </w:r>
      <w:r>
        <w:rPr>
          <w:sz w:val="20"/>
        </w:rPr>
        <w:t>section,</w:t>
      </w:r>
      <w:r>
        <w:rPr>
          <w:spacing w:val="-12"/>
          <w:sz w:val="20"/>
        </w:rPr>
        <w:t xml:space="preserve"> </w:t>
      </w:r>
      <w:r>
        <w:rPr>
          <w:sz w:val="20"/>
        </w:rPr>
        <w:t>'the</w:t>
      </w:r>
      <w:r>
        <w:rPr>
          <w:spacing w:val="-13"/>
          <w:sz w:val="20"/>
        </w:rPr>
        <w:t xml:space="preserve"> </w:t>
      </w:r>
      <w:r>
        <w:rPr>
          <w:sz w:val="20"/>
        </w:rPr>
        <w:t>appropriate</w:t>
      </w:r>
      <w:r>
        <w:rPr>
          <w:spacing w:val="-12"/>
          <w:sz w:val="20"/>
        </w:rPr>
        <w:t xml:space="preserve"> </w:t>
      </w:r>
      <w:r>
        <w:rPr>
          <w:sz w:val="20"/>
        </w:rPr>
        <w:t>Commission'</w:t>
      </w:r>
      <w:r>
        <w:rPr>
          <w:spacing w:val="-13"/>
          <w:sz w:val="20"/>
        </w:rPr>
        <w:t xml:space="preserve"> </w:t>
      </w:r>
      <w:r>
        <w:rPr>
          <w:sz w:val="20"/>
        </w:rPr>
        <w:t>means</w:t>
      </w:r>
    </w:p>
    <w:p w:rsidR="007631F8" w:rsidRDefault="007631F8">
      <w:pPr>
        <w:pStyle w:val="BodyText"/>
        <w:rPr>
          <w:sz w:val="30"/>
        </w:rPr>
      </w:pPr>
    </w:p>
    <w:p w:rsidR="007631F8" w:rsidRDefault="0001702B">
      <w:pPr>
        <w:pStyle w:val="ListParagraph"/>
        <w:numPr>
          <w:ilvl w:val="1"/>
          <w:numId w:val="41"/>
        </w:numPr>
        <w:tabs>
          <w:tab w:val="left" w:pos="3780"/>
        </w:tabs>
        <w:jc w:val="both"/>
        <w:rPr>
          <w:sz w:val="20"/>
        </w:rPr>
      </w:pPr>
      <w:r>
        <w:rPr>
          <w:sz w:val="20"/>
        </w:rPr>
        <w:t>in</w:t>
      </w:r>
      <w:r>
        <w:rPr>
          <w:spacing w:val="-10"/>
          <w:sz w:val="20"/>
        </w:rPr>
        <w:t xml:space="preserve"> </w:t>
      </w:r>
      <w:r>
        <w:rPr>
          <w:sz w:val="20"/>
        </w:rPr>
        <w:t>the</w:t>
      </w:r>
      <w:r>
        <w:rPr>
          <w:spacing w:val="-10"/>
          <w:sz w:val="20"/>
        </w:rPr>
        <w:t xml:space="preserve"> </w:t>
      </w:r>
      <w:r>
        <w:rPr>
          <w:sz w:val="20"/>
        </w:rPr>
        <w:t>case</w:t>
      </w:r>
      <w:r>
        <w:rPr>
          <w:spacing w:val="-10"/>
          <w:sz w:val="20"/>
        </w:rPr>
        <w:t xml:space="preserve"> </w:t>
      </w:r>
      <w:r>
        <w:rPr>
          <w:sz w:val="20"/>
        </w:rPr>
        <w:t>of</w:t>
      </w:r>
      <w:r>
        <w:rPr>
          <w:spacing w:val="-10"/>
          <w:sz w:val="20"/>
        </w:rPr>
        <w:t xml:space="preserve"> </w:t>
      </w:r>
      <w:r>
        <w:rPr>
          <w:sz w:val="20"/>
        </w:rPr>
        <w:t>benefits</w:t>
      </w:r>
      <w:r>
        <w:rPr>
          <w:spacing w:val="-9"/>
          <w:sz w:val="20"/>
        </w:rPr>
        <w:t xml:space="preserve"> </w:t>
      </w:r>
      <w:r>
        <w:rPr>
          <w:sz w:val="20"/>
        </w:rPr>
        <w:t>for</w:t>
      </w:r>
      <w:r>
        <w:rPr>
          <w:spacing w:val="-10"/>
          <w:sz w:val="20"/>
        </w:rPr>
        <w:t xml:space="preserve"> </w:t>
      </w:r>
      <w:r>
        <w:rPr>
          <w:sz w:val="20"/>
        </w:rPr>
        <w:t>which</w:t>
      </w:r>
      <w:r>
        <w:rPr>
          <w:spacing w:val="-10"/>
          <w:sz w:val="20"/>
        </w:rPr>
        <w:t xml:space="preserve"> </w:t>
      </w:r>
      <w:r>
        <w:rPr>
          <w:sz w:val="20"/>
        </w:rPr>
        <w:t>any</w:t>
      </w:r>
      <w:r>
        <w:rPr>
          <w:spacing w:val="-10"/>
          <w:sz w:val="20"/>
        </w:rPr>
        <w:t xml:space="preserve"> </w:t>
      </w:r>
      <w:r>
        <w:rPr>
          <w:sz w:val="20"/>
        </w:rPr>
        <w:t>person</w:t>
      </w:r>
      <w:r>
        <w:rPr>
          <w:spacing w:val="-9"/>
          <w:sz w:val="20"/>
        </w:rPr>
        <w:t xml:space="preserve"> </w:t>
      </w:r>
      <w:r>
        <w:rPr>
          <w:sz w:val="20"/>
        </w:rPr>
        <w:t>may</w:t>
      </w:r>
      <w:r>
        <w:rPr>
          <w:spacing w:val="-10"/>
          <w:sz w:val="20"/>
        </w:rPr>
        <w:t xml:space="preserve"> </w:t>
      </w:r>
      <w:r>
        <w:rPr>
          <w:sz w:val="20"/>
        </w:rPr>
        <w:t>be</w:t>
      </w:r>
      <w:r>
        <w:rPr>
          <w:spacing w:val="-10"/>
          <w:sz w:val="20"/>
        </w:rPr>
        <w:t xml:space="preserve"> </w:t>
      </w:r>
      <w:r>
        <w:rPr>
          <w:sz w:val="20"/>
        </w:rPr>
        <w:t>eligible</w:t>
      </w:r>
      <w:r>
        <w:rPr>
          <w:spacing w:val="-10"/>
          <w:sz w:val="20"/>
        </w:rPr>
        <w:t xml:space="preserve"> </w:t>
      </w:r>
      <w:r>
        <w:rPr>
          <w:sz w:val="20"/>
        </w:rPr>
        <w:t>in</w:t>
      </w:r>
      <w:r>
        <w:rPr>
          <w:spacing w:val="-9"/>
          <w:sz w:val="20"/>
        </w:rPr>
        <w:t xml:space="preserve"> </w:t>
      </w:r>
      <w:r>
        <w:rPr>
          <w:sz w:val="20"/>
        </w:rPr>
        <w:t>respect</w:t>
      </w:r>
      <w:r>
        <w:rPr>
          <w:spacing w:val="-10"/>
          <w:sz w:val="20"/>
        </w:rPr>
        <w:t xml:space="preserve"> </w:t>
      </w:r>
      <w:r>
        <w:rPr>
          <w:sz w:val="20"/>
        </w:rPr>
        <w:t>of</w:t>
      </w:r>
      <w:r>
        <w:rPr>
          <w:spacing w:val="-10"/>
          <w:sz w:val="20"/>
        </w:rPr>
        <w:t xml:space="preserve"> </w:t>
      </w:r>
      <w:r>
        <w:rPr>
          <w:sz w:val="20"/>
        </w:rPr>
        <w:t>the service</w:t>
      </w:r>
      <w:r>
        <w:rPr>
          <w:spacing w:val="-6"/>
          <w:sz w:val="20"/>
        </w:rPr>
        <w:t xml:space="preserve"> </w:t>
      </w:r>
      <w:r>
        <w:rPr>
          <w:sz w:val="20"/>
        </w:rPr>
        <w:t>in</w:t>
      </w:r>
      <w:r>
        <w:rPr>
          <w:spacing w:val="-5"/>
          <w:sz w:val="20"/>
        </w:rPr>
        <w:t xml:space="preserve"> </w:t>
      </w:r>
      <w:r>
        <w:rPr>
          <w:sz w:val="20"/>
        </w:rPr>
        <w:t>the</w:t>
      </w:r>
      <w:r>
        <w:rPr>
          <w:spacing w:val="-5"/>
          <w:sz w:val="20"/>
        </w:rPr>
        <w:t xml:space="preserve"> </w:t>
      </w:r>
      <w:r>
        <w:rPr>
          <w:sz w:val="20"/>
        </w:rPr>
        <w:t>public</w:t>
      </w:r>
      <w:r>
        <w:rPr>
          <w:spacing w:val="-5"/>
          <w:sz w:val="20"/>
        </w:rPr>
        <w:t xml:space="preserve"> </w:t>
      </w:r>
      <w:r>
        <w:rPr>
          <w:sz w:val="20"/>
        </w:rPr>
        <w:t>service</w:t>
      </w:r>
      <w:r>
        <w:rPr>
          <w:spacing w:val="-6"/>
          <w:sz w:val="20"/>
        </w:rPr>
        <w:t xml:space="preserve"> </w:t>
      </w:r>
      <w:r>
        <w:rPr>
          <w:sz w:val="20"/>
        </w:rPr>
        <w:t>of</w:t>
      </w:r>
      <w:r>
        <w:rPr>
          <w:spacing w:val="-5"/>
          <w:sz w:val="20"/>
        </w:rPr>
        <w:t xml:space="preserve"> </w:t>
      </w:r>
      <w:r>
        <w:rPr>
          <w:sz w:val="20"/>
        </w:rPr>
        <w:t>a</w:t>
      </w:r>
      <w:r>
        <w:rPr>
          <w:spacing w:val="-5"/>
          <w:sz w:val="20"/>
        </w:rPr>
        <w:t xml:space="preserve"> </w:t>
      </w:r>
      <w:r>
        <w:rPr>
          <w:sz w:val="20"/>
        </w:rPr>
        <w:t>person</w:t>
      </w:r>
      <w:r>
        <w:rPr>
          <w:spacing w:val="-5"/>
          <w:sz w:val="20"/>
        </w:rPr>
        <w:t xml:space="preserve"> </w:t>
      </w:r>
      <w:r>
        <w:rPr>
          <w:sz w:val="20"/>
        </w:rPr>
        <w:t>who,</w:t>
      </w:r>
      <w:r>
        <w:rPr>
          <w:spacing w:val="-6"/>
          <w:sz w:val="20"/>
        </w:rPr>
        <w:t xml:space="preserve"> </w:t>
      </w:r>
      <w:r>
        <w:rPr>
          <w:sz w:val="20"/>
        </w:rPr>
        <w:t>immediately</w:t>
      </w:r>
      <w:r>
        <w:rPr>
          <w:spacing w:val="-5"/>
          <w:sz w:val="20"/>
        </w:rPr>
        <w:t xml:space="preserve"> </w:t>
      </w:r>
      <w:r>
        <w:rPr>
          <w:sz w:val="20"/>
        </w:rPr>
        <w:t>before</w:t>
      </w:r>
      <w:r>
        <w:rPr>
          <w:spacing w:val="-5"/>
          <w:sz w:val="20"/>
        </w:rPr>
        <w:t xml:space="preserve"> </w:t>
      </w:r>
      <w:r>
        <w:rPr>
          <w:sz w:val="20"/>
        </w:rPr>
        <w:t>he</w:t>
      </w:r>
      <w:r>
        <w:rPr>
          <w:spacing w:val="-5"/>
          <w:sz w:val="20"/>
        </w:rPr>
        <w:t xml:space="preserve"> </w:t>
      </w:r>
      <w:r>
        <w:rPr>
          <w:spacing w:val="-3"/>
          <w:sz w:val="20"/>
        </w:rPr>
        <w:t xml:space="preserve">ceased </w:t>
      </w:r>
      <w:r>
        <w:rPr>
          <w:sz w:val="20"/>
        </w:rPr>
        <w:t>to be a public officer, was subject to the disciplinary control of the Judicial and</w:t>
      </w:r>
      <w:r>
        <w:rPr>
          <w:spacing w:val="-4"/>
          <w:sz w:val="20"/>
        </w:rPr>
        <w:t xml:space="preserve"> </w:t>
      </w:r>
      <w:r>
        <w:rPr>
          <w:sz w:val="20"/>
        </w:rPr>
        <w:t>Legal</w:t>
      </w:r>
      <w:r>
        <w:rPr>
          <w:spacing w:val="-3"/>
          <w:sz w:val="20"/>
        </w:rPr>
        <w:t xml:space="preserve"> </w:t>
      </w:r>
      <w:r>
        <w:rPr>
          <w:sz w:val="20"/>
        </w:rPr>
        <w:t>Service</w:t>
      </w:r>
      <w:r>
        <w:rPr>
          <w:spacing w:val="-3"/>
          <w:sz w:val="20"/>
        </w:rPr>
        <w:t xml:space="preserve"> </w:t>
      </w:r>
      <w:r>
        <w:rPr>
          <w:sz w:val="20"/>
        </w:rPr>
        <w:t>Commission</w:t>
      </w:r>
      <w:r>
        <w:rPr>
          <w:spacing w:val="-3"/>
          <w:sz w:val="20"/>
        </w:rPr>
        <w:t xml:space="preserve"> </w:t>
      </w:r>
      <w:r>
        <w:rPr>
          <w:sz w:val="20"/>
        </w:rPr>
        <w:t>or</w:t>
      </w:r>
      <w:r>
        <w:rPr>
          <w:spacing w:val="-3"/>
          <w:sz w:val="20"/>
        </w:rPr>
        <w:t xml:space="preserve"> </w:t>
      </w:r>
      <w:r>
        <w:rPr>
          <w:sz w:val="20"/>
        </w:rPr>
        <w:t>that</w:t>
      </w:r>
      <w:r>
        <w:rPr>
          <w:spacing w:val="-4"/>
          <w:sz w:val="20"/>
        </w:rPr>
        <w:t xml:space="preserve"> </w:t>
      </w:r>
      <w:r>
        <w:rPr>
          <w:sz w:val="20"/>
        </w:rPr>
        <w:t>have</w:t>
      </w:r>
      <w:r>
        <w:rPr>
          <w:spacing w:val="-3"/>
          <w:sz w:val="20"/>
        </w:rPr>
        <w:t xml:space="preserve"> </w:t>
      </w:r>
      <w:r>
        <w:rPr>
          <w:sz w:val="20"/>
        </w:rPr>
        <w:t>been</w:t>
      </w:r>
      <w:r>
        <w:rPr>
          <w:spacing w:val="-3"/>
          <w:sz w:val="20"/>
        </w:rPr>
        <w:t xml:space="preserve"> </w:t>
      </w:r>
      <w:r>
        <w:rPr>
          <w:sz w:val="20"/>
        </w:rPr>
        <w:t>granted</w:t>
      </w:r>
      <w:r>
        <w:rPr>
          <w:spacing w:val="-3"/>
          <w:sz w:val="20"/>
        </w:rPr>
        <w:t xml:space="preserve"> </w:t>
      </w:r>
      <w:r>
        <w:rPr>
          <w:sz w:val="20"/>
        </w:rPr>
        <w:t>in</w:t>
      </w:r>
      <w:r>
        <w:rPr>
          <w:spacing w:val="-3"/>
          <w:sz w:val="20"/>
        </w:rPr>
        <w:t xml:space="preserve"> </w:t>
      </w:r>
      <w:r>
        <w:rPr>
          <w:sz w:val="20"/>
        </w:rPr>
        <w:t>respect</w:t>
      </w:r>
      <w:r>
        <w:rPr>
          <w:spacing w:val="-4"/>
          <w:sz w:val="20"/>
        </w:rPr>
        <w:t xml:space="preserve"> </w:t>
      </w:r>
      <w:r>
        <w:rPr>
          <w:sz w:val="20"/>
        </w:rPr>
        <w:t>of</w:t>
      </w:r>
      <w:r>
        <w:rPr>
          <w:spacing w:val="-3"/>
          <w:sz w:val="20"/>
        </w:rPr>
        <w:t xml:space="preserve"> such </w:t>
      </w:r>
      <w:r>
        <w:rPr>
          <w:sz w:val="20"/>
        </w:rPr>
        <w:t>service,</w:t>
      </w:r>
      <w:r>
        <w:rPr>
          <w:spacing w:val="-13"/>
          <w:sz w:val="20"/>
        </w:rPr>
        <w:t xml:space="preserve"> </w:t>
      </w:r>
      <w:r>
        <w:rPr>
          <w:sz w:val="20"/>
        </w:rPr>
        <w:t>the</w:t>
      </w:r>
      <w:r>
        <w:rPr>
          <w:spacing w:val="-12"/>
          <w:sz w:val="20"/>
        </w:rPr>
        <w:t xml:space="preserve"> </w:t>
      </w:r>
      <w:r>
        <w:rPr>
          <w:sz w:val="20"/>
        </w:rPr>
        <w:t>Judicial</w:t>
      </w:r>
      <w:r>
        <w:rPr>
          <w:spacing w:val="-13"/>
          <w:sz w:val="20"/>
        </w:rPr>
        <w:t xml:space="preserve"> </w:t>
      </w:r>
      <w:r>
        <w:rPr>
          <w:sz w:val="20"/>
        </w:rPr>
        <w:t>and</w:t>
      </w:r>
      <w:r>
        <w:rPr>
          <w:spacing w:val="-12"/>
          <w:sz w:val="20"/>
        </w:rPr>
        <w:t xml:space="preserve"> </w:t>
      </w:r>
      <w:r>
        <w:rPr>
          <w:sz w:val="20"/>
        </w:rPr>
        <w:t>Legal</w:t>
      </w:r>
      <w:r>
        <w:rPr>
          <w:spacing w:val="-13"/>
          <w:sz w:val="20"/>
        </w:rPr>
        <w:t xml:space="preserve"> </w:t>
      </w:r>
      <w:r>
        <w:rPr>
          <w:sz w:val="20"/>
        </w:rPr>
        <w:t>Service</w:t>
      </w:r>
      <w:r>
        <w:rPr>
          <w:spacing w:val="-12"/>
          <w:sz w:val="20"/>
        </w:rPr>
        <w:t xml:space="preserve"> </w:t>
      </w:r>
      <w:r>
        <w:rPr>
          <w:sz w:val="20"/>
        </w:rPr>
        <w:t>Commission;</w:t>
      </w:r>
    </w:p>
    <w:p w:rsidR="007631F8" w:rsidRDefault="007631F8">
      <w:pPr>
        <w:pStyle w:val="BodyText"/>
        <w:rPr>
          <w:sz w:val="30"/>
        </w:rPr>
      </w:pPr>
    </w:p>
    <w:p w:rsidR="007631F8" w:rsidRDefault="0001702B">
      <w:pPr>
        <w:pStyle w:val="ListParagraph"/>
        <w:numPr>
          <w:ilvl w:val="1"/>
          <w:numId w:val="41"/>
        </w:numPr>
        <w:tabs>
          <w:tab w:val="left" w:pos="3780"/>
        </w:tabs>
        <w:jc w:val="both"/>
        <w:rPr>
          <w:sz w:val="20"/>
        </w:rPr>
      </w:pPr>
      <w:r>
        <w:rPr>
          <w:sz w:val="20"/>
        </w:rPr>
        <w:t>in</w:t>
      </w:r>
      <w:r>
        <w:rPr>
          <w:spacing w:val="-10"/>
          <w:sz w:val="20"/>
        </w:rPr>
        <w:t xml:space="preserve"> </w:t>
      </w:r>
      <w:r>
        <w:rPr>
          <w:sz w:val="20"/>
        </w:rPr>
        <w:t>the</w:t>
      </w:r>
      <w:r>
        <w:rPr>
          <w:spacing w:val="-10"/>
          <w:sz w:val="20"/>
        </w:rPr>
        <w:t xml:space="preserve"> </w:t>
      </w:r>
      <w:r>
        <w:rPr>
          <w:sz w:val="20"/>
        </w:rPr>
        <w:t>c</w:t>
      </w:r>
      <w:r>
        <w:rPr>
          <w:sz w:val="20"/>
        </w:rPr>
        <w:t>ase</w:t>
      </w:r>
      <w:r>
        <w:rPr>
          <w:spacing w:val="-10"/>
          <w:sz w:val="20"/>
        </w:rPr>
        <w:t xml:space="preserve"> </w:t>
      </w:r>
      <w:r>
        <w:rPr>
          <w:sz w:val="20"/>
        </w:rPr>
        <w:t>of</w:t>
      </w:r>
      <w:r>
        <w:rPr>
          <w:spacing w:val="-10"/>
          <w:sz w:val="20"/>
        </w:rPr>
        <w:t xml:space="preserve"> </w:t>
      </w:r>
      <w:r>
        <w:rPr>
          <w:sz w:val="20"/>
        </w:rPr>
        <w:t>benefits</w:t>
      </w:r>
      <w:r>
        <w:rPr>
          <w:spacing w:val="-9"/>
          <w:sz w:val="20"/>
        </w:rPr>
        <w:t xml:space="preserve"> </w:t>
      </w:r>
      <w:r>
        <w:rPr>
          <w:sz w:val="20"/>
        </w:rPr>
        <w:t>for</w:t>
      </w:r>
      <w:r>
        <w:rPr>
          <w:spacing w:val="-10"/>
          <w:sz w:val="20"/>
        </w:rPr>
        <w:t xml:space="preserve"> </w:t>
      </w:r>
      <w:r>
        <w:rPr>
          <w:sz w:val="20"/>
        </w:rPr>
        <w:t>which</w:t>
      </w:r>
      <w:r>
        <w:rPr>
          <w:spacing w:val="-10"/>
          <w:sz w:val="20"/>
        </w:rPr>
        <w:t xml:space="preserve"> </w:t>
      </w:r>
      <w:r>
        <w:rPr>
          <w:sz w:val="20"/>
        </w:rPr>
        <w:t>any</w:t>
      </w:r>
      <w:r>
        <w:rPr>
          <w:spacing w:val="-10"/>
          <w:sz w:val="20"/>
        </w:rPr>
        <w:t xml:space="preserve"> </w:t>
      </w:r>
      <w:r>
        <w:rPr>
          <w:sz w:val="20"/>
        </w:rPr>
        <w:t>person</w:t>
      </w:r>
      <w:r>
        <w:rPr>
          <w:spacing w:val="-9"/>
          <w:sz w:val="20"/>
        </w:rPr>
        <w:t xml:space="preserve"> </w:t>
      </w:r>
      <w:r>
        <w:rPr>
          <w:sz w:val="20"/>
        </w:rPr>
        <w:t>may</w:t>
      </w:r>
      <w:r>
        <w:rPr>
          <w:spacing w:val="-10"/>
          <w:sz w:val="20"/>
        </w:rPr>
        <w:t xml:space="preserve"> </w:t>
      </w:r>
      <w:r>
        <w:rPr>
          <w:sz w:val="20"/>
        </w:rPr>
        <w:t>be</w:t>
      </w:r>
      <w:r>
        <w:rPr>
          <w:spacing w:val="-10"/>
          <w:sz w:val="20"/>
        </w:rPr>
        <w:t xml:space="preserve"> </w:t>
      </w:r>
      <w:r>
        <w:rPr>
          <w:sz w:val="20"/>
        </w:rPr>
        <w:t>eligible</w:t>
      </w:r>
      <w:r>
        <w:rPr>
          <w:spacing w:val="-10"/>
          <w:sz w:val="20"/>
        </w:rPr>
        <w:t xml:space="preserve"> </w:t>
      </w:r>
      <w:r>
        <w:rPr>
          <w:sz w:val="20"/>
        </w:rPr>
        <w:t>in</w:t>
      </w:r>
      <w:r>
        <w:rPr>
          <w:spacing w:val="-9"/>
          <w:sz w:val="20"/>
        </w:rPr>
        <w:t xml:space="preserve"> </w:t>
      </w:r>
      <w:r>
        <w:rPr>
          <w:sz w:val="20"/>
        </w:rPr>
        <w:t>respect</w:t>
      </w:r>
      <w:r>
        <w:rPr>
          <w:spacing w:val="-10"/>
          <w:sz w:val="20"/>
        </w:rPr>
        <w:t xml:space="preserve"> </w:t>
      </w:r>
      <w:r>
        <w:rPr>
          <w:sz w:val="20"/>
        </w:rPr>
        <w:t>of</w:t>
      </w:r>
      <w:r>
        <w:rPr>
          <w:spacing w:val="-10"/>
          <w:sz w:val="20"/>
        </w:rPr>
        <w:t xml:space="preserve"> </w:t>
      </w:r>
      <w:r>
        <w:rPr>
          <w:sz w:val="20"/>
        </w:rPr>
        <w:t>the service in the public service of a person who immediately before he</w:t>
      </w:r>
      <w:r>
        <w:rPr>
          <w:spacing w:val="-35"/>
          <w:sz w:val="20"/>
        </w:rPr>
        <w:t xml:space="preserve"> </w:t>
      </w:r>
      <w:r>
        <w:rPr>
          <w:sz w:val="20"/>
        </w:rPr>
        <w:t>ceased to be a public officer, was a member of a disciplined force, the Disciplined Forces Service Commission;</w:t>
      </w:r>
      <w:r>
        <w:rPr>
          <w:spacing w:val="-39"/>
          <w:sz w:val="20"/>
        </w:rPr>
        <w:t xml:space="preserve"> </w:t>
      </w:r>
      <w:r>
        <w:rPr>
          <w:sz w:val="20"/>
        </w:rPr>
        <w:t>and</w:t>
      </w:r>
    </w:p>
    <w:p w:rsidR="007631F8" w:rsidRDefault="007631F8">
      <w:pPr>
        <w:pStyle w:val="BodyText"/>
        <w:rPr>
          <w:sz w:val="30"/>
        </w:rPr>
      </w:pPr>
    </w:p>
    <w:p w:rsidR="007631F8" w:rsidRDefault="0001702B">
      <w:pPr>
        <w:pStyle w:val="ListParagraph"/>
        <w:numPr>
          <w:ilvl w:val="1"/>
          <w:numId w:val="41"/>
        </w:numPr>
        <w:tabs>
          <w:tab w:val="left" w:pos="3779"/>
          <w:tab w:val="left" w:pos="3780"/>
        </w:tabs>
        <w:ind w:right="0"/>
        <w:rPr>
          <w:sz w:val="20"/>
        </w:rPr>
      </w:pPr>
      <w:r>
        <w:rPr>
          <w:sz w:val="20"/>
        </w:rPr>
        <w:t>in</w:t>
      </w:r>
      <w:r>
        <w:rPr>
          <w:spacing w:val="-13"/>
          <w:sz w:val="20"/>
        </w:rPr>
        <w:t xml:space="preserve"> </w:t>
      </w:r>
      <w:r>
        <w:rPr>
          <w:sz w:val="20"/>
        </w:rPr>
        <w:t>any</w:t>
      </w:r>
      <w:r>
        <w:rPr>
          <w:spacing w:val="-13"/>
          <w:sz w:val="20"/>
        </w:rPr>
        <w:t xml:space="preserve"> </w:t>
      </w:r>
      <w:r>
        <w:rPr>
          <w:sz w:val="20"/>
        </w:rPr>
        <w:t>other</w:t>
      </w:r>
      <w:r>
        <w:rPr>
          <w:spacing w:val="-13"/>
          <w:sz w:val="20"/>
        </w:rPr>
        <w:t xml:space="preserve"> </w:t>
      </w:r>
      <w:r>
        <w:rPr>
          <w:sz w:val="20"/>
        </w:rPr>
        <w:t>case,</w:t>
      </w:r>
      <w:r>
        <w:rPr>
          <w:spacing w:val="-13"/>
          <w:sz w:val="20"/>
        </w:rPr>
        <w:t xml:space="preserve"> </w:t>
      </w:r>
      <w:r>
        <w:rPr>
          <w:sz w:val="20"/>
        </w:rPr>
        <w:t>the</w:t>
      </w:r>
      <w:r>
        <w:rPr>
          <w:spacing w:val="-12"/>
          <w:sz w:val="20"/>
        </w:rPr>
        <w:t xml:space="preserve"> </w:t>
      </w:r>
      <w:r>
        <w:rPr>
          <w:sz w:val="20"/>
        </w:rPr>
        <w:t>Public</w:t>
      </w:r>
      <w:r>
        <w:rPr>
          <w:spacing w:val="-13"/>
          <w:sz w:val="20"/>
        </w:rPr>
        <w:t xml:space="preserve"> </w:t>
      </w:r>
      <w:r>
        <w:rPr>
          <w:sz w:val="20"/>
        </w:rPr>
        <w:t>Service</w:t>
      </w:r>
      <w:r>
        <w:rPr>
          <w:spacing w:val="-13"/>
          <w:sz w:val="20"/>
        </w:rPr>
        <w:t xml:space="preserve"> </w:t>
      </w:r>
      <w:r>
        <w:rPr>
          <w:sz w:val="20"/>
        </w:rPr>
        <w:t>Commission.</w:t>
      </w:r>
    </w:p>
    <w:p w:rsidR="007631F8" w:rsidRDefault="007631F8">
      <w:pPr>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41"/>
        </w:numPr>
        <w:tabs>
          <w:tab w:val="left" w:pos="3360"/>
        </w:tabs>
        <w:spacing w:before="100"/>
        <w:jc w:val="both"/>
        <w:rPr>
          <w:sz w:val="20"/>
        </w:rPr>
      </w:pPr>
      <w:r>
        <w:rPr>
          <w:sz w:val="20"/>
        </w:rPr>
        <w:t xml:space="preserve">Any person who is entitled to the payment of any pensions benefits and who </w:t>
      </w:r>
      <w:r>
        <w:rPr>
          <w:spacing w:val="-7"/>
          <w:sz w:val="20"/>
        </w:rPr>
        <w:t xml:space="preserve">is </w:t>
      </w:r>
      <w:r>
        <w:rPr>
          <w:sz w:val="20"/>
        </w:rPr>
        <w:t xml:space="preserve">ordinarily resident outside Mauritius, may, within, a, reasonable time after </w:t>
      </w:r>
      <w:r>
        <w:rPr>
          <w:spacing w:val="-7"/>
          <w:sz w:val="20"/>
        </w:rPr>
        <w:t xml:space="preserve">he </w:t>
      </w:r>
      <w:r>
        <w:rPr>
          <w:sz w:val="20"/>
        </w:rPr>
        <w:t>has received that payment, remit the whole of it (free from any deduction, charge or tax made or l</w:t>
      </w:r>
      <w:r>
        <w:rPr>
          <w:sz w:val="20"/>
        </w:rPr>
        <w:t>evied in respect of its remission) to any country of his choice, outside</w:t>
      </w:r>
      <w:r>
        <w:rPr>
          <w:spacing w:val="-26"/>
          <w:sz w:val="20"/>
        </w:rPr>
        <w:t xml:space="preserve"> </w:t>
      </w:r>
      <w:r>
        <w:rPr>
          <w:sz w:val="20"/>
        </w:rPr>
        <w:t>Mauritius:</w:t>
      </w:r>
    </w:p>
    <w:p w:rsidR="007631F8" w:rsidRDefault="0001702B">
      <w:pPr>
        <w:pStyle w:val="BodyText"/>
        <w:spacing w:before="60"/>
        <w:ind w:left="3360"/>
        <w:jc w:val="both"/>
      </w:pPr>
      <w:r>
        <w:t>Provided that nothing in this subsection shall be construed as preventing -</w:t>
      </w:r>
    </w:p>
    <w:p w:rsidR="007631F8" w:rsidRDefault="007631F8">
      <w:pPr>
        <w:pStyle w:val="BodyText"/>
        <w:rPr>
          <w:sz w:val="30"/>
        </w:rPr>
      </w:pPr>
    </w:p>
    <w:p w:rsidR="007631F8" w:rsidRDefault="0001702B">
      <w:pPr>
        <w:pStyle w:val="ListParagraph"/>
        <w:numPr>
          <w:ilvl w:val="1"/>
          <w:numId w:val="41"/>
        </w:numPr>
        <w:tabs>
          <w:tab w:val="left" w:pos="3780"/>
        </w:tabs>
        <w:jc w:val="both"/>
        <w:rPr>
          <w:sz w:val="20"/>
        </w:rPr>
      </w:pPr>
      <w:r>
        <w:rPr>
          <w:sz w:val="20"/>
        </w:rPr>
        <w:t>the</w:t>
      </w:r>
      <w:r>
        <w:rPr>
          <w:spacing w:val="-5"/>
          <w:sz w:val="20"/>
        </w:rPr>
        <w:t xml:space="preserve"> </w:t>
      </w:r>
      <w:r>
        <w:rPr>
          <w:sz w:val="20"/>
        </w:rPr>
        <w:t>attachment,</w:t>
      </w:r>
      <w:r>
        <w:rPr>
          <w:spacing w:val="-5"/>
          <w:sz w:val="20"/>
        </w:rPr>
        <w:t xml:space="preserve"> </w:t>
      </w:r>
      <w:r>
        <w:rPr>
          <w:sz w:val="20"/>
        </w:rPr>
        <w:t>by</w:t>
      </w:r>
      <w:r>
        <w:rPr>
          <w:spacing w:val="-4"/>
          <w:sz w:val="20"/>
        </w:rPr>
        <w:t xml:space="preserve"> </w:t>
      </w:r>
      <w:r>
        <w:rPr>
          <w:sz w:val="20"/>
        </w:rPr>
        <w:t>order</w:t>
      </w:r>
      <w:r>
        <w:rPr>
          <w:spacing w:val="-5"/>
          <w:sz w:val="20"/>
        </w:rPr>
        <w:t xml:space="preserve"> </w:t>
      </w:r>
      <w:r>
        <w:rPr>
          <w:sz w:val="20"/>
        </w:rPr>
        <w:t>of</w:t>
      </w:r>
      <w:r>
        <w:rPr>
          <w:spacing w:val="-5"/>
          <w:sz w:val="20"/>
        </w:rPr>
        <w:t xml:space="preserve"> </w:t>
      </w:r>
      <w:r>
        <w:rPr>
          <w:sz w:val="20"/>
        </w:rPr>
        <w:t>a</w:t>
      </w:r>
      <w:r>
        <w:rPr>
          <w:spacing w:val="-4"/>
          <w:sz w:val="20"/>
        </w:rPr>
        <w:t xml:space="preserve"> </w:t>
      </w:r>
      <w:r>
        <w:rPr>
          <w:sz w:val="20"/>
        </w:rPr>
        <w:t>court,</w:t>
      </w:r>
      <w:r>
        <w:rPr>
          <w:spacing w:val="-5"/>
          <w:sz w:val="20"/>
        </w:rPr>
        <w:t xml:space="preserve"> </w:t>
      </w:r>
      <w:r>
        <w:rPr>
          <w:sz w:val="20"/>
        </w:rPr>
        <w:t>of</w:t>
      </w:r>
      <w:r>
        <w:rPr>
          <w:spacing w:val="-4"/>
          <w:sz w:val="20"/>
        </w:rPr>
        <w:t xml:space="preserve"> </w:t>
      </w:r>
      <w:r>
        <w:rPr>
          <w:sz w:val="20"/>
        </w:rPr>
        <w:t>any</w:t>
      </w:r>
      <w:r>
        <w:rPr>
          <w:spacing w:val="-5"/>
          <w:sz w:val="20"/>
        </w:rPr>
        <w:t xml:space="preserve"> </w:t>
      </w:r>
      <w:r>
        <w:rPr>
          <w:sz w:val="20"/>
        </w:rPr>
        <w:t>payment</w:t>
      </w:r>
      <w:r>
        <w:rPr>
          <w:spacing w:val="-5"/>
          <w:sz w:val="20"/>
        </w:rPr>
        <w:t xml:space="preserve"> </w:t>
      </w:r>
      <w:r>
        <w:rPr>
          <w:sz w:val="20"/>
        </w:rPr>
        <w:t>or</w:t>
      </w:r>
      <w:r>
        <w:rPr>
          <w:spacing w:val="-4"/>
          <w:sz w:val="20"/>
        </w:rPr>
        <w:t xml:space="preserve"> </w:t>
      </w:r>
      <w:r>
        <w:rPr>
          <w:sz w:val="20"/>
        </w:rPr>
        <w:t>part</w:t>
      </w:r>
      <w:r>
        <w:rPr>
          <w:spacing w:val="-5"/>
          <w:sz w:val="20"/>
        </w:rPr>
        <w:t xml:space="preserve"> </w:t>
      </w:r>
      <w:r>
        <w:rPr>
          <w:sz w:val="20"/>
        </w:rPr>
        <w:t>of</w:t>
      </w:r>
      <w:r>
        <w:rPr>
          <w:spacing w:val="-4"/>
          <w:sz w:val="20"/>
        </w:rPr>
        <w:t xml:space="preserve"> </w:t>
      </w:r>
      <w:r>
        <w:rPr>
          <w:sz w:val="20"/>
        </w:rPr>
        <w:t>any</w:t>
      </w:r>
      <w:r>
        <w:rPr>
          <w:spacing w:val="-5"/>
          <w:sz w:val="20"/>
        </w:rPr>
        <w:t xml:space="preserve"> </w:t>
      </w:r>
      <w:r>
        <w:rPr>
          <w:spacing w:val="-3"/>
          <w:sz w:val="20"/>
        </w:rPr>
        <w:t xml:space="preserve">payment </w:t>
      </w:r>
      <w:r>
        <w:rPr>
          <w:sz w:val="20"/>
        </w:rPr>
        <w:t>to which a person is entitled in satisfaction of the judgment of a court or pending</w:t>
      </w:r>
      <w:r>
        <w:rPr>
          <w:spacing w:val="-4"/>
          <w:sz w:val="20"/>
        </w:rPr>
        <w:t xml:space="preserve"> </w:t>
      </w:r>
      <w:r>
        <w:rPr>
          <w:sz w:val="20"/>
        </w:rPr>
        <w:t>the</w:t>
      </w:r>
      <w:r>
        <w:rPr>
          <w:spacing w:val="-3"/>
          <w:sz w:val="20"/>
        </w:rPr>
        <w:t xml:space="preserve"> </w:t>
      </w:r>
      <w:r>
        <w:rPr>
          <w:sz w:val="20"/>
        </w:rPr>
        <w:t>determination</w:t>
      </w:r>
      <w:r>
        <w:rPr>
          <w:spacing w:val="-4"/>
          <w:sz w:val="20"/>
        </w:rPr>
        <w:t xml:space="preserve"> </w:t>
      </w:r>
      <w:r>
        <w:rPr>
          <w:sz w:val="20"/>
        </w:rPr>
        <w:t>of</w:t>
      </w:r>
      <w:r>
        <w:rPr>
          <w:spacing w:val="-3"/>
          <w:sz w:val="20"/>
        </w:rPr>
        <w:t xml:space="preserve"> </w:t>
      </w:r>
      <w:r>
        <w:rPr>
          <w:sz w:val="20"/>
        </w:rPr>
        <w:t>civil</w:t>
      </w:r>
      <w:r>
        <w:rPr>
          <w:spacing w:val="-4"/>
          <w:sz w:val="20"/>
        </w:rPr>
        <w:t xml:space="preserve"> </w:t>
      </w:r>
      <w:r>
        <w:rPr>
          <w:sz w:val="20"/>
        </w:rPr>
        <w:t>proceedings</w:t>
      </w:r>
      <w:r>
        <w:rPr>
          <w:spacing w:val="-3"/>
          <w:sz w:val="20"/>
        </w:rPr>
        <w:t xml:space="preserve"> </w:t>
      </w:r>
      <w:r>
        <w:rPr>
          <w:sz w:val="20"/>
        </w:rPr>
        <w:t>to</w:t>
      </w:r>
      <w:r>
        <w:rPr>
          <w:spacing w:val="-3"/>
          <w:sz w:val="20"/>
        </w:rPr>
        <w:t xml:space="preserve"> </w:t>
      </w:r>
      <w:r>
        <w:rPr>
          <w:sz w:val="20"/>
        </w:rPr>
        <w:t>which</w:t>
      </w:r>
      <w:r>
        <w:rPr>
          <w:spacing w:val="-4"/>
          <w:sz w:val="20"/>
        </w:rPr>
        <w:t xml:space="preserve"> </w:t>
      </w:r>
      <w:r>
        <w:rPr>
          <w:sz w:val="20"/>
        </w:rPr>
        <w:t>he</w:t>
      </w:r>
      <w:r>
        <w:rPr>
          <w:spacing w:val="-3"/>
          <w:sz w:val="20"/>
        </w:rPr>
        <w:t xml:space="preserve"> </w:t>
      </w:r>
      <w:r>
        <w:rPr>
          <w:sz w:val="20"/>
        </w:rPr>
        <w:t>is</w:t>
      </w:r>
      <w:r>
        <w:rPr>
          <w:spacing w:val="-4"/>
          <w:sz w:val="20"/>
        </w:rPr>
        <w:t xml:space="preserve"> </w:t>
      </w:r>
      <w:r>
        <w:rPr>
          <w:sz w:val="20"/>
        </w:rPr>
        <w:t>a</w:t>
      </w:r>
      <w:r>
        <w:rPr>
          <w:spacing w:val="-3"/>
          <w:sz w:val="20"/>
        </w:rPr>
        <w:t xml:space="preserve"> </w:t>
      </w:r>
      <w:r>
        <w:rPr>
          <w:sz w:val="20"/>
        </w:rPr>
        <w:t>party</w:t>
      </w:r>
      <w:r>
        <w:rPr>
          <w:spacing w:val="-4"/>
          <w:sz w:val="20"/>
        </w:rPr>
        <w:t xml:space="preserve"> </w:t>
      </w:r>
      <w:r>
        <w:rPr>
          <w:sz w:val="20"/>
        </w:rPr>
        <w:t>to</w:t>
      </w:r>
      <w:r>
        <w:rPr>
          <w:spacing w:val="-3"/>
          <w:sz w:val="20"/>
        </w:rPr>
        <w:t xml:space="preserve"> </w:t>
      </w:r>
      <w:r>
        <w:rPr>
          <w:sz w:val="20"/>
        </w:rPr>
        <w:t xml:space="preserve">the extent to which such attachment is permitted by the law with respect </w:t>
      </w:r>
      <w:r>
        <w:rPr>
          <w:spacing w:val="-8"/>
          <w:sz w:val="20"/>
        </w:rPr>
        <w:t xml:space="preserve">to </w:t>
      </w:r>
      <w:r>
        <w:rPr>
          <w:sz w:val="20"/>
        </w:rPr>
        <w:t>pensions</w:t>
      </w:r>
      <w:r>
        <w:rPr>
          <w:spacing w:val="-13"/>
          <w:sz w:val="20"/>
        </w:rPr>
        <w:t xml:space="preserve"> </w:t>
      </w:r>
      <w:r>
        <w:rPr>
          <w:sz w:val="20"/>
        </w:rPr>
        <w:t>benefits</w:t>
      </w:r>
      <w:r>
        <w:rPr>
          <w:spacing w:val="-12"/>
          <w:sz w:val="20"/>
        </w:rPr>
        <w:t xml:space="preserve"> </w:t>
      </w:r>
      <w:r>
        <w:rPr>
          <w:sz w:val="20"/>
        </w:rPr>
        <w:t>that</w:t>
      </w:r>
      <w:r>
        <w:rPr>
          <w:spacing w:val="-13"/>
          <w:sz w:val="20"/>
        </w:rPr>
        <w:t xml:space="preserve"> </w:t>
      </w:r>
      <w:r>
        <w:rPr>
          <w:sz w:val="20"/>
        </w:rPr>
        <w:t>applies</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case</w:t>
      </w:r>
      <w:r>
        <w:rPr>
          <w:spacing w:val="-13"/>
          <w:sz w:val="20"/>
        </w:rPr>
        <w:t xml:space="preserve"> </w:t>
      </w:r>
      <w:r>
        <w:rPr>
          <w:sz w:val="20"/>
        </w:rPr>
        <w:t>of</w:t>
      </w:r>
      <w:r>
        <w:rPr>
          <w:spacing w:val="-12"/>
          <w:sz w:val="20"/>
        </w:rPr>
        <w:t xml:space="preserve"> </w:t>
      </w:r>
      <w:r>
        <w:rPr>
          <w:sz w:val="20"/>
        </w:rPr>
        <w:t>that</w:t>
      </w:r>
      <w:r>
        <w:rPr>
          <w:spacing w:val="-13"/>
          <w:sz w:val="20"/>
        </w:rPr>
        <w:t xml:space="preserve"> </w:t>
      </w:r>
      <w:r>
        <w:rPr>
          <w:sz w:val="20"/>
        </w:rPr>
        <w:t>person;</w:t>
      </w:r>
      <w:r>
        <w:rPr>
          <w:spacing w:val="-12"/>
          <w:sz w:val="20"/>
        </w:rPr>
        <w:t xml:space="preserve"> </w:t>
      </w:r>
      <w:r>
        <w:rPr>
          <w:sz w:val="20"/>
        </w:rPr>
        <w:t>or</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9"/>
        </w:rPr>
      </w:pPr>
    </w:p>
    <w:p w:rsidR="007631F8" w:rsidRDefault="0001702B">
      <w:pPr>
        <w:pStyle w:val="ListParagraph"/>
        <w:numPr>
          <w:ilvl w:val="0"/>
          <w:numId w:val="155"/>
        </w:numPr>
        <w:tabs>
          <w:tab w:val="left" w:pos="180"/>
        </w:tabs>
        <w:ind w:right="0"/>
        <w:jc w:val="left"/>
        <w:rPr>
          <w:sz w:val="14"/>
        </w:rPr>
      </w:pPr>
      <w:bookmarkStart w:id="299" w:name="_bookmark299"/>
      <w:bookmarkEnd w:id="299"/>
      <w:r>
        <w:rPr>
          <w:color w:val="808080"/>
          <w:sz w:val="14"/>
        </w:rPr>
        <w:t>Ombudsman</w:t>
      </w:r>
    </w:p>
    <w:p w:rsidR="007631F8" w:rsidRDefault="0001702B">
      <w:pPr>
        <w:pStyle w:val="ListParagraph"/>
        <w:numPr>
          <w:ilvl w:val="1"/>
          <w:numId w:val="41"/>
        </w:numPr>
        <w:tabs>
          <w:tab w:val="left" w:pos="900"/>
        </w:tabs>
        <w:spacing w:before="100"/>
        <w:ind w:left="900"/>
        <w:jc w:val="both"/>
        <w:rPr>
          <w:sz w:val="20"/>
        </w:rPr>
      </w:pPr>
      <w:r>
        <w:rPr>
          <w:sz w:val="20"/>
        </w:rPr>
        <w:br w:type="column"/>
      </w:r>
      <w:r>
        <w:rPr>
          <w:sz w:val="20"/>
        </w:rPr>
        <w:t xml:space="preserve">the imposition of reasonable restrictions as to the manner in which </w:t>
      </w:r>
      <w:r>
        <w:rPr>
          <w:spacing w:val="-5"/>
          <w:sz w:val="20"/>
        </w:rPr>
        <w:t xml:space="preserve">any </w:t>
      </w:r>
      <w:r>
        <w:rPr>
          <w:sz w:val="20"/>
        </w:rPr>
        <w:t>payment</w:t>
      </w:r>
      <w:r>
        <w:rPr>
          <w:spacing w:val="-13"/>
          <w:sz w:val="20"/>
        </w:rPr>
        <w:t xml:space="preserve"> </w:t>
      </w:r>
      <w:r>
        <w:rPr>
          <w:sz w:val="20"/>
        </w:rPr>
        <w:t>is</w:t>
      </w:r>
      <w:r>
        <w:rPr>
          <w:spacing w:val="-13"/>
          <w:sz w:val="20"/>
        </w:rPr>
        <w:t xml:space="preserve"> </w:t>
      </w:r>
      <w:r>
        <w:rPr>
          <w:sz w:val="20"/>
        </w:rPr>
        <w:t>to</w:t>
      </w:r>
      <w:r>
        <w:rPr>
          <w:spacing w:val="-13"/>
          <w:sz w:val="20"/>
        </w:rPr>
        <w:t xml:space="preserve"> </w:t>
      </w:r>
      <w:r>
        <w:rPr>
          <w:sz w:val="20"/>
        </w:rPr>
        <w:t>be</w:t>
      </w:r>
      <w:r>
        <w:rPr>
          <w:spacing w:val="-13"/>
          <w:sz w:val="20"/>
        </w:rPr>
        <w:t xml:space="preserve"> </w:t>
      </w:r>
      <w:r>
        <w:rPr>
          <w:sz w:val="20"/>
        </w:rPr>
        <w:t>remitted.</w:t>
      </w:r>
    </w:p>
    <w:p w:rsidR="007631F8" w:rsidRDefault="0001702B">
      <w:pPr>
        <w:pStyle w:val="ListParagraph"/>
        <w:numPr>
          <w:ilvl w:val="0"/>
          <w:numId w:val="41"/>
        </w:numPr>
        <w:tabs>
          <w:tab w:val="left" w:pos="480"/>
        </w:tabs>
        <w:spacing w:before="60"/>
        <w:ind w:left="480"/>
        <w:jc w:val="both"/>
        <w:rPr>
          <w:sz w:val="20"/>
        </w:rPr>
      </w:pPr>
      <w:r>
        <w:rPr>
          <w:sz w:val="20"/>
        </w:rPr>
        <w:t>In</w:t>
      </w:r>
      <w:r>
        <w:rPr>
          <w:spacing w:val="-8"/>
          <w:sz w:val="20"/>
        </w:rPr>
        <w:t xml:space="preserve"> </w:t>
      </w:r>
      <w:r>
        <w:rPr>
          <w:sz w:val="20"/>
        </w:rPr>
        <w:t>this</w:t>
      </w:r>
      <w:r>
        <w:rPr>
          <w:spacing w:val="-8"/>
          <w:sz w:val="20"/>
        </w:rPr>
        <w:t xml:space="preserve"> </w:t>
      </w:r>
      <w:r>
        <w:rPr>
          <w:sz w:val="20"/>
        </w:rPr>
        <w:t>section,</w:t>
      </w:r>
      <w:r>
        <w:rPr>
          <w:spacing w:val="-8"/>
          <w:sz w:val="20"/>
        </w:rPr>
        <w:t xml:space="preserve"> </w:t>
      </w:r>
      <w:r>
        <w:rPr>
          <w:sz w:val="20"/>
        </w:rPr>
        <w:t>"pensions</w:t>
      </w:r>
      <w:r>
        <w:rPr>
          <w:spacing w:val="-8"/>
          <w:sz w:val="20"/>
        </w:rPr>
        <w:t xml:space="preserve"> </w:t>
      </w:r>
      <w:r>
        <w:rPr>
          <w:sz w:val="20"/>
        </w:rPr>
        <w:t>benefits'</w:t>
      </w:r>
      <w:r>
        <w:rPr>
          <w:spacing w:val="-8"/>
          <w:sz w:val="20"/>
        </w:rPr>
        <w:t xml:space="preserve"> </w:t>
      </w:r>
      <w:r>
        <w:rPr>
          <w:sz w:val="20"/>
        </w:rPr>
        <w:t>means</w:t>
      </w:r>
      <w:r>
        <w:rPr>
          <w:spacing w:val="-7"/>
          <w:sz w:val="20"/>
        </w:rPr>
        <w:t xml:space="preserve"> </w:t>
      </w:r>
      <w:r>
        <w:rPr>
          <w:sz w:val="20"/>
        </w:rPr>
        <w:t>any</w:t>
      </w:r>
      <w:r>
        <w:rPr>
          <w:spacing w:val="-8"/>
          <w:sz w:val="20"/>
        </w:rPr>
        <w:t xml:space="preserve"> </w:t>
      </w:r>
      <w:r>
        <w:rPr>
          <w:sz w:val="20"/>
        </w:rPr>
        <w:t>pensions,</w:t>
      </w:r>
      <w:r>
        <w:rPr>
          <w:spacing w:val="-8"/>
          <w:sz w:val="20"/>
        </w:rPr>
        <w:t xml:space="preserve"> </w:t>
      </w:r>
      <w:r>
        <w:rPr>
          <w:sz w:val="20"/>
        </w:rPr>
        <w:t>compensation,</w:t>
      </w:r>
      <w:r>
        <w:rPr>
          <w:spacing w:val="-8"/>
          <w:sz w:val="20"/>
        </w:rPr>
        <w:t xml:space="preserve"> </w:t>
      </w:r>
      <w:r>
        <w:rPr>
          <w:sz w:val="20"/>
        </w:rPr>
        <w:t xml:space="preserve">gratuities or other like allowances for persons in respect of their service as public </w:t>
      </w:r>
      <w:r>
        <w:rPr>
          <w:spacing w:val="-3"/>
          <w:sz w:val="20"/>
        </w:rPr>
        <w:t xml:space="preserve">officers </w:t>
      </w:r>
      <w:r>
        <w:rPr>
          <w:sz w:val="20"/>
        </w:rPr>
        <w:t>or for the widows, children, dependents or personal representatives of such persons</w:t>
      </w:r>
      <w:r>
        <w:rPr>
          <w:spacing w:val="-13"/>
          <w:sz w:val="20"/>
        </w:rPr>
        <w:t xml:space="preserve"> </w:t>
      </w:r>
      <w:r>
        <w:rPr>
          <w:sz w:val="20"/>
        </w:rPr>
        <w:t>in</w:t>
      </w:r>
      <w:r>
        <w:rPr>
          <w:spacing w:val="-13"/>
          <w:sz w:val="20"/>
        </w:rPr>
        <w:t xml:space="preserve"> </w:t>
      </w:r>
      <w:r>
        <w:rPr>
          <w:sz w:val="20"/>
        </w:rPr>
        <w:t>respect</w:t>
      </w:r>
      <w:r>
        <w:rPr>
          <w:spacing w:val="-13"/>
          <w:sz w:val="20"/>
        </w:rPr>
        <w:t xml:space="preserve"> </w:t>
      </w:r>
      <w:r>
        <w:rPr>
          <w:sz w:val="20"/>
        </w:rPr>
        <w:t>of</w:t>
      </w:r>
      <w:r>
        <w:rPr>
          <w:spacing w:val="-13"/>
          <w:sz w:val="20"/>
        </w:rPr>
        <w:t xml:space="preserve"> </w:t>
      </w:r>
      <w:r>
        <w:rPr>
          <w:sz w:val="20"/>
        </w:rPr>
        <w:t>such</w:t>
      </w:r>
      <w:r>
        <w:rPr>
          <w:spacing w:val="-13"/>
          <w:sz w:val="20"/>
        </w:rPr>
        <w:t xml:space="preserve"> </w:t>
      </w:r>
      <w:r>
        <w:rPr>
          <w:sz w:val="20"/>
        </w:rPr>
        <w:t>service.</w:t>
      </w:r>
    </w:p>
    <w:p w:rsidR="007631F8" w:rsidRDefault="007631F8">
      <w:pPr>
        <w:pStyle w:val="BodyText"/>
        <w:spacing w:before="1"/>
      </w:pPr>
    </w:p>
    <w:p w:rsidR="007631F8" w:rsidRDefault="0001702B">
      <w:pPr>
        <w:pStyle w:val="Heading1"/>
      </w:pPr>
      <w:r>
        <w:t xml:space="preserve">CHAPTER IX: THE </w:t>
      </w:r>
      <w:bookmarkStart w:id="300" w:name="_bookmark300"/>
      <w:bookmarkEnd w:id="300"/>
      <w:r>
        <w:t>OMBUDSMAN</w:t>
      </w:r>
    </w:p>
    <w:p w:rsidR="007631F8" w:rsidRDefault="007631F8">
      <w:pPr>
        <w:sectPr w:rsidR="007631F8">
          <w:type w:val="continuous"/>
          <w:pgSz w:w="11910" w:h="16840"/>
          <w:pgMar w:top="340" w:right="620" w:bottom="280" w:left="20" w:header="720" w:footer="720" w:gutter="0"/>
          <w:cols w:num="2" w:space="720" w:equalWidth="0">
            <w:col w:w="1006" w:space="1874"/>
            <w:col w:w="8390"/>
          </w:cols>
        </w:sectPr>
      </w:pPr>
    </w:p>
    <w:p w:rsidR="007631F8" w:rsidRDefault="007631F8">
      <w:pPr>
        <w:pStyle w:val="BodyText"/>
        <w:spacing w:before="7"/>
        <w:rPr>
          <w:b/>
          <w:sz w:val="23"/>
        </w:rPr>
      </w:pPr>
    </w:p>
    <w:p w:rsidR="007631F8" w:rsidRDefault="0001702B">
      <w:pPr>
        <w:spacing w:before="101"/>
        <w:ind w:left="2980"/>
        <w:jc w:val="both"/>
        <w:rPr>
          <w:b/>
          <w:sz w:val="28"/>
        </w:rPr>
      </w:pPr>
      <w:r>
        <w:rPr>
          <w:b/>
          <w:sz w:val="28"/>
        </w:rPr>
        <w:t xml:space="preserve">96. Office of </w:t>
      </w:r>
      <w:bookmarkStart w:id="301" w:name="_bookmark301"/>
      <w:bookmarkEnd w:id="301"/>
      <w:r>
        <w:rPr>
          <w:b/>
          <w:sz w:val="28"/>
        </w:rPr>
        <w:t>Ombudsman</w:t>
      </w:r>
    </w:p>
    <w:p w:rsidR="007631F8" w:rsidRDefault="0001702B">
      <w:pPr>
        <w:pStyle w:val="ListParagraph"/>
        <w:numPr>
          <w:ilvl w:val="0"/>
          <w:numId w:val="40"/>
        </w:numPr>
        <w:tabs>
          <w:tab w:val="left" w:pos="3360"/>
        </w:tabs>
        <w:spacing w:before="202"/>
        <w:ind w:right="0"/>
        <w:jc w:val="both"/>
        <w:rPr>
          <w:sz w:val="20"/>
        </w:rPr>
      </w:pPr>
      <w:r>
        <w:rPr>
          <w:sz w:val="20"/>
        </w:rPr>
        <w:t>There</w:t>
      </w:r>
      <w:r>
        <w:rPr>
          <w:spacing w:val="-13"/>
          <w:sz w:val="20"/>
        </w:rPr>
        <w:t xml:space="preserve"> </w:t>
      </w:r>
      <w:r>
        <w:rPr>
          <w:sz w:val="20"/>
        </w:rPr>
        <w:t>shall</w:t>
      </w:r>
      <w:r>
        <w:rPr>
          <w:spacing w:val="-13"/>
          <w:sz w:val="20"/>
        </w:rPr>
        <w:t xml:space="preserve"> </w:t>
      </w:r>
      <w:r>
        <w:rPr>
          <w:sz w:val="20"/>
        </w:rPr>
        <w:t>bear</w:t>
      </w:r>
      <w:r>
        <w:rPr>
          <w:spacing w:val="-13"/>
          <w:sz w:val="20"/>
        </w:rPr>
        <w:t xml:space="preserve"> </w:t>
      </w:r>
      <w:r>
        <w:rPr>
          <w:sz w:val="20"/>
        </w:rPr>
        <w:t>an</w:t>
      </w:r>
      <w:r>
        <w:rPr>
          <w:spacing w:val="-13"/>
          <w:sz w:val="20"/>
        </w:rPr>
        <w:t xml:space="preserve"> </w:t>
      </w:r>
      <w:r>
        <w:rPr>
          <w:sz w:val="20"/>
        </w:rPr>
        <w:t>ombudsman,</w:t>
      </w:r>
      <w:r>
        <w:rPr>
          <w:spacing w:val="-13"/>
          <w:sz w:val="20"/>
        </w:rPr>
        <w:t xml:space="preserve"> </w:t>
      </w:r>
      <w:r>
        <w:rPr>
          <w:sz w:val="20"/>
        </w:rPr>
        <w:t>whose</w:t>
      </w:r>
      <w:r>
        <w:rPr>
          <w:spacing w:val="-13"/>
          <w:sz w:val="20"/>
        </w:rPr>
        <w:t xml:space="preserve"> </w:t>
      </w:r>
      <w:r>
        <w:rPr>
          <w:sz w:val="20"/>
        </w:rPr>
        <w:t>office</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a</w:t>
      </w:r>
      <w:r>
        <w:rPr>
          <w:spacing w:val="-13"/>
          <w:sz w:val="20"/>
        </w:rPr>
        <w:t xml:space="preserve"> </w:t>
      </w:r>
      <w:r>
        <w:rPr>
          <w:sz w:val="20"/>
        </w:rPr>
        <w:t>public</w:t>
      </w:r>
      <w:r>
        <w:rPr>
          <w:spacing w:val="-13"/>
          <w:sz w:val="20"/>
        </w:rPr>
        <w:t xml:space="preserve"> </w:t>
      </w:r>
      <w:r>
        <w:rPr>
          <w:sz w:val="20"/>
        </w:rPr>
        <w:t>office.</w:t>
      </w:r>
    </w:p>
    <w:p w:rsidR="007631F8" w:rsidRDefault="0001702B">
      <w:pPr>
        <w:pStyle w:val="ListParagraph"/>
        <w:numPr>
          <w:ilvl w:val="0"/>
          <w:numId w:val="40"/>
        </w:numPr>
        <w:tabs>
          <w:tab w:val="left" w:pos="3360"/>
        </w:tabs>
        <w:spacing w:before="60"/>
        <w:jc w:val="both"/>
        <w:rPr>
          <w:sz w:val="20"/>
        </w:rPr>
      </w:pPr>
      <w:r>
        <w:rPr>
          <w:sz w:val="20"/>
        </w:rPr>
        <w:t xml:space="preserve">The Ombudsman shall be appointed by the President, acting after </w:t>
      </w:r>
      <w:r>
        <w:rPr>
          <w:spacing w:val="-2"/>
          <w:sz w:val="20"/>
        </w:rPr>
        <w:t xml:space="preserve">consultation </w:t>
      </w:r>
      <w:r>
        <w:rPr>
          <w:sz w:val="20"/>
        </w:rPr>
        <w:t>with</w:t>
      </w:r>
      <w:r>
        <w:rPr>
          <w:spacing w:val="-5"/>
          <w:sz w:val="20"/>
        </w:rPr>
        <w:t xml:space="preserve"> </w:t>
      </w:r>
      <w:r>
        <w:rPr>
          <w:sz w:val="20"/>
        </w:rPr>
        <w:t>the</w:t>
      </w:r>
      <w:r>
        <w:rPr>
          <w:spacing w:val="-5"/>
          <w:sz w:val="20"/>
        </w:rPr>
        <w:t xml:space="preserve"> </w:t>
      </w:r>
      <w:r>
        <w:rPr>
          <w:sz w:val="20"/>
        </w:rPr>
        <w:t>Prime</w:t>
      </w:r>
      <w:r>
        <w:rPr>
          <w:spacing w:val="-5"/>
          <w:sz w:val="20"/>
        </w:rPr>
        <w:t xml:space="preserve"> </w:t>
      </w:r>
      <w:r>
        <w:rPr>
          <w:sz w:val="20"/>
        </w:rPr>
        <w:t>Minister,</w:t>
      </w:r>
      <w:r>
        <w:rPr>
          <w:spacing w:val="-5"/>
          <w:sz w:val="20"/>
        </w:rPr>
        <w:t xml:space="preserve"> </w:t>
      </w:r>
      <w:r>
        <w:rPr>
          <w:sz w:val="20"/>
        </w:rPr>
        <w:t>the</w:t>
      </w:r>
      <w:r>
        <w:rPr>
          <w:spacing w:val="-5"/>
          <w:sz w:val="20"/>
        </w:rPr>
        <w:t xml:space="preserve"> </w:t>
      </w:r>
      <w:r>
        <w:rPr>
          <w:sz w:val="20"/>
        </w:rPr>
        <w:t>Leader</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Opposition</w:t>
      </w:r>
      <w:r>
        <w:rPr>
          <w:spacing w:val="-4"/>
          <w:sz w:val="20"/>
        </w:rPr>
        <w:t xml:space="preserve"> </w:t>
      </w:r>
      <w:r>
        <w:rPr>
          <w:sz w:val="20"/>
        </w:rPr>
        <w:t>and</w:t>
      </w:r>
      <w:r>
        <w:rPr>
          <w:spacing w:val="-5"/>
          <w:sz w:val="20"/>
        </w:rPr>
        <w:t xml:space="preserve"> </w:t>
      </w:r>
      <w:r>
        <w:rPr>
          <w:sz w:val="20"/>
        </w:rPr>
        <w:t>such</w:t>
      </w:r>
      <w:r>
        <w:rPr>
          <w:spacing w:val="-5"/>
          <w:sz w:val="20"/>
        </w:rPr>
        <w:t xml:space="preserve"> </w:t>
      </w:r>
      <w:r>
        <w:rPr>
          <w:sz w:val="20"/>
        </w:rPr>
        <w:t>other</w:t>
      </w:r>
      <w:r>
        <w:rPr>
          <w:spacing w:val="-5"/>
          <w:sz w:val="20"/>
        </w:rPr>
        <w:t xml:space="preserve"> </w:t>
      </w:r>
      <w:r>
        <w:rPr>
          <w:sz w:val="20"/>
        </w:rPr>
        <w:t>persons,</w:t>
      </w:r>
      <w:r>
        <w:rPr>
          <w:spacing w:val="-5"/>
          <w:sz w:val="20"/>
        </w:rPr>
        <w:t xml:space="preserve"> </w:t>
      </w:r>
      <w:r>
        <w:rPr>
          <w:spacing w:val="-6"/>
          <w:sz w:val="20"/>
        </w:rPr>
        <w:t xml:space="preserve">if </w:t>
      </w:r>
      <w:r>
        <w:rPr>
          <w:sz w:val="20"/>
        </w:rPr>
        <w:t>any, as appear to the President, acting in his own deliberate judgment, to be leaders</w:t>
      </w:r>
      <w:r>
        <w:rPr>
          <w:spacing w:val="-13"/>
          <w:sz w:val="20"/>
        </w:rPr>
        <w:t xml:space="preserve"> </w:t>
      </w:r>
      <w:r>
        <w:rPr>
          <w:sz w:val="20"/>
        </w:rPr>
        <w:t>of</w:t>
      </w:r>
      <w:r>
        <w:rPr>
          <w:spacing w:val="-13"/>
          <w:sz w:val="20"/>
        </w:rPr>
        <w:t xml:space="preserve"> </w:t>
      </w:r>
      <w:r>
        <w:rPr>
          <w:sz w:val="20"/>
        </w:rPr>
        <w:t>parties</w:t>
      </w:r>
      <w:r>
        <w:rPr>
          <w:spacing w:val="-13"/>
          <w:sz w:val="20"/>
        </w:rPr>
        <w:t xml:space="preserve"> </w:t>
      </w:r>
      <w:r>
        <w:rPr>
          <w:sz w:val="20"/>
        </w:rPr>
        <w:t>in</w:t>
      </w:r>
      <w:r>
        <w:rPr>
          <w:spacing w:val="-13"/>
          <w:sz w:val="20"/>
        </w:rPr>
        <w:t xml:space="preserve"> </w:t>
      </w:r>
      <w:r>
        <w:rPr>
          <w:sz w:val="20"/>
        </w:rPr>
        <w:t>the</w:t>
      </w:r>
      <w:r>
        <w:rPr>
          <w:spacing w:val="-12"/>
          <w:sz w:val="20"/>
        </w:rPr>
        <w:t xml:space="preserve"> </w:t>
      </w:r>
      <w:r>
        <w:rPr>
          <w:sz w:val="20"/>
        </w:rPr>
        <w:t>Assembly.</w:t>
      </w:r>
    </w:p>
    <w:p w:rsidR="007631F8" w:rsidRDefault="0001702B">
      <w:pPr>
        <w:pStyle w:val="ListParagraph"/>
        <w:numPr>
          <w:ilvl w:val="0"/>
          <w:numId w:val="40"/>
        </w:numPr>
        <w:tabs>
          <w:tab w:val="left" w:pos="3360"/>
        </w:tabs>
        <w:spacing w:before="60"/>
        <w:jc w:val="both"/>
        <w:rPr>
          <w:sz w:val="20"/>
        </w:rPr>
      </w:pPr>
      <w:r>
        <w:rPr>
          <w:sz w:val="20"/>
        </w:rPr>
        <w:t xml:space="preserve">No person shall be qualified for appointment as Ombudsman if he is a </w:t>
      </w:r>
      <w:r>
        <w:rPr>
          <w:spacing w:val="-3"/>
          <w:sz w:val="20"/>
        </w:rPr>
        <w:t xml:space="preserve">member </w:t>
      </w:r>
      <w:r>
        <w:rPr>
          <w:sz w:val="20"/>
        </w:rPr>
        <w:t>of,</w:t>
      </w:r>
      <w:r>
        <w:rPr>
          <w:spacing w:val="-5"/>
          <w:sz w:val="20"/>
        </w:rPr>
        <w:t xml:space="preserve"> </w:t>
      </w:r>
      <w:r>
        <w:rPr>
          <w:sz w:val="20"/>
        </w:rPr>
        <w:t>or</w:t>
      </w:r>
      <w:r>
        <w:rPr>
          <w:spacing w:val="-4"/>
          <w:sz w:val="20"/>
        </w:rPr>
        <w:t xml:space="preserve"> </w:t>
      </w:r>
      <w:r>
        <w:rPr>
          <w:sz w:val="20"/>
        </w:rPr>
        <w:t>a</w:t>
      </w:r>
      <w:r>
        <w:rPr>
          <w:spacing w:val="-4"/>
          <w:sz w:val="20"/>
        </w:rPr>
        <w:t xml:space="preserve"> </w:t>
      </w:r>
      <w:r>
        <w:rPr>
          <w:sz w:val="20"/>
        </w:rPr>
        <w:t>candidate</w:t>
      </w:r>
      <w:r>
        <w:rPr>
          <w:spacing w:val="-4"/>
          <w:sz w:val="20"/>
        </w:rPr>
        <w:t xml:space="preserve"> </w:t>
      </w:r>
      <w:r>
        <w:rPr>
          <w:sz w:val="20"/>
        </w:rPr>
        <w:t>for</w:t>
      </w:r>
      <w:r>
        <w:rPr>
          <w:spacing w:val="-5"/>
          <w:sz w:val="20"/>
        </w:rPr>
        <w:t xml:space="preserve"> </w:t>
      </w:r>
      <w:r>
        <w:rPr>
          <w:sz w:val="20"/>
        </w:rPr>
        <w:t>elect</w:t>
      </w:r>
      <w:r>
        <w:rPr>
          <w:sz w:val="20"/>
        </w:rPr>
        <w:t>ion</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Assembly</w:t>
      </w:r>
      <w:r>
        <w:rPr>
          <w:spacing w:val="-5"/>
          <w:sz w:val="20"/>
        </w:rPr>
        <w:t xml:space="preserve"> </w:t>
      </w:r>
      <w:r>
        <w:rPr>
          <w:sz w:val="20"/>
        </w:rPr>
        <w:t>or</w:t>
      </w:r>
      <w:r>
        <w:rPr>
          <w:spacing w:val="-4"/>
          <w:sz w:val="20"/>
        </w:rPr>
        <w:t xml:space="preserve"> </w:t>
      </w:r>
      <w:r>
        <w:rPr>
          <w:sz w:val="20"/>
        </w:rPr>
        <w:t>any</w:t>
      </w:r>
      <w:r>
        <w:rPr>
          <w:spacing w:val="-4"/>
          <w:sz w:val="20"/>
        </w:rPr>
        <w:t xml:space="preserve"> </w:t>
      </w:r>
      <w:r>
        <w:rPr>
          <w:sz w:val="20"/>
        </w:rPr>
        <w:t>local</w:t>
      </w:r>
      <w:r>
        <w:rPr>
          <w:spacing w:val="-4"/>
          <w:sz w:val="20"/>
        </w:rPr>
        <w:t xml:space="preserve"> </w:t>
      </w:r>
      <w:r>
        <w:rPr>
          <w:sz w:val="20"/>
        </w:rPr>
        <w:t>authority</w:t>
      </w:r>
      <w:r>
        <w:rPr>
          <w:spacing w:val="-5"/>
          <w:sz w:val="20"/>
        </w:rPr>
        <w:t xml:space="preserve"> </w:t>
      </w:r>
      <w:r>
        <w:rPr>
          <w:sz w:val="20"/>
        </w:rPr>
        <w:t>or</w:t>
      </w:r>
      <w:r>
        <w:rPr>
          <w:spacing w:val="-4"/>
          <w:sz w:val="20"/>
        </w:rPr>
        <w:t xml:space="preserve"> </w:t>
      </w:r>
      <w:r>
        <w:rPr>
          <w:sz w:val="20"/>
        </w:rPr>
        <w:t>is</w:t>
      </w:r>
      <w:r>
        <w:rPr>
          <w:spacing w:val="-4"/>
          <w:sz w:val="20"/>
        </w:rPr>
        <w:t xml:space="preserve"> </w:t>
      </w:r>
      <w:r>
        <w:rPr>
          <w:sz w:val="20"/>
        </w:rPr>
        <w:t>a</w:t>
      </w:r>
      <w:r>
        <w:rPr>
          <w:spacing w:val="-4"/>
          <w:sz w:val="20"/>
        </w:rPr>
        <w:t xml:space="preserve"> local </w:t>
      </w:r>
      <w:r>
        <w:rPr>
          <w:sz w:val="20"/>
        </w:rPr>
        <w:t xml:space="preserve">government officer, and no person holding the office of Ombudsman </w:t>
      </w:r>
      <w:r>
        <w:rPr>
          <w:spacing w:val="-3"/>
          <w:sz w:val="20"/>
        </w:rPr>
        <w:t xml:space="preserve">shall </w:t>
      </w:r>
      <w:r>
        <w:rPr>
          <w:sz w:val="20"/>
        </w:rPr>
        <w:t>perform</w:t>
      </w:r>
      <w:r>
        <w:rPr>
          <w:spacing w:val="-13"/>
          <w:sz w:val="20"/>
        </w:rPr>
        <w:t xml:space="preserve"> </w:t>
      </w:r>
      <w:r>
        <w:rPr>
          <w:sz w:val="20"/>
        </w:rPr>
        <w:t>the</w:t>
      </w:r>
      <w:r>
        <w:rPr>
          <w:spacing w:val="-13"/>
          <w:sz w:val="20"/>
        </w:rPr>
        <w:t xml:space="preserve"> </w:t>
      </w:r>
      <w:r>
        <w:rPr>
          <w:sz w:val="20"/>
        </w:rPr>
        <w:t>functions</w:t>
      </w:r>
      <w:r>
        <w:rPr>
          <w:spacing w:val="-13"/>
          <w:sz w:val="20"/>
        </w:rPr>
        <w:t xml:space="preserve"> </w:t>
      </w:r>
      <w:r>
        <w:rPr>
          <w:sz w:val="20"/>
        </w:rPr>
        <w:t>of</w:t>
      </w:r>
      <w:r>
        <w:rPr>
          <w:spacing w:val="-13"/>
          <w:sz w:val="20"/>
        </w:rPr>
        <w:t xml:space="preserve"> </w:t>
      </w:r>
      <w:r>
        <w:rPr>
          <w:sz w:val="20"/>
        </w:rPr>
        <w:t>any</w:t>
      </w:r>
      <w:r>
        <w:rPr>
          <w:spacing w:val="-13"/>
          <w:sz w:val="20"/>
        </w:rPr>
        <w:t xml:space="preserve"> </w:t>
      </w:r>
      <w:r>
        <w:rPr>
          <w:sz w:val="20"/>
        </w:rPr>
        <w:t>other</w:t>
      </w:r>
      <w:r>
        <w:rPr>
          <w:spacing w:val="-13"/>
          <w:sz w:val="20"/>
        </w:rPr>
        <w:t xml:space="preserve"> </w:t>
      </w:r>
      <w:r>
        <w:rPr>
          <w:sz w:val="20"/>
        </w:rPr>
        <w:t>public</w:t>
      </w:r>
      <w:r>
        <w:rPr>
          <w:spacing w:val="-13"/>
          <w:sz w:val="20"/>
        </w:rPr>
        <w:t xml:space="preserve"> </w:t>
      </w:r>
      <w:r>
        <w:rPr>
          <w:sz w:val="20"/>
        </w:rPr>
        <w:t>office.</w:t>
      </w:r>
    </w:p>
    <w:p w:rsidR="007631F8" w:rsidRDefault="0001702B">
      <w:pPr>
        <w:pStyle w:val="ListParagraph"/>
        <w:numPr>
          <w:ilvl w:val="0"/>
          <w:numId w:val="40"/>
        </w:numPr>
        <w:tabs>
          <w:tab w:val="left" w:pos="3360"/>
        </w:tabs>
        <w:spacing w:before="60"/>
        <w:jc w:val="both"/>
        <w:rPr>
          <w:sz w:val="20"/>
        </w:rPr>
      </w:pPr>
      <w:r>
        <w:rPr>
          <w:sz w:val="20"/>
        </w:rPr>
        <w:t>The offices of the staff of the Ombudsman shall, be public offices and shall</w:t>
      </w:r>
      <w:r>
        <w:rPr>
          <w:sz w:val="20"/>
        </w:rPr>
        <w:t xml:space="preserve"> consist</w:t>
      </w:r>
      <w:r>
        <w:rPr>
          <w:spacing w:val="-12"/>
          <w:sz w:val="20"/>
        </w:rPr>
        <w:t xml:space="preserve"> </w:t>
      </w:r>
      <w:r>
        <w:rPr>
          <w:sz w:val="20"/>
        </w:rPr>
        <w:t>of</w:t>
      </w:r>
      <w:r>
        <w:rPr>
          <w:spacing w:val="-11"/>
          <w:sz w:val="20"/>
        </w:rPr>
        <w:t xml:space="preserve"> </w:t>
      </w:r>
      <w:r>
        <w:rPr>
          <w:sz w:val="20"/>
        </w:rPr>
        <w:t>that</w:t>
      </w:r>
      <w:r>
        <w:rPr>
          <w:spacing w:val="-12"/>
          <w:sz w:val="20"/>
        </w:rPr>
        <w:t xml:space="preserve"> </w:t>
      </w:r>
      <w:r>
        <w:rPr>
          <w:sz w:val="20"/>
        </w:rPr>
        <w:t>of</w:t>
      </w:r>
      <w:r>
        <w:rPr>
          <w:spacing w:val="-11"/>
          <w:sz w:val="20"/>
        </w:rPr>
        <w:t xml:space="preserve"> </w:t>
      </w:r>
      <w:r>
        <w:rPr>
          <w:sz w:val="20"/>
        </w:rPr>
        <w:t>a</w:t>
      </w:r>
      <w:r>
        <w:rPr>
          <w:spacing w:val="-11"/>
          <w:sz w:val="20"/>
        </w:rPr>
        <w:t xml:space="preserve"> </w:t>
      </w:r>
      <w:r>
        <w:rPr>
          <w:sz w:val="20"/>
        </w:rPr>
        <w:t>Senior</w:t>
      </w:r>
      <w:r>
        <w:rPr>
          <w:spacing w:val="-12"/>
          <w:sz w:val="20"/>
        </w:rPr>
        <w:t xml:space="preserve"> </w:t>
      </w:r>
      <w:r>
        <w:rPr>
          <w:sz w:val="20"/>
        </w:rPr>
        <w:t>Investigations</w:t>
      </w:r>
      <w:r>
        <w:rPr>
          <w:spacing w:val="-11"/>
          <w:sz w:val="20"/>
        </w:rPr>
        <w:t xml:space="preserve"> </w:t>
      </w:r>
      <w:r>
        <w:rPr>
          <w:sz w:val="20"/>
        </w:rPr>
        <w:t>Officer</w:t>
      </w:r>
      <w:r>
        <w:rPr>
          <w:spacing w:val="-11"/>
          <w:sz w:val="20"/>
        </w:rPr>
        <w:t xml:space="preserve"> </w:t>
      </w:r>
      <w:r>
        <w:rPr>
          <w:sz w:val="20"/>
        </w:rPr>
        <w:t>and</w:t>
      </w:r>
      <w:r>
        <w:rPr>
          <w:spacing w:val="-12"/>
          <w:sz w:val="20"/>
        </w:rPr>
        <w:t xml:space="preserve"> </w:t>
      </w:r>
      <w:r>
        <w:rPr>
          <w:sz w:val="20"/>
        </w:rPr>
        <w:t>such</w:t>
      </w:r>
      <w:r>
        <w:rPr>
          <w:spacing w:val="-11"/>
          <w:sz w:val="20"/>
        </w:rPr>
        <w:t xml:space="preserve"> </w:t>
      </w:r>
      <w:r>
        <w:rPr>
          <w:sz w:val="20"/>
        </w:rPr>
        <w:t>other</w:t>
      </w:r>
      <w:r>
        <w:rPr>
          <w:spacing w:val="-12"/>
          <w:sz w:val="20"/>
        </w:rPr>
        <w:t xml:space="preserve"> </w:t>
      </w:r>
      <w:r>
        <w:rPr>
          <w:sz w:val="20"/>
        </w:rPr>
        <w:t>offices</w:t>
      </w:r>
      <w:r>
        <w:rPr>
          <w:spacing w:val="-11"/>
          <w:sz w:val="20"/>
        </w:rPr>
        <w:t xml:space="preserve"> </w:t>
      </w:r>
      <w:r>
        <w:rPr>
          <w:sz w:val="20"/>
        </w:rPr>
        <w:t>as</w:t>
      </w:r>
      <w:r>
        <w:rPr>
          <w:spacing w:val="-11"/>
          <w:sz w:val="20"/>
        </w:rPr>
        <w:t xml:space="preserve"> </w:t>
      </w:r>
      <w:r>
        <w:rPr>
          <w:sz w:val="20"/>
        </w:rPr>
        <w:t>may</w:t>
      </w:r>
      <w:r>
        <w:rPr>
          <w:spacing w:val="-12"/>
          <w:sz w:val="20"/>
        </w:rPr>
        <w:t xml:space="preserve"> </w:t>
      </w:r>
      <w:r>
        <w:rPr>
          <w:sz w:val="20"/>
        </w:rPr>
        <w:t>be prescribed</w:t>
      </w:r>
      <w:r>
        <w:rPr>
          <w:spacing w:val="-9"/>
          <w:sz w:val="20"/>
        </w:rPr>
        <w:t xml:space="preserve"> </w:t>
      </w:r>
      <w:r>
        <w:rPr>
          <w:sz w:val="20"/>
        </w:rPr>
        <w:t>by</w:t>
      </w:r>
      <w:r>
        <w:rPr>
          <w:spacing w:val="-8"/>
          <w:sz w:val="20"/>
        </w:rPr>
        <w:t xml:space="preserve"> </w:t>
      </w:r>
      <w:r>
        <w:rPr>
          <w:sz w:val="20"/>
        </w:rPr>
        <w:t>the</w:t>
      </w:r>
      <w:r>
        <w:rPr>
          <w:spacing w:val="-9"/>
          <w:sz w:val="20"/>
        </w:rPr>
        <w:t xml:space="preserve"> </w:t>
      </w:r>
      <w:r>
        <w:rPr>
          <w:sz w:val="20"/>
        </w:rPr>
        <w:t>President,</w:t>
      </w:r>
      <w:r>
        <w:rPr>
          <w:spacing w:val="-8"/>
          <w:sz w:val="20"/>
        </w:rPr>
        <w:t xml:space="preserve"> </w:t>
      </w:r>
      <w:r>
        <w:rPr>
          <w:sz w:val="20"/>
        </w:rPr>
        <w:t>acting</w:t>
      </w:r>
      <w:r>
        <w:rPr>
          <w:spacing w:val="-9"/>
          <w:sz w:val="20"/>
        </w:rPr>
        <w:t xml:space="preserve"> </w:t>
      </w:r>
      <w:r>
        <w:rPr>
          <w:sz w:val="20"/>
        </w:rPr>
        <w:t>after</w:t>
      </w:r>
      <w:r>
        <w:rPr>
          <w:spacing w:val="-8"/>
          <w:sz w:val="20"/>
        </w:rPr>
        <w:t xml:space="preserve"> </w:t>
      </w:r>
      <w:r>
        <w:rPr>
          <w:sz w:val="20"/>
        </w:rPr>
        <w:t>consultation</w:t>
      </w:r>
      <w:r>
        <w:rPr>
          <w:spacing w:val="-9"/>
          <w:sz w:val="20"/>
        </w:rPr>
        <w:t xml:space="preserve"> </w:t>
      </w:r>
      <w:r>
        <w:rPr>
          <w:sz w:val="20"/>
        </w:rPr>
        <w:t>with</w:t>
      </w:r>
      <w:r>
        <w:rPr>
          <w:spacing w:val="-8"/>
          <w:sz w:val="20"/>
        </w:rPr>
        <w:t xml:space="preserve"> </w:t>
      </w:r>
      <w:r>
        <w:rPr>
          <w:sz w:val="20"/>
        </w:rPr>
        <w:t>the</w:t>
      </w:r>
      <w:r>
        <w:rPr>
          <w:spacing w:val="-9"/>
          <w:sz w:val="20"/>
        </w:rPr>
        <w:t xml:space="preserve"> </w:t>
      </w:r>
      <w:r>
        <w:rPr>
          <w:sz w:val="20"/>
        </w:rPr>
        <w:t>Prime</w:t>
      </w:r>
      <w:r>
        <w:rPr>
          <w:spacing w:val="-8"/>
          <w:sz w:val="20"/>
        </w:rPr>
        <w:t xml:space="preserve"> </w:t>
      </w:r>
      <w:r>
        <w:rPr>
          <w:sz w:val="20"/>
        </w:rPr>
        <w:t>Minister.</w:t>
      </w:r>
    </w:p>
    <w:p w:rsidR="007631F8" w:rsidRDefault="007631F8">
      <w:pPr>
        <w:pStyle w:val="BodyText"/>
        <w:spacing w:before="1"/>
      </w:pPr>
    </w:p>
    <w:p w:rsidR="007631F8" w:rsidRDefault="0001702B">
      <w:pPr>
        <w:pStyle w:val="Heading1"/>
        <w:ind w:left="2980"/>
        <w:jc w:val="both"/>
      </w:pPr>
      <w:r>
        <w:t xml:space="preserve">97. Investigations by </w:t>
      </w:r>
      <w:bookmarkStart w:id="302" w:name="_bookmark302"/>
      <w:bookmarkEnd w:id="302"/>
      <w:r>
        <w:t>Ombudsman</w:t>
      </w:r>
    </w:p>
    <w:p w:rsidR="007631F8" w:rsidRDefault="0001702B">
      <w:pPr>
        <w:pStyle w:val="ListParagraph"/>
        <w:numPr>
          <w:ilvl w:val="0"/>
          <w:numId w:val="39"/>
        </w:numPr>
        <w:tabs>
          <w:tab w:val="left" w:pos="3360"/>
        </w:tabs>
        <w:spacing w:before="202"/>
        <w:jc w:val="both"/>
        <w:rPr>
          <w:sz w:val="20"/>
        </w:rPr>
      </w:pPr>
      <w:r>
        <w:rPr>
          <w:sz w:val="20"/>
        </w:rPr>
        <w:t>Subject</w:t>
      </w:r>
      <w:r>
        <w:rPr>
          <w:spacing w:val="-8"/>
          <w:sz w:val="20"/>
        </w:rPr>
        <w:t xml:space="preserve"> </w:t>
      </w:r>
      <w:r>
        <w:rPr>
          <w:sz w:val="20"/>
        </w:rPr>
        <w:t>to</w:t>
      </w:r>
      <w:r>
        <w:rPr>
          <w:spacing w:val="-8"/>
          <w:sz w:val="20"/>
        </w:rPr>
        <w:t xml:space="preserve"> </w:t>
      </w:r>
      <w:r>
        <w:rPr>
          <w:sz w:val="20"/>
        </w:rPr>
        <w:t>this</w:t>
      </w:r>
      <w:r>
        <w:rPr>
          <w:spacing w:val="-8"/>
          <w:sz w:val="20"/>
        </w:rPr>
        <w:t xml:space="preserve"> </w:t>
      </w:r>
      <w:r>
        <w:rPr>
          <w:sz w:val="20"/>
        </w:rPr>
        <w:t>section,</w:t>
      </w:r>
      <w:r>
        <w:rPr>
          <w:spacing w:val="-8"/>
          <w:sz w:val="20"/>
        </w:rPr>
        <w:t xml:space="preserve"> </w:t>
      </w:r>
      <w:r>
        <w:rPr>
          <w:sz w:val="20"/>
        </w:rPr>
        <w:t>the</w:t>
      </w:r>
      <w:r>
        <w:rPr>
          <w:spacing w:val="-7"/>
          <w:sz w:val="20"/>
        </w:rPr>
        <w:t xml:space="preserve"> </w:t>
      </w:r>
      <w:r>
        <w:rPr>
          <w:sz w:val="20"/>
        </w:rPr>
        <w:t>Ombudsman</w:t>
      </w:r>
      <w:r>
        <w:rPr>
          <w:spacing w:val="-8"/>
          <w:sz w:val="20"/>
        </w:rPr>
        <w:t xml:space="preserve"> </w:t>
      </w:r>
      <w:r>
        <w:rPr>
          <w:sz w:val="20"/>
        </w:rPr>
        <w:t>may</w:t>
      </w:r>
      <w:r>
        <w:rPr>
          <w:spacing w:val="-8"/>
          <w:sz w:val="20"/>
        </w:rPr>
        <w:t xml:space="preserve"> </w:t>
      </w:r>
      <w:r>
        <w:rPr>
          <w:sz w:val="20"/>
        </w:rPr>
        <w:t>investigate</w:t>
      </w:r>
      <w:r>
        <w:rPr>
          <w:spacing w:val="-8"/>
          <w:sz w:val="20"/>
        </w:rPr>
        <w:t xml:space="preserve"> </w:t>
      </w:r>
      <w:r>
        <w:rPr>
          <w:sz w:val="20"/>
        </w:rPr>
        <w:t>any</w:t>
      </w:r>
      <w:r>
        <w:rPr>
          <w:spacing w:val="-7"/>
          <w:sz w:val="20"/>
        </w:rPr>
        <w:t xml:space="preserve"> </w:t>
      </w:r>
      <w:r>
        <w:rPr>
          <w:sz w:val="20"/>
        </w:rPr>
        <w:t>action</w:t>
      </w:r>
      <w:r>
        <w:rPr>
          <w:spacing w:val="-8"/>
          <w:sz w:val="20"/>
        </w:rPr>
        <w:t xml:space="preserve"> </w:t>
      </w:r>
      <w:r>
        <w:rPr>
          <w:sz w:val="20"/>
        </w:rPr>
        <w:t>taken</w:t>
      </w:r>
      <w:r>
        <w:rPr>
          <w:spacing w:val="-8"/>
          <w:sz w:val="20"/>
        </w:rPr>
        <w:t xml:space="preserve"> </w:t>
      </w:r>
      <w:r>
        <w:rPr>
          <w:sz w:val="20"/>
        </w:rPr>
        <w:t>by</w:t>
      </w:r>
      <w:r>
        <w:rPr>
          <w:spacing w:val="-8"/>
          <w:sz w:val="20"/>
        </w:rPr>
        <w:t xml:space="preserve"> </w:t>
      </w:r>
      <w:r>
        <w:rPr>
          <w:spacing w:val="-5"/>
          <w:sz w:val="20"/>
        </w:rPr>
        <w:t xml:space="preserve">any </w:t>
      </w:r>
      <w:r>
        <w:rPr>
          <w:sz w:val="20"/>
        </w:rPr>
        <w:t>officer</w:t>
      </w:r>
      <w:r>
        <w:rPr>
          <w:spacing w:val="-9"/>
          <w:sz w:val="20"/>
        </w:rPr>
        <w:t xml:space="preserve"> </w:t>
      </w:r>
      <w:r>
        <w:rPr>
          <w:sz w:val="20"/>
        </w:rPr>
        <w:t>or</w:t>
      </w:r>
      <w:r>
        <w:rPr>
          <w:spacing w:val="-8"/>
          <w:sz w:val="20"/>
        </w:rPr>
        <w:t xml:space="preserve"> </w:t>
      </w:r>
      <w:r>
        <w:rPr>
          <w:sz w:val="20"/>
        </w:rPr>
        <w:t>authority</w:t>
      </w:r>
      <w:r>
        <w:rPr>
          <w:spacing w:val="-8"/>
          <w:sz w:val="20"/>
        </w:rPr>
        <w:t xml:space="preserve"> </w:t>
      </w:r>
      <w:r>
        <w:rPr>
          <w:sz w:val="20"/>
        </w:rPr>
        <w:t>to</w:t>
      </w:r>
      <w:r>
        <w:rPr>
          <w:spacing w:val="-8"/>
          <w:sz w:val="20"/>
        </w:rPr>
        <w:t xml:space="preserve"> </w:t>
      </w:r>
      <w:r>
        <w:rPr>
          <w:sz w:val="20"/>
        </w:rPr>
        <w:t>which</w:t>
      </w:r>
      <w:r>
        <w:rPr>
          <w:spacing w:val="-8"/>
          <w:sz w:val="20"/>
        </w:rPr>
        <w:t xml:space="preserve"> </w:t>
      </w:r>
      <w:r>
        <w:rPr>
          <w:sz w:val="20"/>
        </w:rPr>
        <w:t>this</w:t>
      </w:r>
      <w:r>
        <w:rPr>
          <w:spacing w:val="-9"/>
          <w:sz w:val="20"/>
        </w:rPr>
        <w:t xml:space="preserve"> </w:t>
      </w:r>
      <w:r>
        <w:rPr>
          <w:sz w:val="20"/>
        </w:rPr>
        <w:t>section</w:t>
      </w:r>
      <w:r>
        <w:rPr>
          <w:spacing w:val="-8"/>
          <w:sz w:val="20"/>
        </w:rPr>
        <w:t xml:space="preserve"> </w:t>
      </w:r>
      <w:r>
        <w:rPr>
          <w:sz w:val="20"/>
        </w:rPr>
        <w:t>applies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exercise</w:t>
      </w:r>
      <w:r>
        <w:rPr>
          <w:spacing w:val="-9"/>
          <w:sz w:val="20"/>
        </w:rPr>
        <w:t xml:space="preserve"> </w:t>
      </w:r>
      <w:r>
        <w:rPr>
          <w:sz w:val="20"/>
        </w:rPr>
        <w:t>of</w:t>
      </w:r>
      <w:r>
        <w:rPr>
          <w:spacing w:val="-8"/>
          <w:sz w:val="20"/>
        </w:rPr>
        <w:t xml:space="preserve"> </w:t>
      </w:r>
      <w:r>
        <w:rPr>
          <w:sz w:val="20"/>
        </w:rPr>
        <w:t xml:space="preserve">administrative functions of that officer or authority, in any case in which a member of, </w:t>
      </w:r>
      <w:r>
        <w:rPr>
          <w:spacing w:val="-5"/>
          <w:sz w:val="20"/>
        </w:rPr>
        <w:t xml:space="preserve">the </w:t>
      </w:r>
      <w:r>
        <w:rPr>
          <w:sz w:val="20"/>
        </w:rPr>
        <w:t xml:space="preserve">public claims, or appears to the Ombudsman, to have sustained injustice </w:t>
      </w:r>
      <w:r>
        <w:rPr>
          <w:spacing w:val="-9"/>
          <w:sz w:val="20"/>
        </w:rPr>
        <w:t xml:space="preserve">in </w:t>
      </w:r>
      <w:r>
        <w:rPr>
          <w:sz w:val="20"/>
        </w:rPr>
        <w:t>consequence</w:t>
      </w:r>
      <w:r>
        <w:rPr>
          <w:spacing w:val="-4"/>
          <w:sz w:val="20"/>
        </w:rPr>
        <w:t xml:space="preserve"> </w:t>
      </w:r>
      <w:r>
        <w:rPr>
          <w:sz w:val="20"/>
        </w:rPr>
        <w:t>of</w:t>
      </w:r>
      <w:r>
        <w:rPr>
          <w:spacing w:val="-3"/>
          <w:sz w:val="20"/>
        </w:rPr>
        <w:t xml:space="preserve"> </w:t>
      </w:r>
      <w:r>
        <w:rPr>
          <w:sz w:val="20"/>
        </w:rPr>
        <w:t>maladministration</w:t>
      </w:r>
      <w:r>
        <w:rPr>
          <w:spacing w:val="-4"/>
          <w:sz w:val="20"/>
        </w:rPr>
        <w:t xml:space="preserve"> </w:t>
      </w:r>
      <w:r>
        <w:rPr>
          <w:sz w:val="20"/>
        </w:rPr>
        <w:t>in</w:t>
      </w:r>
      <w:r>
        <w:rPr>
          <w:spacing w:val="-3"/>
          <w:sz w:val="20"/>
        </w:rPr>
        <w:t xml:space="preserve"> </w:t>
      </w:r>
      <w:r>
        <w:rPr>
          <w:sz w:val="20"/>
        </w:rPr>
        <w:t>connection</w:t>
      </w:r>
      <w:r>
        <w:rPr>
          <w:spacing w:val="-4"/>
          <w:sz w:val="20"/>
        </w:rPr>
        <w:t xml:space="preserve"> </w:t>
      </w:r>
      <w:r>
        <w:rPr>
          <w:sz w:val="20"/>
        </w:rPr>
        <w:t>with</w:t>
      </w:r>
      <w:r>
        <w:rPr>
          <w:spacing w:val="-3"/>
          <w:sz w:val="20"/>
        </w:rPr>
        <w:t xml:space="preserve"> </w:t>
      </w:r>
      <w:r>
        <w:rPr>
          <w:sz w:val="20"/>
        </w:rPr>
        <w:t>the</w:t>
      </w:r>
      <w:r>
        <w:rPr>
          <w:spacing w:val="-4"/>
          <w:sz w:val="20"/>
        </w:rPr>
        <w:t xml:space="preserve"> </w:t>
      </w:r>
      <w:r>
        <w:rPr>
          <w:sz w:val="20"/>
        </w:rPr>
        <w:t>action</w:t>
      </w:r>
      <w:r>
        <w:rPr>
          <w:spacing w:val="-3"/>
          <w:sz w:val="20"/>
        </w:rPr>
        <w:t xml:space="preserve"> </w:t>
      </w:r>
      <w:r>
        <w:rPr>
          <w:sz w:val="20"/>
        </w:rPr>
        <w:t>so</w:t>
      </w:r>
      <w:r>
        <w:rPr>
          <w:spacing w:val="-3"/>
          <w:sz w:val="20"/>
        </w:rPr>
        <w:t xml:space="preserve"> </w:t>
      </w:r>
      <w:r>
        <w:rPr>
          <w:sz w:val="20"/>
        </w:rPr>
        <w:t>taken</w:t>
      </w:r>
      <w:r>
        <w:rPr>
          <w:spacing w:val="-4"/>
          <w:sz w:val="20"/>
        </w:rPr>
        <w:t xml:space="preserve"> </w:t>
      </w:r>
      <w:r>
        <w:rPr>
          <w:sz w:val="20"/>
        </w:rPr>
        <w:t>and</w:t>
      </w:r>
      <w:r>
        <w:rPr>
          <w:spacing w:val="-3"/>
          <w:sz w:val="20"/>
        </w:rPr>
        <w:t xml:space="preserve"> </w:t>
      </w:r>
      <w:r>
        <w:rPr>
          <w:spacing w:val="-7"/>
          <w:sz w:val="20"/>
        </w:rPr>
        <w:t xml:space="preserve">in </w:t>
      </w:r>
      <w:r>
        <w:rPr>
          <w:sz w:val="20"/>
        </w:rPr>
        <w:t>which</w:t>
      </w:r>
    </w:p>
    <w:p w:rsidR="007631F8" w:rsidRDefault="007631F8">
      <w:pPr>
        <w:pStyle w:val="BodyText"/>
        <w:rPr>
          <w:sz w:val="30"/>
        </w:rPr>
      </w:pPr>
    </w:p>
    <w:p w:rsidR="007631F8" w:rsidRDefault="0001702B">
      <w:pPr>
        <w:pStyle w:val="ListParagraph"/>
        <w:numPr>
          <w:ilvl w:val="1"/>
          <w:numId w:val="39"/>
        </w:numPr>
        <w:tabs>
          <w:tab w:val="left" w:pos="3779"/>
          <w:tab w:val="left" w:pos="3780"/>
        </w:tabs>
        <w:ind w:right="0"/>
        <w:rPr>
          <w:sz w:val="20"/>
        </w:rPr>
      </w:pPr>
      <w:r>
        <w:rPr>
          <w:sz w:val="20"/>
        </w:rPr>
        <w:t>a</w:t>
      </w:r>
      <w:r>
        <w:rPr>
          <w:spacing w:val="-13"/>
          <w:sz w:val="20"/>
        </w:rPr>
        <w:t xml:space="preserve"> </w:t>
      </w:r>
      <w:r>
        <w:rPr>
          <w:sz w:val="20"/>
        </w:rPr>
        <w:t>complaint</w:t>
      </w:r>
      <w:r>
        <w:rPr>
          <w:spacing w:val="-13"/>
          <w:sz w:val="20"/>
        </w:rPr>
        <w:t xml:space="preserve"> </w:t>
      </w:r>
      <w:r>
        <w:rPr>
          <w:sz w:val="20"/>
        </w:rPr>
        <w:t>under</w:t>
      </w:r>
      <w:r>
        <w:rPr>
          <w:spacing w:val="-13"/>
          <w:sz w:val="20"/>
        </w:rPr>
        <w:t xml:space="preserve"> </w:t>
      </w:r>
      <w:r>
        <w:rPr>
          <w:sz w:val="20"/>
        </w:rPr>
        <w:t>this</w:t>
      </w:r>
      <w:r>
        <w:rPr>
          <w:spacing w:val="-13"/>
          <w:sz w:val="20"/>
        </w:rPr>
        <w:t xml:space="preserve"> </w:t>
      </w:r>
      <w:r>
        <w:rPr>
          <w:sz w:val="20"/>
        </w:rPr>
        <w:t>section</w:t>
      </w:r>
      <w:r>
        <w:rPr>
          <w:spacing w:val="-13"/>
          <w:sz w:val="20"/>
        </w:rPr>
        <w:t xml:space="preserve"> </w:t>
      </w:r>
      <w:r>
        <w:rPr>
          <w:sz w:val="20"/>
        </w:rPr>
        <w:t>is</w:t>
      </w:r>
      <w:r>
        <w:rPr>
          <w:spacing w:val="-12"/>
          <w:sz w:val="20"/>
        </w:rPr>
        <w:t xml:space="preserve"> </w:t>
      </w:r>
      <w:r>
        <w:rPr>
          <w:sz w:val="20"/>
        </w:rPr>
        <w:t>made;</w:t>
      </w:r>
    </w:p>
    <w:p w:rsidR="007631F8" w:rsidRDefault="007631F8">
      <w:pPr>
        <w:pStyle w:val="BodyText"/>
        <w:rPr>
          <w:sz w:val="30"/>
        </w:rPr>
      </w:pPr>
    </w:p>
    <w:p w:rsidR="007631F8" w:rsidRDefault="0001702B">
      <w:pPr>
        <w:pStyle w:val="ListParagraph"/>
        <w:numPr>
          <w:ilvl w:val="1"/>
          <w:numId w:val="39"/>
        </w:numPr>
        <w:tabs>
          <w:tab w:val="left" w:pos="3779"/>
          <w:tab w:val="left" w:pos="3780"/>
        </w:tabs>
        <w:ind w:right="0"/>
        <w:rPr>
          <w:sz w:val="20"/>
        </w:rPr>
      </w:pPr>
      <w:r>
        <w:rPr>
          <w:sz w:val="20"/>
        </w:rPr>
        <w:t>he</w:t>
      </w:r>
      <w:r>
        <w:rPr>
          <w:spacing w:val="-13"/>
          <w:sz w:val="20"/>
        </w:rPr>
        <w:t xml:space="preserve"> </w:t>
      </w:r>
      <w:r>
        <w:rPr>
          <w:sz w:val="20"/>
        </w:rPr>
        <w:t>is</w:t>
      </w:r>
      <w:r>
        <w:rPr>
          <w:spacing w:val="-12"/>
          <w:sz w:val="20"/>
        </w:rPr>
        <w:t xml:space="preserve"> </w:t>
      </w:r>
      <w:r>
        <w:rPr>
          <w:sz w:val="20"/>
        </w:rPr>
        <w:t>invited</w:t>
      </w:r>
      <w:r>
        <w:rPr>
          <w:spacing w:val="-12"/>
          <w:sz w:val="20"/>
        </w:rPr>
        <w:t xml:space="preserve"> </w:t>
      </w:r>
      <w:r>
        <w:rPr>
          <w:sz w:val="20"/>
        </w:rPr>
        <w:t>to</w:t>
      </w:r>
      <w:r>
        <w:rPr>
          <w:spacing w:val="-12"/>
          <w:sz w:val="20"/>
        </w:rPr>
        <w:t xml:space="preserve"> </w:t>
      </w:r>
      <w:r>
        <w:rPr>
          <w:sz w:val="20"/>
        </w:rPr>
        <w:t>do</w:t>
      </w:r>
      <w:r>
        <w:rPr>
          <w:spacing w:val="-12"/>
          <w:sz w:val="20"/>
        </w:rPr>
        <w:t xml:space="preserve"> </w:t>
      </w:r>
      <w:r>
        <w:rPr>
          <w:sz w:val="20"/>
        </w:rPr>
        <w:t>so</w:t>
      </w:r>
      <w:r>
        <w:rPr>
          <w:spacing w:val="-12"/>
          <w:sz w:val="20"/>
        </w:rPr>
        <w:t xml:space="preserve"> </w:t>
      </w:r>
      <w:r>
        <w:rPr>
          <w:sz w:val="20"/>
        </w:rPr>
        <w:t>by</w:t>
      </w:r>
      <w:r>
        <w:rPr>
          <w:spacing w:val="-12"/>
          <w:sz w:val="20"/>
        </w:rPr>
        <w:t xml:space="preserve"> </w:t>
      </w:r>
      <w:r>
        <w:rPr>
          <w:sz w:val="20"/>
        </w:rPr>
        <w:t>any</w:t>
      </w:r>
      <w:r>
        <w:rPr>
          <w:spacing w:val="-12"/>
          <w:sz w:val="20"/>
        </w:rPr>
        <w:t xml:space="preserve"> </w:t>
      </w:r>
      <w:r>
        <w:rPr>
          <w:sz w:val="20"/>
        </w:rPr>
        <w:t>Minister</w:t>
      </w:r>
      <w:r>
        <w:rPr>
          <w:spacing w:val="-12"/>
          <w:sz w:val="20"/>
        </w:rPr>
        <w:t xml:space="preserve"> </w:t>
      </w:r>
      <w:r>
        <w:rPr>
          <w:sz w:val="20"/>
        </w:rPr>
        <w:t>or</w:t>
      </w:r>
      <w:r>
        <w:rPr>
          <w:spacing w:val="-12"/>
          <w:sz w:val="20"/>
        </w:rPr>
        <w:t xml:space="preserve"> </w:t>
      </w:r>
      <w:r>
        <w:rPr>
          <w:sz w:val="20"/>
        </w:rPr>
        <w:t>other</w:t>
      </w:r>
      <w:r>
        <w:rPr>
          <w:spacing w:val="-12"/>
          <w:sz w:val="20"/>
        </w:rPr>
        <w:t xml:space="preserve"> </w:t>
      </w:r>
      <w:r>
        <w:rPr>
          <w:sz w:val="20"/>
        </w:rPr>
        <w:t>member</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Assembly;</w:t>
      </w:r>
      <w:r>
        <w:rPr>
          <w:spacing w:val="-12"/>
          <w:sz w:val="20"/>
        </w:rPr>
        <w:t xml:space="preserve"> </w:t>
      </w:r>
      <w:r>
        <w:rPr>
          <w:sz w:val="20"/>
        </w:rPr>
        <w:t>or</w:t>
      </w:r>
    </w:p>
    <w:p w:rsidR="007631F8" w:rsidRDefault="007631F8">
      <w:pPr>
        <w:pStyle w:val="BodyText"/>
        <w:rPr>
          <w:sz w:val="30"/>
        </w:rPr>
      </w:pPr>
    </w:p>
    <w:p w:rsidR="007631F8" w:rsidRDefault="0001702B">
      <w:pPr>
        <w:pStyle w:val="ListParagraph"/>
        <w:numPr>
          <w:ilvl w:val="1"/>
          <w:numId w:val="39"/>
        </w:numPr>
        <w:tabs>
          <w:tab w:val="left" w:pos="3779"/>
          <w:tab w:val="left" w:pos="3780"/>
        </w:tabs>
        <w:ind w:right="0"/>
        <w:rPr>
          <w:sz w:val="20"/>
        </w:rPr>
      </w:pPr>
      <w:r>
        <w:rPr>
          <w:sz w:val="20"/>
        </w:rPr>
        <w:t>he</w:t>
      </w:r>
      <w:r>
        <w:rPr>
          <w:spacing w:val="-13"/>
          <w:sz w:val="20"/>
        </w:rPr>
        <w:t xml:space="preserve"> </w:t>
      </w:r>
      <w:r>
        <w:rPr>
          <w:sz w:val="20"/>
        </w:rPr>
        <w:t>considers</w:t>
      </w:r>
      <w:r>
        <w:rPr>
          <w:spacing w:val="-13"/>
          <w:sz w:val="20"/>
        </w:rPr>
        <w:t xml:space="preserve"> </w:t>
      </w:r>
      <w:r>
        <w:rPr>
          <w:sz w:val="20"/>
        </w:rPr>
        <w:t>it</w:t>
      </w:r>
      <w:r>
        <w:rPr>
          <w:spacing w:val="-13"/>
          <w:sz w:val="20"/>
        </w:rPr>
        <w:t xml:space="preserve"> </w:t>
      </w:r>
      <w:r>
        <w:rPr>
          <w:sz w:val="20"/>
        </w:rPr>
        <w:t>desirable</w:t>
      </w:r>
      <w:r>
        <w:rPr>
          <w:spacing w:val="-13"/>
          <w:sz w:val="20"/>
        </w:rPr>
        <w:t xml:space="preserve"> </w:t>
      </w:r>
      <w:r>
        <w:rPr>
          <w:sz w:val="20"/>
        </w:rPr>
        <w:t>to</w:t>
      </w:r>
      <w:r>
        <w:rPr>
          <w:spacing w:val="-13"/>
          <w:sz w:val="20"/>
        </w:rPr>
        <w:t xml:space="preserve"> </w:t>
      </w:r>
      <w:r>
        <w:rPr>
          <w:sz w:val="20"/>
        </w:rPr>
        <w:t>do</w:t>
      </w:r>
      <w:r>
        <w:rPr>
          <w:spacing w:val="-13"/>
          <w:sz w:val="20"/>
        </w:rPr>
        <w:t xml:space="preserve"> </w:t>
      </w:r>
      <w:r>
        <w:rPr>
          <w:sz w:val="20"/>
        </w:rPr>
        <w:t>so</w:t>
      </w:r>
      <w:r>
        <w:rPr>
          <w:spacing w:val="-13"/>
          <w:sz w:val="20"/>
        </w:rPr>
        <w:t xml:space="preserve"> </w:t>
      </w:r>
      <w:r>
        <w:rPr>
          <w:sz w:val="20"/>
        </w:rPr>
        <w:t>of</w:t>
      </w:r>
      <w:r>
        <w:rPr>
          <w:spacing w:val="-13"/>
          <w:sz w:val="20"/>
        </w:rPr>
        <w:t xml:space="preserve"> </w:t>
      </w:r>
      <w:r>
        <w:rPr>
          <w:sz w:val="20"/>
        </w:rPr>
        <w:t>his</w:t>
      </w:r>
      <w:r>
        <w:rPr>
          <w:spacing w:val="-12"/>
          <w:sz w:val="20"/>
        </w:rPr>
        <w:t xml:space="preserve"> </w:t>
      </w:r>
      <w:r>
        <w:rPr>
          <w:sz w:val="20"/>
        </w:rPr>
        <w:t>own</w:t>
      </w:r>
      <w:r>
        <w:rPr>
          <w:spacing w:val="-13"/>
          <w:sz w:val="20"/>
        </w:rPr>
        <w:t xml:space="preserve"> </w:t>
      </w:r>
      <w:r>
        <w:rPr>
          <w:sz w:val="20"/>
        </w:rPr>
        <w:t>motion.</w:t>
      </w:r>
    </w:p>
    <w:p w:rsidR="007631F8" w:rsidRDefault="007631F8">
      <w:pPr>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39"/>
        </w:numPr>
        <w:tabs>
          <w:tab w:val="left" w:pos="3359"/>
          <w:tab w:val="left" w:pos="3360"/>
        </w:tabs>
        <w:spacing w:before="100"/>
        <w:ind w:right="0"/>
        <w:rPr>
          <w:sz w:val="20"/>
        </w:rPr>
      </w:pPr>
      <w:r>
        <w:rPr>
          <w:sz w:val="20"/>
        </w:rPr>
        <w:t>This</w:t>
      </w:r>
      <w:r>
        <w:rPr>
          <w:spacing w:val="-13"/>
          <w:sz w:val="20"/>
        </w:rPr>
        <w:t xml:space="preserve"> </w:t>
      </w:r>
      <w:r>
        <w:rPr>
          <w:sz w:val="20"/>
        </w:rPr>
        <w:t>section</w:t>
      </w:r>
      <w:r>
        <w:rPr>
          <w:spacing w:val="-13"/>
          <w:sz w:val="20"/>
        </w:rPr>
        <w:t xml:space="preserve"> </w:t>
      </w:r>
      <w:r>
        <w:rPr>
          <w:sz w:val="20"/>
        </w:rPr>
        <w:t>applies</w:t>
      </w:r>
      <w:r>
        <w:rPr>
          <w:spacing w:val="-12"/>
          <w:sz w:val="20"/>
        </w:rPr>
        <w:t xml:space="preserve"> </w:t>
      </w:r>
      <w:r>
        <w:rPr>
          <w:sz w:val="20"/>
        </w:rPr>
        <w:t>to</w:t>
      </w:r>
      <w:r>
        <w:rPr>
          <w:spacing w:val="-13"/>
          <w:sz w:val="20"/>
        </w:rPr>
        <w:t xml:space="preserve"> </w:t>
      </w:r>
      <w:r>
        <w:rPr>
          <w:sz w:val="20"/>
        </w:rPr>
        <w:t>the</w:t>
      </w:r>
      <w:r>
        <w:rPr>
          <w:spacing w:val="-13"/>
          <w:sz w:val="20"/>
        </w:rPr>
        <w:t xml:space="preserve"> </w:t>
      </w:r>
      <w:r>
        <w:rPr>
          <w:sz w:val="20"/>
        </w:rPr>
        <w:t>following</w:t>
      </w:r>
      <w:r>
        <w:rPr>
          <w:spacing w:val="-12"/>
          <w:sz w:val="20"/>
        </w:rPr>
        <w:t xml:space="preserve"> </w:t>
      </w:r>
      <w:r>
        <w:rPr>
          <w:sz w:val="20"/>
        </w:rPr>
        <w:t>officers</w:t>
      </w:r>
      <w:r>
        <w:rPr>
          <w:spacing w:val="-13"/>
          <w:sz w:val="20"/>
        </w:rPr>
        <w:t xml:space="preserve"> </w:t>
      </w:r>
      <w:r>
        <w:rPr>
          <w:sz w:val="20"/>
        </w:rPr>
        <w:t>and</w:t>
      </w:r>
      <w:r>
        <w:rPr>
          <w:spacing w:val="-13"/>
          <w:sz w:val="20"/>
        </w:rPr>
        <w:t xml:space="preserve"> </w:t>
      </w:r>
      <w:r>
        <w:rPr>
          <w:sz w:val="20"/>
        </w:rPr>
        <w:t>authorities</w:t>
      </w:r>
    </w:p>
    <w:p w:rsidR="007631F8" w:rsidRDefault="007631F8">
      <w:pPr>
        <w:pStyle w:val="BodyText"/>
        <w:rPr>
          <w:sz w:val="30"/>
        </w:rPr>
      </w:pPr>
    </w:p>
    <w:p w:rsidR="007631F8" w:rsidRDefault="0001702B">
      <w:pPr>
        <w:pStyle w:val="ListParagraph"/>
        <w:numPr>
          <w:ilvl w:val="1"/>
          <w:numId w:val="39"/>
        </w:numPr>
        <w:tabs>
          <w:tab w:val="left" w:pos="3779"/>
          <w:tab w:val="left" w:pos="3780"/>
        </w:tabs>
        <w:ind w:right="0"/>
        <w:rPr>
          <w:sz w:val="20"/>
        </w:rPr>
      </w:pPr>
      <w:r>
        <w:rPr>
          <w:sz w:val="20"/>
        </w:rPr>
        <w:t>any</w:t>
      </w:r>
      <w:r>
        <w:rPr>
          <w:spacing w:val="-13"/>
          <w:sz w:val="20"/>
        </w:rPr>
        <w:t xml:space="preserve"> </w:t>
      </w:r>
      <w:r>
        <w:rPr>
          <w:sz w:val="20"/>
        </w:rPr>
        <w:t>department</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Government;</w:t>
      </w:r>
    </w:p>
    <w:p w:rsidR="007631F8" w:rsidRDefault="007631F8">
      <w:pPr>
        <w:pStyle w:val="BodyText"/>
        <w:rPr>
          <w:sz w:val="30"/>
        </w:rPr>
      </w:pPr>
    </w:p>
    <w:p w:rsidR="007631F8" w:rsidRDefault="0001702B">
      <w:pPr>
        <w:pStyle w:val="ListParagraph"/>
        <w:numPr>
          <w:ilvl w:val="1"/>
          <w:numId w:val="39"/>
        </w:numPr>
        <w:tabs>
          <w:tab w:val="left" w:pos="3779"/>
          <w:tab w:val="left" w:pos="3780"/>
        </w:tabs>
        <w:ind w:right="0"/>
        <w:rPr>
          <w:sz w:val="20"/>
        </w:rPr>
      </w:pPr>
      <w:r>
        <w:rPr>
          <w:sz w:val="20"/>
        </w:rPr>
        <w:t>the</w:t>
      </w:r>
      <w:r>
        <w:rPr>
          <w:spacing w:val="-13"/>
          <w:sz w:val="20"/>
        </w:rPr>
        <w:t xml:space="preserve"> </w:t>
      </w:r>
      <w:r>
        <w:rPr>
          <w:sz w:val="20"/>
        </w:rPr>
        <w:t>Police</w:t>
      </w:r>
      <w:r>
        <w:rPr>
          <w:spacing w:val="-13"/>
          <w:sz w:val="20"/>
        </w:rPr>
        <w:t xml:space="preserve"> </w:t>
      </w:r>
      <w:r>
        <w:rPr>
          <w:sz w:val="20"/>
        </w:rPr>
        <w:t>Force</w:t>
      </w:r>
      <w:r>
        <w:rPr>
          <w:spacing w:val="-13"/>
          <w:sz w:val="20"/>
        </w:rPr>
        <w:t xml:space="preserve"> </w:t>
      </w:r>
      <w:r>
        <w:rPr>
          <w:sz w:val="20"/>
        </w:rPr>
        <w:t>or</w:t>
      </w:r>
      <w:r>
        <w:rPr>
          <w:spacing w:val="-13"/>
          <w:sz w:val="20"/>
        </w:rPr>
        <w:t xml:space="preserve"> </w:t>
      </w:r>
      <w:r>
        <w:rPr>
          <w:sz w:val="20"/>
        </w:rPr>
        <w:t>any</w:t>
      </w:r>
      <w:r>
        <w:rPr>
          <w:spacing w:val="-13"/>
          <w:sz w:val="20"/>
        </w:rPr>
        <w:t xml:space="preserve"> </w:t>
      </w:r>
      <w:r>
        <w:rPr>
          <w:sz w:val="20"/>
        </w:rPr>
        <w:t>member</w:t>
      </w:r>
      <w:r>
        <w:rPr>
          <w:spacing w:val="-12"/>
          <w:sz w:val="20"/>
        </w:rPr>
        <w:t xml:space="preserve"> </w:t>
      </w:r>
      <w:r>
        <w:rPr>
          <w:sz w:val="20"/>
        </w:rPr>
        <w:t>thereof,</w:t>
      </w:r>
    </w:p>
    <w:p w:rsidR="007631F8" w:rsidRDefault="007631F8">
      <w:pPr>
        <w:pStyle w:val="BodyText"/>
        <w:rPr>
          <w:sz w:val="30"/>
        </w:rPr>
      </w:pPr>
    </w:p>
    <w:p w:rsidR="007631F8" w:rsidRDefault="0001702B">
      <w:pPr>
        <w:pStyle w:val="ListParagraph"/>
        <w:numPr>
          <w:ilvl w:val="1"/>
          <w:numId w:val="39"/>
        </w:numPr>
        <w:tabs>
          <w:tab w:val="left" w:pos="3780"/>
        </w:tabs>
        <w:jc w:val="both"/>
        <w:rPr>
          <w:sz w:val="20"/>
        </w:rPr>
      </w:pPr>
      <w:r>
        <w:rPr>
          <w:sz w:val="20"/>
        </w:rPr>
        <w:t xml:space="preserve">the Mauritius Prison Service or any other service maintained </w:t>
      </w:r>
      <w:r>
        <w:rPr>
          <w:spacing w:val="-6"/>
          <w:sz w:val="20"/>
        </w:rPr>
        <w:t xml:space="preserve">and </w:t>
      </w:r>
      <w:r>
        <w:rPr>
          <w:sz w:val="20"/>
        </w:rPr>
        <w:t xml:space="preserve">controlled by the Government or any officer or authority of any </w:t>
      </w:r>
      <w:r>
        <w:rPr>
          <w:spacing w:val="-5"/>
          <w:sz w:val="20"/>
        </w:rPr>
        <w:t xml:space="preserve">such </w:t>
      </w:r>
      <w:r>
        <w:rPr>
          <w:sz w:val="20"/>
        </w:rPr>
        <w:t>service;</w:t>
      </w:r>
    </w:p>
    <w:p w:rsidR="007631F8" w:rsidRDefault="007631F8">
      <w:pPr>
        <w:pStyle w:val="BodyText"/>
        <w:rPr>
          <w:sz w:val="30"/>
        </w:rPr>
      </w:pPr>
    </w:p>
    <w:p w:rsidR="007631F8" w:rsidRDefault="0001702B">
      <w:pPr>
        <w:pStyle w:val="ListParagraph"/>
        <w:numPr>
          <w:ilvl w:val="1"/>
          <w:numId w:val="39"/>
        </w:numPr>
        <w:tabs>
          <w:tab w:val="left" w:pos="3780"/>
        </w:tabs>
        <w:jc w:val="both"/>
        <w:rPr>
          <w:sz w:val="20"/>
        </w:rPr>
      </w:pPr>
      <w:r>
        <w:rPr>
          <w:sz w:val="20"/>
        </w:rPr>
        <w:t>any</w:t>
      </w:r>
      <w:r>
        <w:rPr>
          <w:spacing w:val="-10"/>
          <w:sz w:val="20"/>
        </w:rPr>
        <w:t xml:space="preserve"> </w:t>
      </w:r>
      <w:r>
        <w:rPr>
          <w:sz w:val="20"/>
        </w:rPr>
        <w:t>authority</w:t>
      </w:r>
      <w:r>
        <w:rPr>
          <w:spacing w:val="-10"/>
          <w:sz w:val="20"/>
        </w:rPr>
        <w:t xml:space="preserve"> </w:t>
      </w:r>
      <w:r>
        <w:rPr>
          <w:sz w:val="20"/>
        </w:rPr>
        <w:t>empowered</w:t>
      </w:r>
      <w:r>
        <w:rPr>
          <w:spacing w:val="-10"/>
          <w:sz w:val="20"/>
        </w:rPr>
        <w:t xml:space="preserve"> </w:t>
      </w:r>
      <w:r>
        <w:rPr>
          <w:sz w:val="20"/>
        </w:rPr>
        <w:t>to</w:t>
      </w:r>
      <w:r>
        <w:rPr>
          <w:spacing w:val="-10"/>
          <w:sz w:val="20"/>
        </w:rPr>
        <w:t xml:space="preserve"> </w:t>
      </w:r>
      <w:r>
        <w:rPr>
          <w:sz w:val="20"/>
        </w:rPr>
        <w:t>determine</w:t>
      </w:r>
      <w:r>
        <w:rPr>
          <w:spacing w:val="-9"/>
          <w:sz w:val="20"/>
        </w:rPr>
        <w:t xml:space="preserve"> </w:t>
      </w:r>
      <w:r>
        <w:rPr>
          <w:sz w:val="20"/>
        </w:rPr>
        <w:t>the</w:t>
      </w:r>
      <w:r>
        <w:rPr>
          <w:spacing w:val="-10"/>
          <w:sz w:val="20"/>
        </w:rPr>
        <w:t xml:space="preserve"> </w:t>
      </w:r>
      <w:r>
        <w:rPr>
          <w:sz w:val="20"/>
        </w:rPr>
        <w:t>person</w:t>
      </w:r>
      <w:r>
        <w:rPr>
          <w:spacing w:val="-10"/>
          <w:sz w:val="20"/>
        </w:rPr>
        <w:t xml:space="preserve"> </w:t>
      </w:r>
      <w:r>
        <w:rPr>
          <w:sz w:val="20"/>
        </w:rPr>
        <w:t>with</w:t>
      </w:r>
      <w:r>
        <w:rPr>
          <w:spacing w:val="-10"/>
          <w:sz w:val="20"/>
        </w:rPr>
        <w:t xml:space="preserve"> </w:t>
      </w:r>
      <w:r>
        <w:rPr>
          <w:sz w:val="20"/>
        </w:rPr>
        <w:t>whom</w:t>
      </w:r>
      <w:r>
        <w:rPr>
          <w:spacing w:val="-9"/>
          <w:sz w:val="20"/>
        </w:rPr>
        <w:t xml:space="preserve"> </w:t>
      </w:r>
      <w:r>
        <w:rPr>
          <w:sz w:val="20"/>
        </w:rPr>
        <w:t>any</w:t>
      </w:r>
      <w:r>
        <w:rPr>
          <w:spacing w:val="-10"/>
          <w:sz w:val="20"/>
        </w:rPr>
        <w:t xml:space="preserve"> </w:t>
      </w:r>
      <w:r>
        <w:rPr>
          <w:sz w:val="20"/>
        </w:rPr>
        <w:t>contract or</w:t>
      </w:r>
      <w:r>
        <w:rPr>
          <w:spacing w:val="-8"/>
          <w:sz w:val="20"/>
        </w:rPr>
        <w:t xml:space="preserve"> </w:t>
      </w:r>
      <w:r>
        <w:rPr>
          <w:sz w:val="20"/>
        </w:rPr>
        <w:t>class</w:t>
      </w:r>
      <w:r>
        <w:rPr>
          <w:spacing w:val="-8"/>
          <w:sz w:val="20"/>
        </w:rPr>
        <w:t xml:space="preserve"> </w:t>
      </w:r>
      <w:r>
        <w:rPr>
          <w:sz w:val="20"/>
        </w:rPr>
        <w:t>of</w:t>
      </w:r>
      <w:r>
        <w:rPr>
          <w:spacing w:val="-8"/>
          <w:sz w:val="20"/>
        </w:rPr>
        <w:t xml:space="preserve"> </w:t>
      </w:r>
      <w:r>
        <w:rPr>
          <w:sz w:val="20"/>
        </w:rPr>
        <w:t>contracts</w:t>
      </w:r>
      <w:r>
        <w:rPr>
          <w:spacing w:val="-8"/>
          <w:sz w:val="20"/>
        </w:rPr>
        <w:t xml:space="preserve"> </w:t>
      </w:r>
      <w:r>
        <w:rPr>
          <w:sz w:val="20"/>
        </w:rPr>
        <w:t>is</w:t>
      </w:r>
      <w:r>
        <w:rPr>
          <w:spacing w:val="-8"/>
          <w:sz w:val="20"/>
        </w:rPr>
        <w:t xml:space="preserve"> </w:t>
      </w:r>
      <w:r>
        <w:rPr>
          <w:sz w:val="20"/>
        </w:rPr>
        <w:t>to</w:t>
      </w:r>
      <w:r>
        <w:rPr>
          <w:spacing w:val="-8"/>
          <w:sz w:val="20"/>
        </w:rPr>
        <w:t xml:space="preserve"> </w:t>
      </w:r>
      <w:r>
        <w:rPr>
          <w:sz w:val="20"/>
        </w:rPr>
        <w:t>be</w:t>
      </w:r>
      <w:r>
        <w:rPr>
          <w:spacing w:val="-8"/>
          <w:sz w:val="20"/>
        </w:rPr>
        <w:t xml:space="preserve"> </w:t>
      </w:r>
      <w:r>
        <w:rPr>
          <w:sz w:val="20"/>
        </w:rPr>
        <w:t>entered</w:t>
      </w:r>
      <w:r>
        <w:rPr>
          <w:spacing w:val="-8"/>
          <w:sz w:val="20"/>
        </w:rPr>
        <w:t xml:space="preserve"> </w:t>
      </w:r>
      <w:r>
        <w:rPr>
          <w:sz w:val="20"/>
        </w:rPr>
        <w:t>into</w:t>
      </w:r>
      <w:r>
        <w:rPr>
          <w:spacing w:val="-8"/>
          <w:sz w:val="20"/>
        </w:rPr>
        <w:t xml:space="preserve"> </w:t>
      </w:r>
      <w:r>
        <w:rPr>
          <w:sz w:val="20"/>
        </w:rPr>
        <w:t>by</w:t>
      </w:r>
      <w:r>
        <w:rPr>
          <w:spacing w:val="-8"/>
          <w:sz w:val="20"/>
        </w:rPr>
        <w:t xml:space="preserve"> </w:t>
      </w:r>
      <w:r>
        <w:rPr>
          <w:sz w:val="20"/>
        </w:rPr>
        <w:t>or</w:t>
      </w:r>
      <w:r>
        <w:rPr>
          <w:spacing w:val="-8"/>
          <w:sz w:val="20"/>
        </w:rPr>
        <w:t xml:space="preserve"> </w:t>
      </w:r>
      <w:r>
        <w:rPr>
          <w:sz w:val="20"/>
        </w:rPr>
        <w:t>on</w:t>
      </w:r>
      <w:r>
        <w:rPr>
          <w:spacing w:val="-8"/>
          <w:sz w:val="20"/>
        </w:rPr>
        <w:t xml:space="preserve"> </w:t>
      </w:r>
      <w:r>
        <w:rPr>
          <w:sz w:val="20"/>
        </w:rPr>
        <w:t>behalf</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government or</w:t>
      </w:r>
      <w:r>
        <w:rPr>
          <w:spacing w:val="-13"/>
          <w:sz w:val="20"/>
        </w:rPr>
        <w:t xml:space="preserve"> </w:t>
      </w:r>
      <w:r>
        <w:rPr>
          <w:sz w:val="20"/>
        </w:rPr>
        <w:t>any</w:t>
      </w:r>
      <w:r>
        <w:rPr>
          <w:spacing w:val="-13"/>
          <w:sz w:val="20"/>
        </w:rPr>
        <w:t xml:space="preserve"> </w:t>
      </w:r>
      <w:r>
        <w:rPr>
          <w:sz w:val="20"/>
        </w:rPr>
        <w:t>such</w:t>
      </w:r>
      <w:r>
        <w:rPr>
          <w:spacing w:val="-13"/>
          <w:sz w:val="20"/>
        </w:rPr>
        <w:t xml:space="preserve"> </w:t>
      </w:r>
      <w:r>
        <w:rPr>
          <w:sz w:val="20"/>
        </w:rPr>
        <w:t>officer</w:t>
      </w:r>
      <w:r>
        <w:rPr>
          <w:spacing w:val="-13"/>
          <w:sz w:val="20"/>
        </w:rPr>
        <w:t xml:space="preserve"> </w:t>
      </w:r>
      <w:r>
        <w:rPr>
          <w:sz w:val="20"/>
        </w:rPr>
        <w:t>or</w:t>
      </w:r>
      <w:r>
        <w:rPr>
          <w:spacing w:val="-12"/>
          <w:sz w:val="20"/>
        </w:rPr>
        <w:t xml:space="preserve"> </w:t>
      </w:r>
      <w:r>
        <w:rPr>
          <w:sz w:val="20"/>
        </w:rPr>
        <w:t>authority;</w:t>
      </w:r>
    </w:p>
    <w:p w:rsidR="007631F8" w:rsidRDefault="007631F8">
      <w:pPr>
        <w:pStyle w:val="BodyText"/>
        <w:rPr>
          <w:sz w:val="30"/>
        </w:rPr>
      </w:pPr>
    </w:p>
    <w:p w:rsidR="007631F8" w:rsidRDefault="0001702B">
      <w:pPr>
        <w:pStyle w:val="ListParagraph"/>
        <w:numPr>
          <w:ilvl w:val="1"/>
          <w:numId w:val="39"/>
        </w:numPr>
        <w:tabs>
          <w:tab w:val="left" w:pos="3779"/>
          <w:tab w:val="left" w:pos="3780"/>
        </w:tabs>
        <w:ind w:right="0"/>
        <w:rPr>
          <w:sz w:val="20"/>
        </w:rPr>
      </w:pPr>
      <w:r>
        <w:rPr>
          <w:sz w:val="20"/>
        </w:rPr>
        <w:t>the</w:t>
      </w:r>
      <w:r>
        <w:rPr>
          <w:spacing w:val="-13"/>
          <w:sz w:val="20"/>
        </w:rPr>
        <w:t xml:space="preserve"> </w:t>
      </w:r>
      <w:r>
        <w:rPr>
          <w:sz w:val="20"/>
        </w:rPr>
        <w:t>Rodrigues</w:t>
      </w:r>
      <w:r>
        <w:rPr>
          <w:spacing w:val="-12"/>
          <w:sz w:val="20"/>
        </w:rPr>
        <w:t xml:space="preserve"> </w:t>
      </w:r>
      <w:r>
        <w:rPr>
          <w:sz w:val="20"/>
        </w:rPr>
        <w:t>Regional</w:t>
      </w:r>
      <w:r>
        <w:rPr>
          <w:spacing w:val="-13"/>
          <w:sz w:val="20"/>
        </w:rPr>
        <w:t xml:space="preserve"> </w:t>
      </w:r>
      <w:r>
        <w:rPr>
          <w:sz w:val="20"/>
        </w:rPr>
        <w:t>Assemble</w:t>
      </w:r>
      <w:r>
        <w:rPr>
          <w:spacing w:val="-12"/>
          <w:sz w:val="20"/>
        </w:rPr>
        <w:t xml:space="preserve"> </w:t>
      </w:r>
      <w:r>
        <w:rPr>
          <w:sz w:val="20"/>
        </w:rPr>
        <w:t>or</w:t>
      </w:r>
      <w:r>
        <w:rPr>
          <w:spacing w:val="-12"/>
          <w:sz w:val="20"/>
        </w:rPr>
        <w:t xml:space="preserve"> </w:t>
      </w:r>
      <w:r>
        <w:rPr>
          <w:sz w:val="20"/>
        </w:rPr>
        <w:t>any</w:t>
      </w:r>
      <w:r>
        <w:rPr>
          <w:spacing w:val="-13"/>
          <w:sz w:val="20"/>
        </w:rPr>
        <w:t xml:space="preserve"> </w:t>
      </w:r>
      <w:r>
        <w:rPr>
          <w:sz w:val="20"/>
        </w:rPr>
        <w:t>officer</w:t>
      </w:r>
      <w:r>
        <w:rPr>
          <w:spacing w:val="-12"/>
          <w:sz w:val="20"/>
        </w:rPr>
        <w:t xml:space="preserve"> </w:t>
      </w:r>
      <w:r>
        <w:rPr>
          <w:sz w:val="20"/>
        </w:rPr>
        <w:t>of</w:t>
      </w:r>
      <w:r>
        <w:rPr>
          <w:spacing w:val="-12"/>
          <w:sz w:val="20"/>
        </w:rPr>
        <w:t xml:space="preserve"> </w:t>
      </w:r>
      <w:r>
        <w:rPr>
          <w:sz w:val="20"/>
        </w:rPr>
        <w:t>the</w:t>
      </w:r>
      <w:r>
        <w:rPr>
          <w:spacing w:val="-13"/>
          <w:sz w:val="20"/>
        </w:rPr>
        <w:t xml:space="preserve"> </w:t>
      </w:r>
      <w:r>
        <w:rPr>
          <w:sz w:val="20"/>
        </w:rPr>
        <w:t>said</w:t>
      </w:r>
      <w:r>
        <w:rPr>
          <w:spacing w:val="-12"/>
          <w:sz w:val="20"/>
        </w:rPr>
        <w:t xml:space="preserve"> </w:t>
      </w:r>
      <w:r>
        <w:rPr>
          <w:sz w:val="20"/>
        </w:rPr>
        <w:t>Assembly;</w:t>
      </w:r>
    </w:p>
    <w:p w:rsidR="007631F8" w:rsidRDefault="007631F8">
      <w:pPr>
        <w:pStyle w:val="BodyText"/>
        <w:rPr>
          <w:sz w:val="30"/>
        </w:rPr>
      </w:pPr>
    </w:p>
    <w:p w:rsidR="007631F8" w:rsidRDefault="0001702B">
      <w:pPr>
        <w:pStyle w:val="ListParagraph"/>
        <w:numPr>
          <w:ilvl w:val="1"/>
          <w:numId w:val="39"/>
        </w:numPr>
        <w:tabs>
          <w:tab w:val="left" w:pos="3779"/>
          <w:tab w:val="left" w:pos="3780"/>
        </w:tabs>
        <w:ind w:right="0"/>
        <w:rPr>
          <w:sz w:val="20"/>
        </w:rPr>
      </w:pPr>
      <w:r>
        <w:rPr>
          <w:sz w:val="20"/>
        </w:rPr>
        <w:t>any</w:t>
      </w:r>
      <w:r>
        <w:rPr>
          <w:spacing w:val="-13"/>
          <w:sz w:val="20"/>
        </w:rPr>
        <w:t xml:space="preserve"> </w:t>
      </w:r>
      <w:r>
        <w:rPr>
          <w:sz w:val="20"/>
        </w:rPr>
        <w:t>local</w:t>
      </w:r>
      <w:r>
        <w:rPr>
          <w:spacing w:val="-12"/>
          <w:sz w:val="20"/>
        </w:rPr>
        <w:t xml:space="preserve"> </w:t>
      </w:r>
      <w:r>
        <w:rPr>
          <w:sz w:val="20"/>
        </w:rPr>
        <w:t>authority</w:t>
      </w:r>
      <w:r>
        <w:rPr>
          <w:spacing w:val="-13"/>
          <w:sz w:val="20"/>
        </w:rPr>
        <w:t xml:space="preserve"> </w:t>
      </w:r>
      <w:r>
        <w:rPr>
          <w:sz w:val="20"/>
        </w:rPr>
        <w:t>or</w:t>
      </w:r>
      <w:r>
        <w:rPr>
          <w:spacing w:val="-12"/>
          <w:sz w:val="20"/>
        </w:rPr>
        <w:t xml:space="preserve"> </w:t>
      </w:r>
      <w:r>
        <w:rPr>
          <w:sz w:val="20"/>
        </w:rPr>
        <w:t>any</w:t>
      </w:r>
      <w:r>
        <w:rPr>
          <w:spacing w:val="-13"/>
          <w:sz w:val="20"/>
        </w:rPr>
        <w:t xml:space="preserve"> </w:t>
      </w:r>
      <w:r>
        <w:rPr>
          <w:sz w:val="20"/>
        </w:rPr>
        <w:t>officer</w:t>
      </w:r>
      <w:r>
        <w:rPr>
          <w:spacing w:val="-12"/>
          <w:sz w:val="20"/>
        </w:rPr>
        <w:t xml:space="preserve"> </w:t>
      </w:r>
      <w:r>
        <w:rPr>
          <w:sz w:val="20"/>
        </w:rPr>
        <w:t>of</w:t>
      </w:r>
      <w:r>
        <w:rPr>
          <w:spacing w:val="-13"/>
          <w:sz w:val="20"/>
        </w:rPr>
        <w:t xml:space="preserve"> </w:t>
      </w:r>
      <w:r>
        <w:rPr>
          <w:sz w:val="20"/>
        </w:rPr>
        <w:t>such</w:t>
      </w:r>
      <w:r>
        <w:rPr>
          <w:spacing w:val="-12"/>
          <w:sz w:val="20"/>
        </w:rPr>
        <w:t xml:space="preserve"> </w:t>
      </w:r>
      <w:r>
        <w:rPr>
          <w:sz w:val="20"/>
        </w:rPr>
        <w:t>local</w:t>
      </w:r>
      <w:r>
        <w:rPr>
          <w:spacing w:val="-13"/>
          <w:sz w:val="20"/>
        </w:rPr>
        <w:t xml:space="preserve"> </w:t>
      </w:r>
      <w:r>
        <w:rPr>
          <w:sz w:val="20"/>
        </w:rPr>
        <w:t>authority;</w:t>
      </w:r>
    </w:p>
    <w:p w:rsidR="007631F8" w:rsidRDefault="007631F8">
      <w:pPr>
        <w:pStyle w:val="BodyText"/>
        <w:rPr>
          <w:sz w:val="30"/>
        </w:rPr>
      </w:pPr>
    </w:p>
    <w:p w:rsidR="007631F8" w:rsidRDefault="0001702B">
      <w:pPr>
        <w:pStyle w:val="ListParagraph"/>
        <w:numPr>
          <w:ilvl w:val="1"/>
          <w:numId w:val="39"/>
        </w:numPr>
        <w:tabs>
          <w:tab w:val="left" w:pos="3779"/>
          <w:tab w:val="left" w:pos="3780"/>
        </w:tabs>
        <w:ind w:right="0"/>
        <w:rPr>
          <w:sz w:val="20"/>
        </w:rPr>
      </w:pPr>
      <w:r>
        <w:rPr>
          <w:sz w:val="20"/>
        </w:rPr>
        <w:t>such</w:t>
      </w:r>
      <w:r>
        <w:rPr>
          <w:spacing w:val="-12"/>
          <w:sz w:val="20"/>
        </w:rPr>
        <w:t xml:space="preserve"> </w:t>
      </w:r>
      <w:r>
        <w:rPr>
          <w:sz w:val="20"/>
        </w:rPr>
        <w:t>other</w:t>
      </w:r>
      <w:r>
        <w:rPr>
          <w:spacing w:val="-12"/>
          <w:sz w:val="20"/>
        </w:rPr>
        <w:t xml:space="preserve"> </w:t>
      </w:r>
      <w:r>
        <w:rPr>
          <w:sz w:val="20"/>
        </w:rPr>
        <w:t>officers</w:t>
      </w:r>
      <w:r>
        <w:rPr>
          <w:spacing w:val="-11"/>
          <w:sz w:val="20"/>
        </w:rPr>
        <w:t xml:space="preserve"> </w:t>
      </w:r>
      <w:r>
        <w:rPr>
          <w:sz w:val="20"/>
        </w:rPr>
        <w:t>or</w:t>
      </w:r>
      <w:r>
        <w:rPr>
          <w:spacing w:val="-12"/>
          <w:sz w:val="20"/>
        </w:rPr>
        <w:t xml:space="preserve"> </w:t>
      </w:r>
      <w:r>
        <w:rPr>
          <w:sz w:val="20"/>
        </w:rPr>
        <w:t>authorities</w:t>
      </w:r>
      <w:r>
        <w:rPr>
          <w:spacing w:val="-12"/>
          <w:sz w:val="20"/>
        </w:rPr>
        <w:t xml:space="preserve"> </w:t>
      </w:r>
      <w:r>
        <w:rPr>
          <w:sz w:val="20"/>
        </w:rPr>
        <w:t>as</w:t>
      </w:r>
      <w:r>
        <w:rPr>
          <w:spacing w:val="-11"/>
          <w:sz w:val="20"/>
        </w:rPr>
        <w:t xml:space="preserve"> </w:t>
      </w:r>
      <w:r>
        <w:rPr>
          <w:sz w:val="20"/>
        </w:rPr>
        <w:t>may</w:t>
      </w:r>
      <w:r>
        <w:rPr>
          <w:spacing w:val="-12"/>
          <w:sz w:val="20"/>
        </w:rPr>
        <w:t xml:space="preserve"> </w:t>
      </w:r>
      <w:r>
        <w:rPr>
          <w:sz w:val="20"/>
        </w:rPr>
        <w:t>be</w:t>
      </w:r>
      <w:r>
        <w:rPr>
          <w:spacing w:val="-11"/>
          <w:sz w:val="20"/>
        </w:rPr>
        <w:t xml:space="preserve"> </w:t>
      </w:r>
      <w:r>
        <w:rPr>
          <w:sz w:val="20"/>
        </w:rPr>
        <w:t>prescribed</w:t>
      </w:r>
      <w:r>
        <w:rPr>
          <w:spacing w:val="-12"/>
          <w:sz w:val="20"/>
        </w:rPr>
        <w:t xml:space="preserve"> </w:t>
      </w:r>
      <w:r>
        <w:rPr>
          <w:sz w:val="20"/>
        </w:rPr>
        <w:t>by</w:t>
      </w:r>
      <w:r>
        <w:rPr>
          <w:spacing w:val="-12"/>
          <w:sz w:val="20"/>
        </w:rPr>
        <w:t xml:space="preserve"> </w:t>
      </w:r>
      <w:r>
        <w:rPr>
          <w:sz w:val="20"/>
        </w:rPr>
        <w:t>Parliament:</w:t>
      </w:r>
    </w:p>
    <w:p w:rsidR="007631F8" w:rsidRDefault="0001702B">
      <w:pPr>
        <w:pStyle w:val="BodyText"/>
        <w:spacing w:before="60"/>
        <w:ind w:left="3360" w:right="938"/>
      </w:pPr>
      <w:r>
        <w:t>Provided that it shall not apply in relation to any of the following officers and authorities</w:t>
      </w:r>
    </w:p>
    <w:p w:rsidR="007631F8" w:rsidRDefault="007631F8">
      <w:pPr>
        <w:pStyle w:val="BodyText"/>
        <w:rPr>
          <w:sz w:val="30"/>
        </w:rPr>
      </w:pPr>
    </w:p>
    <w:p w:rsidR="007631F8" w:rsidRDefault="0001702B">
      <w:pPr>
        <w:pStyle w:val="ListParagraph"/>
        <w:numPr>
          <w:ilvl w:val="0"/>
          <w:numId w:val="38"/>
        </w:numPr>
        <w:tabs>
          <w:tab w:val="left" w:pos="3779"/>
          <w:tab w:val="left" w:pos="3780"/>
        </w:tabs>
        <w:ind w:right="0"/>
        <w:rPr>
          <w:sz w:val="20"/>
        </w:rPr>
      </w:pPr>
      <w:r>
        <w:rPr>
          <w:sz w:val="20"/>
        </w:rPr>
        <w:t>the</w:t>
      </w:r>
      <w:r>
        <w:rPr>
          <w:spacing w:val="-13"/>
          <w:sz w:val="20"/>
        </w:rPr>
        <w:t xml:space="preserve"> </w:t>
      </w:r>
      <w:r>
        <w:rPr>
          <w:sz w:val="20"/>
        </w:rPr>
        <w:t>President</w:t>
      </w:r>
      <w:r>
        <w:rPr>
          <w:spacing w:val="-13"/>
          <w:sz w:val="20"/>
        </w:rPr>
        <w:t xml:space="preserve"> </w:t>
      </w:r>
      <w:r>
        <w:rPr>
          <w:sz w:val="20"/>
        </w:rPr>
        <w:t>or</w:t>
      </w:r>
      <w:r>
        <w:rPr>
          <w:spacing w:val="-13"/>
          <w:sz w:val="20"/>
        </w:rPr>
        <w:t xml:space="preserve"> </w:t>
      </w:r>
      <w:r>
        <w:rPr>
          <w:sz w:val="20"/>
        </w:rPr>
        <w:t>his</w:t>
      </w:r>
      <w:r>
        <w:rPr>
          <w:spacing w:val="-12"/>
          <w:sz w:val="20"/>
        </w:rPr>
        <w:t xml:space="preserve"> </w:t>
      </w:r>
      <w:r>
        <w:rPr>
          <w:sz w:val="20"/>
        </w:rPr>
        <w:t>personal</w:t>
      </w:r>
      <w:r>
        <w:rPr>
          <w:spacing w:val="-13"/>
          <w:sz w:val="20"/>
        </w:rPr>
        <w:t xml:space="preserve"> </w:t>
      </w:r>
      <w:r>
        <w:rPr>
          <w:sz w:val="20"/>
        </w:rPr>
        <w:t>staff;</w:t>
      </w:r>
    </w:p>
    <w:p w:rsidR="007631F8" w:rsidRDefault="007631F8">
      <w:pPr>
        <w:pStyle w:val="BodyText"/>
        <w:rPr>
          <w:sz w:val="30"/>
        </w:rPr>
      </w:pPr>
    </w:p>
    <w:p w:rsidR="007631F8" w:rsidRDefault="0001702B">
      <w:pPr>
        <w:pStyle w:val="ListParagraph"/>
        <w:numPr>
          <w:ilvl w:val="0"/>
          <w:numId w:val="38"/>
        </w:numPr>
        <w:tabs>
          <w:tab w:val="left" w:pos="3779"/>
          <w:tab w:val="left" w:pos="3780"/>
        </w:tabs>
        <w:ind w:right="0"/>
        <w:rPr>
          <w:sz w:val="20"/>
        </w:rPr>
      </w:pPr>
      <w:r>
        <w:rPr>
          <w:sz w:val="20"/>
        </w:rPr>
        <w:t>the Chief</w:t>
      </w:r>
      <w:r>
        <w:rPr>
          <w:spacing w:val="-26"/>
          <w:sz w:val="20"/>
        </w:rPr>
        <w:t xml:space="preserve"> </w:t>
      </w:r>
      <w:r>
        <w:rPr>
          <w:sz w:val="20"/>
        </w:rPr>
        <w:t>Justice,;</w:t>
      </w:r>
    </w:p>
    <w:p w:rsidR="007631F8" w:rsidRDefault="007631F8">
      <w:pPr>
        <w:pStyle w:val="BodyText"/>
        <w:rPr>
          <w:sz w:val="30"/>
        </w:rPr>
      </w:pPr>
    </w:p>
    <w:p w:rsidR="007631F8" w:rsidRDefault="0001702B">
      <w:pPr>
        <w:pStyle w:val="ListParagraph"/>
        <w:numPr>
          <w:ilvl w:val="0"/>
          <w:numId w:val="38"/>
        </w:numPr>
        <w:tabs>
          <w:tab w:val="left" w:pos="3780"/>
        </w:tabs>
        <w:ind w:right="0"/>
        <w:rPr>
          <w:sz w:val="20"/>
        </w:rPr>
      </w:pPr>
      <w:r>
        <w:rPr>
          <w:sz w:val="20"/>
        </w:rPr>
        <w:t>any</w:t>
      </w:r>
      <w:r>
        <w:rPr>
          <w:spacing w:val="-13"/>
          <w:sz w:val="20"/>
        </w:rPr>
        <w:t xml:space="preserve"> </w:t>
      </w:r>
      <w:r>
        <w:rPr>
          <w:sz w:val="20"/>
        </w:rPr>
        <w:t>Commission</w:t>
      </w:r>
      <w:r>
        <w:rPr>
          <w:spacing w:val="-12"/>
          <w:sz w:val="20"/>
        </w:rPr>
        <w:t xml:space="preserve"> </w:t>
      </w:r>
      <w:r>
        <w:rPr>
          <w:sz w:val="20"/>
        </w:rPr>
        <w:t>established</w:t>
      </w:r>
      <w:r>
        <w:rPr>
          <w:spacing w:val="-13"/>
          <w:sz w:val="20"/>
        </w:rPr>
        <w:t xml:space="preserve"> </w:t>
      </w:r>
      <w:r>
        <w:rPr>
          <w:sz w:val="20"/>
        </w:rPr>
        <w:t>by</w:t>
      </w:r>
      <w:r>
        <w:rPr>
          <w:spacing w:val="-12"/>
          <w:sz w:val="20"/>
        </w:rPr>
        <w:t xml:space="preserve"> </w:t>
      </w:r>
      <w:r>
        <w:rPr>
          <w:sz w:val="20"/>
        </w:rPr>
        <w:t>this</w:t>
      </w:r>
      <w:r>
        <w:rPr>
          <w:spacing w:val="-12"/>
          <w:sz w:val="20"/>
        </w:rPr>
        <w:t xml:space="preserve"> </w:t>
      </w:r>
      <w:r>
        <w:rPr>
          <w:sz w:val="20"/>
        </w:rPr>
        <w:t>Constitution</w:t>
      </w:r>
      <w:r>
        <w:rPr>
          <w:spacing w:val="-13"/>
          <w:sz w:val="20"/>
        </w:rPr>
        <w:t xml:space="preserve"> </w:t>
      </w:r>
      <w:r>
        <w:rPr>
          <w:sz w:val="20"/>
        </w:rPr>
        <w:t>or</w:t>
      </w:r>
      <w:r>
        <w:rPr>
          <w:spacing w:val="-12"/>
          <w:sz w:val="20"/>
        </w:rPr>
        <w:t xml:space="preserve"> </w:t>
      </w:r>
      <w:r>
        <w:rPr>
          <w:sz w:val="20"/>
        </w:rPr>
        <w:t>its</w:t>
      </w:r>
      <w:r>
        <w:rPr>
          <w:spacing w:val="-12"/>
          <w:sz w:val="20"/>
        </w:rPr>
        <w:t xml:space="preserve"> </w:t>
      </w:r>
      <w:r>
        <w:rPr>
          <w:sz w:val="20"/>
        </w:rPr>
        <w:t>staff;</w:t>
      </w:r>
    </w:p>
    <w:p w:rsidR="007631F8" w:rsidRDefault="007631F8">
      <w:pPr>
        <w:pStyle w:val="BodyText"/>
        <w:rPr>
          <w:sz w:val="30"/>
        </w:rPr>
      </w:pPr>
    </w:p>
    <w:p w:rsidR="007631F8" w:rsidRDefault="0001702B">
      <w:pPr>
        <w:pStyle w:val="ListParagraph"/>
        <w:numPr>
          <w:ilvl w:val="0"/>
          <w:numId w:val="38"/>
        </w:numPr>
        <w:tabs>
          <w:tab w:val="left" w:pos="3780"/>
        </w:tabs>
        <w:jc w:val="both"/>
        <w:rPr>
          <w:sz w:val="20"/>
        </w:rPr>
      </w:pPr>
      <w:r>
        <w:rPr>
          <w:sz w:val="20"/>
        </w:rPr>
        <w:t>the</w:t>
      </w:r>
      <w:r>
        <w:rPr>
          <w:spacing w:val="-7"/>
          <w:sz w:val="20"/>
        </w:rPr>
        <w:t xml:space="preserve"> </w:t>
      </w:r>
      <w:r>
        <w:rPr>
          <w:sz w:val="20"/>
        </w:rPr>
        <w:t>Director</w:t>
      </w:r>
      <w:r>
        <w:rPr>
          <w:spacing w:val="-7"/>
          <w:sz w:val="20"/>
        </w:rPr>
        <w:t xml:space="preserve"> </w:t>
      </w:r>
      <w:r>
        <w:rPr>
          <w:sz w:val="20"/>
        </w:rPr>
        <w:t>of</w:t>
      </w:r>
      <w:r>
        <w:rPr>
          <w:spacing w:val="-7"/>
          <w:sz w:val="20"/>
        </w:rPr>
        <w:t xml:space="preserve"> </w:t>
      </w:r>
      <w:r>
        <w:rPr>
          <w:sz w:val="20"/>
        </w:rPr>
        <w:t>Public</w:t>
      </w:r>
      <w:r>
        <w:rPr>
          <w:spacing w:val="-6"/>
          <w:sz w:val="20"/>
        </w:rPr>
        <w:t xml:space="preserve"> </w:t>
      </w:r>
      <w:r>
        <w:rPr>
          <w:sz w:val="20"/>
        </w:rPr>
        <w:t>Prosecutions</w:t>
      </w:r>
      <w:r>
        <w:rPr>
          <w:spacing w:val="-7"/>
          <w:sz w:val="20"/>
        </w:rPr>
        <w:t xml:space="preserve"> </w:t>
      </w:r>
      <w:r>
        <w:rPr>
          <w:sz w:val="20"/>
        </w:rPr>
        <w:t>or</w:t>
      </w:r>
      <w:r>
        <w:rPr>
          <w:spacing w:val="-7"/>
          <w:sz w:val="20"/>
        </w:rPr>
        <w:t xml:space="preserve"> </w:t>
      </w:r>
      <w:r>
        <w:rPr>
          <w:sz w:val="20"/>
        </w:rPr>
        <w:t>any</w:t>
      </w:r>
      <w:r>
        <w:rPr>
          <w:spacing w:val="-7"/>
          <w:sz w:val="20"/>
        </w:rPr>
        <w:t xml:space="preserve"> </w:t>
      </w:r>
      <w:r>
        <w:rPr>
          <w:sz w:val="20"/>
        </w:rPr>
        <w:t>person</w:t>
      </w:r>
      <w:r>
        <w:rPr>
          <w:spacing w:val="-6"/>
          <w:sz w:val="20"/>
        </w:rPr>
        <w:t xml:space="preserve"> </w:t>
      </w:r>
      <w:r>
        <w:rPr>
          <w:sz w:val="20"/>
        </w:rPr>
        <w:t>acting</w:t>
      </w:r>
      <w:r>
        <w:rPr>
          <w:spacing w:val="-7"/>
          <w:sz w:val="20"/>
        </w:rPr>
        <w:t xml:space="preserve"> </w:t>
      </w:r>
      <w:r>
        <w:rPr>
          <w:sz w:val="20"/>
        </w:rPr>
        <w:t>in</w:t>
      </w:r>
      <w:r>
        <w:rPr>
          <w:spacing w:val="-7"/>
          <w:sz w:val="20"/>
        </w:rPr>
        <w:t xml:space="preserve"> </w:t>
      </w:r>
      <w:r>
        <w:rPr>
          <w:sz w:val="20"/>
        </w:rPr>
        <w:t>accordance</w:t>
      </w:r>
      <w:r>
        <w:rPr>
          <w:spacing w:val="-7"/>
          <w:sz w:val="20"/>
        </w:rPr>
        <w:t xml:space="preserve"> </w:t>
      </w:r>
      <w:r>
        <w:rPr>
          <w:spacing w:val="-5"/>
          <w:sz w:val="20"/>
        </w:rPr>
        <w:t xml:space="preserve">with </w:t>
      </w:r>
      <w:r>
        <w:rPr>
          <w:sz w:val="20"/>
        </w:rPr>
        <w:t>his</w:t>
      </w:r>
      <w:r>
        <w:rPr>
          <w:spacing w:val="-13"/>
          <w:sz w:val="20"/>
        </w:rPr>
        <w:t xml:space="preserve"> </w:t>
      </w:r>
      <w:r>
        <w:rPr>
          <w:sz w:val="20"/>
        </w:rPr>
        <w:t>instructions;</w:t>
      </w:r>
    </w:p>
    <w:p w:rsidR="007631F8" w:rsidRDefault="007631F8">
      <w:pPr>
        <w:pStyle w:val="BodyText"/>
        <w:rPr>
          <w:sz w:val="30"/>
        </w:rPr>
      </w:pPr>
    </w:p>
    <w:p w:rsidR="007631F8" w:rsidRDefault="0001702B">
      <w:pPr>
        <w:pStyle w:val="ListParagraph"/>
        <w:numPr>
          <w:ilvl w:val="0"/>
          <w:numId w:val="38"/>
        </w:numPr>
        <w:tabs>
          <w:tab w:val="left" w:pos="3780"/>
        </w:tabs>
        <w:jc w:val="both"/>
        <w:rPr>
          <w:sz w:val="20"/>
        </w:rPr>
      </w:pPr>
      <w:r>
        <w:rPr>
          <w:sz w:val="20"/>
        </w:rPr>
        <w:t xml:space="preserve">any person exercising powers delegated to him by the Public Service Commission or the Disciplined Forces Service Commission, being </w:t>
      </w:r>
      <w:r>
        <w:rPr>
          <w:spacing w:val="-3"/>
          <w:sz w:val="20"/>
        </w:rPr>
        <w:t xml:space="preserve">powers </w:t>
      </w:r>
      <w:r>
        <w:rPr>
          <w:sz w:val="20"/>
        </w:rPr>
        <w:t xml:space="preserve">the exercise of which is. subject to review or confirmation by </w:t>
      </w:r>
      <w:r>
        <w:rPr>
          <w:spacing w:val="-5"/>
          <w:sz w:val="20"/>
        </w:rPr>
        <w:t xml:space="preserve">the </w:t>
      </w:r>
      <w:r>
        <w:rPr>
          <w:sz w:val="20"/>
        </w:rPr>
        <w:t>Commission</w:t>
      </w:r>
      <w:r>
        <w:rPr>
          <w:spacing w:val="-13"/>
          <w:sz w:val="20"/>
        </w:rPr>
        <w:t xml:space="preserve"> </w:t>
      </w:r>
      <w:r>
        <w:rPr>
          <w:sz w:val="20"/>
        </w:rPr>
        <w:t>by</w:t>
      </w:r>
      <w:r>
        <w:rPr>
          <w:spacing w:val="-13"/>
          <w:sz w:val="20"/>
        </w:rPr>
        <w:t xml:space="preserve"> </w:t>
      </w:r>
      <w:r>
        <w:rPr>
          <w:sz w:val="20"/>
        </w:rPr>
        <w:t>which</w:t>
      </w:r>
      <w:r>
        <w:rPr>
          <w:spacing w:val="-13"/>
          <w:sz w:val="20"/>
        </w:rPr>
        <w:t xml:space="preserve"> </w:t>
      </w:r>
      <w:r>
        <w:rPr>
          <w:sz w:val="20"/>
        </w:rPr>
        <w:t>they</w:t>
      </w:r>
      <w:r>
        <w:rPr>
          <w:spacing w:val="-13"/>
          <w:sz w:val="20"/>
        </w:rPr>
        <w:t xml:space="preserve"> </w:t>
      </w:r>
      <w:r>
        <w:rPr>
          <w:sz w:val="20"/>
        </w:rPr>
        <w:t>were</w:t>
      </w:r>
      <w:r>
        <w:rPr>
          <w:spacing w:val="-13"/>
          <w:sz w:val="20"/>
        </w:rPr>
        <w:t xml:space="preserve"> </w:t>
      </w:r>
      <w:r>
        <w:rPr>
          <w:sz w:val="20"/>
        </w:rPr>
        <w:t>delegated.</w:t>
      </w:r>
    </w:p>
    <w:p w:rsidR="007631F8" w:rsidRDefault="0001702B">
      <w:pPr>
        <w:pStyle w:val="ListParagraph"/>
        <w:numPr>
          <w:ilvl w:val="0"/>
          <w:numId w:val="39"/>
        </w:numPr>
        <w:tabs>
          <w:tab w:val="left" w:pos="3360"/>
        </w:tabs>
        <w:spacing w:before="60"/>
        <w:jc w:val="both"/>
        <w:rPr>
          <w:sz w:val="20"/>
        </w:rPr>
      </w:pPr>
      <w:r>
        <w:rPr>
          <w:sz w:val="20"/>
        </w:rPr>
        <w:t>A complain</w:t>
      </w:r>
      <w:r>
        <w:rPr>
          <w:sz w:val="20"/>
        </w:rPr>
        <w:t xml:space="preserve">t under this section may be made by an individual, or by any body </w:t>
      </w:r>
      <w:r>
        <w:rPr>
          <w:spacing w:val="-8"/>
          <w:sz w:val="20"/>
        </w:rPr>
        <w:t xml:space="preserve">of </w:t>
      </w:r>
      <w:r>
        <w:rPr>
          <w:sz w:val="20"/>
        </w:rPr>
        <w:t>persons</w:t>
      </w:r>
      <w:r>
        <w:rPr>
          <w:spacing w:val="-13"/>
          <w:sz w:val="20"/>
        </w:rPr>
        <w:t xml:space="preserve"> </w:t>
      </w:r>
      <w:r>
        <w:rPr>
          <w:sz w:val="20"/>
        </w:rPr>
        <w:t>whether</w:t>
      </w:r>
      <w:r>
        <w:rPr>
          <w:spacing w:val="-13"/>
          <w:sz w:val="20"/>
        </w:rPr>
        <w:t xml:space="preserve"> </w:t>
      </w:r>
      <w:r>
        <w:rPr>
          <w:sz w:val="20"/>
        </w:rPr>
        <w:t>incorporated</w:t>
      </w:r>
      <w:r>
        <w:rPr>
          <w:spacing w:val="-13"/>
          <w:sz w:val="20"/>
        </w:rPr>
        <w:t xml:space="preserve"> </w:t>
      </w:r>
      <w:r>
        <w:rPr>
          <w:sz w:val="20"/>
        </w:rPr>
        <w:t>or</w:t>
      </w:r>
      <w:r>
        <w:rPr>
          <w:spacing w:val="-12"/>
          <w:sz w:val="20"/>
        </w:rPr>
        <w:t xml:space="preserve"> </w:t>
      </w:r>
      <w:r>
        <w:rPr>
          <w:sz w:val="20"/>
        </w:rPr>
        <w:t>not,</w:t>
      </w:r>
      <w:r>
        <w:rPr>
          <w:spacing w:val="-13"/>
          <w:sz w:val="20"/>
        </w:rPr>
        <w:t xml:space="preserve"> </w:t>
      </w:r>
      <w:r>
        <w:rPr>
          <w:sz w:val="20"/>
        </w:rPr>
        <w:t>not</w:t>
      </w:r>
      <w:r>
        <w:rPr>
          <w:spacing w:val="-13"/>
          <w:sz w:val="20"/>
        </w:rPr>
        <w:t xml:space="preserve"> </w:t>
      </w:r>
      <w:r>
        <w:rPr>
          <w:sz w:val="20"/>
        </w:rPr>
        <w:t>being</w:t>
      </w:r>
    </w:p>
    <w:p w:rsidR="007631F8" w:rsidRDefault="007631F8">
      <w:pPr>
        <w:pStyle w:val="BodyText"/>
        <w:rPr>
          <w:sz w:val="30"/>
        </w:rPr>
      </w:pPr>
    </w:p>
    <w:p w:rsidR="007631F8" w:rsidRDefault="0001702B">
      <w:pPr>
        <w:pStyle w:val="ListParagraph"/>
        <w:numPr>
          <w:ilvl w:val="1"/>
          <w:numId w:val="39"/>
        </w:numPr>
        <w:tabs>
          <w:tab w:val="left" w:pos="3780"/>
        </w:tabs>
        <w:jc w:val="both"/>
        <w:rPr>
          <w:sz w:val="20"/>
        </w:rPr>
      </w:pPr>
      <w:r>
        <w:rPr>
          <w:sz w:val="20"/>
        </w:rPr>
        <w:t xml:space="preserve">an authority of the Government or a local authority or other authority </w:t>
      </w:r>
      <w:r>
        <w:rPr>
          <w:spacing w:val="-6"/>
          <w:sz w:val="20"/>
        </w:rPr>
        <w:t xml:space="preserve">or </w:t>
      </w:r>
      <w:r>
        <w:rPr>
          <w:sz w:val="20"/>
        </w:rPr>
        <w:t>body</w:t>
      </w:r>
      <w:r>
        <w:rPr>
          <w:spacing w:val="-11"/>
          <w:sz w:val="20"/>
        </w:rPr>
        <w:t xml:space="preserve"> </w:t>
      </w:r>
      <w:r>
        <w:rPr>
          <w:sz w:val="20"/>
        </w:rPr>
        <w:t>constituted,</w:t>
      </w:r>
      <w:r>
        <w:rPr>
          <w:spacing w:val="-11"/>
          <w:sz w:val="20"/>
        </w:rPr>
        <w:t xml:space="preserve"> </w:t>
      </w:r>
      <w:r>
        <w:rPr>
          <w:sz w:val="20"/>
        </w:rPr>
        <w:t>for</w:t>
      </w:r>
      <w:r>
        <w:rPr>
          <w:spacing w:val="-11"/>
          <w:sz w:val="20"/>
        </w:rPr>
        <w:t xml:space="preserve"> </w:t>
      </w:r>
      <w:r>
        <w:rPr>
          <w:sz w:val="20"/>
        </w:rPr>
        <w:t>purposes</w:t>
      </w:r>
      <w:r>
        <w:rPr>
          <w:spacing w:val="-10"/>
          <w:sz w:val="20"/>
        </w:rPr>
        <w:t xml:space="preserve"> </w:t>
      </w:r>
      <w:r>
        <w:rPr>
          <w:sz w:val="20"/>
        </w:rPr>
        <w:t>of</w:t>
      </w:r>
      <w:r>
        <w:rPr>
          <w:spacing w:val="-11"/>
          <w:sz w:val="20"/>
        </w:rPr>
        <w:t xml:space="preserve"> </w:t>
      </w:r>
      <w:r>
        <w:rPr>
          <w:sz w:val="20"/>
        </w:rPr>
        <w:t>the</w:t>
      </w:r>
      <w:r>
        <w:rPr>
          <w:spacing w:val="-11"/>
          <w:sz w:val="20"/>
        </w:rPr>
        <w:t xml:space="preserve"> </w:t>
      </w:r>
      <w:r>
        <w:rPr>
          <w:sz w:val="20"/>
        </w:rPr>
        <w:t>public</w:t>
      </w:r>
      <w:r>
        <w:rPr>
          <w:spacing w:val="-10"/>
          <w:sz w:val="20"/>
        </w:rPr>
        <w:t xml:space="preserve"> </w:t>
      </w:r>
      <w:r>
        <w:rPr>
          <w:sz w:val="20"/>
        </w:rPr>
        <w:t>service</w:t>
      </w:r>
      <w:r>
        <w:rPr>
          <w:spacing w:val="-11"/>
          <w:sz w:val="20"/>
        </w:rPr>
        <w:t xml:space="preserve"> </w:t>
      </w:r>
      <w:r>
        <w:rPr>
          <w:sz w:val="20"/>
        </w:rPr>
        <w:t>or</w:t>
      </w:r>
      <w:r>
        <w:rPr>
          <w:spacing w:val="-11"/>
          <w:sz w:val="20"/>
        </w:rPr>
        <w:t xml:space="preserve"> </w:t>
      </w:r>
      <w:r>
        <w:rPr>
          <w:sz w:val="20"/>
        </w:rPr>
        <w:t>local</w:t>
      </w:r>
      <w:r>
        <w:rPr>
          <w:spacing w:val="-10"/>
          <w:sz w:val="20"/>
        </w:rPr>
        <w:t xml:space="preserve"> </w:t>
      </w:r>
      <w:r>
        <w:rPr>
          <w:sz w:val="20"/>
        </w:rPr>
        <w:t>government;</w:t>
      </w:r>
      <w:r>
        <w:rPr>
          <w:spacing w:val="-11"/>
          <w:sz w:val="20"/>
        </w:rPr>
        <w:t xml:space="preserve"> </w:t>
      </w:r>
      <w:r>
        <w:rPr>
          <w:sz w:val="20"/>
        </w:rPr>
        <w:t>or</w:t>
      </w:r>
    </w:p>
    <w:p w:rsidR="007631F8" w:rsidRDefault="007631F8">
      <w:pPr>
        <w:pStyle w:val="BodyText"/>
        <w:rPr>
          <w:sz w:val="30"/>
        </w:rPr>
      </w:pPr>
    </w:p>
    <w:p w:rsidR="007631F8" w:rsidRDefault="0001702B">
      <w:pPr>
        <w:pStyle w:val="ListParagraph"/>
        <w:numPr>
          <w:ilvl w:val="1"/>
          <w:numId w:val="39"/>
        </w:numPr>
        <w:tabs>
          <w:tab w:val="left" w:pos="3780"/>
        </w:tabs>
        <w:jc w:val="both"/>
        <w:rPr>
          <w:sz w:val="20"/>
        </w:rPr>
      </w:pPr>
      <w:r>
        <w:rPr>
          <w:sz w:val="20"/>
        </w:rPr>
        <w:t xml:space="preserve">any other authority or body whose members are appointed by </w:t>
      </w:r>
      <w:r>
        <w:rPr>
          <w:spacing w:val="-5"/>
          <w:sz w:val="20"/>
        </w:rPr>
        <w:t xml:space="preserve">the </w:t>
      </w:r>
      <w:r>
        <w:rPr>
          <w:sz w:val="20"/>
        </w:rPr>
        <w:t>President or by a Minister or whose revenues consist wholly or mainly of money</w:t>
      </w:r>
      <w:r>
        <w:rPr>
          <w:spacing w:val="-14"/>
          <w:sz w:val="20"/>
        </w:rPr>
        <w:t xml:space="preserve"> </w:t>
      </w:r>
      <w:r>
        <w:rPr>
          <w:sz w:val="20"/>
        </w:rPr>
        <w:t>provided</w:t>
      </w:r>
      <w:r>
        <w:rPr>
          <w:spacing w:val="-13"/>
          <w:sz w:val="20"/>
        </w:rPr>
        <w:t xml:space="preserve"> </w:t>
      </w:r>
      <w:r>
        <w:rPr>
          <w:sz w:val="20"/>
        </w:rPr>
        <w:t>from</w:t>
      </w:r>
      <w:r>
        <w:rPr>
          <w:spacing w:val="-13"/>
          <w:sz w:val="20"/>
        </w:rPr>
        <w:t xml:space="preserve"> </w:t>
      </w:r>
      <w:r>
        <w:rPr>
          <w:sz w:val="20"/>
        </w:rPr>
        <w:t>public</w:t>
      </w:r>
      <w:r>
        <w:rPr>
          <w:spacing w:val="-13"/>
          <w:sz w:val="20"/>
        </w:rPr>
        <w:t xml:space="preserve"> </w:t>
      </w:r>
      <w:r>
        <w:rPr>
          <w:sz w:val="20"/>
        </w:rPr>
        <w:t>funds.</w:t>
      </w:r>
    </w:p>
    <w:p w:rsidR="007631F8" w:rsidRDefault="0001702B">
      <w:pPr>
        <w:pStyle w:val="ListParagraph"/>
        <w:numPr>
          <w:ilvl w:val="0"/>
          <w:numId w:val="39"/>
        </w:numPr>
        <w:tabs>
          <w:tab w:val="left" w:pos="3360"/>
        </w:tabs>
        <w:spacing w:before="60"/>
        <w:jc w:val="both"/>
        <w:rPr>
          <w:sz w:val="20"/>
        </w:rPr>
      </w:pPr>
      <w:r>
        <w:rPr>
          <w:sz w:val="20"/>
        </w:rPr>
        <w:t xml:space="preserve">Where any person by whom a complaint might have been made </w:t>
      </w:r>
      <w:r>
        <w:rPr>
          <w:spacing w:val="-4"/>
          <w:sz w:val="20"/>
        </w:rPr>
        <w:t xml:space="preserve">under </w:t>
      </w:r>
      <w:r>
        <w:rPr>
          <w:sz w:val="20"/>
        </w:rPr>
        <w:t xml:space="preserve">subsection (3) has died or is for any reason unable to act for himself, the complaint may be made by, his personal representative or by a member of his family or other individual suitable to represent him; but except as specified </w:t>
      </w:r>
      <w:r>
        <w:rPr>
          <w:spacing w:val="-6"/>
          <w:sz w:val="20"/>
        </w:rPr>
        <w:t xml:space="preserve">in </w:t>
      </w:r>
      <w:r>
        <w:rPr>
          <w:sz w:val="20"/>
        </w:rPr>
        <w:t>this subsection, a comp</w:t>
      </w:r>
      <w:r>
        <w:rPr>
          <w:sz w:val="20"/>
        </w:rPr>
        <w:t xml:space="preserve">laint shall not be entertained unless made by the </w:t>
      </w:r>
      <w:r>
        <w:rPr>
          <w:spacing w:val="-3"/>
          <w:sz w:val="20"/>
        </w:rPr>
        <w:t xml:space="preserve">person </w:t>
      </w:r>
      <w:r>
        <w:rPr>
          <w:sz w:val="20"/>
        </w:rPr>
        <w:t>aggrieved</w:t>
      </w:r>
      <w:r>
        <w:rPr>
          <w:spacing w:val="-13"/>
          <w:sz w:val="20"/>
        </w:rPr>
        <w:t xml:space="preserve"> </w:t>
      </w:r>
      <w:r>
        <w:rPr>
          <w:sz w:val="20"/>
        </w:rPr>
        <w:t>himself.</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39"/>
        </w:numPr>
        <w:tabs>
          <w:tab w:val="left" w:pos="3360"/>
        </w:tabs>
        <w:spacing w:before="100"/>
        <w:jc w:val="both"/>
        <w:rPr>
          <w:sz w:val="20"/>
        </w:rPr>
      </w:pPr>
      <w:r>
        <w:rPr>
          <w:sz w:val="20"/>
        </w:rPr>
        <w:t xml:space="preserve">The Ombudsman shall not conduct an investigation in respect of any complaint under this section unless the person aggrieved is resident in Mauritius,(or, if </w:t>
      </w:r>
      <w:r>
        <w:rPr>
          <w:spacing w:val="-8"/>
          <w:sz w:val="20"/>
        </w:rPr>
        <w:t xml:space="preserve">he </w:t>
      </w:r>
      <w:r>
        <w:rPr>
          <w:sz w:val="20"/>
        </w:rPr>
        <w:t>is dead, was so resident at the time of his death) or the complaint relates to action</w:t>
      </w:r>
      <w:r>
        <w:rPr>
          <w:spacing w:val="-5"/>
          <w:sz w:val="20"/>
        </w:rPr>
        <w:t xml:space="preserve"> </w:t>
      </w:r>
      <w:r>
        <w:rPr>
          <w:sz w:val="20"/>
        </w:rPr>
        <w:t>taken</w:t>
      </w:r>
      <w:r>
        <w:rPr>
          <w:spacing w:val="-4"/>
          <w:sz w:val="20"/>
        </w:rPr>
        <w:t xml:space="preserve"> </w:t>
      </w:r>
      <w:r>
        <w:rPr>
          <w:sz w:val="20"/>
        </w:rPr>
        <w:t>in</w:t>
      </w:r>
      <w:r>
        <w:rPr>
          <w:spacing w:val="-5"/>
          <w:sz w:val="20"/>
        </w:rPr>
        <w:t xml:space="preserve"> </w:t>
      </w:r>
      <w:r>
        <w:rPr>
          <w:sz w:val="20"/>
        </w:rPr>
        <w:t>r</w:t>
      </w:r>
      <w:r>
        <w:rPr>
          <w:sz w:val="20"/>
        </w:rPr>
        <w:t>elation</w:t>
      </w:r>
      <w:r>
        <w:rPr>
          <w:spacing w:val="-4"/>
          <w:sz w:val="20"/>
        </w:rPr>
        <w:t xml:space="preserve"> </w:t>
      </w:r>
      <w:r>
        <w:rPr>
          <w:sz w:val="20"/>
        </w:rPr>
        <w:t>to</w:t>
      </w:r>
      <w:r>
        <w:rPr>
          <w:spacing w:val="-5"/>
          <w:sz w:val="20"/>
        </w:rPr>
        <w:t xml:space="preserve"> </w:t>
      </w:r>
      <w:r>
        <w:rPr>
          <w:sz w:val="20"/>
        </w:rPr>
        <w:t>him</w:t>
      </w:r>
      <w:r>
        <w:rPr>
          <w:spacing w:val="-4"/>
          <w:sz w:val="20"/>
        </w:rPr>
        <w:t xml:space="preserve"> </w:t>
      </w:r>
      <w:r>
        <w:rPr>
          <w:sz w:val="20"/>
        </w:rPr>
        <w:t>while</w:t>
      </w:r>
      <w:r>
        <w:rPr>
          <w:spacing w:val="-5"/>
          <w:sz w:val="20"/>
        </w:rPr>
        <w:t xml:space="preserve"> </w:t>
      </w:r>
      <w:r>
        <w:rPr>
          <w:sz w:val="20"/>
        </w:rPr>
        <w:t>he</w:t>
      </w:r>
      <w:r>
        <w:rPr>
          <w:spacing w:val="-4"/>
          <w:sz w:val="20"/>
        </w:rPr>
        <w:t xml:space="preserve"> </w:t>
      </w:r>
      <w:r>
        <w:rPr>
          <w:sz w:val="20"/>
        </w:rPr>
        <w:t>was</w:t>
      </w:r>
      <w:r>
        <w:rPr>
          <w:spacing w:val="-5"/>
          <w:sz w:val="20"/>
        </w:rPr>
        <w:t xml:space="preserve"> </w:t>
      </w:r>
      <w:r>
        <w:rPr>
          <w:sz w:val="20"/>
        </w:rPr>
        <w:t>present</w:t>
      </w:r>
      <w:r>
        <w:rPr>
          <w:spacing w:val="-4"/>
          <w:sz w:val="20"/>
        </w:rPr>
        <w:t xml:space="preserve"> </w:t>
      </w:r>
      <w:r>
        <w:rPr>
          <w:sz w:val="20"/>
        </w:rPr>
        <w:t>in</w:t>
      </w:r>
      <w:r>
        <w:rPr>
          <w:spacing w:val="-5"/>
          <w:sz w:val="20"/>
        </w:rPr>
        <w:t xml:space="preserve"> </w:t>
      </w:r>
      <w:r>
        <w:rPr>
          <w:sz w:val="20"/>
        </w:rPr>
        <w:t>Mauritius</w:t>
      </w:r>
      <w:r>
        <w:rPr>
          <w:spacing w:val="-4"/>
          <w:sz w:val="20"/>
        </w:rPr>
        <w:t xml:space="preserve"> </w:t>
      </w:r>
      <w:r>
        <w:rPr>
          <w:sz w:val="20"/>
        </w:rPr>
        <w:t>or</w:t>
      </w:r>
      <w:r>
        <w:rPr>
          <w:spacing w:val="-5"/>
          <w:sz w:val="20"/>
        </w:rPr>
        <w:t xml:space="preserve"> </w:t>
      </w:r>
      <w:r>
        <w:rPr>
          <w:sz w:val="20"/>
        </w:rPr>
        <w:t>in</w:t>
      </w:r>
      <w:r>
        <w:rPr>
          <w:spacing w:val="-4"/>
          <w:sz w:val="20"/>
        </w:rPr>
        <w:t xml:space="preserve"> </w:t>
      </w:r>
      <w:r>
        <w:rPr>
          <w:sz w:val="20"/>
        </w:rPr>
        <w:t>relation</w:t>
      </w:r>
      <w:r>
        <w:rPr>
          <w:spacing w:val="-4"/>
          <w:sz w:val="20"/>
        </w:rPr>
        <w:t xml:space="preserve"> </w:t>
      </w:r>
      <w:r>
        <w:rPr>
          <w:spacing w:val="-8"/>
          <w:sz w:val="20"/>
        </w:rPr>
        <w:t xml:space="preserve">to </w:t>
      </w:r>
      <w:r>
        <w:rPr>
          <w:sz w:val="20"/>
        </w:rPr>
        <w:t>rights</w:t>
      </w:r>
      <w:r>
        <w:rPr>
          <w:spacing w:val="-12"/>
          <w:sz w:val="20"/>
        </w:rPr>
        <w:t xml:space="preserve"> </w:t>
      </w:r>
      <w:r>
        <w:rPr>
          <w:sz w:val="20"/>
        </w:rPr>
        <w:t>or</w:t>
      </w:r>
      <w:r>
        <w:rPr>
          <w:spacing w:val="-13"/>
          <w:sz w:val="20"/>
        </w:rPr>
        <w:t xml:space="preserve"> </w:t>
      </w:r>
      <w:r>
        <w:rPr>
          <w:sz w:val="20"/>
        </w:rPr>
        <w:t>obligations</w:t>
      </w:r>
      <w:r>
        <w:rPr>
          <w:spacing w:val="-12"/>
          <w:sz w:val="20"/>
        </w:rPr>
        <w:t xml:space="preserve"> </w:t>
      </w:r>
      <w:r>
        <w:rPr>
          <w:sz w:val="20"/>
        </w:rPr>
        <w:t>that</w:t>
      </w:r>
      <w:r>
        <w:rPr>
          <w:spacing w:val="-12"/>
          <w:sz w:val="20"/>
        </w:rPr>
        <w:t xml:space="preserve"> </w:t>
      </w:r>
      <w:r>
        <w:rPr>
          <w:sz w:val="20"/>
        </w:rPr>
        <w:t>accrued</w:t>
      </w:r>
      <w:r>
        <w:rPr>
          <w:spacing w:val="-12"/>
          <w:sz w:val="20"/>
        </w:rPr>
        <w:t xml:space="preserve"> </w:t>
      </w:r>
      <w:r>
        <w:rPr>
          <w:sz w:val="20"/>
        </w:rPr>
        <w:t>or</w:t>
      </w:r>
      <w:r>
        <w:rPr>
          <w:spacing w:val="-12"/>
          <w:sz w:val="20"/>
        </w:rPr>
        <w:t xml:space="preserve"> </w:t>
      </w:r>
      <w:r>
        <w:rPr>
          <w:sz w:val="20"/>
        </w:rPr>
        <w:t>arose</w:t>
      </w:r>
      <w:r>
        <w:rPr>
          <w:spacing w:val="-12"/>
          <w:sz w:val="20"/>
        </w:rPr>
        <w:t xml:space="preserve"> </w:t>
      </w:r>
      <w:r>
        <w:rPr>
          <w:sz w:val="20"/>
        </w:rPr>
        <w:t>in</w:t>
      </w:r>
      <w:r>
        <w:rPr>
          <w:spacing w:val="-12"/>
          <w:sz w:val="20"/>
        </w:rPr>
        <w:t xml:space="preserve"> </w:t>
      </w:r>
      <w:r>
        <w:rPr>
          <w:sz w:val="20"/>
        </w:rPr>
        <w:t>Mauritius.</w:t>
      </w:r>
    </w:p>
    <w:p w:rsidR="007631F8" w:rsidRDefault="0001702B">
      <w:pPr>
        <w:pStyle w:val="ListParagraph"/>
        <w:numPr>
          <w:ilvl w:val="0"/>
          <w:numId w:val="39"/>
        </w:numPr>
        <w:tabs>
          <w:tab w:val="left" w:pos="3360"/>
        </w:tabs>
        <w:spacing w:before="60"/>
        <w:jc w:val="both"/>
        <w:rPr>
          <w:sz w:val="20"/>
        </w:rPr>
      </w:pPr>
      <w:r>
        <w:rPr>
          <w:sz w:val="20"/>
        </w:rPr>
        <w:t>The</w:t>
      </w:r>
      <w:r>
        <w:rPr>
          <w:spacing w:val="-7"/>
          <w:sz w:val="20"/>
        </w:rPr>
        <w:t xml:space="preserve"> </w:t>
      </w:r>
      <w:r>
        <w:rPr>
          <w:sz w:val="20"/>
        </w:rPr>
        <w:t>Ombudsman</w:t>
      </w:r>
      <w:r>
        <w:rPr>
          <w:spacing w:val="-7"/>
          <w:sz w:val="20"/>
        </w:rPr>
        <w:t xml:space="preserve"> </w:t>
      </w:r>
      <w:r>
        <w:rPr>
          <w:sz w:val="20"/>
        </w:rPr>
        <w:t>shall</w:t>
      </w:r>
      <w:r>
        <w:rPr>
          <w:spacing w:val="-6"/>
          <w:sz w:val="20"/>
        </w:rPr>
        <w:t xml:space="preserve"> </w:t>
      </w:r>
      <w:r>
        <w:rPr>
          <w:sz w:val="20"/>
        </w:rPr>
        <w:t>not</w:t>
      </w:r>
      <w:r>
        <w:rPr>
          <w:spacing w:val="-7"/>
          <w:sz w:val="20"/>
        </w:rPr>
        <w:t xml:space="preserve"> </w:t>
      </w:r>
      <w:r>
        <w:rPr>
          <w:sz w:val="20"/>
        </w:rPr>
        <w:t>conduct</w:t>
      </w:r>
      <w:r>
        <w:rPr>
          <w:spacing w:val="-7"/>
          <w:sz w:val="20"/>
        </w:rPr>
        <w:t xml:space="preserve"> </w:t>
      </w:r>
      <w:r>
        <w:rPr>
          <w:sz w:val="20"/>
        </w:rPr>
        <w:t>an</w:t>
      </w:r>
      <w:r>
        <w:rPr>
          <w:spacing w:val="-6"/>
          <w:sz w:val="20"/>
        </w:rPr>
        <w:t xml:space="preserve"> </w:t>
      </w:r>
      <w:r>
        <w:rPr>
          <w:sz w:val="20"/>
        </w:rPr>
        <w:t>investigation</w:t>
      </w:r>
      <w:r>
        <w:rPr>
          <w:spacing w:val="-7"/>
          <w:sz w:val="20"/>
        </w:rPr>
        <w:t xml:space="preserve"> </w:t>
      </w:r>
      <w:r>
        <w:rPr>
          <w:sz w:val="20"/>
        </w:rPr>
        <w:t>under</w:t>
      </w:r>
      <w:r>
        <w:rPr>
          <w:spacing w:val="-7"/>
          <w:sz w:val="20"/>
        </w:rPr>
        <w:t xml:space="preserve"> </w:t>
      </w:r>
      <w:r>
        <w:rPr>
          <w:sz w:val="20"/>
        </w:rPr>
        <w:t>this</w:t>
      </w:r>
      <w:r>
        <w:rPr>
          <w:spacing w:val="-6"/>
          <w:sz w:val="20"/>
        </w:rPr>
        <w:t xml:space="preserve"> </w:t>
      </w:r>
      <w:r>
        <w:rPr>
          <w:sz w:val="20"/>
        </w:rPr>
        <w:t>section</w:t>
      </w:r>
      <w:r>
        <w:rPr>
          <w:spacing w:val="-7"/>
          <w:sz w:val="20"/>
        </w:rPr>
        <w:t xml:space="preserve"> </w:t>
      </w:r>
      <w:r>
        <w:rPr>
          <w:sz w:val="20"/>
        </w:rPr>
        <w:t>in</w:t>
      </w:r>
      <w:r>
        <w:rPr>
          <w:spacing w:val="-6"/>
          <w:sz w:val="20"/>
        </w:rPr>
        <w:t xml:space="preserve"> </w:t>
      </w:r>
      <w:r>
        <w:rPr>
          <w:sz w:val="20"/>
        </w:rPr>
        <w:t>respect of</w:t>
      </w:r>
      <w:r>
        <w:rPr>
          <w:spacing w:val="-13"/>
          <w:sz w:val="20"/>
        </w:rPr>
        <w:t xml:space="preserve"> </w:t>
      </w:r>
      <w:r>
        <w:rPr>
          <w:sz w:val="20"/>
        </w:rPr>
        <w:t>any</w:t>
      </w:r>
      <w:r>
        <w:rPr>
          <w:spacing w:val="-12"/>
          <w:sz w:val="20"/>
        </w:rPr>
        <w:t xml:space="preserve"> </w:t>
      </w:r>
      <w:r>
        <w:rPr>
          <w:sz w:val="20"/>
        </w:rPr>
        <w:t>complaint</w:t>
      </w:r>
      <w:r>
        <w:rPr>
          <w:spacing w:val="-12"/>
          <w:sz w:val="20"/>
        </w:rPr>
        <w:t xml:space="preserve"> </w:t>
      </w:r>
      <w:r>
        <w:rPr>
          <w:sz w:val="20"/>
        </w:rPr>
        <w:t>under</w:t>
      </w:r>
      <w:r>
        <w:rPr>
          <w:spacing w:val="-13"/>
          <w:sz w:val="20"/>
        </w:rPr>
        <w:t xml:space="preserve"> </w:t>
      </w:r>
      <w:r>
        <w:rPr>
          <w:sz w:val="20"/>
        </w:rPr>
        <w:t>this</w:t>
      </w:r>
      <w:r>
        <w:rPr>
          <w:spacing w:val="-12"/>
          <w:sz w:val="20"/>
        </w:rPr>
        <w:t xml:space="preserve"> </w:t>
      </w:r>
      <w:r>
        <w:rPr>
          <w:sz w:val="20"/>
        </w:rPr>
        <w:t>section</w:t>
      </w:r>
      <w:r>
        <w:rPr>
          <w:spacing w:val="-12"/>
          <w:sz w:val="20"/>
        </w:rPr>
        <w:t xml:space="preserve"> </w:t>
      </w:r>
      <w:r>
        <w:rPr>
          <w:sz w:val="20"/>
        </w:rPr>
        <w:t>in</w:t>
      </w:r>
      <w:r>
        <w:rPr>
          <w:spacing w:val="-12"/>
          <w:sz w:val="20"/>
        </w:rPr>
        <w:t xml:space="preserve"> </w:t>
      </w:r>
      <w:r>
        <w:rPr>
          <w:sz w:val="20"/>
        </w:rPr>
        <w:t>so</w:t>
      </w:r>
      <w:r>
        <w:rPr>
          <w:spacing w:val="-13"/>
          <w:sz w:val="20"/>
        </w:rPr>
        <w:t xml:space="preserve"> </w:t>
      </w:r>
      <w:r>
        <w:rPr>
          <w:sz w:val="20"/>
        </w:rPr>
        <w:t>far</w:t>
      </w:r>
      <w:r>
        <w:rPr>
          <w:spacing w:val="-12"/>
          <w:sz w:val="20"/>
        </w:rPr>
        <w:t xml:space="preserve"> </w:t>
      </w:r>
      <w:r>
        <w:rPr>
          <w:sz w:val="20"/>
        </w:rPr>
        <w:t>as</w:t>
      </w:r>
      <w:r>
        <w:rPr>
          <w:spacing w:val="-12"/>
          <w:sz w:val="20"/>
        </w:rPr>
        <w:t xml:space="preserve"> </w:t>
      </w:r>
      <w:r>
        <w:rPr>
          <w:sz w:val="20"/>
        </w:rPr>
        <w:t>it</w:t>
      </w:r>
      <w:r>
        <w:rPr>
          <w:spacing w:val="-12"/>
          <w:sz w:val="20"/>
        </w:rPr>
        <w:t xml:space="preserve"> </w:t>
      </w:r>
      <w:r>
        <w:rPr>
          <w:sz w:val="20"/>
        </w:rPr>
        <w:t>relates</w:t>
      </w:r>
      <w:r>
        <w:rPr>
          <w:spacing w:val="-13"/>
          <w:sz w:val="20"/>
        </w:rPr>
        <w:t xml:space="preserve"> </w:t>
      </w:r>
      <w:r>
        <w:rPr>
          <w:sz w:val="20"/>
        </w:rPr>
        <w:t>to</w:t>
      </w:r>
    </w:p>
    <w:p w:rsidR="007631F8" w:rsidRDefault="007631F8">
      <w:pPr>
        <w:pStyle w:val="BodyText"/>
        <w:rPr>
          <w:sz w:val="30"/>
        </w:rPr>
      </w:pPr>
    </w:p>
    <w:p w:rsidR="007631F8" w:rsidRDefault="0001702B">
      <w:pPr>
        <w:pStyle w:val="ListParagraph"/>
        <w:numPr>
          <w:ilvl w:val="1"/>
          <w:numId w:val="39"/>
        </w:numPr>
        <w:tabs>
          <w:tab w:val="left" w:pos="3780"/>
        </w:tabs>
        <w:jc w:val="both"/>
        <w:rPr>
          <w:sz w:val="20"/>
        </w:rPr>
      </w:pPr>
      <w:r>
        <w:rPr>
          <w:sz w:val="20"/>
        </w:rPr>
        <w:t>any action in respect of which the person aggrieved has or had a right of appeal, reference or review to or before a tribunal constituted by or under any</w:t>
      </w:r>
      <w:r>
        <w:rPr>
          <w:spacing w:val="-13"/>
          <w:sz w:val="20"/>
        </w:rPr>
        <w:t xml:space="preserve"> </w:t>
      </w:r>
      <w:r>
        <w:rPr>
          <w:sz w:val="20"/>
        </w:rPr>
        <w:t>law</w:t>
      </w:r>
      <w:r>
        <w:rPr>
          <w:spacing w:val="-13"/>
          <w:sz w:val="20"/>
        </w:rPr>
        <w:t xml:space="preserve"> </w:t>
      </w:r>
      <w:r>
        <w:rPr>
          <w:sz w:val="20"/>
        </w:rPr>
        <w:t>in</w:t>
      </w:r>
      <w:r>
        <w:rPr>
          <w:spacing w:val="-13"/>
          <w:sz w:val="20"/>
        </w:rPr>
        <w:t xml:space="preserve"> </w:t>
      </w:r>
      <w:r>
        <w:rPr>
          <w:sz w:val="20"/>
        </w:rPr>
        <w:t>force</w:t>
      </w:r>
      <w:r>
        <w:rPr>
          <w:spacing w:val="-12"/>
          <w:sz w:val="20"/>
        </w:rPr>
        <w:t xml:space="preserve"> </w:t>
      </w:r>
      <w:r>
        <w:rPr>
          <w:sz w:val="20"/>
        </w:rPr>
        <w:t>in</w:t>
      </w:r>
      <w:r>
        <w:rPr>
          <w:spacing w:val="-13"/>
          <w:sz w:val="20"/>
        </w:rPr>
        <w:t xml:space="preserve"> </w:t>
      </w:r>
      <w:r>
        <w:rPr>
          <w:sz w:val="20"/>
        </w:rPr>
        <w:t>Mauritius;</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39"/>
        </w:numPr>
        <w:tabs>
          <w:tab w:val="left" w:pos="3780"/>
        </w:tabs>
        <w:jc w:val="both"/>
        <w:rPr>
          <w:sz w:val="20"/>
        </w:rPr>
      </w:pPr>
      <w:r>
        <w:rPr>
          <w:sz w:val="20"/>
        </w:rPr>
        <w:t>any</w:t>
      </w:r>
      <w:r>
        <w:rPr>
          <w:spacing w:val="-6"/>
          <w:sz w:val="20"/>
        </w:rPr>
        <w:t xml:space="preserve"> </w:t>
      </w:r>
      <w:r>
        <w:rPr>
          <w:sz w:val="20"/>
        </w:rPr>
        <w:t>action</w:t>
      </w:r>
      <w:r>
        <w:rPr>
          <w:spacing w:val="-6"/>
          <w:sz w:val="20"/>
        </w:rPr>
        <w:t xml:space="preserve"> </w:t>
      </w:r>
      <w:r>
        <w:rPr>
          <w:sz w:val="20"/>
        </w:rPr>
        <w:t>in</w:t>
      </w:r>
      <w:r>
        <w:rPr>
          <w:spacing w:val="-6"/>
          <w:sz w:val="20"/>
        </w:rPr>
        <w:t xml:space="preserve"> </w:t>
      </w:r>
      <w:r>
        <w:rPr>
          <w:sz w:val="20"/>
        </w:rPr>
        <w:t>respect</w:t>
      </w:r>
      <w:r>
        <w:rPr>
          <w:spacing w:val="-6"/>
          <w:sz w:val="20"/>
        </w:rPr>
        <w:t xml:space="preserve"> </w:t>
      </w:r>
      <w:r>
        <w:rPr>
          <w:sz w:val="20"/>
        </w:rPr>
        <w:t>of</w:t>
      </w:r>
      <w:r>
        <w:rPr>
          <w:spacing w:val="-6"/>
          <w:sz w:val="20"/>
        </w:rPr>
        <w:t xml:space="preserve"> </w:t>
      </w:r>
      <w:r>
        <w:rPr>
          <w:sz w:val="20"/>
        </w:rPr>
        <w:t>which</w:t>
      </w:r>
      <w:r>
        <w:rPr>
          <w:spacing w:val="-6"/>
          <w:sz w:val="20"/>
        </w:rPr>
        <w:t xml:space="preserve"> </w:t>
      </w:r>
      <w:r>
        <w:rPr>
          <w:sz w:val="20"/>
        </w:rPr>
        <w:t>the</w:t>
      </w:r>
      <w:r>
        <w:rPr>
          <w:spacing w:val="-6"/>
          <w:sz w:val="20"/>
        </w:rPr>
        <w:t xml:space="preserve"> </w:t>
      </w:r>
      <w:r>
        <w:rPr>
          <w:sz w:val="20"/>
        </w:rPr>
        <w:t>person</w:t>
      </w:r>
      <w:r>
        <w:rPr>
          <w:spacing w:val="-6"/>
          <w:sz w:val="20"/>
        </w:rPr>
        <w:t xml:space="preserve"> </w:t>
      </w:r>
      <w:r>
        <w:rPr>
          <w:sz w:val="20"/>
        </w:rPr>
        <w:t>aggrieved</w:t>
      </w:r>
      <w:r>
        <w:rPr>
          <w:spacing w:val="-5"/>
          <w:sz w:val="20"/>
        </w:rPr>
        <w:t xml:space="preserve"> </w:t>
      </w:r>
      <w:r>
        <w:rPr>
          <w:sz w:val="20"/>
        </w:rPr>
        <w:t>has</w:t>
      </w:r>
      <w:r>
        <w:rPr>
          <w:spacing w:val="-6"/>
          <w:sz w:val="20"/>
        </w:rPr>
        <w:t xml:space="preserve"> </w:t>
      </w:r>
      <w:r>
        <w:rPr>
          <w:sz w:val="20"/>
        </w:rPr>
        <w:t>or</w:t>
      </w:r>
      <w:r>
        <w:rPr>
          <w:spacing w:val="-6"/>
          <w:sz w:val="20"/>
        </w:rPr>
        <w:t xml:space="preserve"> </w:t>
      </w:r>
      <w:r>
        <w:rPr>
          <w:sz w:val="20"/>
        </w:rPr>
        <w:t>had</w:t>
      </w:r>
      <w:r>
        <w:rPr>
          <w:spacing w:val="-6"/>
          <w:sz w:val="20"/>
        </w:rPr>
        <w:t xml:space="preserve"> </w:t>
      </w:r>
      <w:r>
        <w:rPr>
          <w:sz w:val="20"/>
        </w:rPr>
        <w:t>a</w:t>
      </w:r>
      <w:r>
        <w:rPr>
          <w:spacing w:val="-6"/>
          <w:sz w:val="20"/>
        </w:rPr>
        <w:t xml:space="preserve"> </w:t>
      </w:r>
      <w:r>
        <w:rPr>
          <w:sz w:val="20"/>
        </w:rPr>
        <w:t>remedy</w:t>
      </w:r>
      <w:r>
        <w:rPr>
          <w:spacing w:val="-6"/>
          <w:sz w:val="20"/>
        </w:rPr>
        <w:t xml:space="preserve"> </w:t>
      </w:r>
      <w:r>
        <w:rPr>
          <w:sz w:val="20"/>
        </w:rPr>
        <w:t>by way</w:t>
      </w:r>
      <w:r>
        <w:rPr>
          <w:spacing w:val="-13"/>
          <w:sz w:val="20"/>
        </w:rPr>
        <w:t xml:space="preserve"> </w:t>
      </w:r>
      <w:r>
        <w:rPr>
          <w:sz w:val="20"/>
        </w:rPr>
        <w:t>of</w:t>
      </w:r>
      <w:r>
        <w:rPr>
          <w:spacing w:val="-13"/>
          <w:sz w:val="20"/>
        </w:rPr>
        <w:t xml:space="preserve"> </w:t>
      </w:r>
      <w:r>
        <w:rPr>
          <w:sz w:val="20"/>
        </w:rPr>
        <w:t>proceedings</w:t>
      </w:r>
      <w:r>
        <w:rPr>
          <w:spacing w:val="-13"/>
          <w:sz w:val="20"/>
        </w:rPr>
        <w:t xml:space="preserve"> </w:t>
      </w:r>
      <w:r>
        <w:rPr>
          <w:sz w:val="20"/>
        </w:rPr>
        <w:t>in</w:t>
      </w:r>
      <w:r>
        <w:rPr>
          <w:spacing w:val="-13"/>
          <w:sz w:val="20"/>
        </w:rPr>
        <w:t xml:space="preserve"> </w:t>
      </w:r>
      <w:r>
        <w:rPr>
          <w:sz w:val="20"/>
        </w:rPr>
        <w:t>any</w:t>
      </w:r>
      <w:r>
        <w:rPr>
          <w:spacing w:val="-13"/>
          <w:sz w:val="20"/>
        </w:rPr>
        <w:t xml:space="preserve"> </w:t>
      </w:r>
      <w:r>
        <w:rPr>
          <w:sz w:val="20"/>
        </w:rPr>
        <w:t>court</w:t>
      </w:r>
      <w:r>
        <w:rPr>
          <w:spacing w:val="-13"/>
          <w:sz w:val="20"/>
        </w:rPr>
        <w:t xml:space="preserve"> </w:t>
      </w:r>
      <w:r>
        <w:rPr>
          <w:sz w:val="20"/>
        </w:rPr>
        <w:t>of</w:t>
      </w:r>
      <w:r>
        <w:rPr>
          <w:spacing w:val="-13"/>
          <w:sz w:val="20"/>
        </w:rPr>
        <w:t xml:space="preserve"> </w:t>
      </w:r>
      <w:r>
        <w:rPr>
          <w:sz w:val="20"/>
        </w:rPr>
        <w:t>law:</w:t>
      </w:r>
    </w:p>
    <w:p w:rsidR="007631F8" w:rsidRDefault="0001702B">
      <w:pPr>
        <w:pStyle w:val="BodyText"/>
        <w:spacing w:before="60"/>
        <w:ind w:left="3360"/>
      </w:pPr>
      <w:r>
        <w:t>Provided that -</w:t>
      </w:r>
    </w:p>
    <w:p w:rsidR="007631F8" w:rsidRDefault="007631F8">
      <w:pPr>
        <w:pStyle w:val="BodyText"/>
        <w:rPr>
          <w:sz w:val="30"/>
        </w:rPr>
      </w:pPr>
    </w:p>
    <w:p w:rsidR="007631F8" w:rsidRDefault="0001702B">
      <w:pPr>
        <w:pStyle w:val="ListParagraph"/>
        <w:numPr>
          <w:ilvl w:val="0"/>
          <w:numId w:val="37"/>
        </w:numPr>
        <w:tabs>
          <w:tab w:val="left" w:pos="3780"/>
        </w:tabs>
        <w:jc w:val="both"/>
        <w:rPr>
          <w:sz w:val="20"/>
        </w:rPr>
      </w:pPr>
      <w:r>
        <w:rPr>
          <w:sz w:val="20"/>
        </w:rPr>
        <w:t xml:space="preserve">the Ombudsman may conduct such an investigation notwithstanding </w:t>
      </w:r>
      <w:r>
        <w:rPr>
          <w:spacing w:val="-4"/>
          <w:sz w:val="20"/>
        </w:rPr>
        <w:t xml:space="preserve">that </w:t>
      </w:r>
      <w:r>
        <w:rPr>
          <w:sz w:val="20"/>
        </w:rPr>
        <w:t>the person aggrieved has or had such a right or remedy if satisfied that in the particular circum</w:t>
      </w:r>
      <w:r>
        <w:rPr>
          <w:sz w:val="20"/>
        </w:rPr>
        <w:t xml:space="preserve">stances it is not reasonable to expect him to </w:t>
      </w:r>
      <w:r>
        <w:rPr>
          <w:spacing w:val="-3"/>
          <w:sz w:val="20"/>
        </w:rPr>
        <w:t xml:space="preserve">avail </w:t>
      </w:r>
      <w:r>
        <w:rPr>
          <w:sz w:val="20"/>
        </w:rPr>
        <w:t>himself</w:t>
      </w:r>
      <w:r>
        <w:rPr>
          <w:spacing w:val="-12"/>
          <w:sz w:val="20"/>
        </w:rPr>
        <w:t xml:space="preserve"> </w:t>
      </w:r>
      <w:r>
        <w:rPr>
          <w:sz w:val="20"/>
        </w:rPr>
        <w:t>or</w:t>
      </w:r>
      <w:r>
        <w:rPr>
          <w:spacing w:val="-12"/>
          <w:sz w:val="20"/>
        </w:rPr>
        <w:t xml:space="preserve"> </w:t>
      </w:r>
      <w:r>
        <w:rPr>
          <w:sz w:val="20"/>
        </w:rPr>
        <w:t>to</w:t>
      </w:r>
      <w:r>
        <w:rPr>
          <w:spacing w:val="-12"/>
          <w:sz w:val="20"/>
        </w:rPr>
        <w:t xml:space="preserve"> </w:t>
      </w:r>
      <w:r>
        <w:rPr>
          <w:sz w:val="20"/>
        </w:rPr>
        <w:t>have</w:t>
      </w:r>
      <w:r>
        <w:rPr>
          <w:spacing w:val="-12"/>
          <w:sz w:val="20"/>
        </w:rPr>
        <w:t xml:space="preserve"> </w:t>
      </w:r>
      <w:r>
        <w:rPr>
          <w:sz w:val="20"/>
        </w:rPr>
        <w:t>availed</w:t>
      </w:r>
      <w:r>
        <w:rPr>
          <w:spacing w:val="-12"/>
          <w:sz w:val="20"/>
        </w:rPr>
        <w:t xml:space="preserve"> </w:t>
      </w:r>
      <w:r>
        <w:rPr>
          <w:sz w:val="20"/>
        </w:rPr>
        <w:t>himself</w:t>
      </w:r>
      <w:r>
        <w:rPr>
          <w:spacing w:val="-12"/>
          <w:sz w:val="20"/>
        </w:rPr>
        <w:t xml:space="preserve"> </w:t>
      </w:r>
      <w:r>
        <w:rPr>
          <w:sz w:val="20"/>
        </w:rPr>
        <w:t>of</w:t>
      </w:r>
      <w:r>
        <w:rPr>
          <w:spacing w:val="-12"/>
          <w:sz w:val="20"/>
        </w:rPr>
        <w:t xml:space="preserve"> </w:t>
      </w:r>
      <w:r>
        <w:rPr>
          <w:sz w:val="20"/>
        </w:rPr>
        <w:t>that</w:t>
      </w:r>
      <w:r>
        <w:rPr>
          <w:spacing w:val="-12"/>
          <w:sz w:val="20"/>
        </w:rPr>
        <w:t xml:space="preserve"> </w:t>
      </w:r>
      <w:r>
        <w:rPr>
          <w:sz w:val="20"/>
        </w:rPr>
        <w:t>right</w:t>
      </w:r>
      <w:r>
        <w:rPr>
          <w:spacing w:val="-12"/>
          <w:sz w:val="20"/>
        </w:rPr>
        <w:t xml:space="preserve"> </w:t>
      </w:r>
      <w:r>
        <w:rPr>
          <w:sz w:val="20"/>
        </w:rPr>
        <w:t>or</w:t>
      </w:r>
      <w:r>
        <w:rPr>
          <w:spacing w:val="-12"/>
          <w:sz w:val="20"/>
        </w:rPr>
        <w:t xml:space="preserve"> </w:t>
      </w:r>
      <w:r>
        <w:rPr>
          <w:sz w:val="20"/>
        </w:rPr>
        <w:t>remedy;</w:t>
      </w:r>
      <w:r>
        <w:rPr>
          <w:spacing w:val="-12"/>
          <w:sz w:val="20"/>
        </w:rPr>
        <w:t xml:space="preserve"> </w:t>
      </w:r>
      <w:r>
        <w:rPr>
          <w:sz w:val="20"/>
        </w:rPr>
        <w:t>and</w:t>
      </w:r>
    </w:p>
    <w:p w:rsidR="007631F8" w:rsidRDefault="007631F8">
      <w:pPr>
        <w:pStyle w:val="BodyText"/>
        <w:rPr>
          <w:sz w:val="30"/>
        </w:rPr>
      </w:pPr>
    </w:p>
    <w:p w:rsidR="007631F8" w:rsidRDefault="0001702B">
      <w:pPr>
        <w:pStyle w:val="ListParagraph"/>
        <w:numPr>
          <w:ilvl w:val="0"/>
          <w:numId w:val="37"/>
        </w:numPr>
        <w:tabs>
          <w:tab w:val="left" w:pos="3780"/>
        </w:tabs>
        <w:jc w:val="both"/>
        <w:rPr>
          <w:sz w:val="20"/>
        </w:rPr>
      </w:pPr>
      <w:r>
        <w:rPr>
          <w:sz w:val="20"/>
        </w:rPr>
        <w:t>nothing in this subsection shall preclude the Ombudsman from conducting any investigation as to whether any of the provisions of Chapter 11</w:t>
      </w:r>
      <w:r>
        <w:rPr>
          <w:sz w:val="20"/>
        </w:rPr>
        <w:t xml:space="preserve"> has been</w:t>
      </w:r>
      <w:r>
        <w:rPr>
          <w:spacing w:val="-14"/>
          <w:sz w:val="20"/>
        </w:rPr>
        <w:t xml:space="preserve"> </w:t>
      </w:r>
      <w:r>
        <w:rPr>
          <w:sz w:val="20"/>
        </w:rPr>
        <w:t>contravened.</w:t>
      </w:r>
    </w:p>
    <w:p w:rsidR="007631F8" w:rsidRDefault="0001702B">
      <w:pPr>
        <w:pStyle w:val="ListParagraph"/>
        <w:numPr>
          <w:ilvl w:val="0"/>
          <w:numId w:val="39"/>
        </w:numPr>
        <w:tabs>
          <w:tab w:val="left" w:pos="3360"/>
        </w:tabs>
        <w:spacing w:before="60"/>
        <w:jc w:val="both"/>
        <w:rPr>
          <w:sz w:val="20"/>
        </w:rPr>
      </w:pPr>
      <w:r>
        <w:rPr>
          <w:sz w:val="20"/>
        </w:rPr>
        <w:t>The Ombudsman shall not conduct an investigation in respect of any complaint made</w:t>
      </w:r>
      <w:r>
        <w:rPr>
          <w:spacing w:val="-8"/>
          <w:sz w:val="20"/>
        </w:rPr>
        <w:t xml:space="preserve"> </w:t>
      </w:r>
      <w:r>
        <w:rPr>
          <w:sz w:val="20"/>
        </w:rPr>
        <w:t>under</w:t>
      </w:r>
      <w:r>
        <w:rPr>
          <w:spacing w:val="-8"/>
          <w:sz w:val="20"/>
        </w:rPr>
        <w:t xml:space="preserve"> </w:t>
      </w:r>
      <w:r>
        <w:rPr>
          <w:sz w:val="20"/>
        </w:rPr>
        <w:t>this</w:t>
      </w:r>
      <w:r>
        <w:rPr>
          <w:spacing w:val="-8"/>
          <w:sz w:val="20"/>
        </w:rPr>
        <w:t xml:space="preserve"> </w:t>
      </w:r>
      <w:r>
        <w:rPr>
          <w:sz w:val="20"/>
        </w:rPr>
        <w:t>section</w:t>
      </w:r>
      <w:r>
        <w:rPr>
          <w:spacing w:val="-7"/>
          <w:sz w:val="20"/>
        </w:rPr>
        <w:t xml:space="preserve"> </w:t>
      </w:r>
      <w:r>
        <w:rPr>
          <w:sz w:val="20"/>
        </w:rPr>
        <w:t>in</w:t>
      </w:r>
      <w:r>
        <w:rPr>
          <w:spacing w:val="-8"/>
          <w:sz w:val="20"/>
        </w:rPr>
        <w:t xml:space="preserve"> </w:t>
      </w:r>
      <w:r>
        <w:rPr>
          <w:sz w:val="20"/>
        </w:rPr>
        <w:t>respect</w:t>
      </w:r>
      <w:r>
        <w:rPr>
          <w:spacing w:val="-8"/>
          <w:sz w:val="20"/>
        </w:rPr>
        <w:t xml:space="preserve"> </w:t>
      </w:r>
      <w:r>
        <w:rPr>
          <w:sz w:val="20"/>
        </w:rPr>
        <w:t>of</w:t>
      </w:r>
      <w:r>
        <w:rPr>
          <w:spacing w:val="-7"/>
          <w:sz w:val="20"/>
        </w:rPr>
        <w:t xml:space="preserve"> </w:t>
      </w:r>
      <w:r>
        <w:rPr>
          <w:sz w:val="20"/>
        </w:rPr>
        <w:t>any</w:t>
      </w:r>
      <w:r>
        <w:rPr>
          <w:spacing w:val="-8"/>
          <w:sz w:val="20"/>
        </w:rPr>
        <w:t xml:space="preserve"> </w:t>
      </w:r>
      <w:r>
        <w:rPr>
          <w:sz w:val="20"/>
        </w:rPr>
        <w:t>action</w:t>
      </w:r>
      <w:r>
        <w:rPr>
          <w:spacing w:val="-8"/>
          <w:sz w:val="20"/>
        </w:rPr>
        <w:t xml:space="preserve"> </w:t>
      </w:r>
      <w:r>
        <w:rPr>
          <w:sz w:val="20"/>
        </w:rPr>
        <w:t>if</w:t>
      </w:r>
      <w:r>
        <w:rPr>
          <w:spacing w:val="-7"/>
          <w:sz w:val="20"/>
        </w:rPr>
        <w:t xml:space="preserve"> </w:t>
      </w:r>
      <w:r>
        <w:rPr>
          <w:sz w:val="20"/>
        </w:rPr>
        <w:t>he</w:t>
      </w:r>
      <w:r>
        <w:rPr>
          <w:spacing w:val="-8"/>
          <w:sz w:val="20"/>
        </w:rPr>
        <w:t xml:space="preserve"> </w:t>
      </w:r>
      <w:r>
        <w:rPr>
          <w:sz w:val="20"/>
        </w:rPr>
        <w:t>is</w:t>
      </w:r>
      <w:r>
        <w:rPr>
          <w:spacing w:val="-8"/>
          <w:sz w:val="20"/>
        </w:rPr>
        <w:t xml:space="preserve"> </w:t>
      </w:r>
      <w:r>
        <w:rPr>
          <w:sz w:val="20"/>
        </w:rPr>
        <w:t>given</w:t>
      </w:r>
      <w:r>
        <w:rPr>
          <w:spacing w:val="-7"/>
          <w:sz w:val="20"/>
        </w:rPr>
        <w:t xml:space="preserve"> </w:t>
      </w:r>
      <w:r>
        <w:rPr>
          <w:sz w:val="20"/>
        </w:rPr>
        <w:t>notice</w:t>
      </w:r>
      <w:r>
        <w:rPr>
          <w:spacing w:val="-8"/>
          <w:sz w:val="20"/>
        </w:rPr>
        <w:t xml:space="preserve"> </w:t>
      </w:r>
      <w:r>
        <w:rPr>
          <w:sz w:val="20"/>
        </w:rPr>
        <w:t>in</w:t>
      </w:r>
      <w:r>
        <w:rPr>
          <w:spacing w:val="-8"/>
          <w:sz w:val="20"/>
        </w:rPr>
        <w:t xml:space="preserve"> </w:t>
      </w:r>
      <w:r>
        <w:rPr>
          <w:sz w:val="20"/>
        </w:rPr>
        <w:t>writing</w:t>
      </w:r>
      <w:r>
        <w:rPr>
          <w:spacing w:val="-8"/>
          <w:sz w:val="20"/>
        </w:rPr>
        <w:t xml:space="preserve"> </w:t>
      </w:r>
      <w:r>
        <w:rPr>
          <w:spacing w:val="-9"/>
          <w:sz w:val="20"/>
        </w:rPr>
        <w:t xml:space="preserve">by </w:t>
      </w:r>
      <w:r>
        <w:rPr>
          <w:sz w:val="20"/>
        </w:rPr>
        <w:t>the Prime Minister that the action was taken by a Minister in person in the exercise</w:t>
      </w:r>
      <w:r>
        <w:rPr>
          <w:spacing w:val="-13"/>
          <w:sz w:val="20"/>
        </w:rPr>
        <w:t xml:space="preserve"> </w:t>
      </w:r>
      <w:r>
        <w:rPr>
          <w:sz w:val="20"/>
        </w:rPr>
        <w:t>of</w:t>
      </w:r>
      <w:r>
        <w:rPr>
          <w:spacing w:val="-13"/>
          <w:sz w:val="20"/>
        </w:rPr>
        <w:t xml:space="preserve"> </w:t>
      </w:r>
      <w:r>
        <w:rPr>
          <w:sz w:val="20"/>
        </w:rPr>
        <w:t>his</w:t>
      </w:r>
      <w:r>
        <w:rPr>
          <w:spacing w:val="-13"/>
          <w:sz w:val="20"/>
        </w:rPr>
        <w:t xml:space="preserve"> </w:t>
      </w:r>
      <w:r>
        <w:rPr>
          <w:sz w:val="20"/>
        </w:rPr>
        <w:t>own</w:t>
      </w:r>
      <w:r>
        <w:rPr>
          <w:spacing w:val="-13"/>
          <w:sz w:val="20"/>
        </w:rPr>
        <w:t xml:space="preserve"> </w:t>
      </w:r>
      <w:r>
        <w:rPr>
          <w:sz w:val="20"/>
        </w:rPr>
        <w:t>deliberate</w:t>
      </w:r>
      <w:r>
        <w:rPr>
          <w:spacing w:val="-13"/>
          <w:sz w:val="20"/>
        </w:rPr>
        <w:t xml:space="preserve"> </w:t>
      </w:r>
      <w:r>
        <w:rPr>
          <w:sz w:val="20"/>
        </w:rPr>
        <w:t>judgment.</w:t>
      </w:r>
    </w:p>
    <w:p w:rsidR="007631F8" w:rsidRDefault="0001702B">
      <w:pPr>
        <w:pStyle w:val="ListParagraph"/>
        <w:numPr>
          <w:ilvl w:val="0"/>
          <w:numId w:val="39"/>
        </w:numPr>
        <w:tabs>
          <w:tab w:val="left" w:pos="3360"/>
        </w:tabs>
        <w:spacing w:before="60"/>
        <w:jc w:val="both"/>
        <w:rPr>
          <w:sz w:val="20"/>
        </w:rPr>
      </w:pPr>
      <w:r>
        <w:rPr>
          <w:sz w:val="20"/>
        </w:rPr>
        <w:t>The Ombudsman shall not conduct an investigation in respect of any complaint made</w:t>
      </w:r>
      <w:r>
        <w:rPr>
          <w:spacing w:val="-13"/>
          <w:sz w:val="20"/>
        </w:rPr>
        <w:t xml:space="preserve"> </w:t>
      </w:r>
      <w:r>
        <w:rPr>
          <w:sz w:val="20"/>
        </w:rPr>
        <w:t>under</w:t>
      </w:r>
      <w:r>
        <w:rPr>
          <w:spacing w:val="-13"/>
          <w:sz w:val="20"/>
        </w:rPr>
        <w:t xml:space="preserve"> </w:t>
      </w:r>
      <w:r>
        <w:rPr>
          <w:sz w:val="20"/>
        </w:rPr>
        <w:t>this</w:t>
      </w:r>
      <w:r>
        <w:rPr>
          <w:spacing w:val="-12"/>
          <w:sz w:val="20"/>
        </w:rPr>
        <w:t xml:space="preserve"> </w:t>
      </w:r>
      <w:r>
        <w:rPr>
          <w:sz w:val="20"/>
        </w:rPr>
        <w:t>section</w:t>
      </w:r>
      <w:r>
        <w:rPr>
          <w:spacing w:val="-13"/>
          <w:sz w:val="20"/>
        </w:rPr>
        <w:t xml:space="preserve"> </w:t>
      </w:r>
      <w:r>
        <w:rPr>
          <w:sz w:val="20"/>
        </w:rPr>
        <w:t>where</w:t>
      </w:r>
      <w:r>
        <w:rPr>
          <w:spacing w:val="-13"/>
          <w:sz w:val="20"/>
        </w:rPr>
        <w:t xml:space="preserve"> </w:t>
      </w:r>
      <w:r>
        <w:rPr>
          <w:sz w:val="20"/>
        </w:rPr>
        <w:t>it</w:t>
      </w:r>
      <w:r>
        <w:rPr>
          <w:spacing w:val="-12"/>
          <w:sz w:val="20"/>
        </w:rPr>
        <w:t xml:space="preserve"> </w:t>
      </w:r>
      <w:r>
        <w:rPr>
          <w:sz w:val="20"/>
        </w:rPr>
        <w:t>appears</w:t>
      </w:r>
      <w:r>
        <w:rPr>
          <w:spacing w:val="-13"/>
          <w:sz w:val="20"/>
        </w:rPr>
        <w:t xml:space="preserve"> </w:t>
      </w:r>
      <w:r>
        <w:rPr>
          <w:sz w:val="20"/>
        </w:rPr>
        <w:t>to</w:t>
      </w:r>
      <w:r>
        <w:rPr>
          <w:spacing w:val="-12"/>
          <w:sz w:val="20"/>
        </w:rPr>
        <w:t xml:space="preserve"> </w:t>
      </w:r>
      <w:r>
        <w:rPr>
          <w:sz w:val="20"/>
        </w:rPr>
        <w:t>him</w:t>
      </w:r>
    </w:p>
    <w:p w:rsidR="007631F8" w:rsidRDefault="007631F8">
      <w:pPr>
        <w:pStyle w:val="BodyText"/>
        <w:rPr>
          <w:sz w:val="30"/>
        </w:rPr>
      </w:pPr>
    </w:p>
    <w:p w:rsidR="007631F8" w:rsidRDefault="0001702B">
      <w:pPr>
        <w:pStyle w:val="ListParagraph"/>
        <w:numPr>
          <w:ilvl w:val="1"/>
          <w:numId w:val="39"/>
        </w:numPr>
        <w:tabs>
          <w:tab w:val="left" w:pos="3779"/>
          <w:tab w:val="left" w:pos="3780"/>
        </w:tabs>
        <w:ind w:right="0"/>
        <w:rPr>
          <w:sz w:val="20"/>
        </w:rPr>
      </w:pPr>
      <w:r>
        <w:rPr>
          <w:sz w:val="20"/>
        </w:rPr>
        <w:t>that</w:t>
      </w:r>
      <w:r>
        <w:rPr>
          <w:spacing w:val="-7"/>
          <w:sz w:val="20"/>
        </w:rPr>
        <w:t xml:space="preserve"> </w:t>
      </w:r>
      <w:r>
        <w:rPr>
          <w:sz w:val="20"/>
        </w:rPr>
        <w:t>the</w:t>
      </w:r>
      <w:r>
        <w:rPr>
          <w:spacing w:val="-7"/>
          <w:sz w:val="20"/>
        </w:rPr>
        <w:t xml:space="preserve"> </w:t>
      </w:r>
      <w:r>
        <w:rPr>
          <w:sz w:val="20"/>
        </w:rPr>
        <w:t>comp</w:t>
      </w:r>
      <w:r>
        <w:rPr>
          <w:sz w:val="20"/>
        </w:rPr>
        <w:t>laint</w:t>
      </w:r>
      <w:r>
        <w:rPr>
          <w:spacing w:val="-7"/>
          <w:sz w:val="20"/>
        </w:rPr>
        <w:t xml:space="preserve"> </w:t>
      </w:r>
      <w:r>
        <w:rPr>
          <w:sz w:val="20"/>
        </w:rPr>
        <w:t>is</w:t>
      </w:r>
      <w:r>
        <w:rPr>
          <w:spacing w:val="-7"/>
          <w:sz w:val="20"/>
        </w:rPr>
        <w:t xml:space="preserve"> </w:t>
      </w:r>
      <w:r>
        <w:rPr>
          <w:sz w:val="20"/>
        </w:rPr>
        <w:t>merely</w:t>
      </w:r>
      <w:r>
        <w:rPr>
          <w:spacing w:val="-7"/>
          <w:sz w:val="20"/>
        </w:rPr>
        <w:t xml:space="preserve"> </w:t>
      </w:r>
      <w:r>
        <w:rPr>
          <w:sz w:val="20"/>
        </w:rPr>
        <w:t>frivolous</w:t>
      </w:r>
      <w:r>
        <w:rPr>
          <w:spacing w:val="-6"/>
          <w:sz w:val="20"/>
        </w:rPr>
        <w:t xml:space="preserve"> </w:t>
      </w:r>
      <w:r>
        <w:rPr>
          <w:sz w:val="20"/>
        </w:rPr>
        <w:t>or</w:t>
      </w:r>
      <w:r>
        <w:rPr>
          <w:spacing w:val="-7"/>
          <w:sz w:val="20"/>
        </w:rPr>
        <w:t xml:space="preserve"> </w:t>
      </w:r>
      <w:r>
        <w:rPr>
          <w:sz w:val="20"/>
        </w:rPr>
        <w:t>vexatious;</w:t>
      </w:r>
    </w:p>
    <w:p w:rsidR="007631F8" w:rsidRDefault="007631F8">
      <w:pPr>
        <w:pStyle w:val="BodyText"/>
        <w:rPr>
          <w:sz w:val="30"/>
        </w:rPr>
      </w:pPr>
    </w:p>
    <w:p w:rsidR="007631F8" w:rsidRDefault="0001702B">
      <w:pPr>
        <w:pStyle w:val="ListParagraph"/>
        <w:numPr>
          <w:ilvl w:val="1"/>
          <w:numId w:val="39"/>
        </w:numPr>
        <w:tabs>
          <w:tab w:val="left" w:pos="3779"/>
          <w:tab w:val="left" w:pos="3780"/>
        </w:tabs>
        <w:ind w:right="0"/>
        <w:rPr>
          <w:sz w:val="20"/>
        </w:rPr>
      </w:pPr>
      <w:r>
        <w:rPr>
          <w:sz w:val="20"/>
        </w:rPr>
        <w:t>that</w:t>
      </w:r>
      <w:r>
        <w:rPr>
          <w:spacing w:val="-13"/>
          <w:sz w:val="20"/>
        </w:rPr>
        <w:t xml:space="preserve"> </w:t>
      </w:r>
      <w:r>
        <w:rPr>
          <w:sz w:val="20"/>
        </w:rPr>
        <w:t>the</w:t>
      </w:r>
      <w:r>
        <w:rPr>
          <w:spacing w:val="-13"/>
          <w:sz w:val="20"/>
        </w:rPr>
        <w:t xml:space="preserve"> </w:t>
      </w:r>
      <w:r>
        <w:rPr>
          <w:sz w:val="20"/>
        </w:rPr>
        <w:t>subject-matter</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complaint</w:t>
      </w:r>
      <w:r>
        <w:rPr>
          <w:spacing w:val="-13"/>
          <w:sz w:val="20"/>
        </w:rPr>
        <w:t xml:space="preserve"> </w:t>
      </w:r>
      <w:r>
        <w:rPr>
          <w:sz w:val="20"/>
        </w:rPr>
        <w:t>is</w:t>
      </w:r>
      <w:r>
        <w:rPr>
          <w:spacing w:val="-12"/>
          <w:sz w:val="20"/>
        </w:rPr>
        <w:t xml:space="preserve"> </w:t>
      </w:r>
      <w:r>
        <w:rPr>
          <w:sz w:val="20"/>
        </w:rPr>
        <w:t>trivia</w:t>
      </w:r>
      <w:r>
        <w:rPr>
          <w:spacing w:val="-13"/>
          <w:sz w:val="20"/>
        </w:rPr>
        <w:t xml:space="preserve"> </w:t>
      </w:r>
      <w:r>
        <w:rPr>
          <w:sz w:val="20"/>
        </w:rPr>
        <w:t>1;</w:t>
      </w:r>
    </w:p>
    <w:p w:rsidR="007631F8" w:rsidRDefault="007631F8">
      <w:pPr>
        <w:pStyle w:val="BodyText"/>
        <w:rPr>
          <w:sz w:val="30"/>
        </w:rPr>
      </w:pPr>
    </w:p>
    <w:p w:rsidR="007631F8" w:rsidRDefault="0001702B">
      <w:pPr>
        <w:pStyle w:val="ListParagraph"/>
        <w:numPr>
          <w:ilvl w:val="1"/>
          <w:numId w:val="39"/>
        </w:numPr>
        <w:tabs>
          <w:tab w:val="left" w:pos="3780"/>
        </w:tabs>
        <w:jc w:val="both"/>
        <w:rPr>
          <w:sz w:val="20"/>
        </w:rPr>
      </w:pPr>
      <w:r>
        <w:rPr>
          <w:sz w:val="20"/>
        </w:rPr>
        <w:t>that</w:t>
      </w:r>
      <w:r>
        <w:rPr>
          <w:spacing w:val="-7"/>
          <w:sz w:val="20"/>
        </w:rPr>
        <w:t xml:space="preserve"> </w:t>
      </w:r>
      <w:r>
        <w:rPr>
          <w:sz w:val="20"/>
        </w:rPr>
        <w:t>the</w:t>
      </w:r>
      <w:r>
        <w:rPr>
          <w:spacing w:val="-6"/>
          <w:sz w:val="20"/>
        </w:rPr>
        <w:t xml:space="preserve"> </w:t>
      </w:r>
      <w:r>
        <w:rPr>
          <w:sz w:val="20"/>
        </w:rPr>
        <w:t>person</w:t>
      </w:r>
      <w:r>
        <w:rPr>
          <w:spacing w:val="-6"/>
          <w:sz w:val="20"/>
        </w:rPr>
        <w:t xml:space="preserve"> </w:t>
      </w:r>
      <w:r>
        <w:rPr>
          <w:sz w:val="20"/>
        </w:rPr>
        <w:t>aggrieved</w:t>
      </w:r>
      <w:r>
        <w:rPr>
          <w:spacing w:val="-6"/>
          <w:sz w:val="20"/>
        </w:rPr>
        <w:t xml:space="preserve"> </w:t>
      </w:r>
      <w:r>
        <w:rPr>
          <w:sz w:val="20"/>
        </w:rPr>
        <w:t>has</w:t>
      </w:r>
      <w:r>
        <w:rPr>
          <w:spacing w:val="-6"/>
          <w:sz w:val="20"/>
        </w:rPr>
        <w:t xml:space="preserve"> </w:t>
      </w:r>
      <w:r>
        <w:rPr>
          <w:sz w:val="20"/>
        </w:rPr>
        <w:t>no</w:t>
      </w:r>
      <w:r>
        <w:rPr>
          <w:spacing w:val="-6"/>
          <w:sz w:val="20"/>
        </w:rPr>
        <w:t xml:space="preserve"> </w:t>
      </w:r>
      <w:r>
        <w:rPr>
          <w:sz w:val="20"/>
        </w:rPr>
        <w:t>sufficient</w:t>
      </w:r>
      <w:r>
        <w:rPr>
          <w:spacing w:val="-6"/>
          <w:sz w:val="20"/>
        </w:rPr>
        <w:t xml:space="preserve"> </w:t>
      </w:r>
      <w:r>
        <w:rPr>
          <w:sz w:val="20"/>
        </w:rPr>
        <w:t>interest</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subject-matter</w:t>
      </w:r>
      <w:r>
        <w:rPr>
          <w:spacing w:val="-6"/>
          <w:sz w:val="20"/>
        </w:rPr>
        <w:t xml:space="preserve"> </w:t>
      </w:r>
      <w:r>
        <w:rPr>
          <w:sz w:val="20"/>
        </w:rPr>
        <w:t>of the complaint;</w:t>
      </w:r>
      <w:r>
        <w:rPr>
          <w:spacing w:val="-26"/>
          <w:sz w:val="20"/>
        </w:rPr>
        <w:t xml:space="preserve"> </w:t>
      </w:r>
      <w:r>
        <w:rPr>
          <w:sz w:val="20"/>
        </w:rPr>
        <w:t>or</w:t>
      </w:r>
    </w:p>
    <w:p w:rsidR="007631F8" w:rsidRDefault="007631F8">
      <w:pPr>
        <w:pStyle w:val="BodyText"/>
        <w:rPr>
          <w:sz w:val="30"/>
        </w:rPr>
      </w:pPr>
    </w:p>
    <w:p w:rsidR="007631F8" w:rsidRDefault="0001702B">
      <w:pPr>
        <w:pStyle w:val="ListParagraph"/>
        <w:numPr>
          <w:ilvl w:val="1"/>
          <w:numId w:val="39"/>
        </w:numPr>
        <w:tabs>
          <w:tab w:val="left" w:pos="3780"/>
        </w:tabs>
        <w:jc w:val="both"/>
        <w:rPr>
          <w:sz w:val="20"/>
        </w:rPr>
      </w:pPr>
      <w:r>
        <w:rPr>
          <w:sz w:val="20"/>
        </w:rPr>
        <w:t>that the making of the complaint has, without reasonable cause, been delayed</w:t>
      </w:r>
      <w:r>
        <w:rPr>
          <w:spacing w:val="-13"/>
          <w:sz w:val="20"/>
        </w:rPr>
        <w:t xml:space="preserve"> </w:t>
      </w:r>
      <w:r>
        <w:rPr>
          <w:sz w:val="20"/>
        </w:rPr>
        <w:t>for</w:t>
      </w:r>
      <w:r>
        <w:rPr>
          <w:spacing w:val="-13"/>
          <w:sz w:val="20"/>
        </w:rPr>
        <w:t xml:space="preserve"> </w:t>
      </w:r>
      <w:r>
        <w:rPr>
          <w:sz w:val="20"/>
        </w:rPr>
        <w:t>more</w:t>
      </w:r>
      <w:r>
        <w:rPr>
          <w:spacing w:val="-13"/>
          <w:sz w:val="20"/>
        </w:rPr>
        <w:t xml:space="preserve"> </w:t>
      </w:r>
      <w:r>
        <w:rPr>
          <w:sz w:val="20"/>
        </w:rPr>
        <w:t>than</w:t>
      </w:r>
      <w:r>
        <w:rPr>
          <w:spacing w:val="-13"/>
          <w:sz w:val="20"/>
        </w:rPr>
        <w:t xml:space="preserve"> </w:t>
      </w:r>
      <w:r>
        <w:rPr>
          <w:sz w:val="20"/>
        </w:rPr>
        <w:t>12</w:t>
      </w:r>
      <w:r>
        <w:rPr>
          <w:spacing w:val="-13"/>
          <w:sz w:val="20"/>
        </w:rPr>
        <w:t xml:space="preserve"> </w:t>
      </w:r>
      <w:r>
        <w:rPr>
          <w:sz w:val="20"/>
        </w:rPr>
        <w:t>months.</w:t>
      </w:r>
    </w:p>
    <w:p w:rsidR="007631F8" w:rsidRDefault="0001702B">
      <w:pPr>
        <w:pStyle w:val="ListParagraph"/>
        <w:numPr>
          <w:ilvl w:val="0"/>
          <w:numId w:val="39"/>
        </w:numPr>
        <w:tabs>
          <w:tab w:val="left" w:pos="3360"/>
        </w:tabs>
        <w:spacing w:before="60"/>
        <w:jc w:val="both"/>
        <w:rPr>
          <w:sz w:val="20"/>
        </w:rPr>
      </w:pPr>
      <w:r>
        <w:rPr>
          <w:sz w:val="20"/>
        </w:rPr>
        <w:t>The</w:t>
      </w:r>
      <w:r>
        <w:rPr>
          <w:spacing w:val="-7"/>
          <w:sz w:val="20"/>
        </w:rPr>
        <w:t xml:space="preserve"> </w:t>
      </w:r>
      <w:r>
        <w:rPr>
          <w:sz w:val="20"/>
        </w:rPr>
        <w:t>Ombudsman</w:t>
      </w:r>
      <w:r>
        <w:rPr>
          <w:spacing w:val="-7"/>
          <w:sz w:val="20"/>
        </w:rPr>
        <w:t xml:space="preserve"> </w:t>
      </w:r>
      <w:r>
        <w:rPr>
          <w:sz w:val="20"/>
        </w:rPr>
        <w:t>shall</w:t>
      </w:r>
      <w:r>
        <w:rPr>
          <w:spacing w:val="-6"/>
          <w:sz w:val="20"/>
        </w:rPr>
        <w:t xml:space="preserve"> </w:t>
      </w:r>
      <w:r>
        <w:rPr>
          <w:sz w:val="20"/>
        </w:rPr>
        <w:t>not</w:t>
      </w:r>
      <w:r>
        <w:rPr>
          <w:spacing w:val="-7"/>
          <w:sz w:val="20"/>
        </w:rPr>
        <w:t xml:space="preserve"> </w:t>
      </w:r>
      <w:r>
        <w:rPr>
          <w:sz w:val="20"/>
        </w:rPr>
        <w:t>conduct</w:t>
      </w:r>
      <w:r>
        <w:rPr>
          <w:spacing w:val="-7"/>
          <w:sz w:val="20"/>
        </w:rPr>
        <w:t xml:space="preserve"> </w:t>
      </w:r>
      <w:r>
        <w:rPr>
          <w:sz w:val="20"/>
        </w:rPr>
        <w:t>an</w:t>
      </w:r>
      <w:r>
        <w:rPr>
          <w:spacing w:val="-6"/>
          <w:sz w:val="20"/>
        </w:rPr>
        <w:t xml:space="preserve"> </w:t>
      </w:r>
      <w:r>
        <w:rPr>
          <w:sz w:val="20"/>
        </w:rPr>
        <w:t>investigation</w:t>
      </w:r>
      <w:r>
        <w:rPr>
          <w:spacing w:val="-7"/>
          <w:sz w:val="20"/>
        </w:rPr>
        <w:t xml:space="preserve"> </w:t>
      </w:r>
      <w:r>
        <w:rPr>
          <w:sz w:val="20"/>
        </w:rPr>
        <w:t>under</w:t>
      </w:r>
      <w:r>
        <w:rPr>
          <w:spacing w:val="-7"/>
          <w:sz w:val="20"/>
        </w:rPr>
        <w:t xml:space="preserve"> </w:t>
      </w:r>
      <w:r>
        <w:rPr>
          <w:sz w:val="20"/>
        </w:rPr>
        <w:t>this</w:t>
      </w:r>
      <w:r>
        <w:rPr>
          <w:spacing w:val="-6"/>
          <w:sz w:val="20"/>
        </w:rPr>
        <w:t xml:space="preserve"> </w:t>
      </w:r>
      <w:r>
        <w:rPr>
          <w:sz w:val="20"/>
        </w:rPr>
        <w:t>section</w:t>
      </w:r>
      <w:r>
        <w:rPr>
          <w:spacing w:val="-7"/>
          <w:sz w:val="20"/>
        </w:rPr>
        <w:t xml:space="preserve"> </w:t>
      </w:r>
      <w:r>
        <w:rPr>
          <w:sz w:val="20"/>
        </w:rPr>
        <w:t>in</w:t>
      </w:r>
      <w:r>
        <w:rPr>
          <w:spacing w:val="-6"/>
          <w:sz w:val="20"/>
        </w:rPr>
        <w:t xml:space="preserve"> </w:t>
      </w:r>
      <w:r>
        <w:rPr>
          <w:sz w:val="20"/>
        </w:rPr>
        <w:t xml:space="preserve">respect of any matter where he is given notice by the Prime Minister that </w:t>
      </w:r>
      <w:r>
        <w:rPr>
          <w:spacing w:val="-4"/>
          <w:sz w:val="20"/>
        </w:rPr>
        <w:t xml:space="preserve">the </w:t>
      </w:r>
      <w:r>
        <w:rPr>
          <w:sz w:val="20"/>
        </w:rPr>
        <w:t>inves</w:t>
      </w:r>
      <w:r>
        <w:rPr>
          <w:sz w:val="20"/>
        </w:rPr>
        <w:t>tigation of that matter would not be in the interests of the security of Mauritius.</w:t>
      </w:r>
    </w:p>
    <w:p w:rsidR="007631F8" w:rsidRDefault="0001702B">
      <w:pPr>
        <w:pStyle w:val="ListParagraph"/>
        <w:numPr>
          <w:ilvl w:val="0"/>
          <w:numId w:val="39"/>
        </w:numPr>
        <w:tabs>
          <w:tab w:val="left" w:pos="3377"/>
        </w:tabs>
        <w:spacing w:before="60"/>
        <w:ind w:left="3377" w:right="0" w:hanging="397"/>
        <w:jc w:val="both"/>
        <w:rPr>
          <w:sz w:val="20"/>
        </w:rPr>
      </w:pPr>
      <w:r>
        <w:rPr>
          <w:sz w:val="20"/>
        </w:rPr>
        <w:t>In</w:t>
      </w:r>
      <w:r>
        <w:rPr>
          <w:spacing w:val="-13"/>
          <w:sz w:val="20"/>
        </w:rPr>
        <w:t xml:space="preserve"> </w:t>
      </w:r>
      <w:r>
        <w:rPr>
          <w:sz w:val="20"/>
        </w:rPr>
        <w:t>this</w:t>
      </w:r>
      <w:r>
        <w:rPr>
          <w:spacing w:val="-13"/>
          <w:sz w:val="20"/>
        </w:rPr>
        <w:t xml:space="preserve"> </w:t>
      </w:r>
      <w:r>
        <w:rPr>
          <w:sz w:val="20"/>
        </w:rPr>
        <w:t>section,</w:t>
      </w:r>
      <w:r>
        <w:rPr>
          <w:spacing w:val="-12"/>
          <w:sz w:val="20"/>
        </w:rPr>
        <w:t xml:space="preserve"> </w:t>
      </w:r>
      <w:r>
        <w:rPr>
          <w:sz w:val="20"/>
        </w:rPr>
        <w:t>'action'</w:t>
      </w:r>
      <w:r>
        <w:rPr>
          <w:spacing w:val="-13"/>
          <w:sz w:val="20"/>
        </w:rPr>
        <w:t xml:space="preserve"> </w:t>
      </w:r>
      <w:r>
        <w:rPr>
          <w:sz w:val="20"/>
        </w:rPr>
        <w:t>includes</w:t>
      </w:r>
      <w:r>
        <w:rPr>
          <w:spacing w:val="-13"/>
          <w:sz w:val="20"/>
        </w:rPr>
        <w:t xml:space="preserve"> </w:t>
      </w:r>
      <w:r>
        <w:rPr>
          <w:sz w:val="20"/>
        </w:rPr>
        <w:t>failure</w:t>
      </w:r>
      <w:r>
        <w:rPr>
          <w:spacing w:val="-12"/>
          <w:sz w:val="20"/>
        </w:rPr>
        <w:t xml:space="preserve"> </w:t>
      </w:r>
      <w:r>
        <w:rPr>
          <w:sz w:val="20"/>
        </w:rPr>
        <w:t>to</w:t>
      </w:r>
      <w:r>
        <w:rPr>
          <w:spacing w:val="-13"/>
          <w:sz w:val="20"/>
        </w:rPr>
        <w:t xml:space="preserve"> </w:t>
      </w:r>
      <w:r>
        <w:rPr>
          <w:sz w:val="20"/>
        </w:rPr>
        <w:t>act.</w:t>
      </w:r>
    </w:p>
    <w:p w:rsidR="007631F8" w:rsidRDefault="007631F8">
      <w:pPr>
        <w:pStyle w:val="BodyText"/>
        <w:spacing w:before="1"/>
      </w:pPr>
    </w:p>
    <w:p w:rsidR="007631F8" w:rsidRDefault="0001702B">
      <w:pPr>
        <w:pStyle w:val="Heading1"/>
        <w:ind w:left="2980"/>
        <w:jc w:val="both"/>
      </w:pPr>
      <w:r>
        <w:t xml:space="preserve">98. Procedure in respect of </w:t>
      </w:r>
      <w:bookmarkStart w:id="303" w:name="_bookmark303"/>
      <w:bookmarkEnd w:id="303"/>
      <w:r>
        <w:t>investigations</w:t>
      </w:r>
    </w:p>
    <w:p w:rsidR="007631F8" w:rsidRDefault="0001702B">
      <w:pPr>
        <w:pStyle w:val="ListParagraph"/>
        <w:numPr>
          <w:ilvl w:val="0"/>
          <w:numId w:val="36"/>
        </w:numPr>
        <w:tabs>
          <w:tab w:val="left" w:pos="3360"/>
        </w:tabs>
        <w:spacing w:before="202"/>
        <w:jc w:val="both"/>
        <w:rPr>
          <w:sz w:val="20"/>
        </w:rPr>
      </w:pPr>
      <w:r>
        <w:rPr>
          <w:sz w:val="20"/>
        </w:rPr>
        <w:t xml:space="preserve">Where the Ombudsman proposes to conduct an investigation under section </w:t>
      </w:r>
      <w:r>
        <w:rPr>
          <w:spacing w:val="-4"/>
          <w:sz w:val="20"/>
        </w:rPr>
        <w:t xml:space="preserve">97, </w:t>
      </w:r>
      <w:r>
        <w:rPr>
          <w:sz w:val="20"/>
        </w:rPr>
        <w:t>he</w:t>
      </w:r>
      <w:r>
        <w:rPr>
          <w:spacing w:val="-8"/>
          <w:sz w:val="20"/>
        </w:rPr>
        <w:t xml:space="preserve"> </w:t>
      </w:r>
      <w:r>
        <w:rPr>
          <w:sz w:val="20"/>
        </w:rPr>
        <w:t>shall</w:t>
      </w:r>
      <w:r>
        <w:rPr>
          <w:spacing w:val="-8"/>
          <w:sz w:val="20"/>
        </w:rPr>
        <w:t xml:space="preserve"> </w:t>
      </w:r>
      <w:r>
        <w:rPr>
          <w:sz w:val="20"/>
        </w:rPr>
        <w:t>afford</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principal</w:t>
      </w:r>
      <w:r>
        <w:rPr>
          <w:spacing w:val="-8"/>
          <w:sz w:val="20"/>
        </w:rPr>
        <w:t xml:space="preserve"> </w:t>
      </w:r>
      <w:r>
        <w:rPr>
          <w:sz w:val="20"/>
        </w:rPr>
        <w:t>officer</w:t>
      </w:r>
      <w:r>
        <w:rPr>
          <w:spacing w:val="-8"/>
          <w:sz w:val="20"/>
        </w:rPr>
        <w:t xml:space="preserve"> </w:t>
      </w:r>
      <w:r>
        <w:rPr>
          <w:sz w:val="20"/>
        </w:rPr>
        <w:t>of</w:t>
      </w:r>
      <w:r>
        <w:rPr>
          <w:spacing w:val="-8"/>
          <w:sz w:val="20"/>
        </w:rPr>
        <w:t xml:space="preserve"> </w:t>
      </w:r>
      <w:r>
        <w:rPr>
          <w:sz w:val="20"/>
        </w:rPr>
        <w:t>any</w:t>
      </w:r>
      <w:r>
        <w:rPr>
          <w:spacing w:val="-8"/>
          <w:sz w:val="20"/>
        </w:rPr>
        <w:t xml:space="preserve"> </w:t>
      </w:r>
      <w:r>
        <w:rPr>
          <w:sz w:val="20"/>
        </w:rPr>
        <w:t>department</w:t>
      </w:r>
      <w:r>
        <w:rPr>
          <w:spacing w:val="-8"/>
          <w:sz w:val="20"/>
        </w:rPr>
        <w:t xml:space="preserve"> </w:t>
      </w:r>
      <w:r>
        <w:rPr>
          <w:sz w:val="20"/>
        </w:rPr>
        <w:t>or</w:t>
      </w:r>
      <w:r>
        <w:rPr>
          <w:spacing w:val="-7"/>
          <w:sz w:val="20"/>
        </w:rPr>
        <w:t xml:space="preserve"> </w:t>
      </w:r>
      <w:r>
        <w:rPr>
          <w:sz w:val="20"/>
        </w:rPr>
        <w:t>authority</w:t>
      </w:r>
      <w:r>
        <w:rPr>
          <w:spacing w:val="-8"/>
          <w:sz w:val="20"/>
        </w:rPr>
        <w:t xml:space="preserve"> </w:t>
      </w:r>
      <w:r>
        <w:rPr>
          <w:sz w:val="20"/>
        </w:rPr>
        <w:t>concerned, and</w:t>
      </w:r>
      <w:r>
        <w:rPr>
          <w:spacing w:val="-4"/>
          <w:sz w:val="20"/>
        </w:rPr>
        <w:t xml:space="preserve"> </w:t>
      </w:r>
      <w:r>
        <w:rPr>
          <w:sz w:val="20"/>
        </w:rPr>
        <w:t>to</w:t>
      </w:r>
      <w:r>
        <w:rPr>
          <w:spacing w:val="-4"/>
          <w:sz w:val="20"/>
        </w:rPr>
        <w:t xml:space="preserve"> </w:t>
      </w:r>
      <w:r>
        <w:rPr>
          <w:sz w:val="20"/>
        </w:rPr>
        <w:t>any</w:t>
      </w:r>
      <w:r>
        <w:rPr>
          <w:spacing w:val="-4"/>
          <w:sz w:val="20"/>
        </w:rPr>
        <w:t xml:space="preserve"> </w:t>
      </w:r>
      <w:r>
        <w:rPr>
          <w:sz w:val="20"/>
        </w:rPr>
        <w:t>other</w:t>
      </w:r>
      <w:r>
        <w:rPr>
          <w:spacing w:val="-4"/>
          <w:sz w:val="20"/>
        </w:rPr>
        <w:t xml:space="preserve"> </w:t>
      </w:r>
      <w:r>
        <w:rPr>
          <w:sz w:val="20"/>
        </w:rPr>
        <w:t>person</w:t>
      </w:r>
      <w:r>
        <w:rPr>
          <w:spacing w:val="-3"/>
          <w:sz w:val="20"/>
        </w:rPr>
        <w:t xml:space="preserve"> </w:t>
      </w:r>
      <w:r>
        <w:rPr>
          <w:sz w:val="20"/>
        </w:rPr>
        <w:t>who</w:t>
      </w:r>
      <w:r>
        <w:rPr>
          <w:spacing w:val="-4"/>
          <w:sz w:val="20"/>
        </w:rPr>
        <w:t xml:space="preserve"> </w:t>
      </w:r>
      <w:r>
        <w:rPr>
          <w:sz w:val="20"/>
        </w:rPr>
        <w:t>is</w:t>
      </w:r>
      <w:r>
        <w:rPr>
          <w:spacing w:val="-4"/>
          <w:sz w:val="20"/>
        </w:rPr>
        <w:t xml:space="preserve"> </w:t>
      </w:r>
      <w:r>
        <w:rPr>
          <w:sz w:val="20"/>
        </w:rPr>
        <w:t>alleged</w:t>
      </w:r>
      <w:r>
        <w:rPr>
          <w:spacing w:val="-4"/>
          <w:sz w:val="20"/>
        </w:rPr>
        <w:t xml:space="preserve"> </w:t>
      </w:r>
      <w:r>
        <w:rPr>
          <w:sz w:val="20"/>
        </w:rPr>
        <w:t>to</w:t>
      </w:r>
      <w:r>
        <w:rPr>
          <w:spacing w:val="-4"/>
          <w:sz w:val="20"/>
        </w:rPr>
        <w:t xml:space="preserve"> </w:t>
      </w:r>
      <w:r>
        <w:rPr>
          <w:sz w:val="20"/>
        </w:rPr>
        <w:t>have</w:t>
      </w:r>
      <w:r>
        <w:rPr>
          <w:spacing w:val="-3"/>
          <w:sz w:val="20"/>
        </w:rPr>
        <w:t xml:space="preserve"> </w:t>
      </w:r>
      <w:r>
        <w:rPr>
          <w:sz w:val="20"/>
        </w:rPr>
        <w:t>taken</w:t>
      </w:r>
      <w:r>
        <w:rPr>
          <w:spacing w:val="-4"/>
          <w:sz w:val="20"/>
        </w:rPr>
        <w:t xml:space="preserve"> </w:t>
      </w:r>
      <w:r>
        <w:rPr>
          <w:sz w:val="20"/>
        </w:rPr>
        <w:t>or</w:t>
      </w:r>
      <w:r>
        <w:rPr>
          <w:spacing w:val="-4"/>
          <w:sz w:val="20"/>
        </w:rPr>
        <w:t xml:space="preserve"> </w:t>
      </w:r>
      <w:r>
        <w:rPr>
          <w:sz w:val="20"/>
        </w:rPr>
        <w:t>authorised</w:t>
      </w:r>
      <w:r>
        <w:rPr>
          <w:spacing w:val="-4"/>
          <w:sz w:val="20"/>
        </w:rPr>
        <w:t xml:space="preserve"> </w:t>
      </w:r>
      <w:r>
        <w:rPr>
          <w:sz w:val="20"/>
        </w:rPr>
        <w:t>the</w:t>
      </w:r>
      <w:r>
        <w:rPr>
          <w:spacing w:val="-3"/>
          <w:sz w:val="20"/>
        </w:rPr>
        <w:t xml:space="preserve"> </w:t>
      </w:r>
      <w:r>
        <w:rPr>
          <w:sz w:val="20"/>
        </w:rPr>
        <w:t>action</w:t>
      </w:r>
      <w:r>
        <w:rPr>
          <w:spacing w:val="-4"/>
          <w:sz w:val="20"/>
        </w:rPr>
        <w:t xml:space="preserve"> </w:t>
      </w:r>
      <w:r>
        <w:rPr>
          <w:sz w:val="20"/>
        </w:rPr>
        <w:t>in question, an oppo</w:t>
      </w:r>
      <w:r>
        <w:rPr>
          <w:sz w:val="20"/>
        </w:rPr>
        <w:t>rtunity to comment on any allegations made to</w:t>
      </w:r>
      <w:r>
        <w:rPr>
          <w:spacing w:val="32"/>
          <w:sz w:val="20"/>
        </w:rPr>
        <w:t xml:space="preserve"> </w:t>
      </w:r>
      <w:r>
        <w:rPr>
          <w:spacing w:val="-6"/>
          <w:sz w:val="20"/>
        </w:rPr>
        <w:t>the</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rPr>
          <w:sz w:val="21"/>
        </w:rPr>
      </w:pPr>
    </w:p>
    <w:p w:rsidR="007631F8" w:rsidRDefault="0001702B">
      <w:pPr>
        <w:pStyle w:val="BodyText"/>
        <w:spacing w:before="100"/>
        <w:ind w:left="3360"/>
        <w:jc w:val="both"/>
      </w:pPr>
      <w:r>
        <w:t>Ombudsman in respect of it.</w:t>
      </w:r>
    </w:p>
    <w:p w:rsidR="007631F8" w:rsidRDefault="0001702B">
      <w:pPr>
        <w:pStyle w:val="ListParagraph"/>
        <w:numPr>
          <w:ilvl w:val="0"/>
          <w:numId w:val="36"/>
        </w:numPr>
        <w:tabs>
          <w:tab w:val="left" w:pos="3360"/>
        </w:tabs>
        <w:spacing w:before="60"/>
        <w:jc w:val="both"/>
        <w:rPr>
          <w:sz w:val="20"/>
        </w:rPr>
      </w:pPr>
      <w:r>
        <w:rPr>
          <w:sz w:val="20"/>
        </w:rPr>
        <w:t>Every</w:t>
      </w:r>
      <w:r>
        <w:rPr>
          <w:spacing w:val="-5"/>
          <w:sz w:val="20"/>
        </w:rPr>
        <w:t xml:space="preserve"> </w:t>
      </w:r>
      <w:r>
        <w:rPr>
          <w:sz w:val="20"/>
        </w:rPr>
        <w:t>such</w:t>
      </w:r>
      <w:r>
        <w:rPr>
          <w:spacing w:val="-5"/>
          <w:sz w:val="20"/>
        </w:rPr>
        <w:t xml:space="preserve"> </w:t>
      </w:r>
      <w:r>
        <w:rPr>
          <w:sz w:val="20"/>
        </w:rPr>
        <w:t>investigation</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conducted</w:t>
      </w:r>
      <w:r>
        <w:rPr>
          <w:spacing w:val="-4"/>
          <w:sz w:val="20"/>
        </w:rPr>
        <w:t xml:space="preserve"> </w:t>
      </w:r>
      <w:r>
        <w:rPr>
          <w:sz w:val="20"/>
        </w:rPr>
        <w:t>in</w:t>
      </w:r>
      <w:r>
        <w:rPr>
          <w:spacing w:val="-5"/>
          <w:sz w:val="20"/>
        </w:rPr>
        <w:t xml:space="preserve"> </w:t>
      </w:r>
      <w:r>
        <w:rPr>
          <w:sz w:val="20"/>
        </w:rPr>
        <w:t>private</w:t>
      </w:r>
      <w:r>
        <w:rPr>
          <w:spacing w:val="-5"/>
          <w:sz w:val="20"/>
        </w:rPr>
        <w:t xml:space="preserve"> </w:t>
      </w:r>
      <w:r>
        <w:rPr>
          <w:sz w:val="20"/>
        </w:rPr>
        <w:t>but,</w:t>
      </w:r>
      <w:r>
        <w:rPr>
          <w:spacing w:val="-4"/>
          <w:sz w:val="20"/>
        </w:rPr>
        <w:t xml:space="preserve"> </w:t>
      </w:r>
      <w:r>
        <w:rPr>
          <w:sz w:val="20"/>
        </w:rPr>
        <w:t>except</w:t>
      </w:r>
      <w:r>
        <w:rPr>
          <w:spacing w:val="-5"/>
          <w:sz w:val="20"/>
        </w:rPr>
        <w:t xml:space="preserve"> </w:t>
      </w:r>
      <w:r>
        <w:rPr>
          <w:sz w:val="20"/>
        </w:rPr>
        <w:t>as</w:t>
      </w:r>
      <w:r>
        <w:rPr>
          <w:spacing w:val="-4"/>
          <w:sz w:val="20"/>
        </w:rPr>
        <w:t xml:space="preserve"> </w:t>
      </w:r>
      <w:r>
        <w:rPr>
          <w:sz w:val="20"/>
        </w:rPr>
        <w:t>provided</w:t>
      </w:r>
      <w:r>
        <w:rPr>
          <w:spacing w:val="-5"/>
          <w:sz w:val="20"/>
        </w:rPr>
        <w:t xml:space="preserve"> </w:t>
      </w:r>
      <w:r>
        <w:rPr>
          <w:sz w:val="20"/>
        </w:rPr>
        <w:t xml:space="preserve">in this Constitution or as prescribed under section 102, the procedure </w:t>
      </w:r>
      <w:r>
        <w:rPr>
          <w:spacing w:val="-5"/>
          <w:sz w:val="20"/>
        </w:rPr>
        <w:t xml:space="preserve">for </w:t>
      </w:r>
      <w:r>
        <w:rPr>
          <w:sz w:val="20"/>
        </w:rPr>
        <w:t xml:space="preserve">conducting an investigation shall be such as the Ombudsman considers appropriate in the circumstances of the case; and without prejudice </w:t>
      </w:r>
      <w:r>
        <w:rPr>
          <w:spacing w:val="-7"/>
          <w:sz w:val="20"/>
        </w:rPr>
        <w:t xml:space="preserve">to </w:t>
      </w:r>
      <w:r>
        <w:rPr>
          <w:sz w:val="20"/>
        </w:rPr>
        <w:t>subsection (1) the Ombudsman may obtain i</w:t>
      </w:r>
      <w:r>
        <w:rPr>
          <w:sz w:val="20"/>
        </w:rPr>
        <w:t xml:space="preserve">nformation from such persons </w:t>
      </w:r>
      <w:r>
        <w:rPr>
          <w:spacing w:val="-5"/>
          <w:sz w:val="20"/>
        </w:rPr>
        <w:t xml:space="preserve">and </w:t>
      </w:r>
      <w:r>
        <w:rPr>
          <w:sz w:val="20"/>
        </w:rPr>
        <w:t>in such manner, and make such enquiries, as he thinks fit, and may determine whether</w:t>
      </w:r>
      <w:r>
        <w:rPr>
          <w:spacing w:val="-8"/>
          <w:sz w:val="20"/>
        </w:rPr>
        <w:t xml:space="preserve"> </w:t>
      </w:r>
      <w:r>
        <w:rPr>
          <w:sz w:val="20"/>
        </w:rPr>
        <w:t>any</w:t>
      </w:r>
      <w:r>
        <w:rPr>
          <w:spacing w:val="-7"/>
          <w:sz w:val="20"/>
        </w:rPr>
        <w:t xml:space="preserve"> </w:t>
      </w:r>
      <w:r>
        <w:rPr>
          <w:sz w:val="20"/>
        </w:rPr>
        <w:t>person</w:t>
      </w:r>
      <w:r>
        <w:rPr>
          <w:spacing w:val="-8"/>
          <w:sz w:val="20"/>
        </w:rPr>
        <w:t xml:space="preserve"> </w:t>
      </w:r>
      <w:r>
        <w:rPr>
          <w:sz w:val="20"/>
        </w:rPr>
        <w:t>may</w:t>
      </w:r>
      <w:r>
        <w:rPr>
          <w:spacing w:val="-7"/>
          <w:sz w:val="20"/>
        </w:rPr>
        <w:t xml:space="preserve"> </w:t>
      </w:r>
      <w:r>
        <w:rPr>
          <w:sz w:val="20"/>
        </w:rPr>
        <w:t>be</w:t>
      </w:r>
      <w:r>
        <w:rPr>
          <w:spacing w:val="-8"/>
          <w:sz w:val="20"/>
        </w:rPr>
        <w:t xml:space="preserve"> </w:t>
      </w:r>
      <w:r>
        <w:rPr>
          <w:sz w:val="20"/>
        </w:rPr>
        <w:t>represented,</w:t>
      </w:r>
      <w:r>
        <w:rPr>
          <w:spacing w:val="-7"/>
          <w:sz w:val="20"/>
        </w:rPr>
        <w:t xml:space="preserve"> </w:t>
      </w:r>
      <w:r>
        <w:rPr>
          <w:sz w:val="20"/>
        </w:rPr>
        <w:t>by</w:t>
      </w:r>
      <w:r>
        <w:rPr>
          <w:spacing w:val="-7"/>
          <w:sz w:val="20"/>
        </w:rPr>
        <w:t xml:space="preserve"> </w:t>
      </w:r>
      <w:r>
        <w:rPr>
          <w:sz w:val="20"/>
        </w:rPr>
        <w:t>counsel</w:t>
      </w:r>
      <w:r>
        <w:rPr>
          <w:spacing w:val="-8"/>
          <w:sz w:val="20"/>
        </w:rPr>
        <w:t xml:space="preserve"> </w:t>
      </w:r>
      <w:r>
        <w:rPr>
          <w:sz w:val="20"/>
        </w:rPr>
        <w:t>or</w:t>
      </w:r>
      <w:r>
        <w:rPr>
          <w:spacing w:val="-7"/>
          <w:sz w:val="20"/>
        </w:rPr>
        <w:t xml:space="preserve"> </w:t>
      </w:r>
      <w:r>
        <w:rPr>
          <w:sz w:val="20"/>
        </w:rPr>
        <w:t>attorney</w:t>
      </w:r>
      <w:r>
        <w:rPr>
          <w:spacing w:val="-8"/>
          <w:sz w:val="20"/>
        </w:rPr>
        <w:t xml:space="preserve"> </w:t>
      </w:r>
      <w:r>
        <w:rPr>
          <w:sz w:val="20"/>
        </w:rPr>
        <w:t>or</w:t>
      </w:r>
      <w:r>
        <w:rPr>
          <w:spacing w:val="-7"/>
          <w:sz w:val="20"/>
        </w:rPr>
        <w:t xml:space="preserve"> </w:t>
      </w:r>
      <w:r>
        <w:rPr>
          <w:sz w:val="20"/>
        </w:rPr>
        <w:t>otherwise,</w:t>
      </w:r>
      <w:r>
        <w:rPr>
          <w:spacing w:val="-7"/>
          <w:sz w:val="20"/>
        </w:rPr>
        <w:t xml:space="preserve"> </w:t>
      </w:r>
      <w:r>
        <w:rPr>
          <w:sz w:val="20"/>
        </w:rPr>
        <w:t>in the</w:t>
      </w:r>
      <w:r>
        <w:rPr>
          <w:spacing w:val="-13"/>
          <w:sz w:val="20"/>
        </w:rPr>
        <w:t xml:space="preserve"> </w:t>
      </w:r>
      <w:r>
        <w:rPr>
          <w:sz w:val="20"/>
        </w:rPr>
        <w:t>investigation.</w:t>
      </w:r>
    </w:p>
    <w:p w:rsidR="007631F8" w:rsidRDefault="007631F8">
      <w:pPr>
        <w:pStyle w:val="BodyText"/>
        <w:spacing w:before="1"/>
      </w:pPr>
    </w:p>
    <w:p w:rsidR="007631F8" w:rsidRDefault="0001702B">
      <w:pPr>
        <w:pStyle w:val="Heading1"/>
        <w:ind w:left="2980"/>
      </w:pPr>
      <w:r>
        <w:t xml:space="preserve">99. Disclosure of </w:t>
      </w:r>
      <w:bookmarkStart w:id="304" w:name="_bookmark304"/>
      <w:bookmarkEnd w:id="304"/>
      <w:r>
        <w:t>information</w:t>
      </w:r>
    </w:p>
    <w:p w:rsidR="007631F8" w:rsidRDefault="0001702B">
      <w:pPr>
        <w:pStyle w:val="ListParagraph"/>
        <w:numPr>
          <w:ilvl w:val="0"/>
          <w:numId w:val="35"/>
        </w:numPr>
        <w:tabs>
          <w:tab w:val="left" w:pos="3360"/>
        </w:tabs>
        <w:spacing w:before="202"/>
        <w:jc w:val="both"/>
        <w:rPr>
          <w:sz w:val="20"/>
        </w:rPr>
      </w:pPr>
      <w:r>
        <w:rPr>
          <w:sz w:val="20"/>
        </w:rPr>
        <w:t xml:space="preserve">For the purposes </w:t>
      </w:r>
      <w:r>
        <w:rPr>
          <w:sz w:val="20"/>
        </w:rPr>
        <w:t xml:space="preserve">of an investigation under section 97, the Ombudsman </w:t>
      </w:r>
      <w:r>
        <w:rPr>
          <w:spacing w:val="-4"/>
          <w:sz w:val="20"/>
        </w:rPr>
        <w:t xml:space="preserve">may </w:t>
      </w:r>
      <w:r>
        <w:rPr>
          <w:sz w:val="20"/>
        </w:rPr>
        <w:t>require any Minister, officer or member of any department or authority concerned or any other person who in his opinion is able to furnish information or produce documents relevant to the investigatio</w:t>
      </w:r>
      <w:r>
        <w:rPr>
          <w:sz w:val="20"/>
        </w:rPr>
        <w:t xml:space="preserve">n to furnish any </w:t>
      </w:r>
      <w:r>
        <w:rPr>
          <w:spacing w:val="-4"/>
          <w:sz w:val="20"/>
        </w:rPr>
        <w:t xml:space="preserve">such </w:t>
      </w:r>
      <w:r>
        <w:rPr>
          <w:sz w:val="20"/>
        </w:rPr>
        <w:t>information</w:t>
      </w:r>
      <w:r>
        <w:rPr>
          <w:spacing w:val="-13"/>
          <w:sz w:val="20"/>
        </w:rPr>
        <w:t xml:space="preserve"> </w:t>
      </w:r>
      <w:r>
        <w:rPr>
          <w:sz w:val="20"/>
        </w:rPr>
        <w:t>or</w:t>
      </w:r>
      <w:r>
        <w:rPr>
          <w:spacing w:val="-13"/>
          <w:sz w:val="20"/>
        </w:rPr>
        <w:t xml:space="preserve"> </w:t>
      </w:r>
      <w:r>
        <w:rPr>
          <w:sz w:val="20"/>
        </w:rPr>
        <w:t>produce</w:t>
      </w:r>
      <w:r>
        <w:rPr>
          <w:spacing w:val="-13"/>
          <w:sz w:val="20"/>
        </w:rPr>
        <w:t xml:space="preserve"> </w:t>
      </w:r>
      <w:r>
        <w:rPr>
          <w:sz w:val="20"/>
        </w:rPr>
        <w:t>any</w:t>
      </w:r>
      <w:r>
        <w:rPr>
          <w:spacing w:val="-13"/>
          <w:sz w:val="20"/>
        </w:rPr>
        <w:t xml:space="preserve"> </w:t>
      </w:r>
      <w:r>
        <w:rPr>
          <w:sz w:val="20"/>
        </w:rPr>
        <w:t>such</w:t>
      </w:r>
      <w:r>
        <w:rPr>
          <w:spacing w:val="-13"/>
          <w:sz w:val="20"/>
        </w:rPr>
        <w:t xml:space="preserve"> </w:t>
      </w:r>
      <w:r>
        <w:rPr>
          <w:sz w:val="20"/>
        </w:rPr>
        <w:t>document.</w:t>
      </w:r>
    </w:p>
    <w:p w:rsidR="007631F8" w:rsidRDefault="0001702B">
      <w:pPr>
        <w:pStyle w:val="ListParagraph"/>
        <w:numPr>
          <w:ilvl w:val="0"/>
          <w:numId w:val="35"/>
        </w:numPr>
        <w:tabs>
          <w:tab w:val="left" w:pos="3360"/>
        </w:tabs>
        <w:spacing w:before="60"/>
        <w:jc w:val="both"/>
        <w:rPr>
          <w:sz w:val="20"/>
        </w:rPr>
      </w:pP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such</w:t>
      </w:r>
      <w:r>
        <w:rPr>
          <w:spacing w:val="-7"/>
          <w:sz w:val="20"/>
        </w:rPr>
        <w:t xml:space="preserve"> </w:t>
      </w:r>
      <w:r>
        <w:rPr>
          <w:sz w:val="20"/>
        </w:rPr>
        <w:t>investigation,</w:t>
      </w:r>
      <w:r>
        <w:rPr>
          <w:spacing w:val="-7"/>
          <w:sz w:val="20"/>
        </w:rPr>
        <w:t xml:space="preserve"> </w:t>
      </w:r>
      <w:r>
        <w:rPr>
          <w:sz w:val="20"/>
        </w:rPr>
        <w:t>the</w:t>
      </w:r>
      <w:r>
        <w:rPr>
          <w:spacing w:val="-7"/>
          <w:sz w:val="20"/>
        </w:rPr>
        <w:t xml:space="preserve"> </w:t>
      </w:r>
      <w:r>
        <w:rPr>
          <w:sz w:val="20"/>
        </w:rPr>
        <w:t>Ombudsman</w:t>
      </w:r>
      <w:r>
        <w:rPr>
          <w:spacing w:val="-7"/>
          <w:sz w:val="20"/>
        </w:rPr>
        <w:t xml:space="preserve"> </w:t>
      </w:r>
      <w:r>
        <w:rPr>
          <w:sz w:val="20"/>
        </w:rPr>
        <w:t>shall</w:t>
      </w:r>
      <w:r>
        <w:rPr>
          <w:spacing w:val="-7"/>
          <w:sz w:val="20"/>
        </w:rPr>
        <w:t xml:space="preserve"> </w:t>
      </w:r>
      <w:r>
        <w:rPr>
          <w:sz w:val="20"/>
        </w:rPr>
        <w:t>have</w:t>
      </w:r>
      <w:r>
        <w:rPr>
          <w:spacing w:val="-7"/>
          <w:sz w:val="20"/>
        </w:rPr>
        <w:t xml:space="preserve"> </w:t>
      </w:r>
      <w:r>
        <w:rPr>
          <w:sz w:val="20"/>
        </w:rPr>
        <w:t>the</w:t>
      </w:r>
      <w:r>
        <w:rPr>
          <w:spacing w:val="-7"/>
          <w:sz w:val="20"/>
        </w:rPr>
        <w:t xml:space="preserve"> </w:t>
      </w:r>
      <w:r>
        <w:rPr>
          <w:spacing w:val="-3"/>
          <w:sz w:val="20"/>
        </w:rPr>
        <w:t xml:space="preserve">same </w:t>
      </w:r>
      <w:r>
        <w:rPr>
          <w:sz w:val="20"/>
        </w:rPr>
        <w:t xml:space="preserve">powers as the Supreme Court in respect of the attendance and examination </w:t>
      </w:r>
      <w:r>
        <w:rPr>
          <w:spacing w:val="-6"/>
          <w:sz w:val="20"/>
        </w:rPr>
        <w:t xml:space="preserve">of </w:t>
      </w:r>
      <w:r>
        <w:rPr>
          <w:sz w:val="20"/>
        </w:rPr>
        <w:t>witnesses (including the administration of oaths and the examination of witnesses</w:t>
      </w:r>
      <w:r>
        <w:rPr>
          <w:spacing w:val="-13"/>
          <w:sz w:val="20"/>
        </w:rPr>
        <w:t xml:space="preserve"> </w:t>
      </w:r>
      <w:r>
        <w:rPr>
          <w:sz w:val="20"/>
        </w:rPr>
        <w:t>abroad)</w:t>
      </w:r>
      <w:r>
        <w:rPr>
          <w:spacing w:val="-13"/>
          <w:sz w:val="20"/>
        </w:rPr>
        <w:t xml:space="preserve"> </w:t>
      </w:r>
      <w:r>
        <w:rPr>
          <w:sz w:val="20"/>
        </w:rPr>
        <w:t>and</w:t>
      </w:r>
      <w:r>
        <w:rPr>
          <w:spacing w:val="-12"/>
          <w:sz w:val="20"/>
        </w:rPr>
        <w:t xml:space="preserve"> </w:t>
      </w:r>
      <w:r>
        <w:rPr>
          <w:sz w:val="20"/>
        </w:rPr>
        <w:t>in</w:t>
      </w:r>
      <w:r>
        <w:rPr>
          <w:spacing w:val="-13"/>
          <w:sz w:val="20"/>
        </w:rPr>
        <w:t xml:space="preserve"> </w:t>
      </w:r>
      <w:r>
        <w:rPr>
          <w:sz w:val="20"/>
        </w:rPr>
        <w:t>respect</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production</w:t>
      </w:r>
      <w:r>
        <w:rPr>
          <w:spacing w:val="-13"/>
          <w:sz w:val="20"/>
        </w:rPr>
        <w:t xml:space="preserve"> </w:t>
      </w:r>
      <w:r>
        <w:rPr>
          <w:sz w:val="20"/>
        </w:rPr>
        <w:t>of</w:t>
      </w:r>
      <w:r>
        <w:rPr>
          <w:spacing w:val="-12"/>
          <w:sz w:val="20"/>
        </w:rPr>
        <w:t xml:space="preserve"> </w:t>
      </w:r>
      <w:r>
        <w:rPr>
          <w:sz w:val="20"/>
        </w:rPr>
        <w:t>documents.</w:t>
      </w:r>
    </w:p>
    <w:p w:rsidR="007631F8" w:rsidRDefault="0001702B">
      <w:pPr>
        <w:pStyle w:val="ListParagraph"/>
        <w:numPr>
          <w:ilvl w:val="0"/>
          <w:numId w:val="35"/>
        </w:numPr>
        <w:tabs>
          <w:tab w:val="left" w:pos="3360"/>
        </w:tabs>
        <w:spacing w:before="60"/>
        <w:jc w:val="both"/>
        <w:rPr>
          <w:sz w:val="20"/>
        </w:rPr>
      </w:pPr>
      <w:r>
        <w:rPr>
          <w:sz w:val="20"/>
        </w:rPr>
        <w:t xml:space="preserve">No obligation to maintain secrecy or other </w:t>
      </w:r>
      <w:r>
        <w:rPr>
          <w:sz w:val="20"/>
        </w:rPr>
        <w:t xml:space="preserve">restriction upon the disclosure </w:t>
      </w:r>
      <w:r>
        <w:rPr>
          <w:spacing w:val="-7"/>
          <w:sz w:val="20"/>
        </w:rPr>
        <w:t xml:space="preserve">of </w:t>
      </w:r>
      <w:r>
        <w:rPr>
          <w:sz w:val="20"/>
        </w:rPr>
        <w:t>information</w:t>
      </w:r>
      <w:r>
        <w:rPr>
          <w:spacing w:val="-9"/>
          <w:sz w:val="20"/>
        </w:rPr>
        <w:t xml:space="preserve"> </w:t>
      </w:r>
      <w:r>
        <w:rPr>
          <w:sz w:val="20"/>
        </w:rPr>
        <w:t>obtained</w:t>
      </w:r>
      <w:r>
        <w:rPr>
          <w:spacing w:val="-9"/>
          <w:sz w:val="20"/>
        </w:rPr>
        <w:t xml:space="preserve"> </w:t>
      </w:r>
      <w:r>
        <w:rPr>
          <w:sz w:val="20"/>
        </w:rPr>
        <w:t>by</w:t>
      </w:r>
      <w:r>
        <w:rPr>
          <w:spacing w:val="-8"/>
          <w:sz w:val="20"/>
        </w:rPr>
        <w:t xml:space="preserve"> </w:t>
      </w:r>
      <w:r>
        <w:rPr>
          <w:sz w:val="20"/>
        </w:rPr>
        <w:t>or</w:t>
      </w:r>
      <w:r>
        <w:rPr>
          <w:spacing w:val="-9"/>
          <w:sz w:val="20"/>
        </w:rPr>
        <w:t xml:space="preserve"> </w:t>
      </w:r>
      <w:r>
        <w:rPr>
          <w:sz w:val="20"/>
        </w:rPr>
        <w:t>furnished</w:t>
      </w:r>
      <w:r>
        <w:rPr>
          <w:spacing w:val="-9"/>
          <w:sz w:val="20"/>
        </w:rPr>
        <w:t xml:space="preserve"> </w:t>
      </w:r>
      <w:r>
        <w:rPr>
          <w:sz w:val="20"/>
        </w:rPr>
        <w:t>to</w:t>
      </w:r>
      <w:r>
        <w:rPr>
          <w:spacing w:val="-8"/>
          <w:sz w:val="20"/>
        </w:rPr>
        <w:t xml:space="preserve"> </w:t>
      </w:r>
      <w:r>
        <w:rPr>
          <w:sz w:val="20"/>
        </w:rPr>
        <w:t>persons</w:t>
      </w:r>
      <w:r>
        <w:rPr>
          <w:spacing w:val="-9"/>
          <w:sz w:val="20"/>
        </w:rPr>
        <w:t xml:space="preserve"> </w:t>
      </w:r>
      <w:r>
        <w:rPr>
          <w:sz w:val="20"/>
        </w:rPr>
        <w:t>in</w:t>
      </w:r>
      <w:r>
        <w:rPr>
          <w:spacing w:val="-8"/>
          <w:sz w:val="20"/>
        </w:rPr>
        <w:t xml:space="preserve"> </w:t>
      </w:r>
      <w:r>
        <w:rPr>
          <w:sz w:val="20"/>
        </w:rPr>
        <w:t>the</w:t>
      </w:r>
      <w:r>
        <w:rPr>
          <w:spacing w:val="-9"/>
          <w:sz w:val="20"/>
        </w:rPr>
        <w:t xml:space="preserve"> </w:t>
      </w:r>
      <w:r>
        <w:rPr>
          <w:sz w:val="20"/>
        </w:rPr>
        <w:t>public</w:t>
      </w:r>
      <w:r>
        <w:rPr>
          <w:spacing w:val="-9"/>
          <w:sz w:val="20"/>
        </w:rPr>
        <w:t xml:space="preserve"> </w:t>
      </w:r>
      <w:r>
        <w:rPr>
          <w:sz w:val="20"/>
        </w:rPr>
        <w:t>service</w:t>
      </w:r>
      <w:r>
        <w:rPr>
          <w:spacing w:val="-8"/>
          <w:sz w:val="20"/>
        </w:rPr>
        <w:t xml:space="preserve"> </w:t>
      </w:r>
      <w:r>
        <w:rPr>
          <w:sz w:val="20"/>
        </w:rPr>
        <w:t>imposed</w:t>
      </w:r>
      <w:r>
        <w:rPr>
          <w:spacing w:val="-9"/>
          <w:sz w:val="20"/>
        </w:rPr>
        <w:t xml:space="preserve"> by </w:t>
      </w:r>
      <w:r>
        <w:rPr>
          <w:sz w:val="20"/>
        </w:rPr>
        <w:t xml:space="preserve">any law in force in Mauritius or any rule of law shall apply to the disclosure </w:t>
      </w:r>
      <w:r>
        <w:rPr>
          <w:spacing w:val="-8"/>
          <w:sz w:val="20"/>
        </w:rPr>
        <w:t xml:space="preserve">of </w:t>
      </w:r>
      <w:r>
        <w:rPr>
          <w:sz w:val="20"/>
        </w:rPr>
        <w:t>information</w:t>
      </w:r>
      <w:r>
        <w:rPr>
          <w:spacing w:val="-10"/>
          <w:sz w:val="20"/>
        </w:rPr>
        <w:t xml:space="preserve"> </w:t>
      </w:r>
      <w:r>
        <w:rPr>
          <w:sz w:val="20"/>
        </w:rPr>
        <w:t>for</w:t>
      </w:r>
      <w:r>
        <w:rPr>
          <w:spacing w:val="-9"/>
          <w:sz w:val="20"/>
        </w:rPr>
        <w:t xml:space="preserve"> </w:t>
      </w:r>
      <w:r>
        <w:rPr>
          <w:sz w:val="20"/>
        </w:rPr>
        <w:t>the</w:t>
      </w:r>
      <w:r>
        <w:rPr>
          <w:spacing w:val="-10"/>
          <w:sz w:val="20"/>
        </w:rPr>
        <w:t xml:space="preserve"> </w:t>
      </w:r>
      <w:r>
        <w:rPr>
          <w:sz w:val="20"/>
        </w:rPr>
        <w:t>purposes</w:t>
      </w:r>
      <w:r>
        <w:rPr>
          <w:spacing w:val="-9"/>
          <w:sz w:val="20"/>
        </w:rPr>
        <w:t xml:space="preserve"> </w:t>
      </w:r>
      <w:r>
        <w:rPr>
          <w:sz w:val="20"/>
        </w:rPr>
        <w:t>of</w:t>
      </w:r>
      <w:r>
        <w:rPr>
          <w:spacing w:val="-9"/>
          <w:sz w:val="20"/>
        </w:rPr>
        <w:t xml:space="preserve"> </w:t>
      </w:r>
      <w:r>
        <w:rPr>
          <w:sz w:val="20"/>
        </w:rPr>
        <w:t>any</w:t>
      </w:r>
      <w:r>
        <w:rPr>
          <w:spacing w:val="-10"/>
          <w:sz w:val="20"/>
        </w:rPr>
        <w:t xml:space="preserve"> </w:t>
      </w:r>
      <w:r>
        <w:rPr>
          <w:sz w:val="20"/>
        </w:rPr>
        <w:t>such</w:t>
      </w:r>
      <w:r>
        <w:rPr>
          <w:spacing w:val="-9"/>
          <w:sz w:val="20"/>
        </w:rPr>
        <w:t xml:space="preserve"> </w:t>
      </w:r>
      <w:r>
        <w:rPr>
          <w:sz w:val="20"/>
        </w:rPr>
        <w:t>investigation,</w:t>
      </w:r>
      <w:r>
        <w:rPr>
          <w:spacing w:val="-10"/>
          <w:sz w:val="20"/>
        </w:rPr>
        <w:t xml:space="preserve"> </w:t>
      </w:r>
      <w:r>
        <w:rPr>
          <w:sz w:val="20"/>
        </w:rPr>
        <w:t>an</w:t>
      </w:r>
      <w:r>
        <w:rPr>
          <w:sz w:val="20"/>
        </w:rPr>
        <w:t>d</w:t>
      </w:r>
      <w:r>
        <w:rPr>
          <w:spacing w:val="-9"/>
          <w:sz w:val="20"/>
        </w:rPr>
        <w:t xml:space="preserve"> </w:t>
      </w:r>
      <w:r>
        <w:rPr>
          <w:sz w:val="20"/>
        </w:rPr>
        <w:t>the</w:t>
      </w:r>
      <w:r>
        <w:rPr>
          <w:spacing w:val="-9"/>
          <w:sz w:val="20"/>
        </w:rPr>
        <w:t xml:space="preserve"> </w:t>
      </w:r>
      <w:r>
        <w:rPr>
          <w:sz w:val="20"/>
        </w:rPr>
        <w:t>State</w:t>
      </w:r>
      <w:r>
        <w:rPr>
          <w:spacing w:val="-10"/>
          <w:sz w:val="20"/>
        </w:rPr>
        <w:t xml:space="preserve"> </w:t>
      </w:r>
      <w:r>
        <w:rPr>
          <w:sz w:val="20"/>
        </w:rPr>
        <w:t>shall</w:t>
      </w:r>
      <w:r>
        <w:rPr>
          <w:spacing w:val="-9"/>
          <w:sz w:val="20"/>
        </w:rPr>
        <w:t xml:space="preserve"> </w:t>
      </w:r>
      <w:r>
        <w:rPr>
          <w:sz w:val="20"/>
        </w:rPr>
        <w:t>not</w:t>
      </w:r>
      <w:r>
        <w:rPr>
          <w:spacing w:val="-10"/>
          <w:sz w:val="20"/>
        </w:rPr>
        <w:t xml:space="preserve"> </w:t>
      </w:r>
      <w:r>
        <w:rPr>
          <w:spacing w:val="-7"/>
          <w:sz w:val="20"/>
        </w:rPr>
        <w:t xml:space="preserve">be </w:t>
      </w:r>
      <w:r>
        <w:rPr>
          <w:sz w:val="20"/>
        </w:rPr>
        <w:t xml:space="preserve">entitled in relation to any such investigation to any such privilege in respect </w:t>
      </w:r>
      <w:r>
        <w:rPr>
          <w:spacing w:val="-6"/>
          <w:sz w:val="20"/>
        </w:rPr>
        <w:t xml:space="preserve">of </w:t>
      </w:r>
      <w:r>
        <w:rPr>
          <w:sz w:val="20"/>
        </w:rPr>
        <w:t xml:space="preserve">the production of documents or the giving of evidence as is allowed by law </w:t>
      </w:r>
      <w:r>
        <w:rPr>
          <w:spacing w:val="-8"/>
          <w:sz w:val="20"/>
        </w:rPr>
        <w:t xml:space="preserve">in </w:t>
      </w:r>
      <w:r>
        <w:rPr>
          <w:sz w:val="20"/>
        </w:rPr>
        <w:t>legal</w:t>
      </w:r>
      <w:r>
        <w:rPr>
          <w:spacing w:val="-13"/>
          <w:sz w:val="20"/>
        </w:rPr>
        <w:t xml:space="preserve"> </w:t>
      </w:r>
      <w:r>
        <w:rPr>
          <w:sz w:val="20"/>
        </w:rPr>
        <w:t>proceedings.</w:t>
      </w:r>
    </w:p>
    <w:p w:rsidR="007631F8" w:rsidRDefault="0001702B">
      <w:pPr>
        <w:pStyle w:val="ListParagraph"/>
        <w:numPr>
          <w:ilvl w:val="0"/>
          <w:numId w:val="35"/>
        </w:numPr>
        <w:tabs>
          <w:tab w:val="left" w:pos="3360"/>
        </w:tabs>
        <w:spacing w:before="60"/>
        <w:jc w:val="both"/>
        <w:rPr>
          <w:sz w:val="20"/>
        </w:rPr>
      </w:pPr>
      <w:r>
        <w:rPr>
          <w:sz w:val="20"/>
        </w:rPr>
        <w:t>No</w:t>
      </w:r>
      <w:r>
        <w:rPr>
          <w:spacing w:val="-5"/>
          <w:sz w:val="20"/>
        </w:rPr>
        <w:t xml:space="preserve"> </w:t>
      </w:r>
      <w:r>
        <w:rPr>
          <w:sz w:val="20"/>
        </w:rPr>
        <w:t>person</w:t>
      </w:r>
      <w:r>
        <w:rPr>
          <w:spacing w:val="-5"/>
          <w:sz w:val="20"/>
        </w:rPr>
        <w:t xml:space="preserve"> </w:t>
      </w:r>
      <w:r>
        <w:rPr>
          <w:sz w:val="20"/>
        </w:rPr>
        <w:t>shall</w:t>
      </w:r>
      <w:r>
        <w:rPr>
          <w:spacing w:val="-4"/>
          <w:sz w:val="20"/>
        </w:rPr>
        <w:t xml:space="preserve"> </w:t>
      </w:r>
      <w:r>
        <w:rPr>
          <w:sz w:val="20"/>
        </w:rPr>
        <w:t>be</w:t>
      </w:r>
      <w:r>
        <w:rPr>
          <w:spacing w:val="-5"/>
          <w:sz w:val="20"/>
        </w:rPr>
        <w:t xml:space="preserve"> </w:t>
      </w:r>
      <w:r>
        <w:rPr>
          <w:sz w:val="20"/>
        </w:rPr>
        <w:t>required</w:t>
      </w:r>
      <w:r>
        <w:rPr>
          <w:spacing w:val="-4"/>
          <w:sz w:val="20"/>
        </w:rPr>
        <w:t xml:space="preserve"> </w:t>
      </w:r>
      <w:r>
        <w:rPr>
          <w:sz w:val="20"/>
        </w:rPr>
        <w:t>or</w:t>
      </w:r>
      <w:r>
        <w:rPr>
          <w:spacing w:val="-5"/>
          <w:sz w:val="20"/>
        </w:rPr>
        <w:t xml:space="preserve"> </w:t>
      </w:r>
      <w:r>
        <w:rPr>
          <w:sz w:val="20"/>
        </w:rPr>
        <w:t>authorised</w:t>
      </w:r>
      <w:r>
        <w:rPr>
          <w:spacing w:val="-4"/>
          <w:sz w:val="20"/>
        </w:rPr>
        <w:t xml:space="preserve"> </w:t>
      </w:r>
      <w:r>
        <w:rPr>
          <w:sz w:val="20"/>
        </w:rPr>
        <w:t>by</w:t>
      </w:r>
      <w:r>
        <w:rPr>
          <w:spacing w:val="-5"/>
          <w:sz w:val="20"/>
        </w:rPr>
        <w:t xml:space="preserve"> </w:t>
      </w:r>
      <w:r>
        <w:rPr>
          <w:sz w:val="20"/>
        </w:rPr>
        <w:t>virtue</w:t>
      </w:r>
      <w:r>
        <w:rPr>
          <w:spacing w:val="-5"/>
          <w:sz w:val="20"/>
        </w:rPr>
        <w:t xml:space="preserve"> </w:t>
      </w:r>
      <w:r>
        <w:rPr>
          <w:sz w:val="20"/>
        </w:rPr>
        <w:t>of</w:t>
      </w:r>
      <w:r>
        <w:rPr>
          <w:spacing w:val="-4"/>
          <w:sz w:val="20"/>
        </w:rPr>
        <w:t xml:space="preserve"> </w:t>
      </w:r>
      <w:r>
        <w:rPr>
          <w:sz w:val="20"/>
        </w:rPr>
        <w:t>this</w:t>
      </w:r>
      <w:r>
        <w:rPr>
          <w:spacing w:val="-5"/>
          <w:sz w:val="20"/>
        </w:rPr>
        <w:t xml:space="preserve"> </w:t>
      </w:r>
      <w:r>
        <w:rPr>
          <w:sz w:val="20"/>
        </w:rPr>
        <w:t>section</w:t>
      </w:r>
      <w:r>
        <w:rPr>
          <w:spacing w:val="-4"/>
          <w:sz w:val="20"/>
        </w:rPr>
        <w:t xml:space="preserve"> </w:t>
      </w:r>
      <w:r>
        <w:rPr>
          <w:sz w:val="20"/>
        </w:rPr>
        <w:t>to</w:t>
      </w:r>
      <w:r>
        <w:rPr>
          <w:spacing w:val="-5"/>
          <w:sz w:val="20"/>
        </w:rPr>
        <w:t xml:space="preserve"> </w:t>
      </w:r>
      <w:r>
        <w:rPr>
          <w:sz w:val="20"/>
        </w:rPr>
        <w:t>furnish</w:t>
      </w:r>
      <w:r>
        <w:rPr>
          <w:spacing w:val="-4"/>
          <w:sz w:val="20"/>
        </w:rPr>
        <w:t xml:space="preserve"> </w:t>
      </w:r>
      <w:r>
        <w:rPr>
          <w:spacing w:val="-6"/>
          <w:sz w:val="20"/>
        </w:rPr>
        <w:t xml:space="preserve">any </w:t>
      </w:r>
      <w:r>
        <w:rPr>
          <w:sz w:val="20"/>
        </w:rPr>
        <w:t xml:space="preserve">information or answer any question or produce any document relating </w:t>
      </w:r>
      <w:r>
        <w:rPr>
          <w:spacing w:val="-8"/>
          <w:sz w:val="20"/>
        </w:rPr>
        <w:t xml:space="preserve">to </w:t>
      </w:r>
      <w:r>
        <w:rPr>
          <w:sz w:val="20"/>
        </w:rPr>
        <w:t>proce</w:t>
      </w:r>
      <w:r>
        <w:rPr>
          <w:sz w:val="20"/>
        </w:rPr>
        <w:t>edings</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Cabinet</w:t>
      </w:r>
      <w:r>
        <w:rPr>
          <w:spacing w:val="-10"/>
          <w:sz w:val="20"/>
        </w:rPr>
        <w:t xml:space="preserve"> </w:t>
      </w:r>
      <w:r>
        <w:rPr>
          <w:sz w:val="20"/>
        </w:rPr>
        <w:t>or</w:t>
      </w:r>
      <w:r>
        <w:rPr>
          <w:spacing w:val="-10"/>
          <w:sz w:val="20"/>
        </w:rPr>
        <w:t xml:space="preserve"> </w:t>
      </w:r>
      <w:r>
        <w:rPr>
          <w:sz w:val="20"/>
        </w:rPr>
        <w:t>any</w:t>
      </w:r>
      <w:r>
        <w:rPr>
          <w:spacing w:val="-11"/>
          <w:sz w:val="20"/>
        </w:rPr>
        <w:t xml:space="preserve"> </w:t>
      </w:r>
      <w:r>
        <w:rPr>
          <w:sz w:val="20"/>
        </w:rPr>
        <w:t>committee</w:t>
      </w:r>
      <w:r>
        <w:rPr>
          <w:spacing w:val="-10"/>
          <w:sz w:val="20"/>
        </w:rPr>
        <w:t xml:space="preserve"> </w:t>
      </w:r>
      <w:r>
        <w:rPr>
          <w:sz w:val="20"/>
        </w:rPr>
        <w:t>of</w:t>
      </w:r>
      <w:r>
        <w:rPr>
          <w:spacing w:val="-10"/>
          <w:sz w:val="20"/>
        </w:rPr>
        <w:t xml:space="preserve"> </w:t>
      </w:r>
      <w:r>
        <w:rPr>
          <w:sz w:val="20"/>
        </w:rPr>
        <w:t>Cabinet,</w:t>
      </w:r>
      <w:r>
        <w:rPr>
          <w:spacing w:val="-11"/>
          <w:sz w:val="20"/>
        </w:rPr>
        <w:t xml:space="preserve"> </w:t>
      </w:r>
      <w:r>
        <w:rPr>
          <w:sz w:val="20"/>
        </w:rPr>
        <w:t>and</w:t>
      </w:r>
      <w:r>
        <w:rPr>
          <w:spacing w:val="-10"/>
          <w:sz w:val="20"/>
        </w:rPr>
        <w:t xml:space="preserve"> </w:t>
      </w:r>
      <w:r>
        <w:rPr>
          <w:sz w:val="20"/>
        </w:rPr>
        <w:t>for</w:t>
      </w:r>
      <w:r>
        <w:rPr>
          <w:spacing w:val="-10"/>
          <w:sz w:val="20"/>
        </w:rPr>
        <w:t xml:space="preserve"> </w:t>
      </w:r>
      <w:r>
        <w:rPr>
          <w:sz w:val="20"/>
        </w:rPr>
        <w:t>the</w:t>
      </w:r>
      <w:r>
        <w:rPr>
          <w:spacing w:val="-11"/>
          <w:sz w:val="20"/>
        </w:rPr>
        <w:t xml:space="preserve"> </w:t>
      </w:r>
      <w:r>
        <w:rPr>
          <w:sz w:val="20"/>
        </w:rPr>
        <w:t>purposes</w:t>
      </w:r>
      <w:r>
        <w:rPr>
          <w:spacing w:val="-10"/>
          <w:sz w:val="20"/>
        </w:rPr>
        <w:t xml:space="preserve"> </w:t>
      </w:r>
      <w:r>
        <w:rPr>
          <w:sz w:val="20"/>
        </w:rPr>
        <w:t xml:space="preserve">of this subsection, a certificate issued by the Secretary to the Cabinet with </w:t>
      </w:r>
      <w:r>
        <w:rPr>
          <w:spacing w:val="-7"/>
          <w:sz w:val="20"/>
        </w:rPr>
        <w:t xml:space="preserve">the </w:t>
      </w:r>
      <w:r>
        <w:rPr>
          <w:sz w:val="20"/>
        </w:rPr>
        <w:t xml:space="preserve">approval of the Prime Minister and certifying that any information, question </w:t>
      </w:r>
      <w:r>
        <w:rPr>
          <w:spacing w:val="-8"/>
          <w:sz w:val="20"/>
        </w:rPr>
        <w:t xml:space="preserve">or </w:t>
      </w:r>
      <w:r>
        <w:rPr>
          <w:sz w:val="20"/>
        </w:rPr>
        <w:t>document</w:t>
      </w:r>
      <w:r>
        <w:rPr>
          <w:spacing w:val="-13"/>
          <w:sz w:val="20"/>
        </w:rPr>
        <w:t xml:space="preserve"> </w:t>
      </w:r>
      <w:r>
        <w:rPr>
          <w:sz w:val="20"/>
        </w:rPr>
        <w:t>so</w:t>
      </w:r>
      <w:r>
        <w:rPr>
          <w:spacing w:val="-13"/>
          <w:sz w:val="20"/>
        </w:rPr>
        <w:t xml:space="preserve"> </w:t>
      </w:r>
      <w:r>
        <w:rPr>
          <w:sz w:val="20"/>
        </w:rPr>
        <w:t>relates</w:t>
      </w:r>
      <w:r>
        <w:rPr>
          <w:spacing w:val="-13"/>
          <w:sz w:val="20"/>
        </w:rPr>
        <w:t xml:space="preserve"> </w:t>
      </w:r>
      <w:r>
        <w:rPr>
          <w:sz w:val="20"/>
        </w:rPr>
        <w:t>shall</w:t>
      </w:r>
      <w:r>
        <w:rPr>
          <w:spacing w:val="-13"/>
          <w:sz w:val="20"/>
        </w:rPr>
        <w:t xml:space="preserve"> </w:t>
      </w:r>
      <w:r>
        <w:rPr>
          <w:sz w:val="20"/>
        </w:rPr>
        <w:t>be</w:t>
      </w:r>
      <w:r>
        <w:rPr>
          <w:spacing w:val="-13"/>
          <w:sz w:val="20"/>
        </w:rPr>
        <w:t xml:space="preserve"> </w:t>
      </w:r>
      <w:r>
        <w:rPr>
          <w:sz w:val="20"/>
        </w:rPr>
        <w:t>conclusive.</w:t>
      </w:r>
    </w:p>
    <w:p w:rsidR="007631F8" w:rsidRDefault="0001702B">
      <w:pPr>
        <w:pStyle w:val="ListParagraph"/>
        <w:numPr>
          <w:ilvl w:val="0"/>
          <w:numId w:val="35"/>
        </w:numPr>
        <w:tabs>
          <w:tab w:val="left" w:pos="3360"/>
        </w:tabs>
        <w:spacing w:before="60"/>
        <w:jc w:val="both"/>
        <w:rPr>
          <w:sz w:val="20"/>
        </w:rPr>
      </w:pPr>
      <w:r>
        <w:rPr>
          <w:sz w:val="20"/>
        </w:rPr>
        <w:t xml:space="preserve">The Attorney-General may give notice to the Ombudsman, with respect to </w:t>
      </w:r>
      <w:r>
        <w:rPr>
          <w:spacing w:val="-4"/>
          <w:sz w:val="20"/>
        </w:rPr>
        <w:t xml:space="preserve">any </w:t>
      </w:r>
      <w:r>
        <w:rPr>
          <w:sz w:val="20"/>
        </w:rPr>
        <w:t xml:space="preserve">document or information specified in the notice, or any class of documents </w:t>
      </w:r>
      <w:r>
        <w:rPr>
          <w:spacing w:val="-6"/>
          <w:sz w:val="20"/>
        </w:rPr>
        <w:t xml:space="preserve">or </w:t>
      </w:r>
      <w:r>
        <w:rPr>
          <w:sz w:val="20"/>
        </w:rPr>
        <w:t>information so specified, that in his opinion the disclosure of that docum</w:t>
      </w:r>
      <w:r>
        <w:rPr>
          <w:sz w:val="20"/>
        </w:rPr>
        <w:t xml:space="preserve">ent or information, or of documents or information of that class, would be contrary </w:t>
      </w:r>
      <w:r>
        <w:rPr>
          <w:spacing w:val="-6"/>
          <w:sz w:val="20"/>
        </w:rPr>
        <w:t xml:space="preserve">to </w:t>
      </w:r>
      <w:r>
        <w:rPr>
          <w:sz w:val="20"/>
        </w:rPr>
        <w:t xml:space="preserve">the public interest in relation to defence, external relations or internal security; and where such a notice is given nothing in this section shall be construed </w:t>
      </w:r>
      <w:r>
        <w:rPr>
          <w:spacing w:val="-9"/>
          <w:sz w:val="20"/>
        </w:rPr>
        <w:t xml:space="preserve">as </w:t>
      </w:r>
      <w:r>
        <w:rPr>
          <w:sz w:val="20"/>
        </w:rPr>
        <w:t>autho</w:t>
      </w:r>
      <w:r>
        <w:rPr>
          <w:sz w:val="20"/>
        </w:rPr>
        <w:t xml:space="preserve">rising or requiring the Ombudsman or any member of his staff </w:t>
      </w:r>
      <w:r>
        <w:rPr>
          <w:spacing w:val="-9"/>
          <w:sz w:val="20"/>
        </w:rPr>
        <w:t xml:space="preserve">to </w:t>
      </w:r>
      <w:r>
        <w:rPr>
          <w:sz w:val="20"/>
        </w:rPr>
        <w:t>communicate to any person for any purpose any document or information specified</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notice,</w:t>
      </w:r>
      <w:r>
        <w:rPr>
          <w:spacing w:val="-12"/>
          <w:sz w:val="20"/>
        </w:rPr>
        <w:t xml:space="preserve"> </w:t>
      </w:r>
      <w:r>
        <w:rPr>
          <w:sz w:val="20"/>
        </w:rPr>
        <w:t>or</w:t>
      </w:r>
      <w:r>
        <w:rPr>
          <w:spacing w:val="-12"/>
          <w:sz w:val="20"/>
        </w:rPr>
        <w:t xml:space="preserve"> </w:t>
      </w:r>
      <w:r>
        <w:rPr>
          <w:sz w:val="20"/>
        </w:rPr>
        <w:t>any</w:t>
      </w:r>
      <w:r>
        <w:rPr>
          <w:spacing w:val="-13"/>
          <w:sz w:val="20"/>
        </w:rPr>
        <w:t xml:space="preserve"> </w:t>
      </w:r>
      <w:r>
        <w:rPr>
          <w:sz w:val="20"/>
        </w:rPr>
        <w:t>document</w:t>
      </w:r>
      <w:r>
        <w:rPr>
          <w:spacing w:val="-12"/>
          <w:sz w:val="20"/>
        </w:rPr>
        <w:t xml:space="preserve"> </w:t>
      </w:r>
      <w:r>
        <w:rPr>
          <w:sz w:val="20"/>
        </w:rPr>
        <w:t>or</w:t>
      </w:r>
      <w:r>
        <w:rPr>
          <w:spacing w:val="-13"/>
          <w:sz w:val="20"/>
        </w:rPr>
        <w:t xml:space="preserve"> </w:t>
      </w:r>
      <w:r>
        <w:rPr>
          <w:sz w:val="20"/>
        </w:rPr>
        <w:t>information</w:t>
      </w:r>
      <w:r>
        <w:rPr>
          <w:spacing w:val="-12"/>
          <w:sz w:val="20"/>
        </w:rPr>
        <w:t xml:space="preserve"> </w:t>
      </w:r>
      <w:r>
        <w:rPr>
          <w:sz w:val="20"/>
        </w:rPr>
        <w:t>of</w:t>
      </w:r>
      <w:r>
        <w:rPr>
          <w:spacing w:val="-12"/>
          <w:sz w:val="20"/>
        </w:rPr>
        <w:t xml:space="preserve"> </w:t>
      </w:r>
      <w:r>
        <w:rPr>
          <w:sz w:val="20"/>
        </w:rPr>
        <w:t>a</w:t>
      </w:r>
      <w:r>
        <w:rPr>
          <w:spacing w:val="-13"/>
          <w:sz w:val="20"/>
        </w:rPr>
        <w:t xml:space="preserve"> </w:t>
      </w:r>
      <w:r>
        <w:rPr>
          <w:sz w:val="20"/>
        </w:rPr>
        <w:t>class</w:t>
      </w:r>
      <w:r>
        <w:rPr>
          <w:spacing w:val="-12"/>
          <w:sz w:val="20"/>
        </w:rPr>
        <w:t xml:space="preserve"> </w:t>
      </w:r>
      <w:r>
        <w:rPr>
          <w:sz w:val="20"/>
        </w:rPr>
        <w:t>so</w:t>
      </w:r>
      <w:r>
        <w:rPr>
          <w:spacing w:val="-13"/>
          <w:sz w:val="20"/>
        </w:rPr>
        <w:t xml:space="preserve"> </w:t>
      </w:r>
      <w:r>
        <w:rPr>
          <w:sz w:val="20"/>
        </w:rPr>
        <w:t>specified.</w:t>
      </w:r>
    </w:p>
    <w:p w:rsidR="007631F8" w:rsidRDefault="0001702B">
      <w:pPr>
        <w:pStyle w:val="ListParagraph"/>
        <w:numPr>
          <w:ilvl w:val="0"/>
          <w:numId w:val="35"/>
        </w:numPr>
        <w:tabs>
          <w:tab w:val="left" w:pos="3360"/>
        </w:tabs>
        <w:spacing w:before="60"/>
        <w:jc w:val="both"/>
        <w:rPr>
          <w:sz w:val="20"/>
        </w:rPr>
      </w:pPr>
      <w:r>
        <w:rPr>
          <w:sz w:val="20"/>
        </w:rPr>
        <w:t>Subject to subsection (3), no person shal</w:t>
      </w:r>
      <w:r>
        <w:rPr>
          <w:sz w:val="20"/>
        </w:rPr>
        <w:t xml:space="preserve">l be compelled for the purposes of </w:t>
      </w:r>
      <w:r>
        <w:rPr>
          <w:spacing w:val="-7"/>
          <w:sz w:val="20"/>
        </w:rPr>
        <w:t xml:space="preserve">an </w:t>
      </w:r>
      <w:r>
        <w:rPr>
          <w:sz w:val="20"/>
        </w:rPr>
        <w:t xml:space="preserve">investigation under section 97 to give any evidence or produce any document which he could not be compelled to give or produce in proceedings before </w:t>
      </w:r>
      <w:r>
        <w:rPr>
          <w:spacing w:val="-6"/>
          <w:sz w:val="20"/>
        </w:rPr>
        <w:t xml:space="preserve">the </w:t>
      </w:r>
      <w:r>
        <w:rPr>
          <w:sz w:val="20"/>
        </w:rPr>
        <w:t>Supreme</w:t>
      </w:r>
      <w:r>
        <w:rPr>
          <w:spacing w:val="-13"/>
          <w:sz w:val="20"/>
        </w:rPr>
        <w:t xml:space="preserve"> </w:t>
      </w:r>
      <w:r>
        <w:rPr>
          <w:sz w:val="20"/>
        </w:rPr>
        <w:t>Court.</w:t>
      </w:r>
    </w:p>
    <w:p w:rsidR="007631F8" w:rsidRDefault="007631F8">
      <w:pPr>
        <w:pStyle w:val="BodyText"/>
        <w:spacing w:before="1"/>
      </w:pPr>
    </w:p>
    <w:p w:rsidR="007631F8" w:rsidRDefault="0001702B">
      <w:pPr>
        <w:pStyle w:val="Heading1"/>
        <w:ind w:left="2980"/>
      </w:pPr>
      <w:r>
        <w:t xml:space="preserve">100. Proceedings after </w:t>
      </w:r>
      <w:bookmarkStart w:id="305" w:name="_bookmark305"/>
      <w:bookmarkEnd w:id="305"/>
      <w:r>
        <w:t>investigation</w:t>
      </w:r>
    </w:p>
    <w:p w:rsidR="007631F8" w:rsidRDefault="0001702B">
      <w:pPr>
        <w:pStyle w:val="ListParagraph"/>
        <w:numPr>
          <w:ilvl w:val="0"/>
          <w:numId w:val="34"/>
        </w:numPr>
        <w:tabs>
          <w:tab w:val="left" w:pos="3360"/>
        </w:tabs>
        <w:spacing w:before="202"/>
        <w:jc w:val="both"/>
        <w:rPr>
          <w:sz w:val="20"/>
        </w:rPr>
      </w:pPr>
      <w:r>
        <w:rPr>
          <w:sz w:val="20"/>
        </w:rPr>
        <w:t>This section</w:t>
      </w:r>
      <w:r>
        <w:rPr>
          <w:sz w:val="20"/>
        </w:rPr>
        <w:t xml:space="preserve"> shall apply in every case where, after making an investigation, </w:t>
      </w:r>
      <w:r>
        <w:rPr>
          <w:spacing w:val="-5"/>
          <w:sz w:val="20"/>
        </w:rPr>
        <w:t xml:space="preserve">the </w:t>
      </w:r>
      <w:r>
        <w:rPr>
          <w:sz w:val="20"/>
        </w:rPr>
        <w:t xml:space="preserve">Ombudsman is of opinion that the action that was the subject-matter </w:t>
      </w:r>
      <w:r>
        <w:rPr>
          <w:spacing w:val="-7"/>
          <w:sz w:val="20"/>
        </w:rPr>
        <w:t xml:space="preserve">of </w:t>
      </w:r>
      <w:r>
        <w:rPr>
          <w:sz w:val="20"/>
        </w:rPr>
        <w:t>investigation</w:t>
      </w:r>
      <w:r>
        <w:rPr>
          <w:spacing w:val="-13"/>
          <w:sz w:val="20"/>
        </w:rPr>
        <w:t xml:space="preserve"> </w:t>
      </w:r>
      <w:r>
        <w:rPr>
          <w:sz w:val="20"/>
        </w:rPr>
        <w:t>was</w:t>
      </w:r>
    </w:p>
    <w:p w:rsidR="007631F8" w:rsidRDefault="007631F8">
      <w:pPr>
        <w:pStyle w:val="BodyText"/>
        <w:rPr>
          <w:sz w:val="30"/>
        </w:rPr>
      </w:pPr>
    </w:p>
    <w:p w:rsidR="007631F8" w:rsidRDefault="0001702B">
      <w:pPr>
        <w:pStyle w:val="ListParagraph"/>
        <w:numPr>
          <w:ilvl w:val="1"/>
          <w:numId w:val="34"/>
        </w:numPr>
        <w:tabs>
          <w:tab w:val="left" w:pos="3779"/>
          <w:tab w:val="left" w:pos="3780"/>
        </w:tabs>
        <w:ind w:right="0"/>
        <w:rPr>
          <w:sz w:val="20"/>
        </w:rPr>
      </w:pPr>
      <w:r>
        <w:rPr>
          <w:sz w:val="20"/>
        </w:rPr>
        <w:t>contrary to</w:t>
      </w:r>
      <w:r>
        <w:rPr>
          <w:spacing w:val="-26"/>
          <w:sz w:val="20"/>
        </w:rPr>
        <w:t xml:space="preserve"> </w:t>
      </w:r>
      <w:r>
        <w:rPr>
          <w:sz w:val="20"/>
        </w:rPr>
        <w:t>law;</w:t>
      </w:r>
    </w:p>
    <w:p w:rsidR="007631F8" w:rsidRDefault="007631F8">
      <w:pPr>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pPr>
    </w:p>
    <w:p w:rsidR="007631F8" w:rsidRDefault="007631F8">
      <w:pPr>
        <w:pStyle w:val="BodyText"/>
        <w:rPr>
          <w:sz w:val="26"/>
        </w:rPr>
      </w:pPr>
    </w:p>
    <w:p w:rsidR="007631F8" w:rsidRDefault="0001702B">
      <w:pPr>
        <w:pStyle w:val="ListParagraph"/>
        <w:numPr>
          <w:ilvl w:val="1"/>
          <w:numId w:val="34"/>
        </w:numPr>
        <w:tabs>
          <w:tab w:val="left" w:pos="3779"/>
          <w:tab w:val="left" w:pos="3780"/>
        </w:tabs>
        <w:spacing w:before="100"/>
        <w:ind w:right="0"/>
        <w:rPr>
          <w:sz w:val="20"/>
        </w:rPr>
      </w:pPr>
      <w:r>
        <w:rPr>
          <w:sz w:val="20"/>
        </w:rPr>
        <w:t>based</w:t>
      </w:r>
      <w:r>
        <w:rPr>
          <w:spacing w:val="-13"/>
          <w:sz w:val="20"/>
        </w:rPr>
        <w:t xml:space="preserve"> </w:t>
      </w:r>
      <w:r>
        <w:rPr>
          <w:sz w:val="20"/>
        </w:rPr>
        <w:t>wholly</w:t>
      </w:r>
      <w:r>
        <w:rPr>
          <w:spacing w:val="-13"/>
          <w:sz w:val="20"/>
        </w:rPr>
        <w:t xml:space="preserve"> </w:t>
      </w:r>
      <w:r>
        <w:rPr>
          <w:sz w:val="20"/>
        </w:rPr>
        <w:t>or</w:t>
      </w:r>
      <w:r>
        <w:rPr>
          <w:spacing w:val="-12"/>
          <w:sz w:val="20"/>
        </w:rPr>
        <w:t xml:space="preserve"> </w:t>
      </w:r>
      <w:r>
        <w:rPr>
          <w:sz w:val="20"/>
        </w:rPr>
        <w:t>partly</w:t>
      </w:r>
      <w:r>
        <w:rPr>
          <w:spacing w:val="-13"/>
          <w:sz w:val="20"/>
        </w:rPr>
        <w:t xml:space="preserve"> </w:t>
      </w:r>
      <w:r>
        <w:rPr>
          <w:sz w:val="20"/>
        </w:rPr>
        <w:t>on</w:t>
      </w:r>
      <w:r>
        <w:rPr>
          <w:spacing w:val="-13"/>
          <w:sz w:val="20"/>
        </w:rPr>
        <w:t xml:space="preserve"> </w:t>
      </w:r>
      <w:r>
        <w:rPr>
          <w:sz w:val="20"/>
        </w:rPr>
        <w:t>a</w:t>
      </w:r>
      <w:r>
        <w:rPr>
          <w:spacing w:val="-12"/>
          <w:sz w:val="20"/>
        </w:rPr>
        <w:t xml:space="preserve"> </w:t>
      </w:r>
      <w:r>
        <w:rPr>
          <w:sz w:val="20"/>
        </w:rPr>
        <w:t>mistake</w:t>
      </w:r>
      <w:r>
        <w:rPr>
          <w:spacing w:val="-13"/>
          <w:sz w:val="20"/>
        </w:rPr>
        <w:t xml:space="preserve"> </w:t>
      </w:r>
      <w:r>
        <w:rPr>
          <w:sz w:val="20"/>
        </w:rPr>
        <w:t>of</w:t>
      </w:r>
      <w:r>
        <w:rPr>
          <w:spacing w:val="-13"/>
          <w:sz w:val="20"/>
        </w:rPr>
        <w:t xml:space="preserve"> </w:t>
      </w:r>
      <w:r>
        <w:rPr>
          <w:sz w:val="20"/>
        </w:rPr>
        <w:t>law</w:t>
      </w:r>
      <w:r>
        <w:rPr>
          <w:spacing w:val="-12"/>
          <w:sz w:val="20"/>
        </w:rPr>
        <w:t xml:space="preserve"> </w:t>
      </w:r>
      <w:r>
        <w:rPr>
          <w:sz w:val="20"/>
        </w:rPr>
        <w:t>or</w:t>
      </w:r>
      <w:r>
        <w:rPr>
          <w:spacing w:val="-13"/>
          <w:sz w:val="20"/>
        </w:rPr>
        <w:t xml:space="preserve"> </w:t>
      </w:r>
      <w:r>
        <w:rPr>
          <w:sz w:val="20"/>
        </w:rPr>
        <w:t>fact;</w:t>
      </w:r>
    </w:p>
    <w:p w:rsidR="007631F8" w:rsidRDefault="007631F8">
      <w:pPr>
        <w:pStyle w:val="BodyText"/>
        <w:rPr>
          <w:sz w:val="30"/>
        </w:rPr>
      </w:pPr>
    </w:p>
    <w:p w:rsidR="007631F8" w:rsidRDefault="0001702B">
      <w:pPr>
        <w:pStyle w:val="ListParagraph"/>
        <w:numPr>
          <w:ilvl w:val="1"/>
          <w:numId w:val="34"/>
        </w:numPr>
        <w:tabs>
          <w:tab w:val="left" w:pos="3779"/>
          <w:tab w:val="left" w:pos="3780"/>
        </w:tabs>
        <w:ind w:right="0"/>
        <w:rPr>
          <w:sz w:val="20"/>
        </w:rPr>
      </w:pPr>
      <w:r>
        <w:rPr>
          <w:sz w:val="20"/>
        </w:rPr>
        <w:t>unreasonably delayed;</w:t>
      </w:r>
      <w:r>
        <w:rPr>
          <w:spacing w:val="-26"/>
          <w:sz w:val="20"/>
        </w:rPr>
        <w:t xml:space="preserve"> </w:t>
      </w:r>
      <w:r>
        <w:rPr>
          <w:sz w:val="20"/>
        </w:rPr>
        <w:t>or</w:t>
      </w:r>
    </w:p>
    <w:p w:rsidR="007631F8" w:rsidRDefault="007631F8">
      <w:pPr>
        <w:pStyle w:val="BodyText"/>
        <w:rPr>
          <w:sz w:val="30"/>
        </w:rPr>
      </w:pPr>
    </w:p>
    <w:p w:rsidR="007631F8" w:rsidRDefault="0001702B">
      <w:pPr>
        <w:pStyle w:val="ListParagraph"/>
        <w:numPr>
          <w:ilvl w:val="1"/>
          <w:numId w:val="34"/>
        </w:numPr>
        <w:tabs>
          <w:tab w:val="left" w:pos="3779"/>
          <w:tab w:val="left" w:pos="3780"/>
        </w:tabs>
        <w:ind w:right="0"/>
        <w:rPr>
          <w:sz w:val="20"/>
        </w:rPr>
      </w:pPr>
      <w:r>
        <w:rPr>
          <w:sz w:val="20"/>
        </w:rPr>
        <w:t>otherwise</w:t>
      </w:r>
      <w:r>
        <w:rPr>
          <w:spacing w:val="-13"/>
          <w:sz w:val="20"/>
        </w:rPr>
        <w:t xml:space="preserve"> </w:t>
      </w:r>
      <w:r>
        <w:rPr>
          <w:sz w:val="20"/>
        </w:rPr>
        <w:t>unjust</w:t>
      </w:r>
      <w:r>
        <w:rPr>
          <w:spacing w:val="-13"/>
          <w:sz w:val="20"/>
        </w:rPr>
        <w:t xml:space="preserve"> </w:t>
      </w:r>
      <w:r>
        <w:rPr>
          <w:sz w:val="20"/>
        </w:rPr>
        <w:t>or</w:t>
      </w:r>
      <w:r>
        <w:rPr>
          <w:spacing w:val="-13"/>
          <w:sz w:val="20"/>
        </w:rPr>
        <w:t xml:space="preserve"> </w:t>
      </w:r>
      <w:r>
        <w:rPr>
          <w:sz w:val="20"/>
        </w:rPr>
        <w:t>manifestly</w:t>
      </w:r>
      <w:r>
        <w:rPr>
          <w:spacing w:val="-12"/>
          <w:sz w:val="20"/>
        </w:rPr>
        <w:t xml:space="preserve"> </w:t>
      </w:r>
      <w:r>
        <w:rPr>
          <w:sz w:val="20"/>
        </w:rPr>
        <w:t>unreasonable.</w:t>
      </w:r>
    </w:p>
    <w:p w:rsidR="007631F8" w:rsidRDefault="0001702B">
      <w:pPr>
        <w:pStyle w:val="ListParagraph"/>
        <w:numPr>
          <w:ilvl w:val="0"/>
          <w:numId w:val="34"/>
        </w:numPr>
        <w:tabs>
          <w:tab w:val="left" w:pos="3359"/>
          <w:tab w:val="left" w:pos="3360"/>
        </w:tabs>
        <w:spacing w:before="60"/>
        <w:ind w:right="0"/>
        <w:rPr>
          <w:sz w:val="20"/>
        </w:rPr>
      </w:pPr>
      <w:r>
        <w:rPr>
          <w:sz w:val="20"/>
        </w:rPr>
        <w:t>Where</w:t>
      </w:r>
      <w:r>
        <w:rPr>
          <w:spacing w:val="-13"/>
          <w:sz w:val="20"/>
        </w:rPr>
        <w:t xml:space="preserve"> </w:t>
      </w:r>
      <w:r>
        <w:rPr>
          <w:sz w:val="20"/>
        </w:rPr>
        <w:t>in</w:t>
      </w:r>
      <w:r>
        <w:rPr>
          <w:spacing w:val="-13"/>
          <w:sz w:val="20"/>
        </w:rPr>
        <w:t xml:space="preserve"> </w:t>
      </w:r>
      <w:r>
        <w:rPr>
          <w:sz w:val="20"/>
        </w:rPr>
        <w:t>any</w:t>
      </w:r>
      <w:r>
        <w:rPr>
          <w:spacing w:val="-13"/>
          <w:sz w:val="20"/>
        </w:rPr>
        <w:t xml:space="preserve"> </w:t>
      </w:r>
      <w:r>
        <w:rPr>
          <w:sz w:val="20"/>
        </w:rPr>
        <w:t>case</w:t>
      </w:r>
      <w:r>
        <w:rPr>
          <w:spacing w:val="-13"/>
          <w:sz w:val="20"/>
        </w:rPr>
        <w:t xml:space="preserve"> </w:t>
      </w:r>
      <w:r>
        <w:rPr>
          <w:sz w:val="20"/>
        </w:rPr>
        <w:t>to</w:t>
      </w:r>
      <w:r>
        <w:rPr>
          <w:spacing w:val="-12"/>
          <w:sz w:val="20"/>
        </w:rPr>
        <w:t xml:space="preserve"> </w:t>
      </w:r>
      <w:r>
        <w:rPr>
          <w:sz w:val="20"/>
        </w:rPr>
        <w:t>which</w:t>
      </w:r>
      <w:r>
        <w:rPr>
          <w:spacing w:val="-13"/>
          <w:sz w:val="20"/>
        </w:rPr>
        <w:t xml:space="preserve"> </w:t>
      </w:r>
      <w:r>
        <w:rPr>
          <w:sz w:val="20"/>
        </w:rPr>
        <w:t>this</w:t>
      </w:r>
      <w:r>
        <w:rPr>
          <w:spacing w:val="-13"/>
          <w:sz w:val="20"/>
        </w:rPr>
        <w:t xml:space="preserve"> </w:t>
      </w:r>
      <w:r>
        <w:rPr>
          <w:sz w:val="20"/>
        </w:rPr>
        <w:t>section</w:t>
      </w:r>
      <w:r>
        <w:rPr>
          <w:spacing w:val="-13"/>
          <w:sz w:val="20"/>
        </w:rPr>
        <w:t xml:space="preserve"> </w:t>
      </w:r>
      <w:r>
        <w:rPr>
          <w:sz w:val="20"/>
        </w:rPr>
        <w:t>applies</w:t>
      </w:r>
      <w:r>
        <w:rPr>
          <w:spacing w:val="-13"/>
          <w:sz w:val="20"/>
        </w:rPr>
        <w:t xml:space="preserve"> </w:t>
      </w:r>
      <w:r>
        <w:rPr>
          <w:sz w:val="20"/>
        </w:rPr>
        <w:t>the</w:t>
      </w:r>
      <w:r>
        <w:rPr>
          <w:spacing w:val="-12"/>
          <w:sz w:val="20"/>
        </w:rPr>
        <w:t xml:space="preserve"> </w:t>
      </w:r>
      <w:r>
        <w:rPr>
          <w:sz w:val="20"/>
        </w:rPr>
        <w:t>Ombudsman</w:t>
      </w:r>
      <w:r>
        <w:rPr>
          <w:spacing w:val="-13"/>
          <w:sz w:val="20"/>
        </w:rPr>
        <w:t xml:space="preserve"> </w:t>
      </w:r>
      <w:r>
        <w:rPr>
          <w:sz w:val="20"/>
        </w:rPr>
        <w:t>is</w:t>
      </w:r>
      <w:r>
        <w:rPr>
          <w:spacing w:val="-13"/>
          <w:sz w:val="20"/>
        </w:rPr>
        <w:t xml:space="preserve"> </w:t>
      </w:r>
      <w:r>
        <w:rPr>
          <w:sz w:val="20"/>
        </w:rPr>
        <w:t>of</w:t>
      </w:r>
      <w:r>
        <w:rPr>
          <w:spacing w:val="-13"/>
          <w:sz w:val="20"/>
        </w:rPr>
        <w:t xml:space="preserve"> </w:t>
      </w:r>
      <w:r>
        <w:rPr>
          <w:sz w:val="20"/>
        </w:rPr>
        <w:t>opinion</w:t>
      </w:r>
      <w:r>
        <w:rPr>
          <w:spacing w:val="-13"/>
          <w:sz w:val="20"/>
        </w:rPr>
        <w:t xml:space="preserve"> </w:t>
      </w:r>
      <w:r>
        <w:rPr>
          <w:sz w:val="20"/>
        </w:rPr>
        <w:t>-</w:t>
      </w:r>
    </w:p>
    <w:p w:rsidR="007631F8" w:rsidRDefault="007631F8">
      <w:pPr>
        <w:pStyle w:val="BodyText"/>
        <w:rPr>
          <w:sz w:val="30"/>
        </w:rPr>
      </w:pPr>
    </w:p>
    <w:p w:rsidR="007631F8" w:rsidRDefault="0001702B">
      <w:pPr>
        <w:pStyle w:val="ListParagraph"/>
        <w:numPr>
          <w:ilvl w:val="1"/>
          <w:numId w:val="34"/>
        </w:numPr>
        <w:tabs>
          <w:tab w:val="left" w:pos="3779"/>
          <w:tab w:val="left" w:pos="3780"/>
        </w:tabs>
        <w:ind w:right="0"/>
        <w:rPr>
          <w:sz w:val="20"/>
        </w:rPr>
      </w:pPr>
      <w:r>
        <w:rPr>
          <w:sz w:val="20"/>
        </w:rPr>
        <w:t>that</w:t>
      </w:r>
      <w:r>
        <w:rPr>
          <w:spacing w:val="-13"/>
          <w:sz w:val="20"/>
        </w:rPr>
        <w:t xml:space="preserve"> </w:t>
      </w:r>
      <w:r>
        <w:rPr>
          <w:sz w:val="20"/>
        </w:rPr>
        <w:t>the</w:t>
      </w:r>
      <w:r>
        <w:rPr>
          <w:spacing w:val="-12"/>
          <w:sz w:val="20"/>
        </w:rPr>
        <w:t xml:space="preserve"> </w:t>
      </w:r>
      <w:r>
        <w:rPr>
          <w:sz w:val="20"/>
        </w:rPr>
        <w:t>matter</w:t>
      </w:r>
      <w:r>
        <w:rPr>
          <w:spacing w:val="-13"/>
          <w:sz w:val="20"/>
        </w:rPr>
        <w:t xml:space="preserve"> </w:t>
      </w:r>
      <w:r>
        <w:rPr>
          <w:sz w:val="20"/>
        </w:rPr>
        <w:t>should</w:t>
      </w:r>
      <w:r>
        <w:rPr>
          <w:spacing w:val="-12"/>
          <w:sz w:val="20"/>
        </w:rPr>
        <w:t xml:space="preserve"> </w:t>
      </w:r>
      <w:r>
        <w:rPr>
          <w:sz w:val="20"/>
        </w:rPr>
        <w:t>be</w:t>
      </w:r>
      <w:r>
        <w:rPr>
          <w:spacing w:val="-13"/>
          <w:sz w:val="20"/>
        </w:rPr>
        <w:t xml:space="preserve"> </w:t>
      </w:r>
      <w:r>
        <w:rPr>
          <w:sz w:val="20"/>
        </w:rPr>
        <w:t>given</w:t>
      </w:r>
      <w:r>
        <w:rPr>
          <w:spacing w:val="-12"/>
          <w:sz w:val="20"/>
        </w:rPr>
        <w:t xml:space="preserve"> </w:t>
      </w:r>
      <w:r>
        <w:rPr>
          <w:sz w:val="20"/>
        </w:rPr>
        <w:t>further</w:t>
      </w:r>
      <w:r>
        <w:rPr>
          <w:spacing w:val="-12"/>
          <w:sz w:val="20"/>
        </w:rPr>
        <w:t xml:space="preserve"> </w:t>
      </w:r>
      <w:r>
        <w:rPr>
          <w:sz w:val="20"/>
        </w:rPr>
        <w:t>consideration;</w:t>
      </w:r>
    </w:p>
    <w:p w:rsidR="007631F8" w:rsidRDefault="007631F8">
      <w:pPr>
        <w:pStyle w:val="BodyText"/>
        <w:rPr>
          <w:sz w:val="30"/>
        </w:rPr>
      </w:pPr>
    </w:p>
    <w:p w:rsidR="007631F8" w:rsidRDefault="0001702B">
      <w:pPr>
        <w:pStyle w:val="ListParagraph"/>
        <w:numPr>
          <w:ilvl w:val="1"/>
          <w:numId w:val="34"/>
        </w:numPr>
        <w:tabs>
          <w:tab w:val="left" w:pos="3779"/>
          <w:tab w:val="left" w:pos="3780"/>
        </w:tabs>
        <w:ind w:right="0"/>
        <w:rPr>
          <w:sz w:val="20"/>
        </w:rPr>
      </w:pPr>
      <w:r>
        <w:rPr>
          <w:sz w:val="20"/>
        </w:rPr>
        <w:t>that</w:t>
      </w:r>
      <w:r>
        <w:rPr>
          <w:spacing w:val="-13"/>
          <w:sz w:val="20"/>
        </w:rPr>
        <w:t xml:space="preserve"> </w:t>
      </w:r>
      <w:r>
        <w:rPr>
          <w:sz w:val="20"/>
        </w:rPr>
        <w:t>an</w:t>
      </w:r>
      <w:r>
        <w:rPr>
          <w:spacing w:val="-13"/>
          <w:sz w:val="20"/>
        </w:rPr>
        <w:t xml:space="preserve"> </w:t>
      </w:r>
      <w:r>
        <w:rPr>
          <w:sz w:val="20"/>
        </w:rPr>
        <w:t>omission</w:t>
      </w:r>
      <w:r>
        <w:rPr>
          <w:spacing w:val="-13"/>
          <w:sz w:val="20"/>
        </w:rPr>
        <w:t xml:space="preserve"> </w:t>
      </w:r>
      <w:r>
        <w:rPr>
          <w:sz w:val="20"/>
        </w:rPr>
        <w:t>should</w:t>
      </w:r>
      <w:r>
        <w:rPr>
          <w:spacing w:val="-13"/>
          <w:sz w:val="20"/>
        </w:rPr>
        <w:t xml:space="preserve"> </w:t>
      </w:r>
      <w:r>
        <w:rPr>
          <w:sz w:val="20"/>
        </w:rPr>
        <w:t>be</w:t>
      </w:r>
      <w:r>
        <w:rPr>
          <w:spacing w:val="-13"/>
          <w:sz w:val="20"/>
        </w:rPr>
        <w:t xml:space="preserve"> </w:t>
      </w:r>
      <w:r>
        <w:rPr>
          <w:sz w:val="20"/>
        </w:rPr>
        <w:t>rectified;</w:t>
      </w:r>
    </w:p>
    <w:p w:rsidR="007631F8" w:rsidRDefault="007631F8">
      <w:pPr>
        <w:pStyle w:val="BodyText"/>
        <w:rPr>
          <w:sz w:val="30"/>
        </w:rPr>
      </w:pPr>
    </w:p>
    <w:p w:rsidR="007631F8" w:rsidRDefault="0001702B">
      <w:pPr>
        <w:pStyle w:val="ListParagraph"/>
        <w:numPr>
          <w:ilvl w:val="1"/>
          <w:numId w:val="34"/>
        </w:numPr>
        <w:tabs>
          <w:tab w:val="left" w:pos="3779"/>
          <w:tab w:val="left" w:pos="3780"/>
        </w:tabs>
        <w:ind w:right="0"/>
        <w:rPr>
          <w:sz w:val="20"/>
        </w:rPr>
      </w:pPr>
      <w:r>
        <w:rPr>
          <w:sz w:val="20"/>
        </w:rPr>
        <w:t>that</w:t>
      </w:r>
      <w:r>
        <w:rPr>
          <w:spacing w:val="-13"/>
          <w:sz w:val="20"/>
        </w:rPr>
        <w:t xml:space="preserve"> </w:t>
      </w:r>
      <w:r>
        <w:rPr>
          <w:sz w:val="20"/>
        </w:rPr>
        <w:t>a</w:t>
      </w:r>
      <w:r>
        <w:rPr>
          <w:spacing w:val="-13"/>
          <w:sz w:val="20"/>
        </w:rPr>
        <w:t xml:space="preserve"> </w:t>
      </w:r>
      <w:r>
        <w:rPr>
          <w:sz w:val="20"/>
        </w:rPr>
        <w:t>decision</w:t>
      </w:r>
      <w:r>
        <w:rPr>
          <w:spacing w:val="-12"/>
          <w:sz w:val="20"/>
        </w:rPr>
        <w:t xml:space="preserve"> </w:t>
      </w:r>
      <w:r>
        <w:rPr>
          <w:sz w:val="20"/>
        </w:rPr>
        <w:t>should</w:t>
      </w:r>
      <w:r>
        <w:rPr>
          <w:spacing w:val="-13"/>
          <w:sz w:val="20"/>
        </w:rPr>
        <w:t xml:space="preserve"> </w:t>
      </w:r>
      <w:r>
        <w:rPr>
          <w:sz w:val="20"/>
        </w:rPr>
        <w:t>be</w:t>
      </w:r>
      <w:r>
        <w:rPr>
          <w:spacing w:val="-12"/>
          <w:sz w:val="20"/>
        </w:rPr>
        <w:t xml:space="preserve"> </w:t>
      </w:r>
      <w:r>
        <w:rPr>
          <w:sz w:val="20"/>
        </w:rPr>
        <w:t>cancelled,</w:t>
      </w:r>
      <w:r>
        <w:rPr>
          <w:spacing w:val="-13"/>
          <w:sz w:val="20"/>
        </w:rPr>
        <w:t xml:space="preserve"> </w:t>
      </w:r>
      <w:r>
        <w:rPr>
          <w:sz w:val="20"/>
        </w:rPr>
        <w:t>reversed</w:t>
      </w:r>
      <w:r>
        <w:rPr>
          <w:spacing w:val="-12"/>
          <w:sz w:val="20"/>
        </w:rPr>
        <w:t xml:space="preserve"> </w:t>
      </w:r>
      <w:r>
        <w:rPr>
          <w:sz w:val="20"/>
        </w:rPr>
        <w:t>or</w:t>
      </w:r>
      <w:r>
        <w:rPr>
          <w:spacing w:val="-13"/>
          <w:sz w:val="20"/>
        </w:rPr>
        <w:t xml:space="preserve"> </w:t>
      </w:r>
      <w:r>
        <w:rPr>
          <w:sz w:val="20"/>
        </w:rPr>
        <w:t>varied;</w:t>
      </w:r>
    </w:p>
    <w:p w:rsidR="007631F8" w:rsidRDefault="007631F8">
      <w:pPr>
        <w:pStyle w:val="BodyText"/>
        <w:rPr>
          <w:sz w:val="30"/>
        </w:rPr>
      </w:pPr>
    </w:p>
    <w:p w:rsidR="007631F8" w:rsidRDefault="0001702B">
      <w:pPr>
        <w:pStyle w:val="ListParagraph"/>
        <w:numPr>
          <w:ilvl w:val="1"/>
          <w:numId w:val="34"/>
        </w:numPr>
        <w:tabs>
          <w:tab w:val="left" w:pos="3779"/>
          <w:tab w:val="left" w:pos="3780"/>
        </w:tabs>
        <w:rPr>
          <w:sz w:val="20"/>
        </w:rPr>
      </w:pPr>
      <w:r>
        <w:rPr>
          <w:sz w:val="20"/>
        </w:rPr>
        <w:t>that any practice on which the act, omission, decision or recommendation was</w:t>
      </w:r>
      <w:r>
        <w:rPr>
          <w:spacing w:val="-13"/>
          <w:sz w:val="20"/>
        </w:rPr>
        <w:t xml:space="preserve"> </w:t>
      </w:r>
      <w:r>
        <w:rPr>
          <w:sz w:val="20"/>
        </w:rPr>
        <w:t>based</w:t>
      </w:r>
      <w:r>
        <w:rPr>
          <w:spacing w:val="-13"/>
          <w:sz w:val="20"/>
        </w:rPr>
        <w:t xml:space="preserve"> </w:t>
      </w:r>
      <w:r>
        <w:rPr>
          <w:sz w:val="20"/>
        </w:rPr>
        <w:t>should</w:t>
      </w:r>
      <w:r>
        <w:rPr>
          <w:spacing w:val="-13"/>
          <w:sz w:val="20"/>
        </w:rPr>
        <w:t xml:space="preserve"> </w:t>
      </w:r>
      <w:r>
        <w:rPr>
          <w:sz w:val="20"/>
        </w:rPr>
        <w:t>be</w:t>
      </w:r>
      <w:r>
        <w:rPr>
          <w:spacing w:val="-13"/>
          <w:sz w:val="20"/>
        </w:rPr>
        <w:t xml:space="preserve"> </w:t>
      </w:r>
      <w:r>
        <w:rPr>
          <w:sz w:val="20"/>
        </w:rPr>
        <w:t>altered;</w:t>
      </w:r>
    </w:p>
    <w:p w:rsidR="007631F8" w:rsidRDefault="007631F8">
      <w:pPr>
        <w:pStyle w:val="BodyText"/>
        <w:rPr>
          <w:sz w:val="30"/>
        </w:rPr>
      </w:pPr>
    </w:p>
    <w:p w:rsidR="007631F8" w:rsidRDefault="0001702B">
      <w:pPr>
        <w:pStyle w:val="ListParagraph"/>
        <w:numPr>
          <w:ilvl w:val="1"/>
          <w:numId w:val="34"/>
        </w:numPr>
        <w:tabs>
          <w:tab w:val="left" w:pos="3779"/>
          <w:tab w:val="left" w:pos="3780"/>
        </w:tabs>
        <w:rPr>
          <w:sz w:val="20"/>
        </w:rPr>
      </w:pPr>
      <w:r>
        <w:rPr>
          <w:sz w:val="20"/>
        </w:rPr>
        <w:t xml:space="preserve">that any law on which the act, omission, decision or recommendation </w:t>
      </w:r>
      <w:r>
        <w:rPr>
          <w:spacing w:val="-6"/>
          <w:sz w:val="20"/>
        </w:rPr>
        <w:t xml:space="preserve">was </w:t>
      </w:r>
      <w:r>
        <w:rPr>
          <w:sz w:val="20"/>
        </w:rPr>
        <w:t>based should be</w:t>
      </w:r>
      <w:r>
        <w:rPr>
          <w:spacing w:val="-39"/>
          <w:sz w:val="20"/>
        </w:rPr>
        <w:t xml:space="preserve"> </w:t>
      </w:r>
      <w:r>
        <w:rPr>
          <w:sz w:val="20"/>
        </w:rPr>
        <w:t>reconsidered;</w:t>
      </w:r>
    </w:p>
    <w:p w:rsidR="007631F8" w:rsidRDefault="007631F8">
      <w:pPr>
        <w:pStyle w:val="BodyText"/>
        <w:rPr>
          <w:sz w:val="30"/>
        </w:rPr>
      </w:pPr>
    </w:p>
    <w:p w:rsidR="007631F8" w:rsidRDefault="0001702B">
      <w:pPr>
        <w:pStyle w:val="ListParagraph"/>
        <w:numPr>
          <w:ilvl w:val="1"/>
          <w:numId w:val="34"/>
        </w:numPr>
        <w:tabs>
          <w:tab w:val="left" w:pos="3779"/>
          <w:tab w:val="left" w:pos="3780"/>
        </w:tabs>
        <w:ind w:right="0"/>
        <w:rPr>
          <w:sz w:val="20"/>
        </w:rPr>
      </w:pPr>
      <w:r>
        <w:rPr>
          <w:sz w:val="20"/>
        </w:rPr>
        <w:t>that</w:t>
      </w:r>
      <w:r>
        <w:rPr>
          <w:spacing w:val="-13"/>
          <w:sz w:val="20"/>
        </w:rPr>
        <w:t xml:space="preserve"> </w:t>
      </w:r>
      <w:r>
        <w:rPr>
          <w:sz w:val="20"/>
        </w:rPr>
        <w:t>reasons</w:t>
      </w:r>
      <w:r>
        <w:rPr>
          <w:spacing w:val="-13"/>
          <w:sz w:val="20"/>
        </w:rPr>
        <w:t xml:space="preserve"> </w:t>
      </w:r>
      <w:r>
        <w:rPr>
          <w:sz w:val="20"/>
        </w:rPr>
        <w:t>should</w:t>
      </w:r>
      <w:r>
        <w:rPr>
          <w:spacing w:val="-13"/>
          <w:sz w:val="20"/>
        </w:rPr>
        <w:t xml:space="preserve"> </w:t>
      </w:r>
      <w:r>
        <w:rPr>
          <w:sz w:val="20"/>
        </w:rPr>
        <w:t>have</w:t>
      </w:r>
      <w:r>
        <w:rPr>
          <w:spacing w:val="-12"/>
          <w:sz w:val="20"/>
        </w:rPr>
        <w:t xml:space="preserve"> </w:t>
      </w:r>
      <w:r>
        <w:rPr>
          <w:sz w:val="20"/>
        </w:rPr>
        <w:t>been</w:t>
      </w:r>
      <w:r>
        <w:rPr>
          <w:spacing w:val="-13"/>
          <w:sz w:val="20"/>
        </w:rPr>
        <w:t xml:space="preserve"> </w:t>
      </w:r>
      <w:r>
        <w:rPr>
          <w:sz w:val="20"/>
        </w:rPr>
        <w:t>given</w:t>
      </w:r>
      <w:r>
        <w:rPr>
          <w:spacing w:val="-13"/>
          <w:sz w:val="20"/>
        </w:rPr>
        <w:t xml:space="preserve"> </w:t>
      </w:r>
      <w:r>
        <w:rPr>
          <w:sz w:val="20"/>
        </w:rPr>
        <w:t>for</w:t>
      </w:r>
      <w:r>
        <w:rPr>
          <w:spacing w:val="-13"/>
          <w:sz w:val="20"/>
        </w:rPr>
        <w:t xml:space="preserve"> </w:t>
      </w:r>
      <w:r>
        <w:rPr>
          <w:sz w:val="20"/>
        </w:rPr>
        <w:t>the</w:t>
      </w:r>
      <w:r>
        <w:rPr>
          <w:spacing w:val="-12"/>
          <w:sz w:val="20"/>
        </w:rPr>
        <w:t xml:space="preserve"> </w:t>
      </w:r>
      <w:r>
        <w:rPr>
          <w:sz w:val="20"/>
        </w:rPr>
        <w:t>decision;</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34"/>
        </w:numPr>
        <w:tabs>
          <w:tab w:val="left" w:pos="3780"/>
        </w:tabs>
        <w:ind w:right="0"/>
        <w:jc w:val="both"/>
        <w:rPr>
          <w:sz w:val="20"/>
        </w:rPr>
      </w:pPr>
      <w:r>
        <w:rPr>
          <w:sz w:val="20"/>
        </w:rPr>
        <w:t>that</w:t>
      </w:r>
      <w:r>
        <w:rPr>
          <w:spacing w:val="-13"/>
          <w:sz w:val="20"/>
        </w:rPr>
        <w:t xml:space="preserve"> </w:t>
      </w:r>
      <w:r>
        <w:rPr>
          <w:sz w:val="20"/>
        </w:rPr>
        <w:t>any</w:t>
      </w:r>
      <w:r>
        <w:rPr>
          <w:spacing w:val="-13"/>
          <w:sz w:val="20"/>
        </w:rPr>
        <w:t xml:space="preserve"> </w:t>
      </w:r>
      <w:r>
        <w:rPr>
          <w:sz w:val="20"/>
        </w:rPr>
        <w:t>other</w:t>
      </w:r>
      <w:r>
        <w:rPr>
          <w:spacing w:val="-13"/>
          <w:sz w:val="20"/>
        </w:rPr>
        <w:t xml:space="preserve"> </w:t>
      </w:r>
      <w:r>
        <w:rPr>
          <w:sz w:val="20"/>
        </w:rPr>
        <w:t>steps</w:t>
      </w:r>
      <w:r>
        <w:rPr>
          <w:spacing w:val="-13"/>
          <w:sz w:val="20"/>
        </w:rPr>
        <w:t xml:space="preserve"> </w:t>
      </w:r>
      <w:r>
        <w:rPr>
          <w:sz w:val="20"/>
        </w:rPr>
        <w:t>should</w:t>
      </w:r>
      <w:r>
        <w:rPr>
          <w:spacing w:val="-13"/>
          <w:sz w:val="20"/>
        </w:rPr>
        <w:t xml:space="preserve"> </w:t>
      </w:r>
      <w:r>
        <w:rPr>
          <w:sz w:val="20"/>
        </w:rPr>
        <w:t>be</w:t>
      </w:r>
      <w:r>
        <w:rPr>
          <w:spacing w:val="-12"/>
          <w:sz w:val="20"/>
        </w:rPr>
        <w:t xml:space="preserve"> </w:t>
      </w:r>
      <w:r>
        <w:rPr>
          <w:sz w:val="20"/>
        </w:rPr>
        <w:t>taken,</w:t>
      </w:r>
    </w:p>
    <w:p w:rsidR="007631F8" w:rsidRDefault="0001702B">
      <w:pPr>
        <w:pStyle w:val="BodyText"/>
        <w:spacing w:before="60"/>
        <w:ind w:left="3360" w:right="938"/>
        <w:jc w:val="both"/>
      </w:pPr>
      <w:r>
        <w:t>the</w:t>
      </w:r>
      <w:r>
        <w:rPr>
          <w:spacing w:val="-4"/>
        </w:rPr>
        <w:t xml:space="preserve"> </w:t>
      </w:r>
      <w:r>
        <w:t>Ombudsman</w:t>
      </w:r>
      <w:r>
        <w:rPr>
          <w:spacing w:val="-4"/>
        </w:rPr>
        <w:t xml:space="preserve"> </w:t>
      </w:r>
      <w:r>
        <w:t>shall</w:t>
      </w:r>
      <w:r>
        <w:rPr>
          <w:spacing w:val="-4"/>
        </w:rPr>
        <w:t xml:space="preserve"> </w:t>
      </w:r>
      <w:r>
        <w:t>report</w:t>
      </w:r>
      <w:r>
        <w:rPr>
          <w:spacing w:val="-4"/>
        </w:rPr>
        <w:t xml:space="preserve"> </w:t>
      </w:r>
      <w:r>
        <w:t>his</w:t>
      </w:r>
      <w:r>
        <w:rPr>
          <w:spacing w:val="-4"/>
        </w:rPr>
        <w:t xml:space="preserve"> </w:t>
      </w:r>
      <w:r>
        <w:t>opinion,</w:t>
      </w:r>
      <w:r>
        <w:rPr>
          <w:spacing w:val="-4"/>
        </w:rPr>
        <w:t xml:space="preserve"> </w:t>
      </w:r>
      <w:r>
        <w:t>and</w:t>
      </w:r>
      <w:r>
        <w:rPr>
          <w:spacing w:val="-4"/>
        </w:rPr>
        <w:t xml:space="preserve"> </w:t>
      </w:r>
      <w:r>
        <w:t>his</w:t>
      </w:r>
      <w:r>
        <w:rPr>
          <w:spacing w:val="-4"/>
        </w:rPr>
        <w:t xml:space="preserve"> </w:t>
      </w:r>
      <w:r>
        <w:t>reasons,</w:t>
      </w:r>
      <w:r>
        <w:rPr>
          <w:spacing w:val="-4"/>
        </w:rPr>
        <w:t xml:space="preserve"> </w:t>
      </w:r>
      <w:r>
        <w:t>to</w:t>
      </w:r>
      <w:r>
        <w:rPr>
          <w:spacing w:val="-4"/>
        </w:rPr>
        <w:t xml:space="preserve"> </w:t>
      </w:r>
      <w:r>
        <w:t>the</w:t>
      </w:r>
      <w:r>
        <w:rPr>
          <w:spacing w:val="-4"/>
        </w:rPr>
        <w:t xml:space="preserve"> </w:t>
      </w:r>
      <w:r>
        <w:t>principal</w:t>
      </w:r>
      <w:r>
        <w:rPr>
          <w:spacing w:val="-4"/>
        </w:rPr>
        <w:t xml:space="preserve"> </w:t>
      </w:r>
      <w:r>
        <w:t xml:space="preserve">officer of any department or authority concerned, and may make </w:t>
      </w:r>
      <w:r>
        <w:rPr>
          <w:spacing w:val="-5"/>
        </w:rPr>
        <w:t xml:space="preserve">such </w:t>
      </w:r>
      <w:r>
        <w:t>recommendations as he thinks fit; he may request that officer to notify him, within a specified time, of any steps that it is proposed to take to give effect to his recommendations; and he</w:t>
      </w:r>
      <w:r>
        <w:t xml:space="preserve"> shall also send a copy of his report and recommendations</w:t>
      </w:r>
      <w:r>
        <w:rPr>
          <w:spacing w:val="-12"/>
        </w:rPr>
        <w:t xml:space="preserve"> </w:t>
      </w:r>
      <w:r>
        <w:t>to</w:t>
      </w:r>
      <w:r>
        <w:rPr>
          <w:spacing w:val="-11"/>
        </w:rPr>
        <w:t xml:space="preserve"> </w:t>
      </w:r>
      <w:r>
        <w:t>the</w:t>
      </w:r>
      <w:r>
        <w:rPr>
          <w:spacing w:val="-12"/>
        </w:rPr>
        <w:t xml:space="preserve"> </w:t>
      </w:r>
      <w:r>
        <w:t>Prime</w:t>
      </w:r>
      <w:r>
        <w:rPr>
          <w:spacing w:val="-11"/>
        </w:rPr>
        <w:t xml:space="preserve"> </w:t>
      </w:r>
      <w:r>
        <w:t>Minister</w:t>
      </w:r>
      <w:r>
        <w:rPr>
          <w:spacing w:val="-11"/>
        </w:rPr>
        <w:t xml:space="preserve"> </w:t>
      </w:r>
      <w:r>
        <w:t>and</w:t>
      </w:r>
      <w:r>
        <w:rPr>
          <w:spacing w:val="-12"/>
        </w:rPr>
        <w:t xml:space="preserve"> </w:t>
      </w:r>
      <w:r>
        <w:t>to</w:t>
      </w:r>
      <w:r>
        <w:rPr>
          <w:spacing w:val="-11"/>
        </w:rPr>
        <w:t xml:space="preserve"> </w:t>
      </w:r>
      <w:r>
        <w:t>any</w:t>
      </w:r>
      <w:r>
        <w:rPr>
          <w:spacing w:val="-12"/>
        </w:rPr>
        <w:t xml:space="preserve"> </w:t>
      </w:r>
      <w:r>
        <w:t>Minister</w:t>
      </w:r>
      <w:r>
        <w:rPr>
          <w:spacing w:val="-11"/>
        </w:rPr>
        <w:t xml:space="preserve"> </w:t>
      </w:r>
      <w:r>
        <w:t>concerned.</w:t>
      </w:r>
    </w:p>
    <w:p w:rsidR="007631F8" w:rsidRDefault="0001702B">
      <w:pPr>
        <w:pStyle w:val="ListParagraph"/>
        <w:numPr>
          <w:ilvl w:val="0"/>
          <w:numId w:val="34"/>
        </w:numPr>
        <w:tabs>
          <w:tab w:val="left" w:pos="3360"/>
        </w:tabs>
        <w:spacing w:before="60"/>
        <w:jc w:val="both"/>
        <w:rPr>
          <w:sz w:val="20"/>
        </w:rPr>
      </w:pPr>
      <w:r>
        <w:rPr>
          <w:sz w:val="20"/>
        </w:rPr>
        <w:t xml:space="preserve">Where within a reasonable time after the report is made no action is taken which seems to the Ombudsman to be adequate and appropriate, </w:t>
      </w:r>
      <w:r>
        <w:rPr>
          <w:spacing w:val="-5"/>
          <w:sz w:val="20"/>
        </w:rPr>
        <w:t xml:space="preserve">the </w:t>
      </w:r>
      <w:r>
        <w:rPr>
          <w:sz w:val="20"/>
        </w:rPr>
        <w:t>Ombud</w:t>
      </w:r>
      <w:r>
        <w:rPr>
          <w:sz w:val="20"/>
        </w:rPr>
        <w:t xml:space="preserve">sman, if he thinks fit, after considering any comments made by or on behalf of any department, authority, body or person affected, may send a </w:t>
      </w:r>
      <w:r>
        <w:rPr>
          <w:spacing w:val="-4"/>
          <w:sz w:val="20"/>
        </w:rPr>
        <w:t xml:space="preserve">copy </w:t>
      </w:r>
      <w:r>
        <w:rPr>
          <w:sz w:val="20"/>
        </w:rPr>
        <w:t>of the report and recommendations to the Prime Minister and to any Minister concerned,</w:t>
      </w:r>
      <w:r>
        <w:rPr>
          <w:spacing w:val="-6"/>
          <w:sz w:val="20"/>
        </w:rPr>
        <w:t xml:space="preserve"> </w:t>
      </w:r>
      <w:r>
        <w:rPr>
          <w:sz w:val="20"/>
        </w:rPr>
        <w:t>and</w:t>
      </w:r>
      <w:r>
        <w:rPr>
          <w:spacing w:val="-6"/>
          <w:sz w:val="20"/>
        </w:rPr>
        <w:t xml:space="preserve"> </w:t>
      </w:r>
      <w:r>
        <w:rPr>
          <w:sz w:val="20"/>
        </w:rPr>
        <w:t>may</w:t>
      </w:r>
      <w:r>
        <w:rPr>
          <w:spacing w:val="-6"/>
          <w:sz w:val="20"/>
        </w:rPr>
        <w:t xml:space="preserve"> </w:t>
      </w:r>
      <w:r>
        <w:rPr>
          <w:sz w:val="20"/>
        </w:rPr>
        <w:t>thereafter</w:t>
      </w:r>
      <w:r>
        <w:rPr>
          <w:spacing w:val="-6"/>
          <w:sz w:val="20"/>
        </w:rPr>
        <w:t xml:space="preserve"> </w:t>
      </w:r>
      <w:r>
        <w:rPr>
          <w:sz w:val="20"/>
        </w:rPr>
        <w:t>mak</w:t>
      </w:r>
      <w:r>
        <w:rPr>
          <w:sz w:val="20"/>
        </w:rPr>
        <w:t>e</w:t>
      </w:r>
      <w:r>
        <w:rPr>
          <w:spacing w:val="-6"/>
          <w:sz w:val="20"/>
        </w:rPr>
        <w:t xml:space="preserve"> </w:t>
      </w:r>
      <w:r>
        <w:rPr>
          <w:sz w:val="20"/>
        </w:rPr>
        <w:t>such</w:t>
      </w:r>
      <w:r>
        <w:rPr>
          <w:spacing w:val="-5"/>
          <w:sz w:val="20"/>
        </w:rPr>
        <w:t xml:space="preserve"> </w:t>
      </w:r>
      <w:r>
        <w:rPr>
          <w:sz w:val="20"/>
        </w:rPr>
        <w:t>further</w:t>
      </w:r>
      <w:r>
        <w:rPr>
          <w:spacing w:val="-6"/>
          <w:sz w:val="20"/>
        </w:rPr>
        <w:t xml:space="preserve"> </w:t>
      </w:r>
      <w:r>
        <w:rPr>
          <w:sz w:val="20"/>
        </w:rPr>
        <w:t>report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Assembly</w:t>
      </w:r>
      <w:r>
        <w:rPr>
          <w:spacing w:val="-6"/>
          <w:sz w:val="20"/>
        </w:rPr>
        <w:t xml:space="preserve"> </w:t>
      </w:r>
      <w:r>
        <w:rPr>
          <w:sz w:val="20"/>
        </w:rPr>
        <w:t>on</w:t>
      </w:r>
      <w:r>
        <w:rPr>
          <w:spacing w:val="-5"/>
          <w:sz w:val="20"/>
        </w:rPr>
        <w:t xml:space="preserve"> the </w:t>
      </w:r>
      <w:r>
        <w:rPr>
          <w:sz w:val="20"/>
        </w:rPr>
        <w:t>matter</w:t>
      </w:r>
      <w:r>
        <w:rPr>
          <w:spacing w:val="-13"/>
          <w:sz w:val="20"/>
        </w:rPr>
        <w:t xml:space="preserve"> </w:t>
      </w:r>
      <w:r>
        <w:rPr>
          <w:sz w:val="20"/>
        </w:rPr>
        <w:t>as</w:t>
      </w:r>
      <w:r>
        <w:rPr>
          <w:spacing w:val="-13"/>
          <w:sz w:val="20"/>
        </w:rPr>
        <w:t xml:space="preserve"> </w:t>
      </w:r>
      <w:r>
        <w:rPr>
          <w:sz w:val="20"/>
        </w:rPr>
        <w:t>he</w:t>
      </w:r>
      <w:r>
        <w:rPr>
          <w:spacing w:val="-13"/>
          <w:sz w:val="20"/>
        </w:rPr>
        <w:t xml:space="preserve"> </w:t>
      </w:r>
      <w:r>
        <w:rPr>
          <w:sz w:val="20"/>
        </w:rPr>
        <w:t>thinks</w:t>
      </w:r>
      <w:r>
        <w:rPr>
          <w:spacing w:val="-13"/>
          <w:sz w:val="20"/>
        </w:rPr>
        <w:t xml:space="preserve"> </w:t>
      </w:r>
      <w:r>
        <w:rPr>
          <w:sz w:val="20"/>
        </w:rPr>
        <w:t>fit.</w:t>
      </w:r>
    </w:p>
    <w:p w:rsidR="007631F8" w:rsidRDefault="007631F8">
      <w:pPr>
        <w:pStyle w:val="BodyText"/>
        <w:spacing w:before="1"/>
      </w:pPr>
    </w:p>
    <w:p w:rsidR="007631F8" w:rsidRDefault="0001702B">
      <w:pPr>
        <w:pStyle w:val="Heading1"/>
        <w:ind w:left="2980"/>
      </w:pPr>
      <w:r>
        <w:t xml:space="preserve">101. Discharge of functions of </w:t>
      </w:r>
      <w:bookmarkStart w:id="306" w:name="_bookmark306"/>
      <w:bookmarkEnd w:id="306"/>
      <w:r>
        <w:t>Ombudsman</w:t>
      </w:r>
    </w:p>
    <w:p w:rsidR="007631F8" w:rsidRDefault="0001702B">
      <w:pPr>
        <w:pStyle w:val="ListParagraph"/>
        <w:numPr>
          <w:ilvl w:val="0"/>
          <w:numId w:val="33"/>
        </w:numPr>
        <w:tabs>
          <w:tab w:val="left" w:pos="3360"/>
        </w:tabs>
        <w:spacing w:before="202"/>
        <w:jc w:val="both"/>
        <w:rPr>
          <w:sz w:val="20"/>
        </w:rPr>
      </w:pPr>
      <w:r>
        <w:rPr>
          <w:sz w:val="20"/>
        </w:rPr>
        <w:t xml:space="preserve">In the discharge of his functions, the Ombudsman shall not be subject to </w:t>
      </w:r>
      <w:r>
        <w:rPr>
          <w:spacing w:val="-4"/>
          <w:sz w:val="20"/>
        </w:rPr>
        <w:t xml:space="preserve">the </w:t>
      </w:r>
      <w:r>
        <w:rPr>
          <w:sz w:val="20"/>
        </w:rPr>
        <w:t>direction or control of any other person or authority and no proceedings of the Ombudsman</w:t>
      </w:r>
      <w:r>
        <w:rPr>
          <w:spacing w:val="-13"/>
          <w:sz w:val="20"/>
        </w:rPr>
        <w:t xml:space="preserve"> </w:t>
      </w:r>
      <w:r>
        <w:rPr>
          <w:sz w:val="20"/>
        </w:rPr>
        <w:t>shall</w:t>
      </w:r>
      <w:r>
        <w:rPr>
          <w:spacing w:val="-13"/>
          <w:sz w:val="20"/>
        </w:rPr>
        <w:t xml:space="preserve"> </w:t>
      </w:r>
      <w:r>
        <w:rPr>
          <w:sz w:val="20"/>
        </w:rPr>
        <w:t>be</w:t>
      </w:r>
      <w:r>
        <w:rPr>
          <w:spacing w:val="-12"/>
          <w:sz w:val="20"/>
        </w:rPr>
        <w:t xml:space="preserve"> </w:t>
      </w:r>
      <w:r>
        <w:rPr>
          <w:sz w:val="20"/>
        </w:rPr>
        <w:t>called</w:t>
      </w:r>
      <w:r>
        <w:rPr>
          <w:spacing w:val="-13"/>
          <w:sz w:val="20"/>
        </w:rPr>
        <w:t xml:space="preserve"> </w:t>
      </w:r>
      <w:r>
        <w:rPr>
          <w:sz w:val="20"/>
        </w:rPr>
        <w:t>in</w:t>
      </w:r>
      <w:r>
        <w:rPr>
          <w:spacing w:val="-13"/>
          <w:sz w:val="20"/>
        </w:rPr>
        <w:t xml:space="preserve"> </w:t>
      </w:r>
      <w:r>
        <w:rPr>
          <w:sz w:val="20"/>
        </w:rPr>
        <w:t>question</w:t>
      </w:r>
      <w:r>
        <w:rPr>
          <w:spacing w:val="-12"/>
          <w:sz w:val="20"/>
        </w:rPr>
        <w:t xml:space="preserve"> </w:t>
      </w:r>
      <w:r>
        <w:rPr>
          <w:sz w:val="20"/>
        </w:rPr>
        <w:t>in</w:t>
      </w:r>
      <w:r>
        <w:rPr>
          <w:spacing w:val="-13"/>
          <w:sz w:val="20"/>
        </w:rPr>
        <w:t xml:space="preserve"> </w:t>
      </w:r>
      <w:r>
        <w:rPr>
          <w:sz w:val="20"/>
        </w:rPr>
        <w:t>any</w:t>
      </w:r>
      <w:r>
        <w:rPr>
          <w:spacing w:val="-12"/>
          <w:sz w:val="20"/>
        </w:rPr>
        <w:t xml:space="preserve"> </w:t>
      </w:r>
      <w:r>
        <w:rPr>
          <w:sz w:val="20"/>
        </w:rPr>
        <w:t>court</w:t>
      </w:r>
      <w:r>
        <w:rPr>
          <w:spacing w:val="-13"/>
          <w:sz w:val="20"/>
        </w:rPr>
        <w:t xml:space="preserve"> </w:t>
      </w:r>
      <w:r>
        <w:rPr>
          <w:sz w:val="20"/>
        </w:rPr>
        <w:t>of</w:t>
      </w:r>
      <w:r>
        <w:rPr>
          <w:spacing w:val="-13"/>
          <w:sz w:val="20"/>
        </w:rPr>
        <w:t xml:space="preserve"> </w:t>
      </w:r>
      <w:r>
        <w:rPr>
          <w:sz w:val="20"/>
        </w:rPr>
        <w:t>law.</w:t>
      </w:r>
    </w:p>
    <w:p w:rsidR="007631F8" w:rsidRDefault="0001702B">
      <w:pPr>
        <w:pStyle w:val="ListParagraph"/>
        <w:numPr>
          <w:ilvl w:val="0"/>
          <w:numId w:val="33"/>
        </w:numPr>
        <w:tabs>
          <w:tab w:val="left" w:pos="3360"/>
        </w:tabs>
        <w:spacing w:before="60"/>
        <w:jc w:val="both"/>
        <w:rPr>
          <w:sz w:val="20"/>
        </w:rPr>
      </w:pPr>
      <w:r>
        <w:rPr>
          <w:sz w:val="20"/>
        </w:rPr>
        <w:t>In determining whether to initiate, to c</w:t>
      </w:r>
      <w:r>
        <w:rPr>
          <w:sz w:val="20"/>
        </w:rPr>
        <w:t xml:space="preserve">ontinue or discontinue an </w:t>
      </w:r>
      <w:r>
        <w:rPr>
          <w:spacing w:val="-2"/>
          <w:sz w:val="20"/>
        </w:rPr>
        <w:t xml:space="preserve">investigation </w:t>
      </w:r>
      <w:r>
        <w:rPr>
          <w:sz w:val="20"/>
        </w:rPr>
        <w:t xml:space="preserve">under section 97, the Ombudsman shall act in accordance with his </w:t>
      </w:r>
      <w:r>
        <w:rPr>
          <w:spacing w:val="-5"/>
          <w:sz w:val="20"/>
        </w:rPr>
        <w:t xml:space="preserve">own </w:t>
      </w:r>
      <w:r>
        <w:rPr>
          <w:sz w:val="20"/>
        </w:rPr>
        <w:t>discretion, and any question whether a complaint is duly made for the purposes of</w:t>
      </w:r>
      <w:r>
        <w:rPr>
          <w:spacing w:val="-13"/>
          <w:sz w:val="20"/>
        </w:rPr>
        <w:t xml:space="preserve"> </w:t>
      </w:r>
      <w:r>
        <w:rPr>
          <w:sz w:val="20"/>
        </w:rPr>
        <w:t>that</w:t>
      </w:r>
      <w:r>
        <w:rPr>
          <w:spacing w:val="-13"/>
          <w:sz w:val="20"/>
        </w:rPr>
        <w:t xml:space="preserve"> </w:t>
      </w:r>
      <w:r>
        <w:rPr>
          <w:sz w:val="20"/>
        </w:rPr>
        <w:t>section</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determined</w:t>
      </w:r>
      <w:r>
        <w:rPr>
          <w:spacing w:val="-13"/>
          <w:sz w:val="20"/>
        </w:rPr>
        <w:t xml:space="preserve"> </w:t>
      </w:r>
      <w:r>
        <w:rPr>
          <w:sz w:val="20"/>
        </w:rPr>
        <w:t>by</w:t>
      </w:r>
      <w:r>
        <w:rPr>
          <w:spacing w:val="-13"/>
          <w:sz w:val="20"/>
        </w:rPr>
        <w:t xml:space="preserve"> </w:t>
      </w:r>
      <w:r>
        <w:rPr>
          <w:sz w:val="20"/>
        </w:rPr>
        <w:t>the</w:t>
      </w:r>
      <w:r>
        <w:rPr>
          <w:spacing w:val="-12"/>
          <w:sz w:val="20"/>
        </w:rPr>
        <w:t xml:space="preserve"> </w:t>
      </w:r>
      <w:r>
        <w:rPr>
          <w:sz w:val="20"/>
        </w:rPr>
        <w:t>Ombudsman.</w:t>
      </w:r>
    </w:p>
    <w:p w:rsidR="007631F8" w:rsidRDefault="0001702B">
      <w:pPr>
        <w:pStyle w:val="ListParagraph"/>
        <w:numPr>
          <w:ilvl w:val="0"/>
          <w:numId w:val="33"/>
        </w:numPr>
        <w:tabs>
          <w:tab w:val="left" w:pos="3360"/>
        </w:tabs>
        <w:spacing w:before="60"/>
        <w:jc w:val="both"/>
        <w:rPr>
          <w:sz w:val="20"/>
        </w:rPr>
      </w:pPr>
      <w:r>
        <w:rPr>
          <w:sz w:val="20"/>
        </w:rPr>
        <w:t xml:space="preserve">The Ombudsman </w:t>
      </w:r>
      <w:r>
        <w:rPr>
          <w:sz w:val="20"/>
        </w:rPr>
        <w:t xml:space="preserve">shall make an annual report to the President concerning </w:t>
      </w:r>
      <w:r>
        <w:rPr>
          <w:spacing w:val="-6"/>
          <w:sz w:val="20"/>
        </w:rPr>
        <w:t xml:space="preserve">the </w:t>
      </w:r>
      <w:r>
        <w:rPr>
          <w:sz w:val="20"/>
        </w:rPr>
        <w:t>discharge</w:t>
      </w:r>
      <w:r>
        <w:rPr>
          <w:spacing w:val="-13"/>
          <w:sz w:val="20"/>
        </w:rPr>
        <w:t xml:space="preserve"> </w:t>
      </w:r>
      <w:r>
        <w:rPr>
          <w:sz w:val="20"/>
        </w:rPr>
        <w:t>of</w:t>
      </w:r>
      <w:r>
        <w:rPr>
          <w:spacing w:val="-13"/>
          <w:sz w:val="20"/>
        </w:rPr>
        <w:t xml:space="preserve"> </w:t>
      </w:r>
      <w:r>
        <w:rPr>
          <w:sz w:val="20"/>
        </w:rPr>
        <w:t>his</w:t>
      </w:r>
      <w:r>
        <w:rPr>
          <w:spacing w:val="-12"/>
          <w:sz w:val="20"/>
        </w:rPr>
        <w:t xml:space="preserve"> </w:t>
      </w:r>
      <w:r>
        <w:rPr>
          <w:sz w:val="20"/>
        </w:rPr>
        <w:t>functions,</w:t>
      </w:r>
      <w:r>
        <w:rPr>
          <w:spacing w:val="-13"/>
          <w:sz w:val="20"/>
        </w:rPr>
        <w:t xml:space="preserve"> </w:t>
      </w:r>
      <w:r>
        <w:rPr>
          <w:sz w:val="20"/>
        </w:rPr>
        <w:t>which</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laid</w:t>
      </w:r>
      <w:r>
        <w:rPr>
          <w:spacing w:val="-12"/>
          <w:sz w:val="20"/>
        </w:rPr>
        <w:t xml:space="preserve"> </w:t>
      </w:r>
      <w:r>
        <w:rPr>
          <w:sz w:val="20"/>
        </w:rPr>
        <w:t>before</w:t>
      </w:r>
      <w:r>
        <w:rPr>
          <w:spacing w:val="-13"/>
          <w:sz w:val="20"/>
        </w:rPr>
        <w:t xml:space="preserve"> </w:t>
      </w:r>
      <w:r>
        <w:rPr>
          <w:sz w:val="20"/>
        </w:rPr>
        <w:t>the</w:t>
      </w:r>
      <w:r>
        <w:rPr>
          <w:spacing w:val="-13"/>
          <w:sz w:val="20"/>
        </w:rPr>
        <w:t xml:space="preserve"> </w:t>
      </w:r>
      <w:r>
        <w:rPr>
          <w:sz w:val="20"/>
        </w:rPr>
        <w:t>Assembly.</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spacing w:before="1"/>
        <w:rPr>
          <w:sz w:val="21"/>
        </w:rPr>
      </w:pPr>
    </w:p>
    <w:p w:rsidR="007631F8" w:rsidRDefault="0001702B">
      <w:pPr>
        <w:pStyle w:val="Heading1"/>
        <w:numPr>
          <w:ilvl w:val="0"/>
          <w:numId w:val="32"/>
        </w:numPr>
        <w:tabs>
          <w:tab w:val="left" w:pos="3585"/>
        </w:tabs>
        <w:spacing w:before="101"/>
      </w:pPr>
      <w:r>
        <w:t>Supplementary and ancillary</w:t>
      </w:r>
      <w:r>
        <w:rPr>
          <w:spacing w:val="-38"/>
        </w:rPr>
        <w:t xml:space="preserve"> </w:t>
      </w:r>
      <w:r>
        <w:t>provision</w:t>
      </w:r>
    </w:p>
    <w:p w:rsidR="007631F8" w:rsidRDefault="0001702B">
      <w:pPr>
        <w:pStyle w:val="BodyText"/>
        <w:spacing w:before="262"/>
        <w:ind w:left="2980" w:right="938"/>
        <w:jc w:val="both"/>
      </w:pPr>
      <w:r>
        <w:t xml:space="preserve">There shall be such provision as may be prescribed for </w:t>
      </w:r>
      <w:bookmarkStart w:id="307" w:name="_bookmark307"/>
      <w:bookmarkEnd w:id="307"/>
      <w:r>
        <w:t>such supplemen</w:t>
      </w:r>
      <w:r>
        <w:t xml:space="preserve">tary </w:t>
      </w:r>
      <w:r>
        <w:rPr>
          <w:spacing w:val="-6"/>
        </w:rPr>
        <w:t xml:space="preserve">and </w:t>
      </w:r>
      <w:r>
        <w:t>ancillary</w:t>
      </w:r>
      <w:r>
        <w:rPr>
          <w:spacing w:val="-7"/>
        </w:rPr>
        <w:t xml:space="preserve"> </w:t>
      </w:r>
      <w:r>
        <w:t>matters</w:t>
      </w:r>
      <w:r>
        <w:rPr>
          <w:spacing w:val="-7"/>
        </w:rPr>
        <w:t xml:space="preserve"> </w:t>
      </w:r>
      <w:r>
        <w:t>as</w:t>
      </w:r>
      <w:r>
        <w:rPr>
          <w:spacing w:val="-6"/>
        </w:rPr>
        <w:t xml:space="preserve"> </w:t>
      </w:r>
      <w:r>
        <w:t>may</w:t>
      </w:r>
      <w:r>
        <w:rPr>
          <w:spacing w:val="-7"/>
        </w:rPr>
        <w:t xml:space="preserve"> </w:t>
      </w:r>
      <w:r>
        <w:t>appear</w:t>
      </w:r>
      <w:r>
        <w:rPr>
          <w:spacing w:val="-6"/>
        </w:rPr>
        <w:t xml:space="preserve"> </w:t>
      </w:r>
      <w:r>
        <w:t>necessary</w:t>
      </w:r>
      <w:r>
        <w:rPr>
          <w:spacing w:val="-7"/>
        </w:rPr>
        <w:t xml:space="preserve"> </w:t>
      </w:r>
      <w:r>
        <w:t>or</w:t>
      </w:r>
      <w:r>
        <w:rPr>
          <w:spacing w:val="-6"/>
        </w:rPr>
        <w:t xml:space="preserve"> </w:t>
      </w:r>
      <w:r>
        <w:t>expedient</w:t>
      </w:r>
      <w:r>
        <w:rPr>
          <w:spacing w:val="-7"/>
        </w:rPr>
        <w:t xml:space="preserve"> </w:t>
      </w:r>
      <w:r>
        <w:t>in</w:t>
      </w:r>
      <w:r>
        <w:rPr>
          <w:spacing w:val="-6"/>
        </w:rPr>
        <w:t xml:space="preserve"> </w:t>
      </w:r>
      <w:r>
        <w:t>consequence</w:t>
      </w:r>
      <w:r>
        <w:rPr>
          <w:spacing w:val="-7"/>
        </w:rPr>
        <w:t xml:space="preserve"> </w:t>
      </w:r>
      <w:r>
        <w:t>of</w:t>
      </w:r>
      <w:r>
        <w:rPr>
          <w:spacing w:val="-6"/>
        </w:rPr>
        <w:t xml:space="preserve"> </w:t>
      </w:r>
      <w:r>
        <w:t>any</w:t>
      </w:r>
      <w:r>
        <w:rPr>
          <w:spacing w:val="-7"/>
        </w:rPr>
        <w:t xml:space="preserve"> </w:t>
      </w:r>
      <w:r>
        <w:t>of</w:t>
      </w:r>
      <w:r>
        <w:rPr>
          <w:spacing w:val="-6"/>
        </w:rPr>
        <w:t xml:space="preserve"> </w:t>
      </w:r>
      <w:r>
        <w:rPr>
          <w:spacing w:val="-5"/>
        </w:rPr>
        <w:t xml:space="preserve">the </w:t>
      </w:r>
      <w:r>
        <w:t xml:space="preserve">provisions of this Chapter, including (without prejudice to the generality of </w:t>
      </w:r>
      <w:r>
        <w:rPr>
          <w:spacing w:val="-5"/>
        </w:rPr>
        <w:t xml:space="preserve">the </w:t>
      </w:r>
      <w:r>
        <w:t>foregoing power)</w:t>
      </w:r>
      <w:r>
        <w:rPr>
          <w:spacing w:val="-26"/>
        </w:rPr>
        <w:t xml:space="preserve"> </w:t>
      </w:r>
      <w:r>
        <w:t>provision</w:t>
      </w:r>
    </w:p>
    <w:p w:rsidR="007631F8" w:rsidRDefault="007631F8">
      <w:pPr>
        <w:pStyle w:val="BodyText"/>
        <w:rPr>
          <w:sz w:val="30"/>
        </w:rPr>
      </w:pPr>
    </w:p>
    <w:p w:rsidR="007631F8" w:rsidRDefault="0001702B">
      <w:pPr>
        <w:pStyle w:val="ListParagraph"/>
        <w:numPr>
          <w:ilvl w:val="1"/>
          <w:numId w:val="32"/>
        </w:numPr>
        <w:tabs>
          <w:tab w:val="left" w:pos="3780"/>
        </w:tabs>
        <w:jc w:val="both"/>
        <w:rPr>
          <w:sz w:val="20"/>
        </w:rPr>
      </w:pPr>
      <w:r>
        <w:rPr>
          <w:sz w:val="20"/>
        </w:rPr>
        <w:t xml:space="preserve">for the procedure to be observed by the Ombudsman in performing </w:t>
      </w:r>
      <w:r>
        <w:rPr>
          <w:spacing w:val="-4"/>
          <w:sz w:val="20"/>
        </w:rPr>
        <w:t xml:space="preserve">his </w:t>
      </w:r>
      <w:r>
        <w:rPr>
          <w:sz w:val="20"/>
        </w:rPr>
        <w:t>functions;</w:t>
      </w:r>
    </w:p>
    <w:p w:rsidR="007631F8" w:rsidRDefault="007631F8">
      <w:pPr>
        <w:pStyle w:val="BodyText"/>
        <w:rPr>
          <w:sz w:val="30"/>
        </w:rPr>
      </w:pPr>
    </w:p>
    <w:p w:rsidR="007631F8" w:rsidRDefault="0001702B">
      <w:pPr>
        <w:pStyle w:val="ListParagraph"/>
        <w:numPr>
          <w:ilvl w:val="1"/>
          <w:numId w:val="32"/>
        </w:numPr>
        <w:tabs>
          <w:tab w:val="left" w:pos="3780"/>
        </w:tabs>
        <w:jc w:val="both"/>
        <w:rPr>
          <w:sz w:val="20"/>
        </w:rPr>
      </w:pPr>
      <w:r>
        <w:rPr>
          <w:sz w:val="20"/>
        </w:rPr>
        <w:t xml:space="preserve">for the manner in which complaints under section 97 may be </w:t>
      </w:r>
      <w:r>
        <w:rPr>
          <w:spacing w:val="-3"/>
          <w:sz w:val="20"/>
        </w:rPr>
        <w:t xml:space="preserve">made </w:t>
      </w:r>
      <w:r>
        <w:rPr>
          <w:sz w:val="20"/>
        </w:rPr>
        <w:t xml:space="preserve">(including a requirement that such complaints should be transmitted to </w:t>
      </w:r>
      <w:r>
        <w:rPr>
          <w:spacing w:val="-5"/>
          <w:sz w:val="20"/>
        </w:rPr>
        <w:t xml:space="preserve">the </w:t>
      </w:r>
      <w:r>
        <w:rPr>
          <w:sz w:val="20"/>
        </w:rPr>
        <w:t>Ombudsman</w:t>
      </w:r>
      <w:r>
        <w:rPr>
          <w:spacing w:val="-12"/>
          <w:sz w:val="20"/>
        </w:rPr>
        <w:t xml:space="preserve"> </w:t>
      </w:r>
      <w:r>
        <w:rPr>
          <w:sz w:val="20"/>
        </w:rPr>
        <w:t>through</w:t>
      </w:r>
      <w:r>
        <w:rPr>
          <w:spacing w:val="-11"/>
          <w:sz w:val="20"/>
        </w:rPr>
        <w:t xml:space="preserve"> </w:t>
      </w:r>
      <w:r>
        <w:rPr>
          <w:sz w:val="20"/>
        </w:rPr>
        <w:t>the</w:t>
      </w:r>
      <w:r>
        <w:rPr>
          <w:spacing w:val="-11"/>
          <w:sz w:val="20"/>
        </w:rPr>
        <w:t xml:space="preserve"> </w:t>
      </w:r>
      <w:r>
        <w:rPr>
          <w:sz w:val="20"/>
        </w:rPr>
        <w:t>intermediary</w:t>
      </w:r>
      <w:r>
        <w:rPr>
          <w:spacing w:val="-12"/>
          <w:sz w:val="20"/>
        </w:rPr>
        <w:t xml:space="preserve"> </w:t>
      </w:r>
      <w:r>
        <w:rPr>
          <w:sz w:val="20"/>
        </w:rPr>
        <w:t>of</w:t>
      </w:r>
      <w:r>
        <w:rPr>
          <w:spacing w:val="-11"/>
          <w:sz w:val="20"/>
        </w:rPr>
        <w:t xml:space="preserve"> </w:t>
      </w:r>
      <w:r>
        <w:rPr>
          <w:sz w:val="20"/>
        </w:rPr>
        <w:t>a</w:t>
      </w:r>
      <w:r>
        <w:rPr>
          <w:spacing w:val="-11"/>
          <w:sz w:val="20"/>
        </w:rPr>
        <w:t xml:space="preserve"> </w:t>
      </w:r>
      <w:r>
        <w:rPr>
          <w:sz w:val="20"/>
        </w:rPr>
        <w:t>member</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Assembly);</w:t>
      </w:r>
    </w:p>
    <w:p w:rsidR="007631F8" w:rsidRDefault="007631F8">
      <w:pPr>
        <w:pStyle w:val="BodyText"/>
        <w:rPr>
          <w:sz w:val="30"/>
        </w:rPr>
      </w:pPr>
    </w:p>
    <w:p w:rsidR="007631F8" w:rsidRDefault="0001702B">
      <w:pPr>
        <w:pStyle w:val="ListParagraph"/>
        <w:numPr>
          <w:ilvl w:val="1"/>
          <w:numId w:val="32"/>
        </w:numPr>
        <w:tabs>
          <w:tab w:val="left" w:pos="3779"/>
          <w:tab w:val="left" w:pos="3780"/>
        </w:tabs>
        <w:ind w:right="0"/>
        <w:rPr>
          <w:sz w:val="20"/>
        </w:rPr>
      </w:pPr>
      <w:r>
        <w:rPr>
          <w:sz w:val="20"/>
        </w:rPr>
        <w:t>for</w:t>
      </w:r>
      <w:r>
        <w:rPr>
          <w:spacing w:val="-13"/>
          <w:sz w:val="20"/>
        </w:rPr>
        <w:t xml:space="preserve"> </w:t>
      </w:r>
      <w:r>
        <w:rPr>
          <w:sz w:val="20"/>
        </w:rPr>
        <w:t>the</w:t>
      </w:r>
      <w:r>
        <w:rPr>
          <w:spacing w:val="-13"/>
          <w:sz w:val="20"/>
        </w:rPr>
        <w:t xml:space="preserve"> </w:t>
      </w:r>
      <w:r>
        <w:rPr>
          <w:sz w:val="20"/>
        </w:rPr>
        <w:t>payment</w:t>
      </w:r>
      <w:r>
        <w:rPr>
          <w:spacing w:val="-12"/>
          <w:sz w:val="20"/>
        </w:rPr>
        <w:t xml:space="preserve"> </w:t>
      </w:r>
      <w:r>
        <w:rPr>
          <w:sz w:val="20"/>
        </w:rPr>
        <w:t>of</w:t>
      </w:r>
      <w:r>
        <w:rPr>
          <w:spacing w:val="-13"/>
          <w:sz w:val="20"/>
        </w:rPr>
        <w:t xml:space="preserve"> </w:t>
      </w:r>
      <w:r>
        <w:rPr>
          <w:sz w:val="20"/>
        </w:rPr>
        <w:t>fees</w:t>
      </w:r>
      <w:r>
        <w:rPr>
          <w:spacing w:val="-13"/>
          <w:sz w:val="20"/>
        </w:rPr>
        <w:t xml:space="preserve"> </w:t>
      </w:r>
      <w:r>
        <w:rPr>
          <w:sz w:val="20"/>
        </w:rPr>
        <w:t>in</w:t>
      </w:r>
      <w:r>
        <w:rPr>
          <w:spacing w:val="-12"/>
          <w:sz w:val="20"/>
        </w:rPr>
        <w:t xml:space="preserve"> </w:t>
      </w:r>
      <w:r>
        <w:rPr>
          <w:sz w:val="20"/>
        </w:rPr>
        <w:t>respect</w:t>
      </w:r>
      <w:r>
        <w:rPr>
          <w:spacing w:val="-13"/>
          <w:sz w:val="20"/>
        </w:rPr>
        <w:t xml:space="preserve"> </w:t>
      </w:r>
      <w:r>
        <w:rPr>
          <w:sz w:val="20"/>
        </w:rPr>
        <w:t>of</w:t>
      </w:r>
      <w:r>
        <w:rPr>
          <w:spacing w:val="-12"/>
          <w:sz w:val="20"/>
        </w:rPr>
        <w:t xml:space="preserve"> </w:t>
      </w:r>
      <w:r>
        <w:rPr>
          <w:sz w:val="20"/>
        </w:rPr>
        <w:t>any</w:t>
      </w:r>
      <w:r>
        <w:rPr>
          <w:spacing w:val="-13"/>
          <w:sz w:val="20"/>
        </w:rPr>
        <w:t xml:space="preserve"> </w:t>
      </w:r>
      <w:r>
        <w:rPr>
          <w:sz w:val="20"/>
        </w:rPr>
        <w:t>complaint</w:t>
      </w:r>
      <w:r>
        <w:rPr>
          <w:spacing w:val="-13"/>
          <w:sz w:val="20"/>
        </w:rPr>
        <w:t xml:space="preserve"> </w:t>
      </w:r>
      <w:r>
        <w:rPr>
          <w:sz w:val="20"/>
        </w:rPr>
        <w:t>or</w:t>
      </w:r>
      <w:r>
        <w:rPr>
          <w:spacing w:val="-12"/>
          <w:sz w:val="20"/>
        </w:rPr>
        <w:t xml:space="preserve"> </w:t>
      </w:r>
      <w:r>
        <w:rPr>
          <w:sz w:val="20"/>
        </w:rPr>
        <w:t>investigation;</w:t>
      </w:r>
    </w:p>
    <w:p w:rsidR="007631F8" w:rsidRDefault="007631F8">
      <w:pPr>
        <w:pStyle w:val="BodyText"/>
        <w:rPr>
          <w:sz w:val="30"/>
        </w:rPr>
      </w:pPr>
    </w:p>
    <w:p w:rsidR="007631F8" w:rsidRDefault="0001702B">
      <w:pPr>
        <w:pStyle w:val="ListParagraph"/>
        <w:numPr>
          <w:ilvl w:val="1"/>
          <w:numId w:val="32"/>
        </w:numPr>
        <w:tabs>
          <w:tab w:val="left" w:pos="3780"/>
        </w:tabs>
        <w:jc w:val="both"/>
        <w:rPr>
          <w:sz w:val="20"/>
        </w:rPr>
      </w:pPr>
      <w:r>
        <w:rPr>
          <w:sz w:val="20"/>
        </w:rPr>
        <w:t xml:space="preserve">for the powers, protection and privileges of the Ombudsman and his staff or of other persons or authorities with respect to any investigation) </w:t>
      </w:r>
      <w:r>
        <w:rPr>
          <w:spacing w:val="-9"/>
          <w:sz w:val="20"/>
        </w:rPr>
        <w:t xml:space="preserve">or </w:t>
      </w:r>
      <w:r>
        <w:rPr>
          <w:sz w:val="20"/>
        </w:rPr>
        <w:t xml:space="preserve">report by the Ombudsman, including the privilege of communications </w:t>
      </w:r>
      <w:r>
        <w:rPr>
          <w:spacing w:val="-9"/>
          <w:sz w:val="20"/>
        </w:rPr>
        <w:t xml:space="preserve">to </w:t>
      </w:r>
      <w:r>
        <w:rPr>
          <w:sz w:val="20"/>
        </w:rPr>
        <w:t>and</w:t>
      </w:r>
      <w:r>
        <w:rPr>
          <w:spacing w:val="-13"/>
          <w:sz w:val="20"/>
        </w:rPr>
        <w:t xml:space="preserve"> </w:t>
      </w:r>
      <w:r>
        <w:rPr>
          <w:sz w:val="20"/>
        </w:rPr>
        <w:t>from</w:t>
      </w:r>
      <w:r>
        <w:rPr>
          <w:spacing w:val="-13"/>
          <w:sz w:val="20"/>
        </w:rPr>
        <w:t xml:space="preserve"> </w:t>
      </w:r>
      <w:r>
        <w:rPr>
          <w:sz w:val="20"/>
        </w:rPr>
        <w:t>the</w:t>
      </w:r>
      <w:r>
        <w:rPr>
          <w:spacing w:val="-13"/>
          <w:sz w:val="20"/>
        </w:rPr>
        <w:t xml:space="preserve"> </w:t>
      </w:r>
      <w:r>
        <w:rPr>
          <w:sz w:val="20"/>
        </w:rPr>
        <w:t>Ombudsman</w:t>
      </w:r>
      <w:r>
        <w:rPr>
          <w:spacing w:val="-13"/>
          <w:sz w:val="20"/>
        </w:rPr>
        <w:t xml:space="preserve"> </w:t>
      </w:r>
      <w:r>
        <w:rPr>
          <w:sz w:val="20"/>
        </w:rPr>
        <w:t>and</w:t>
      </w:r>
      <w:r>
        <w:rPr>
          <w:spacing w:val="-13"/>
          <w:sz w:val="20"/>
        </w:rPr>
        <w:t xml:space="preserve"> </w:t>
      </w:r>
      <w:r>
        <w:rPr>
          <w:sz w:val="20"/>
        </w:rPr>
        <w:t>his</w:t>
      </w:r>
      <w:r>
        <w:rPr>
          <w:spacing w:val="-13"/>
          <w:sz w:val="20"/>
        </w:rPr>
        <w:t xml:space="preserve"> </w:t>
      </w:r>
      <w:r>
        <w:rPr>
          <w:sz w:val="20"/>
        </w:rPr>
        <w:t>staff;</w:t>
      </w:r>
      <w:r>
        <w:rPr>
          <w:spacing w:val="-13"/>
          <w:sz w:val="20"/>
        </w:rPr>
        <w:t xml:space="preserve"> </w:t>
      </w:r>
      <w:r>
        <w:rPr>
          <w:sz w:val="20"/>
        </w:rPr>
        <w:t>an</w:t>
      </w:r>
      <w:r>
        <w:rPr>
          <w:sz w:val="20"/>
        </w:rPr>
        <w:t>d</w:t>
      </w:r>
    </w:p>
    <w:p w:rsidR="007631F8" w:rsidRDefault="007631F8">
      <w:pPr>
        <w:pStyle w:val="BodyText"/>
        <w:rPr>
          <w:sz w:val="30"/>
        </w:rPr>
      </w:pPr>
    </w:p>
    <w:p w:rsidR="007631F8" w:rsidRDefault="0001702B">
      <w:pPr>
        <w:pStyle w:val="ListParagraph"/>
        <w:numPr>
          <w:ilvl w:val="1"/>
          <w:numId w:val="32"/>
        </w:numPr>
        <w:tabs>
          <w:tab w:val="left" w:pos="3780"/>
        </w:tabs>
        <w:jc w:val="both"/>
        <w:rPr>
          <w:sz w:val="20"/>
        </w:rPr>
      </w:pPr>
      <w:r>
        <w:rPr>
          <w:sz w:val="20"/>
        </w:rPr>
        <w:t>the definition and trial of offences connected with the functions of the Ombudsman</w:t>
      </w:r>
      <w:r>
        <w:rPr>
          <w:spacing w:val="-13"/>
          <w:sz w:val="20"/>
        </w:rPr>
        <w:t xml:space="preserve"> </w:t>
      </w:r>
      <w:r>
        <w:rPr>
          <w:sz w:val="20"/>
        </w:rPr>
        <w:t>and</w:t>
      </w:r>
      <w:r>
        <w:rPr>
          <w:spacing w:val="-13"/>
          <w:sz w:val="20"/>
        </w:rPr>
        <w:t xml:space="preserve"> </w:t>
      </w:r>
      <w:r>
        <w:rPr>
          <w:sz w:val="20"/>
        </w:rPr>
        <w:t>his</w:t>
      </w:r>
      <w:r>
        <w:rPr>
          <w:spacing w:val="-13"/>
          <w:sz w:val="20"/>
        </w:rPr>
        <w:t xml:space="preserve"> </w:t>
      </w:r>
      <w:r>
        <w:rPr>
          <w:sz w:val="20"/>
        </w:rPr>
        <w:t>staff</w:t>
      </w:r>
      <w:r>
        <w:rPr>
          <w:spacing w:val="-13"/>
          <w:sz w:val="20"/>
        </w:rPr>
        <w:t xml:space="preserve"> </w:t>
      </w:r>
      <w:r>
        <w:rPr>
          <w:sz w:val="20"/>
        </w:rPr>
        <w:t>and</w:t>
      </w:r>
      <w:r>
        <w:rPr>
          <w:spacing w:val="-13"/>
          <w:sz w:val="20"/>
        </w:rPr>
        <w:t xml:space="preserve"> </w:t>
      </w:r>
      <w:r>
        <w:rPr>
          <w:sz w:val="20"/>
        </w:rPr>
        <w:t>the</w:t>
      </w:r>
      <w:r>
        <w:rPr>
          <w:spacing w:val="-13"/>
          <w:sz w:val="20"/>
        </w:rPr>
        <w:t xml:space="preserve"> </w:t>
      </w:r>
      <w:r>
        <w:rPr>
          <w:sz w:val="20"/>
        </w:rPr>
        <w:t>imposition</w:t>
      </w:r>
      <w:r>
        <w:rPr>
          <w:spacing w:val="-13"/>
          <w:sz w:val="20"/>
        </w:rPr>
        <w:t xml:space="preserve"> </w:t>
      </w:r>
      <w:r>
        <w:rPr>
          <w:sz w:val="20"/>
        </w:rPr>
        <w:t>of</w:t>
      </w:r>
      <w:r>
        <w:rPr>
          <w:spacing w:val="-13"/>
          <w:sz w:val="20"/>
        </w:rPr>
        <w:t xml:space="preserve"> </w:t>
      </w:r>
      <w:r>
        <w:rPr>
          <w:sz w:val="20"/>
        </w:rPr>
        <w:t>penalties</w:t>
      </w:r>
      <w:r>
        <w:rPr>
          <w:spacing w:val="-13"/>
          <w:sz w:val="20"/>
        </w:rPr>
        <w:t xml:space="preserve"> </w:t>
      </w:r>
      <w:r>
        <w:rPr>
          <w:sz w:val="20"/>
        </w:rPr>
        <w:t>for</w:t>
      </w:r>
      <w:r>
        <w:rPr>
          <w:spacing w:val="-13"/>
          <w:sz w:val="20"/>
        </w:rPr>
        <w:t xml:space="preserve"> </w:t>
      </w:r>
      <w:r>
        <w:rPr>
          <w:sz w:val="20"/>
        </w:rPr>
        <w:t>such</w:t>
      </w:r>
      <w:r>
        <w:rPr>
          <w:spacing w:val="-13"/>
          <w:sz w:val="20"/>
        </w:rPr>
        <w:t xml:space="preserve"> </w:t>
      </w:r>
      <w:r>
        <w:rPr>
          <w:sz w:val="20"/>
        </w:rPr>
        <w:t>offences.</w:t>
      </w:r>
    </w:p>
    <w:p w:rsidR="007631F8" w:rsidRDefault="0001702B">
      <w:pPr>
        <w:pStyle w:val="BodyText"/>
        <w:spacing w:before="60"/>
        <w:ind w:left="2980"/>
        <w:jc w:val="both"/>
      </w:pPr>
      <w:r>
        <w:rPr>
          <w:b/>
        </w:rPr>
        <w:t xml:space="preserve">102A. </w:t>
      </w:r>
      <w:r>
        <w:t>Repealed by [Act No. 31 of 2000]</w:t>
      </w:r>
    </w:p>
    <w:p w:rsidR="007631F8" w:rsidRDefault="007631F8">
      <w:pPr>
        <w:pStyle w:val="BodyText"/>
        <w:spacing w:before="1"/>
      </w:pPr>
    </w:p>
    <w:p w:rsidR="007631F8" w:rsidRDefault="0001702B">
      <w:pPr>
        <w:pStyle w:val="Heading1"/>
        <w:ind w:left="2980"/>
        <w:jc w:val="both"/>
      </w:pPr>
      <w:r>
        <w:t xml:space="preserve">CHAPTER X: </w:t>
      </w:r>
      <w:bookmarkStart w:id="308" w:name="_bookmark308"/>
      <w:bookmarkEnd w:id="308"/>
      <w:r>
        <w:t>FINANCE</w:t>
      </w:r>
    </w:p>
    <w:p w:rsidR="007631F8" w:rsidRDefault="007631F8">
      <w:pPr>
        <w:pStyle w:val="BodyText"/>
        <w:spacing w:before="11"/>
        <w:rPr>
          <w:b/>
          <w:sz w:val="31"/>
        </w:rPr>
      </w:pPr>
    </w:p>
    <w:p w:rsidR="007631F8" w:rsidRDefault="0001702B">
      <w:pPr>
        <w:pStyle w:val="ListParagraph"/>
        <w:numPr>
          <w:ilvl w:val="0"/>
          <w:numId w:val="32"/>
        </w:numPr>
        <w:tabs>
          <w:tab w:val="left" w:pos="3585"/>
        </w:tabs>
        <w:spacing w:before="1"/>
        <w:ind w:right="0"/>
        <w:rPr>
          <w:b/>
          <w:sz w:val="28"/>
        </w:rPr>
      </w:pPr>
      <w:r>
        <w:rPr>
          <w:b/>
          <w:sz w:val="28"/>
        </w:rPr>
        <w:t>Consolidated</w:t>
      </w:r>
      <w:r>
        <w:rPr>
          <w:b/>
          <w:spacing w:val="-14"/>
          <w:sz w:val="28"/>
        </w:rPr>
        <w:t xml:space="preserve"> </w:t>
      </w:r>
      <w:r>
        <w:rPr>
          <w:b/>
          <w:sz w:val="28"/>
        </w:rPr>
        <w:t>Fund</w:t>
      </w:r>
    </w:p>
    <w:p w:rsidR="007631F8" w:rsidRDefault="0001702B">
      <w:pPr>
        <w:pStyle w:val="BodyText"/>
        <w:spacing w:before="262"/>
        <w:ind w:left="2980" w:right="938"/>
        <w:jc w:val="both"/>
      </w:pPr>
      <w:r>
        <w:t xml:space="preserve">All revenues or other money </w:t>
      </w:r>
      <w:bookmarkStart w:id="309" w:name="_bookmark309"/>
      <w:bookmarkEnd w:id="309"/>
      <w:r>
        <w:t>raised or received for the purposes of the Government (not being revenues or other money that are payable by or under any law into some other fund established for a specific purpose or that may by or under any law be retained by</w:t>
      </w:r>
      <w:r>
        <w:t xml:space="preserve"> the authority that received them for the purposes of defraying the expenses of that authority) shall be paid into and form one Consolidated Fund.</w:t>
      </w:r>
    </w:p>
    <w:p w:rsidR="007631F8" w:rsidRDefault="007631F8">
      <w:pPr>
        <w:pStyle w:val="BodyText"/>
        <w:spacing w:before="1"/>
      </w:pPr>
    </w:p>
    <w:p w:rsidR="007631F8" w:rsidRDefault="0001702B">
      <w:pPr>
        <w:pStyle w:val="Heading1"/>
        <w:numPr>
          <w:ilvl w:val="0"/>
          <w:numId w:val="32"/>
        </w:numPr>
        <w:tabs>
          <w:tab w:val="left" w:pos="3585"/>
        </w:tabs>
        <w:spacing w:line="256" w:lineRule="auto"/>
        <w:ind w:left="2980" w:right="1099" w:firstLine="0"/>
      </w:pPr>
      <w:bookmarkStart w:id="310" w:name="_bookmark310"/>
      <w:bookmarkEnd w:id="310"/>
      <w:r>
        <w:t xml:space="preserve">Withdrawals from Consolidated Fund or other </w:t>
      </w:r>
      <w:r>
        <w:rPr>
          <w:spacing w:val="-3"/>
        </w:rPr>
        <w:t xml:space="preserve">public </w:t>
      </w:r>
      <w:r>
        <w:t>funds</w:t>
      </w:r>
    </w:p>
    <w:p w:rsidR="007631F8" w:rsidRDefault="0001702B">
      <w:pPr>
        <w:pStyle w:val="ListParagraph"/>
        <w:numPr>
          <w:ilvl w:val="0"/>
          <w:numId w:val="31"/>
        </w:numPr>
        <w:tabs>
          <w:tab w:val="left" w:pos="3359"/>
          <w:tab w:val="left" w:pos="3360"/>
        </w:tabs>
        <w:spacing w:before="179"/>
        <w:ind w:right="0"/>
        <w:jc w:val="left"/>
        <w:rPr>
          <w:sz w:val="20"/>
        </w:rPr>
      </w:pPr>
      <w:r>
        <w:rPr>
          <w:sz w:val="20"/>
        </w:rPr>
        <w:t>No</w:t>
      </w:r>
      <w:r>
        <w:rPr>
          <w:spacing w:val="-13"/>
          <w:sz w:val="20"/>
        </w:rPr>
        <w:t xml:space="preserve"> </w:t>
      </w:r>
      <w:r>
        <w:rPr>
          <w:sz w:val="20"/>
        </w:rPr>
        <w:t>money</w:t>
      </w:r>
      <w:r>
        <w:rPr>
          <w:spacing w:val="-13"/>
          <w:sz w:val="20"/>
        </w:rPr>
        <w:t xml:space="preserve"> </w:t>
      </w:r>
      <w:r>
        <w:rPr>
          <w:sz w:val="20"/>
        </w:rPr>
        <w:t>shall</w:t>
      </w:r>
      <w:r>
        <w:rPr>
          <w:spacing w:val="-13"/>
          <w:sz w:val="20"/>
        </w:rPr>
        <w:t xml:space="preserve"> </w:t>
      </w:r>
      <w:r>
        <w:rPr>
          <w:sz w:val="20"/>
        </w:rPr>
        <w:t>be</w:t>
      </w:r>
      <w:r>
        <w:rPr>
          <w:spacing w:val="-12"/>
          <w:sz w:val="20"/>
        </w:rPr>
        <w:t xml:space="preserve"> </w:t>
      </w:r>
      <w:r>
        <w:rPr>
          <w:sz w:val="20"/>
        </w:rPr>
        <w:t>withdrawn</w:t>
      </w:r>
      <w:r>
        <w:rPr>
          <w:spacing w:val="-13"/>
          <w:sz w:val="20"/>
        </w:rPr>
        <w:t xml:space="preserve"> </w:t>
      </w:r>
      <w:r>
        <w:rPr>
          <w:sz w:val="20"/>
        </w:rPr>
        <w:t>from</w:t>
      </w:r>
      <w:r>
        <w:rPr>
          <w:spacing w:val="-13"/>
          <w:sz w:val="20"/>
        </w:rPr>
        <w:t xml:space="preserve"> </w:t>
      </w:r>
      <w:r>
        <w:rPr>
          <w:sz w:val="20"/>
        </w:rPr>
        <w:t>the</w:t>
      </w:r>
      <w:r>
        <w:rPr>
          <w:spacing w:val="-12"/>
          <w:sz w:val="20"/>
        </w:rPr>
        <w:t xml:space="preserve"> </w:t>
      </w:r>
      <w:r>
        <w:rPr>
          <w:sz w:val="20"/>
        </w:rPr>
        <w:t>Consolidated</w:t>
      </w:r>
      <w:r>
        <w:rPr>
          <w:spacing w:val="-13"/>
          <w:sz w:val="20"/>
        </w:rPr>
        <w:t xml:space="preserve"> </w:t>
      </w:r>
      <w:r>
        <w:rPr>
          <w:sz w:val="20"/>
        </w:rPr>
        <w:t>Fund</w:t>
      </w:r>
      <w:r>
        <w:rPr>
          <w:spacing w:val="-13"/>
          <w:sz w:val="20"/>
        </w:rPr>
        <w:t xml:space="preserve"> </w:t>
      </w:r>
      <w:r>
        <w:rPr>
          <w:sz w:val="20"/>
        </w:rPr>
        <w:t>except</w:t>
      </w:r>
    </w:p>
    <w:p w:rsidR="007631F8" w:rsidRDefault="007631F8">
      <w:pPr>
        <w:pStyle w:val="BodyText"/>
        <w:rPr>
          <w:sz w:val="30"/>
        </w:rPr>
      </w:pPr>
    </w:p>
    <w:p w:rsidR="007631F8" w:rsidRDefault="0001702B">
      <w:pPr>
        <w:pStyle w:val="ListParagraph"/>
        <w:numPr>
          <w:ilvl w:val="1"/>
          <w:numId w:val="31"/>
        </w:numPr>
        <w:tabs>
          <w:tab w:val="left" w:pos="3780"/>
        </w:tabs>
        <w:jc w:val="both"/>
        <w:rPr>
          <w:sz w:val="20"/>
        </w:rPr>
      </w:pPr>
      <w:r>
        <w:rPr>
          <w:sz w:val="20"/>
        </w:rPr>
        <w:t>to meet expenditure that is charged upon the Fund by this Constitution or by</w:t>
      </w:r>
      <w:r>
        <w:rPr>
          <w:spacing w:val="-13"/>
          <w:sz w:val="20"/>
        </w:rPr>
        <w:t xml:space="preserve"> </w:t>
      </w:r>
      <w:r>
        <w:rPr>
          <w:sz w:val="20"/>
        </w:rPr>
        <w:t>any</w:t>
      </w:r>
      <w:r>
        <w:rPr>
          <w:spacing w:val="-13"/>
          <w:sz w:val="20"/>
        </w:rPr>
        <w:t xml:space="preserve"> </w:t>
      </w:r>
      <w:r>
        <w:rPr>
          <w:sz w:val="20"/>
        </w:rPr>
        <w:t>other</w:t>
      </w:r>
      <w:r>
        <w:rPr>
          <w:spacing w:val="-12"/>
          <w:sz w:val="20"/>
        </w:rPr>
        <w:t xml:space="preserve"> </w:t>
      </w:r>
      <w:r>
        <w:rPr>
          <w:sz w:val="20"/>
        </w:rPr>
        <w:t>law</w:t>
      </w:r>
      <w:r>
        <w:rPr>
          <w:spacing w:val="-13"/>
          <w:sz w:val="20"/>
        </w:rPr>
        <w:t xml:space="preserve"> </w:t>
      </w:r>
      <w:r>
        <w:rPr>
          <w:sz w:val="20"/>
        </w:rPr>
        <w:t>in</w:t>
      </w:r>
      <w:r>
        <w:rPr>
          <w:spacing w:val="-12"/>
          <w:sz w:val="20"/>
        </w:rPr>
        <w:t xml:space="preserve"> </w:t>
      </w:r>
      <w:r>
        <w:rPr>
          <w:sz w:val="20"/>
        </w:rPr>
        <w:t>force</w:t>
      </w:r>
      <w:r>
        <w:rPr>
          <w:spacing w:val="-13"/>
          <w:sz w:val="20"/>
        </w:rPr>
        <w:t xml:space="preserve"> </w:t>
      </w:r>
      <w:r>
        <w:rPr>
          <w:sz w:val="20"/>
        </w:rPr>
        <w:t>in</w:t>
      </w:r>
      <w:r>
        <w:rPr>
          <w:spacing w:val="-13"/>
          <w:sz w:val="20"/>
        </w:rPr>
        <w:t xml:space="preserve"> </w:t>
      </w:r>
      <w:r>
        <w:rPr>
          <w:sz w:val="20"/>
        </w:rPr>
        <w:t>Mauritius;</w:t>
      </w:r>
      <w:r>
        <w:rPr>
          <w:spacing w:val="-12"/>
          <w:sz w:val="20"/>
        </w:rPr>
        <w:t xml:space="preserve"> </w:t>
      </w:r>
      <w:r>
        <w:rPr>
          <w:sz w:val="20"/>
        </w:rPr>
        <w:t>or</w:t>
      </w:r>
    </w:p>
    <w:p w:rsidR="007631F8" w:rsidRDefault="007631F8">
      <w:pPr>
        <w:pStyle w:val="BodyText"/>
        <w:rPr>
          <w:sz w:val="30"/>
        </w:rPr>
      </w:pPr>
    </w:p>
    <w:p w:rsidR="007631F8" w:rsidRDefault="0001702B">
      <w:pPr>
        <w:pStyle w:val="ListParagraph"/>
        <w:numPr>
          <w:ilvl w:val="1"/>
          <w:numId w:val="31"/>
        </w:numPr>
        <w:tabs>
          <w:tab w:val="left" w:pos="3780"/>
        </w:tabs>
        <w:jc w:val="both"/>
        <w:rPr>
          <w:sz w:val="20"/>
        </w:rPr>
      </w:pPr>
      <w:r>
        <w:rPr>
          <w:sz w:val="20"/>
        </w:rPr>
        <w:t>where</w:t>
      </w:r>
      <w:r>
        <w:rPr>
          <w:spacing w:val="-9"/>
          <w:sz w:val="20"/>
        </w:rPr>
        <w:t xml:space="preserve"> </w:t>
      </w:r>
      <w:r>
        <w:rPr>
          <w:sz w:val="20"/>
        </w:rPr>
        <w:t>the</w:t>
      </w:r>
      <w:r>
        <w:rPr>
          <w:spacing w:val="-9"/>
          <w:sz w:val="20"/>
        </w:rPr>
        <w:t xml:space="preserve"> </w:t>
      </w:r>
      <w:r>
        <w:rPr>
          <w:sz w:val="20"/>
        </w:rPr>
        <w:t>issue</w:t>
      </w:r>
      <w:r>
        <w:rPr>
          <w:spacing w:val="-9"/>
          <w:sz w:val="20"/>
        </w:rPr>
        <w:t xml:space="preserve"> </w:t>
      </w:r>
      <w:r>
        <w:rPr>
          <w:sz w:val="20"/>
        </w:rPr>
        <w:t>of</w:t>
      </w:r>
      <w:r>
        <w:rPr>
          <w:spacing w:val="-9"/>
          <w:sz w:val="20"/>
        </w:rPr>
        <w:t xml:space="preserve"> </w:t>
      </w:r>
      <w:r>
        <w:rPr>
          <w:sz w:val="20"/>
        </w:rPr>
        <w:t>that</w:t>
      </w:r>
      <w:r>
        <w:rPr>
          <w:spacing w:val="-9"/>
          <w:sz w:val="20"/>
        </w:rPr>
        <w:t xml:space="preserve"> </w:t>
      </w:r>
      <w:r>
        <w:rPr>
          <w:sz w:val="20"/>
        </w:rPr>
        <w:t>money</w:t>
      </w:r>
      <w:r>
        <w:rPr>
          <w:spacing w:val="-9"/>
          <w:sz w:val="20"/>
        </w:rPr>
        <w:t xml:space="preserve"> </w:t>
      </w:r>
      <w:r>
        <w:rPr>
          <w:sz w:val="20"/>
        </w:rPr>
        <w:t>has</w:t>
      </w:r>
      <w:r>
        <w:rPr>
          <w:spacing w:val="-9"/>
          <w:sz w:val="20"/>
        </w:rPr>
        <w:t xml:space="preserve"> </w:t>
      </w:r>
      <w:r>
        <w:rPr>
          <w:sz w:val="20"/>
        </w:rPr>
        <w:t>been</w:t>
      </w:r>
      <w:r>
        <w:rPr>
          <w:spacing w:val="-9"/>
          <w:sz w:val="20"/>
        </w:rPr>
        <w:t xml:space="preserve"> </w:t>
      </w:r>
      <w:r>
        <w:rPr>
          <w:sz w:val="20"/>
        </w:rPr>
        <w:t>authorised</w:t>
      </w:r>
      <w:r>
        <w:rPr>
          <w:spacing w:val="-9"/>
          <w:sz w:val="20"/>
        </w:rPr>
        <w:t xml:space="preserve"> </w:t>
      </w:r>
      <w:r>
        <w:rPr>
          <w:sz w:val="20"/>
        </w:rPr>
        <w:t>by</w:t>
      </w:r>
      <w:r>
        <w:rPr>
          <w:spacing w:val="-9"/>
          <w:sz w:val="20"/>
        </w:rPr>
        <w:t xml:space="preserve"> </w:t>
      </w:r>
      <w:r>
        <w:rPr>
          <w:sz w:val="20"/>
        </w:rPr>
        <w:t>an</w:t>
      </w:r>
      <w:r>
        <w:rPr>
          <w:spacing w:val="-9"/>
          <w:sz w:val="20"/>
        </w:rPr>
        <w:t xml:space="preserve"> </w:t>
      </w:r>
      <w:r>
        <w:rPr>
          <w:sz w:val="20"/>
        </w:rPr>
        <w:t>Appropriation</w:t>
      </w:r>
      <w:r>
        <w:rPr>
          <w:spacing w:val="-9"/>
          <w:sz w:val="20"/>
        </w:rPr>
        <w:t xml:space="preserve"> </w:t>
      </w:r>
      <w:r>
        <w:rPr>
          <w:spacing w:val="-5"/>
          <w:sz w:val="20"/>
        </w:rPr>
        <w:t xml:space="preserve">law </w:t>
      </w:r>
      <w:r>
        <w:rPr>
          <w:sz w:val="20"/>
        </w:rPr>
        <w:t>or by a supplementary estimate approve</w:t>
      </w:r>
      <w:r>
        <w:rPr>
          <w:sz w:val="20"/>
        </w:rPr>
        <w:t xml:space="preserve">d by resolution of the Assembly </w:t>
      </w:r>
      <w:r>
        <w:rPr>
          <w:spacing w:val="-6"/>
          <w:sz w:val="20"/>
        </w:rPr>
        <w:t xml:space="preserve">or </w:t>
      </w:r>
      <w:r>
        <w:rPr>
          <w:sz w:val="20"/>
        </w:rPr>
        <w:t xml:space="preserve">in such manner, and subject to such conditions, as may be prescribed </w:t>
      </w:r>
      <w:r>
        <w:rPr>
          <w:spacing w:val="-9"/>
          <w:sz w:val="20"/>
        </w:rPr>
        <w:t xml:space="preserve">in </w:t>
      </w:r>
      <w:r>
        <w:rPr>
          <w:sz w:val="20"/>
        </w:rPr>
        <w:t>pursuance of section</w:t>
      </w:r>
      <w:r>
        <w:rPr>
          <w:spacing w:val="-40"/>
          <w:sz w:val="20"/>
        </w:rPr>
        <w:t xml:space="preserve"> </w:t>
      </w:r>
      <w:r>
        <w:rPr>
          <w:sz w:val="20"/>
        </w:rPr>
        <w:t>106.</w:t>
      </w:r>
    </w:p>
    <w:p w:rsidR="007631F8" w:rsidRDefault="0001702B">
      <w:pPr>
        <w:pStyle w:val="ListParagraph"/>
        <w:numPr>
          <w:ilvl w:val="0"/>
          <w:numId w:val="31"/>
        </w:numPr>
        <w:tabs>
          <w:tab w:val="left" w:pos="3360"/>
        </w:tabs>
        <w:spacing w:before="60"/>
        <w:jc w:val="both"/>
        <w:rPr>
          <w:sz w:val="20"/>
        </w:rPr>
      </w:pPr>
      <w:r>
        <w:rPr>
          <w:sz w:val="20"/>
        </w:rPr>
        <w:t>No</w:t>
      </w:r>
      <w:r>
        <w:rPr>
          <w:spacing w:val="-5"/>
          <w:sz w:val="20"/>
        </w:rPr>
        <w:t xml:space="preserve"> </w:t>
      </w:r>
      <w:r>
        <w:rPr>
          <w:sz w:val="20"/>
        </w:rPr>
        <w:t>money</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withdrawn</w:t>
      </w:r>
      <w:r>
        <w:rPr>
          <w:spacing w:val="-4"/>
          <w:sz w:val="20"/>
        </w:rPr>
        <w:t xml:space="preserve"> </w:t>
      </w:r>
      <w:r>
        <w:rPr>
          <w:sz w:val="20"/>
        </w:rPr>
        <w:t>from</w:t>
      </w:r>
      <w:r>
        <w:rPr>
          <w:spacing w:val="-5"/>
          <w:sz w:val="20"/>
        </w:rPr>
        <w:t xml:space="preserve"> </w:t>
      </w:r>
      <w:r>
        <w:rPr>
          <w:sz w:val="20"/>
        </w:rPr>
        <w:t>any,</w:t>
      </w:r>
      <w:r>
        <w:rPr>
          <w:spacing w:val="-5"/>
          <w:sz w:val="20"/>
        </w:rPr>
        <w:t xml:space="preserve"> </w:t>
      </w:r>
      <w:r>
        <w:rPr>
          <w:sz w:val="20"/>
        </w:rPr>
        <w:t>public</w:t>
      </w:r>
      <w:r>
        <w:rPr>
          <w:spacing w:val="-5"/>
          <w:sz w:val="20"/>
        </w:rPr>
        <w:t xml:space="preserve"> </w:t>
      </w:r>
      <w:r>
        <w:rPr>
          <w:sz w:val="20"/>
        </w:rPr>
        <w:t>fund</w:t>
      </w:r>
      <w:r>
        <w:rPr>
          <w:spacing w:val="-4"/>
          <w:sz w:val="20"/>
        </w:rPr>
        <w:t xml:space="preserve"> </w:t>
      </w:r>
      <w:r>
        <w:rPr>
          <w:sz w:val="20"/>
        </w:rPr>
        <w:t>of</w:t>
      </w:r>
      <w:r>
        <w:rPr>
          <w:spacing w:val="-5"/>
          <w:sz w:val="20"/>
        </w:rPr>
        <w:t xml:space="preserve"> </w:t>
      </w:r>
      <w:r>
        <w:rPr>
          <w:sz w:val="20"/>
        </w:rPr>
        <w:t>Mauritius,</w:t>
      </w:r>
      <w:r>
        <w:rPr>
          <w:spacing w:val="-5"/>
          <w:sz w:val="20"/>
        </w:rPr>
        <w:t xml:space="preserve"> </w:t>
      </w:r>
      <w:r>
        <w:rPr>
          <w:sz w:val="20"/>
        </w:rPr>
        <w:t>other</w:t>
      </w:r>
      <w:r>
        <w:rPr>
          <w:spacing w:val="-5"/>
          <w:sz w:val="20"/>
        </w:rPr>
        <w:t xml:space="preserve"> </w:t>
      </w:r>
      <w:r>
        <w:rPr>
          <w:sz w:val="20"/>
        </w:rPr>
        <w:t>than</w:t>
      </w:r>
      <w:r>
        <w:rPr>
          <w:spacing w:val="-5"/>
          <w:sz w:val="20"/>
        </w:rPr>
        <w:t xml:space="preserve"> </w:t>
      </w:r>
      <w:r>
        <w:rPr>
          <w:sz w:val="20"/>
        </w:rPr>
        <w:t xml:space="preserve">the Consolidated Fund, unless the issue of that money has been authorised by </w:t>
      </w:r>
      <w:r>
        <w:rPr>
          <w:spacing w:val="-7"/>
          <w:sz w:val="20"/>
        </w:rPr>
        <w:t xml:space="preserve">or </w:t>
      </w:r>
      <w:r>
        <w:rPr>
          <w:sz w:val="20"/>
        </w:rPr>
        <w:t>under a</w:t>
      </w:r>
      <w:r>
        <w:rPr>
          <w:spacing w:val="-26"/>
          <w:sz w:val="20"/>
        </w:rPr>
        <w:t xml:space="preserve"> </w:t>
      </w:r>
      <w:r>
        <w:rPr>
          <w:sz w:val="20"/>
        </w:rPr>
        <w:t>law.</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24"/>
        <w:ind w:right="0"/>
        <w:jc w:val="left"/>
        <w:rPr>
          <w:sz w:val="14"/>
        </w:rPr>
      </w:pPr>
      <w:r>
        <w:rPr>
          <w:color w:val="808080"/>
          <w:sz w:val="14"/>
        </w:rPr>
        <w:t>Budget</w:t>
      </w:r>
      <w:r>
        <w:rPr>
          <w:color w:val="808080"/>
          <w:spacing w:val="-6"/>
          <w:sz w:val="14"/>
        </w:rPr>
        <w:t xml:space="preserve"> </w:t>
      </w:r>
      <w:r>
        <w:rPr>
          <w:color w:val="808080"/>
          <w:sz w:val="14"/>
        </w:rPr>
        <w:t>bills</w:t>
      </w:r>
    </w:p>
    <w:p w:rsidR="007631F8" w:rsidRDefault="0001702B">
      <w:pPr>
        <w:pStyle w:val="ListParagraph"/>
        <w:numPr>
          <w:ilvl w:val="0"/>
          <w:numId w:val="31"/>
        </w:numPr>
        <w:tabs>
          <w:tab w:val="left" w:pos="480"/>
        </w:tabs>
        <w:spacing w:before="100"/>
        <w:ind w:left="480"/>
        <w:jc w:val="both"/>
        <w:rPr>
          <w:sz w:val="20"/>
        </w:rPr>
      </w:pPr>
      <w:r>
        <w:rPr>
          <w:w w:val="98"/>
          <w:sz w:val="20"/>
        </w:rPr>
        <w:br w:type="column"/>
      </w:r>
      <w:r>
        <w:rPr>
          <w:sz w:val="20"/>
        </w:rPr>
        <w:t xml:space="preserve">No money shall be withdrawn from, the Consolidated Fund except in </w:t>
      </w:r>
      <w:r>
        <w:rPr>
          <w:spacing w:val="-4"/>
          <w:sz w:val="20"/>
        </w:rPr>
        <w:t xml:space="preserve">the </w:t>
      </w:r>
      <w:r>
        <w:rPr>
          <w:sz w:val="20"/>
        </w:rPr>
        <w:t>manner</w:t>
      </w:r>
      <w:r>
        <w:rPr>
          <w:spacing w:val="-13"/>
          <w:sz w:val="20"/>
        </w:rPr>
        <w:t xml:space="preserve"> </w:t>
      </w:r>
      <w:r>
        <w:rPr>
          <w:sz w:val="20"/>
        </w:rPr>
        <w:t>prescribed.</w:t>
      </w:r>
    </w:p>
    <w:p w:rsidR="007631F8" w:rsidRDefault="0001702B">
      <w:pPr>
        <w:pStyle w:val="ListParagraph"/>
        <w:numPr>
          <w:ilvl w:val="0"/>
          <w:numId w:val="31"/>
        </w:numPr>
        <w:tabs>
          <w:tab w:val="left" w:pos="480"/>
        </w:tabs>
        <w:spacing w:before="60"/>
        <w:ind w:left="480"/>
        <w:jc w:val="both"/>
        <w:rPr>
          <w:sz w:val="20"/>
        </w:rPr>
      </w:pPr>
      <w:r>
        <w:rPr>
          <w:sz w:val="20"/>
        </w:rPr>
        <w:t>The</w:t>
      </w:r>
      <w:r>
        <w:rPr>
          <w:spacing w:val="-5"/>
          <w:sz w:val="20"/>
        </w:rPr>
        <w:t xml:space="preserve"> </w:t>
      </w:r>
      <w:r>
        <w:rPr>
          <w:sz w:val="20"/>
        </w:rPr>
        <w:t>deposit</w:t>
      </w:r>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money</w:t>
      </w:r>
      <w:r>
        <w:rPr>
          <w:spacing w:val="-4"/>
          <w:sz w:val="20"/>
        </w:rPr>
        <w:t xml:space="preserve"> </w:t>
      </w:r>
      <w:r>
        <w:rPr>
          <w:sz w:val="20"/>
        </w:rPr>
        <w:t>forming</w:t>
      </w:r>
      <w:r>
        <w:rPr>
          <w:spacing w:val="-5"/>
          <w:sz w:val="20"/>
        </w:rPr>
        <w:t xml:space="preserve"> </w:t>
      </w:r>
      <w:r>
        <w:rPr>
          <w:sz w:val="20"/>
        </w:rPr>
        <w:t>part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Consolidated</w:t>
      </w:r>
      <w:r>
        <w:rPr>
          <w:spacing w:val="-4"/>
          <w:sz w:val="20"/>
        </w:rPr>
        <w:t xml:space="preserve"> </w:t>
      </w:r>
      <w:r>
        <w:rPr>
          <w:sz w:val="20"/>
        </w:rPr>
        <w:t>Fund</w:t>
      </w:r>
      <w:r>
        <w:rPr>
          <w:spacing w:val="-5"/>
          <w:sz w:val="20"/>
        </w:rPr>
        <w:t xml:space="preserve"> </w:t>
      </w:r>
      <w:r>
        <w:rPr>
          <w:sz w:val="20"/>
        </w:rPr>
        <w:t>with</w:t>
      </w:r>
      <w:r>
        <w:rPr>
          <w:spacing w:val="-4"/>
          <w:sz w:val="20"/>
        </w:rPr>
        <w:t xml:space="preserve"> </w:t>
      </w:r>
      <w:r>
        <w:rPr>
          <w:sz w:val="20"/>
        </w:rPr>
        <w:t>a</w:t>
      </w:r>
      <w:r>
        <w:rPr>
          <w:spacing w:val="-4"/>
          <w:sz w:val="20"/>
        </w:rPr>
        <w:t xml:space="preserve"> </w:t>
      </w:r>
      <w:r>
        <w:rPr>
          <w:sz w:val="20"/>
        </w:rPr>
        <w:t>bank</w:t>
      </w:r>
      <w:r>
        <w:rPr>
          <w:spacing w:val="-4"/>
          <w:sz w:val="20"/>
        </w:rPr>
        <w:t xml:space="preserve"> </w:t>
      </w:r>
      <w:r>
        <w:rPr>
          <w:sz w:val="20"/>
        </w:rPr>
        <w:t xml:space="preserve">or with the State Agents for Overseas Governments and Administrations or </w:t>
      </w:r>
      <w:r>
        <w:rPr>
          <w:spacing w:val="-7"/>
          <w:sz w:val="20"/>
        </w:rPr>
        <w:t xml:space="preserve">the </w:t>
      </w:r>
      <w:r>
        <w:rPr>
          <w:sz w:val="20"/>
        </w:rPr>
        <w:t xml:space="preserve">investment of any such money in such securities as may be prescribed shall </w:t>
      </w:r>
      <w:r>
        <w:rPr>
          <w:spacing w:val="-5"/>
          <w:sz w:val="20"/>
        </w:rPr>
        <w:t xml:space="preserve">not </w:t>
      </w:r>
      <w:r>
        <w:rPr>
          <w:sz w:val="20"/>
        </w:rPr>
        <w:t>be regarded as a withdrawal o</w:t>
      </w:r>
      <w:r>
        <w:rPr>
          <w:sz w:val="20"/>
        </w:rPr>
        <w:t xml:space="preserve">f that money from the Fund for the purposes </w:t>
      </w:r>
      <w:r>
        <w:rPr>
          <w:spacing w:val="-8"/>
          <w:sz w:val="20"/>
        </w:rPr>
        <w:t xml:space="preserve">of </w:t>
      </w:r>
      <w:r>
        <w:rPr>
          <w:sz w:val="20"/>
        </w:rPr>
        <w:t>this</w:t>
      </w:r>
      <w:r>
        <w:rPr>
          <w:spacing w:val="-13"/>
          <w:sz w:val="20"/>
        </w:rPr>
        <w:t xml:space="preserve"> </w:t>
      </w:r>
      <w:r>
        <w:rPr>
          <w:sz w:val="20"/>
        </w:rPr>
        <w:t>section.</w:t>
      </w:r>
    </w:p>
    <w:p w:rsidR="007631F8" w:rsidRDefault="007631F8">
      <w:pPr>
        <w:pStyle w:val="BodyText"/>
        <w:spacing w:before="1"/>
      </w:pPr>
    </w:p>
    <w:p w:rsidR="007631F8" w:rsidRDefault="0001702B">
      <w:pPr>
        <w:pStyle w:val="Heading1"/>
        <w:jc w:val="both"/>
      </w:pPr>
      <w:r>
        <w:t>105. Authorisation of expenditure</w:t>
      </w:r>
    </w:p>
    <w:p w:rsidR="007631F8" w:rsidRDefault="0001702B">
      <w:pPr>
        <w:pStyle w:val="ListParagraph"/>
        <w:numPr>
          <w:ilvl w:val="0"/>
          <w:numId w:val="30"/>
        </w:numPr>
        <w:tabs>
          <w:tab w:val="left" w:pos="480"/>
        </w:tabs>
        <w:spacing w:before="202"/>
        <w:jc w:val="both"/>
        <w:rPr>
          <w:sz w:val="20"/>
        </w:rPr>
      </w:pPr>
      <w:bookmarkStart w:id="311" w:name="_bookmark312"/>
      <w:bookmarkEnd w:id="311"/>
      <w:r>
        <w:rPr>
          <w:sz w:val="20"/>
        </w:rPr>
        <w:t xml:space="preserve">The Minister responsible for finance shall </w:t>
      </w:r>
      <w:bookmarkStart w:id="312" w:name="_bookmark311"/>
      <w:bookmarkEnd w:id="312"/>
      <w:r>
        <w:rPr>
          <w:sz w:val="20"/>
        </w:rPr>
        <w:t>cause to be prepared and laid before the</w:t>
      </w:r>
      <w:r>
        <w:rPr>
          <w:spacing w:val="-6"/>
          <w:sz w:val="20"/>
        </w:rPr>
        <w:t xml:space="preserve"> </w:t>
      </w:r>
      <w:r>
        <w:rPr>
          <w:sz w:val="20"/>
        </w:rPr>
        <w:t>Assembly,</w:t>
      </w:r>
      <w:r>
        <w:rPr>
          <w:spacing w:val="-6"/>
          <w:sz w:val="20"/>
        </w:rPr>
        <w:t xml:space="preserve"> </w:t>
      </w:r>
      <w:r>
        <w:rPr>
          <w:sz w:val="20"/>
        </w:rPr>
        <w:t>before</w:t>
      </w:r>
      <w:r>
        <w:rPr>
          <w:spacing w:val="-6"/>
          <w:sz w:val="20"/>
        </w:rPr>
        <w:t xml:space="preserve"> </w:t>
      </w:r>
      <w:r>
        <w:rPr>
          <w:sz w:val="20"/>
        </w:rPr>
        <w:t>or</w:t>
      </w:r>
      <w:r>
        <w:rPr>
          <w:spacing w:val="-6"/>
          <w:sz w:val="20"/>
        </w:rPr>
        <w:t xml:space="preserve"> </w:t>
      </w:r>
      <w:r>
        <w:rPr>
          <w:sz w:val="20"/>
        </w:rPr>
        <w:t>not</w:t>
      </w:r>
      <w:r>
        <w:rPr>
          <w:spacing w:val="-5"/>
          <w:sz w:val="20"/>
        </w:rPr>
        <w:t xml:space="preserve"> </w:t>
      </w:r>
      <w:r>
        <w:rPr>
          <w:sz w:val="20"/>
        </w:rPr>
        <w:t>later</w:t>
      </w:r>
      <w:r>
        <w:rPr>
          <w:spacing w:val="-6"/>
          <w:sz w:val="20"/>
        </w:rPr>
        <w:t xml:space="preserve"> </w:t>
      </w:r>
      <w:r>
        <w:rPr>
          <w:sz w:val="20"/>
        </w:rPr>
        <w:t>than</w:t>
      </w:r>
      <w:r>
        <w:rPr>
          <w:spacing w:val="-6"/>
          <w:sz w:val="20"/>
        </w:rPr>
        <w:t xml:space="preserve"> </w:t>
      </w:r>
      <w:r>
        <w:rPr>
          <w:sz w:val="20"/>
        </w:rPr>
        <w:t>30</w:t>
      </w:r>
      <w:r>
        <w:rPr>
          <w:spacing w:val="-6"/>
          <w:sz w:val="20"/>
        </w:rPr>
        <w:t xml:space="preserve"> </w:t>
      </w:r>
      <w:r>
        <w:rPr>
          <w:sz w:val="20"/>
        </w:rPr>
        <w:t>days</w:t>
      </w:r>
      <w:r>
        <w:rPr>
          <w:spacing w:val="-5"/>
          <w:sz w:val="20"/>
        </w:rPr>
        <w:t xml:space="preserve"> </w:t>
      </w:r>
      <w:r>
        <w:rPr>
          <w:sz w:val="20"/>
        </w:rPr>
        <w:t>after</w:t>
      </w:r>
      <w:r>
        <w:rPr>
          <w:spacing w:val="-6"/>
          <w:sz w:val="20"/>
        </w:rPr>
        <w:t xml:space="preserve"> </w:t>
      </w:r>
      <w:r>
        <w:rPr>
          <w:sz w:val="20"/>
        </w:rPr>
        <w:t>the</w:t>
      </w:r>
      <w:r>
        <w:rPr>
          <w:spacing w:val="-6"/>
          <w:sz w:val="20"/>
        </w:rPr>
        <w:t xml:space="preserve"> </w:t>
      </w:r>
      <w:r>
        <w:rPr>
          <w:sz w:val="20"/>
        </w:rPr>
        <w:t>commencement</w:t>
      </w:r>
      <w:r>
        <w:rPr>
          <w:spacing w:val="-6"/>
          <w:sz w:val="20"/>
        </w:rPr>
        <w:t xml:space="preserve"> </w:t>
      </w:r>
      <w:r>
        <w:rPr>
          <w:sz w:val="20"/>
        </w:rPr>
        <w:t>of</w:t>
      </w:r>
      <w:r>
        <w:rPr>
          <w:spacing w:val="-5"/>
          <w:sz w:val="20"/>
        </w:rPr>
        <w:t xml:space="preserve"> each </w:t>
      </w:r>
      <w:r>
        <w:rPr>
          <w:sz w:val="20"/>
        </w:rPr>
        <w:t>financial year, estimates of the revenues and expenditure of Mauritius for that year.</w:t>
      </w:r>
    </w:p>
    <w:p w:rsidR="007631F8" w:rsidRDefault="0001702B">
      <w:pPr>
        <w:pStyle w:val="ListParagraph"/>
        <w:numPr>
          <w:ilvl w:val="0"/>
          <w:numId w:val="30"/>
        </w:numPr>
        <w:tabs>
          <w:tab w:val="left" w:pos="480"/>
        </w:tabs>
        <w:spacing w:before="60"/>
        <w:jc w:val="both"/>
        <w:rPr>
          <w:sz w:val="20"/>
        </w:rPr>
      </w:pPr>
      <w:r>
        <w:rPr>
          <w:sz w:val="20"/>
        </w:rPr>
        <w:t xml:space="preserve">The heads of expenditure contained in the estimates for a financial year </w:t>
      </w:r>
      <w:r>
        <w:rPr>
          <w:spacing w:val="-3"/>
          <w:sz w:val="20"/>
        </w:rPr>
        <w:t xml:space="preserve">(other </w:t>
      </w:r>
      <w:r>
        <w:rPr>
          <w:sz w:val="20"/>
        </w:rPr>
        <w:t>than expenditure charged upon the Consolidated Fund by this Constitut</w:t>
      </w:r>
      <w:r>
        <w:rPr>
          <w:sz w:val="20"/>
        </w:rPr>
        <w:t xml:space="preserve">ion </w:t>
      </w:r>
      <w:r>
        <w:rPr>
          <w:spacing w:val="-9"/>
          <w:sz w:val="20"/>
        </w:rPr>
        <w:t xml:space="preserve">or </w:t>
      </w:r>
      <w:r>
        <w:rPr>
          <w:sz w:val="20"/>
        </w:rPr>
        <w:t xml:space="preserve">any other law) shall be included in a Bill, to be known as an Appropriation Bill, introduced into the Assembly to provide for the issue from the Consolidated Fund of the sums necessary to meet that expenditure and the appropriation </w:t>
      </w:r>
      <w:r>
        <w:rPr>
          <w:spacing w:val="-8"/>
          <w:sz w:val="20"/>
        </w:rPr>
        <w:t xml:space="preserve">of </w:t>
      </w:r>
      <w:r>
        <w:rPr>
          <w:sz w:val="20"/>
        </w:rPr>
        <w:t>those</w:t>
      </w:r>
      <w:r>
        <w:rPr>
          <w:spacing w:val="-13"/>
          <w:sz w:val="20"/>
        </w:rPr>
        <w:t xml:space="preserve"> </w:t>
      </w:r>
      <w:r>
        <w:rPr>
          <w:sz w:val="20"/>
        </w:rPr>
        <w:t>sums</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purposes</w:t>
      </w:r>
      <w:r>
        <w:rPr>
          <w:spacing w:val="-13"/>
          <w:sz w:val="20"/>
        </w:rPr>
        <w:t xml:space="preserve"> </w:t>
      </w:r>
      <w:r>
        <w:rPr>
          <w:sz w:val="20"/>
        </w:rPr>
        <w:t>specified</w:t>
      </w:r>
      <w:r>
        <w:rPr>
          <w:spacing w:val="-12"/>
          <w:sz w:val="20"/>
        </w:rPr>
        <w:t xml:space="preserve"> </w:t>
      </w:r>
      <w:r>
        <w:rPr>
          <w:sz w:val="20"/>
        </w:rPr>
        <w:t>in</w:t>
      </w:r>
      <w:r>
        <w:rPr>
          <w:spacing w:val="-13"/>
          <w:sz w:val="20"/>
        </w:rPr>
        <w:t xml:space="preserve"> </w:t>
      </w:r>
      <w:r>
        <w:rPr>
          <w:sz w:val="20"/>
        </w:rPr>
        <w:t>the</w:t>
      </w:r>
      <w:r>
        <w:rPr>
          <w:spacing w:val="-13"/>
          <w:sz w:val="20"/>
        </w:rPr>
        <w:t xml:space="preserve"> </w:t>
      </w:r>
      <w:r>
        <w:rPr>
          <w:sz w:val="20"/>
        </w:rPr>
        <w:t>Bill.</w:t>
      </w:r>
    </w:p>
    <w:p w:rsidR="007631F8" w:rsidRDefault="0001702B">
      <w:pPr>
        <w:pStyle w:val="ListParagraph"/>
        <w:numPr>
          <w:ilvl w:val="0"/>
          <w:numId w:val="30"/>
        </w:numPr>
        <w:tabs>
          <w:tab w:val="left" w:pos="480"/>
        </w:tabs>
        <w:spacing w:before="60"/>
        <w:ind w:right="0"/>
        <w:jc w:val="both"/>
        <w:rPr>
          <w:sz w:val="20"/>
        </w:rPr>
      </w:pPr>
      <w:r>
        <w:rPr>
          <w:sz w:val="20"/>
        </w:rPr>
        <w:t>Where</w:t>
      </w:r>
      <w:r>
        <w:rPr>
          <w:spacing w:val="-13"/>
          <w:sz w:val="20"/>
        </w:rPr>
        <w:t xml:space="preserve"> </w:t>
      </w:r>
      <w:r>
        <w:rPr>
          <w:sz w:val="20"/>
        </w:rPr>
        <w:t>in</w:t>
      </w:r>
      <w:r>
        <w:rPr>
          <w:spacing w:val="-13"/>
          <w:sz w:val="20"/>
        </w:rPr>
        <w:t xml:space="preserve"> </w:t>
      </w:r>
      <w:r>
        <w:rPr>
          <w:sz w:val="20"/>
        </w:rPr>
        <w:t>any</w:t>
      </w:r>
      <w:r>
        <w:rPr>
          <w:spacing w:val="-13"/>
          <w:sz w:val="20"/>
        </w:rPr>
        <w:t xml:space="preserve"> </w:t>
      </w:r>
      <w:r>
        <w:rPr>
          <w:sz w:val="20"/>
        </w:rPr>
        <w:t>financial</w:t>
      </w:r>
      <w:r>
        <w:rPr>
          <w:spacing w:val="-13"/>
          <w:sz w:val="20"/>
        </w:rPr>
        <w:t xml:space="preserve"> </w:t>
      </w:r>
      <w:r>
        <w:rPr>
          <w:sz w:val="20"/>
        </w:rPr>
        <w:t>year</w:t>
      </w:r>
      <w:r>
        <w:rPr>
          <w:spacing w:val="-12"/>
          <w:sz w:val="20"/>
        </w:rPr>
        <w:t xml:space="preserve"> </w:t>
      </w:r>
      <w:r>
        <w:rPr>
          <w:sz w:val="20"/>
        </w:rPr>
        <w:t>it</w:t>
      </w:r>
      <w:r>
        <w:rPr>
          <w:spacing w:val="-13"/>
          <w:sz w:val="20"/>
        </w:rPr>
        <w:t xml:space="preserve"> </w:t>
      </w:r>
      <w:r>
        <w:rPr>
          <w:sz w:val="20"/>
        </w:rPr>
        <w:t>is</w:t>
      </w:r>
      <w:r>
        <w:rPr>
          <w:spacing w:val="-13"/>
          <w:sz w:val="20"/>
        </w:rPr>
        <w:t xml:space="preserve"> </w:t>
      </w:r>
      <w:r>
        <w:rPr>
          <w:sz w:val="20"/>
        </w:rPr>
        <w:t>found</w:t>
      </w:r>
    </w:p>
    <w:p w:rsidR="007631F8" w:rsidRDefault="007631F8">
      <w:pPr>
        <w:pStyle w:val="BodyText"/>
        <w:rPr>
          <w:sz w:val="30"/>
        </w:rPr>
      </w:pPr>
    </w:p>
    <w:p w:rsidR="007631F8" w:rsidRDefault="0001702B">
      <w:pPr>
        <w:pStyle w:val="ListParagraph"/>
        <w:numPr>
          <w:ilvl w:val="1"/>
          <w:numId w:val="30"/>
        </w:numPr>
        <w:tabs>
          <w:tab w:val="left" w:pos="900"/>
        </w:tabs>
        <w:jc w:val="both"/>
        <w:rPr>
          <w:sz w:val="20"/>
        </w:rPr>
      </w:pPr>
      <w:r>
        <w:rPr>
          <w:sz w:val="20"/>
        </w:rPr>
        <w:t xml:space="preserve">that the amount appropriated by the Appropriation law for the purposes included in any head of expenditure is insufficient or that a need has </w:t>
      </w:r>
      <w:r>
        <w:rPr>
          <w:spacing w:val="-3"/>
          <w:sz w:val="20"/>
        </w:rPr>
        <w:t xml:space="preserve">arisen </w:t>
      </w:r>
      <w:r>
        <w:rPr>
          <w:sz w:val="20"/>
        </w:rPr>
        <w:t>for expenditure for a purpose</w:t>
      </w:r>
      <w:r>
        <w:rPr>
          <w:sz w:val="20"/>
        </w:rPr>
        <w:t xml:space="preserve"> for which no amount has been </w:t>
      </w:r>
      <w:r>
        <w:rPr>
          <w:spacing w:val="-2"/>
          <w:sz w:val="20"/>
        </w:rPr>
        <w:t xml:space="preserve">appropriated </w:t>
      </w:r>
      <w:r>
        <w:rPr>
          <w:sz w:val="20"/>
        </w:rPr>
        <w:t>by</w:t>
      </w:r>
      <w:r>
        <w:rPr>
          <w:spacing w:val="-13"/>
          <w:sz w:val="20"/>
        </w:rPr>
        <w:t xml:space="preserve"> </w:t>
      </w:r>
      <w:r>
        <w:rPr>
          <w:sz w:val="20"/>
        </w:rPr>
        <w:t>the</w:t>
      </w:r>
      <w:r>
        <w:rPr>
          <w:spacing w:val="-13"/>
          <w:sz w:val="20"/>
        </w:rPr>
        <w:t xml:space="preserve"> </w:t>
      </w:r>
      <w:r>
        <w:rPr>
          <w:sz w:val="20"/>
        </w:rPr>
        <w:t>Appropriation</w:t>
      </w:r>
      <w:r>
        <w:rPr>
          <w:spacing w:val="-13"/>
          <w:sz w:val="20"/>
        </w:rPr>
        <w:t xml:space="preserve"> </w:t>
      </w:r>
      <w:r>
        <w:rPr>
          <w:sz w:val="20"/>
        </w:rPr>
        <w:t>law;</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1"/>
          <w:numId w:val="30"/>
        </w:numPr>
        <w:tabs>
          <w:tab w:val="left" w:pos="900"/>
        </w:tabs>
        <w:jc w:val="both"/>
        <w:rPr>
          <w:sz w:val="20"/>
        </w:rPr>
      </w:pPr>
      <w:r>
        <w:rPr>
          <w:sz w:val="20"/>
        </w:rPr>
        <w:t>that</w:t>
      </w:r>
      <w:r>
        <w:rPr>
          <w:spacing w:val="-10"/>
          <w:sz w:val="20"/>
        </w:rPr>
        <w:t xml:space="preserve"> </w:t>
      </w:r>
      <w:r>
        <w:rPr>
          <w:sz w:val="20"/>
        </w:rPr>
        <w:t>any</w:t>
      </w:r>
      <w:r>
        <w:rPr>
          <w:spacing w:val="-9"/>
          <w:sz w:val="20"/>
        </w:rPr>
        <w:t xml:space="preserve"> </w:t>
      </w:r>
      <w:r>
        <w:rPr>
          <w:sz w:val="20"/>
        </w:rPr>
        <w:t>money</w:t>
      </w:r>
      <w:r>
        <w:rPr>
          <w:spacing w:val="-9"/>
          <w:sz w:val="20"/>
        </w:rPr>
        <w:t xml:space="preserve"> </w:t>
      </w:r>
      <w:r>
        <w:rPr>
          <w:sz w:val="20"/>
        </w:rPr>
        <w:t>has</w:t>
      </w:r>
      <w:r>
        <w:rPr>
          <w:spacing w:val="-9"/>
          <w:sz w:val="20"/>
        </w:rPr>
        <w:t xml:space="preserve"> </w:t>
      </w:r>
      <w:r>
        <w:rPr>
          <w:sz w:val="20"/>
        </w:rPr>
        <w:t>been</w:t>
      </w:r>
      <w:r>
        <w:rPr>
          <w:spacing w:val="-9"/>
          <w:sz w:val="20"/>
        </w:rPr>
        <w:t xml:space="preserve"> </w:t>
      </w:r>
      <w:r>
        <w:rPr>
          <w:sz w:val="20"/>
        </w:rPr>
        <w:t>expended</w:t>
      </w:r>
      <w:r>
        <w:rPr>
          <w:spacing w:val="-9"/>
          <w:sz w:val="20"/>
        </w:rPr>
        <w:t xml:space="preserve"> </w:t>
      </w:r>
      <w:r>
        <w:rPr>
          <w:sz w:val="20"/>
        </w:rPr>
        <w:t>on</w:t>
      </w:r>
      <w:r>
        <w:rPr>
          <w:spacing w:val="-9"/>
          <w:sz w:val="20"/>
        </w:rPr>
        <w:t xml:space="preserve"> </w:t>
      </w:r>
      <w:r>
        <w:rPr>
          <w:sz w:val="20"/>
        </w:rPr>
        <w:t>any</w:t>
      </w:r>
      <w:r>
        <w:rPr>
          <w:spacing w:val="-9"/>
          <w:sz w:val="20"/>
        </w:rPr>
        <w:t xml:space="preserve"> </w:t>
      </w:r>
      <w:r>
        <w:rPr>
          <w:sz w:val="20"/>
        </w:rPr>
        <w:t>head</w:t>
      </w:r>
      <w:r>
        <w:rPr>
          <w:spacing w:val="-9"/>
          <w:sz w:val="20"/>
        </w:rPr>
        <w:t xml:space="preserve"> </w:t>
      </w:r>
      <w:r>
        <w:rPr>
          <w:sz w:val="20"/>
        </w:rPr>
        <w:t>of</w:t>
      </w:r>
      <w:r>
        <w:rPr>
          <w:spacing w:val="-9"/>
          <w:sz w:val="20"/>
        </w:rPr>
        <w:t xml:space="preserve"> </w:t>
      </w:r>
      <w:r>
        <w:rPr>
          <w:sz w:val="20"/>
        </w:rPr>
        <w:t>expenditure</w:t>
      </w:r>
      <w:r>
        <w:rPr>
          <w:spacing w:val="-9"/>
          <w:sz w:val="20"/>
        </w:rPr>
        <w:t xml:space="preserve"> </w:t>
      </w:r>
      <w:r>
        <w:rPr>
          <w:sz w:val="20"/>
        </w:rPr>
        <w:t>in</w:t>
      </w:r>
      <w:r>
        <w:rPr>
          <w:spacing w:val="-9"/>
          <w:sz w:val="20"/>
        </w:rPr>
        <w:t xml:space="preserve"> </w:t>
      </w:r>
      <w:r>
        <w:rPr>
          <w:sz w:val="20"/>
        </w:rPr>
        <w:t>excess</w:t>
      </w:r>
      <w:r>
        <w:rPr>
          <w:spacing w:val="-9"/>
          <w:sz w:val="20"/>
        </w:rPr>
        <w:t xml:space="preserve"> </w:t>
      </w:r>
      <w:r>
        <w:rPr>
          <w:spacing w:val="-7"/>
          <w:sz w:val="20"/>
        </w:rPr>
        <w:t xml:space="preserve">of </w:t>
      </w:r>
      <w:r>
        <w:rPr>
          <w:sz w:val="20"/>
        </w:rPr>
        <w:t xml:space="preserve">the amount appropriated for the purposes included in that head by </w:t>
      </w:r>
      <w:r>
        <w:rPr>
          <w:spacing w:val="-6"/>
          <w:sz w:val="20"/>
        </w:rPr>
        <w:t xml:space="preserve">the </w:t>
      </w:r>
      <w:r>
        <w:rPr>
          <w:sz w:val="20"/>
        </w:rPr>
        <w:t xml:space="preserve">Appropriation law, or for a purpose for which no amount has </w:t>
      </w:r>
      <w:r>
        <w:rPr>
          <w:spacing w:val="-5"/>
          <w:sz w:val="20"/>
        </w:rPr>
        <w:t xml:space="preserve">been </w:t>
      </w:r>
      <w:r>
        <w:rPr>
          <w:sz w:val="20"/>
        </w:rPr>
        <w:t>appropriated by the Appropriation law, a supplementary estimate showing the sums required or spent shall be laid before t</w:t>
      </w:r>
      <w:r>
        <w:rPr>
          <w:sz w:val="20"/>
        </w:rPr>
        <w:t>he Assembly and the</w:t>
      </w:r>
      <w:r>
        <w:rPr>
          <w:spacing w:val="-26"/>
          <w:sz w:val="20"/>
        </w:rPr>
        <w:t xml:space="preserve"> </w:t>
      </w:r>
      <w:r>
        <w:rPr>
          <w:spacing w:val="-4"/>
          <w:sz w:val="20"/>
        </w:rPr>
        <w:t xml:space="preserve">heads </w:t>
      </w:r>
      <w:r>
        <w:rPr>
          <w:sz w:val="20"/>
        </w:rPr>
        <w:t xml:space="preserve">of expenditure shall be included in a supplementary Appropriation </w:t>
      </w:r>
      <w:r>
        <w:rPr>
          <w:spacing w:val="-4"/>
          <w:sz w:val="20"/>
        </w:rPr>
        <w:t xml:space="preserve">Bill </w:t>
      </w:r>
      <w:r>
        <w:rPr>
          <w:sz w:val="20"/>
        </w:rPr>
        <w:t xml:space="preserve">introduced in the Assembly to provide for the appropriation of those </w:t>
      </w:r>
      <w:r>
        <w:rPr>
          <w:spacing w:val="-3"/>
          <w:sz w:val="20"/>
        </w:rPr>
        <w:t xml:space="preserve">sums, </w:t>
      </w:r>
      <w:r>
        <w:rPr>
          <w:sz w:val="20"/>
        </w:rPr>
        <w:t>or in a motion or motions introduced into the Assembly for the approval of such</w:t>
      </w:r>
      <w:r>
        <w:rPr>
          <w:spacing w:val="-13"/>
          <w:sz w:val="20"/>
        </w:rPr>
        <w:t xml:space="preserve"> </w:t>
      </w:r>
      <w:r>
        <w:rPr>
          <w:sz w:val="20"/>
        </w:rPr>
        <w:t>expe</w:t>
      </w:r>
      <w:r>
        <w:rPr>
          <w:sz w:val="20"/>
        </w:rPr>
        <w:t>nditure.</w:t>
      </w:r>
    </w:p>
    <w:p w:rsidR="007631F8" w:rsidRDefault="0001702B">
      <w:pPr>
        <w:pStyle w:val="ListParagraph"/>
        <w:numPr>
          <w:ilvl w:val="0"/>
          <w:numId w:val="30"/>
        </w:numPr>
        <w:tabs>
          <w:tab w:val="left" w:pos="480"/>
        </w:tabs>
        <w:spacing w:before="60"/>
        <w:jc w:val="both"/>
        <w:rPr>
          <w:sz w:val="20"/>
        </w:rPr>
      </w:pPr>
      <w:r>
        <w:rPr>
          <w:sz w:val="20"/>
        </w:rPr>
        <w:t>Where any supplementary expenditure has been approved in a financial year</w:t>
      </w:r>
      <w:r>
        <w:rPr>
          <w:spacing w:val="-32"/>
          <w:sz w:val="20"/>
        </w:rPr>
        <w:t xml:space="preserve"> </w:t>
      </w:r>
      <w:r>
        <w:rPr>
          <w:spacing w:val="-6"/>
          <w:sz w:val="20"/>
        </w:rPr>
        <w:t xml:space="preserve">by </w:t>
      </w:r>
      <w:r>
        <w:rPr>
          <w:sz w:val="20"/>
        </w:rPr>
        <w:t>a</w:t>
      </w:r>
      <w:r>
        <w:rPr>
          <w:spacing w:val="-5"/>
          <w:sz w:val="20"/>
        </w:rPr>
        <w:t xml:space="preserve"> </w:t>
      </w:r>
      <w:r>
        <w:rPr>
          <w:sz w:val="20"/>
        </w:rPr>
        <w:t>resolution</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Assembly</w:t>
      </w:r>
      <w:r>
        <w:rPr>
          <w:spacing w:val="-5"/>
          <w:sz w:val="20"/>
        </w:rPr>
        <w:t xml:space="preserve"> </w:t>
      </w:r>
      <w:r>
        <w:rPr>
          <w:sz w:val="20"/>
        </w:rPr>
        <w:t>in</w:t>
      </w:r>
      <w:r>
        <w:rPr>
          <w:spacing w:val="-4"/>
          <w:sz w:val="20"/>
        </w:rPr>
        <w:t xml:space="preserve"> </w:t>
      </w:r>
      <w:r>
        <w:rPr>
          <w:sz w:val="20"/>
        </w:rPr>
        <w:t>accordance</w:t>
      </w:r>
      <w:r>
        <w:rPr>
          <w:spacing w:val="-5"/>
          <w:sz w:val="20"/>
        </w:rPr>
        <w:t xml:space="preserve"> </w:t>
      </w:r>
      <w:r>
        <w:rPr>
          <w:sz w:val="20"/>
        </w:rPr>
        <w:t>with</w:t>
      </w:r>
      <w:r>
        <w:rPr>
          <w:spacing w:val="-4"/>
          <w:sz w:val="20"/>
        </w:rPr>
        <w:t xml:space="preserve"> </w:t>
      </w:r>
      <w:r>
        <w:rPr>
          <w:sz w:val="20"/>
        </w:rPr>
        <w:t>subsection</w:t>
      </w:r>
      <w:r>
        <w:rPr>
          <w:spacing w:val="-5"/>
          <w:sz w:val="20"/>
        </w:rPr>
        <w:t xml:space="preserve"> </w:t>
      </w:r>
      <w:r>
        <w:rPr>
          <w:sz w:val="20"/>
        </w:rPr>
        <w:t>(3),</w:t>
      </w:r>
      <w:r>
        <w:rPr>
          <w:spacing w:val="-4"/>
          <w:sz w:val="20"/>
        </w:rPr>
        <w:t xml:space="preserve"> </w:t>
      </w:r>
      <w:r>
        <w:rPr>
          <w:sz w:val="20"/>
        </w:rPr>
        <w:t>a</w:t>
      </w:r>
      <w:r>
        <w:rPr>
          <w:spacing w:val="-5"/>
          <w:sz w:val="20"/>
        </w:rPr>
        <w:t xml:space="preserve"> </w:t>
      </w:r>
      <w:r>
        <w:rPr>
          <w:spacing w:val="-2"/>
          <w:sz w:val="20"/>
        </w:rPr>
        <w:t xml:space="preserve">supplementary </w:t>
      </w:r>
      <w:r>
        <w:rPr>
          <w:sz w:val="20"/>
        </w:rPr>
        <w:t xml:space="preserve">Appropriation Bill shall be introduced in the Assembly, not later than the end </w:t>
      </w:r>
      <w:r>
        <w:rPr>
          <w:spacing w:val="-8"/>
          <w:sz w:val="20"/>
        </w:rPr>
        <w:t xml:space="preserve">of </w:t>
      </w:r>
      <w:r>
        <w:rPr>
          <w:sz w:val="20"/>
        </w:rPr>
        <w:t xml:space="preserve">the financial year next following, providing for the appropriation of the sums </w:t>
      </w:r>
      <w:r>
        <w:rPr>
          <w:spacing w:val="-6"/>
          <w:sz w:val="20"/>
        </w:rPr>
        <w:t xml:space="preserve">so </w:t>
      </w:r>
      <w:r>
        <w:rPr>
          <w:sz w:val="20"/>
        </w:rPr>
        <w:t>approved.</w:t>
      </w:r>
    </w:p>
    <w:p w:rsidR="007631F8" w:rsidRDefault="007631F8">
      <w:pPr>
        <w:pStyle w:val="BodyText"/>
        <w:spacing w:before="1"/>
      </w:pPr>
    </w:p>
    <w:p w:rsidR="007631F8" w:rsidRDefault="0001702B">
      <w:pPr>
        <w:pStyle w:val="Heading1"/>
        <w:numPr>
          <w:ilvl w:val="0"/>
          <w:numId w:val="29"/>
        </w:numPr>
        <w:tabs>
          <w:tab w:val="left" w:pos="705"/>
        </w:tabs>
        <w:spacing w:line="256" w:lineRule="auto"/>
        <w:ind w:right="2333" w:firstLine="0"/>
      </w:pPr>
      <w:bookmarkStart w:id="313" w:name="_bookmark313"/>
      <w:bookmarkEnd w:id="313"/>
      <w:r>
        <w:t xml:space="preserve">Authorisation of expenditure in advance </w:t>
      </w:r>
      <w:r>
        <w:rPr>
          <w:spacing w:val="-9"/>
        </w:rPr>
        <w:t xml:space="preserve">of </w:t>
      </w:r>
      <w:r>
        <w:t>appropriation</w:t>
      </w:r>
    </w:p>
    <w:p w:rsidR="007631F8" w:rsidRDefault="0001702B">
      <w:pPr>
        <w:pStyle w:val="BodyText"/>
        <w:spacing w:before="239"/>
        <w:ind w:left="100" w:right="938"/>
        <w:jc w:val="both"/>
      </w:pPr>
      <w:r>
        <w:t xml:space="preserve">Where the Appropriation </w:t>
      </w:r>
      <w:r>
        <w:t xml:space="preserve">law in respect of any financial year has not come </w:t>
      </w:r>
      <w:r>
        <w:rPr>
          <w:spacing w:val="-5"/>
        </w:rPr>
        <w:t xml:space="preserve">into </w:t>
      </w:r>
      <w:r>
        <w:t>operation</w:t>
      </w:r>
      <w:r>
        <w:rPr>
          <w:spacing w:val="-9"/>
        </w:rPr>
        <w:t xml:space="preserve"> </w:t>
      </w:r>
      <w:r>
        <w:t>by</w:t>
      </w:r>
      <w:r>
        <w:rPr>
          <w:spacing w:val="-9"/>
        </w:rPr>
        <w:t xml:space="preserve"> </w:t>
      </w:r>
      <w:r>
        <w:t>the</w:t>
      </w:r>
      <w:r>
        <w:rPr>
          <w:spacing w:val="-9"/>
        </w:rPr>
        <w:t xml:space="preserve"> </w:t>
      </w:r>
      <w:r>
        <w:t>beginning</w:t>
      </w:r>
      <w:r>
        <w:rPr>
          <w:spacing w:val="-8"/>
        </w:rPr>
        <w:t xml:space="preserve"> </w:t>
      </w:r>
      <w:r>
        <w:t>of</w:t>
      </w:r>
      <w:r>
        <w:rPr>
          <w:spacing w:val="-9"/>
        </w:rPr>
        <w:t xml:space="preserve"> </w:t>
      </w:r>
      <w:r>
        <w:t>that</w:t>
      </w:r>
      <w:r>
        <w:rPr>
          <w:spacing w:val="-9"/>
        </w:rPr>
        <w:t xml:space="preserve"> </w:t>
      </w:r>
      <w:r>
        <w:t>financial</w:t>
      </w:r>
      <w:r>
        <w:rPr>
          <w:spacing w:val="-8"/>
        </w:rPr>
        <w:t xml:space="preserve"> </w:t>
      </w:r>
      <w:r>
        <w:t>year,</w:t>
      </w:r>
      <w:r>
        <w:rPr>
          <w:spacing w:val="-9"/>
        </w:rPr>
        <w:t xml:space="preserve"> </w:t>
      </w:r>
      <w:r>
        <w:t>the</w:t>
      </w:r>
      <w:r>
        <w:rPr>
          <w:spacing w:val="-9"/>
        </w:rPr>
        <w:t xml:space="preserve"> </w:t>
      </w:r>
      <w:r>
        <w:t>Minister</w:t>
      </w:r>
      <w:r>
        <w:rPr>
          <w:spacing w:val="-8"/>
        </w:rPr>
        <w:t xml:space="preserve"> </w:t>
      </w:r>
      <w:r>
        <w:t>responsible</w:t>
      </w:r>
      <w:r>
        <w:rPr>
          <w:spacing w:val="-9"/>
        </w:rPr>
        <w:t xml:space="preserve"> </w:t>
      </w:r>
      <w:r>
        <w:t>for</w:t>
      </w:r>
      <w:r>
        <w:rPr>
          <w:spacing w:val="-9"/>
        </w:rPr>
        <w:t xml:space="preserve"> </w:t>
      </w:r>
      <w:r>
        <w:t>finance may, to such extent and subject to such conditions as may be prescribed, authorise the withdrawal of money from t</w:t>
      </w:r>
      <w:r>
        <w:t xml:space="preserve">he Consolidated Fund for the purpose of </w:t>
      </w:r>
      <w:r>
        <w:rPr>
          <w:spacing w:val="-3"/>
        </w:rPr>
        <w:t xml:space="preserve">meeting </w:t>
      </w:r>
      <w:r>
        <w:t xml:space="preserve">expenditure necessary to carry on the services of the Government until the expiration of 6 months from the beginning of that financial year or the coming </w:t>
      </w:r>
      <w:r>
        <w:rPr>
          <w:spacing w:val="-4"/>
        </w:rPr>
        <w:t xml:space="preserve">into </w:t>
      </w:r>
      <w:r>
        <w:t>operation</w:t>
      </w:r>
      <w:r>
        <w:rPr>
          <w:spacing w:val="-13"/>
        </w:rPr>
        <w:t xml:space="preserve"> </w:t>
      </w:r>
      <w:r>
        <w:t>of</w:t>
      </w:r>
      <w:r>
        <w:rPr>
          <w:spacing w:val="-12"/>
        </w:rPr>
        <w:t xml:space="preserve"> </w:t>
      </w:r>
      <w:r>
        <w:t>the</w:t>
      </w:r>
      <w:r>
        <w:rPr>
          <w:spacing w:val="-12"/>
        </w:rPr>
        <w:t xml:space="preserve"> </w:t>
      </w:r>
      <w:r>
        <w:t>Appropriation</w:t>
      </w:r>
      <w:r>
        <w:rPr>
          <w:spacing w:val="-13"/>
        </w:rPr>
        <w:t xml:space="preserve"> </w:t>
      </w:r>
      <w:r>
        <w:t>law,</w:t>
      </w:r>
      <w:r>
        <w:rPr>
          <w:spacing w:val="-12"/>
        </w:rPr>
        <w:t xml:space="preserve"> </w:t>
      </w:r>
      <w:r>
        <w:t>whichever</w:t>
      </w:r>
      <w:r>
        <w:rPr>
          <w:spacing w:val="-12"/>
        </w:rPr>
        <w:t xml:space="preserve"> </w:t>
      </w:r>
      <w:r>
        <w:t>is</w:t>
      </w:r>
      <w:r>
        <w:rPr>
          <w:spacing w:val="-12"/>
        </w:rPr>
        <w:t xml:space="preserve"> </w:t>
      </w:r>
      <w:r>
        <w:t>the</w:t>
      </w:r>
      <w:r>
        <w:rPr>
          <w:spacing w:val="-13"/>
        </w:rPr>
        <w:t xml:space="preserve"> </w:t>
      </w:r>
      <w:r>
        <w:t>earlier.</w:t>
      </w:r>
    </w:p>
    <w:p w:rsidR="007631F8" w:rsidRDefault="007631F8">
      <w:pPr>
        <w:jc w:val="both"/>
        <w:sectPr w:rsidR="007631F8">
          <w:type w:val="continuous"/>
          <w:pgSz w:w="11910" w:h="16840"/>
          <w:pgMar w:top="340" w:right="620" w:bottom="280" w:left="20" w:header="720" w:footer="720" w:gutter="0"/>
          <w:cols w:num="2" w:space="720" w:equalWidth="0">
            <w:col w:w="938" w:space="1942"/>
            <w:col w:w="8390"/>
          </w:cols>
        </w:sectPr>
      </w:pPr>
    </w:p>
    <w:p w:rsidR="007631F8" w:rsidRDefault="007631F8">
      <w:pPr>
        <w:pStyle w:val="BodyText"/>
      </w:pPr>
    </w:p>
    <w:p w:rsidR="007631F8" w:rsidRDefault="007631F8">
      <w:pPr>
        <w:pStyle w:val="BodyText"/>
        <w:spacing w:before="1"/>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01702B">
      <w:pPr>
        <w:pStyle w:val="ListParagraph"/>
        <w:numPr>
          <w:ilvl w:val="0"/>
          <w:numId w:val="155"/>
        </w:numPr>
        <w:tabs>
          <w:tab w:val="left" w:pos="180"/>
        </w:tabs>
        <w:spacing w:before="111"/>
        <w:ind w:right="0"/>
        <w:jc w:val="left"/>
        <w:rPr>
          <w:sz w:val="14"/>
        </w:rPr>
      </w:pPr>
      <w:r>
        <w:rPr>
          <w:color w:val="808080"/>
          <w:sz w:val="14"/>
        </w:rPr>
        <w:t>Protection of judges'</w:t>
      </w:r>
      <w:r>
        <w:rPr>
          <w:color w:val="808080"/>
          <w:spacing w:val="-6"/>
          <w:sz w:val="14"/>
        </w:rPr>
        <w:t xml:space="preserve"> </w:t>
      </w:r>
      <w:r>
        <w:rPr>
          <w:color w:val="808080"/>
          <w:sz w:val="14"/>
        </w:rPr>
        <w:t>salaries</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23"/>
        </w:rPr>
      </w:pPr>
    </w:p>
    <w:p w:rsidR="007631F8" w:rsidRDefault="0001702B">
      <w:pPr>
        <w:pStyle w:val="ListParagraph"/>
        <w:numPr>
          <w:ilvl w:val="0"/>
          <w:numId w:val="155"/>
        </w:numPr>
        <w:tabs>
          <w:tab w:val="left" w:pos="180"/>
        </w:tabs>
        <w:ind w:right="0"/>
        <w:jc w:val="left"/>
        <w:rPr>
          <w:sz w:val="14"/>
        </w:rPr>
      </w:pPr>
      <w:r>
        <w:rPr>
          <w:color w:val="808080"/>
          <w:sz w:val="14"/>
        </w:rPr>
        <w:t>Protection of judges'</w:t>
      </w:r>
      <w:r>
        <w:rPr>
          <w:color w:val="808080"/>
          <w:spacing w:val="-6"/>
          <w:sz w:val="14"/>
        </w:rPr>
        <w:t xml:space="preserve"> </w:t>
      </w:r>
      <w:bookmarkStart w:id="314" w:name="_bookmark314"/>
      <w:bookmarkEnd w:id="314"/>
      <w:r>
        <w:rPr>
          <w:color w:val="808080"/>
          <w:sz w:val="14"/>
        </w:rPr>
        <w:t>salaries</w:t>
      </w:r>
    </w:p>
    <w:p w:rsidR="007631F8" w:rsidRDefault="0001702B">
      <w:pPr>
        <w:pStyle w:val="Heading1"/>
        <w:numPr>
          <w:ilvl w:val="0"/>
          <w:numId w:val="29"/>
        </w:numPr>
        <w:tabs>
          <w:tab w:val="left" w:pos="705"/>
        </w:tabs>
        <w:spacing w:before="101"/>
        <w:ind w:left="704"/>
      </w:pPr>
      <w:r>
        <w:br w:type="column"/>
      </w:r>
      <w:r>
        <w:t>Contingencies</w:t>
      </w:r>
      <w:r>
        <w:rPr>
          <w:spacing w:val="-14"/>
        </w:rPr>
        <w:t xml:space="preserve"> </w:t>
      </w:r>
      <w:bookmarkStart w:id="315" w:name="_bookmark315"/>
      <w:bookmarkEnd w:id="315"/>
      <w:r>
        <w:t>Fund</w:t>
      </w:r>
    </w:p>
    <w:p w:rsidR="007631F8" w:rsidRDefault="0001702B">
      <w:pPr>
        <w:pStyle w:val="ListParagraph"/>
        <w:numPr>
          <w:ilvl w:val="0"/>
          <w:numId w:val="28"/>
        </w:numPr>
        <w:tabs>
          <w:tab w:val="left" w:pos="480"/>
        </w:tabs>
        <w:spacing w:before="202"/>
        <w:jc w:val="both"/>
        <w:rPr>
          <w:sz w:val="20"/>
        </w:rPr>
      </w:pPr>
      <w:r>
        <w:rPr>
          <w:sz w:val="20"/>
        </w:rPr>
        <w:t xml:space="preserve">There shall be such provision as may be prescribed by Parliament for </w:t>
      </w:r>
      <w:r>
        <w:rPr>
          <w:spacing w:val="-5"/>
          <w:sz w:val="20"/>
        </w:rPr>
        <w:t xml:space="preserve">the </w:t>
      </w:r>
      <w:r>
        <w:rPr>
          <w:sz w:val="20"/>
        </w:rPr>
        <w:t xml:space="preserve">establishment of a Contingencies Fund and for authorising the Minister responsible for finance, if he is satisfied that there has arisen an urgent </w:t>
      </w:r>
      <w:r>
        <w:rPr>
          <w:spacing w:val="-6"/>
          <w:sz w:val="20"/>
        </w:rPr>
        <w:t xml:space="preserve">and </w:t>
      </w:r>
      <w:r>
        <w:rPr>
          <w:sz w:val="20"/>
        </w:rPr>
        <w:t xml:space="preserve">unforeseen need for expenditure </w:t>
      </w:r>
      <w:r>
        <w:rPr>
          <w:sz w:val="20"/>
        </w:rPr>
        <w:t>for which no other provision exists, to make advances</w:t>
      </w:r>
      <w:r>
        <w:rPr>
          <w:spacing w:val="-13"/>
          <w:sz w:val="20"/>
        </w:rPr>
        <w:t xml:space="preserve"> </w:t>
      </w:r>
      <w:r>
        <w:rPr>
          <w:sz w:val="20"/>
        </w:rPr>
        <w:t>from</w:t>
      </w:r>
      <w:r>
        <w:rPr>
          <w:spacing w:val="-13"/>
          <w:sz w:val="20"/>
        </w:rPr>
        <w:t xml:space="preserve"> </w:t>
      </w:r>
      <w:r>
        <w:rPr>
          <w:sz w:val="20"/>
        </w:rPr>
        <w:t>that</w:t>
      </w:r>
      <w:r>
        <w:rPr>
          <w:spacing w:val="-13"/>
          <w:sz w:val="20"/>
        </w:rPr>
        <w:t xml:space="preserve"> </w:t>
      </w:r>
      <w:r>
        <w:rPr>
          <w:sz w:val="20"/>
        </w:rPr>
        <w:t>Fund</w:t>
      </w:r>
      <w:r>
        <w:rPr>
          <w:spacing w:val="-13"/>
          <w:sz w:val="20"/>
        </w:rPr>
        <w:t xml:space="preserve"> </w:t>
      </w:r>
      <w:r>
        <w:rPr>
          <w:sz w:val="20"/>
        </w:rPr>
        <w:t>to</w:t>
      </w:r>
      <w:r>
        <w:rPr>
          <w:spacing w:val="-13"/>
          <w:sz w:val="20"/>
        </w:rPr>
        <w:t xml:space="preserve"> </w:t>
      </w:r>
      <w:r>
        <w:rPr>
          <w:sz w:val="20"/>
        </w:rPr>
        <w:t>meet</w:t>
      </w:r>
      <w:r>
        <w:rPr>
          <w:spacing w:val="-13"/>
          <w:sz w:val="20"/>
        </w:rPr>
        <w:t xml:space="preserve"> </w:t>
      </w:r>
      <w:r>
        <w:rPr>
          <w:sz w:val="20"/>
        </w:rPr>
        <w:t>that</w:t>
      </w:r>
      <w:r>
        <w:rPr>
          <w:spacing w:val="-13"/>
          <w:sz w:val="20"/>
        </w:rPr>
        <w:t xml:space="preserve"> </w:t>
      </w:r>
      <w:r>
        <w:rPr>
          <w:sz w:val="20"/>
        </w:rPr>
        <w:t>need.</w:t>
      </w:r>
    </w:p>
    <w:p w:rsidR="007631F8" w:rsidRDefault="0001702B">
      <w:pPr>
        <w:pStyle w:val="ListParagraph"/>
        <w:numPr>
          <w:ilvl w:val="0"/>
          <w:numId w:val="28"/>
        </w:numPr>
        <w:tabs>
          <w:tab w:val="left" w:pos="480"/>
        </w:tabs>
        <w:spacing w:before="60"/>
        <w:jc w:val="both"/>
        <w:rPr>
          <w:sz w:val="20"/>
        </w:rPr>
      </w:pPr>
      <w:r>
        <w:rPr>
          <w:sz w:val="20"/>
        </w:rPr>
        <w:t xml:space="preserve">Where any advance is made from the Contingencies Fund, a </w:t>
      </w:r>
      <w:r>
        <w:rPr>
          <w:spacing w:val="-2"/>
          <w:sz w:val="20"/>
        </w:rPr>
        <w:t xml:space="preserve">supplementary </w:t>
      </w:r>
      <w:r>
        <w:rPr>
          <w:sz w:val="20"/>
        </w:rPr>
        <w:t xml:space="preserve">estimate shall be laid before the Assembly, and a Bill or motion shall be introduced, as soon as </w:t>
      </w:r>
      <w:r>
        <w:rPr>
          <w:sz w:val="20"/>
        </w:rPr>
        <w:t xml:space="preserve">possible for the purpose of replacing the amount </w:t>
      </w:r>
      <w:r>
        <w:rPr>
          <w:spacing w:val="-9"/>
          <w:sz w:val="20"/>
        </w:rPr>
        <w:t xml:space="preserve">so </w:t>
      </w:r>
      <w:r>
        <w:rPr>
          <w:sz w:val="20"/>
        </w:rPr>
        <w:t>advanced.</w:t>
      </w:r>
    </w:p>
    <w:p w:rsidR="007631F8" w:rsidRDefault="007631F8">
      <w:pPr>
        <w:pStyle w:val="BodyText"/>
        <w:spacing w:before="1"/>
      </w:pPr>
    </w:p>
    <w:p w:rsidR="007631F8" w:rsidRDefault="0001702B">
      <w:pPr>
        <w:pStyle w:val="Heading1"/>
      </w:pPr>
      <w:r>
        <w:t xml:space="preserve">108. Remuneration of certain </w:t>
      </w:r>
      <w:bookmarkStart w:id="316" w:name="_bookmark316"/>
      <w:bookmarkEnd w:id="316"/>
      <w:r>
        <w:t>officers</w:t>
      </w:r>
    </w:p>
    <w:p w:rsidR="007631F8" w:rsidRDefault="0001702B">
      <w:pPr>
        <w:pStyle w:val="ListParagraph"/>
        <w:numPr>
          <w:ilvl w:val="0"/>
          <w:numId w:val="27"/>
        </w:numPr>
        <w:tabs>
          <w:tab w:val="left" w:pos="480"/>
        </w:tabs>
        <w:spacing w:before="202"/>
        <w:jc w:val="both"/>
        <w:rPr>
          <w:sz w:val="20"/>
        </w:rPr>
      </w:pPr>
      <w:r>
        <w:rPr>
          <w:sz w:val="20"/>
        </w:rPr>
        <w:t>There</w:t>
      </w:r>
      <w:r>
        <w:rPr>
          <w:spacing w:val="-12"/>
          <w:sz w:val="20"/>
        </w:rPr>
        <w:t xml:space="preserve"> </w:t>
      </w:r>
      <w:r>
        <w:rPr>
          <w:sz w:val="20"/>
        </w:rPr>
        <w:t>shall</w:t>
      </w:r>
      <w:r>
        <w:rPr>
          <w:spacing w:val="-11"/>
          <w:sz w:val="20"/>
        </w:rPr>
        <w:t xml:space="preserve"> </w:t>
      </w:r>
      <w:r>
        <w:rPr>
          <w:sz w:val="20"/>
        </w:rPr>
        <w:t>be</w:t>
      </w:r>
      <w:r>
        <w:rPr>
          <w:spacing w:val="-12"/>
          <w:sz w:val="20"/>
        </w:rPr>
        <w:t xml:space="preserve"> </w:t>
      </w:r>
      <w:r>
        <w:rPr>
          <w:sz w:val="20"/>
        </w:rPr>
        <w:t>paid</w:t>
      </w:r>
      <w:r>
        <w:rPr>
          <w:spacing w:val="-11"/>
          <w:sz w:val="20"/>
        </w:rPr>
        <w:t xml:space="preserve"> </w:t>
      </w:r>
      <w:r>
        <w:rPr>
          <w:sz w:val="20"/>
        </w:rPr>
        <w:t>to</w:t>
      </w:r>
      <w:r>
        <w:rPr>
          <w:spacing w:val="-12"/>
          <w:sz w:val="20"/>
        </w:rPr>
        <w:t xml:space="preserve"> </w:t>
      </w:r>
      <w:r>
        <w:rPr>
          <w:sz w:val="20"/>
        </w:rPr>
        <w:t>the</w:t>
      </w:r>
      <w:r>
        <w:rPr>
          <w:spacing w:val="-11"/>
          <w:sz w:val="20"/>
        </w:rPr>
        <w:t xml:space="preserve"> </w:t>
      </w:r>
      <w:r>
        <w:rPr>
          <w:sz w:val="20"/>
        </w:rPr>
        <w:t>holders</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offices</w:t>
      </w:r>
      <w:r>
        <w:rPr>
          <w:spacing w:val="-12"/>
          <w:sz w:val="20"/>
        </w:rPr>
        <w:t xml:space="preserve"> </w:t>
      </w:r>
      <w:r>
        <w:rPr>
          <w:sz w:val="20"/>
        </w:rPr>
        <w:t>to</w:t>
      </w:r>
      <w:r>
        <w:rPr>
          <w:spacing w:val="-11"/>
          <w:sz w:val="20"/>
        </w:rPr>
        <w:t xml:space="preserve"> </w:t>
      </w:r>
      <w:r>
        <w:rPr>
          <w:sz w:val="20"/>
        </w:rPr>
        <w:t>which</w:t>
      </w:r>
      <w:r>
        <w:rPr>
          <w:spacing w:val="-11"/>
          <w:sz w:val="20"/>
        </w:rPr>
        <w:t xml:space="preserve"> </w:t>
      </w:r>
      <w:r>
        <w:rPr>
          <w:sz w:val="20"/>
        </w:rPr>
        <w:t>this</w:t>
      </w:r>
      <w:r>
        <w:rPr>
          <w:spacing w:val="-12"/>
          <w:sz w:val="20"/>
        </w:rPr>
        <w:t xml:space="preserve"> </w:t>
      </w:r>
      <w:r>
        <w:rPr>
          <w:sz w:val="20"/>
        </w:rPr>
        <w:t>section</w:t>
      </w:r>
      <w:r>
        <w:rPr>
          <w:spacing w:val="-11"/>
          <w:sz w:val="20"/>
        </w:rPr>
        <w:t xml:space="preserve"> </w:t>
      </w:r>
      <w:r>
        <w:rPr>
          <w:sz w:val="20"/>
        </w:rPr>
        <w:t>applies</w:t>
      </w:r>
      <w:r>
        <w:rPr>
          <w:spacing w:val="-12"/>
          <w:sz w:val="20"/>
        </w:rPr>
        <w:t xml:space="preserve"> </w:t>
      </w:r>
      <w:r>
        <w:rPr>
          <w:sz w:val="20"/>
        </w:rPr>
        <w:t>such salaries</w:t>
      </w:r>
      <w:r>
        <w:rPr>
          <w:spacing w:val="-13"/>
          <w:sz w:val="20"/>
        </w:rPr>
        <w:t xml:space="preserve"> </w:t>
      </w:r>
      <w:r>
        <w:rPr>
          <w:sz w:val="20"/>
        </w:rPr>
        <w:t>and</w:t>
      </w:r>
      <w:r>
        <w:rPr>
          <w:spacing w:val="-13"/>
          <w:sz w:val="20"/>
        </w:rPr>
        <w:t xml:space="preserve"> </w:t>
      </w:r>
      <w:r>
        <w:rPr>
          <w:sz w:val="20"/>
        </w:rPr>
        <w:t>such</w:t>
      </w:r>
      <w:r>
        <w:rPr>
          <w:spacing w:val="-12"/>
          <w:sz w:val="20"/>
        </w:rPr>
        <w:t xml:space="preserve"> </w:t>
      </w:r>
      <w:r>
        <w:rPr>
          <w:sz w:val="20"/>
        </w:rPr>
        <w:t>allowances</w:t>
      </w:r>
      <w:r>
        <w:rPr>
          <w:spacing w:val="-13"/>
          <w:sz w:val="20"/>
        </w:rPr>
        <w:t xml:space="preserve"> </w:t>
      </w:r>
      <w:r>
        <w:rPr>
          <w:sz w:val="20"/>
        </w:rPr>
        <w:t>as</w:t>
      </w:r>
      <w:r>
        <w:rPr>
          <w:spacing w:val="-12"/>
          <w:sz w:val="20"/>
        </w:rPr>
        <w:t xml:space="preserve"> </w:t>
      </w:r>
      <w:r>
        <w:rPr>
          <w:sz w:val="20"/>
        </w:rPr>
        <w:t>may</w:t>
      </w:r>
      <w:r>
        <w:rPr>
          <w:spacing w:val="-13"/>
          <w:sz w:val="20"/>
        </w:rPr>
        <w:t xml:space="preserve"> </w:t>
      </w:r>
      <w:r>
        <w:rPr>
          <w:sz w:val="20"/>
        </w:rPr>
        <w:t>be</w:t>
      </w:r>
      <w:r>
        <w:rPr>
          <w:spacing w:val="-13"/>
          <w:sz w:val="20"/>
        </w:rPr>
        <w:t xml:space="preserve"> </w:t>
      </w:r>
      <w:r>
        <w:rPr>
          <w:sz w:val="20"/>
        </w:rPr>
        <w:t>prescribed.</w:t>
      </w:r>
    </w:p>
    <w:p w:rsidR="007631F8" w:rsidRDefault="0001702B">
      <w:pPr>
        <w:pStyle w:val="ListParagraph"/>
        <w:numPr>
          <w:ilvl w:val="0"/>
          <w:numId w:val="27"/>
        </w:numPr>
        <w:tabs>
          <w:tab w:val="left" w:pos="480"/>
        </w:tabs>
        <w:spacing w:before="60"/>
        <w:jc w:val="both"/>
        <w:rPr>
          <w:sz w:val="20"/>
        </w:rPr>
      </w:pPr>
      <w:r>
        <w:rPr>
          <w:sz w:val="20"/>
        </w:rPr>
        <w:t xml:space="preserve">The salaries and any allowances payable to the holders of the offices to </w:t>
      </w:r>
      <w:r>
        <w:rPr>
          <w:spacing w:val="-3"/>
          <w:sz w:val="20"/>
        </w:rPr>
        <w:t xml:space="preserve">which </w:t>
      </w:r>
      <w:r>
        <w:rPr>
          <w:sz w:val="20"/>
        </w:rPr>
        <w:t>this</w:t>
      </w:r>
      <w:r>
        <w:rPr>
          <w:spacing w:val="-13"/>
          <w:sz w:val="20"/>
        </w:rPr>
        <w:t xml:space="preserve"> </w:t>
      </w:r>
      <w:r>
        <w:rPr>
          <w:sz w:val="20"/>
        </w:rPr>
        <w:t>section</w:t>
      </w:r>
      <w:r>
        <w:rPr>
          <w:spacing w:val="-12"/>
          <w:sz w:val="20"/>
        </w:rPr>
        <w:t xml:space="preserve"> </w:t>
      </w:r>
      <w:r>
        <w:rPr>
          <w:sz w:val="20"/>
        </w:rPr>
        <w:t>applies</w:t>
      </w:r>
      <w:r>
        <w:rPr>
          <w:spacing w:val="-13"/>
          <w:sz w:val="20"/>
        </w:rPr>
        <w:t xml:space="preserve"> </w:t>
      </w:r>
      <w:r>
        <w:rPr>
          <w:sz w:val="20"/>
        </w:rPr>
        <w:t>shall</w:t>
      </w:r>
      <w:r>
        <w:rPr>
          <w:spacing w:val="-12"/>
          <w:sz w:val="20"/>
        </w:rPr>
        <w:t xml:space="preserve"> </w:t>
      </w:r>
      <w:r>
        <w:rPr>
          <w:sz w:val="20"/>
        </w:rPr>
        <w:t>be</w:t>
      </w:r>
      <w:r>
        <w:rPr>
          <w:spacing w:val="-12"/>
          <w:sz w:val="20"/>
        </w:rPr>
        <w:t xml:space="preserve"> </w:t>
      </w:r>
      <w:r>
        <w:rPr>
          <w:sz w:val="20"/>
        </w:rPr>
        <w:t>a</w:t>
      </w:r>
      <w:r>
        <w:rPr>
          <w:spacing w:val="-13"/>
          <w:sz w:val="20"/>
        </w:rPr>
        <w:t xml:space="preserve"> </w:t>
      </w:r>
      <w:r>
        <w:rPr>
          <w:sz w:val="20"/>
        </w:rPr>
        <w:t>charge</w:t>
      </w:r>
      <w:r>
        <w:rPr>
          <w:spacing w:val="-12"/>
          <w:sz w:val="20"/>
        </w:rPr>
        <w:t xml:space="preserve"> </w:t>
      </w:r>
      <w:r>
        <w:rPr>
          <w:sz w:val="20"/>
        </w:rPr>
        <w:t>on</w:t>
      </w:r>
      <w:r>
        <w:rPr>
          <w:spacing w:val="-13"/>
          <w:sz w:val="20"/>
        </w:rPr>
        <w:t xml:space="preserve"> </w:t>
      </w:r>
      <w:r>
        <w:rPr>
          <w:sz w:val="20"/>
        </w:rPr>
        <w:t>the</w:t>
      </w:r>
      <w:r>
        <w:rPr>
          <w:spacing w:val="-12"/>
          <w:sz w:val="20"/>
        </w:rPr>
        <w:t xml:space="preserve"> </w:t>
      </w:r>
      <w:r>
        <w:rPr>
          <w:sz w:val="20"/>
        </w:rPr>
        <w:t>Consolidated</w:t>
      </w:r>
      <w:r>
        <w:rPr>
          <w:spacing w:val="-12"/>
          <w:sz w:val="20"/>
        </w:rPr>
        <w:t xml:space="preserve"> </w:t>
      </w:r>
      <w:r>
        <w:rPr>
          <w:sz w:val="20"/>
        </w:rPr>
        <w:t>Fund.</w:t>
      </w:r>
    </w:p>
    <w:p w:rsidR="007631F8" w:rsidRDefault="0001702B">
      <w:pPr>
        <w:pStyle w:val="ListParagraph"/>
        <w:numPr>
          <w:ilvl w:val="0"/>
          <w:numId w:val="27"/>
        </w:numPr>
        <w:tabs>
          <w:tab w:val="left" w:pos="480"/>
        </w:tabs>
        <w:spacing w:before="60"/>
        <w:jc w:val="both"/>
        <w:rPr>
          <w:sz w:val="20"/>
        </w:rPr>
      </w:pPr>
      <w:r>
        <w:rPr>
          <w:sz w:val="20"/>
        </w:rPr>
        <w:t xml:space="preserve">Any alteration to the salary payable to any person holding any office to </w:t>
      </w:r>
      <w:r>
        <w:rPr>
          <w:spacing w:val="-4"/>
          <w:sz w:val="20"/>
        </w:rPr>
        <w:t xml:space="preserve">which </w:t>
      </w:r>
      <w:r>
        <w:rPr>
          <w:sz w:val="20"/>
        </w:rPr>
        <w:t>this section applies or to his te</w:t>
      </w:r>
      <w:r>
        <w:rPr>
          <w:sz w:val="20"/>
        </w:rPr>
        <w:t xml:space="preserve">rms of office, other than allowances, that is to </w:t>
      </w:r>
      <w:r>
        <w:rPr>
          <w:spacing w:val="-4"/>
          <w:sz w:val="20"/>
        </w:rPr>
        <w:t xml:space="preserve">his </w:t>
      </w:r>
      <w:r>
        <w:rPr>
          <w:sz w:val="20"/>
        </w:rPr>
        <w:t xml:space="preserve">disadvantage shall not have effect in relation to that person after </w:t>
      </w:r>
      <w:r>
        <w:rPr>
          <w:spacing w:val="-6"/>
          <w:sz w:val="20"/>
        </w:rPr>
        <w:t xml:space="preserve">his </w:t>
      </w:r>
      <w:r>
        <w:rPr>
          <w:sz w:val="20"/>
        </w:rPr>
        <w:t>appointment</w:t>
      </w:r>
      <w:r>
        <w:rPr>
          <w:spacing w:val="-13"/>
          <w:sz w:val="20"/>
        </w:rPr>
        <w:t xml:space="preserve"> </w:t>
      </w:r>
      <w:r>
        <w:rPr>
          <w:sz w:val="20"/>
        </w:rPr>
        <w:t>unless</w:t>
      </w:r>
      <w:r>
        <w:rPr>
          <w:spacing w:val="-13"/>
          <w:sz w:val="20"/>
        </w:rPr>
        <w:t xml:space="preserve"> </w:t>
      </w:r>
      <w:r>
        <w:rPr>
          <w:sz w:val="20"/>
        </w:rPr>
        <w:t>he</w:t>
      </w:r>
      <w:r>
        <w:rPr>
          <w:spacing w:val="-13"/>
          <w:sz w:val="20"/>
        </w:rPr>
        <w:t xml:space="preserve"> </w:t>
      </w:r>
      <w:r>
        <w:rPr>
          <w:sz w:val="20"/>
        </w:rPr>
        <w:t>consents</w:t>
      </w:r>
      <w:r>
        <w:rPr>
          <w:spacing w:val="-13"/>
          <w:sz w:val="20"/>
        </w:rPr>
        <w:t xml:space="preserve"> </w:t>
      </w:r>
      <w:r>
        <w:rPr>
          <w:sz w:val="20"/>
        </w:rPr>
        <w:t>to</w:t>
      </w:r>
      <w:r>
        <w:rPr>
          <w:spacing w:val="-13"/>
          <w:sz w:val="20"/>
        </w:rPr>
        <w:t xml:space="preserve"> </w:t>
      </w:r>
      <w:r>
        <w:rPr>
          <w:sz w:val="20"/>
        </w:rPr>
        <w:t>its</w:t>
      </w:r>
      <w:r>
        <w:rPr>
          <w:spacing w:val="-13"/>
          <w:sz w:val="20"/>
        </w:rPr>
        <w:t xml:space="preserve"> </w:t>
      </w:r>
      <w:r>
        <w:rPr>
          <w:sz w:val="20"/>
        </w:rPr>
        <w:t>having</w:t>
      </w:r>
      <w:r>
        <w:rPr>
          <w:spacing w:val="-13"/>
          <w:sz w:val="20"/>
        </w:rPr>
        <w:t xml:space="preserve"> </w:t>
      </w:r>
      <w:r>
        <w:rPr>
          <w:sz w:val="20"/>
        </w:rPr>
        <w:t>effect.</w:t>
      </w:r>
    </w:p>
    <w:p w:rsidR="007631F8" w:rsidRDefault="0001702B">
      <w:pPr>
        <w:pStyle w:val="ListParagraph"/>
        <w:numPr>
          <w:ilvl w:val="0"/>
          <w:numId w:val="27"/>
        </w:numPr>
        <w:tabs>
          <w:tab w:val="left" w:pos="480"/>
        </w:tabs>
        <w:spacing w:before="60"/>
        <w:jc w:val="both"/>
        <w:rPr>
          <w:sz w:val="20"/>
        </w:rPr>
      </w:pPr>
      <w:r>
        <w:rPr>
          <w:sz w:val="20"/>
        </w:rPr>
        <w:t>Where a person's salary or terms of office depend upon his option, the salary</w:t>
      </w:r>
      <w:r>
        <w:rPr>
          <w:spacing w:val="-26"/>
          <w:sz w:val="20"/>
        </w:rPr>
        <w:t xml:space="preserve"> </w:t>
      </w:r>
      <w:r>
        <w:rPr>
          <w:spacing w:val="-6"/>
          <w:sz w:val="20"/>
        </w:rPr>
        <w:t xml:space="preserve">or </w:t>
      </w:r>
      <w:r>
        <w:rPr>
          <w:sz w:val="20"/>
        </w:rPr>
        <w:t xml:space="preserve">terms for which he opts shall, for the purposes of subsection (3), be deemed </w:t>
      </w:r>
      <w:r>
        <w:rPr>
          <w:spacing w:val="-8"/>
          <w:sz w:val="20"/>
        </w:rPr>
        <w:t xml:space="preserve">to </w:t>
      </w:r>
      <w:r>
        <w:rPr>
          <w:sz w:val="20"/>
        </w:rPr>
        <w:t>be</w:t>
      </w:r>
      <w:r>
        <w:rPr>
          <w:spacing w:val="-13"/>
          <w:sz w:val="20"/>
        </w:rPr>
        <w:t xml:space="preserve"> </w:t>
      </w:r>
      <w:r>
        <w:rPr>
          <w:sz w:val="20"/>
        </w:rPr>
        <w:t>more</w:t>
      </w:r>
      <w:r>
        <w:rPr>
          <w:spacing w:val="-12"/>
          <w:sz w:val="20"/>
        </w:rPr>
        <w:t xml:space="preserve"> </w:t>
      </w:r>
      <w:r>
        <w:rPr>
          <w:sz w:val="20"/>
        </w:rPr>
        <w:t>advantageous</w:t>
      </w:r>
      <w:r>
        <w:rPr>
          <w:spacing w:val="-12"/>
          <w:sz w:val="20"/>
        </w:rPr>
        <w:t xml:space="preserve"> </w:t>
      </w:r>
      <w:r>
        <w:rPr>
          <w:sz w:val="20"/>
        </w:rPr>
        <w:t>to</w:t>
      </w:r>
      <w:r>
        <w:rPr>
          <w:spacing w:val="-12"/>
          <w:sz w:val="20"/>
        </w:rPr>
        <w:t xml:space="preserve"> </w:t>
      </w:r>
      <w:r>
        <w:rPr>
          <w:sz w:val="20"/>
        </w:rPr>
        <w:t>him</w:t>
      </w:r>
      <w:r>
        <w:rPr>
          <w:spacing w:val="-13"/>
          <w:sz w:val="20"/>
        </w:rPr>
        <w:t xml:space="preserve"> </w:t>
      </w:r>
      <w:r>
        <w:rPr>
          <w:sz w:val="20"/>
        </w:rPr>
        <w:t>than</w:t>
      </w:r>
      <w:r>
        <w:rPr>
          <w:spacing w:val="-12"/>
          <w:sz w:val="20"/>
        </w:rPr>
        <w:t xml:space="preserve"> </w:t>
      </w:r>
      <w:r>
        <w:rPr>
          <w:sz w:val="20"/>
        </w:rPr>
        <w:t>any</w:t>
      </w:r>
      <w:r>
        <w:rPr>
          <w:spacing w:val="-12"/>
          <w:sz w:val="20"/>
        </w:rPr>
        <w:t xml:space="preserve"> </w:t>
      </w:r>
      <w:r>
        <w:rPr>
          <w:sz w:val="20"/>
        </w:rPr>
        <w:t>others</w:t>
      </w:r>
      <w:r>
        <w:rPr>
          <w:spacing w:val="-12"/>
          <w:sz w:val="20"/>
        </w:rPr>
        <w:t xml:space="preserve"> </w:t>
      </w:r>
      <w:r>
        <w:rPr>
          <w:sz w:val="20"/>
        </w:rPr>
        <w:t>for</w:t>
      </w:r>
      <w:r>
        <w:rPr>
          <w:spacing w:val="-12"/>
          <w:sz w:val="20"/>
        </w:rPr>
        <w:t xml:space="preserve"> </w:t>
      </w:r>
      <w:r>
        <w:rPr>
          <w:sz w:val="20"/>
        </w:rPr>
        <w:t>which</w:t>
      </w:r>
      <w:r>
        <w:rPr>
          <w:spacing w:val="-13"/>
          <w:sz w:val="20"/>
        </w:rPr>
        <w:t xml:space="preserve"> </w:t>
      </w:r>
      <w:r>
        <w:rPr>
          <w:sz w:val="20"/>
        </w:rPr>
        <w:t>he</w:t>
      </w:r>
      <w:r>
        <w:rPr>
          <w:spacing w:val="-12"/>
          <w:sz w:val="20"/>
        </w:rPr>
        <w:t xml:space="preserve"> </w:t>
      </w:r>
      <w:r>
        <w:rPr>
          <w:sz w:val="20"/>
        </w:rPr>
        <w:t>might</w:t>
      </w:r>
      <w:r>
        <w:rPr>
          <w:spacing w:val="-12"/>
          <w:sz w:val="20"/>
        </w:rPr>
        <w:t xml:space="preserve"> </w:t>
      </w:r>
      <w:r>
        <w:rPr>
          <w:sz w:val="20"/>
        </w:rPr>
        <w:t>have</w:t>
      </w:r>
      <w:r>
        <w:rPr>
          <w:spacing w:val="-12"/>
          <w:sz w:val="20"/>
        </w:rPr>
        <w:t xml:space="preserve"> </w:t>
      </w:r>
      <w:r>
        <w:rPr>
          <w:sz w:val="20"/>
        </w:rPr>
        <w:t>opted.</w:t>
      </w:r>
    </w:p>
    <w:p w:rsidR="007631F8" w:rsidRDefault="0001702B">
      <w:pPr>
        <w:pStyle w:val="ListParagraph"/>
        <w:numPr>
          <w:ilvl w:val="0"/>
          <w:numId w:val="27"/>
        </w:numPr>
        <w:tabs>
          <w:tab w:val="left" w:pos="480"/>
        </w:tabs>
        <w:spacing w:before="60"/>
        <w:jc w:val="both"/>
        <w:rPr>
          <w:sz w:val="20"/>
        </w:rPr>
      </w:pPr>
      <w:r>
        <w:rPr>
          <w:sz w:val="20"/>
        </w:rPr>
        <w:t>This</w:t>
      </w:r>
      <w:r>
        <w:rPr>
          <w:spacing w:val="-9"/>
          <w:sz w:val="20"/>
        </w:rPr>
        <w:t xml:space="preserve"> </w:t>
      </w:r>
      <w:r>
        <w:rPr>
          <w:sz w:val="20"/>
        </w:rPr>
        <w:t>section</w:t>
      </w:r>
      <w:r>
        <w:rPr>
          <w:spacing w:val="-8"/>
          <w:sz w:val="20"/>
        </w:rPr>
        <w:t xml:space="preserve"> </w:t>
      </w:r>
      <w:r>
        <w:rPr>
          <w:sz w:val="20"/>
        </w:rPr>
        <w:t>applies</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office</w:t>
      </w:r>
      <w:r>
        <w:rPr>
          <w:spacing w:val="-8"/>
          <w:sz w:val="20"/>
        </w:rPr>
        <w:t xml:space="preserve"> </w:t>
      </w:r>
      <w:r>
        <w:rPr>
          <w:sz w:val="20"/>
        </w:rPr>
        <w:t>of</w:t>
      </w:r>
      <w:r>
        <w:rPr>
          <w:spacing w:val="-8"/>
          <w:sz w:val="20"/>
        </w:rPr>
        <w:t xml:space="preserve"> </w:t>
      </w:r>
      <w:r>
        <w:rPr>
          <w:sz w:val="20"/>
        </w:rPr>
        <w:t>President,</w:t>
      </w:r>
      <w:r>
        <w:rPr>
          <w:spacing w:val="-8"/>
          <w:sz w:val="20"/>
        </w:rPr>
        <w:t xml:space="preserve"> </w:t>
      </w:r>
      <w:r>
        <w:rPr>
          <w:sz w:val="20"/>
        </w:rPr>
        <w:t>chairman</w:t>
      </w:r>
      <w:r>
        <w:rPr>
          <w:spacing w:val="-9"/>
          <w:sz w:val="20"/>
        </w:rPr>
        <w:t xml:space="preserve"> </w:t>
      </w:r>
      <w:r>
        <w:rPr>
          <w:sz w:val="20"/>
        </w:rPr>
        <w:t>or</w:t>
      </w:r>
      <w:r>
        <w:rPr>
          <w:spacing w:val="-8"/>
          <w:sz w:val="20"/>
        </w:rPr>
        <w:t xml:space="preserve"> </w:t>
      </w:r>
      <w:r>
        <w:rPr>
          <w:sz w:val="20"/>
        </w:rPr>
        <w:t>other</w:t>
      </w:r>
      <w:r>
        <w:rPr>
          <w:spacing w:val="-8"/>
          <w:sz w:val="20"/>
        </w:rPr>
        <w:t xml:space="preserve"> </w:t>
      </w:r>
      <w:r>
        <w:rPr>
          <w:sz w:val="20"/>
        </w:rPr>
        <w:t>members</w:t>
      </w:r>
      <w:r>
        <w:rPr>
          <w:spacing w:val="-8"/>
          <w:sz w:val="20"/>
        </w:rPr>
        <w:t xml:space="preserve"> </w:t>
      </w:r>
      <w:r>
        <w:rPr>
          <w:sz w:val="20"/>
        </w:rPr>
        <w:t>of</w:t>
      </w:r>
      <w:r>
        <w:rPr>
          <w:spacing w:val="-8"/>
          <w:sz w:val="20"/>
        </w:rPr>
        <w:t xml:space="preserve"> </w:t>
      </w:r>
      <w:r>
        <w:rPr>
          <w:sz w:val="20"/>
        </w:rPr>
        <w:t xml:space="preserve">the Electoral Boundaries Commission or of the Electoral Supervisory Commission, Electoral Commissioner, Director of Public Prosecutions, Chief Justice, </w:t>
      </w:r>
      <w:r>
        <w:rPr>
          <w:spacing w:val="-3"/>
          <w:sz w:val="20"/>
        </w:rPr>
        <w:t xml:space="preserve">Senior </w:t>
      </w:r>
      <w:r>
        <w:rPr>
          <w:sz w:val="20"/>
        </w:rPr>
        <w:t>Puisne</w:t>
      </w:r>
      <w:r>
        <w:rPr>
          <w:spacing w:val="-6"/>
          <w:sz w:val="20"/>
        </w:rPr>
        <w:t xml:space="preserve"> </w:t>
      </w:r>
      <w:r>
        <w:rPr>
          <w:sz w:val="20"/>
        </w:rPr>
        <w:t>Judge,</w:t>
      </w:r>
      <w:r>
        <w:rPr>
          <w:spacing w:val="-5"/>
          <w:sz w:val="20"/>
        </w:rPr>
        <w:t xml:space="preserve"> </w:t>
      </w:r>
      <w:r>
        <w:rPr>
          <w:sz w:val="20"/>
        </w:rPr>
        <w:t>Puisne</w:t>
      </w:r>
      <w:r>
        <w:rPr>
          <w:spacing w:val="-6"/>
          <w:sz w:val="20"/>
        </w:rPr>
        <w:t xml:space="preserve"> </w:t>
      </w:r>
      <w:r>
        <w:rPr>
          <w:sz w:val="20"/>
        </w:rPr>
        <w:t>Judge,</w:t>
      </w:r>
      <w:r>
        <w:rPr>
          <w:spacing w:val="-5"/>
          <w:sz w:val="20"/>
        </w:rPr>
        <w:t xml:space="preserve"> </w:t>
      </w:r>
      <w:r>
        <w:rPr>
          <w:sz w:val="20"/>
        </w:rPr>
        <w:t>appointed</w:t>
      </w:r>
      <w:r>
        <w:rPr>
          <w:spacing w:val="-6"/>
          <w:sz w:val="20"/>
        </w:rPr>
        <w:t xml:space="preserve"> </w:t>
      </w:r>
      <w:r>
        <w:rPr>
          <w:sz w:val="20"/>
        </w:rPr>
        <w:t>member</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Judicial</w:t>
      </w:r>
      <w:r>
        <w:rPr>
          <w:spacing w:val="-6"/>
          <w:sz w:val="20"/>
        </w:rPr>
        <w:t xml:space="preserve"> </w:t>
      </w:r>
      <w:r>
        <w:rPr>
          <w:sz w:val="20"/>
        </w:rPr>
        <w:t>and</w:t>
      </w:r>
      <w:r>
        <w:rPr>
          <w:spacing w:val="-5"/>
          <w:sz w:val="20"/>
        </w:rPr>
        <w:t xml:space="preserve"> </w:t>
      </w:r>
      <w:r>
        <w:rPr>
          <w:sz w:val="20"/>
        </w:rPr>
        <w:t>Legal</w:t>
      </w:r>
      <w:r>
        <w:rPr>
          <w:spacing w:val="-5"/>
          <w:sz w:val="20"/>
        </w:rPr>
        <w:t xml:space="preserve"> </w:t>
      </w:r>
      <w:r>
        <w:rPr>
          <w:sz w:val="20"/>
        </w:rPr>
        <w:t>Service Commission, chairm</w:t>
      </w:r>
      <w:r>
        <w:rPr>
          <w:sz w:val="20"/>
        </w:rPr>
        <w:t xml:space="preserve">an or other member of the Public Service Commission, appointed member of the Police Service Commission, Commissioner of </w:t>
      </w:r>
      <w:r>
        <w:rPr>
          <w:spacing w:val="-3"/>
          <w:sz w:val="20"/>
        </w:rPr>
        <w:t xml:space="preserve">Police, </w:t>
      </w:r>
      <w:r>
        <w:rPr>
          <w:sz w:val="20"/>
        </w:rPr>
        <w:t>Ombudsman</w:t>
      </w:r>
      <w:r>
        <w:rPr>
          <w:spacing w:val="-13"/>
          <w:sz w:val="20"/>
        </w:rPr>
        <w:t xml:space="preserve"> </w:t>
      </w:r>
      <w:r>
        <w:rPr>
          <w:sz w:val="20"/>
        </w:rPr>
        <w:t>or</w:t>
      </w:r>
      <w:r>
        <w:rPr>
          <w:spacing w:val="-13"/>
          <w:sz w:val="20"/>
        </w:rPr>
        <w:t xml:space="preserve"> </w:t>
      </w:r>
      <w:r>
        <w:rPr>
          <w:sz w:val="20"/>
        </w:rPr>
        <w:t>Director</w:t>
      </w:r>
      <w:r>
        <w:rPr>
          <w:spacing w:val="-13"/>
          <w:sz w:val="20"/>
        </w:rPr>
        <w:t xml:space="preserve"> </w:t>
      </w:r>
      <w:r>
        <w:rPr>
          <w:sz w:val="20"/>
        </w:rPr>
        <w:t>of</w:t>
      </w:r>
      <w:r>
        <w:rPr>
          <w:spacing w:val="-13"/>
          <w:sz w:val="20"/>
        </w:rPr>
        <w:t xml:space="preserve"> </w:t>
      </w:r>
      <w:r>
        <w:rPr>
          <w:sz w:val="20"/>
        </w:rPr>
        <w:t>Audit.</w:t>
      </w:r>
    </w:p>
    <w:p w:rsidR="007631F8" w:rsidRDefault="007631F8">
      <w:pPr>
        <w:pStyle w:val="BodyText"/>
        <w:spacing w:before="1"/>
      </w:pPr>
    </w:p>
    <w:p w:rsidR="007631F8" w:rsidRDefault="0001702B">
      <w:pPr>
        <w:pStyle w:val="Heading1"/>
      </w:pPr>
      <w:r>
        <w:t xml:space="preserve">109. Public </w:t>
      </w:r>
      <w:bookmarkStart w:id="317" w:name="_bookmark317"/>
      <w:bookmarkEnd w:id="317"/>
      <w:r>
        <w:t>debt</w:t>
      </w:r>
    </w:p>
    <w:p w:rsidR="007631F8" w:rsidRDefault="0001702B">
      <w:pPr>
        <w:pStyle w:val="ListParagraph"/>
        <w:numPr>
          <w:ilvl w:val="0"/>
          <w:numId w:val="26"/>
        </w:numPr>
        <w:tabs>
          <w:tab w:val="left" w:pos="480"/>
        </w:tabs>
        <w:spacing w:before="202"/>
        <w:jc w:val="both"/>
        <w:rPr>
          <w:sz w:val="20"/>
        </w:rPr>
      </w:pPr>
      <w:r>
        <w:rPr>
          <w:sz w:val="20"/>
        </w:rPr>
        <w:t>All debt charges for which Mauritius is liable shall be a charge on the Consolidated</w:t>
      </w:r>
      <w:r>
        <w:rPr>
          <w:spacing w:val="-13"/>
          <w:sz w:val="20"/>
        </w:rPr>
        <w:t xml:space="preserve"> </w:t>
      </w:r>
      <w:r>
        <w:rPr>
          <w:sz w:val="20"/>
        </w:rPr>
        <w:t>Fund.</w:t>
      </w:r>
    </w:p>
    <w:p w:rsidR="007631F8" w:rsidRDefault="0001702B">
      <w:pPr>
        <w:pStyle w:val="ListParagraph"/>
        <w:numPr>
          <w:ilvl w:val="0"/>
          <w:numId w:val="26"/>
        </w:numPr>
        <w:tabs>
          <w:tab w:val="left" w:pos="480"/>
        </w:tabs>
        <w:spacing w:before="60"/>
        <w:jc w:val="both"/>
        <w:rPr>
          <w:sz w:val="20"/>
        </w:rPr>
      </w:pPr>
      <w:r>
        <w:rPr>
          <w:sz w:val="20"/>
        </w:rPr>
        <w:t xml:space="preserve">For the purposes of this section, 'debt charges' includes interest, sinking </w:t>
      </w:r>
      <w:r>
        <w:rPr>
          <w:spacing w:val="-4"/>
          <w:sz w:val="20"/>
        </w:rPr>
        <w:t xml:space="preserve">fund </w:t>
      </w:r>
      <w:r>
        <w:rPr>
          <w:sz w:val="20"/>
        </w:rPr>
        <w:t>charges, the repayment or amortisation of debt, and all expenditure in connection</w:t>
      </w:r>
      <w:r>
        <w:rPr>
          <w:spacing w:val="-7"/>
          <w:sz w:val="20"/>
        </w:rPr>
        <w:t xml:space="preserve"> </w:t>
      </w:r>
      <w:r>
        <w:rPr>
          <w:sz w:val="20"/>
        </w:rPr>
        <w:t>wi</w:t>
      </w:r>
      <w:r>
        <w:rPr>
          <w:sz w:val="20"/>
        </w:rPr>
        <w:t>th</w:t>
      </w:r>
      <w:r>
        <w:rPr>
          <w:spacing w:val="-7"/>
          <w:sz w:val="20"/>
        </w:rPr>
        <w:t xml:space="preserve"> </w:t>
      </w:r>
      <w:r>
        <w:rPr>
          <w:sz w:val="20"/>
        </w:rPr>
        <w:t>the</w:t>
      </w:r>
      <w:r>
        <w:rPr>
          <w:spacing w:val="-7"/>
          <w:sz w:val="20"/>
        </w:rPr>
        <w:t xml:space="preserve"> </w:t>
      </w:r>
      <w:r>
        <w:rPr>
          <w:sz w:val="20"/>
        </w:rPr>
        <w:t>raising</w:t>
      </w:r>
      <w:r>
        <w:rPr>
          <w:spacing w:val="-7"/>
          <w:sz w:val="20"/>
        </w:rPr>
        <w:t xml:space="preserve"> </w:t>
      </w:r>
      <w:r>
        <w:rPr>
          <w:sz w:val="20"/>
        </w:rPr>
        <w:t>of</w:t>
      </w:r>
      <w:r>
        <w:rPr>
          <w:spacing w:val="-6"/>
          <w:sz w:val="20"/>
        </w:rPr>
        <w:t xml:space="preserve"> </w:t>
      </w:r>
      <w:r>
        <w:rPr>
          <w:sz w:val="20"/>
        </w:rPr>
        <w:t>loans</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security</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revenues</w:t>
      </w:r>
      <w:r>
        <w:rPr>
          <w:spacing w:val="-7"/>
          <w:sz w:val="20"/>
        </w:rPr>
        <w:t xml:space="preserve"> </w:t>
      </w:r>
      <w:r>
        <w:rPr>
          <w:sz w:val="20"/>
        </w:rPr>
        <w:t>of</w:t>
      </w:r>
      <w:r>
        <w:rPr>
          <w:spacing w:val="-7"/>
          <w:sz w:val="20"/>
        </w:rPr>
        <w:t xml:space="preserve"> </w:t>
      </w:r>
      <w:r>
        <w:rPr>
          <w:sz w:val="20"/>
        </w:rPr>
        <w:t>Mauritius or the Consolidated Fund and the service and redemption of debt thereby created.</w:t>
      </w:r>
    </w:p>
    <w:p w:rsidR="007631F8" w:rsidRDefault="007631F8">
      <w:pPr>
        <w:pStyle w:val="BodyText"/>
        <w:spacing w:before="1"/>
      </w:pPr>
    </w:p>
    <w:p w:rsidR="007631F8" w:rsidRDefault="0001702B">
      <w:pPr>
        <w:pStyle w:val="Heading1"/>
      </w:pPr>
      <w:r>
        <w:t>110. Director of Audit</w:t>
      </w:r>
    </w:p>
    <w:p w:rsidR="007631F8" w:rsidRDefault="0001702B">
      <w:pPr>
        <w:pStyle w:val="ListParagraph"/>
        <w:numPr>
          <w:ilvl w:val="0"/>
          <w:numId w:val="25"/>
        </w:numPr>
        <w:tabs>
          <w:tab w:val="left" w:pos="480"/>
        </w:tabs>
        <w:spacing w:before="202"/>
        <w:jc w:val="both"/>
        <w:rPr>
          <w:sz w:val="20"/>
        </w:rPr>
      </w:pPr>
      <w:r>
        <w:rPr>
          <w:sz w:val="20"/>
        </w:rPr>
        <w:t xml:space="preserve">There shall be a Director </w:t>
      </w:r>
      <w:bookmarkStart w:id="318" w:name="_bookmark318"/>
      <w:bookmarkEnd w:id="318"/>
      <w:r>
        <w:rPr>
          <w:sz w:val="20"/>
        </w:rPr>
        <w:t xml:space="preserve">of Audit, whose office shall be a public office and who </w:t>
      </w:r>
      <w:r>
        <w:rPr>
          <w:sz w:val="20"/>
        </w:rPr>
        <w:t>shall be appointed by the Public Service Commission, acting after consultation with</w:t>
      </w:r>
      <w:r>
        <w:rPr>
          <w:spacing w:val="-13"/>
          <w:sz w:val="20"/>
        </w:rPr>
        <w:t xml:space="preserve"> </w:t>
      </w:r>
      <w:r>
        <w:rPr>
          <w:sz w:val="20"/>
        </w:rPr>
        <w:t>the</w:t>
      </w:r>
      <w:r>
        <w:rPr>
          <w:spacing w:val="-12"/>
          <w:sz w:val="20"/>
        </w:rPr>
        <w:t xml:space="preserve"> </w:t>
      </w:r>
      <w:r>
        <w:rPr>
          <w:sz w:val="20"/>
        </w:rPr>
        <w:t>Prime</w:t>
      </w:r>
      <w:r>
        <w:rPr>
          <w:spacing w:val="-13"/>
          <w:sz w:val="20"/>
        </w:rPr>
        <w:t xml:space="preserve"> </w:t>
      </w:r>
      <w:r>
        <w:rPr>
          <w:sz w:val="20"/>
        </w:rPr>
        <w:t>Minister</w:t>
      </w:r>
      <w:r>
        <w:rPr>
          <w:spacing w:val="-12"/>
          <w:sz w:val="20"/>
        </w:rPr>
        <w:t xml:space="preserve"> </w:t>
      </w:r>
      <w:r>
        <w:rPr>
          <w:sz w:val="20"/>
        </w:rPr>
        <w:t>and</w:t>
      </w:r>
      <w:r>
        <w:rPr>
          <w:spacing w:val="-13"/>
          <w:sz w:val="20"/>
        </w:rPr>
        <w:t xml:space="preserve"> </w:t>
      </w:r>
      <w:r>
        <w:rPr>
          <w:sz w:val="20"/>
        </w:rPr>
        <w:t>the</w:t>
      </w:r>
      <w:r>
        <w:rPr>
          <w:spacing w:val="-12"/>
          <w:sz w:val="20"/>
        </w:rPr>
        <w:t xml:space="preserve"> </w:t>
      </w:r>
      <w:r>
        <w:rPr>
          <w:sz w:val="20"/>
        </w:rPr>
        <w:t>Leader</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Opposition.</w:t>
      </w:r>
    </w:p>
    <w:p w:rsidR="007631F8" w:rsidRDefault="007631F8">
      <w:pPr>
        <w:jc w:val="both"/>
        <w:rPr>
          <w:sz w:val="20"/>
        </w:rPr>
        <w:sectPr w:rsidR="007631F8">
          <w:type w:val="continuous"/>
          <w:pgSz w:w="11910" w:h="16840"/>
          <w:pgMar w:top="340" w:right="620" w:bottom="280" w:left="20" w:header="720" w:footer="720" w:gutter="0"/>
          <w:cols w:num="2" w:space="720" w:equalWidth="0">
            <w:col w:w="1976" w:space="904"/>
            <w:col w:w="8390"/>
          </w:cols>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25"/>
        </w:numPr>
        <w:tabs>
          <w:tab w:val="left" w:pos="3360"/>
        </w:tabs>
        <w:spacing w:before="100"/>
        <w:ind w:left="3360"/>
        <w:jc w:val="both"/>
        <w:rPr>
          <w:sz w:val="20"/>
        </w:rPr>
      </w:pPr>
      <w:r>
        <w:rPr>
          <w:sz w:val="20"/>
        </w:rPr>
        <w:t>The public accounts of Mauritius and of all courts of law and all authorities and officers</w:t>
      </w:r>
      <w:r>
        <w:rPr>
          <w:sz w:val="20"/>
        </w:rPr>
        <w:t xml:space="preserve"> of the Government shall be audited and reported on by the Director </w:t>
      </w:r>
      <w:r>
        <w:rPr>
          <w:spacing w:val="-9"/>
          <w:sz w:val="20"/>
        </w:rPr>
        <w:t xml:space="preserve">of </w:t>
      </w:r>
      <w:r>
        <w:rPr>
          <w:sz w:val="20"/>
        </w:rPr>
        <w:t xml:space="preserve">Audit and for that purpose the Director of Audit or any person authorised </w:t>
      </w:r>
      <w:r>
        <w:rPr>
          <w:spacing w:val="-9"/>
          <w:sz w:val="20"/>
        </w:rPr>
        <w:t xml:space="preserve">by </w:t>
      </w:r>
      <w:r>
        <w:rPr>
          <w:sz w:val="20"/>
        </w:rPr>
        <w:t>him in that behalf shall have access to all books, records, reports and other documents</w:t>
      </w:r>
      <w:r>
        <w:rPr>
          <w:spacing w:val="-13"/>
          <w:sz w:val="20"/>
        </w:rPr>
        <w:t xml:space="preserve"> </w:t>
      </w:r>
      <w:r>
        <w:rPr>
          <w:sz w:val="20"/>
        </w:rPr>
        <w:t>relating</w:t>
      </w:r>
      <w:r>
        <w:rPr>
          <w:spacing w:val="-13"/>
          <w:sz w:val="20"/>
        </w:rPr>
        <w:t xml:space="preserve"> </w:t>
      </w:r>
      <w:r>
        <w:rPr>
          <w:sz w:val="20"/>
        </w:rPr>
        <w:t>to</w:t>
      </w:r>
      <w:r>
        <w:rPr>
          <w:spacing w:val="-13"/>
          <w:sz w:val="20"/>
        </w:rPr>
        <w:t xml:space="preserve"> </w:t>
      </w:r>
      <w:r>
        <w:rPr>
          <w:sz w:val="20"/>
        </w:rPr>
        <w:t>those</w:t>
      </w:r>
      <w:r>
        <w:rPr>
          <w:spacing w:val="-13"/>
          <w:sz w:val="20"/>
        </w:rPr>
        <w:t xml:space="preserve"> </w:t>
      </w:r>
      <w:r>
        <w:rPr>
          <w:sz w:val="20"/>
        </w:rPr>
        <w:t>ac</w:t>
      </w:r>
      <w:r>
        <w:rPr>
          <w:sz w:val="20"/>
        </w:rPr>
        <w:t>counts:</w:t>
      </w:r>
    </w:p>
    <w:p w:rsidR="007631F8" w:rsidRDefault="0001702B">
      <w:pPr>
        <w:pStyle w:val="BodyText"/>
        <w:spacing w:before="60"/>
        <w:ind w:left="3360" w:right="938"/>
        <w:jc w:val="both"/>
      </w:pPr>
      <w:r>
        <w:t>Provided that, if it is so prescribed in the case of any body corporate directly established by law, the accounts of that body corporate shall be audited and reported on by such person as may be prescribed.</w:t>
      </w:r>
    </w:p>
    <w:p w:rsidR="007631F8" w:rsidRDefault="0001702B">
      <w:pPr>
        <w:pStyle w:val="ListParagraph"/>
        <w:numPr>
          <w:ilvl w:val="0"/>
          <w:numId w:val="25"/>
        </w:numPr>
        <w:tabs>
          <w:tab w:val="left" w:pos="3360"/>
        </w:tabs>
        <w:spacing w:before="60"/>
        <w:ind w:left="3360"/>
        <w:jc w:val="both"/>
        <w:rPr>
          <w:sz w:val="20"/>
        </w:rPr>
      </w:pPr>
      <w:r>
        <w:rPr>
          <w:sz w:val="20"/>
        </w:rPr>
        <w:t xml:space="preserve">The Director of Audit shall submit his reports to the Minister responsible </w:t>
      </w:r>
      <w:r>
        <w:rPr>
          <w:spacing w:val="-6"/>
          <w:sz w:val="20"/>
        </w:rPr>
        <w:t xml:space="preserve">for </w:t>
      </w:r>
      <w:r>
        <w:rPr>
          <w:sz w:val="20"/>
        </w:rPr>
        <w:t>finance,</w:t>
      </w:r>
      <w:r>
        <w:rPr>
          <w:spacing w:val="-13"/>
          <w:sz w:val="20"/>
        </w:rPr>
        <w:t xml:space="preserve"> </w:t>
      </w:r>
      <w:r>
        <w:rPr>
          <w:sz w:val="20"/>
        </w:rPr>
        <w:t>who</w:t>
      </w:r>
      <w:r>
        <w:rPr>
          <w:spacing w:val="-13"/>
          <w:sz w:val="20"/>
        </w:rPr>
        <w:t xml:space="preserve"> </w:t>
      </w:r>
      <w:r>
        <w:rPr>
          <w:sz w:val="20"/>
        </w:rPr>
        <w:t>shall</w:t>
      </w:r>
      <w:r>
        <w:rPr>
          <w:spacing w:val="-13"/>
          <w:sz w:val="20"/>
        </w:rPr>
        <w:t xml:space="preserve"> </w:t>
      </w:r>
      <w:r>
        <w:rPr>
          <w:sz w:val="20"/>
        </w:rPr>
        <w:t>cause</w:t>
      </w:r>
      <w:r>
        <w:rPr>
          <w:spacing w:val="-13"/>
          <w:sz w:val="20"/>
        </w:rPr>
        <w:t xml:space="preserve"> </w:t>
      </w:r>
      <w:r>
        <w:rPr>
          <w:sz w:val="20"/>
        </w:rPr>
        <w:t>them</w:t>
      </w:r>
      <w:r>
        <w:rPr>
          <w:spacing w:val="-13"/>
          <w:sz w:val="20"/>
        </w:rPr>
        <w:t xml:space="preserve"> </w:t>
      </w:r>
      <w:r>
        <w:rPr>
          <w:sz w:val="20"/>
        </w:rPr>
        <w:t>to</w:t>
      </w:r>
      <w:r>
        <w:rPr>
          <w:spacing w:val="-12"/>
          <w:sz w:val="20"/>
        </w:rPr>
        <w:t xml:space="preserve"> </w:t>
      </w:r>
      <w:r>
        <w:rPr>
          <w:sz w:val="20"/>
        </w:rPr>
        <w:t>be</w:t>
      </w:r>
      <w:r>
        <w:rPr>
          <w:spacing w:val="-13"/>
          <w:sz w:val="20"/>
        </w:rPr>
        <w:t xml:space="preserve"> </w:t>
      </w:r>
      <w:r>
        <w:rPr>
          <w:sz w:val="20"/>
        </w:rPr>
        <w:t>laid</w:t>
      </w:r>
      <w:r>
        <w:rPr>
          <w:spacing w:val="-13"/>
          <w:sz w:val="20"/>
        </w:rPr>
        <w:t xml:space="preserve"> </w:t>
      </w:r>
      <w:r>
        <w:rPr>
          <w:sz w:val="20"/>
        </w:rPr>
        <w:t>before</w:t>
      </w:r>
      <w:r>
        <w:rPr>
          <w:spacing w:val="-13"/>
          <w:sz w:val="20"/>
        </w:rPr>
        <w:t xml:space="preserve"> </w:t>
      </w:r>
      <w:r>
        <w:rPr>
          <w:sz w:val="20"/>
        </w:rPr>
        <w:t>the</w:t>
      </w:r>
      <w:r>
        <w:rPr>
          <w:spacing w:val="-13"/>
          <w:sz w:val="20"/>
        </w:rPr>
        <w:t xml:space="preserve"> </w:t>
      </w:r>
      <w:r>
        <w:rPr>
          <w:sz w:val="20"/>
        </w:rPr>
        <w:t>Assembly.</w:t>
      </w:r>
    </w:p>
    <w:p w:rsidR="007631F8" w:rsidRDefault="0001702B">
      <w:pPr>
        <w:pStyle w:val="ListParagraph"/>
        <w:numPr>
          <w:ilvl w:val="0"/>
          <w:numId w:val="25"/>
        </w:numPr>
        <w:tabs>
          <w:tab w:val="left" w:pos="3360"/>
        </w:tabs>
        <w:spacing w:before="60"/>
        <w:ind w:left="3360"/>
        <w:jc w:val="both"/>
        <w:rPr>
          <w:sz w:val="20"/>
        </w:rPr>
      </w:pPr>
      <w:r>
        <w:rPr>
          <w:sz w:val="20"/>
        </w:rPr>
        <w:t xml:space="preserve">In the exercise of his functions under this Constitution, the Director of </w:t>
      </w:r>
      <w:r>
        <w:rPr>
          <w:spacing w:val="-3"/>
          <w:sz w:val="20"/>
        </w:rPr>
        <w:t xml:space="preserve">Audit </w:t>
      </w:r>
      <w:r>
        <w:rPr>
          <w:sz w:val="20"/>
        </w:rPr>
        <w:t>shall</w:t>
      </w:r>
      <w:r>
        <w:rPr>
          <w:spacing w:val="-10"/>
          <w:sz w:val="20"/>
        </w:rPr>
        <w:t xml:space="preserve"> </w:t>
      </w:r>
      <w:r>
        <w:rPr>
          <w:sz w:val="20"/>
        </w:rPr>
        <w:t>not</w:t>
      </w:r>
      <w:r>
        <w:rPr>
          <w:spacing w:val="-10"/>
          <w:sz w:val="20"/>
        </w:rPr>
        <w:t xml:space="preserve"> </w:t>
      </w:r>
      <w:r>
        <w:rPr>
          <w:sz w:val="20"/>
        </w:rPr>
        <w:t>be</w:t>
      </w:r>
      <w:r>
        <w:rPr>
          <w:spacing w:val="-9"/>
          <w:sz w:val="20"/>
        </w:rPr>
        <w:t xml:space="preserve"> </w:t>
      </w:r>
      <w:r>
        <w:rPr>
          <w:sz w:val="20"/>
        </w:rPr>
        <w:t>subject</w:t>
      </w:r>
      <w:r>
        <w:rPr>
          <w:spacing w:val="-10"/>
          <w:sz w:val="20"/>
        </w:rPr>
        <w:t xml:space="preserve"> </w:t>
      </w:r>
      <w:r>
        <w:rPr>
          <w:sz w:val="20"/>
        </w:rPr>
        <w:t>to</w:t>
      </w:r>
      <w:r>
        <w:rPr>
          <w:spacing w:val="-10"/>
          <w:sz w:val="20"/>
        </w:rPr>
        <w:t xml:space="preserve"> </w:t>
      </w:r>
      <w:r>
        <w:rPr>
          <w:sz w:val="20"/>
        </w:rPr>
        <w:t>the</w:t>
      </w:r>
      <w:r>
        <w:rPr>
          <w:spacing w:val="-9"/>
          <w:sz w:val="20"/>
        </w:rPr>
        <w:t xml:space="preserve"> </w:t>
      </w:r>
      <w:r>
        <w:rPr>
          <w:sz w:val="20"/>
        </w:rPr>
        <w:t>direction</w:t>
      </w:r>
      <w:r>
        <w:rPr>
          <w:spacing w:val="-10"/>
          <w:sz w:val="20"/>
        </w:rPr>
        <w:t xml:space="preserve"> </w:t>
      </w:r>
      <w:r>
        <w:rPr>
          <w:sz w:val="20"/>
        </w:rPr>
        <w:t>or</w:t>
      </w:r>
      <w:r>
        <w:rPr>
          <w:spacing w:val="-10"/>
          <w:sz w:val="20"/>
        </w:rPr>
        <w:t xml:space="preserve"> </w:t>
      </w:r>
      <w:r>
        <w:rPr>
          <w:sz w:val="20"/>
        </w:rPr>
        <w:t>control</w:t>
      </w:r>
      <w:r>
        <w:rPr>
          <w:spacing w:val="-9"/>
          <w:sz w:val="20"/>
        </w:rPr>
        <w:t xml:space="preserve"> </w:t>
      </w:r>
      <w:r>
        <w:rPr>
          <w:sz w:val="20"/>
        </w:rPr>
        <w:t>of</w:t>
      </w:r>
      <w:r>
        <w:rPr>
          <w:spacing w:val="-10"/>
          <w:sz w:val="20"/>
        </w:rPr>
        <w:t xml:space="preserve"> </w:t>
      </w:r>
      <w:r>
        <w:rPr>
          <w:sz w:val="20"/>
        </w:rPr>
        <w:t>any</w:t>
      </w:r>
      <w:r>
        <w:rPr>
          <w:spacing w:val="-10"/>
          <w:sz w:val="20"/>
        </w:rPr>
        <w:t xml:space="preserve"> </w:t>
      </w:r>
      <w:r>
        <w:rPr>
          <w:sz w:val="20"/>
        </w:rPr>
        <w:t>other</w:t>
      </w:r>
      <w:r>
        <w:rPr>
          <w:spacing w:val="-9"/>
          <w:sz w:val="20"/>
        </w:rPr>
        <w:t xml:space="preserve"> </w:t>
      </w:r>
      <w:r>
        <w:rPr>
          <w:sz w:val="20"/>
        </w:rPr>
        <w:t>person</w:t>
      </w:r>
      <w:r>
        <w:rPr>
          <w:spacing w:val="-10"/>
          <w:sz w:val="20"/>
        </w:rPr>
        <w:t xml:space="preserve"> </w:t>
      </w:r>
      <w:r>
        <w:rPr>
          <w:sz w:val="20"/>
        </w:rPr>
        <w:t>or</w:t>
      </w:r>
      <w:r>
        <w:rPr>
          <w:spacing w:val="-10"/>
          <w:sz w:val="20"/>
        </w:rPr>
        <w:t xml:space="preserve"> </w:t>
      </w:r>
      <w:r>
        <w:rPr>
          <w:sz w:val="20"/>
        </w:rPr>
        <w:t>authority.</w:t>
      </w:r>
    </w:p>
    <w:p w:rsidR="007631F8" w:rsidRDefault="007631F8">
      <w:pPr>
        <w:pStyle w:val="BodyText"/>
        <w:spacing w:before="1"/>
      </w:pPr>
    </w:p>
    <w:p w:rsidR="007631F8" w:rsidRDefault="0001702B">
      <w:pPr>
        <w:pStyle w:val="Heading1"/>
        <w:ind w:left="2980"/>
      </w:pPr>
      <w:r>
        <w:t>CHAPTER XI: MISCELLANEOUS</w:t>
      </w:r>
    </w:p>
    <w:p w:rsidR="007631F8" w:rsidRDefault="007631F8">
      <w:pPr>
        <w:pStyle w:val="BodyText"/>
        <w:spacing w:before="11"/>
        <w:rPr>
          <w:b/>
          <w:sz w:val="31"/>
        </w:rPr>
      </w:pPr>
    </w:p>
    <w:p w:rsidR="007631F8" w:rsidRDefault="0001702B">
      <w:pPr>
        <w:spacing w:before="1"/>
        <w:ind w:left="2980"/>
        <w:rPr>
          <w:b/>
          <w:sz w:val="28"/>
        </w:rPr>
      </w:pPr>
      <w:r>
        <w:rPr>
          <w:b/>
          <w:sz w:val="28"/>
        </w:rPr>
        <w:t>111. Interpretation</w:t>
      </w:r>
    </w:p>
    <w:p w:rsidR="007631F8" w:rsidRDefault="0001702B">
      <w:pPr>
        <w:pStyle w:val="ListParagraph"/>
        <w:numPr>
          <w:ilvl w:val="0"/>
          <w:numId w:val="24"/>
        </w:numPr>
        <w:tabs>
          <w:tab w:val="left" w:pos="3359"/>
          <w:tab w:val="left" w:pos="3360"/>
        </w:tabs>
        <w:spacing w:before="202"/>
        <w:ind w:right="0"/>
        <w:rPr>
          <w:sz w:val="20"/>
        </w:rPr>
      </w:pPr>
      <w:r>
        <w:rPr>
          <w:sz w:val="20"/>
        </w:rPr>
        <w:t>In this</w:t>
      </w:r>
      <w:r>
        <w:rPr>
          <w:spacing w:val="-26"/>
          <w:sz w:val="20"/>
        </w:rPr>
        <w:t xml:space="preserve"> </w:t>
      </w:r>
      <w:r>
        <w:rPr>
          <w:sz w:val="20"/>
        </w:rPr>
        <w:t>Constitution</w:t>
      </w:r>
    </w:p>
    <w:p w:rsidR="007631F8" w:rsidRDefault="007631F8">
      <w:pPr>
        <w:pStyle w:val="BodyText"/>
        <w:rPr>
          <w:sz w:val="30"/>
        </w:rPr>
      </w:pPr>
    </w:p>
    <w:p w:rsidR="007631F8" w:rsidRDefault="0001702B">
      <w:pPr>
        <w:pStyle w:val="ListParagraph"/>
        <w:numPr>
          <w:ilvl w:val="1"/>
          <w:numId w:val="24"/>
        </w:numPr>
        <w:tabs>
          <w:tab w:val="left" w:pos="3779"/>
          <w:tab w:val="left" w:pos="3780"/>
        </w:tabs>
        <w:ind w:right="0"/>
        <w:jc w:val="left"/>
        <w:rPr>
          <w:sz w:val="20"/>
        </w:rPr>
      </w:pPr>
      <w:r>
        <w:rPr>
          <w:sz w:val="20"/>
        </w:rPr>
        <w:t>"Assembly"</w:t>
      </w:r>
      <w:r>
        <w:rPr>
          <w:spacing w:val="-12"/>
          <w:sz w:val="20"/>
        </w:rPr>
        <w:t xml:space="preserve"> </w:t>
      </w:r>
      <w:bookmarkStart w:id="319" w:name="_bookmark320"/>
      <w:bookmarkEnd w:id="319"/>
      <w:r>
        <w:rPr>
          <w:sz w:val="20"/>
        </w:rPr>
        <w:t>means</w:t>
      </w:r>
      <w:r>
        <w:rPr>
          <w:spacing w:val="-11"/>
          <w:sz w:val="20"/>
        </w:rPr>
        <w:t xml:space="preserve"> </w:t>
      </w:r>
      <w:r>
        <w:rPr>
          <w:sz w:val="20"/>
        </w:rPr>
        <w:t>the</w:t>
      </w:r>
      <w:r>
        <w:rPr>
          <w:spacing w:val="-12"/>
          <w:sz w:val="20"/>
        </w:rPr>
        <w:t xml:space="preserve"> </w:t>
      </w:r>
      <w:r>
        <w:rPr>
          <w:sz w:val="20"/>
        </w:rPr>
        <w:t>Na</w:t>
      </w:r>
      <w:r>
        <w:rPr>
          <w:sz w:val="20"/>
        </w:rPr>
        <w:t>tional</w:t>
      </w:r>
      <w:r>
        <w:rPr>
          <w:spacing w:val="-11"/>
          <w:sz w:val="20"/>
        </w:rPr>
        <w:t xml:space="preserve"> </w:t>
      </w:r>
      <w:bookmarkStart w:id="320" w:name="_bookmark319"/>
      <w:bookmarkEnd w:id="320"/>
      <w:r>
        <w:rPr>
          <w:sz w:val="20"/>
        </w:rPr>
        <w:t>Assembly</w:t>
      </w:r>
      <w:r>
        <w:rPr>
          <w:spacing w:val="-12"/>
          <w:sz w:val="20"/>
        </w:rPr>
        <w:t xml:space="preserve"> </w:t>
      </w:r>
      <w:r>
        <w:rPr>
          <w:sz w:val="20"/>
        </w:rPr>
        <w:t>established</w:t>
      </w:r>
      <w:r>
        <w:rPr>
          <w:spacing w:val="-11"/>
          <w:sz w:val="20"/>
        </w:rPr>
        <w:t xml:space="preserve"> </w:t>
      </w:r>
      <w:r>
        <w:rPr>
          <w:sz w:val="20"/>
        </w:rPr>
        <w:t>by</w:t>
      </w:r>
      <w:r>
        <w:rPr>
          <w:spacing w:val="-11"/>
          <w:sz w:val="20"/>
        </w:rPr>
        <w:t xml:space="preserve"> </w:t>
      </w:r>
      <w:r>
        <w:rPr>
          <w:sz w:val="20"/>
        </w:rPr>
        <w:t>this</w:t>
      </w:r>
      <w:r>
        <w:rPr>
          <w:spacing w:val="-12"/>
          <w:sz w:val="20"/>
        </w:rPr>
        <w:t xml:space="preserve"> </w:t>
      </w:r>
      <w:r>
        <w:rPr>
          <w:sz w:val="20"/>
        </w:rPr>
        <w:t>Constitution;</w:t>
      </w:r>
    </w:p>
    <w:p w:rsidR="007631F8" w:rsidRDefault="007631F8">
      <w:pPr>
        <w:pStyle w:val="BodyText"/>
        <w:rPr>
          <w:sz w:val="30"/>
        </w:rPr>
      </w:pPr>
    </w:p>
    <w:p w:rsidR="007631F8" w:rsidRDefault="0001702B">
      <w:pPr>
        <w:pStyle w:val="ListParagraph"/>
        <w:numPr>
          <w:ilvl w:val="1"/>
          <w:numId w:val="24"/>
        </w:numPr>
        <w:tabs>
          <w:tab w:val="left" w:pos="3780"/>
        </w:tabs>
        <w:rPr>
          <w:sz w:val="20"/>
        </w:rPr>
      </w:pPr>
      <w:r>
        <w:rPr>
          <w:sz w:val="20"/>
        </w:rPr>
        <w:t xml:space="preserve">"Commonwealth" means Mauritius and any country to which section 25 </w:t>
      </w:r>
      <w:r>
        <w:rPr>
          <w:spacing w:val="-7"/>
          <w:sz w:val="20"/>
        </w:rPr>
        <w:t xml:space="preserve">of </w:t>
      </w:r>
      <w:r>
        <w:rPr>
          <w:sz w:val="20"/>
        </w:rPr>
        <w:t>this Constitution for the time being applies and includes the dependencies of any such</w:t>
      </w:r>
      <w:r>
        <w:rPr>
          <w:spacing w:val="-40"/>
          <w:sz w:val="20"/>
        </w:rPr>
        <w:t xml:space="preserve"> </w:t>
      </w:r>
      <w:r>
        <w:rPr>
          <w:sz w:val="20"/>
        </w:rPr>
        <w:t>country;</w:t>
      </w:r>
    </w:p>
    <w:p w:rsidR="007631F8" w:rsidRDefault="007631F8">
      <w:pPr>
        <w:pStyle w:val="BodyText"/>
        <w:rPr>
          <w:sz w:val="30"/>
        </w:rPr>
      </w:pPr>
    </w:p>
    <w:p w:rsidR="007631F8" w:rsidRDefault="0001702B">
      <w:pPr>
        <w:pStyle w:val="ListParagraph"/>
        <w:numPr>
          <w:ilvl w:val="1"/>
          <w:numId w:val="24"/>
        </w:numPr>
        <w:tabs>
          <w:tab w:val="left" w:pos="3780"/>
        </w:tabs>
        <w:rPr>
          <w:sz w:val="20"/>
        </w:rPr>
      </w:pPr>
      <w:r>
        <w:rPr>
          <w:sz w:val="20"/>
        </w:rPr>
        <w:t>"Court of Appeal" means the Court of Civil Appeal or the Court of Criminal Appeal;</w:t>
      </w:r>
    </w:p>
    <w:p w:rsidR="007631F8" w:rsidRDefault="007631F8">
      <w:pPr>
        <w:pStyle w:val="BodyText"/>
        <w:rPr>
          <w:sz w:val="30"/>
        </w:rPr>
      </w:pPr>
    </w:p>
    <w:p w:rsidR="007631F8" w:rsidRDefault="0001702B">
      <w:pPr>
        <w:pStyle w:val="ListParagraph"/>
        <w:numPr>
          <w:ilvl w:val="1"/>
          <w:numId w:val="24"/>
        </w:numPr>
        <w:tabs>
          <w:tab w:val="left" w:pos="3779"/>
          <w:tab w:val="left" w:pos="3780"/>
        </w:tabs>
        <w:ind w:right="0"/>
        <w:jc w:val="left"/>
        <w:rPr>
          <w:sz w:val="20"/>
        </w:rPr>
      </w:pPr>
      <w:r>
        <w:rPr>
          <w:sz w:val="20"/>
        </w:rPr>
        <w:t>"disciplinary</w:t>
      </w:r>
      <w:r>
        <w:rPr>
          <w:spacing w:val="-13"/>
          <w:sz w:val="20"/>
        </w:rPr>
        <w:t xml:space="preserve"> </w:t>
      </w:r>
      <w:r>
        <w:rPr>
          <w:sz w:val="20"/>
        </w:rPr>
        <w:t>law"</w:t>
      </w:r>
      <w:r>
        <w:rPr>
          <w:spacing w:val="-12"/>
          <w:sz w:val="20"/>
        </w:rPr>
        <w:t xml:space="preserve"> </w:t>
      </w:r>
      <w:r>
        <w:rPr>
          <w:sz w:val="20"/>
        </w:rPr>
        <w:t>means</w:t>
      </w:r>
      <w:r>
        <w:rPr>
          <w:spacing w:val="-12"/>
          <w:sz w:val="20"/>
        </w:rPr>
        <w:t xml:space="preserve"> </w:t>
      </w:r>
      <w:r>
        <w:rPr>
          <w:sz w:val="20"/>
        </w:rPr>
        <w:t>a</w:t>
      </w:r>
      <w:r>
        <w:rPr>
          <w:spacing w:val="-13"/>
          <w:sz w:val="20"/>
        </w:rPr>
        <w:t xml:space="preserve"> </w:t>
      </w:r>
      <w:r>
        <w:rPr>
          <w:sz w:val="20"/>
        </w:rPr>
        <w:t>law</w:t>
      </w:r>
      <w:r>
        <w:rPr>
          <w:spacing w:val="-12"/>
          <w:sz w:val="20"/>
        </w:rPr>
        <w:t xml:space="preserve"> </w:t>
      </w:r>
      <w:r>
        <w:rPr>
          <w:sz w:val="20"/>
        </w:rPr>
        <w:t>regulating</w:t>
      </w:r>
      <w:r>
        <w:rPr>
          <w:spacing w:val="-12"/>
          <w:sz w:val="20"/>
        </w:rPr>
        <w:t xml:space="preserve"> </w:t>
      </w:r>
      <w:r>
        <w:rPr>
          <w:sz w:val="20"/>
        </w:rPr>
        <w:t>the</w:t>
      </w:r>
      <w:r>
        <w:rPr>
          <w:spacing w:val="-12"/>
          <w:sz w:val="20"/>
        </w:rPr>
        <w:t xml:space="preserve"> </w:t>
      </w:r>
      <w:r>
        <w:rPr>
          <w:sz w:val="20"/>
        </w:rPr>
        <w:t>discipline</w:t>
      </w:r>
      <w:r>
        <w:rPr>
          <w:spacing w:val="-13"/>
          <w:sz w:val="20"/>
        </w:rPr>
        <w:t xml:space="preserve"> </w:t>
      </w:r>
      <w:r>
        <w:rPr>
          <w:sz w:val="20"/>
        </w:rPr>
        <w:t>-</w:t>
      </w:r>
    </w:p>
    <w:p w:rsidR="007631F8" w:rsidRDefault="007631F8">
      <w:pPr>
        <w:pStyle w:val="BodyText"/>
        <w:rPr>
          <w:sz w:val="30"/>
        </w:rPr>
      </w:pPr>
    </w:p>
    <w:p w:rsidR="007631F8" w:rsidRDefault="0001702B">
      <w:pPr>
        <w:pStyle w:val="ListParagraph"/>
        <w:numPr>
          <w:ilvl w:val="0"/>
          <w:numId w:val="23"/>
        </w:numPr>
        <w:tabs>
          <w:tab w:val="left" w:pos="4179"/>
          <w:tab w:val="left" w:pos="4180"/>
        </w:tabs>
        <w:ind w:right="0"/>
        <w:rPr>
          <w:sz w:val="20"/>
        </w:rPr>
      </w:pPr>
      <w:r>
        <w:rPr>
          <w:sz w:val="20"/>
        </w:rPr>
        <w:t>of</w:t>
      </w:r>
      <w:r>
        <w:rPr>
          <w:spacing w:val="-13"/>
          <w:sz w:val="20"/>
        </w:rPr>
        <w:t xml:space="preserve"> </w:t>
      </w:r>
      <w:r>
        <w:rPr>
          <w:sz w:val="20"/>
        </w:rPr>
        <w:t>any</w:t>
      </w:r>
      <w:r>
        <w:rPr>
          <w:spacing w:val="-13"/>
          <w:sz w:val="20"/>
        </w:rPr>
        <w:t xml:space="preserve"> </w:t>
      </w:r>
      <w:r>
        <w:rPr>
          <w:sz w:val="20"/>
        </w:rPr>
        <w:t>discipli</w:t>
      </w:r>
      <w:r>
        <w:rPr>
          <w:sz w:val="20"/>
        </w:rPr>
        <w:t>ned</w:t>
      </w:r>
      <w:r>
        <w:rPr>
          <w:spacing w:val="-13"/>
          <w:sz w:val="20"/>
        </w:rPr>
        <w:t xml:space="preserve"> </w:t>
      </w:r>
      <w:r>
        <w:rPr>
          <w:sz w:val="20"/>
        </w:rPr>
        <w:t>force;</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0"/>
          <w:numId w:val="23"/>
        </w:numPr>
        <w:tabs>
          <w:tab w:val="left" w:pos="4179"/>
          <w:tab w:val="left" w:pos="4180"/>
        </w:tabs>
        <w:ind w:right="0"/>
        <w:rPr>
          <w:sz w:val="20"/>
        </w:rPr>
      </w:pPr>
      <w:r>
        <w:rPr>
          <w:sz w:val="20"/>
        </w:rPr>
        <w:t>of</w:t>
      </w:r>
      <w:r>
        <w:rPr>
          <w:spacing w:val="-13"/>
          <w:sz w:val="20"/>
        </w:rPr>
        <w:t xml:space="preserve"> </w:t>
      </w:r>
      <w:r>
        <w:rPr>
          <w:sz w:val="20"/>
        </w:rPr>
        <w:t>persons</w:t>
      </w:r>
      <w:r>
        <w:rPr>
          <w:spacing w:val="-13"/>
          <w:sz w:val="20"/>
        </w:rPr>
        <w:t xml:space="preserve"> </w:t>
      </w:r>
      <w:r>
        <w:rPr>
          <w:sz w:val="20"/>
        </w:rPr>
        <w:t>serving</w:t>
      </w:r>
      <w:r>
        <w:rPr>
          <w:spacing w:val="-13"/>
          <w:sz w:val="20"/>
        </w:rPr>
        <w:t xml:space="preserve"> </w:t>
      </w:r>
      <w:r>
        <w:rPr>
          <w:sz w:val="20"/>
        </w:rPr>
        <w:t>prison</w:t>
      </w:r>
      <w:r>
        <w:rPr>
          <w:spacing w:val="-13"/>
          <w:sz w:val="20"/>
        </w:rPr>
        <w:t xml:space="preserve"> </w:t>
      </w:r>
      <w:r>
        <w:rPr>
          <w:sz w:val="20"/>
        </w:rPr>
        <w:t>sentences;</w:t>
      </w:r>
    </w:p>
    <w:p w:rsidR="007631F8" w:rsidRDefault="007631F8">
      <w:pPr>
        <w:pStyle w:val="BodyText"/>
        <w:rPr>
          <w:sz w:val="30"/>
        </w:rPr>
      </w:pPr>
    </w:p>
    <w:p w:rsidR="007631F8" w:rsidRDefault="0001702B">
      <w:pPr>
        <w:pStyle w:val="ListParagraph"/>
        <w:numPr>
          <w:ilvl w:val="1"/>
          <w:numId w:val="24"/>
        </w:numPr>
        <w:tabs>
          <w:tab w:val="left" w:pos="3779"/>
          <w:tab w:val="left" w:pos="3780"/>
        </w:tabs>
        <w:ind w:right="0"/>
        <w:jc w:val="left"/>
        <w:rPr>
          <w:sz w:val="20"/>
        </w:rPr>
      </w:pPr>
      <w:r>
        <w:rPr>
          <w:sz w:val="20"/>
        </w:rPr>
        <w:t>"disciplined force"</w:t>
      </w:r>
      <w:r>
        <w:rPr>
          <w:spacing w:val="-26"/>
          <w:sz w:val="20"/>
        </w:rPr>
        <w:t xml:space="preserve"> </w:t>
      </w:r>
      <w:r>
        <w:rPr>
          <w:sz w:val="20"/>
        </w:rPr>
        <w:t>means</w:t>
      </w:r>
    </w:p>
    <w:p w:rsidR="007631F8" w:rsidRDefault="007631F8">
      <w:pPr>
        <w:pStyle w:val="BodyText"/>
        <w:rPr>
          <w:sz w:val="30"/>
        </w:rPr>
      </w:pPr>
    </w:p>
    <w:p w:rsidR="007631F8" w:rsidRDefault="0001702B">
      <w:pPr>
        <w:pStyle w:val="ListParagraph"/>
        <w:numPr>
          <w:ilvl w:val="0"/>
          <w:numId w:val="22"/>
        </w:numPr>
        <w:tabs>
          <w:tab w:val="left" w:pos="4179"/>
          <w:tab w:val="left" w:pos="4180"/>
        </w:tabs>
        <w:ind w:right="0"/>
        <w:rPr>
          <w:sz w:val="20"/>
        </w:rPr>
      </w:pPr>
      <w:r>
        <w:rPr>
          <w:sz w:val="20"/>
        </w:rPr>
        <w:t>a</w:t>
      </w:r>
      <w:r>
        <w:rPr>
          <w:spacing w:val="-13"/>
          <w:sz w:val="20"/>
        </w:rPr>
        <w:t xml:space="preserve"> </w:t>
      </w:r>
      <w:r>
        <w:rPr>
          <w:sz w:val="20"/>
        </w:rPr>
        <w:t>naval,</w:t>
      </w:r>
      <w:r>
        <w:rPr>
          <w:spacing w:val="-13"/>
          <w:sz w:val="20"/>
        </w:rPr>
        <w:t xml:space="preserve"> </w:t>
      </w:r>
      <w:r>
        <w:rPr>
          <w:sz w:val="20"/>
        </w:rPr>
        <w:t>military</w:t>
      </w:r>
      <w:r>
        <w:rPr>
          <w:spacing w:val="-12"/>
          <w:sz w:val="20"/>
        </w:rPr>
        <w:t xml:space="preserve"> </w:t>
      </w:r>
      <w:r>
        <w:rPr>
          <w:sz w:val="20"/>
        </w:rPr>
        <w:t>or</w:t>
      </w:r>
      <w:r>
        <w:rPr>
          <w:spacing w:val="-13"/>
          <w:sz w:val="20"/>
        </w:rPr>
        <w:t xml:space="preserve"> </w:t>
      </w:r>
      <w:r>
        <w:rPr>
          <w:sz w:val="20"/>
        </w:rPr>
        <w:t>air</w:t>
      </w:r>
      <w:r>
        <w:rPr>
          <w:spacing w:val="-13"/>
          <w:sz w:val="20"/>
        </w:rPr>
        <w:t xml:space="preserve"> </w:t>
      </w:r>
      <w:r>
        <w:rPr>
          <w:sz w:val="20"/>
        </w:rPr>
        <w:t>force;</w:t>
      </w:r>
    </w:p>
    <w:p w:rsidR="007631F8" w:rsidRDefault="007631F8">
      <w:pPr>
        <w:pStyle w:val="BodyText"/>
        <w:rPr>
          <w:sz w:val="30"/>
        </w:rPr>
      </w:pPr>
    </w:p>
    <w:p w:rsidR="007631F8" w:rsidRDefault="0001702B">
      <w:pPr>
        <w:pStyle w:val="ListParagraph"/>
        <w:numPr>
          <w:ilvl w:val="0"/>
          <w:numId w:val="22"/>
        </w:numPr>
        <w:tabs>
          <w:tab w:val="left" w:pos="4179"/>
          <w:tab w:val="left" w:pos="4180"/>
        </w:tabs>
        <w:ind w:right="0"/>
        <w:rPr>
          <w:sz w:val="20"/>
        </w:rPr>
      </w:pPr>
      <w:r>
        <w:rPr>
          <w:sz w:val="20"/>
        </w:rPr>
        <w:t>the Police</w:t>
      </w:r>
      <w:r>
        <w:rPr>
          <w:spacing w:val="-26"/>
          <w:sz w:val="20"/>
        </w:rPr>
        <w:t xml:space="preserve"> </w:t>
      </w:r>
      <w:r>
        <w:rPr>
          <w:sz w:val="20"/>
        </w:rPr>
        <w:t>Force;</w:t>
      </w:r>
    </w:p>
    <w:p w:rsidR="007631F8" w:rsidRDefault="007631F8">
      <w:pPr>
        <w:pStyle w:val="BodyText"/>
        <w:rPr>
          <w:sz w:val="30"/>
        </w:rPr>
      </w:pPr>
    </w:p>
    <w:p w:rsidR="007631F8" w:rsidRDefault="0001702B">
      <w:pPr>
        <w:pStyle w:val="ListParagraph"/>
        <w:numPr>
          <w:ilvl w:val="0"/>
          <w:numId w:val="22"/>
        </w:numPr>
        <w:tabs>
          <w:tab w:val="left" w:pos="4179"/>
          <w:tab w:val="left" w:pos="4180"/>
        </w:tabs>
        <w:ind w:right="0"/>
        <w:rPr>
          <w:sz w:val="20"/>
        </w:rPr>
      </w:pPr>
      <w:r>
        <w:rPr>
          <w:sz w:val="20"/>
        </w:rPr>
        <w:t>a</w:t>
      </w:r>
      <w:r>
        <w:rPr>
          <w:spacing w:val="-13"/>
          <w:sz w:val="20"/>
        </w:rPr>
        <w:t xml:space="preserve"> </w:t>
      </w:r>
      <w:r>
        <w:rPr>
          <w:sz w:val="20"/>
        </w:rPr>
        <w:t>fire</w:t>
      </w:r>
      <w:r>
        <w:rPr>
          <w:spacing w:val="-12"/>
          <w:sz w:val="20"/>
        </w:rPr>
        <w:t xml:space="preserve"> </w:t>
      </w:r>
      <w:r>
        <w:rPr>
          <w:sz w:val="20"/>
        </w:rPr>
        <w:t>service</w:t>
      </w:r>
      <w:r>
        <w:rPr>
          <w:spacing w:val="-12"/>
          <w:sz w:val="20"/>
        </w:rPr>
        <w:t xml:space="preserve"> </w:t>
      </w:r>
      <w:r>
        <w:rPr>
          <w:sz w:val="20"/>
        </w:rPr>
        <w:t>established</w:t>
      </w:r>
      <w:r>
        <w:rPr>
          <w:spacing w:val="-12"/>
          <w:sz w:val="20"/>
        </w:rPr>
        <w:t xml:space="preserve"> </w:t>
      </w:r>
      <w:r>
        <w:rPr>
          <w:sz w:val="20"/>
        </w:rPr>
        <w:t>by</w:t>
      </w:r>
      <w:r>
        <w:rPr>
          <w:spacing w:val="-12"/>
          <w:sz w:val="20"/>
        </w:rPr>
        <w:t xml:space="preserve"> </w:t>
      </w:r>
      <w:r>
        <w:rPr>
          <w:sz w:val="20"/>
        </w:rPr>
        <w:t>any</w:t>
      </w:r>
      <w:r>
        <w:rPr>
          <w:spacing w:val="-12"/>
          <w:sz w:val="20"/>
        </w:rPr>
        <w:t xml:space="preserve"> </w:t>
      </w:r>
      <w:r>
        <w:rPr>
          <w:sz w:val="20"/>
        </w:rPr>
        <w:t>law</w:t>
      </w:r>
      <w:r>
        <w:rPr>
          <w:spacing w:val="-12"/>
          <w:sz w:val="20"/>
        </w:rPr>
        <w:t xml:space="preserve"> </w:t>
      </w:r>
      <w:r>
        <w:rPr>
          <w:sz w:val="20"/>
        </w:rPr>
        <w:t>in</w:t>
      </w:r>
      <w:r>
        <w:rPr>
          <w:spacing w:val="-12"/>
          <w:sz w:val="20"/>
        </w:rPr>
        <w:t xml:space="preserve"> </w:t>
      </w:r>
      <w:r>
        <w:rPr>
          <w:sz w:val="20"/>
        </w:rPr>
        <w:t>force</w:t>
      </w:r>
      <w:r>
        <w:rPr>
          <w:spacing w:val="-12"/>
          <w:sz w:val="20"/>
        </w:rPr>
        <w:t xml:space="preserve"> </w:t>
      </w:r>
      <w:r>
        <w:rPr>
          <w:sz w:val="20"/>
        </w:rPr>
        <w:t>in</w:t>
      </w:r>
      <w:r>
        <w:rPr>
          <w:spacing w:val="-13"/>
          <w:sz w:val="20"/>
        </w:rPr>
        <w:t xml:space="preserve"> </w:t>
      </w:r>
      <w:r>
        <w:rPr>
          <w:sz w:val="20"/>
        </w:rPr>
        <w:t>Mauritius;</w:t>
      </w:r>
      <w:r>
        <w:rPr>
          <w:spacing w:val="-12"/>
          <w:sz w:val="20"/>
        </w:rPr>
        <w:t xml:space="preserve"> </w:t>
      </w:r>
      <w:r>
        <w:rPr>
          <w:sz w:val="20"/>
        </w:rPr>
        <w:t>or</w:t>
      </w:r>
    </w:p>
    <w:p w:rsidR="007631F8" w:rsidRDefault="007631F8">
      <w:pPr>
        <w:pStyle w:val="BodyText"/>
        <w:rPr>
          <w:sz w:val="30"/>
        </w:rPr>
      </w:pPr>
    </w:p>
    <w:p w:rsidR="007631F8" w:rsidRDefault="0001702B">
      <w:pPr>
        <w:pStyle w:val="ListParagraph"/>
        <w:numPr>
          <w:ilvl w:val="0"/>
          <w:numId w:val="22"/>
        </w:numPr>
        <w:tabs>
          <w:tab w:val="left" w:pos="4179"/>
          <w:tab w:val="left" w:pos="4180"/>
        </w:tabs>
        <w:ind w:right="0"/>
        <w:rPr>
          <w:sz w:val="20"/>
        </w:rPr>
      </w:pPr>
      <w:r>
        <w:rPr>
          <w:sz w:val="20"/>
        </w:rPr>
        <w:t>the Mauritius Prison</w:t>
      </w:r>
      <w:r>
        <w:rPr>
          <w:spacing w:val="-39"/>
          <w:sz w:val="20"/>
        </w:rPr>
        <w:t xml:space="preserve"> </w:t>
      </w:r>
      <w:r>
        <w:rPr>
          <w:sz w:val="20"/>
        </w:rPr>
        <w:t>Service;</w:t>
      </w:r>
    </w:p>
    <w:p w:rsidR="007631F8" w:rsidRDefault="007631F8">
      <w:pPr>
        <w:pStyle w:val="BodyText"/>
        <w:rPr>
          <w:sz w:val="30"/>
        </w:rPr>
      </w:pPr>
    </w:p>
    <w:p w:rsidR="007631F8" w:rsidRDefault="0001702B">
      <w:pPr>
        <w:pStyle w:val="ListParagraph"/>
        <w:numPr>
          <w:ilvl w:val="1"/>
          <w:numId w:val="24"/>
        </w:numPr>
        <w:tabs>
          <w:tab w:val="left" w:pos="3780"/>
        </w:tabs>
        <w:rPr>
          <w:sz w:val="20"/>
        </w:rPr>
      </w:pPr>
      <w:r>
        <w:rPr>
          <w:sz w:val="20"/>
        </w:rPr>
        <w:t>"financial year" means the period of 12 months ending on 30 June in any year</w:t>
      </w:r>
      <w:r>
        <w:rPr>
          <w:spacing w:val="-12"/>
          <w:sz w:val="20"/>
        </w:rPr>
        <w:t xml:space="preserve"> </w:t>
      </w:r>
      <w:r>
        <w:rPr>
          <w:sz w:val="20"/>
        </w:rPr>
        <w:t>or</w:t>
      </w:r>
      <w:r>
        <w:rPr>
          <w:spacing w:val="-12"/>
          <w:sz w:val="20"/>
        </w:rPr>
        <w:t xml:space="preserve"> </w:t>
      </w:r>
      <w:r>
        <w:rPr>
          <w:sz w:val="20"/>
        </w:rPr>
        <w:t>such</w:t>
      </w:r>
      <w:r>
        <w:rPr>
          <w:spacing w:val="-12"/>
          <w:sz w:val="20"/>
        </w:rPr>
        <w:t xml:space="preserve"> </w:t>
      </w:r>
      <w:r>
        <w:rPr>
          <w:sz w:val="20"/>
        </w:rPr>
        <w:t>other</w:t>
      </w:r>
      <w:r>
        <w:rPr>
          <w:spacing w:val="-12"/>
          <w:sz w:val="20"/>
        </w:rPr>
        <w:t xml:space="preserve"> </w:t>
      </w:r>
      <w:r>
        <w:rPr>
          <w:sz w:val="20"/>
        </w:rPr>
        <w:t>day</w:t>
      </w:r>
      <w:r>
        <w:rPr>
          <w:spacing w:val="-12"/>
          <w:sz w:val="20"/>
        </w:rPr>
        <w:t xml:space="preserve"> </w:t>
      </w:r>
      <w:r>
        <w:rPr>
          <w:sz w:val="20"/>
        </w:rPr>
        <w:t>as</w:t>
      </w:r>
      <w:r>
        <w:rPr>
          <w:spacing w:val="-12"/>
          <w:sz w:val="20"/>
        </w:rPr>
        <w:t xml:space="preserve"> </w:t>
      </w:r>
      <w:r>
        <w:rPr>
          <w:sz w:val="20"/>
        </w:rPr>
        <w:t>may</w:t>
      </w:r>
      <w:r>
        <w:rPr>
          <w:spacing w:val="-12"/>
          <w:sz w:val="20"/>
        </w:rPr>
        <w:t xml:space="preserve"> </w:t>
      </w:r>
      <w:r>
        <w:rPr>
          <w:sz w:val="20"/>
        </w:rPr>
        <w:t>be</w:t>
      </w:r>
      <w:r>
        <w:rPr>
          <w:spacing w:val="-11"/>
          <w:sz w:val="20"/>
        </w:rPr>
        <w:t xml:space="preserve"> </w:t>
      </w:r>
      <w:r>
        <w:rPr>
          <w:sz w:val="20"/>
        </w:rPr>
        <w:t>prescribed</w:t>
      </w:r>
      <w:r>
        <w:rPr>
          <w:spacing w:val="-12"/>
          <w:sz w:val="20"/>
        </w:rPr>
        <w:t xml:space="preserve"> </w:t>
      </w:r>
      <w:r>
        <w:rPr>
          <w:sz w:val="20"/>
        </w:rPr>
        <w:t>by</w:t>
      </w:r>
      <w:r>
        <w:rPr>
          <w:spacing w:val="-12"/>
          <w:sz w:val="20"/>
        </w:rPr>
        <w:t xml:space="preserve"> </w:t>
      </w:r>
      <w:r>
        <w:rPr>
          <w:sz w:val="20"/>
        </w:rPr>
        <w:t>Parliament;</w:t>
      </w:r>
    </w:p>
    <w:p w:rsidR="007631F8" w:rsidRDefault="007631F8">
      <w:pPr>
        <w:pStyle w:val="BodyText"/>
        <w:rPr>
          <w:sz w:val="30"/>
        </w:rPr>
      </w:pPr>
    </w:p>
    <w:p w:rsidR="007631F8" w:rsidRDefault="0001702B">
      <w:pPr>
        <w:pStyle w:val="ListParagraph"/>
        <w:numPr>
          <w:ilvl w:val="1"/>
          <w:numId w:val="24"/>
        </w:numPr>
        <w:tabs>
          <w:tab w:val="left" w:pos="3779"/>
          <w:tab w:val="left" w:pos="3780"/>
        </w:tabs>
        <w:ind w:right="0"/>
        <w:jc w:val="left"/>
        <w:rPr>
          <w:sz w:val="20"/>
        </w:rPr>
      </w:pPr>
      <w:r>
        <w:rPr>
          <w:sz w:val="20"/>
        </w:rPr>
        <w:t>"Gazette"</w:t>
      </w:r>
      <w:r>
        <w:rPr>
          <w:spacing w:val="-13"/>
          <w:sz w:val="20"/>
        </w:rPr>
        <w:t xml:space="preserve"> </w:t>
      </w:r>
      <w:r>
        <w:rPr>
          <w:sz w:val="20"/>
        </w:rPr>
        <w:t>means</w:t>
      </w:r>
      <w:r>
        <w:rPr>
          <w:spacing w:val="-12"/>
          <w:sz w:val="20"/>
        </w:rPr>
        <w:t xml:space="preserve"> </w:t>
      </w:r>
      <w:r>
        <w:rPr>
          <w:sz w:val="20"/>
        </w:rPr>
        <w:t>the</w:t>
      </w:r>
      <w:r>
        <w:rPr>
          <w:spacing w:val="-13"/>
          <w:sz w:val="20"/>
        </w:rPr>
        <w:t xml:space="preserve"> </w:t>
      </w:r>
      <w:r>
        <w:rPr>
          <w:sz w:val="20"/>
        </w:rPr>
        <w:t>Government</w:t>
      </w:r>
      <w:r>
        <w:rPr>
          <w:spacing w:val="-12"/>
          <w:sz w:val="20"/>
        </w:rPr>
        <w:t xml:space="preserve"> </w:t>
      </w:r>
      <w:r>
        <w:rPr>
          <w:sz w:val="20"/>
        </w:rPr>
        <w:t>Gazette</w:t>
      </w:r>
      <w:r>
        <w:rPr>
          <w:spacing w:val="-12"/>
          <w:sz w:val="20"/>
        </w:rPr>
        <w:t xml:space="preserve"> </w:t>
      </w:r>
      <w:r>
        <w:rPr>
          <w:sz w:val="20"/>
        </w:rPr>
        <w:t>of</w:t>
      </w:r>
      <w:r>
        <w:rPr>
          <w:spacing w:val="-13"/>
          <w:sz w:val="20"/>
        </w:rPr>
        <w:t xml:space="preserve"> </w:t>
      </w:r>
      <w:r>
        <w:rPr>
          <w:sz w:val="20"/>
        </w:rPr>
        <w:t>Mauritius;</w:t>
      </w:r>
    </w:p>
    <w:p w:rsidR="007631F8" w:rsidRDefault="007631F8">
      <w:pPr>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rPr>
          <w:sz w:val="21"/>
        </w:rPr>
      </w:pPr>
    </w:p>
    <w:p w:rsidR="007631F8" w:rsidRDefault="0001702B">
      <w:pPr>
        <w:pStyle w:val="ListParagraph"/>
        <w:numPr>
          <w:ilvl w:val="1"/>
          <w:numId w:val="24"/>
        </w:numPr>
        <w:tabs>
          <w:tab w:val="left" w:pos="3779"/>
          <w:tab w:val="left" w:pos="3780"/>
        </w:tabs>
        <w:spacing w:before="100"/>
        <w:ind w:right="0"/>
        <w:jc w:val="left"/>
        <w:rPr>
          <w:sz w:val="20"/>
        </w:rPr>
      </w:pPr>
      <w:r>
        <w:rPr>
          <w:sz w:val="20"/>
        </w:rPr>
        <w:t>"Government"</w:t>
      </w:r>
      <w:r>
        <w:rPr>
          <w:spacing w:val="-13"/>
          <w:sz w:val="20"/>
        </w:rPr>
        <w:t xml:space="preserve"> </w:t>
      </w:r>
      <w:r>
        <w:rPr>
          <w:sz w:val="20"/>
        </w:rPr>
        <w:t>means</w:t>
      </w:r>
      <w:r>
        <w:rPr>
          <w:spacing w:val="-12"/>
          <w:sz w:val="20"/>
        </w:rPr>
        <w:t xml:space="preserve"> </w:t>
      </w:r>
      <w:r>
        <w:rPr>
          <w:sz w:val="20"/>
        </w:rPr>
        <w:t>the</w:t>
      </w:r>
      <w:r>
        <w:rPr>
          <w:spacing w:val="-12"/>
          <w:sz w:val="20"/>
        </w:rPr>
        <w:t xml:space="preserve"> </w:t>
      </w:r>
      <w:r>
        <w:rPr>
          <w:sz w:val="20"/>
        </w:rPr>
        <w:t>Government</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Republic</w:t>
      </w:r>
      <w:r>
        <w:rPr>
          <w:spacing w:val="-12"/>
          <w:sz w:val="20"/>
        </w:rPr>
        <w:t xml:space="preserve"> </w:t>
      </w:r>
      <w:r>
        <w:rPr>
          <w:sz w:val="20"/>
        </w:rPr>
        <w:t>o</w:t>
      </w:r>
      <w:r>
        <w:rPr>
          <w:sz w:val="20"/>
        </w:rPr>
        <w:t>f</w:t>
      </w:r>
      <w:r>
        <w:rPr>
          <w:spacing w:val="-13"/>
          <w:sz w:val="20"/>
        </w:rPr>
        <w:t xml:space="preserve"> </w:t>
      </w:r>
      <w:r>
        <w:rPr>
          <w:sz w:val="20"/>
        </w:rPr>
        <w:t>Mauritius;</w:t>
      </w:r>
    </w:p>
    <w:p w:rsidR="007631F8" w:rsidRDefault="007631F8">
      <w:pPr>
        <w:pStyle w:val="BodyText"/>
        <w:rPr>
          <w:sz w:val="30"/>
        </w:rPr>
      </w:pPr>
    </w:p>
    <w:p w:rsidR="007631F8" w:rsidRDefault="0001702B">
      <w:pPr>
        <w:pStyle w:val="ListParagraph"/>
        <w:numPr>
          <w:ilvl w:val="1"/>
          <w:numId w:val="24"/>
        </w:numPr>
        <w:tabs>
          <w:tab w:val="left" w:pos="3780"/>
        </w:tabs>
        <w:rPr>
          <w:sz w:val="20"/>
        </w:rPr>
      </w:pPr>
      <w:r>
        <w:rPr>
          <w:sz w:val="20"/>
        </w:rPr>
        <w:t xml:space="preserve">"Island of Mauritius" includes the small islands adjacent to the island </w:t>
      </w:r>
      <w:r>
        <w:rPr>
          <w:spacing w:val="-6"/>
          <w:sz w:val="20"/>
        </w:rPr>
        <w:t xml:space="preserve">of </w:t>
      </w:r>
      <w:r>
        <w:rPr>
          <w:sz w:val="20"/>
        </w:rPr>
        <w:t>Mauritius;</w:t>
      </w:r>
    </w:p>
    <w:p w:rsidR="007631F8" w:rsidRDefault="007631F8">
      <w:pPr>
        <w:pStyle w:val="BodyText"/>
        <w:rPr>
          <w:sz w:val="30"/>
        </w:rPr>
      </w:pPr>
    </w:p>
    <w:p w:rsidR="007631F8" w:rsidRDefault="0001702B">
      <w:pPr>
        <w:pStyle w:val="ListParagraph"/>
        <w:numPr>
          <w:ilvl w:val="1"/>
          <w:numId w:val="24"/>
        </w:numPr>
        <w:tabs>
          <w:tab w:val="left" w:pos="3780"/>
        </w:tabs>
        <w:rPr>
          <w:sz w:val="20"/>
        </w:rPr>
      </w:pPr>
      <w:r>
        <w:rPr>
          <w:sz w:val="20"/>
        </w:rPr>
        <w:t xml:space="preserve">"Judicial Committee" means the Judicial Committee of the Privy Council established by the Judicial Committee Act 1833 of the United Kingdom as from time to time amended by any Act of Parliament of the </w:t>
      </w:r>
      <w:r>
        <w:rPr>
          <w:spacing w:val="-3"/>
          <w:sz w:val="20"/>
        </w:rPr>
        <w:t xml:space="preserve">United </w:t>
      </w:r>
      <w:r>
        <w:rPr>
          <w:sz w:val="20"/>
        </w:rPr>
        <w:t>Kingdom;</w:t>
      </w:r>
    </w:p>
    <w:p w:rsidR="007631F8" w:rsidRDefault="007631F8">
      <w:pPr>
        <w:pStyle w:val="BodyText"/>
        <w:spacing w:before="8"/>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155"/>
        </w:numPr>
        <w:tabs>
          <w:tab w:val="left" w:pos="180"/>
        </w:tabs>
        <w:spacing w:before="100"/>
        <w:ind w:right="0"/>
        <w:jc w:val="left"/>
        <w:rPr>
          <w:sz w:val="14"/>
        </w:rPr>
      </w:pPr>
      <w:r>
        <w:rPr>
          <w:color w:val="808080"/>
          <w:sz w:val="14"/>
        </w:rPr>
        <w:t>Municipal</w:t>
      </w:r>
      <w:r>
        <w:rPr>
          <w:color w:val="808080"/>
          <w:spacing w:val="-7"/>
          <w:sz w:val="14"/>
        </w:rPr>
        <w:t xml:space="preserve"> </w:t>
      </w:r>
      <w:r>
        <w:rPr>
          <w:color w:val="808080"/>
          <w:sz w:val="14"/>
        </w:rPr>
        <w:t>government</w:t>
      </w:r>
    </w:p>
    <w:p w:rsidR="007631F8" w:rsidRDefault="0001702B">
      <w:pPr>
        <w:pStyle w:val="ListParagraph"/>
        <w:numPr>
          <w:ilvl w:val="0"/>
          <w:numId w:val="21"/>
        </w:numPr>
        <w:tabs>
          <w:tab w:val="left" w:pos="499"/>
          <w:tab w:val="left" w:pos="500"/>
        </w:tabs>
        <w:spacing w:before="100"/>
        <w:ind w:right="0"/>
        <w:jc w:val="left"/>
        <w:rPr>
          <w:sz w:val="20"/>
        </w:rPr>
      </w:pPr>
      <w:r>
        <w:rPr>
          <w:w w:val="102"/>
          <w:sz w:val="20"/>
        </w:rPr>
        <w:br w:type="column"/>
      </w:r>
      <w:r>
        <w:rPr>
          <w:sz w:val="20"/>
        </w:rPr>
        <w:t>"local authority" means</w:t>
      </w:r>
      <w:r>
        <w:rPr>
          <w:spacing w:val="-39"/>
          <w:sz w:val="20"/>
        </w:rPr>
        <w:t xml:space="preserve"> </w:t>
      </w:r>
      <w:r>
        <w:rPr>
          <w:sz w:val="20"/>
        </w:rPr>
        <w:t>-</w:t>
      </w:r>
    </w:p>
    <w:p w:rsidR="007631F8" w:rsidRDefault="007631F8">
      <w:pPr>
        <w:rPr>
          <w:sz w:val="20"/>
        </w:rPr>
        <w:sectPr w:rsidR="007631F8">
          <w:type w:val="continuous"/>
          <w:pgSz w:w="11910" w:h="16840"/>
          <w:pgMar w:top="340" w:right="620" w:bottom="280" w:left="20" w:header="720" w:footer="720" w:gutter="0"/>
          <w:cols w:num="2" w:space="720" w:equalWidth="0">
            <w:col w:w="1600" w:space="1680"/>
            <w:col w:w="7990"/>
          </w:cols>
        </w:sectPr>
      </w:pPr>
    </w:p>
    <w:p w:rsidR="007631F8" w:rsidRDefault="007631F8">
      <w:pPr>
        <w:pStyle w:val="BodyText"/>
        <w:spacing w:before="8"/>
        <w:rPr>
          <w:sz w:val="21"/>
        </w:rPr>
      </w:pPr>
    </w:p>
    <w:p w:rsidR="007631F8" w:rsidRDefault="0001702B">
      <w:pPr>
        <w:pStyle w:val="ListParagraph"/>
        <w:numPr>
          <w:ilvl w:val="0"/>
          <w:numId w:val="20"/>
        </w:numPr>
        <w:tabs>
          <w:tab w:val="left" w:pos="4179"/>
          <w:tab w:val="left" w:pos="4180"/>
        </w:tabs>
        <w:spacing w:before="100"/>
        <w:ind w:right="0"/>
        <w:rPr>
          <w:sz w:val="20"/>
        </w:rPr>
      </w:pPr>
      <w:r>
        <w:rPr>
          <w:sz w:val="20"/>
        </w:rPr>
        <w:t>the</w:t>
      </w:r>
      <w:r>
        <w:rPr>
          <w:spacing w:val="-13"/>
          <w:sz w:val="20"/>
        </w:rPr>
        <w:t xml:space="preserve"> </w:t>
      </w:r>
      <w:r>
        <w:rPr>
          <w:sz w:val="20"/>
        </w:rPr>
        <w:t>Municipal</w:t>
      </w:r>
      <w:r>
        <w:rPr>
          <w:spacing w:val="-13"/>
          <w:sz w:val="20"/>
        </w:rPr>
        <w:t xml:space="preserve"> </w:t>
      </w:r>
      <w:r>
        <w:rPr>
          <w:sz w:val="20"/>
        </w:rPr>
        <w:t>Council</w:t>
      </w:r>
      <w:r>
        <w:rPr>
          <w:spacing w:val="-13"/>
          <w:sz w:val="20"/>
        </w:rPr>
        <w:t xml:space="preserve"> </w:t>
      </w:r>
      <w:r>
        <w:rPr>
          <w:sz w:val="20"/>
        </w:rPr>
        <w:t>of</w:t>
      </w:r>
      <w:r>
        <w:rPr>
          <w:spacing w:val="-13"/>
          <w:sz w:val="20"/>
        </w:rPr>
        <w:t xml:space="preserve"> </w:t>
      </w:r>
      <w:r>
        <w:rPr>
          <w:sz w:val="20"/>
        </w:rPr>
        <w:t>any</w:t>
      </w:r>
      <w:r>
        <w:rPr>
          <w:spacing w:val="-13"/>
          <w:sz w:val="20"/>
        </w:rPr>
        <w:t xml:space="preserve"> </w:t>
      </w:r>
      <w:r>
        <w:rPr>
          <w:sz w:val="20"/>
        </w:rPr>
        <w:t>city</w:t>
      </w:r>
      <w:r>
        <w:rPr>
          <w:spacing w:val="-13"/>
          <w:sz w:val="20"/>
        </w:rPr>
        <w:t xml:space="preserve"> </w:t>
      </w:r>
      <w:r>
        <w:rPr>
          <w:sz w:val="20"/>
        </w:rPr>
        <w:t>or</w:t>
      </w:r>
      <w:r>
        <w:rPr>
          <w:spacing w:val="-13"/>
          <w:sz w:val="20"/>
        </w:rPr>
        <w:t xml:space="preserve"> </w:t>
      </w:r>
      <w:r>
        <w:rPr>
          <w:sz w:val="20"/>
        </w:rPr>
        <w:t>town;</w:t>
      </w:r>
    </w:p>
    <w:p w:rsidR="007631F8" w:rsidRDefault="007631F8">
      <w:pPr>
        <w:pStyle w:val="BodyText"/>
        <w:rPr>
          <w:sz w:val="30"/>
        </w:rPr>
      </w:pPr>
    </w:p>
    <w:p w:rsidR="007631F8" w:rsidRDefault="0001702B">
      <w:pPr>
        <w:pStyle w:val="ListParagraph"/>
        <w:numPr>
          <w:ilvl w:val="0"/>
          <w:numId w:val="20"/>
        </w:numPr>
        <w:tabs>
          <w:tab w:val="left" w:pos="4179"/>
          <w:tab w:val="left" w:pos="4180"/>
        </w:tabs>
        <w:ind w:right="0"/>
        <w:rPr>
          <w:sz w:val="20"/>
        </w:rPr>
      </w:pPr>
      <w:r>
        <w:rPr>
          <w:sz w:val="20"/>
        </w:rPr>
        <w:t>the</w:t>
      </w:r>
      <w:r>
        <w:rPr>
          <w:spacing w:val="-13"/>
          <w:sz w:val="20"/>
        </w:rPr>
        <w:t xml:space="preserve"> </w:t>
      </w:r>
      <w:r>
        <w:rPr>
          <w:sz w:val="20"/>
        </w:rPr>
        <w:t>District</w:t>
      </w:r>
      <w:r>
        <w:rPr>
          <w:spacing w:val="-13"/>
          <w:sz w:val="20"/>
        </w:rPr>
        <w:t xml:space="preserve"> </w:t>
      </w:r>
      <w:r>
        <w:rPr>
          <w:sz w:val="20"/>
        </w:rPr>
        <w:t>Council</w:t>
      </w:r>
      <w:r>
        <w:rPr>
          <w:spacing w:val="-13"/>
          <w:sz w:val="20"/>
        </w:rPr>
        <w:t xml:space="preserve"> </w:t>
      </w:r>
      <w:r>
        <w:rPr>
          <w:sz w:val="20"/>
        </w:rPr>
        <w:t>of</w:t>
      </w:r>
      <w:r>
        <w:rPr>
          <w:spacing w:val="-12"/>
          <w:sz w:val="20"/>
        </w:rPr>
        <w:t xml:space="preserve"> </w:t>
      </w:r>
      <w:r>
        <w:rPr>
          <w:sz w:val="20"/>
        </w:rPr>
        <w:t>any</w:t>
      </w:r>
      <w:r>
        <w:rPr>
          <w:spacing w:val="-13"/>
          <w:sz w:val="20"/>
        </w:rPr>
        <w:t xml:space="preserve"> </w:t>
      </w:r>
      <w:r>
        <w:rPr>
          <w:sz w:val="20"/>
        </w:rPr>
        <w:t>district;</w:t>
      </w:r>
    </w:p>
    <w:p w:rsidR="007631F8" w:rsidRDefault="007631F8">
      <w:pPr>
        <w:pStyle w:val="BodyText"/>
        <w:rPr>
          <w:sz w:val="30"/>
        </w:rPr>
      </w:pPr>
    </w:p>
    <w:p w:rsidR="007631F8" w:rsidRDefault="0001702B">
      <w:pPr>
        <w:pStyle w:val="ListParagraph"/>
        <w:numPr>
          <w:ilvl w:val="0"/>
          <w:numId w:val="20"/>
        </w:numPr>
        <w:tabs>
          <w:tab w:val="left" w:pos="4179"/>
          <w:tab w:val="left" w:pos="4180"/>
        </w:tabs>
        <w:ind w:right="0"/>
        <w:rPr>
          <w:sz w:val="20"/>
        </w:rPr>
      </w:pPr>
      <w:r>
        <w:rPr>
          <w:sz w:val="20"/>
        </w:rPr>
        <w:t>the</w:t>
      </w:r>
      <w:r>
        <w:rPr>
          <w:spacing w:val="-13"/>
          <w:sz w:val="20"/>
        </w:rPr>
        <w:t xml:space="preserve"> </w:t>
      </w:r>
      <w:r>
        <w:rPr>
          <w:sz w:val="20"/>
        </w:rPr>
        <w:t>Village</w:t>
      </w:r>
      <w:r>
        <w:rPr>
          <w:spacing w:val="-13"/>
          <w:sz w:val="20"/>
        </w:rPr>
        <w:t xml:space="preserve"> </w:t>
      </w:r>
      <w:r>
        <w:rPr>
          <w:sz w:val="20"/>
        </w:rPr>
        <w:t>Council</w:t>
      </w:r>
      <w:r>
        <w:rPr>
          <w:spacing w:val="-13"/>
          <w:sz w:val="20"/>
        </w:rPr>
        <w:t xml:space="preserve"> </w:t>
      </w:r>
      <w:r>
        <w:rPr>
          <w:sz w:val="20"/>
        </w:rPr>
        <w:t>of</w:t>
      </w:r>
      <w:r>
        <w:rPr>
          <w:spacing w:val="-12"/>
          <w:sz w:val="20"/>
        </w:rPr>
        <w:t xml:space="preserve"> </w:t>
      </w:r>
      <w:r>
        <w:rPr>
          <w:sz w:val="20"/>
        </w:rPr>
        <w:t>any</w:t>
      </w:r>
      <w:r>
        <w:rPr>
          <w:spacing w:val="-13"/>
          <w:sz w:val="20"/>
        </w:rPr>
        <w:t xml:space="preserve"> </w:t>
      </w:r>
      <w:r>
        <w:rPr>
          <w:sz w:val="20"/>
        </w:rPr>
        <w:t>village;</w:t>
      </w:r>
      <w:r>
        <w:rPr>
          <w:spacing w:val="-13"/>
          <w:sz w:val="20"/>
        </w:rPr>
        <w:t xml:space="preserve"> </w:t>
      </w:r>
      <w:r>
        <w:rPr>
          <w:sz w:val="20"/>
        </w:rPr>
        <w:t>or</w:t>
      </w:r>
    </w:p>
    <w:p w:rsidR="007631F8" w:rsidRDefault="007631F8">
      <w:pPr>
        <w:pStyle w:val="BodyText"/>
        <w:rPr>
          <w:sz w:val="30"/>
        </w:rPr>
      </w:pPr>
    </w:p>
    <w:p w:rsidR="007631F8" w:rsidRDefault="0001702B">
      <w:pPr>
        <w:pStyle w:val="ListParagraph"/>
        <w:numPr>
          <w:ilvl w:val="0"/>
          <w:numId w:val="20"/>
        </w:numPr>
        <w:tabs>
          <w:tab w:val="left" w:pos="4179"/>
          <w:tab w:val="left" w:pos="4180"/>
        </w:tabs>
        <w:ind w:right="0"/>
        <w:rPr>
          <w:sz w:val="20"/>
        </w:rPr>
      </w:pPr>
      <w:r>
        <w:rPr>
          <w:sz w:val="20"/>
        </w:rPr>
        <w:t>any</w:t>
      </w:r>
      <w:r>
        <w:rPr>
          <w:spacing w:val="-13"/>
          <w:sz w:val="20"/>
        </w:rPr>
        <w:t xml:space="preserve"> </w:t>
      </w:r>
      <w:r>
        <w:rPr>
          <w:sz w:val="20"/>
        </w:rPr>
        <w:t>new</w:t>
      </w:r>
      <w:r>
        <w:rPr>
          <w:spacing w:val="-13"/>
          <w:sz w:val="20"/>
        </w:rPr>
        <w:t xml:space="preserve"> </w:t>
      </w:r>
      <w:r>
        <w:rPr>
          <w:sz w:val="20"/>
        </w:rPr>
        <w:t>local</w:t>
      </w:r>
      <w:r>
        <w:rPr>
          <w:spacing w:val="-12"/>
          <w:sz w:val="20"/>
        </w:rPr>
        <w:t xml:space="preserve"> </w:t>
      </w:r>
      <w:r>
        <w:rPr>
          <w:sz w:val="20"/>
        </w:rPr>
        <w:t>authority</w:t>
      </w:r>
      <w:r>
        <w:rPr>
          <w:spacing w:val="-13"/>
          <w:sz w:val="20"/>
        </w:rPr>
        <w:t xml:space="preserve"> </w:t>
      </w:r>
      <w:r>
        <w:rPr>
          <w:sz w:val="20"/>
        </w:rPr>
        <w:t>created</w:t>
      </w:r>
      <w:r>
        <w:rPr>
          <w:spacing w:val="-12"/>
          <w:sz w:val="20"/>
        </w:rPr>
        <w:t xml:space="preserve"> </w:t>
      </w:r>
      <w:r>
        <w:rPr>
          <w:sz w:val="20"/>
        </w:rPr>
        <w:t>under</w:t>
      </w:r>
      <w:r>
        <w:rPr>
          <w:spacing w:val="-13"/>
          <w:sz w:val="20"/>
        </w:rPr>
        <w:t xml:space="preserve"> </w:t>
      </w:r>
      <w:r>
        <w:rPr>
          <w:sz w:val="20"/>
        </w:rPr>
        <w:t>any</w:t>
      </w:r>
      <w:r>
        <w:rPr>
          <w:spacing w:val="-12"/>
          <w:sz w:val="20"/>
        </w:rPr>
        <w:t xml:space="preserve"> </w:t>
      </w:r>
      <w:r>
        <w:rPr>
          <w:sz w:val="20"/>
        </w:rPr>
        <w:t>enactment;</w:t>
      </w: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01702B">
      <w:pPr>
        <w:pStyle w:val="ListParagraph"/>
        <w:numPr>
          <w:ilvl w:val="0"/>
          <w:numId w:val="19"/>
        </w:numPr>
        <w:tabs>
          <w:tab w:val="left" w:pos="180"/>
        </w:tabs>
        <w:spacing w:before="100"/>
        <w:ind w:right="0"/>
        <w:jc w:val="left"/>
        <w:rPr>
          <w:sz w:val="14"/>
        </w:rPr>
      </w:pPr>
      <w:r>
        <w:rPr>
          <w:color w:val="808080"/>
          <w:sz w:val="14"/>
        </w:rPr>
        <w:t>Municipal</w:t>
      </w:r>
      <w:r>
        <w:rPr>
          <w:color w:val="808080"/>
          <w:spacing w:val="-7"/>
          <w:sz w:val="14"/>
        </w:rPr>
        <w:t xml:space="preserve"> </w:t>
      </w:r>
      <w:r>
        <w:rPr>
          <w:color w:val="808080"/>
          <w:sz w:val="14"/>
        </w:rPr>
        <w:t>government</w:t>
      </w:r>
    </w:p>
    <w:p w:rsidR="007631F8" w:rsidRDefault="0001702B">
      <w:pPr>
        <w:pStyle w:val="ListParagraph"/>
        <w:numPr>
          <w:ilvl w:val="0"/>
          <w:numId w:val="18"/>
        </w:numPr>
        <w:tabs>
          <w:tab w:val="left" w:pos="500"/>
        </w:tabs>
        <w:spacing w:before="100"/>
        <w:rPr>
          <w:sz w:val="20"/>
        </w:rPr>
      </w:pPr>
      <w:bookmarkStart w:id="321" w:name="_bookmark321"/>
      <w:bookmarkEnd w:id="321"/>
      <w:r>
        <w:rPr>
          <w:w w:val="102"/>
          <w:sz w:val="20"/>
        </w:rPr>
        <w:br w:type="column"/>
      </w:r>
      <w:r>
        <w:rPr>
          <w:sz w:val="20"/>
        </w:rPr>
        <w:t>"local</w:t>
      </w:r>
      <w:r>
        <w:rPr>
          <w:spacing w:val="-5"/>
          <w:sz w:val="20"/>
        </w:rPr>
        <w:t xml:space="preserve"> </w:t>
      </w:r>
      <w:r>
        <w:rPr>
          <w:sz w:val="20"/>
        </w:rPr>
        <w:t>government</w:t>
      </w:r>
      <w:r>
        <w:rPr>
          <w:spacing w:val="-5"/>
          <w:sz w:val="20"/>
        </w:rPr>
        <w:t xml:space="preserve"> </w:t>
      </w:r>
      <w:r>
        <w:rPr>
          <w:sz w:val="20"/>
        </w:rPr>
        <w:t>officer"</w:t>
      </w:r>
      <w:r>
        <w:rPr>
          <w:spacing w:val="-4"/>
          <w:sz w:val="20"/>
        </w:rPr>
        <w:t xml:space="preserve"> </w:t>
      </w:r>
      <w:r>
        <w:rPr>
          <w:sz w:val="20"/>
        </w:rPr>
        <w:t>means</w:t>
      </w:r>
      <w:r>
        <w:rPr>
          <w:spacing w:val="-5"/>
          <w:sz w:val="20"/>
        </w:rPr>
        <w:t xml:space="preserve"> </w:t>
      </w:r>
      <w:r>
        <w:rPr>
          <w:sz w:val="20"/>
        </w:rPr>
        <w:t>a</w:t>
      </w:r>
      <w:r>
        <w:rPr>
          <w:spacing w:val="-4"/>
          <w:sz w:val="20"/>
        </w:rPr>
        <w:t xml:space="preserve"> </w:t>
      </w:r>
      <w:r>
        <w:rPr>
          <w:sz w:val="20"/>
        </w:rPr>
        <w:t>person</w:t>
      </w:r>
      <w:r>
        <w:rPr>
          <w:spacing w:val="-5"/>
          <w:sz w:val="20"/>
        </w:rPr>
        <w:t xml:space="preserve"> </w:t>
      </w:r>
      <w:r>
        <w:rPr>
          <w:sz w:val="20"/>
        </w:rPr>
        <w:t>holding</w:t>
      </w:r>
      <w:r>
        <w:rPr>
          <w:spacing w:val="-5"/>
          <w:sz w:val="20"/>
        </w:rPr>
        <w:t xml:space="preserve"> </w:t>
      </w:r>
      <w:r>
        <w:rPr>
          <w:sz w:val="20"/>
        </w:rPr>
        <w:t>or</w:t>
      </w:r>
      <w:r>
        <w:rPr>
          <w:spacing w:val="-4"/>
          <w:sz w:val="20"/>
        </w:rPr>
        <w:t xml:space="preserve"> </w:t>
      </w:r>
      <w:r>
        <w:rPr>
          <w:sz w:val="20"/>
        </w:rPr>
        <w:t>acting</w:t>
      </w:r>
      <w:r>
        <w:rPr>
          <w:spacing w:val="-5"/>
          <w:sz w:val="20"/>
        </w:rPr>
        <w:t xml:space="preserve"> </w:t>
      </w:r>
      <w:r>
        <w:rPr>
          <w:sz w:val="20"/>
        </w:rPr>
        <w:t>in</w:t>
      </w:r>
      <w:r>
        <w:rPr>
          <w:spacing w:val="-4"/>
          <w:sz w:val="20"/>
        </w:rPr>
        <w:t xml:space="preserve"> </w:t>
      </w:r>
      <w:r>
        <w:rPr>
          <w:sz w:val="20"/>
        </w:rPr>
        <w:t>any</w:t>
      </w:r>
      <w:r>
        <w:rPr>
          <w:spacing w:val="-5"/>
          <w:sz w:val="20"/>
        </w:rPr>
        <w:t xml:space="preserve"> </w:t>
      </w:r>
      <w:r>
        <w:rPr>
          <w:sz w:val="20"/>
        </w:rPr>
        <w:t>office</w:t>
      </w:r>
      <w:r>
        <w:rPr>
          <w:spacing w:val="-5"/>
          <w:sz w:val="20"/>
        </w:rPr>
        <w:t xml:space="preserve"> </w:t>
      </w:r>
      <w:r>
        <w:rPr>
          <w:spacing w:val="-8"/>
          <w:sz w:val="20"/>
        </w:rPr>
        <w:t xml:space="preserve">of </w:t>
      </w:r>
      <w:r>
        <w:rPr>
          <w:sz w:val="20"/>
        </w:rPr>
        <w:t xml:space="preserve">emolument in the service of a local authority but does not include a </w:t>
      </w:r>
      <w:r>
        <w:rPr>
          <w:spacing w:val="-3"/>
          <w:sz w:val="20"/>
        </w:rPr>
        <w:t xml:space="preserve">person </w:t>
      </w:r>
      <w:r>
        <w:rPr>
          <w:sz w:val="20"/>
        </w:rPr>
        <w:t>holding or acting in the office of Lord Mayor, Mayor, Chairperson, or other membe</w:t>
      </w:r>
      <w:r>
        <w:rPr>
          <w:sz w:val="20"/>
        </w:rPr>
        <w:t xml:space="preserve">r of a local authority or standing counsel or attorney of a </w:t>
      </w:r>
      <w:r>
        <w:rPr>
          <w:spacing w:val="-3"/>
          <w:sz w:val="20"/>
        </w:rPr>
        <w:t xml:space="preserve">local </w:t>
      </w:r>
      <w:r>
        <w:rPr>
          <w:sz w:val="20"/>
        </w:rPr>
        <w:t>authority;</w:t>
      </w:r>
    </w:p>
    <w:p w:rsidR="007631F8" w:rsidRDefault="007631F8">
      <w:pPr>
        <w:jc w:val="both"/>
        <w:rPr>
          <w:sz w:val="20"/>
        </w:rPr>
        <w:sectPr w:rsidR="007631F8">
          <w:type w:val="continuous"/>
          <w:pgSz w:w="11910" w:h="16840"/>
          <w:pgMar w:top="340" w:right="620" w:bottom="280" w:left="20" w:header="720" w:footer="720" w:gutter="0"/>
          <w:cols w:num="2" w:space="720" w:equalWidth="0">
            <w:col w:w="1600" w:space="1680"/>
            <w:col w:w="7990"/>
          </w:cols>
        </w:sectPr>
      </w:pPr>
    </w:p>
    <w:p w:rsidR="007631F8" w:rsidRDefault="007631F8">
      <w:pPr>
        <w:pStyle w:val="BodyText"/>
        <w:spacing w:before="8"/>
        <w:rPr>
          <w:sz w:val="21"/>
        </w:rPr>
      </w:pPr>
    </w:p>
    <w:p w:rsidR="007631F8" w:rsidRDefault="0001702B">
      <w:pPr>
        <w:pStyle w:val="ListParagraph"/>
        <w:numPr>
          <w:ilvl w:val="1"/>
          <w:numId w:val="18"/>
        </w:numPr>
        <w:tabs>
          <w:tab w:val="left" w:pos="3779"/>
          <w:tab w:val="left" w:pos="3780"/>
        </w:tabs>
        <w:spacing w:before="100"/>
        <w:ind w:right="0"/>
        <w:jc w:val="left"/>
        <w:rPr>
          <w:sz w:val="20"/>
        </w:rPr>
      </w:pPr>
      <w:r>
        <w:rPr>
          <w:sz w:val="20"/>
        </w:rPr>
        <w:t>"Mauritius"</w:t>
      </w:r>
      <w:r>
        <w:rPr>
          <w:spacing w:val="-13"/>
          <w:sz w:val="20"/>
        </w:rPr>
        <w:t xml:space="preserve"> </w:t>
      </w:r>
      <w:r>
        <w:rPr>
          <w:sz w:val="20"/>
        </w:rPr>
        <w:t>includes-</w:t>
      </w:r>
    </w:p>
    <w:p w:rsidR="007631F8" w:rsidRDefault="007631F8">
      <w:pPr>
        <w:pStyle w:val="BodyText"/>
        <w:rPr>
          <w:sz w:val="30"/>
        </w:rPr>
      </w:pPr>
    </w:p>
    <w:p w:rsidR="007631F8" w:rsidRDefault="0001702B">
      <w:pPr>
        <w:pStyle w:val="ListParagraph"/>
        <w:numPr>
          <w:ilvl w:val="0"/>
          <w:numId w:val="17"/>
        </w:numPr>
        <w:tabs>
          <w:tab w:val="left" w:pos="4180"/>
        </w:tabs>
        <w:jc w:val="both"/>
        <w:rPr>
          <w:sz w:val="20"/>
        </w:rPr>
      </w:pPr>
      <w:r>
        <w:rPr>
          <w:sz w:val="20"/>
        </w:rPr>
        <w:t xml:space="preserve">the islands of Mauritius, Rodrigues, Agalega, Tromelin, Cargados Carajos and the Chagos Archipelago, including Diego Garcia and </w:t>
      </w:r>
      <w:r>
        <w:rPr>
          <w:spacing w:val="-7"/>
          <w:sz w:val="20"/>
        </w:rPr>
        <w:t xml:space="preserve">any </w:t>
      </w:r>
      <w:r>
        <w:rPr>
          <w:sz w:val="20"/>
        </w:rPr>
        <w:t>other</w:t>
      </w:r>
      <w:r>
        <w:rPr>
          <w:spacing w:val="-13"/>
          <w:sz w:val="20"/>
        </w:rPr>
        <w:t xml:space="preserve"> </w:t>
      </w:r>
      <w:r>
        <w:rPr>
          <w:sz w:val="20"/>
        </w:rPr>
        <w:t>island</w:t>
      </w:r>
      <w:r>
        <w:rPr>
          <w:spacing w:val="-12"/>
          <w:sz w:val="20"/>
        </w:rPr>
        <w:t xml:space="preserve"> </w:t>
      </w:r>
      <w:r>
        <w:rPr>
          <w:sz w:val="20"/>
        </w:rPr>
        <w:t>comprised</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State</w:t>
      </w:r>
      <w:r>
        <w:rPr>
          <w:spacing w:val="-12"/>
          <w:sz w:val="20"/>
        </w:rPr>
        <w:t xml:space="preserve"> </w:t>
      </w:r>
      <w:r>
        <w:rPr>
          <w:sz w:val="20"/>
        </w:rPr>
        <w:t>of</w:t>
      </w:r>
      <w:r>
        <w:rPr>
          <w:spacing w:val="-13"/>
          <w:sz w:val="20"/>
        </w:rPr>
        <w:t xml:space="preserve"> </w:t>
      </w:r>
      <w:r>
        <w:rPr>
          <w:sz w:val="20"/>
        </w:rPr>
        <w:t>Mauritius;</w:t>
      </w:r>
    </w:p>
    <w:p w:rsidR="007631F8" w:rsidRDefault="007631F8">
      <w:pPr>
        <w:pStyle w:val="BodyText"/>
        <w:rPr>
          <w:sz w:val="30"/>
        </w:rPr>
      </w:pPr>
    </w:p>
    <w:p w:rsidR="007631F8" w:rsidRDefault="0001702B">
      <w:pPr>
        <w:pStyle w:val="ListParagraph"/>
        <w:numPr>
          <w:ilvl w:val="0"/>
          <w:numId w:val="17"/>
        </w:numPr>
        <w:tabs>
          <w:tab w:val="left" w:pos="4180"/>
        </w:tabs>
        <w:jc w:val="both"/>
        <w:rPr>
          <w:sz w:val="20"/>
        </w:rPr>
      </w:pPr>
      <w:r>
        <w:rPr>
          <w:sz w:val="20"/>
        </w:rPr>
        <w:t xml:space="preserve">the territorial sea and the air space above the territorial sea and </w:t>
      </w:r>
      <w:r>
        <w:rPr>
          <w:spacing w:val="-5"/>
          <w:sz w:val="20"/>
        </w:rPr>
        <w:t xml:space="preserve">the </w:t>
      </w:r>
      <w:r>
        <w:rPr>
          <w:sz w:val="20"/>
        </w:rPr>
        <w:t>islands</w:t>
      </w:r>
      <w:r>
        <w:rPr>
          <w:spacing w:val="-13"/>
          <w:sz w:val="20"/>
        </w:rPr>
        <w:t xml:space="preserve"> </w:t>
      </w:r>
      <w:r>
        <w:rPr>
          <w:sz w:val="20"/>
        </w:rPr>
        <w:t>specified</w:t>
      </w:r>
      <w:r>
        <w:rPr>
          <w:spacing w:val="-13"/>
          <w:sz w:val="20"/>
        </w:rPr>
        <w:t xml:space="preserve"> </w:t>
      </w:r>
      <w:r>
        <w:rPr>
          <w:sz w:val="20"/>
        </w:rPr>
        <w:t>in</w:t>
      </w:r>
      <w:r>
        <w:rPr>
          <w:spacing w:val="-12"/>
          <w:sz w:val="20"/>
        </w:rPr>
        <w:t xml:space="preserve"> </w:t>
      </w:r>
      <w:r>
        <w:rPr>
          <w:sz w:val="20"/>
        </w:rPr>
        <w:t>paragraph</w:t>
      </w:r>
      <w:r>
        <w:rPr>
          <w:spacing w:val="-13"/>
          <w:sz w:val="20"/>
        </w:rPr>
        <w:t xml:space="preserve"> </w:t>
      </w:r>
      <w:r>
        <w:rPr>
          <w:sz w:val="20"/>
        </w:rPr>
        <w:t>(a);</w:t>
      </w:r>
    </w:p>
    <w:p w:rsidR="007631F8" w:rsidRDefault="007631F8">
      <w:pPr>
        <w:pStyle w:val="BodyText"/>
        <w:rPr>
          <w:sz w:val="30"/>
        </w:rPr>
      </w:pPr>
    </w:p>
    <w:p w:rsidR="007631F8" w:rsidRDefault="0001702B">
      <w:pPr>
        <w:pStyle w:val="ListParagraph"/>
        <w:numPr>
          <w:ilvl w:val="0"/>
          <w:numId w:val="17"/>
        </w:numPr>
        <w:tabs>
          <w:tab w:val="left" w:pos="4179"/>
          <w:tab w:val="left" w:pos="4180"/>
        </w:tabs>
        <w:ind w:right="0"/>
        <w:rPr>
          <w:sz w:val="20"/>
        </w:rPr>
      </w:pPr>
      <w:r>
        <w:rPr>
          <w:sz w:val="20"/>
        </w:rPr>
        <w:t>the continental shelf;</w:t>
      </w:r>
      <w:r>
        <w:rPr>
          <w:spacing w:val="-39"/>
          <w:sz w:val="20"/>
        </w:rPr>
        <w:t xml:space="preserve"> </w:t>
      </w:r>
      <w:r>
        <w:rPr>
          <w:sz w:val="20"/>
        </w:rPr>
        <w:t>and</w:t>
      </w:r>
    </w:p>
    <w:p w:rsidR="007631F8" w:rsidRDefault="007631F8">
      <w:pPr>
        <w:pStyle w:val="BodyText"/>
        <w:rPr>
          <w:sz w:val="30"/>
        </w:rPr>
      </w:pPr>
    </w:p>
    <w:p w:rsidR="007631F8" w:rsidRDefault="0001702B">
      <w:pPr>
        <w:pStyle w:val="ListParagraph"/>
        <w:numPr>
          <w:ilvl w:val="0"/>
          <w:numId w:val="17"/>
        </w:numPr>
        <w:tabs>
          <w:tab w:val="left" w:pos="4180"/>
        </w:tabs>
        <w:jc w:val="both"/>
        <w:rPr>
          <w:sz w:val="20"/>
        </w:rPr>
      </w:pPr>
      <w:r>
        <w:rPr>
          <w:sz w:val="20"/>
        </w:rPr>
        <w:t xml:space="preserve">such places or areas as may be designated by regulations made by </w:t>
      </w:r>
      <w:r>
        <w:rPr>
          <w:spacing w:val="-5"/>
          <w:sz w:val="20"/>
        </w:rPr>
        <w:t xml:space="preserve">the </w:t>
      </w:r>
      <w:r>
        <w:rPr>
          <w:sz w:val="20"/>
        </w:rPr>
        <w:t xml:space="preserve">Prime Minister, rights over which are or may become exercisable </w:t>
      </w:r>
      <w:r>
        <w:rPr>
          <w:spacing w:val="-7"/>
          <w:sz w:val="20"/>
        </w:rPr>
        <w:t xml:space="preserve">by </w:t>
      </w:r>
      <w:r>
        <w:rPr>
          <w:sz w:val="20"/>
        </w:rPr>
        <w:t>Mauritius;</w:t>
      </w:r>
    </w:p>
    <w:p w:rsidR="007631F8" w:rsidRDefault="007631F8">
      <w:pPr>
        <w:pStyle w:val="BodyText"/>
        <w:rPr>
          <w:sz w:val="30"/>
        </w:rPr>
      </w:pPr>
    </w:p>
    <w:p w:rsidR="007631F8" w:rsidRDefault="0001702B">
      <w:pPr>
        <w:pStyle w:val="ListParagraph"/>
        <w:numPr>
          <w:ilvl w:val="1"/>
          <w:numId w:val="18"/>
        </w:numPr>
        <w:tabs>
          <w:tab w:val="left" w:pos="3779"/>
          <w:tab w:val="left" w:pos="3780"/>
        </w:tabs>
        <w:ind w:right="0"/>
        <w:jc w:val="left"/>
        <w:rPr>
          <w:sz w:val="20"/>
        </w:rPr>
      </w:pPr>
      <w:r>
        <w:rPr>
          <w:sz w:val="20"/>
        </w:rPr>
        <w:t>"oath" includes</w:t>
      </w:r>
      <w:r>
        <w:rPr>
          <w:spacing w:val="-26"/>
          <w:sz w:val="20"/>
        </w:rPr>
        <w:t xml:space="preserve"> </w:t>
      </w:r>
      <w:r>
        <w:rPr>
          <w:sz w:val="20"/>
        </w:rPr>
        <w:t>affirmation;</w:t>
      </w:r>
    </w:p>
    <w:p w:rsidR="007631F8" w:rsidRDefault="007631F8">
      <w:pPr>
        <w:pStyle w:val="BodyText"/>
        <w:rPr>
          <w:sz w:val="30"/>
        </w:rPr>
      </w:pPr>
    </w:p>
    <w:p w:rsidR="007631F8" w:rsidRDefault="0001702B">
      <w:pPr>
        <w:pStyle w:val="ListParagraph"/>
        <w:numPr>
          <w:ilvl w:val="1"/>
          <w:numId w:val="18"/>
        </w:numPr>
        <w:tabs>
          <w:tab w:val="left" w:pos="3779"/>
          <w:tab w:val="left" w:pos="3780"/>
        </w:tabs>
        <w:jc w:val="left"/>
        <w:rPr>
          <w:sz w:val="20"/>
        </w:rPr>
      </w:pPr>
      <w:r>
        <w:rPr>
          <w:sz w:val="20"/>
        </w:rPr>
        <w:t xml:space="preserve">"oath of allegiance" means the oath of allegiance prescribed in the </w:t>
      </w:r>
      <w:r>
        <w:rPr>
          <w:spacing w:val="-3"/>
          <w:sz w:val="20"/>
        </w:rPr>
        <w:t xml:space="preserve">Third </w:t>
      </w:r>
      <w:r>
        <w:rPr>
          <w:sz w:val="20"/>
        </w:rPr>
        <w:t>Schedule;</w:t>
      </w:r>
    </w:p>
    <w:p w:rsidR="007631F8" w:rsidRDefault="007631F8">
      <w:pPr>
        <w:pStyle w:val="BodyText"/>
        <w:rPr>
          <w:sz w:val="30"/>
        </w:rPr>
      </w:pPr>
    </w:p>
    <w:p w:rsidR="007631F8" w:rsidRDefault="0001702B">
      <w:pPr>
        <w:pStyle w:val="ListParagraph"/>
        <w:numPr>
          <w:ilvl w:val="1"/>
          <w:numId w:val="18"/>
        </w:numPr>
        <w:tabs>
          <w:tab w:val="left" w:pos="3779"/>
          <w:tab w:val="left" w:pos="3780"/>
        </w:tabs>
        <w:ind w:right="0"/>
        <w:jc w:val="left"/>
        <w:rPr>
          <w:sz w:val="20"/>
        </w:rPr>
      </w:pPr>
      <w:r>
        <w:rPr>
          <w:sz w:val="20"/>
        </w:rPr>
        <w:t>"Parliament"</w:t>
      </w:r>
      <w:r>
        <w:rPr>
          <w:spacing w:val="-12"/>
          <w:sz w:val="20"/>
        </w:rPr>
        <w:t xml:space="preserve"> </w:t>
      </w:r>
      <w:r>
        <w:rPr>
          <w:sz w:val="20"/>
        </w:rPr>
        <w:t>means</w:t>
      </w:r>
      <w:r>
        <w:rPr>
          <w:spacing w:val="-11"/>
          <w:sz w:val="20"/>
        </w:rPr>
        <w:t xml:space="preserve"> </w:t>
      </w:r>
      <w:r>
        <w:rPr>
          <w:sz w:val="20"/>
        </w:rPr>
        <w:t>the</w:t>
      </w:r>
      <w:r>
        <w:rPr>
          <w:spacing w:val="-11"/>
          <w:sz w:val="20"/>
        </w:rPr>
        <w:t xml:space="preserve"> </w:t>
      </w:r>
      <w:r>
        <w:rPr>
          <w:sz w:val="20"/>
        </w:rPr>
        <w:t>Parliament</w:t>
      </w:r>
      <w:r>
        <w:rPr>
          <w:spacing w:val="-12"/>
          <w:sz w:val="20"/>
        </w:rPr>
        <w:t xml:space="preserve"> </w:t>
      </w:r>
      <w:r>
        <w:rPr>
          <w:sz w:val="20"/>
        </w:rPr>
        <w:t>established</w:t>
      </w:r>
      <w:r>
        <w:rPr>
          <w:spacing w:val="-11"/>
          <w:sz w:val="20"/>
        </w:rPr>
        <w:t xml:space="preserve"> </w:t>
      </w:r>
      <w:r>
        <w:rPr>
          <w:sz w:val="20"/>
        </w:rPr>
        <w:t>by</w:t>
      </w:r>
      <w:r>
        <w:rPr>
          <w:spacing w:val="-11"/>
          <w:sz w:val="20"/>
        </w:rPr>
        <w:t xml:space="preserve"> </w:t>
      </w:r>
      <w:r>
        <w:rPr>
          <w:sz w:val="20"/>
        </w:rPr>
        <w:t>this</w:t>
      </w:r>
      <w:r>
        <w:rPr>
          <w:spacing w:val="-11"/>
          <w:sz w:val="20"/>
        </w:rPr>
        <w:t xml:space="preserve"> </w:t>
      </w:r>
      <w:r>
        <w:rPr>
          <w:sz w:val="20"/>
        </w:rPr>
        <w:t>Constitution;</w:t>
      </w:r>
    </w:p>
    <w:p w:rsidR="007631F8" w:rsidRDefault="007631F8">
      <w:pPr>
        <w:pStyle w:val="BodyText"/>
        <w:rPr>
          <w:sz w:val="30"/>
        </w:rPr>
      </w:pPr>
    </w:p>
    <w:p w:rsidR="007631F8" w:rsidRDefault="0001702B">
      <w:pPr>
        <w:pStyle w:val="ListParagraph"/>
        <w:numPr>
          <w:ilvl w:val="1"/>
          <w:numId w:val="18"/>
        </w:numPr>
        <w:tabs>
          <w:tab w:val="left" w:pos="3779"/>
          <w:tab w:val="left" w:pos="3780"/>
        </w:tabs>
        <w:jc w:val="left"/>
        <w:rPr>
          <w:sz w:val="20"/>
        </w:rPr>
      </w:pPr>
      <w:r>
        <w:rPr>
          <w:sz w:val="20"/>
        </w:rPr>
        <w:t xml:space="preserve">"Police Force" means the Mauritius Police Force and includes any </w:t>
      </w:r>
      <w:r>
        <w:rPr>
          <w:spacing w:val="-3"/>
          <w:sz w:val="20"/>
        </w:rPr>
        <w:t xml:space="preserve">other </w:t>
      </w:r>
      <w:r>
        <w:rPr>
          <w:sz w:val="20"/>
        </w:rPr>
        <w:t>police force established in acc</w:t>
      </w:r>
      <w:r>
        <w:rPr>
          <w:sz w:val="20"/>
        </w:rPr>
        <w:t>ordance with such provision as may</w:t>
      </w:r>
      <w:r>
        <w:rPr>
          <w:spacing w:val="13"/>
          <w:sz w:val="20"/>
        </w:rPr>
        <w:t xml:space="preserve"> </w:t>
      </w:r>
      <w:r>
        <w:rPr>
          <w:sz w:val="20"/>
        </w:rPr>
        <w:t>be</w:t>
      </w:r>
    </w:p>
    <w:p w:rsidR="007631F8" w:rsidRDefault="007631F8">
      <w:pPr>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rPr>
          <w:sz w:val="21"/>
        </w:rPr>
      </w:pPr>
    </w:p>
    <w:p w:rsidR="007631F8" w:rsidRDefault="0001702B">
      <w:pPr>
        <w:pStyle w:val="BodyText"/>
        <w:spacing w:before="100"/>
        <w:ind w:left="41" w:right="1503"/>
        <w:jc w:val="center"/>
      </w:pPr>
      <w:r>
        <w:t>prescribed by Parliament;</w:t>
      </w:r>
    </w:p>
    <w:p w:rsidR="007631F8" w:rsidRDefault="007631F8">
      <w:pPr>
        <w:pStyle w:val="BodyText"/>
        <w:rPr>
          <w:sz w:val="30"/>
        </w:rPr>
      </w:pPr>
    </w:p>
    <w:p w:rsidR="007631F8" w:rsidRDefault="0001702B">
      <w:pPr>
        <w:pStyle w:val="ListParagraph"/>
        <w:numPr>
          <w:ilvl w:val="1"/>
          <w:numId w:val="18"/>
        </w:numPr>
        <w:tabs>
          <w:tab w:val="left" w:pos="3779"/>
          <w:tab w:val="left" w:pos="3780"/>
        </w:tabs>
        <w:ind w:right="0"/>
        <w:jc w:val="left"/>
        <w:rPr>
          <w:sz w:val="20"/>
        </w:rPr>
      </w:pPr>
      <w:r>
        <w:rPr>
          <w:sz w:val="20"/>
        </w:rPr>
        <w:t>"prescribed"</w:t>
      </w:r>
      <w:r>
        <w:rPr>
          <w:spacing w:val="-13"/>
          <w:sz w:val="20"/>
        </w:rPr>
        <w:t xml:space="preserve"> </w:t>
      </w:r>
      <w:r>
        <w:rPr>
          <w:sz w:val="20"/>
        </w:rPr>
        <w:t>means</w:t>
      </w:r>
      <w:r>
        <w:rPr>
          <w:spacing w:val="-13"/>
          <w:sz w:val="20"/>
        </w:rPr>
        <w:t xml:space="preserve"> </w:t>
      </w:r>
      <w:r>
        <w:rPr>
          <w:sz w:val="20"/>
        </w:rPr>
        <w:t>prescribed,</w:t>
      </w:r>
      <w:r>
        <w:rPr>
          <w:spacing w:val="-12"/>
          <w:sz w:val="20"/>
        </w:rPr>
        <w:t xml:space="preserve"> </w:t>
      </w:r>
      <w:r>
        <w:rPr>
          <w:sz w:val="20"/>
        </w:rPr>
        <w:t>in</w:t>
      </w:r>
      <w:r>
        <w:rPr>
          <w:spacing w:val="-13"/>
          <w:sz w:val="20"/>
        </w:rPr>
        <w:t xml:space="preserve"> </w:t>
      </w:r>
      <w:r>
        <w:rPr>
          <w:sz w:val="20"/>
        </w:rPr>
        <w:t>a</w:t>
      </w:r>
      <w:r>
        <w:rPr>
          <w:spacing w:val="-13"/>
          <w:sz w:val="20"/>
        </w:rPr>
        <w:t xml:space="preserve"> </w:t>
      </w:r>
      <w:r>
        <w:rPr>
          <w:sz w:val="20"/>
        </w:rPr>
        <w:t>law:</w:t>
      </w:r>
    </w:p>
    <w:p w:rsidR="007631F8" w:rsidRDefault="007631F8">
      <w:pPr>
        <w:pStyle w:val="BodyText"/>
        <w:rPr>
          <w:sz w:val="30"/>
        </w:rPr>
      </w:pPr>
    </w:p>
    <w:p w:rsidR="007631F8" w:rsidRDefault="0001702B">
      <w:pPr>
        <w:pStyle w:val="ListParagraph"/>
        <w:numPr>
          <w:ilvl w:val="1"/>
          <w:numId w:val="18"/>
        </w:numPr>
        <w:tabs>
          <w:tab w:val="left" w:pos="3779"/>
          <w:tab w:val="left" w:pos="3780"/>
        </w:tabs>
        <w:ind w:right="0"/>
        <w:jc w:val="left"/>
        <w:rPr>
          <w:sz w:val="20"/>
        </w:rPr>
      </w:pPr>
      <w:r>
        <w:rPr>
          <w:sz w:val="20"/>
        </w:rPr>
        <w:t>Provided</w:t>
      </w:r>
      <w:r>
        <w:rPr>
          <w:spacing w:val="-13"/>
          <w:sz w:val="20"/>
        </w:rPr>
        <w:t xml:space="preserve"> </w:t>
      </w:r>
      <w:r>
        <w:rPr>
          <w:sz w:val="20"/>
        </w:rPr>
        <w:t>that</w:t>
      </w:r>
    </w:p>
    <w:p w:rsidR="007631F8" w:rsidRDefault="007631F8">
      <w:pPr>
        <w:pStyle w:val="BodyText"/>
        <w:rPr>
          <w:sz w:val="30"/>
        </w:rPr>
      </w:pPr>
    </w:p>
    <w:p w:rsidR="007631F8" w:rsidRDefault="0001702B">
      <w:pPr>
        <w:pStyle w:val="ListParagraph"/>
        <w:numPr>
          <w:ilvl w:val="0"/>
          <w:numId w:val="16"/>
        </w:numPr>
        <w:tabs>
          <w:tab w:val="left" w:pos="4180"/>
        </w:tabs>
        <w:jc w:val="both"/>
        <w:rPr>
          <w:sz w:val="20"/>
        </w:rPr>
      </w:pPr>
      <w:r>
        <w:rPr>
          <w:sz w:val="20"/>
        </w:rPr>
        <w:t xml:space="preserve">in relation to anything that may be prescribed only by Parliament, </w:t>
      </w:r>
      <w:r>
        <w:rPr>
          <w:spacing w:val="-8"/>
          <w:sz w:val="20"/>
        </w:rPr>
        <w:t xml:space="preserve">it </w:t>
      </w:r>
      <w:r>
        <w:rPr>
          <w:sz w:val="20"/>
        </w:rPr>
        <w:t>means</w:t>
      </w:r>
      <w:r>
        <w:rPr>
          <w:spacing w:val="-13"/>
          <w:sz w:val="20"/>
        </w:rPr>
        <w:t xml:space="preserve"> </w:t>
      </w:r>
      <w:r>
        <w:rPr>
          <w:sz w:val="20"/>
        </w:rPr>
        <w:t>prescribed</w:t>
      </w:r>
      <w:r>
        <w:rPr>
          <w:spacing w:val="-12"/>
          <w:sz w:val="20"/>
        </w:rPr>
        <w:t xml:space="preserve"> </w:t>
      </w:r>
      <w:r>
        <w:rPr>
          <w:sz w:val="20"/>
        </w:rPr>
        <w:t>in</w:t>
      </w:r>
      <w:r>
        <w:rPr>
          <w:spacing w:val="-13"/>
          <w:sz w:val="20"/>
        </w:rPr>
        <w:t xml:space="preserve"> </w:t>
      </w:r>
      <w:r>
        <w:rPr>
          <w:sz w:val="20"/>
        </w:rPr>
        <w:t>any</w:t>
      </w:r>
      <w:r>
        <w:rPr>
          <w:spacing w:val="-12"/>
          <w:sz w:val="20"/>
        </w:rPr>
        <w:t xml:space="preserve"> </w:t>
      </w:r>
      <w:r>
        <w:rPr>
          <w:sz w:val="20"/>
        </w:rPr>
        <w:t>Act</w:t>
      </w:r>
      <w:r>
        <w:rPr>
          <w:spacing w:val="-13"/>
          <w:sz w:val="20"/>
        </w:rPr>
        <w:t xml:space="preserve"> </w:t>
      </w:r>
      <w:r>
        <w:rPr>
          <w:sz w:val="20"/>
        </w:rPr>
        <w:t>of</w:t>
      </w:r>
      <w:r>
        <w:rPr>
          <w:spacing w:val="-12"/>
          <w:sz w:val="20"/>
        </w:rPr>
        <w:t xml:space="preserve"> </w:t>
      </w:r>
      <w:r>
        <w:rPr>
          <w:sz w:val="20"/>
        </w:rPr>
        <w:t>Parliament;</w:t>
      </w:r>
      <w:r>
        <w:rPr>
          <w:spacing w:val="-12"/>
          <w:sz w:val="20"/>
        </w:rPr>
        <w:t xml:space="preserve"> </w:t>
      </w:r>
      <w:r>
        <w:rPr>
          <w:sz w:val="20"/>
        </w:rPr>
        <w:t>and</w:t>
      </w:r>
    </w:p>
    <w:p w:rsidR="007631F8" w:rsidRDefault="007631F8">
      <w:pPr>
        <w:pStyle w:val="BodyText"/>
        <w:rPr>
          <w:sz w:val="30"/>
        </w:rPr>
      </w:pPr>
    </w:p>
    <w:p w:rsidR="007631F8" w:rsidRDefault="0001702B">
      <w:pPr>
        <w:pStyle w:val="ListParagraph"/>
        <w:numPr>
          <w:ilvl w:val="0"/>
          <w:numId w:val="16"/>
        </w:numPr>
        <w:tabs>
          <w:tab w:val="left" w:pos="4180"/>
        </w:tabs>
        <w:jc w:val="both"/>
        <w:rPr>
          <w:sz w:val="20"/>
        </w:rPr>
      </w:pPr>
      <w:r>
        <w:rPr>
          <w:sz w:val="20"/>
        </w:rPr>
        <w:t xml:space="preserve">in relation to anything that may be prescribed only by some </w:t>
      </w:r>
      <w:r>
        <w:rPr>
          <w:spacing w:val="-3"/>
          <w:sz w:val="20"/>
        </w:rPr>
        <w:t xml:space="preserve">other </w:t>
      </w:r>
      <w:r>
        <w:rPr>
          <w:sz w:val="20"/>
        </w:rPr>
        <w:t xml:space="preserve">specified person or authority, it means prescribed in an order made </w:t>
      </w:r>
      <w:r>
        <w:rPr>
          <w:spacing w:val="-6"/>
          <w:sz w:val="20"/>
        </w:rPr>
        <w:t xml:space="preserve">by </w:t>
      </w:r>
      <w:r>
        <w:rPr>
          <w:sz w:val="20"/>
        </w:rPr>
        <w:t>t</w:t>
      </w:r>
      <w:r>
        <w:rPr>
          <w:sz w:val="20"/>
        </w:rPr>
        <w:t>hat</w:t>
      </w:r>
      <w:r>
        <w:rPr>
          <w:spacing w:val="-13"/>
          <w:sz w:val="20"/>
        </w:rPr>
        <w:t xml:space="preserve"> </w:t>
      </w:r>
      <w:r>
        <w:rPr>
          <w:sz w:val="20"/>
        </w:rPr>
        <w:t>other</w:t>
      </w:r>
      <w:r>
        <w:rPr>
          <w:spacing w:val="-13"/>
          <w:sz w:val="20"/>
        </w:rPr>
        <w:t xml:space="preserve"> </w:t>
      </w:r>
      <w:r>
        <w:rPr>
          <w:sz w:val="20"/>
        </w:rPr>
        <w:t>person</w:t>
      </w:r>
      <w:r>
        <w:rPr>
          <w:spacing w:val="-12"/>
          <w:sz w:val="20"/>
        </w:rPr>
        <w:t xml:space="preserve"> </w:t>
      </w:r>
      <w:r>
        <w:rPr>
          <w:sz w:val="20"/>
        </w:rPr>
        <w:t>or</w:t>
      </w:r>
      <w:r>
        <w:rPr>
          <w:spacing w:val="-13"/>
          <w:sz w:val="20"/>
        </w:rPr>
        <w:t xml:space="preserve"> </w:t>
      </w:r>
      <w:r>
        <w:rPr>
          <w:sz w:val="20"/>
        </w:rPr>
        <w:t>authority;</w:t>
      </w:r>
    </w:p>
    <w:p w:rsidR="007631F8" w:rsidRDefault="007631F8">
      <w:pPr>
        <w:pStyle w:val="BodyText"/>
        <w:rPr>
          <w:sz w:val="30"/>
        </w:rPr>
      </w:pPr>
    </w:p>
    <w:p w:rsidR="007631F8" w:rsidRDefault="0001702B">
      <w:pPr>
        <w:pStyle w:val="ListParagraph"/>
        <w:numPr>
          <w:ilvl w:val="1"/>
          <w:numId w:val="18"/>
        </w:numPr>
        <w:tabs>
          <w:tab w:val="left" w:pos="3779"/>
          <w:tab w:val="left" w:pos="3780"/>
        </w:tabs>
        <w:ind w:right="0"/>
        <w:jc w:val="left"/>
        <w:rPr>
          <w:sz w:val="20"/>
        </w:rPr>
      </w:pPr>
      <w:r>
        <w:rPr>
          <w:sz w:val="20"/>
        </w:rPr>
        <w:t>"President"</w:t>
      </w:r>
      <w:r>
        <w:rPr>
          <w:spacing w:val="-13"/>
          <w:sz w:val="20"/>
        </w:rPr>
        <w:t xml:space="preserve"> </w:t>
      </w:r>
      <w:r>
        <w:rPr>
          <w:sz w:val="20"/>
        </w:rPr>
        <w:t>means</w:t>
      </w:r>
      <w:r>
        <w:rPr>
          <w:spacing w:val="-12"/>
          <w:sz w:val="20"/>
        </w:rPr>
        <w:t xml:space="preserve"> </w:t>
      </w:r>
      <w:r>
        <w:rPr>
          <w:sz w:val="20"/>
        </w:rPr>
        <w:t>the</w:t>
      </w:r>
      <w:r>
        <w:rPr>
          <w:spacing w:val="-12"/>
          <w:sz w:val="20"/>
        </w:rPr>
        <w:t xml:space="preserve"> </w:t>
      </w:r>
      <w:r>
        <w:rPr>
          <w:sz w:val="20"/>
        </w:rPr>
        <w:t>President</w:t>
      </w:r>
      <w:r>
        <w:rPr>
          <w:spacing w:val="-12"/>
          <w:sz w:val="20"/>
        </w:rPr>
        <w:t xml:space="preserve"> </w:t>
      </w:r>
      <w:r>
        <w:rPr>
          <w:sz w:val="20"/>
        </w:rPr>
        <w:t>of</w:t>
      </w:r>
      <w:r>
        <w:rPr>
          <w:spacing w:val="-12"/>
          <w:sz w:val="20"/>
        </w:rPr>
        <w:t xml:space="preserve"> </w:t>
      </w:r>
      <w:r>
        <w:rPr>
          <w:sz w:val="20"/>
        </w:rPr>
        <w:t>the</w:t>
      </w:r>
      <w:r>
        <w:rPr>
          <w:spacing w:val="-13"/>
          <w:sz w:val="20"/>
        </w:rPr>
        <w:t xml:space="preserve"> </w:t>
      </w:r>
      <w:r>
        <w:rPr>
          <w:sz w:val="20"/>
        </w:rPr>
        <w:t>Republic</w:t>
      </w:r>
      <w:r>
        <w:rPr>
          <w:spacing w:val="-12"/>
          <w:sz w:val="20"/>
        </w:rPr>
        <w:t xml:space="preserve"> </w:t>
      </w:r>
      <w:r>
        <w:rPr>
          <w:sz w:val="20"/>
        </w:rPr>
        <w:t>of</w:t>
      </w:r>
      <w:r>
        <w:rPr>
          <w:spacing w:val="-12"/>
          <w:sz w:val="20"/>
        </w:rPr>
        <w:t xml:space="preserve"> </w:t>
      </w:r>
      <w:r>
        <w:rPr>
          <w:sz w:val="20"/>
        </w:rPr>
        <w:t>Mauritius;</w:t>
      </w:r>
    </w:p>
    <w:p w:rsidR="007631F8" w:rsidRDefault="007631F8">
      <w:pPr>
        <w:pStyle w:val="BodyText"/>
        <w:rPr>
          <w:sz w:val="30"/>
        </w:rPr>
      </w:pPr>
    </w:p>
    <w:p w:rsidR="007631F8" w:rsidRDefault="0001702B">
      <w:pPr>
        <w:pStyle w:val="ListParagraph"/>
        <w:numPr>
          <w:ilvl w:val="1"/>
          <w:numId w:val="18"/>
        </w:numPr>
        <w:tabs>
          <w:tab w:val="left" w:pos="3780"/>
        </w:tabs>
        <w:rPr>
          <w:sz w:val="20"/>
        </w:rPr>
      </w:pPr>
      <w:r>
        <w:rPr>
          <w:sz w:val="20"/>
        </w:rPr>
        <w:t>"public</w:t>
      </w:r>
      <w:r>
        <w:rPr>
          <w:spacing w:val="-4"/>
          <w:sz w:val="20"/>
        </w:rPr>
        <w:t xml:space="preserve"> </w:t>
      </w:r>
      <w:r>
        <w:rPr>
          <w:sz w:val="20"/>
        </w:rPr>
        <w:t>office"</w:t>
      </w:r>
      <w:r>
        <w:rPr>
          <w:spacing w:val="-4"/>
          <w:sz w:val="20"/>
        </w:rPr>
        <w:t xml:space="preserve"> </w:t>
      </w:r>
      <w:r>
        <w:rPr>
          <w:sz w:val="20"/>
        </w:rPr>
        <w:t>means,</w:t>
      </w:r>
      <w:r>
        <w:rPr>
          <w:spacing w:val="-4"/>
          <w:sz w:val="20"/>
        </w:rPr>
        <w:t xml:space="preserve"> </w:t>
      </w:r>
      <w:r>
        <w:rPr>
          <w:sz w:val="20"/>
        </w:rPr>
        <w:t>subject</w:t>
      </w:r>
      <w:r>
        <w:rPr>
          <w:spacing w:val="-3"/>
          <w:sz w:val="20"/>
        </w:rPr>
        <w:t xml:space="preserve"> </w:t>
      </w:r>
      <w:r>
        <w:rPr>
          <w:sz w:val="20"/>
        </w:rPr>
        <w:t>to</w:t>
      </w:r>
      <w:r>
        <w:rPr>
          <w:spacing w:val="-4"/>
          <w:sz w:val="20"/>
        </w:rPr>
        <w:t xml:space="preserve"> </w:t>
      </w:r>
      <w:r>
        <w:rPr>
          <w:sz w:val="20"/>
        </w:rPr>
        <w:t>section</w:t>
      </w:r>
      <w:r>
        <w:rPr>
          <w:spacing w:val="-4"/>
          <w:sz w:val="20"/>
        </w:rPr>
        <w:t xml:space="preserve"> </w:t>
      </w:r>
      <w:r>
        <w:rPr>
          <w:sz w:val="20"/>
        </w:rPr>
        <w:t>112,</w:t>
      </w:r>
      <w:r>
        <w:rPr>
          <w:spacing w:val="-4"/>
          <w:sz w:val="20"/>
        </w:rPr>
        <w:t xml:space="preserve"> </w:t>
      </w:r>
      <w:r>
        <w:rPr>
          <w:sz w:val="20"/>
        </w:rPr>
        <w:t>an</w:t>
      </w:r>
      <w:r>
        <w:rPr>
          <w:spacing w:val="-3"/>
          <w:sz w:val="20"/>
        </w:rPr>
        <w:t xml:space="preserve"> </w:t>
      </w:r>
      <w:r>
        <w:rPr>
          <w:sz w:val="20"/>
        </w:rPr>
        <w:t>office</w:t>
      </w:r>
      <w:r>
        <w:rPr>
          <w:spacing w:val="-4"/>
          <w:sz w:val="20"/>
        </w:rPr>
        <w:t xml:space="preserve"> </w:t>
      </w:r>
      <w:r>
        <w:rPr>
          <w:sz w:val="20"/>
        </w:rPr>
        <w:t>of</w:t>
      </w:r>
      <w:r>
        <w:rPr>
          <w:spacing w:val="-4"/>
          <w:sz w:val="20"/>
        </w:rPr>
        <w:t xml:space="preserve"> </w:t>
      </w:r>
      <w:r>
        <w:rPr>
          <w:sz w:val="20"/>
        </w:rPr>
        <w:t>emolument</w:t>
      </w:r>
      <w:r>
        <w:rPr>
          <w:spacing w:val="-3"/>
          <w:sz w:val="20"/>
        </w:rPr>
        <w:t xml:space="preserve"> </w:t>
      </w:r>
      <w:r>
        <w:rPr>
          <w:sz w:val="20"/>
        </w:rPr>
        <w:t>in</w:t>
      </w:r>
      <w:r>
        <w:rPr>
          <w:spacing w:val="-4"/>
          <w:sz w:val="20"/>
        </w:rPr>
        <w:t xml:space="preserve"> </w:t>
      </w:r>
      <w:r>
        <w:rPr>
          <w:spacing w:val="-5"/>
          <w:sz w:val="20"/>
        </w:rPr>
        <w:t xml:space="preserve">the </w:t>
      </w:r>
      <w:r>
        <w:rPr>
          <w:sz w:val="20"/>
        </w:rPr>
        <w:t>public</w:t>
      </w:r>
      <w:r>
        <w:rPr>
          <w:spacing w:val="-13"/>
          <w:sz w:val="20"/>
        </w:rPr>
        <w:t xml:space="preserve"> </w:t>
      </w:r>
      <w:r>
        <w:rPr>
          <w:sz w:val="20"/>
        </w:rPr>
        <w:t>service;</w:t>
      </w:r>
    </w:p>
    <w:p w:rsidR="007631F8" w:rsidRDefault="007631F8">
      <w:pPr>
        <w:pStyle w:val="BodyText"/>
        <w:rPr>
          <w:sz w:val="30"/>
        </w:rPr>
      </w:pPr>
    </w:p>
    <w:p w:rsidR="007631F8" w:rsidRDefault="0001702B">
      <w:pPr>
        <w:pStyle w:val="ListParagraph"/>
        <w:numPr>
          <w:ilvl w:val="1"/>
          <w:numId w:val="18"/>
        </w:numPr>
        <w:tabs>
          <w:tab w:val="left" w:pos="3780"/>
        </w:tabs>
        <w:rPr>
          <w:sz w:val="20"/>
        </w:rPr>
      </w:pPr>
      <w:r>
        <w:rPr>
          <w:sz w:val="20"/>
        </w:rPr>
        <w:t xml:space="preserve">"public officer" means the holder of any public office and includes a </w:t>
      </w:r>
      <w:r>
        <w:rPr>
          <w:spacing w:val="-3"/>
          <w:sz w:val="20"/>
        </w:rPr>
        <w:t xml:space="preserve">person </w:t>
      </w:r>
      <w:r>
        <w:rPr>
          <w:sz w:val="20"/>
        </w:rPr>
        <w:t>appointed</w:t>
      </w:r>
      <w:r>
        <w:rPr>
          <w:spacing w:val="-13"/>
          <w:sz w:val="20"/>
        </w:rPr>
        <w:t xml:space="preserve"> </w:t>
      </w:r>
      <w:r>
        <w:rPr>
          <w:sz w:val="20"/>
        </w:rPr>
        <w:t>to</w:t>
      </w:r>
      <w:r>
        <w:rPr>
          <w:spacing w:val="-13"/>
          <w:sz w:val="20"/>
        </w:rPr>
        <w:t xml:space="preserve"> </w:t>
      </w:r>
      <w:r>
        <w:rPr>
          <w:sz w:val="20"/>
        </w:rPr>
        <w:t>act</w:t>
      </w:r>
      <w:r>
        <w:rPr>
          <w:spacing w:val="-13"/>
          <w:sz w:val="20"/>
        </w:rPr>
        <w:t xml:space="preserve"> </w:t>
      </w:r>
      <w:r>
        <w:rPr>
          <w:sz w:val="20"/>
        </w:rPr>
        <w:t>in</w:t>
      </w:r>
      <w:r>
        <w:rPr>
          <w:spacing w:val="-13"/>
          <w:sz w:val="20"/>
        </w:rPr>
        <w:t xml:space="preserve"> </w:t>
      </w:r>
      <w:r>
        <w:rPr>
          <w:sz w:val="20"/>
        </w:rPr>
        <w:t>any</w:t>
      </w:r>
      <w:r>
        <w:rPr>
          <w:spacing w:val="-13"/>
          <w:sz w:val="20"/>
        </w:rPr>
        <w:t xml:space="preserve"> </w:t>
      </w:r>
      <w:r>
        <w:rPr>
          <w:sz w:val="20"/>
        </w:rPr>
        <w:t>public</w:t>
      </w:r>
      <w:r>
        <w:rPr>
          <w:spacing w:val="-13"/>
          <w:sz w:val="20"/>
        </w:rPr>
        <w:t xml:space="preserve"> </w:t>
      </w:r>
      <w:r>
        <w:rPr>
          <w:sz w:val="20"/>
        </w:rPr>
        <w:t>office;</w:t>
      </w:r>
    </w:p>
    <w:p w:rsidR="007631F8" w:rsidRDefault="007631F8">
      <w:pPr>
        <w:pStyle w:val="BodyText"/>
        <w:rPr>
          <w:sz w:val="30"/>
        </w:rPr>
      </w:pPr>
    </w:p>
    <w:p w:rsidR="007631F8" w:rsidRDefault="0001702B">
      <w:pPr>
        <w:pStyle w:val="ListParagraph"/>
        <w:numPr>
          <w:ilvl w:val="1"/>
          <w:numId w:val="18"/>
        </w:numPr>
        <w:tabs>
          <w:tab w:val="left" w:pos="3780"/>
        </w:tabs>
        <w:rPr>
          <w:sz w:val="20"/>
        </w:rPr>
      </w:pPr>
      <w:r>
        <w:rPr>
          <w:sz w:val="20"/>
        </w:rPr>
        <w:t>"public service" means the service of the State in a civil capacity in respect of</w:t>
      </w:r>
      <w:r>
        <w:rPr>
          <w:spacing w:val="-13"/>
          <w:sz w:val="20"/>
        </w:rPr>
        <w:t xml:space="preserve"> </w:t>
      </w:r>
      <w:r>
        <w:rPr>
          <w:sz w:val="20"/>
        </w:rPr>
        <w:t>the</w:t>
      </w:r>
      <w:r>
        <w:rPr>
          <w:spacing w:val="-13"/>
          <w:sz w:val="20"/>
        </w:rPr>
        <w:t xml:space="preserve"> </w:t>
      </w:r>
      <w:r>
        <w:rPr>
          <w:sz w:val="20"/>
        </w:rPr>
        <w:t>Government</w:t>
      </w:r>
      <w:r>
        <w:rPr>
          <w:spacing w:val="-13"/>
          <w:sz w:val="20"/>
        </w:rPr>
        <w:t xml:space="preserve"> </w:t>
      </w:r>
      <w:r>
        <w:rPr>
          <w:sz w:val="20"/>
        </w:rPr>
        <w:t>of</w:t>
      </w:r>
      <w:r>
        <w:rPr>
          <w:spacing w:val="-13"/>
          <w:sz w:val="20"/>
        </w:rPr>
        <w:t xml:space="preserve"> </w:t>
      </w:r>
      <w:r>
        <w:rPr>
          <w:sz w:val="20"/>
        </w:rPr>
        <w:t>Mauritius;</w:t>
      </w:r>
    </w:p>
    <w:p w:rsidR="007631F8" w:rsidRDefault="007631F8">
      <w:pPr>
        <w:pStyle w:val="BodyText"/>
        <w:rPr>
          <w:sz w:val="30"/>
        </w:rPr>
      </w:pPr>
    </w:p>
    <w:p w:rsidR="007631F8" w:rsidRDefault="0001702B">
      <w:pPr>
        <w:pStyle w:val="ListParagraph"/>
        <w:numPr>
          <w:ilvl w:val="1"/>
          <w:numId w:val="18"/>
        </w:numPr>
        <w:tabs>
          <w:tab w:val="left" w:pos="3779"/>
          <w:tab w:val="left" w:pos="3780"/>
        </w:tabs>
        <w:ind w:right="0"/>
        <w:jc w:val="left"/>
        <w:rPr>
          <w:sz w:val="20"/>
        </w:rPr>
      </w:pPr>
      <w:r>
        <w:rPr>
          <w:sz w:val="20"/>
        </w:rPr>
        <w:t>"Rodrigues" means the Islan</w:t>
      </w:r>
      <w:r>
        <w:rPr>
          <w:sz w:val="20"/>
        </w:rPr>
        <w:t>d of</w:t>
      </w:r>
      <w:r>
        <w:rPr>
          <w:spacing w:val="-29"/>
          <w:sz w:val="20"/>
        </w:rPr>
        <w:t xml:space="preserve"> </w:t>
      </w:r>
      <w:r>
        <w:rPr>
          <w:sz w:val="20"/>
        </w:rPr>
        <w:t>Rodrigues;</w:t>
      </w:r>
    </w:p>
    <w:p w:rsidR="007631F8" w:rsidRDefault="007631F8">
      <w:pPr>
        <w:pStyle w:val="BodyText"/>
        <w:rPr>
          <w:sz w:val="30"/>
        </w:rPr>
      </w:pPr>
    </w:p>
    <w:p w:rsidR="007631F8" w:rsidRDefault="0001702B">
      <w:pPr>
        <w:pStyle w:val="ListParagraph"/>
        <w:numPr>
          <w:ilvl w:val="1"/>
          <w:numId w:val="18"/>
        </w:numPr>
        <w:tabs>
          <w:tab w:val="left" w:pos="3780"/>
        </w:tabs>
        <w:rPr>
          <w:sz w:val="20"/>
        </w:rPr>
      </w:pPr>
      <w:r>
        <w:rPr>
          <w:sz w:val="20"/>
        </w:rPr>
        <w:t>"session"</w:t>
      </w:r>
      <w:r>
        <w:rPr>
          <w:spacing w:val="-7"/>
          <w:sz w:val="20"/>
        </w:rPr>
        <w:t xml:space="preserve"> </w:t>
      </w:r>
      <w:r>
        <w:rPr>
          <w:sz w:val="20"/>
        </w:rPr>
        <w:t>means</w:t>
      </w:r>
      <w:r>
        <w:rPr>
          <w:spacing w:val="-7"/>
          <w:sz w:val="20"/>
        </w:rPr>
        <w:t xml:space="preserve"> </w:t>
      </w:r>
      <w:r>
        <w:rPr>
          <w:sz w:val="20"/>
        </w:rPr>
        <w:t>the</w:t>
      </w:r>
      <w:r>
        <w:rPr>
          <w:spacing w:val="-6"/>
          <w:sz w:val="20"/>
        </w:rPr>
        <w:t xml:space="preserve"> </w:t>
      </w:r>
      <w:r>
        <w:rPr>
          <w:sz w:val="20"/>
        </w:rPr>
        <w:t>sittings</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Assembly</w:t>
      </w:r>
      <w:r>
        <w:rPr>
          <w:spacing w:val="-6"/>
          <w:sz w:val="20"/>
        </w:rPr>
        <w:t xml:space="preserve"> </w:t>
      </w:r>
      <w:r>
        <w:rPr>
          <w:sz w:val="20"/>
        </w:rPr>
        <w:t>commencing</w:t>
      </w:r>
      <w:r>
        <w:rPr>
          <w:spacing w:val="-7"/>
          <w:sz w:val="20"/>
        </w:rPr>
        <w:t xml:space="preserve"> </w:t>
      </w:r>
      <w:r>
        <w:rPr>
          <w:sz w:val="20"/>
        </w:rPr>
        <w:t>when</w:t>
      </w:r>
      <w:r>
        <w:rPr>
          <w:spacing w:val="-6"/>
          <w:sz w:val="20"/>
        </w:rPr>
        <w:t xml:space="preserve"> </w:t>
      </w:r>
      <w:r>
        <w:rPr>
          <w:sz w:val="20"/>
        </w:rPr>
        <w:t xml:space="preserve">Parliament first meets after any general election or its prorogation at any time and terminating when Parliament is prorogued or is dissolved without </w:t>
      </w:r>
      <w:r>
        <w:rPr>
          <w:spacing w:val="-3"/>
          <w:sz w:val="20"/>
        </w:rPr>
        <w:t xml:space="preserve">having </w:t>
      </w:r>
      <w:r>
        <w:rPr>
          <w:sz w:val="20"/>
        </w:rPr>
        <w:t>been</w:t>
      </w:r>
      <w:r>
        <w:rPr>
          <w:spacing w:val="-13"/>
          <w:sz w:val="20"/>
        </w:rPr>
        <w:t xml:space="preserve"> </w:t>
      </w:r>
      <w:r>
        <w:rPr>
          <w:sz w:val="20"/>
        </w:rPr>
        <w:t>prorogued;</w:t>
      </w:r>
    </w:p>
    <w:p w:rsidR="007631F8" w:rsidRDefault="007631F8">
      <w:pPr>
        <w:pStyle w:val="BodyText"/>
        <w:rPr>
          <w:sz w:val="30"/>
        </w:rPr>
      </w:pPr>
    </w:p>
    <w:p w:rsidR="007631F8" w:rsidRDefault="0001702B">
      <w:pPr>
        <w:pStyle w:val="ListParagraph"/>
        <w:numPr>
          <w:ilvl w:val="1"/>
          <w:numId w:val="18"/>
        </w:numPr>
        <w:tabs>
          <w:tab w:val="left" w:pos="3780"/>
        </w:tabs>
        <w:rPr>
          <w:sz w:val="20"/>
        </w:rPr>
      </w:pPr>
      <w:r>
        <w:rPr>
          <w:sz w:val="20"/>
        </w:rPr>
        <w:t>"sit</w:t>
      </w:r>
      <w:r>
        <w:rPr>
          <w:sz w:val="20"/>
        </w:rPr>
        <w:t xml:space="preserve">ting" means a period during which the Assembly is sitting </w:t>
      </w:r>
      <w:r>
        <w:rPr>
          <w:spacing w:val="-2"/>
          <w:sz w:val="20"/>
        </w:rPr>
        <w:t xml:space="preserve">continuously </w:t>
      </w:r>
      <w:r>
        <w:rPr>
          <w:sz w:val="20"/>
        </w:rPr>
        <w:t>without</w:t>
      </w:r>
      <w:r>
        <w:rPr>
          <w:spacing w:val="-10"/>
          <w:sz w:val="20"/>
        </w:rPr>
        <w:t xml:space="preserve"> </w:t>
      </w:r>
      <w:r>
        <w:rPr>
          <w:sz w:val="20"/>
        </w:rPr>
        <w:t>adjournment,</w:t>
      </w:r>
      <w:r>
        <w:rPr>
          <w:spacing w:val="-10"/>
          <w:sz w:val="20"/>
        </w:rPr>
        <w:t xml:space="preserve"> </w:t>
      </w:r>
      <w:r>
        <w:rPr>
          <w:sz w:val="20"/>
        </w:rPr>
        <w:t>and</w:t>
      </w:r>
      <w:r>
        <w:rPr>
          <w:spacing w:val="-9"/>
          <w:sz w:val="20"/>
        </w:rPr>
        <w:t xml:space="preserve"> </w:t>
      </w:r>
      <w:r>
        <w:rPr>
          <w:sz w:val="20"/>
        </w:rPr>
        <w:t>includes</w:t>
      </w:r>
      <w:r>
        <w:rPr>
          <w:spacing w:val="-10"/>
          <w:sz w:val="20"/>
        </w:rPr>
        <w:t xml:space="preserve"> </w:t>
      </w:r>
      <w:r>
        <w:rPr>
          <w:sz w:val="20"/>
        </w:rPr>
        <w:t>any</w:t>
      </w:r>
      <w:r>
        <w:rPr>
          <w:spacing w:val="-10"/>
          <w:sz w:val="20"/>
        </w:rPr>
        <w:t xml:space="preserve"> </w:t>
      </w:r>
      <w:r>
        <w:rPr>
          <w:sz w:val="20"/>
        </w:rPr>
        <w:t>period</w:t>
      </w:r>
      <w:r>
        <w:rPr>
          <w:spacing w:val="-9"/>
          <w:sz w:val="20"/>
        </w:rPr>
        <w:t xml:space="preserve"> </w:t>
      </w:r>
      <w:r>
        <w:rPr>
          <w:sz w:val="20"/>
        </w:rPr>
        <w:t>during</w:t>
      </w:r>
      <w:r>
        <w:rPr>
          <w:spacing w:val="-10"/>
          <w:sz w:val="20"/>
        </w:rPr>
        <w:t xml:space="preserve"> </w:t>
      </w:r>
      <w:r>
        <w:rPr>
          <w:sz w:val="20"/>
        </w:rPr>
        <w:t>which</w:t>
      </w:r>
      <w:r>
        <w:rPr>
          <w:spacing w:val="-10"/>
          <w:sz w:val="20"/>
        </w:rPr>
        <w:t xml:space="preserve"> </w:t>
      </w:r>
      <w:r>
        <w:rPr>
          <w:sz w:val="20"/>
        </w:rPr>
        <w:t>the</w:t>
      </w:r>
      <w:r>
        <w:rPr>
          <w:spacing w:val="-9"/>
          <w:sz w:val="20"/>
        </w:rPr>
        <w:t xml:space="preserve"> </w:t>
      </w:r>
      <w:r>
        <w:rPr>
          <w:sz w:val="20"/>
        </w:rPr>
        <w:t>Assembly</w:t>
      </w:r>
      <w:r>
        <w:rPr>
          <w:spacing w:val="-10"/>
          <w:sz w:val="20"/>
        </w:rPr>
        <w:t xml:space="preserve"> </w:t>
      </w:r>
      <w:r>
        <w:rPr>
          <w:sz w:val="20"/>
        </w:rPr>
        <w:t>is in</w:t>
      </w:r>
      <w:r>
        <w:rPr>
          <w:spacing w:val="-13"/>
          <w:sz w:val="20"/>
        </w:rPr>
        <w:t xml:space="preserve"> </w:t>
      </w:r>
      <w:r>
        <w:rPr>
          <w:sz w:val="20"/>
        </w:rPr>
        <w:t>committee;</w:t>
      </w:r>
    </w:p>
    <w:p w:rsidR="007631F8" w:rsidRDefault="007631F8">
      <w:pPr>
        <w:pStyle w:val="BodyText"/>
        <w:rPr>
          <w:sz w:val="30"/>
        </w:rPr>
      </w:pPr>
    </w:p>
    <w:p w:rsidR="007631F8" w:rsidRDefault="0001702B">
      <w:pPr>
        <w:pStyle w:val="ListParagraph"/>
        <w:numPr>
          <w:ilvl w:val="1"/>
          <w:numId w:val="18"/>
        </w:numPr>
        <w:tabs>
          <w:tab w:val="left" w:pos="3779"/>
          <w:tab w:val="left" w:pos="3780"/>
        </w:tabs>
        <w:ind w:right="0"/>
        <w:jc w:val="left"/>
        <w:rPr>
          <w:sz w:val="20"/>
        </w:rPr>
      </w:pPr>
      <w:r>
        <w:rPr>
          <w:sz w:val="20"/>
        </w:rPr>
        <w:t>"State"</w:t>
      </w:r>
      <w:r>
        <w:rPr>
          <w:spacing w:val="-13"/>
          <w:sz w:val="20"/>
        </w:rPr>
        <w:t xml:space="preserve"> </w:t>
      </w:r>
      <w:r>
        <w:rPr>
          <w:sz w:val="20"/>
        </w:rPr>
        <w:t>means</w:t>
      </w:r>
      <w:r>
        <w:rPr>
          <w:spacing w:val="-13"/>
          <w:sz w:val="20"/>
        </w:rPr>
        <w:t xml:space="preserve"> </w:t>
      </w:r>
      <w:r>
        <w:rPr>
          <w:sz w:val="20"/>
        </w:rPr>
        <w:t>the</w:t>
      </w:r>
      <w:r>
        <w:rPr>
          <w:spacing w:val="-13"/>
          <w:sz w:val="20"/>
        </w:rPr>
        <w:t xml:space="preserve"> </w:t>
      </w:r>
      <w:r>
        <w:rPr>
          <w:sz w:val="20"/>
        </w:rPr>
        <w:t>Republic</w:t>
      </w:r>
      <w:r>
        <w:rPr>
          <w:spacing w:val="-12"/>
          <w:sz w:val="20"/>
        </w:rPr>
        <w:t xml:space="preserve"> </w:t>
      </w:r>
      <w:r>
        <w:rPr>
          <w:sz w:val="20"/>
        </w:rPr>
        <w:t>of</w:t>
      </w:r>
      <w:r>
        <w:rPr>
          <w:spacing w:val="-13"/>
          <w:sz w:val="20"/>
        </w:rPr>
        <w:t xml:space="preserve"> </w:t>
      </w:r>
      <w:r>
        <w:rPr>
          <w:sz w:val="20"/>
        </w:rPr>
        <w:t>Mauritius;</w:t>
      </w:r>
    </w:p>
    <w:p w:rsidR="007631F8" w:rsidRDefault="007631F8">
      <w:pPr>
        <w:pStyle w:val="BodyText"/>
        <w:rPr>
          <w:sz w:val="30"/>
        </w:rPr>
      </w:pPr>
    </w:p>
    <w:p w:rsidR="007631F8" w:rsidRDefault="0001702B">
      <w:pPr>
        <w:pStyle w:val="ListParagraph"/>
        <w:numPr>
          <w:ilvl w:val="1"/>
          <w:numId w:val="18"/>
        </w:numPr>
        <w:tabs>
          <w:tab w:val="left" w:pos="3780"/>
        </w:tabs>
        <w:rPr>
          <w:sz w:val="20"/>
        </w:rPr>
      </w:pPr>
      <w:r>
        <w:rPr>
          <w:sz w:val="20"/>
        </w:rPr>
        <w:t>"subordinate court" means any court of law subordinate to the Supreme Court</w:t>
      </w:r>
      <w:r>
        <w:rPr>
          <w:spacing w:val="-13"/>
          <w:sz w:val="20"/>
        </w:rPr>
        <w:t xml:space="preserve"> </w:t>
      </w:r>
      <w:r>
        <w:rPr>
          <w:sz w:val="20"/>
        </w:rPr>
        <w:t>but</w:t>
      </w:r>
      <w:r>
        <w:rPr>
          <w:spacing w:val="-13"/>
          <w:sz w:val="20"/>
        </w:rPr>
        <w:t xml:space="preserve"> </w:t>
      </w:r>
      <w:r>
        <w:rPr>
          <w:sz w:val="20"/>
        </w:rPr>
        <w:t>does</w:t>
      </w:r>
      <w:r>
        <w:rPr>
          <w:spacing w:val="-12"/>
          <w:sz w:val="20"/>
        </w:rPr>
        <w:t xml:space="preserve"> </w:t>
      </w:r>
      <w:r>
        <w:rPr>
          <w:sz w:val="20"/>
        </w:rPr>
        <w:t>not</w:t>
      </w:r>
      <w:r>
        <w:rPr>
          <w:spacing w:val="-13"/>
          <w:sz w:val="20"/>
        </w:rPr>
        <w:t xml:space="preserve"> </w:t>
      </w:r>
      <w:r>
        <w:rPr>
          <w:sz w:val="20"/>
        </w:rPr>
        <w:t>include</w:t>
      </w:r>
      <w:r>
        <w:rPr>
          <w:spacing w:val="-12"/>
          <w:sz w:val="20"/>
        </w:rPr>
        <w:t xml:space="preserve"> </w:t>
      </w:r>
      <w:r>
        <w:rPr>
          <w:sz w:val="20"/>
        </w:rPr>
        <w:t>a</w:t>
      </w:r>
      <w:r>
        <w:rPr>
          <w:spacing w:val="-13"/>
          <w:sz w:val="20"/>
        </w:rPr>
        <w:t xml:space="preserve"> </w:t>
      </w:r>
      <w:r>
        <w:rPr>
          <w:sz w:val="20"/>
        </w:rPr>
        <w:t>court-martial;</w:t>
      </w:r>
    </w:p>
    <w:p w:rsidR="007631F8" w:rsidRDefault="007631F8">
      <w:pPr>
        <w:pStyle w:val="BodyText"/>
        <w:rPr>
          <w:sz w:val="30"/>
        </w:rPr>
      </w:pPr>
    </w:p>
    <w:p w:rsidR="007631F8" w:rsidRDefault="0001702B">
      <w:pPr>
        <w:pStyle w:val="ListParagraph"/>
        <w:numPr>
          <w:ilvl w:val="1"/>
          <w:numId w:val="18"/>
        </w:numPr>
        <w:tabs>
          <w:tab w:val="left" w:pos="3780"/>
        </w:tabs>
        <w:ind w:right="0"/>
        <w:rPr>
          <w:sz w:val="20"/>
        </w:rPr>
      </w:pPr>
      <w:r>
        <w:rPr>
          <w:sz w:val="20"/>
        </w:rPr>
        <w:t>"Vice-President"</w:t>
      </w:r>
      <w:r>
        <w:rPr>
          <w:spacing w:val="-8"/>
          <w:sz w:val="20"/>
        </w:rPr>
        <w:t xml:space="preserve"> </w:t>
      </w:r>
      <w:r>
        <w:rPr>
          <w:sz w:val="20"/>
        </w:rPr>
        <w:t>means</w:t>
      </w:r>
      <w:r>
        <w:rPr>
          <w:spacing w:val="-8"/>
          <w:sz w:val="20"/>
        </w:rPr>
        <w:t xml:space="preserve"> </w:t>
      </w:r>
      <w:r>
        <w:rPr>
          <w:sz w:val="20"/>
        </w:rPr>
        <w:t>the</w:t>
      </w:r>
      <w:r>
        <w:rPr>
          <w:spacing w:val="-7"/>
          <w:sz w:val="20"/>
        </w:rPr>
        <w:t xml:space="preserve"> </w:t>
      </w:r>
      <w:r>
        <w:rPr>
          <w:sz w:val="20"/>
        </w:rPr>
        <w:t>Vice-President</w:t>
      </w:r>
      <w:r>
        <w:rPr>
          <w:spacing w:val="-8"/>
          <w:sz w:val="20"/>
        </w:rPr>
        <w:t xml:space="preserve"> </w:t>
      </w:r>
      <w:r>
        <w:rPr>
          <w:sz w:val="20"/>
        </w:rPr>
        <w:t>of</w:t>
      </w:r>
      <w:r>
        <w:rPr>
          <w:spacing w:val="-8"/>
          <w:sz w:val="20"/>
        </w:rPr>
        <w:t xml:space="preserve"> </w:t>
      </w:r>
      <w:r>
        <w:rPr>
          <w:sz w:val="20"/>
        </w:rPr>
        <w:t>the</w:t>
      </w:r>
      <w:r>
        <w:rPr>
          <w:spacing w:val="-7"/>
          <w:sz w:val="20"/>
        </w:rPr>
        <w:t xml:space="preserve"> </w:t>
      </w:r>
      <w:r>
        <w:rPr>
          <w:sz w:val="20"/>
        </w:rPr>
        <w:t>Republic</w:t>
      </w:r>
      <w:r>
        <w:rPr>
          <w:spacing w:val="-8"/>
          <w:sz w:val="20"/>
        </w:rPr>
        <w:t xml:space="preserve"> </w:t>
      </w:r>
      <w:r>
        <w:rPr>
          <w:sz w:val="20"/>
        </w:rPr>
        <w:t>of</w:t>
      </w:r>
      <w:r>
        <w:rPr>
          <w:spacing w:val="-8"/>
          <w:sz w:val="20"/>
        </w:rPr>
        <w:t xml:space="preserve"> </w:t>
      </w:r>
      <w:r>
        <w:rPr>
          <w:sz w:val="20"/>
        </w:rPr>
        <w:t>Mauritius.</w:t>
      </w:r>
    </w:p>
    <w:p w:rsidR="007631F8" w:rsidRDefault="0001702B">
      <w:pPr>
        <w:pStyle w:val="ListParagraph"/>
        <w:numPr>
          <w:ilvl w:val="0"/>
          <w:numId w:val="24"/>
        </w:numPr>
        <w:tabs>
          <w:tab w:val="left" w:pos="3360"/>
        </w:tabs>
        <w:spacing w:before="60"/>
        <w:jc w:val="both"/>
        <w:rPr>
          <w:sz w:val="20"/>
        </w:rPr>
      </w:pPr>
      <w:r>
        <w:rPr>
          <w:sz w:val="20"/>
        </w:rPr>
        <w:t>Except as otherwise provided in this Constitution, the Interpretation</w:t>
      </w:r>
      <w:r>
        <w:rPr>
          <w:sz w:val="20"/>
        </w:rPr>
        <w:t xml:space="preserve"> Act </w:t>
      </w:r>
      <w:r>
        <w:rPr>
          <w:spacing w:val="-3"/>
          <w:sz w:val="20"/>
        </w:rPr>
        <w:t xml:space="preserve">1889 </w:t>
      </w:r>
      <w:r>
        <w:rPr>
          <w:sz w:val="20"/>
        </w:rPr>
        <w:t xml:space="preserve">shall apply, with the necessary adaptations, for the purpose of interpreting </w:t>
      </w:r>
      <w:r>
        <w:rPr>
          <w:spacing w:val="-4"/>
          <w:sz w:val="20"/>
        </w:rPr>
        <w:t xml:space="preserve">this </w:t>
      </w:r>
      <w:r>
        <w:rPr>
          <w:sz w:val="20"/>
        </w:rPr>
        <w:t>Constitution and otherwise in relation to it as it applies for the purpose of interpreting</w:t>
      </w:r>
      <w:r>
        <w:rPr>
          <w:spacing w:val="-11"/>
          <w:sz w:val="20"/>
        </w:rPr>
        <w:t xml:space="preserve"> </w:t>
      </w:r>
      <w:r>
        <w:rPr>
          <w:sz w:val="20"/>
        </w:rPr>
        <w:t>and</w:t>
      </w:r>
      <w:r>
        <w:rPr>
          <w:spacing w:val="-10"/>
          <w:sz w:val="20"/>
        </w:rPr>
        <w:t xml:space="preserve"> </w:t>
      </w:r>
      <w:r>
        <w:rPr>
          <w:sz w:val="20"/>
        </w:rPr>
        <w:t>in</w:t>
      </w:r>
      <w:r>
        <w:rPr>
          <w:spacing w:val="-10"/>
          <w:sz w:val="20"/>
        </w:rPr>
        <w:t xml:space="preserve"> </w:t>
      </w:r>
      <w:r>
        <w:rPr>
          <w:sz w:val="20"/>
        </w:rPr>
        <w:t>relation</w:t>
      </w:r>
      <w:r>
        <w:rPr>
          <w:spacing w:val="-10"/>
          <w:sz w:val="20"/>
        </w:rPr>
        <w:t xml:space="preserve"> </w:t>
      </w:r>
      <w:r>
        <w:rPr>
          <w:sz w:val="20"/>
        </w:rPr>
        <w:t>to</w:t>
      </w:r>
      <w:r>
        <w:rPr>
          <w:spacing w:val="-10"/>
          <w:sz w:val="20"/>
        </w:rPr>
        <w:t xml:space="preserve"> </w:t>
      </w:r>
      <w:r>
        <w:rPr>
          <w:sz w:val="20"/>
        </w:rPr>
        <w:t>Acts</w:t>
      </w:r>
      <w:r>
        <w:rPr>
          <w:spacing w:val="-11"/>
          <w:sz w:val="20"/>
        </w:rPr>
        <w:t xml:space="preserve"> </w:t>
      </w:r>
      <w:r>
        <w:rPr>
          <w:sz w:val="20"/>
        </w:rPr>
        <w:t>of</w:t>
      </w:r>
      <w:r>
        <w:rPr>
          <w:spacing w:val="-10"/>
          <w:sz w:val="20"/>
        </w:rPr>
        <w:t xml:space="preserve"> </w:t>
      </w:r>
      <w:r>
        <w:rPr>
          <w:sz w:val="20"/>
        </w:rPr>
        <w:t>the</w:t>
      </w:r>
      <w:r>
        <w:rPr>
          <w:spacing w:val="-10"/>
          <w:sz w:val="20"/>
        </w:rPr>
        <w:t xml:space="preserve"> </w:t>
      </w:r>
      <w:r>
        <w:rPr>
          <w:sz w:val="20"/>
        </w:rPr>
        <w:t>Parliament</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United</w:t>
      </w:r>
      <w:r>
        <w:rPr>
          <w:spacing w:val="-11"/>
          <w:sz w:val="20"/>
        </w:rPr>
        <w:t xml:space="preserve"> </w:t>
      </w:r>
      <w:r>
        <w:rPr>
          <w:sz w:val="20"/>
        </w:rPr>
        <w:t>Kingdom.</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spacing w:before="1"/>
        <w:rPr>
          <w:sz w:val="21"/>
        </w:rPr>
      </w:pPr>
    </w:p>
    <w:p w:rsidR="007631F8" w:rsidRDefault="0001702B">
      <w:pPr>
        <w:pStyle w:val="Heading1"/>
        <w:spacing w:before="101"/>
        <w:ind w:left="2980"/>
        <w:jc w:val="both"/>
      </w:pPr>
      <w:r>
        <w:t>112. References to public office</w:t>
      </w:r>
    </w:p>
    <w:p w:rsidR="007631F8" w:rsidRDefault="0001702B">
      <w:pPr>
        <w:pStyle w:val="ListParagraph"/>
        <w:numPr>
          <w:ilvl w:val="0"/>
          <w:numId w:val="15"/>
        </w:numPr>
        <w:tabs>
          <w:tab w:val="left" w:pos="3360"/>
        </w:tabs>
        <w:spacing w:before="202"/>
        <w:ind w:right="0"/>
        <w:jc w:val="both"/>
        <w:rPr>
          <w:sz w:val="20"/>
        </w:rPr>
      </w:pPr>
      <w:r>
        <w:rPr>
          <w:sz w:val="20"/>
        </w:rPr>
        <w:t>In</w:t>
      </w:r>
      <w:r>
        <w:rPr>
          <w:spacing w:val="-13"/>
          <w:sz w:val="20"/>
        </w:rPr>
        <w:t xml:space="preserve"> </w:t>
      </w:r>
      <w:r>
        <w:rPr>
          <w:sz w:val="20"/>
        </w:rPr>
        <w:t>this</w:t>
      </w:r>
      <w:r>
        <w:rPr>
          <w:spacing w:val="-13"/>
          <w:sz w:val="20"/>
        </w:rPr>
        <w:t xml:space="preserve"> </w:t>
      </w:r>
      <w:r>
        <w:rPr>
          <w:sz w:val="20"/>
        </w:rPr>
        <w:t>Constitution,</w:t>
      </w:r>
      <w:r>
        <w:rPr>
          <w:spacing w:val="-13"/>
          <w:sz w:val="20"/>
        </w:rPr>
        <w:t xml:space="preserve"> </w:t>
      </w:r>
      <w:r>
        <w:rPr>
          <w:sz w:val="20"/>
        </w:rPr>
        <w:t>"public</w:t>
      </w:r>
      <w:r>
        <w:rPr>
          <w:spacing w:val="-13"/>
          <w:sz w:val="20"/>
        </w:rPr>
        <w:t xml:space="preserve"> </w:t>
      </w:r>
      <w:r>
        <w:rPr>
          <w:sz w:val="20"/>
        </w:rPr>
        <w:t>office"</w:t>
      </w:r>
    </w:p>
    <w:p w:rsidR="007631F8" w:rsidRDefault="007631F8">
      <w:pPr>
        <w:pStyle w:val="BodyText"/>
        <w:rPr>
          <w:sz w:val="30"/>
        </w:rPr>
      </w:pPr>
    </w:p>
    <w:p w:rsidR="007631F8" w:rsidRDefault="0001702B">
      <w:pPr>
        <w:pStyle w:val="ListParagraph"/>
        <w:numPr>
          <w:ilvl w:val="1"/>
          <w:numId w:val="15"/>
        </w:numPr>
        <w:tabs>
          <w:tab w:val="left" w:pos="3780"/>
        </w:tabs>
        <w:jc w:val="both"/>
        <w:rPr>
          <w:sz w:val="20"/>
        </w:rPr>
      </w:pPr>
      <w:r>
        <w:rPr>
          <w:sz w:val="20"/>
        </w:rPr>
        <w:t xml:space="preserve">shall be construed as including the </w:t>
      </w:r>
      <w:bookmarkStart w:id="322" w:name="_bookmark322"/>
      <w:bookmarkEnd w:id="322"/>
      <w:r>
        <w:rPr>
          <w:sz w:val="20"/>
        </w:rPr>
        <w:t xml:space="preserve">offices of judges of the Supreme </w:t>
      </w:r>
      <w:r>
        <w:rPr>
          <w:spacing w:val="-3"/>
          <w:sz w:val="20"/>
        </w:rPr>
        <w:t xml:space="preserve">Court, </w:t>
      </w:r>
      <w:r>
        <w:rPr>
          <w:sz w:val="20"/>
        </w:rPr>
        <w:t xml:space="preserve">the offices of members of all other courts of law in Mauritius (other </w:t>
      </w:r>
      <w:r>
        <w:rPr>
          <w:spacing w:val="-4"/>
          <w:sz w:val="20"/>
        </w:rPr>
        <w:t xml:space="preserve">than </w:t>
      </w:r>
      <w:r>
        <w:rPr>
          <w:sz w:val="20"/>
        </w:rPr>
        <w:t>courts</w:t>
      </w:r>
      <w:r>
        <w:rPr>
          <w:spacing w:val="-11"/>
          <w:sz w:val="20"/>
        </w:rPr>
        <w:t xml:space="preserve"> </w:t>
      </w:r>
      <w:r>
        <w:rPr>
          <w:sz w:val="20"/>
        </w:rPr>
        <w:t>martial),</w:t>
      </w:r>
      <w:r>
        <w:rPr>
          <w:spacing w:val="-10"/>
          <w:sz w:val="20"/>
        </w:rPr>
        <w:t xml:space="preserve"> </w:t>
      </w:r>
      <w:r>
        <w:rPr>
          <w:sz w:val="20"/>
        </w:rPr>
        <w:t>the</w:t>
      </w:r>
      <w:r>
        <w:rPr>
          <w:spacing w:val="-11"/>
          <w:sz w:val="20"/>
        </w:rPr>
        <w:t xml:space="preserve"> </w:t>
      </w:r>
      <w:r>
        <w:rPr>
          <w:sz w:val="20"/>
        </w:rPr>
        <w:t>offices</w:t>
      </w:r>
      <w:r>
        <w:rPr>
          <w:spacing w:val="-10"/>
          <w:sz w:val="20"/>
        </w:rPr>
        <w:t xml:space="preserve"> </w:t>
      </w:r>
      <w:r>
        <w:rPr>
          <w:sz w:val="20"/>
        </w:rPr>
        <w:t>of</w:t>
      </w:r>
      <w:r>
        <w:rPr>
          <w:spacing w:val="-10"/>
          <w:sz w:val="20"/>
        </w:rPr>
        <w:t xml:space="preserve"> </w:t>
      </w:r>
      <w:r>
        <w:rPr>
          <w:sz w:val="20"/>
        </w:rPr>
        <w:t>members</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Police</w:t>
      </w:r>
      <w:r>
        <w:rPr>
          <w:spacing w:val="-10"/>
          <w:sz w:val="20"/>
        </w:rPr>
        <w:t xml:space="preserve"> </w:t>
      </w:r>
      <w:r>
        <w:rPr>
          <w:sz w:val="20"/>
        </w:rPr>
        <w:t>Force</w:t>
      </w:r>
      <w:r>
        <w:rPr>
          <w:spacing w:val="-10"/>
          <w:sz w:val="20"/>
        </w:rPr>
        <w:t xml:space="preserve"> </w:t>
      </w:r>
      <w:r>
        <w:rPr>
          <w:sz w:val="20"/>
        </w:rPr>
        <w:t>and</w:t>
      </w:r>
      <w:r>
        <w:rPr>
          <w:spacing w:val="-11"/>
          <w:sz w:val="20"/>
        </w:rPr>
        <w:t xml:space="preserve"> </w:t>
      </w:r>
      <w:r>
        <w:rPr>
          <w:sz w:val="20"/>
        </w:rPr>
        <w:t>the</w:t>
      </w:r>
      <w:r>
        <w:rPr>
          <w:spacing w:val="-10"/>
          <w:sz w:val="20"/>
        </w:rPr>
        <w:t xml:space="preserve"> </w:t>
      </w:r>
      <w:r>
        <w:rPr>
          <w:sz w:val="20"/>
        </w:rPr>
        <w:t>offices</w:t>
      </w:r>
      <w:r>
        <w:rPr>
          <w:spacing w:val="-10"/>
          <w:sz w:val="20"/>
        </w:rPr>
        <w:t xml:space="preserve"> </w:t>
      </w:r>
      <w:r>
        <w:rPr>
          <w:spacing w:val="-9"/>
          <w:sz w:val="20"/>
        </w:rPr>
        <w:t xml:space="preserve">of </w:t>
      </w:r>
      <w:r>
        <w:rPr>
          <w:sz w:val="20"/>
        </w:rPr>
        <w:t>the</w:t>
      </w:r>
      <w:r>
        <w:rPr>
          <w:spacing w:val="-13"/>
          <w:sz w:val="20"/>
        </w:rPr>
        <w:t xml:space="preserve"> </w:t>
      </w:r>
      <w:r>
        <w:rPr>
          <w:sz w:val="20"/>
        </w:rPr>
        <w:t>President's</w:t>
      </w:r>
      <w:r>
        <w:rPr>
          <w:spacing w:val="-13"/>
          <w:sz w:val="20"/>
        </w:rPr>
        <w:t xml:space="preserve"> </w:t>
      </w:r>
      <w:r>
        <w:rPr>
          <w:sz w:val="20"/>
        </w:rPr>
        <w:t>personal</w:t>
      </w:r>
      <w:r>
        <w:rPr>
          <w:spacing w:val="-13"/>
          <w:sz w:val="20"/>
        </w:rPr>
        <w:t xml:space="preserve"> </w:t>
      </w:r>
      <w:r>
        <w:rPr>
          <w:sz w:val="20"/>
        </w:rPr>
        <w:t>staff;</w:t>
      </w:r>
      <w:r>
        <w:rPr>
          <w:spacing w:val="-12"/>
          <w:sz w:val="20"/>
        </w:rPr>
        <w:t xml:space="preserve"> </w:t>
      </w:r>
      <w:r>
        <w:rPr>
          <w:sz w:val="20"/>
        </w:rPr>
        <w:t>and</w:t>
      </w:r>
    </w:p>
    <w:p w:rsidR="007631F8" w:rsidRDefault="007631F8">
      <w:pPr>
        <w:pStyle w:val="BodyText"/>
        <w:rPr>
          <w:sz w:val="30"/>
        </w:rPr>
      </w:pPr>
    </w:p>
    <w:p w:rsidR="007631F8" w:rsidRDefault="0001702B">
      <w:pPr>
        <w:pStyle w:val="ListParagraph"/>
        <w:numPr>
          <w:ilvl w:val="1"/>
          <w:numId w:val="15"/>
        </w:numPr>
        <w:tabs>
          <w:tab w:val="left" w:pos="3779"/>
          <w:tab w:val="left" w:pos="3780"/>
        </w:tabs>
        <w:ind w:right="0"/>
        <w:rPr>
          <w:sz w:val="20"/>
        </w:rPr>
      </w:pPr>
      <w:r>
        <w:rPr>
          <w:sz w:val="20"/>
        </w:rPr>
        <w:t>shall</w:t>
      </w:r>
      <w:r>
        <w:rPr>
          <w:spacing w:val="-13"/>
          <w:sz w:val="20"/>
        </w:rPr>
        <w:t xml:space="preserve"> </w:t>
      </w:r>
      <w:r>
        <w:rPr>
          <w:sz w:val="20"/>
        </w:rPr>
        <w:t>not</w:t>
      </w:r>
      <w:r>
        <w:rPr>
          <w:spacing w:val="-13"/>
          <w:sz w:val="20"/>
        </w:rPr>
        <w:t xml:space="preserve"> </w:t>
      </w:r>
      <w:r>
        <w:rPr>
          <w:sz w:val="20"/>
        </w:rPr>
        <w:t>be</w:t>
      </w:r>
      <w:r>
        <w:rPr>
          <w:spacing w:val="-13"/>
          <w:sz w:val="20"/>
        </w:rPr>
        <w:t xml:space="preserve"> </w:t>
      </w:r>
      <w:r>
        <w:rPr>
          <w:sz w:val="20"/>
        </w:rPr>
        <w:t>construed</w:t>
      </w:r>
      <w:r>
        <w:rPr>
          <w:spacing w:val="-13"/>
          <w:sz w:val="20"/>
        </w:rPr>
        <w:t xml:space="preserve"> </w:t>
      </w:r>
      <w:r>
        <w:rPr>
          <w:sz w:val="20"/>
        </w:rPr>
        <w:t>as</w:t>
      </w:r>
      <w:r>
        <w:rPr>
          <w:spacing w:val="-13"/>
          <w:sz w:val="20"/>
        </w:rPr>
        <w:t xml:space="preserve"> </w:t>
      </w:r>
      <w:r>
        <w:rPr>
          <w:sz w:val="20"/>
        </w:rPr>
        <w:t>including</w:t>
      </w:r>
    </w:p>
    <w:p w:rsidR="007631F8" w:rsidRDefault="007631F8">
      <w:pPr>
        <w:pStyle w:val="BodyText"/>
        <w:rPr>
          <w:sz w:val="30"/>
        </w:rPr>
      </w:pPr>
    </w:p>
    <w:p w:rsidR="007631F8" w:rsidRDefault="0001702B">
      <w:pPr>
        <w:pStyle w:val="ListParagraph"/>
        <w:numPr>
          <w:ilvl w:val="2"/>
          <w:numId w:val="15"/>
        </w:numPr>
        <w:tabs>
          <w:tab w:val="left" w:pos="4180"/>
        </w:tabs>
        <w:jc w:val="both"/>
        <w:rPr>
          <w:sz w:val="20"/>
        </w:rPr>
      </w:pPr>
      <w:r>
        <w:rPr>
          <w:sz w:val="20"/>
        </w:rPr>
        <w:t>the office of member of the Assembly, or the Rodrigues Regional Assembly or its</w:t>
      </w:r>
      <w:r>
        <w:rPr>
          <w:spacing w:val="-39"/>
          <w:sz w:val="20"/>
        </w:rPr>
        <w:t xml:space="preserve"> </w:t>
      </w:r>
      <w:r>
        <w:rPr>
          <w:sz w:val="20"/>
        </w:rPr>
        <w:t>Chairperson;</w:t>
      </w:r>
    </w:p>
    <w:p w:rsidR="007631F8" w:rsidRDefault="007631F8">
      <w:pPr>
        <w:pStyle w:val="BodyText"/>
        <w:rPr>
          <w:sz w:val="30"/>
        </w:rPr>
      </w:pPr>
    </w:p>
    <w:p w:rsidR="007631F8" w:rsidRDefault="0001702B">
      <w:pPr>
        <w:pStyle w:val="ListParagraph"/>
        <w:numPr>
          <w:ilvl w:val="2"/>
          <w:numId w:val="15"/>
        </w:numPr>
        <w:tabs>
          <w:tab w:val="left" w:pos="4180"/>
        </w:tabs>
        <w:jc w:val="both"/>
        <w:rPr>
          <w:sz w:val="20"/>
        </w:rPr>
      </w:pPr>
      <w:r>
        <w:rPr>
          <w:sz w:val="20"/>
        </w:rPr>
        <w:t xml:space="preserve">any office, appointment to which is restricted, to members of </w:t>
      </w:r>
      <w:r>
        <w:rPr>
          <w:spacing w:val="-6"/>
          <w:sz w:val="20"/>
        </w:rPr>
        <w:t xml:space="preserve">the </w:t>
      </w:r>
      <w:r>
        <w:rPr>
          <w:sz w:val="20"/>
        </w:rPr>
        <w:t>Assembly;</w:t>
      </w:r>
      <w:r>
        <w:rPr>
          <w:spacing w:val="-13"/>
          <w:sz w:val="20"/>
        </w:rPr>
        <w:t xml:space="preserve"> </w:t>
      </w:r>
      <w:r>
        <w:rPr>
          <w:sz w:val="20"/>
        </w:rPr>
        <w:t>or</w:t>
      </w:r>
      <w:r>
        <w:rPr>
          <w:spacing w:val="-13"/>
          <w:sz w:val="20"/>
        </w:rPr>
        <w:t xml:space="preserve"> </w:t>
      </w:r>
      <w:r>
        <w:rPr>
          <w:sz w:val="20"/>
        </w:rPr>
        <w:t>the</w:t>
      </w:r>
      <w:r>
        <w:rPr>
          <w:spacing w:val="-12"/>
          <w:sz w:val="20"/>
        </w:rPr>
        <w:t xml:space="preserve"> </w:t>
      </w:r>
      <w:r>
        <w:rPr>
          <w:sz w:val="20"/>
        </w:rPr>
        <w:t>Rodrigues</w:t>
      </w:r>
      <w:r>
        <w:rPr>
          <w:spacing w:val="-13"/>
          <w:sz w:val="20"/>
        </w:rPr>
        <w:t xml:space="preserve"> </w:t>
      </w:r>
      <w:r>
        <w:rPr>
          <w:sz w:val="20"/>
        </w:rPr>
        <w:t>Regional</w:t>
      </w:r>
      <w:r>
        <w:rPr>
          <w:spacing w:val="-12"/>
          <w:sz w:val="20"/>
        </w:rPr>
        <w:t xml:space="preserve"> </w:t>
      </w:r>
      <w:r>
        <w:rPr>
          <w:sz w:val="20"/>
        </w:rPr>
        <w:t>Assembly;</w:t>
      </w:r>
    </w:p>
    <w:p w:rsidR="007631F8" w:rsidRDefault="007631F8">
      <w:pPr>
        <w:pStyle w:val="BodyText"/>
        <w:rPr>
          <w:sz w:val="30"/>
        </w:rPr>
      </w:pPr>
    </w:p>
    <w:p w:rsidR="007631F8" w:rsidRDefault="0001702B">
      <w:pPr>
        <w:pStyle w:val="ListParagraph"/>
        <w:numPr>
          <w:ilvl w:val="2"/>
          <w:numId w:val="15"/>
        </w:numPr>
        <w:tabs>
          <w:tab w:val="left" w:pos="4180"/>
        </w:tabs>
        <w:jc w:val="both"/>
        <w:rPr>
          <w:sz w:val="20"/>
        </w:rPr>
      </w:pPr>
      <w:r>
        <w:rPr>
          <w:sz w:val="20"/>
        </w:rPr>
        <w:t>the</w:t>
      </w:r>
      <w:r>
        <w:rPr>
          <w:spacing w:val="-7"/>
          <w:sz w:val="20"/>
        </w:rPr>
        <w:t xml:space="preserve"> </w:t>
      </w:r>
      <w:r>
        <w:rPr>
          <w:sz w:val="20"/>
        </w:rPr>
        <w:t>office</w:t>
      </w:r>
      <w:r>
        <w:rPr>
          <w:spacing w:val="-7"/>
          <w:sz w:val="20"/>
        </w:rPr>
        <w:t xml:space="preserve"> </w:t>
      </w:r>
      <w:r>
        <w:rPr>
          <w:sz w:val="20"/>
        </w:rPr>
        <w:t>of</w:t>
      </w:r>
      <w:r>
        <w:rPr>
          <w:spacing w:val="-7"/>
          <w:sz w:val="20"/>
        </w:rPr>
        <w:t xml:space="preserve"> </w:t>
      </w:r>
      <w:r>
        <w:rPr>
          <w:sz w:val="20"/>
        </w:rPr>
        <w:t>member</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Commission</w:t>
      </w:r>
      <w:r>
        <w:rPr>
          <w:spacing w:val="-7"/>
          <w:sz w:val="20"/>
        </w:rPr>
        <w:t xml:space="preserve"> </w:t>
      </w:r>
      <w:r>
        <w:rPr>
          <w:sz w:val="20"/>
        </w:rPr>
        <w:t>or</w:t>
      </w:r>
      <w:r>
        <w:rPr>
          <w:spacing w:val="-7"/>
          <w:sz w:val="20"/>
        </w:rPr>
        <w:t xml:space="preserve"> </w:t>
      </w:r>
      <w:r>
        <w:rPr>
          <w:sz w:val="20"/>
        </w:rPr>
        <w:t>tribuna</w:t>
      </w:r>
      <w:r>
        <w:rPr>
          <w:sz w:val="20"/>
        </w:rPr>
        <w:t>l</w:t>
      </w:r>
      <w:r>
        <w:rPr>
          <w:spacing w:val="-6"/>
          <w:sz w:val="20"/>
        </w:rPr>
        <w:t xml:space="preserve"> </w:t>
      </w:r>
      <w:r>
        <w:rPr>
          <w:sz w:val="20"/>
        </w:rPr>
        <w:t>established</w:t>
      </w:r>
      <w:r>
        <w:rPr>
          <w:spacing w:val="-7"/>
          <w:sz w:val="20"/>
        </w:rPr>
        <w:t xml:space="preserve"> </w:t>
      </w:r>
      <w:r>
        <w:rPr>
          <w:sz w:val="20"/>
        </w:rPr>
        <w:t>by</w:t>
      </w:r>
      <w:r>
        <w:rPr>
          <w:spacing w:val="-7"/>
          <w:sz w:val="20"/>
        </w:rPr>
        <w:t xml:space="preserve"> </w:t>
      </w:r>
      <w:r>
        <w:rPr>
          <w:sz w:val="20"/>
        </w:rPr>
        <w:t>this Constitution.</w:t>
      </w:r>
    </w:p>
    <w:p w:rsidR="007631F8" w:rsidRDefault="0001702B">
      <w:pPr>
        <w:pStyle w:val="ListParagraph"/>
        <w:numPr>
          <w:ilvl w:val="0"/>
          <w:numId w:val="15"/>
        </w:numPr>
        <w:tabs>
          <w:tab w:val="left" w:pos="3360"/>
        </w:tabs>
        <w:spacing w:before="60"/>
        <w:jc w:val="both"/>
        <w:rPr>
          <w:sz w:val="20"/>
        </w:rPr>
      </w:pPr>
      <w:r>
        <w:rPr>
          <w:sz w:val="20"/>
        </w:rPr>
        <w:t xml:space="preserve">For the purposes of this Constitution, a person shall not be considered </w:t>
      </w:r>
      <w:r>
        <w:rPr>
          <w:spacing w:val="-6"/>
          <w:sz w:val="20"/>
        </w:rPr>
        <w:t xml:space="preserve">as </w:t>
      </w:r>
      <w:r>
        <w:rPr>
          <w:sz w:val="20"/>
        </w:rPr>
        <w:t>holding</w:t>
      </w:r>
      <w:r>
        <w:rPr>
          <w:spacing w:val="-13"/>
          <w:sz w:val="20"/>
        </w:rPr>
        <w:t xml:space="preserve"> </w:t>
      </w:r>
      <w:r>
        <w:rPr>
          <w:sz w:val="20"/>
        </w:rPr>
        <w:t>a</w:t>
      </w:r>
      <w:r>
        <w:rPr>
          <w:spacing w:val="-13"/>
          <w:sz w:val="20"/>
        </w:rPr>
        <w:t xml:space="preserve"> </w:t>
      </w:r>
      <w:r>
        <w:rPr>
          <w:sz w:val="20"/>
        </w:rPr>
        <w:t>public</w:t>
      </w:r>
      <w:r>
        <w:rPr>
          <w:spacing w:val="-13"/>
          <w:sz w:val="20"/>
        </w:rPr>
        <w:t xml:space="preserve"> </w:t>
      </w:r>
      <w:r>
        <w:rPr>
          <w:sz w:val="20"/>
        </w:rPr>
        <w:t>office</w:t>
      </w:r>
      <w:r>
        <w:rPr>
          <w:spacing w:val="-13"/>
          <w:sz w:val="20"/>
        </w:rPr>
        <w:t xml:space="preserve"> </w:t>
      </w:r>
      <w:r>
        <w:rPr>
          <w:sz w:val="20"/>
        </w:rPr>
        <w:t>or</w:t>
      </w:r>
      <w:r>
        <w:rPr>
          <w:spacing w:val="-13"/>
          <w:sz w:val="20"/>
        </w:rPr>
        <w:t xml:space="preserve"> </w:t>
      </w:r>
      <w:r>
        <w:rPr>
          <w:sz w:val="20"/>
        </w:rPr>
        <w:t>a</w:t>
      </w:r>
      <w:r>
        <w:rPr>
          <w:spacing w:val="-13"/>
          <w:sz w:val="20"/>
        </w:rPr>
        <w:t xml:space="preserve"> </w:t>
      </w:r>
      <w:r>
        <w:rPr>
          <w:sz w:val="20"/>
        </w:rPr>
        <w:t>local</w:t>
      </w:r>
      <w:r>
        <w:rPr>
          <w:spacing w:val="-13"/>
          <w:sz w:val="20"/>
        </w:rPr>
        <w:t xml:space="preserve"> </w:t>
      </w:r>
      <w:r>
        <w:rPr>
          <w:sz w:val="20"/>
        </w:rPr>
        <w:t>government</w:t>
      </w:r>
      <w:r>
        <w:rPr>
          <w:spacing w:val="-13"/>
          <w:sz w:val="20"/>
        </w:rPr>
        <w:t xml:space="preserve"> </w:t>
      </w:r>
      <w:r>
        <w:rPr>
          <w:sz w:val="20"/>
        </w:rPr>
        <w:t>office,</w:t>
      </w:r>
      <w:r>
        <w:rPr>
          <w:spacing w:val="-13"/>
          <w:sz w:val="20"/>
        </w:rPr>
        <w:t xml:space="preserve"> </w:t>
      </w:r>
      <w:r>
        <w:rPr>
          <w:sz w:val="20"/>
        </w:rPr>
        <w:t>as</w:t>
      </w:r>
      <w:r>
        <w:rPr>
          <w:spacing w:val="-13"/>
          <w:sz w:val="20"/>
        </w:rPr>
        <w:t xml:space="preserve"> </w:t>
      </w:r>
      <w:r>
        <w:rPr>
          <w:sz w:val="20"/>
        </w:rPr>
        <w:t>the</w:t>
      </w:r>
      <w:r>
        <w:rPr>
          <w:spacing w:val="-12"/>
          <w:sz w:val="20"/>
        </w:rPr>
        <w:t xml:space="preserve"> </w:t>
      </w:r>
      <w:r>
        <w:rPr>
          <w:sz w:val="20"/>
        </w:rPr>
        <w:t>case</w:t>
      </w:r>
      <w:r>
        <w:rPr>
          <w:spacing w:val="-13"/>
          <w:sz w:val="20"/>
        </w:rPr>
        <w:t xml:space="preserve"> </w:t>
      </w:r>
      <w:r>
        <w:rPr>
          <w:sz w:val="20"/>
        </w:rPr>
        <w:t>may</w:t>
      </w:r>
      <w:r>
        <w:rPr>
          <w:spacing w:val="-13"/>
          <w:sz w:val="20"/>
        </w:rPr>
        <w:t xml:space="preserve"> </w:t>
      </w:r>
      <w:r>
        <w:rPr>
          <w:sz w:val="20"/>
        </w:rPr>
        <w:t>be,</w:t>
      </w:r>
      <w:r>
        <w:rPr>
          <w:spacing w:val="-13"/>
          <w:sz w:val="20"/>
        </w:rPr>
        <w:t xml:space="preserve"> </w:t>
      </w:r>
      <w:r>
        <w:rPr>
          <w:sz w:val="20"/>
        </w:rPr>
        <w:t>by</w:t>
      </w:r>
      <w:r>
        <w:rPr>
          <w:spacing w:val="-13"/>
          <w:sz w:val="20"/>
        </w:rPr>
        <w:t xml:space="preserve"> </w:t>
      </w:r>
      <w:r>
        <w:rPr>
          <w:sz w:val="20"/>
        </w:rPr>
        <w:t>reason only</w:t>
      </w:r>
      <w:r>
        <w:rPr>
          <w:spacing w:val="-9"/>
          <w:sz w:val="20"/>
        </w:rPr>
        <w:t xml:space="preserve"> </w:t>
      </w:r>
      <w:r>
        <w:rPr>
          <w:sz w:val="20"/>
        </w:rPr>
        <w:t>that</w:t>
      </w:r>
      <w:r>
        <w:rPr>
          <w:spacing w:val="-9"/>
          <w:sz w:val="20"/>
        </w:rPr>
        <w:t xml:space="preserve"> </w:t>
      </w:r>
      <w:r>
        <w:rPr>
          <w:sz w:val="20"/>
        </w:rPr>
        <w:t>he</w:t>
      </w:r>
      <w:r>
        <w:rPr>
          <w:spacing w:val="-9"/>
          <w:sz w:val="20"/>
        </w:rPr>
        <w:t xml:space="preserve"> </w:t>
      </w:r>
      <w:r>
        <w:rPr>
          <w:sz w:val="20"/>
        </w:rPr>
        <w:t>is</w:t>
      </w:r>
      <w:r>
        <w:rPr>
          <w:spacing w:val="-9"/>
          <w:sz w:val="20"/>
        </w:rPr>
        <w:t xml:space="preserve"> </w:t>
      </w:r>
      <w:r>
        <w:rPr>
          <w:sz w:val="20"/>
        </w:rPr>
        <w:t>in</w:t>
      </w:r>
      <w:r>
        <w:rPr>
          <w:spacing w:val="-9"/>
          <w:sz w:val="20"/>
        </w:rPr>
        <w:t xml:space="preserve"> </w:t>
      </w:r>
      <w:r>
        <w:rPr>
          <w:sz w:val="20"/>
        </w:rPr>
        <w:t>receipt</w:t>
      </w:r>
      <w:r>
        <w:rPr>
          <w:spacing w:val="-9"/>
          <w:sz w:val="20"/>
        </w:rPr>
        <w:t xml:space="preserve"> </w:t>
      </w:r>
      <w:r>
        <w:rPr>
          <w:sz w:val="20"/>
        </w:rPr>
        <w:t>of</w:t>
      </w:r>
      <w:r>
        <w:rPr>
          <w:spacing w:val="-8"/>
          <w:sz w:val="20"/>
        </w:rPr>
        <w:t xml:space="preserve"> </w:t>
      </w:r>
      <w:r>
        <w:rPr>
          <w:sz w:val="20"/>
        </w:rPr>
        <w:t>a</w:t>
      </w:r>
      <w:r>
        <w:rPr>
          <w:spacing w:val="-9"/>
          <w:sz w:val="20"/>
        </w:rPr>
        <w:t xml:space="preserve"> </w:t>
      </w:r>
      <w:r>
        <w:rPr>
          <w:sz w:val="20"/>
        </w:rPr>
        <w:t>pension</w:t>
      </w:r>
      <w:r>
        <w:rPr>
          <w:spacing w:val="-9"/>
          <w:sz w:val="20"/>
        </w:rPr>
        <w:t xml:space="preserve"> </w:t>
      </w:r>
      <w:r>
        <w:rPr>
          <w:sz w:val="20"/>
        </w:rPr>
        <w:t>or</w:t>
      </w:r>
      <w:r>
        <w:rPr>
          <w:spacing w:val="-9"/>
          <w:sz w:val="20"/>
        </w:rPr>
        <w:t xml:space="preserve"> </w:t>
      </w:r>
      <w:r>
        <w:rPr>
          <w:sz w:val="20"/>
        </w:rPr>
        <w:t>other</w:t>
      </w:r>
      <w:r>
        <w:rPr>
          <w:spacing w:val="-9"/>
          <w:sz w:val="20"/>
        </w:rPr>
        <w:t xml:space="preserve"> </w:t>
      </w:r>
      <w:r>
        <w:rPr>
          <w:sz w:val="20"/>
        </w:rPr>
        <w:t>like</w:t>
      </w:r>
      <w:r>
        <w:rPr>
          <w:spacing w:val="-9"/>
          <w:sz w:val="20"/>
        </w:rPr>
        <w:t xml:space="preserve"> </w:t>
      </w:r>
      <w:r>
        <w:rPr>
          <w:sz w:val="20"/>
        </w:rPr>
        <w:t>allowance</w:t>
      </w:r>
      <w:r>
        <w:rPr>
          <w:spacing w:val="-9"/>
          <w:sz w:val="20"/>
        </w:rPr>
        <w:t xml:space="preserve"> </w:t>
      </w:r>
      <w:r>
        <w:rPr>
          <w:sz w:val="20"/>
        </w:rPr>
        <w:t>in</w:t>
      </w:r>
      <w:r>
        <w:rPr>
          <w:spacing w:val="-8"/>
          <w:sz w:val="20"/>
        </w:rPr>
        <w:t xml:space="preserve"> </w:t>
      </w:r>
      <w:r>
        <w:rPr>
          <w:sz w:val="20"/>
        </w:rPr>
        <w:t>respect</w:t>
      </w:r>
      <w:r>
        <w:rPr>
          <w:spacing w:val="-9"/>
          <w:sz w:val="20"/>
        </w:rPr>
        <w:t xml:space="preserve"> </w:t>
      </w:r>
      <w:r>
        <w:rPr>
          <w:sz w:val="20"/>
        </w:rPr>
        <w:t>of</w:t>
      </w:r>
      <w:r>
        <w:rPr>
          <w:spacing w:val="-9"/>
          <w:sz w:val="20"/>
        </w:rPr>
        <w:t xml:space="preserve"> </w:t>
      </w:r>
      <w:r>
        <w:rPr>
          <w:sz w:val="20"/>
        </w:rPr>
        <w:t>service of</w:t>
      </w:r>
      <w:r>
        <w:rPr>
          <w:spacing w:val="-13"/>
          <w:sz w:val="20"/>
        </w:rPr>
        <w:t xml:space="preserve"> </w:t>
      </w:r>
      <w:r>
        <w:rPr>
          <w:sz w:val="20"/>
        </w:rPr>
        <w:t>the</w:t>
      </w:r>
      <w:r>
        <w:rPr>
          <w:spacing w:val="-13"/>
          <w:sz w:val="20"/>
        </w:rPr>
        <w:t xml:space="preserve"> </w:t>
      </w:r>
      <w:r>
        <w:rPr>
          <w:sz w:val="20"/>
        </w:rPr>
        <w:t>State</w:t>
      </w:r>
      <w:r>
        <w:rPr>
          <w:spacing w:val="-13"/>
          <w:sz w:val="20"/>
        </w:rPr>
        <w:t xml:space="preserve"> </w:t>
      </w:r>
      <w:r>
        <w:rPr>
          <w:sz w:val="20"/>
        </w:rPr>
        <w:t>or</w:t>
      </w:r>
      <w:r>
        <w:rPr>
          <w:spacing w:val="-12"/>
          <w:sz w:val="20"/>
        </w:rPr>
        <w:t xml:space="preserve"> </w:t>
      </w:r>
      <w:r>
        <w:rPr>
          <w:sz w:val="20"/>
        </w:rPr>
        <w:t>under</w:t>
      </w:r>
      <w:r>
        <w:rPr>
          <w:spacing w:val="-13"/>
          <w:sz w:val="20"/>
        </w:rPr>
        <w:t xml:space="preserve"> </w:t>
      </w:r>
      <w:r>
        <w:rPr>
          <w:sz w:val="20"/>
        </w:rPr>
        <w:t>a</w:t>
      </w:r>
      <w:r>
        <w:rPr>
          <w:spacing w:val="-13"/>
          <w:sz w:val="20"/>
        </w:rPr>
        <w:t xml:space="preserve"> </w:t>
      </w:r>
      <w:r>
        <w:rPr>
          <w:sz w:val="20"/>
        </w:rPr>
        <w:t>local</w:t>
      </w:r>
      <w:r>
        <w:rPr>
          <w:spacing w:val="-12"/>
          <w:sz w:val="20"/>
        </w:rPr>
        <w:t xml:space="preserve"> </w:t>
      </w:r>
      <w:r>
        <w:rPr>
          <w:sz w:val="20"/>
        </w:rPr>
        <w:t>authority.</w:t>
      </w:r>
    </w:p>
    <w:p w:rsidR="007631F8" w:rsidRDefault="0001702B">
      <w:pPr>
        <w:pStyle w:val="ListParagraph"/>
        <w:numPr>
          <w:ilvl w:val="0"/>
          <w:numId w:val="15"/>
        </w:numPr>
        <w:tabs>
          <w:tab w:val="left" w:pos="3360"/>
        </w:tabs>
        <w:spacing w:before="60"/>
        <w:jc w:val="both"/>
        <w:rPr>
          <w:sz w:val="20"/>
        </w:rPr>
      </w:pPr>
      <w:r>
        <w:rPr>
          <w:sz w:val="20"/>
        </w:rPr>
        <w:t xml:space="preserve">For the purposes of sections 38(3), 88(2), and 90(2), a person shall not </w:t>
      </w:r>
      <w:r>
        <w:rPr>
          <w:spacing w:val="-8"/>
          <w:sz w:val="20"/>
        </w:rPr>
        <w:t xml:space="preserve">be </w:t>
      </w:r>
      <w:r>
        <w:rPr>
          <w:sz w:val="20"/>
        </w:rPr>
        <w:t xml:space="preserve">considered as holding a public office or a local government office, as the </w:t>
      </w:r>
      <w:r>
        <w:rPr>
          <w:spacing w:val="-5"/>
          <w:sz w:val="20"/>
        </w:rPr>
        <w:t xml:space="preserve">case </w:t>
      </w:r>
      <w:r>
        <w:rPr>
          <w:sz w:val="20"/>
        </w:rPr>
        <w:t>may be, by reason only that</w:t>
      </w:r>
      <w:r>
        <w:rPr>
          <w:sz w:val="20"/>
        </w:rPr>
        <w:t xml:space="preserve"> he is in receipt of fees and allowances by virtue </w:t>
      </w:r>
      <w:r>
        <w:rPr>
          <w:spacing w:val="-7"/>
          <w:sz w:val="20"/>
        </w:rPr>
        <w:t xml:space="preserve">of </w:t>
      </w:r>
      <w:r>
        <w:rPr>
          <w:sz w:val="20"/>
        </w:rPr>
        <w:t>his membership of a board, council, committee, tribunal or other similar authority</w:t>
      </w:r>
      <w:r>
        <w:rPr>
          <w:spacing w:val="-13"/>
          <w:sz w:val="20"/>
        </w:rPr>
        <w:t xml:space="preserve"> </w:t>
      </w:r>
      <w:r>
        <w:rPr>
          <w:sz w:val="20"/>
        </w:rPr>
        <w:t>(whether</w:t>
      </w:r>
      <w:r>
        <w:rPr>
          <w:spacing w:val="-12"/>
          <w:sz w:val="20"/>
        </w:rPr>
        <w:t xml:space="preserve"> </w:t>
      </w:r>
      <w:r>
        <w:rPr>
          <w:sz w:val="20"/>
        </w:rPr>
        <w:t>incorporated</w:t>
      </w:r>
      <w:r>
        <w:rPr>
          <w:spacing w:val="-13"/>
          <w:sz w:val="20"/>
        </w:rPr>
        <w:t xml:space="preserve"> </w:t>
      </w:r>
      <w:r>
        <w:rPr>
          <w:sz w:val="20"/>
        </w:rPr>
        <w:t>or</w:t>
      </w:r>
      <w:r>
        <w:rPr>
          <w:spacing w:val="-12"/>
          <w:sz w:val="20"/>
        </w:rPr>
        <w:t xml:space="preserve"> </w:t>
      </w:r>
      <w:r>
        <w:rPr>
          <w:sz w:val="20"/>
        </w:rPr>
        <w:t>not).</w:t>
      </w:r>
    </w:p>
    <w:p w:rsidR="007631F8" w:rsidRDefault="007631F8">
      <w:pPr>
        <w:pStyle w:val="BodyText"/>
        <w:spacing w:before="1"/>
      </w:pPr>
    </w:p>
    <w:p w:rsidR="007631F8" w:rsidRDefault="0001702B">
      <w:pPr>
        <w:pStyle w:val="Heading1"/>
        <w:ind w:left="2980"/>
        <w:jc w:val="both"/>
      </w:pPr>
      <w:r>
        <w:t xml:space="preserve">113. Appointment to certain </w:t>
      </w:r>
      <w:bookmarkStart w:id="323" w:name="_bookmark323"/>
      <w:bookmarkEnd w:id="323"/>
      <w:r>
        <w:t>offices</w:t>
      </w:r>
    </w:p>
    <w:p w:rsidR="007631F8" w:rsidRDefault="0001702B">
      <w:pPr>
        <w:pStyle w:val="ListParagraph"/>
        <w:numPr>
          <w:ilvl w:val="0"/>
          <w:numId w:val="14"/>
        </w:numPr>
        <w:tabs>
          <w:tab w:val="left" w:pos="3360"/>
        </w:tabs>
        <w:spacing w:before="202"/>
        <w:jc w:val="both"/>
        <w:rPr>
          <w:sz w:val="20"/>
        </w:rPr>
      </w:pPr>
      <w:r>
        <w:rPr>
          <w:sz w:val="20"/>
        </w:rPr>
        <w:t>A</w:t>
      </w:r>
      <w:r>
        <w:rPr>
          <w:spacing w:val="-6"/>
          <w:sz w:val="20"/>
        </w:rPr>
        <w:t xml:space="preserve"> </w:t>
      </w:r>
      <w:r>
        <w:rPr>
          <w:sz w:val="20"/>
        </w:rPr>
        <w:t>suitably</w:t>
      </w:r>
      <w:r>
        <w:rPr>
          <w:spacing w:val="-5"/>
          <w:sz w:val="20"/>
        </w:rPr>
        <w:t xml:space="preserve"> </w:t>
      </w:r>
      <w:r>
        <w:rPr>
          <w:sz w:val="20"/>
        </w:rPr>
        <w:t>qualified</w:t>
      </w:r>
      <w:r>
        <w:rPr>
          <w:spacing w:val="-5"/>
          <w:sz w:val="20"/>
        </w:rPr>
        <w:t xml:space="preserve"> </w:t>
      </w:r>
      <w:r>
        <w:rPr>
          <w:sz w:val="20"/>
        </w:rPr>
        <w:t>person</w:t>
      </w:r>
      <w:r>
        <w:rPr>
          <w:spacing w:val="-5"/>
          <w:sz w:val="20"/>
        </w:rPr>
        <w:t xml:space="preserve"> </w:t>
      </w:r>
      <w:r>
        <w:rPr>
          <w:sz w:val="20"/>
        </w:rPr>
        <w:t>may,</w:t>
      </w:r>
      <w:r>
        <w:rPr>
          <w:spacing w:val="-6"/>
          <w:sz w:val="20"/>
        </w:rPr>
        <w:t xml:space="preserve"> </w:t>
      </w:r>
      <w:r>
        <w:rPr>
          <w:sz w:val="20"/>
        </w:rPr>
        <w:t>irrespective</w:t>
      </w:r>
      <w:r>
        <w:rPr>
          <w:spacing w:val="-5"/>
          <w:sz w:val="20"/>
        </w:rPr>
        <w:t xml:space="preserve"> </w:t>
      </w:r>
      <w:r>
        <w:rPr>
          <w:sz w:val="20"/>
        </w:rPr>
        <w:t>of</w:t>
      </w:r>
      <w:r>
        <w:rPr>
          <w:spacing w:val="-5"/>
          <w:sz w:val="20"/>
        </w:rPr>
        <w:t xml:space="preserve"> </w:t>
      </w:r>
      <w:r>
        <w:rPr>
          <w:sz w:val="20"/>
        </w:rPr>
        <w:t>his</w:t>
      </w:r>
      <w:r>
        <w:rPr>
          <w:spacing w:val="-5"/>
          <w:sz w:val="20"/>
        </w:rPr>
        <w:t xml:space="preserve"> </w:t>
      </w:r>
      <w:r>
        <w:rPr>
          <w:sz w:val="20"/>
        </w:rPr>
        <w:t>age,</w:t>
      </w:r>
      <w:r>
        <w:rPr>
          <w:spacing w:val="-6"/>
          <w:sz w:val="20"/>
        </w:rPr>
        <w:t xml:space="preserve"> </w:t>
      </w:r>
      <w:r>
        <w:rPr>
          <w:sz w:val="20"/>
        </w:rPr>
        <w:t>be</w:t>
      </w:r>
      <w:r>
        <w:rPr>
          <w:spacing w:val="-5"/>
          <w:sz w:val="20"/>
        </w:rPr>
        <w:t xml:space="preserve"> </w:t>
      </w:r>
      <w:r>
        <w:rPr>
          <w:sz w:val="20"/>
        </w:rPr>
        <w:t>appointed</w:t>
      </w:r>
      <w:r>
        <w:rPr>
          <w:spacing w:val="-5"/>
          <w:sz w:val="20"/>
        </w:rPr>
        <w:t xml:space="preserve"> </w:t>
      </w:r>
      <w:r>
        <w:rPr>
          <w:sz w:val="20"/>
        </w:rPr>
        <w:t>to</w:t>
      </w:r>
      <w:r>
        <w:rPr>
          <w:spacing w:val="-5"/>
          <w:sz w:val="20"/>
        </w:rPr>
        <w:t xml:space="preserve"> </w:t>
      </w:r>
      <w:r>
        <w:rPr>
          <w:sz w:val="20"/>
        </w:rPr>
        <w:t>hold</w:t>
      </w:r>
      <w:r>
        <w:rPr>
          <w:spacing w:val="-5"/>
          <w:sz w:val="20"/>
        </w:rPr>
        <w:t xml:space="preserve"> </w:t>
      </w:r>
      <w:r>
        <w:rPr>
          <w:sz w:val="20"/>
        </w:rPr>
        <w:t xml:space="preserve">the office of Electoral Commissioner, Director of Public Prosecutions, Chief </w:t>
      </w:r>
      <w:r>
        <w:rPr>
          <w:spacing w:val="-3"/>
          <w:sz w:val="20"/>
        </w:rPr>
        <w:t xml:space="preserve">Justice, </w:t>
      </w:r>
      <w:r>
        <w:rPr>
          <w:sz w:val="20"/>
        </w:rPr>
        <w:t>Senior Puisne Judge, Puisne Judge, Commissioner of Police or Director of Audit for such term, not exceeding 4 years as may b</w:t>
      </w:r>
      <w:r>
        <w:rPr>
          <w:sz w:val="20"/>
        </w:rPr>
        <w:t xml:space="preserve">e specified in the instrument </w:t>
      </w:r>
      <w:r>
        <w:rPr>
          <w:spacing w:val="-6"/>
          <w:sz w:val="20"/>
        </w:rPr>
        <w:t xml:space="preserve">of </w:t>
      </w:r>
      <w:r>
        <w:rPr>
          <w:sz w:val="20"/>
        </w:rPr>
        <w:t xml:space="preserve">appointment and this Constitution shall have effect in relation to any person so appointed as if he would attain, the retiring age applicable to that office on </w:t>
      </w:r>
      <w:r>
        <w:rPr>
          <w:spacing w:val="-6"/>
          <w:sz w:val="20"/>
        </w:rPr>
        <w:t xml:space="preserve">the </w:t>
      </w:r>
      <w:r>
        <w:rPr>
          <w:sz w:val="20"/>
        </w:rPr>
        <w:t>day</w:t>
      </w:r>
      <w:r>
        <w:rPr>
          <w:spacing w:val="-13"/>
          <w:sz w:val="20"/>
        </w:rPr>
        <w:t xml:space="preserve"> </w:t>
      </w:r>
      <w:r>
        <w:rPr>
          <w:sz w:val="20"/>
        </w:rPr>
        <w:t>on</w:t>
      </w:r>
      <w:r>
        <w:rPr>
          <w:spacing w:val="-13"/>
          <w:sz w:val="20"/>
        </w:rPr>
        <w:t xml:space="preserve"> </w:t>
      </w:r>
      <w:r>
        <w:rPr>
          <w:sz w:val="20"/>
        </w:rPr>
        <w:t>which</w:t>
      </w:r>
      <w:r>
        <w:rPr>
          <w:spacing w:val="-13"/>
          <w:sz w:val="20"/>
        </w:rPr>
        <w:t xml:space="preserve"> </w:t>
      </w:r>
      <w:r>
        <w:rPr>
          <w:sz w:val="20"/>
        </w:rPr>
        <w:t>the</w:t>
      </w:r>
      <w:r>
        <w:rPr>
          <w:spacing w:val="-13"/>
          <w:sz w:val="20"/>
        </w:rPr>
        <w:t xml:space="preserve"> </w:t>
      </w:r>
      <w:r>
        <w:rPr>
          <w:sz w:val="20"/>
        </w:rPr>
        <w:t>specified</w:t>
      </w:r>
      <w:r>
        <w:rPr>
          <w:spacing w:val="-13"/>
          <w:sz w:val="20"/>
        </w:rPr>
        <w:t xml:space="preserve"> </w:t>
      </w:r>
      <w:r>
        <w:rPr>
          <w:sz w:val="20"/>
        </w:rPr>
        <w:t>term</w:t>
      </w:r>
      <w:r>
        <w:rPr>
          <w:spacing w:val="-13"/>
          <w:sz w:val="20"/>
        </w:rPr>
        <w:t xml:space="preserve"> </w:t>
      </w:r>
      <w:r>
        <w:rPr>
          <w:sz w:val="20"/>
        </w:rPr>
        <w:t>expires.</w:t>
      </w:r>
    </w:p>
    <w:p w:rsidR="007631F8" w:rsidRDefault="0001702B">
      <w:pPr>
        <w:pStyle w:val="ListParagraph"/>
        <w:numPr>
          <w:ilvl w:val="0"/>
          <w:numId w:val="14"/>
        </w:numPr>
        <w:tabs>
          <w:tab w:val="left" w:pos="3360"/>
        </w:tabs>
        <w:spacing w:before="60"/>
        <w:jc w:val="both"/>
        <w:rPr>
          <w:sz w:val="20"/>
        </w:rPr>
      </w:pPr>
      <w:r>
        <w:rPr>
          <w:sz w:val="20"/>
        </w:rPr>
        <w:t>Notwithstanding an</w:t>
      </w:r>
      <w:r>
        <w:rPr>
          <w:sz w:val="20"/>
        </w:rPr>
        <w:t>y provision to the contrary in this Constitution but subject to subsection (3), an appointment made under section 87 or 89(3)(h) shall be</w:t>
      </w:r>
      <w:r>
        <w:rPr>
          <w:spacing w:val="-26"/>
          <w:sz w:val="20"/>
        </w:rPr>
        <w:t xml:space="preserve"> </w:t>
      </w:r>
      <w:r>
        <w:rPr>
          <w:sz w:val="20"/>
        </w:rPr>
        <w:t>for such</w:t>
      </w:r>
      <w:r>
        <w:rPr>
          <w:spacing w:val="-13"/>
          <w:sz w:val="20"/>
        </w:rPr>
        <w:t xml:space="preserve"> </w:t>
      </w:r>
      <w:r>
        <w:rPr>
          <w:sz w:val="20"/>
        </w:rPr>
        <w:t>term</w:t>
      </w:r>
      <w:r>
        <w:rPr>
          <w:spacing w:val="-13"/>
          <w:sz w:val="20"/>
        </w:rPr>
        <w:t xml:space="preserve"> </w:t>
      </w:r>
      <w:r>
        <w:rPr>
          <w:sz w:val="20"/>
        </w:rPr>
        <w:t>as</w:t>
      </w:r>
      <w:r>
        <w:rPr>
          <w:spacing w:val="-12"/>
          <w:sz w:val="20"/>
        </w:rPr>
        <w:t xml:space="preserve"> </w:t>
      </w:r>
      <w:r>
        <w:rPr>
          <w:sz w:val="20"/>
        </w:rPr>
        <w:t>may</w:t>
      </w:r>
      <w:r>
        <w:rPr>
          <w:spacing w:val="-13"/>
          <w:sz w:val="20"/>
        </w:rPr>
        <w:t xml:space="preserve"> </w:t>
      </w:r>
      <w:r>
        <w:rPr>
          <w:sz w:val="20"/>
        </w:rPr>
        <w:t>be</w:t>
      </w:r>
      <w:r>
        <w:rPr>
          <w:spacing w:val="-12"/>
          <w:sz w:val="20"/>
        </w:rPr>
        <w:t xml:space="preserve"> </w:t>
      </w:r>
      <w:r>
        <w:rPr>
          <w:sz w:val="20"/>
        </w:rPr>
        <w:t>specified</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instrument</w:t>
      </w:r>
      <w:r>
        <w:rPr>
          <w:spacing w:val="-13"/>
          <w:sz w:val="20"/>
        </w:rPr>
        <w:t xml:space="preserve"> </w:t>
      </w:r>
      <w:r>
        <w:rPr>
          <w:sz w:val="20"/>
        </w:rPr>
        <w:t>of</w:t>
      </w:r>
      <w:r>
        <w:rPr>
          <w:spacing w:val="-12"/>
          <w:sz w:val="20"/>
        </w:rPr>
        <w:t xml:space="preserve"> </w:t>
      </w:r>
      <w:r>
        <w:rPr>
          <w:sz w:val="20"/>
        </w:rPr>
        <w:t>appointment.</w:t>
      </w:r>
    </w:p>
    <w:p w:rsidR="007631F8" w:rsidRDefault="0001702B">
      <w:pPr>
        <w:pStyle w:val="ListParagraph"/>
        <w:numPr>
          <w:ilvl w:val="0"/>
          <w:numId w:val="14"/>
        </w:numPr>
        <w:tabs>
          <w:tab w:val="left" w:pos="3360"/>
        </w:tabs>
        <w:spacing w:before="60"/>
        <w:ind w:right="0"/>
        <w:jc w:val="both"/>
        <w:rPr>
          <w:sz w:val="20"/>
        </w:rPr>
      </w:pPr>
      <w:r>
        <w:rPr>
          <w:sz w:val="20"/>
        </w:rPr>
        <w:t>An</w:t>
      </w:r>
      <w:r>
        <w:rPr>
          <w:spacing w:val="-13"/>
          <w:sz w:val="20"/>
        </w:rPr>
        <w:t xml:space="preserve"> </w:t>
      </w:r>
      <w:r>
        <w:rPr>
          <w:sz w:val="20"/>
        </w:rPr>
        <w:t>appointment</w:t>
      </w:r>
      <w:r>
        <w:rPr>
          <w:spacing w:val="-13"/>
          <w:sz w:val="20"/>
        </w:rPr>
        <w:t xml:space="preserve"> </w:t>
      </w:r>
      <w:r>
        <w:rPr>
          <w:sz w:val="20"/>
        </w:rPr>
        <w:t>to</w:t>
      </w:r>
      <w:r>
        <w:rPr>
          <w:spacing w:val="-13"/>
          <w:sz w:val="20"/>
        </w:rPr>
        <w:t xml:space="preserve"> </w:t>
      </w:r>
      <w:r>
        <w:rPr>
          <w:sz w:val="20"/>
        </w:rPr>
        <w:t>which</w:t>
      </w:r>
      <w:r>
        <w:rPr>
          <w:spacing w:val="-13"/>
          <w:sz w:val="20"/>
        </w:rPr>
        <w:t xml:space="preserve"> </w:t>
      </w:r>
      <w:r>
        <w:rPr>
          <w:sz w:val="20"/>
        </w:rPr>
        <w:t>subsection</w:t>
      </w:r>
      <w:r>
        <w:rPr>
          <w:spacing w:val="-13"/>
          <w:sz w:val="20"/>
        </w:rPr>
        <w:t xml:space="preserve"> </w:t>
      </w:r>
      <w:r>
        <w:rPr>
          <w:sz w:val="20"/>
        </w:rPr>
        <w:t>(2)</w:t>
      </w:r>
      <w:r>
        <w:rPr>
          <w:spacing w:val="-12"/>
          <w:sz w:val="20"/>
        </w:rPr>
        <w:t xml:space="preserve"> </w:t>
      </w:r>
      <w:r>
        <w:rPr>
          <w:sz w:val="20"/>
        </w:rPr>
        <w:t>applies</w:t>
      </w:r>
    </w:p>
    <w:p w:rsidR="007631F8" w:rsidRDefault="007631F8">
      <w:pPr>
        <w:pStyle w:val="BodyText"/>
        <w:rPr>
          <w:sz w:val="30"/>
        </w:rPr>
      </w:pPr>
    </w:p>
    <w:p w:rsidR="007631F8" w:rsidRDefault="0001702B">
      <w:pPr>
        <w:pStyle w:val="ListParagraph"/>
        <w:numPr>
          <w:ilvl w:val="1"/>
          <w:numId w:val="14"/>
        </w:numPr>
        <w:tabs>
          <w:tab w:val="left" w:pos="3780"/>
        </w:tabs>
        <w:jc w:val="both"/>
        <w:rPr>
          <w:sz w:val="20"/>
        </w:rPr>
      </w:pPr>
      <w:r>
        <w:rPr>
          <w:sz w:val="20"/>
        </w:rPr>
        <w:t>su</w:t>
      </w:r>
      <w:r>
        <w:rPr>
          <w:sz w:val="20"/>
        </w:rPr>
        <w:t>bject to paragraph (b), shall terminate at the expiry of the term specified in</w:t>
      </w:r>
      <w:r>
        <w:rPr>
          <w:spacing w:val="-13"/>
          <w:sz w:val="20"/>
        </w:rPr>
        <w:t xml:space="preserve"> </w:t>
      </w:r>
      <w:r>
        <w:rPr>
          <w:sz w:val="20"/>
        </w:rPr>
        <w:t>the</w:t>
      </w:r>
      <w:r>
        <w:rPr>
          <w:spacing w:val="-13"/>
          <w:sz w:val="20"/>
        </w:rPr>
        <w:t xml:space="preserve"> </w:t>
      </w:r>
      <w:r>
        <w:rPr>
          <w:sz w:val="20"/>
        </w:rPr>
        <w:t>instrument</w:t>
      </w:r>
      <w:r>
        <w:rPr>
          <w:spacing w:val="-13"/>
          <w:sz w:val="20"/>
        </w:rPr>
        <w:t xml:space="preserve"> </w:t>
      </w:r>
      <w:r>
        <w:rPr>
          <w:sz w:val="20"/>
        </w:rPr>
        <w:t>of</w:t>
      </w:r>
      <w:r>
        <w:rPr>
          <w:spacing w:val="-13"/>
          <w:sz w:val="20"/>
        </w:rPr>
        <w:t xml:space="preserve"> </w:t>
      </w:r>
      <w:r>
        <w:rPr>
          <w:sz w:val="20"/>
        </w:rPr>
        <w:t>appointment;</w:t>
      </w:r>
    </w:p>
    <w:p w:rsidR="007631F8" w:rsidRDefault="007631F8">
      <w:pPr>
        <w:pStyle w:val="BodyText"/>
        <w:rPr>
          <w:sz w:val="30"/>
        </w:rPr>
      </w:pPr>
    </w:p>
    <w:p w:rsidR="007631F8" w:rsidRDefault="0001702B">
      <w:pPr>
        <w:pStyle w:val="ListParagraph"/>
        <w:numPr>
          <w:ilvl w:val="1"/>
          <w:numId w:val="14"/>
        </w:numPr>
        <w:tabs>
          <w:tab w:val="left" w:pos="3780"/>
        </w:tabs>
        <w:jc w:val="both"/>
        <w:rPr>
          <w:sz w:val="20"/>
        </w:rPr>
      </w:pPr>
      <w:r>
        <w:rPr>
          <w:sz w:val="20"/>
        </w:rPr>
        <w:t xml:space="preserve">may be terminated at any time after a general election held after </w:t>
      </w:r>
      <w:r>
        <w:rPr>
          <w:spacing w:val="-7"/>
          <w:sz w:val="20"/>
        </w:rPr>
        <w:t xml:space="preserve">the </w:t>
      </w:r>
      <w:r>
        <w:rPr>
          <w:sz w:val="20"/>
        </w:rPr>
        <w:t>appointment.</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14"/>
        </w:numPr>
        <w:tabs>
          <w:tab w:val="left" w:pos="3360"/>
        </w:tabs>
        <w:spacing w:before="100"/>
        <w:jc w:val="both"/>
        <w:rPr>
          <w:sz w:val="20"/>
        </w:rPr>
      </w:pPr>
      <w:r>
        <w:rPr>
          <w:sz w:val="20"/>
        </w:rPr>
        <w:t>Where</w:t>
      </w:r>
      <w:r>
        <w:rPr>
          <w:spacing w:val="-9"/>
          <w:sz w:val="20"/>
        </w:rPr>
        <w:t xml:space="preserve"> </w:t>
      </w:r>
      <w:r>
        <w:rPr>
          <w:sz w:val="20"/>
        </w:rPr>
        <w:t>under</w:t>
      </w:r>
      <w:r>
        <w:rPr>
          <w:spacing w:val="-8"/>
          <w:sz w:val="20"/>
        </w:rPr>
        <w:t xml:space="preserve"> </w:t>
      </w:r>
      <w:r>
        <w:rPr>
          <w:sz w:val="20"/>
        </w:rPr>
        <w:t>any</w:t>
      </w:r>
      <w:r>
        <w:rPr>
          <w:spacing w:val="-8"/>
          <w:sz w:val="20"/>
        </w:rPr>
        <w:t xml:space="preserve"> </w:t>
      </w:r>
      <w:r>
        <w:rPr>
          <w:sz w:val="20"/>
        </w:rPr>
        <w:t>law</w:t>
      </w:r>
      <w:r>
        <w:rPr>
          <w:spacing w:val="-8"/>
          <w:sz w:val="20"/>
        </w:rPr>
        <w:t xml:space="preserve"> </w:t>
      </w:r>
      <w:r>
        <w:rPr>
          <w:sz w:val="20"/>
        </w:rPr>
        <w:t>other</w:t>
      </w:r>
      <w:r>
        <w:rPr>
          <w:spacing w:val="-9"/>
          <w:sz w:val="20"/>
        </w:rPr>
        <w:t xml:space="preserve"> </w:t>
      </w:r>
      <w:r>
        <w:rPr>
          <w:sz w:val="20"/>
        </w:rPr>
        <w:t>than</w:t>
      </w:r>
      <w:r>
        <w:rPr>
          <w:spacing w:val="-8"/>
          <w:sz w:val="20"/>
        </w:rPr>
        <w:t xml:space="preserve"> </w:t>
      </w:r>
      <w:r>
        <w:rPr>
          <w:sz w:val="20"/>
        </w:rPr>
        <w:t>this</w:t>
      </w:r>
      <w:r>
        <w:rPr>
          <w:spacing w:val="-8"/>
          <w:sz w:val="20"/>
        </w:rPr>
        <w:t xml:space="preserve"> </w:t>
      </w:r>
      <w:r>
        <w:rPr>
          <w:sz w:val="20"/>
        </w:rPr>
        <w:t>Constitution,</w:t>
      </w:r>
      <w:r>
        <w:rPr>
          <w:spacing w:val="-8"/>
          <w:sz w:val="20"/>
        </w:rPr>
        <w:t xml:space="preserve"> </w:t>
      </w:r>
      <w:r>
        <w:rPr>
          <w:sz w:val="20"/>
        </w:rPr>
        <w:t>an</w:t>
      </w:r>
      <w:r>
        <w:rPr>
          <w:spacing w:val="-8"/>
          <w:sz w:val="20"/>
        </w:rPr>
        <w:t xml:space="preserve"> </w:t>
      </w:r>
      <w:r>
        <w:rPr>
          <w:sz w:val="20"/>
        </w:rPr>
        <w:t>appointment</w:t>
      </w:r>
      <w:r>
        <w:rPr>
          <w:spacing w:val="-9"/>
          <w:sz w:val="20"/>
        </w:rPr>
        <w:t xml:space="preserve"> </w:t>
      </w:r>
      <w:r>
        <w:rPr>
          <w:sz w:val="20"/>
        </w:rPr>
        <w:t>is</w:t>
      </w:r>
      <w:r>
        <w:rPr>
          <w:spacing w:val="-8"/>
          <w:sz w:val="20"/>
        </w:rPr>
        <w:t xml:space="preserve"> </w:t>
      </w:r>
      <w:r>
        <w:rPr>
          <w:sz w:val="20"/>
        </w:rPr>
        <w:t>made</w:t>
      </w:r>
      <w:r>
        <w:rPr>
          <w:spacing w:val="-8"/>
          <w:sz w:val="20"/>
        </w:rPr>
        <w:t xml:space="preserve"> </w:t>
      </w:r>
      <w:r>
        <w:rPr>
          <w:sz w:val="20"/>
        </w:rPr>
        <w:t>to</w:t>
      </w:r>
      <w:r>
        <w:rPr>
          <w:spacing w:val="-8"/>
          <w:sz w:val="20"/>
        </w:rPr>
        <w:t xml:space="preserve"> </w:t>
      </w:r>
      <w:r>
        <w:rPr>
          <w:spacing w:val="-9"/>
          <w:sz w:val="20"/>
        </w:rPr>
        <w:t xml:space="preserve">an </w:t>
      </w:r>
      <w:r>
        <w:rPr>
          <w:sz w:val="20"/>
        </w:rPr>
        <w:t>office by the Prime Minister, the Deputy Prime Minister, or any other Minister or</w:t>
      </w:r>
      <w:r>
        <w:rPr>
          <w:spacing w:val="-10"/>
          <w:sz w:val="20"/>
        </w:rPr>
        <w:t xml:space="preserve"> </w:t>
      </w:r>
      <w:r>
        <w:rPr>
          <w:sz w:val="20"/>
        </w:rPr>
        <w:t>on</w:t>
      </w:r>
      <w:r>
        <w:rPr>
          <w:spacing w:val="-10"/>
          <w:sz w:val="20"/>
        </w:rPr>
        <w:t xml:space="preserve"> </w:t>
      </w:r>
      <w:r>
        <w:rPr>
          <w:sz w:val="20"/>
        </w:rPr>
        <w:t>his</w:t>
      </w:r>
      <w:r>
        <w:rPr>
          <w:spacing w:val="-9"/>
          <w:sz w:val="20"/>
        </w:rPr>
        <w:t xml:space="preserve"> </w:t>
      </w:r>
      <w:r>
        <w:rPr>
          <w:sz w:val="20"/>
        </w:rPr>
        <w:t>advice</w:t>
      </w:r>
      <w:r>
        <w:rPr>
          <w:spacing w:val="-10"/>
          <w:sz w:val="20"/>
        </w:rPr>
        <w:t xml:space="preserve"> </w:t>
      </w:r>
      <w:r>
        <w:rPr>
          <w:sz w:val="20"/>
        </w:rPr>
        <w:t>or</w:t>
      </w:r>
      <w:r>
        <w:rPr>
          <w:spacing w:val="-9"/>
          <w:sz w:val="20"/>
        </w:rPr>
        <w:t xml:space="preserve"> </w:t>
      </w:r>
      <w:r>
        <w:rPr>
          <w:sz w:val="20"/>
        </w:rPr>
        <w:t>after</w:t>
      </w:r>
      <w:r>
        <w:rPr>
          <w:spacing w:val="-10"/>
          <w:sz w:val="20"/>
        </w:rPr>
        <w:t xml:space="preserve"> </w:t>
      </w:r>
      <w:r>
        <w:rPr>
          <w:sz w:val="20"/>
        </w:rPr>
        <w:t>consultation</w:t>
      </w:r>
      <w:r>
        <w:rPr>
          <w:spacing w:val="-10"/>
          <w:sz w:val="20"/>
        </w:rPr>
        <w:t xml:space="preserve"> </w:t>
      </w:r>
      <w:r>
        <w:rPr>
          <w:sz w:val="20"/>
        </w:rPr>
        <w:t>with</w:t>
      </w:r>
      <w:r>
        <w:rPr>
          <w:spacing w:val="-9"/>
          <w:sz w:val="20"/>
        </w:rPr>
        <w:t xml:space="preserve"> </w:t>
      </w:r>
      <w:r>
        <w:rPr>
          <w:sz w:val="20"/>
        </w:rPr>
        <w:t>him,</w:t>
      </w:r>
      <w:r>
        <w:rPr>
          <w:spacing w:val="-10"/>
          <w:sz w:val="20"/>
        </w:rPr>
        <w:t xml:space="preserve"> </w:t>
      </w:r>
      <w:r>
        <w:rPr>
          <w:sz w:val="20"/>
        </w:rPr>
        <w:t>or</w:t>
      </w:r>
      <w:r>
        <w:rPr>
          <w:spacing w:val="-9"/>
          <w:sz w:val="20"/>
        </w:rPr>
        <w:t xml:space="preserve"> </w:t>
      </w:r>
      <w:r>
        <w:rPr>
          <w:sz w:val="20"/>
        </w:rPr>
        <w:t>with</w:t>
      </w:r>
      <w:r>
        <w:rPr>
          <w:spacing w:val="-10"/>
          <w:sz w:val="20"/>
        </w:rPr>
        <w:t xml:space="preserve"> </w:t>
      </w:r>
      <w:r>
        <w:rPr>
          <w:sz w:val="20"/>
        </w:rPr>
        <w:t>his</w:t>
      </w:r>
      <w:r>
        <w:rPr>
          <w:spacing w:val="-10"/>
          <w:sz w:val="20"/>
        </w:rPr>
        <w:t xml:space="preserve"> </w:t>
      </w:r>
      <w:r>
        <w:rPr>
          <w:sz w:val="20"/>
        </w:rPr>
        <w:t>approval,</w:t>
      </w:r>
      <w:r>
        <w:rPr>
          <w:spacing w:val="-9"/>
          <w:sz w:val="20"/>
        </w:rPr>
        <w:t xml:space="preserve"> </w:t>
      </w:r>
      <w:r>
        <w:rPr>
          <w:sz w:val="20"/>
        </w:rPr>
        <w:t>the</w:t>
      </w:r>
      <w:r>
        <w:rPr>
          <w:spacing w:val="-10"/>
          <w:sz w:val="20"/>
        </w:rPr>
        <w:t xml:space="preserve"> </w:t>
      </w:r>
      <w:r>
        <w:rPr>
          <w:sz w:val="20"/>
        </w:rPr>
        <w:t>holder</w:t>
      </w:r>
      <w:r>
        <w:rPr>
          <w:spacing w:val="-9"/>
          <w:sz w:val="20"/>
        </w:rPr>
        <w:t xml:space="preserve"> </w:t>
      </w:r>
      <w:r>
        <w:rPr>
          <w:sz w:val="20"/>
        </w:rPr>
        <w:t xml:space="preserve">of the office may, notwithstanding any provision to </w:t>
      </w:r>
      <w:r>
        <w:rPr>
          <w:sz w:val="20"/>
        </w:rPr>
        <w:t xml:space="preserve">the contrary in </w:t>
      </w:r>
      <w:r>
        <w:rPr>
          <w:spacing w:val="-3"/>
          <w:sz w:val="20"/>
        </w:rPr>
        <w:t xml:space="preserve">this </w:t>
      </w:r>
      <w:r>
        <w:rPr>
          <w:sz w:val="20"/>
        </w:rPr>
        <w:t>Constitution,</w:t>
      </w:r>
      <w:r>
        <w:rPr>
          <w:spacing w:val="-8"/>
          <w:sz w:val="20"/>
        </w:rPr>
        <w:t xml:space="preserve"> </w:t>
      </w:r>
      <w:r>
        <w:rPr>
          <w:sz w:val="20"/>
        </w:rPr>
        <w:t>be</w:t>
      </w:r>
      <w:r>
        <w:rPr>
          <w:spacing w:val="-8"/>
          <w:sz w:val="20"/>
        </w:rPr>
        <w:t xml:space="preserve"> </w:t>
      </w:r>
      <w:r>
        <w:rPr>
          <w:sz w:val="20"/>
        </w:rPr>
        <w:t>required</w:t>
      </w:r>
      <w:r>
        <w:rPr>
          <w:spacing w:val="-7"/>
          <w:sz w:val="20"/>
        </w:rPr>
        <w:t xml:space="preserve"> </w:t>
      </w:r>
      <w:r>
        <w:rPr>
          <w:sz w:val="20"/>
        </w:rPr>
        <w:t>to</w:t>
      </w:r>
      <w:r>
        <w:rPr>
          <w:spacing w:val="-8"/>
          <w:sz w:val="20"/>
        </w:rPr>
        <w:t xml:space="preserve"> </w:t>
      </w:r>
      <w:r>
        <w:rPr>
          <w:sz w:val="20"/>
        </w:rPr>
        <w:t>vacate</w:t>
      </w:r>
      <w:r>
        <w:rPr>
          <w:spacing w:val="-7"/>
          <w:sz w:val="20"/>
        </w:rPr>
        <w:t xml:space="preserve"> </w:t>
      </w:r>
      <w:r>
        <w:rPr>
          <w:sz w:val="20"/>
        </w:rPr>
        <w:t>the</w:t>
      </w:r>
      <w:r>
        <w:rPr>
          <w:spacing w:val="-8"/>
          <w:sz w:val="20"/>
        </w:rPr>
        <w:t xml:space="preserve"> </w:t>
      </w:r>
      <w:r>
        <w:rPr>
          <w:sz w:val="20"/>
        </w:rPr>
        <w:t>office</w:t>
      </w:r>
      <w:r>
        <w:rPr>
          <w:spacing w:val="-7"/>
          <w:sz w:val="20"/>
        </w:rPr>
        <w:t xml:space="preserve"> </w:t>
      </w:r>
      <w:r>
        <w:rPr>
          <w:sz w:val="20"/>
        </w:rPr>
        <w:t>at</w:t>
      </w:r>
      <w:r>
        <w:rPr>
          <w:spacing w:val="-8"/>
          <w:sz w:val="20"/>
        </w:rPr>
        <w:t xml:space="preserve"> </w:t>
      </w:r>
      <w:r>
        <w:rPr>
          <w:sz w:val="20"/>
        </w:rPr>
        <w:t>any</w:t>
      </w:r>
      <w:r>
        <w:rPr>
          <w:spacing w:val="-7"/>
          <w:sz w:val="20"/>
        </w:rPr>
        <w:t xml:space="preserve"> </w:t>
      </w:r>
      <w:r>
        <w:rPr>
          <w:sz w:val="20"/>
        </w:rPr>
        <w:t>time</w:t>
      </w:r>
      <w:r>
        <w:rPr>
          <w:spacing w:val="-8"/>
          <w:sz w:val="20"/>
        </w:rPr>
        <w:t xml:space="preserve"> </w:t>
      </w:r>
      <w:r>
        <w:rPr>
          <w:sz w:val="20"/>
        </w:rPr>
        <w:t>after</w:t>
      </w:r>
      <w:r>
        <w:rPr>
          <w:spacing w:val="-7"/>
          <w:sz w:val="20"/>
        </w:rPr>
        <w:t xml:space="preserve"> </w:t>
      </w:r>
      <w:r>
        <w:rPr>
          <w:sz w:val="20"/>
        </w:rPr>
        <w:t>a</w:t>
      </w:r>
      <w:r>
        <w:rPr>
          <w:spacing w:val="-8"/>
          <w:sz w:val="20"/>
        </w:rPr>
        <w:t xml:space="preserve"> </w:t>
      </w:r>
      <w:r>
        <w:rPr>
          <w:sz w:val="20"/>
        </w:rPr>
        <w:t>general</w:t>
      </w:r>
      <w:r>
        <w:rPr>
          <w:spacing w:val="-8"/>
          <w:sz w:val="20"/>
        </w:rPr>
        <w:t xml:space="preserve"> </w:t>
      </w:r>
      <w:r>
        <w:rPr>
          <w:sz w:val="20"/>
        </w:rPr>
        <w:t>election held after the</w:t>
      </w:r>
      <w:r>
        <w:rPr>
          <w:spacing w:val="-39"/>
          <w:sz w:val="20"/>
        </w:rPr>
        <w:t xml:space="preserve"> </w:t>
      </w:r>
      <w:r>
        <w:rPr>
          <w:sz w:val="20"/>
        </w:rPr>
        <w:t>appointment.</w:t>
      </w:r>
    </w:p>
    <w:p w:rsidR="007631F8" w:rsidRDefault="0001702B">
      <w:pPr>
        <w:pStyle w:val="ListParagraph"/>
        <w:numPr>
          <w:ilvl w:val="0"/>
          <w:numId w:val="14"/>
        </w:numPr>
        <w:tabs>
          <w:tab w:val="left" w:pos="3360"/>
        </w:tabs>
        <w:spacing w:before="60"/>
        <w:jc w:val="both"/>
        <w:rPr>
          <w:sz w:val="20"/>
        </w:rPr>
      </w:pPr>
      <w:r>
        <w:rPr>
          <w:sz w:val="20"/>
        </w:rPr>
        <w:t xml:space="preserve">Where an appointment is terminated under subsection (3)(b) or (4),no compensation shall be payable to the holder for loss of office by reason of </w:t>
      </w:r>
      <w:r>
        <w:rPr>
          <w:spacing w:val="-4"/>
          <w:sz w:val="20"/>
        </w:rPr>
        <w:t xml:space="preserve">the </w:t>
      </w:r>
      <w:r>
        <w:rPr>
          <w:sz w:val="20"/>
        </w:rPr>
        <w:t xml:space="preserve">termination of his appointment, other than such compensation as may </w:t>
      </w:r>
      <w:r>
        <w:rPr>
          <w:spacing w:val="-8"/>
          <w:sz w:val="20"/>
        </w:rPr>
        <w:t xml:space="preserve">be </w:t>
      </w:r>
      <w:r>
        <w:rPr>
          <w:sz w:val="20"/>
        </w:rPr>
        <w:t xml:space="preserve">prescribed under the Labour Act and </w:t>
      </w:r>
      <w:r>
        <w:rPr>
          <w:sz w:val="20"/>
        </w:rPr>
        <w:t>he shall not be entitled to any other damages</w:t>
      </w:r>
      <w:r>
        <w:rPr>
          <w:spacing w:val="-13"/>
          <w:sz w:val="20"/>
        </w:rPr>
        <w:t xml:space="preserve"> </w:t>
      </w:r>
      <w:r>
        <w:rPr>
          <w:sz w:val="20"/>
        </w:rPr>
        <w:t>or</w:t>
      </w:r>
      <w:r>
        <w:rPr>
          <w:spacing w:val="-13"/>
          <w:sz w:val="20"/>
        </w:rPr>
        <w:t xml:space="preserve"> </w:t>
      </w:r>
      <w:r>
        <w:rPr>
          <w:sz w:val="20"/>
        </w:rPr>
        <w:t>compensation</w:t>
      </w:r>
      <w:r>
        <w:rPr>
          <w:spacing w:val="-12"/>
          <w:sz w:val="20"/>
        </w:rPr>
        <w:t xml:space="preserve"> </w:t>
      </w:r>
      <w:r>
        <w:rPr>
          <w:sz w:val="20"/>
        </w:rPr>
        <w:t>under</w:t>
      </w:r>
      <w:r>
        <w:rPr>
          <w:spacing w:val="-13"/>
          <w:sz w:val="20"/>
        </w:rPr>
        <w:t xml:space="preserve"> </w:t>
      </w:r>
      <w:r>
        <w:rPr>
          <w:sz w:val="20"/>
        </w:rPr>
        <w:t>any</w:t>
      </w:r>
      <w:r>
        <w:rPr>
          <w:spacing w:val="-13"/>
          <w:sz w:val="20"/>
        </w:rPr>
        <w:t xml:space="preserve"> </w:t>
      </w:r>
      <w:r>
        <w:rPr>
          <w:sz w:val="20"/>
        </w:rPr>
        <w:t>other</w:t>
      </w:r>
      <w:r>
        <w:rPr>
          <w:spacing w:val="-12"/>
          <w:sz w:val="20"/>
        </w:rPr>
        <w:t xml:space="preserve"> </w:t>
      </w:r>
      <w:r>
        <w:rPr>
          <w:sz w:val="20"/>
        </w:rPr>
        <w:t>law</w:t>
      </w:r>
      <w:r>
        <w:rPr>
          <w:spacing w:val="-13"/>
          <w:sz w:val="20"/>
        </w:rPr>
        <w:t xml:space="preserve"> </w:t>
      </w:r>
      <w:r>
        <w:rPr>
          <w:sz w:val="20"/>
        </w:rPr>
        <w:t>whatsoever.</w:t>
      </w:r>
    </w:p>
    <w:p w:rsidR="007631F8" w:rsidRDefault="007631F8">
      <w:pPr>
        <w:pStyle w:val="BodyText"/>
        <w:spacing w:before="1"/>
      </w:pPr>
    </w:p>
    <w:p w:rsidR="007631F8" w:rsidRDefault="0001702B">
      <w:pPr>
        <w:pStyle w:val="Heading1"/>
        <w:ind w:left="2980"/>
      </w:pPr>
      <w:r>
        <w:t xml:space="preserve">114. Acting </w:t>
      </w:r>
      <w:bookmarkStart w:id="324" w:name="_bookmark324"/>
      <w:bookmarkEnd w:id="324"/>
      <w:r>
        <w:t>appointments</w:t>
      </w:r>
    </w:p>
    <w:p w:rsidR="007631F8" w:rsidRDefault="0001702B">
      <w:pPr>
        <w:pStyle w:val="ListParagraph"/>
        <w:numPr>
          <w:ilvl w:val="0"/>
          <w:numId w:val="13"/>
        </w:numPr>
        <w:tabs>
          <w:tab w:val="left" w:pos="3360"/>
        </w:tabs>
        <w:spacing w:before="202"/>
        <w:jc w:val="both"/>
        <w:rPr>
          <w:sz w:val="20"/>
        </w:rPr>
      </w:pPr>
      <w:r>
        <w:rPr>
          <w:sz w:val="20"/>
        </w:rPr>
        <w:t xml:space="preserve">In this Constitution, a reference to the holder of an office by the </w:t>
      </w:r>
      <w:r>
        <w:rPr>
          <w:spacing w:val="-4"/>
          <w:sz w:val="20"/>
        </w:rPr>
        <w:t xml:space="preserve">term </w:t>
      </w:r>
      <w:r>
        <w:rPr>
          <w:sz w:val="20"/>
        </w:rPr>
        <w:t>designating his office shall be construed as including a refere</w:t>
      </w:r>
      <w:r>
        <w:rPr>
          <w:sz w:val="20"/>
        </w:rPr>
        <w:t xml:space="preserve">nce to any </w:t>
      </w:r>
      <w:r>
        <w:rPr>
          <w:spacing w:val="-3"/>
          <w:sz w:val="20"/>
        </w:rPr>
        <w:t xml:space="preserve">person </w:t>
      </w:r>
      <w:r>
        <w:rPr>
          <w:sz w:val="20"/>
        </w:rPr>
        <w:t>for</w:t>
      </w:r>
      <w:r>
        <w:rPr>
          <w:spacing w:val="-12"/>
          <w:sz w:val="20"/>
        </w:rPr>
        <w:t xml:space="preserve"> </w:t>
      </w:r>
      <w:r>
        <w:rPr>
          <w:sz w:val="20"/>
        </w:rPr>
        <w:t>the</w:t>
      </w:r>
      <w:r>
        <w:rPr>
          <w:spacing w:val="-12"/>
          <w:sz w:val="20"/>
        </w:rPr>
        <w:t xml:space="preserve"> </w:t>
      </w:r>
      <w:r>
        <w:rPr>
          <w:sz w:val="20"/>
        </w:rPr>
        <w:t>time</w:t>
      </w:r>
      <w:r>
        <w:rPr>
          <w:spacing w:val="-12"/>
          <w:sz w:val="20"/>
        </w:rPr>
        <w:t xml:space="preserve"> </w:t>
      </w:r>
      <w:r>
        <w:rPr>
          <w:sz w:val="20"/>
        </w:rPr>
        <w:t>being</w:t>
      </w:r>
      <w:r>
        <w:rPr>
          <w:spacing w:val="-12"/>
          <w:sz w:val="20"/>
        </w:rPr>
        <w:t xml:space="preserve"> </w:t>
      </w:r>
      <w:r>
        <w:rPr>
          <w:sz w:val="20"/>
        </w:rPr>
        <w:t>lawfully</w:t>
      </w:r>
      <w:r>
        <w:rPr>
          <w:spacing w:val="-11"/>
          <w:sz w:val="20"/>
        </w:rPr>
        <w:t xml:space="preserve"> </w:t>
      </w:r>
      <w:r>
        <w:rPr>
          <w:sz w:val="20"/>
        </w:rPr>
        <w:t>acting</w:t>
      </w:r>
      <w:r>
        <w:rPr>
          <w:spacing w:val="-12"/>
          <w:sz w:val="20"/>
        </w:rPr>
        <w:t xml:space="preserve"> </w:t>
      </w:r>
      <w:r>
        <w:rPr>
          <w:sz w:val="20"/>
        </w:rPr>
        <w:t>in</w:t>
      </w:r>
      <w:r>
        <w:rPr>
          <w:spacing w:val="-12"/>
          <w:sz w:val="20"/>
        </w:rPr>
        <w:t xml:space="preserve"> </w:t>
      </w:r>
      <w:r>
        <w:rPr>
          <w:sz w:val="20"/>
        </w:rPr>
        <w:t>or</w:t>
      </w:r>
      <w:r>
        <w:rPr>
          <w:spacing w:val="-12"/>
          <w:sz w:val="20"/>
        </w:rPr>
        <w:t xml:space="preserve"> </w:t>
      </w:r>
      <w:r>
        <w:rPr>
          <w:sz w:val="20"/>
        </w:rPr>
        <w:t>exercising</w:t>
      </w:r>
      <w:r>
        <w:rPr>
          <w:spacing w:val="-12"/>
          <w:sz w:val="20"/>
        </w:rPr>
        <w:t xml:space="preserve"> </w:t>
      </w:r>
      <w:r>
        <w:rPr>
          <w:sz w:val="20"/>
        </w:rPr>
        <w:t>the</w:t>
      </w:r>
      <w:r>
        <w:rPr>
          <w:spacing w:val="-11"/>
          <w:sz w:val="20"/>
        </w:rPr>
        <w:t xml:space="preserve"> </w:t>
      </w:r>
      <w:r>
        <w:rPr>
          <w:sz w:val="20"/>
        </w:rPr>
        <w:t>functions</w:t>
      </w:r>
      <w:r>
        <w:rPr>
          <w:spacing w:val="-12"/>
          <w:sz w:val="20"/>
        </w:rPr>
        <w:t xml:space="preserve"> </w:t>
      </w:r>
      <w:r>
        <w:rPr>
          <w:sz w:val="20"/>
        </w:rPr>
        <w:t>of</w:t>
      </w:r>
      <w:r>
        <w:rPr>
          <w:spacing w:val="-12"/>
          <w:sz w:val="20"/>
        </w:rPr>
        <w:t xml:space="preserve"> </w:t>
      </w:r>
      <w:r>
        <w:rPr>
          <w:sz w:val="20"/>
        </w:rPr>
        <w:t>that</w:t>
      </w:r>
      <w:r>
        <w:rPr>
          <w:spacing w:val="-12"/>
          <w:sz w:val="20"/>
        </w:rPr>
        <w:t xml:space="preserve"> </w:t>
      </w:r>
      <w:r>
        <w:rPr>
          <w:sz w:val="20"/>
        </w:rPr>
        <w:t>office.</w:t>
      </w:r>
    </w:p>
    <w:p w:rsidR="007631F8" w:rsidRDefault="0001702B">
      <w:pPr>
        <w:pStyle w:val="ListParagraph"/>
        <w:numPr>
          <w:ilvl w:val="0"/>
          <w:numId w:val="13"/>
        </w:numPr>
        <w:tabs>
          <w:tab w:val="left" w:pos="3360"/>
        </w:tabs>
        <w:spacing w:before="60"/>
        <w:jc w:val="both"/>
        <w:rPr>
          <w:sz w:val="20"/>
        </w:rPr>
      </w:pPr>
      <w:r>
        <w:rPr>
          <w:sz w:val="20"/>
        </w:rPr>
        <w:t xml:space="preserve">Where power is vested by this Constitution in any person or authority to appoint any person to act in or perform the functions of any office where </w:t>
      </w:r>
      <w:r>
        <w:rPr>
          <w:spacing w:val="-5"/>
          <w:sz w:val="20"/>
        </w:rPr>
        <w:t xml:space="preserve">the </w:t>
      </w:r>
      <w:r>
        <w:rPr>
          <w:sz w:val="20"/>
        </w:rPr>
        <w:t>holde</w:t>
      </w:r>
      <w:r>
        <w:rPr>
          <w:sz w:val="20"/>
        </w:rPr>
        <w:t xml:space="preserve">r of the office is himself unable to perform those functions, no </w:t>
      </w:r>
      <w:r>
        <w:rPr>
          <w:spacing w:val="-4"/>
          <w:sz w:val="20"/>
        </w:rPr>
        <w:t xml:space="preserve">such </w:t>
      </w:r>
      <w:r>
        <w:rPr>
          <w:sz w:val="20"/>
        </w:rPr>
        <w:t>appointment shall be called in question on the ground that the holder of the office</w:t>
      </w:r>
      <w:r>
        <w:rPr>
          <w:spacing w:val="-14"/>
          <w:sz w:val="20"/>
        </w:rPr>
        <w:t xml:space="preserve"> </w:t>
      </w:r>
      <w:r>
        <w:rPr>
          <w:sz w:val="20"/>
        </w:rPr>
        <w:t>was</w:t>
      </w:r>
      <w:r>
        <w:rPr>
          <w:spacing w:val="-13"/>
          <w:sz w:val="20"/>
        </w:rPr>
        <w:t xml:space="preserve"> </w:t>
      </w:r>
      <w:r>
        <w:rPr>
          <w:sz w:val="20"/>
        </w:rPr>
        <w:t>not</w:t>
      </w:r>
      <w:r>
        <w:rPr>
          <w:spacing w:val="-13"/>
          <w:sz w:val="20"/>
        </w:rPr>
        <w:t xml:space="preserve"> </w:t>
      </w:r>
      <w:r>
        <w:rPr>
          <w:sz w:val="20"/>
        </w:rPr>
        <w:t>unable</w:t>
      </w:r>
      <w:r>
        <w:rPr>
          <w:spacing w:val="-13"/>
          <w:sz w:val="20"/>
        </w:rPr>
        <w:t xml:space="preserve"> </w:t>
      </w:r>
      <w:r>
        <w:rPr>
          <w:sz w:val="20"/>
        </w:rPr>
        <w:t>to</w:t>
      </w:r>
      <w:r>
        <w:rPr>
          <w:spacing w:val="-13"/>
          <w:sz w:val="20"/>
        </w:rPr>
        <w:t xml:space="preserve"> </w:t>
      </w:r>
      <w:r>
        <w:rPr>
          <w:sz w:val="20"/>
        </w:rPr>
        <w:t>perform</w:t>
      </w:r>
      <w:r>
        <w:rPr>
          <w:spacing w:val="-13"/>
          <w:sz w:val="20"/>
        </w:rPr>
        <w:t xml:space="preserve"> </w:t>
      </w:r>
      <w:r>
        <w:rPr>
          <w:sz w:val="20"/>
        </w:rPr>
        <w:t>those</w:t>
      </w:r>
      <w:r>
        <w:rPr>
          <w:spacing w:val="-13"/>
          <w:sz w:val="20"/>
        </w:rPr>
        <w:t xml:space="preserve"> </w:t>
      </w:r>
      <w:r>
        <w:rPr>
          <w:sz w:val="20"/>
        </w:rPr>
        <w:t>functions.</w:t>
      </w:r>
    </w:p>
    <w:p w:rsidR="007631F8" w:rsidRDefault="007631F8">
      <w:pPr>
        <w:pStyle w:val="BodyText"/>
        <w:spacing w:before="1"/>
      </w:pPr>
    </w:p>
    <w:p w:rsidR="007631F8" w:rsidRDefault="0001702B">
      <w:pPr>
        <w:pStyle w:val="Heading1"/>
        <w:ind w:left="2980"/>
      </w:pPr>
      <w:r>
        <w:t xml:space="preserve">115. Reappointments and concurrent </w:t>
      </w:r>
      <w:bookmarkStart w:id="325" w:name="_bookmark325"/>
      <w:bookmarkEnd w:id="325"/>
      <w:r>
        <w:t>appointments</w:t>
      </w:r>
    </w:p>
    <w:p w:rsidR="007631F8" w:rsidRDefault="0001702B">
      <w:pPr>
        <w:pStyle w:val="ListParagraph"/>
        <w:numPr>
          <w:ilvl w:val="0"/>
          <w:numId w:val="12"/>
        </w:numPr>
        <w:tabs>
          <w:tab w:val="left" w:pos="3360"/>
        </w:tabs>
        <w:spacing w:before="202"/>
        <w:jc w:val="both"/>
        <w:rPr>
          <w:sz w:val="20"/>
        </w:rPr>
      </w:pPr>
      <w:r>
        <w:rPr>
          <w:sz w:val="20"/>
        </w:rPr>
        <w:t xml:space="preserve">Where any person has vacated any office established by this Constitution, </w:t>
      </w:r>
      <w:r>
        <w:rPr>
          <w:spacing w:val="-8"/>
          <w:sz w:val="20"/>
        </w:rPr>
        <w:t xml:space="preserve">he </w:t>
      </w:r>
      <w:r>
        <w:rPr>
          <w:sz w:val="20"/>
        </w:rPr>
        <w:t>may, if qualified, again be appointed or elected to hold that office in</w:t>
      </w:r>
      <w:r>
        <w:rPr>
          <w:spacing w:val="-31"/>
          <w:sz w:val="20"/>
        </w:rPr>
        <w:t xml:space="preserve"> </w:t>
      </w:r>
      <w:r>
        <w:rPr>
          <w:sz w:val="20"/>
        </w:rPr>
        <w:t>accordance with this</w:t>
      </w:r>
      <w:r>
        <w:rPr>
          <w:spacing w:val="-26"/>
          <w:sz w:val="20"/>
        </w:rPr>
        <w:t xml:space="preserve"> </w:t>
      </w:r>
      <w:r>
        <w:rPr>
          <w:sz w:val="20"/>
        </w:rPr>
        <w:t>Constitution.</w:t>
      </w:r>
    </w:p>
    <w:p w:rsidR="007631F8" w:rsidRDefault="0001702B">
      <w:pPr>
        <w:pStyle w:val="ListParagraph"/>
        <w:numPr>
          <w:ilvl w:val="0"/>
          <w:numId w:val="12"/>
        </w:numPr>
        <w:tabs>
          <w:tab w:val="left" w:pos="3360"/>
        </w:tabs>
        <w:spacing w:before="60"/>
        <w:jc w:val="both"/>
        <w:rPr>
          <w:sz w:val="20"/>
        </w:rPr>
      </w:pPr>
      <w:r>
        <w:rPr>
          <w:sz w:val="20"/>
        </w:rPr>
        <w:t>Where a power is conferr</w:t>
      </w:r>
      <w:r>
        <w:rPr>
          <w:sz w:val="20"/>
        </w:rPr>
        <w:t xml:space="preserve">ed by this Constitution upon any person to make </w:t>
      </w:r>
      <w:r>
        <w:rPr>
          <w:spacing w:val="-4"/>
          <w:sz w:val="20"/>
        </w:rPr>
        <w:t xml:space="preserve">any </w:t>
      </w:r>
      <w:r>
        <w:rPr>
          <w:sz w:val="20"/>
        </w:rPr>
        <w:t xml:space="preserve">appointment to any office, a person may be appointed to that </w:t>
      </w:r>
      <w:r>
        <w:rPr>
          <w:spacing w:val="-3"/>
          <w:sz w:val="20"/>
        </w:rPr>
        <w:t xml:space="preserve">office, </w:t>
      </w:r>
      <w:r>
        <w:rPr>
          <w:sz w:val="20"/>
        </w:rPr>
        <w:t xml:space="preserve">notwithstanding that some other person may be holding that office, when </w:t>
      </w:r>
      <w:r>
        <w:rPr>
          <w:spacing w:val="-3"/>
          <w:sz w:val="20"/>
        </w:rPr>
        <w:t xml:space="preserve">that </w:t>
      </w:r>
      <w:r>
        <w:rPr>
          <w:sz w:val="20"/>
        </w:rPr>
        <w:t>other person is on leave of absence pending the relinquish</w:t>
      </w:r>
      <w:r>
        <w:rPr>
          <w:sz w:val="20"/>
        </w:rPr>
        <w:t xml:space="preserve">ment of the office; and where, 2 or more persons are holding the same office by reason of </w:t>
      </w:r>
      <w:r>
        <w:rPr>
          <w:spacing w:val="-6"/>
          <w:sz w:val="20"/>
        </w:rPr>
        <w:t xml:space="preserve">an </w:t>
      </w:r>
      <w:r>
        <w:rPr>
          <w:sz w:val="20"/>
        </w:rPr>
        <w:t>appointment</w:t>
      </w:r>
      <w:r>
        <w:rPr>
          <w:spacing w:val="-9"/>
          <w:sz w:val="20"/>
        </w:rPr>
        <w:t xml:space="preserve"> </w:t>
      </w:r>
      <w:r>
        <w:rPr>
          <w:sz w:val="20"/>
        </w:rPr>
        <w:t>made</w:t>
      </w:r>
      <w:r>
        <w:rPr>
          <w:spacing w:val="-8"/>
          <w:sz w:val="20"/>
        </w:rPr>
        <w:t xml:space="preserve"> </w:t>
      </w:r>
      <w:r>
        <w:rPr>
          <w:sz w:val="20"/>
        </w:rPr>
        <w:t>in</w:t>
      </w:r>
      <w:r>
        <w:rPr>
          <w:spacing w:val="-8"/>
          <w:sz w:val="20"/>
        </w:rPr>
        <w:t xml:space="preserve"> </w:t>
      </w:r>
      <w:r>
        <w:rPr>
          <w:sz w:val="20"/>
        </w:rPr>
        <w:t>pursuance</w:t>
      </w:r>
      <w:r>
        <w:rPr>
          <w:spacing w:val="-8"/>
          <w:sz w:val="20"/>
        </w:rPr>
        <w:t xml:space="preserve"> </w:t>
      </w:r>
      <w:r>
        <w:rPr>
          <w:sz w:val="20"/>
        </w:rPr>
        <w:t>of</w:t>
      </w:r>
      <w:r>
        <w:rPr>
          <w:spacing w:val="-8"/>
          <w:sz w:val="20"/>
        </w:rPr>
        <w:t xml:space="preserve"> </w:t>
      </w:r>
      <w:r>
        <w:rPr>
          <w:sz w:val="20"/>
        </w:rPr>
        <w:t>this</w:t>
      </w:r>
      <w:r>
        <w:rPr>
          <w:spacing w:val="-8"/>
          <w:sz w:val="20"/>
        </w:rPr>
        <w:t xml:space="preserve"> </w:t>
      </w:r>
      <w:r>
        <w:rPr>
          <w:sz w:val="20"/>
        </w:rPr>
        <w:t>subsection,</w:t>
      </w:r>
      <w:r>
        <w:rPr>
          <w:spacing w:val="-8"/>
          <w:sz w:val="20"/>
        </w:rPr>
        <w:t xml:space="preserve"> </w:t>
      </w:r>
      <w:r>
        <w:rPr>
          <w:sz w:val="20"/>
        </w:rPr>
        <w:t>then,</w:t>
      </w:r>
      <w:r>
        <w:rPr>
          <w:spacing w:val="-8"/>
          <w:sz w:val="20"/>
        </w:rPr>
        <w:t xml:space="preserve"> </w:t>
      </w:r>
      <w:r>
        <w:rPr>
          <w:sz w:val="20"/>
        </w:rPr>
        <w:t>for</w:t>
      </w:r>
      <w:r>
        <w:rPr>
          <w:spacing w:val="-9"/>
          <w:sz w:val="20"/>
        </w:rPr>
        <w:t xml:space="preserve"> </w:t>
      </w:r>
      <w:r>
        <w:rPr>
          <w:sz w:val="20"/>
        </w:rPr>
        <w:t>the</w:t>
      </w:r>
      <w:r>
        <w:rPr>
          <w:spacing w:val="-8"/>
          <w:sz w:val="20"/>
        </w:rPr>
        <w:t xml:space="preserve"> </w:t>
      </w:r>
      <w:r>
        <w:rPr>
          <w:sz w:val="20"/>
        </w:rPr>
        <w:t>purposes</w:t>
      </w:r>
      <w:r>
        <w:rPr>
          <w:spacing w:val="-8"/>
          <w:sz w:val="20"/>
        </w:rPr>
        <w:t xml:space="preserve"> </w:t>
      </w:r>
      <w:r>
        <w:rPr>
          <w:sz w:val="20"/>
        </w:rPr>
        <w:t>of</w:t>
      </w:r>
      <w:r>
        <w:rPr>
          <w:spacing w:val="-8"/>
          <w:sz w:val="20"/>
        </w:rPr>
        <w:t xml:space="preserve"> </w:t>
      </w:r>
      <w:r>
        <w:rPr>
          <w:spacing w:val="-6"/>
          <w:sz w:val="20"/>
        </w:rPr>
        <w:t xml:space="preserve">any </w:t>
      </w:r>
      <w:r>
        <w:rPr>
          <w:sz w:val="20"/>
        </w:rPr>
        <w:t>function</w:t>
      </w:r>
      <w:r>
        <w:rPr>
          <w:spacing w:val="-9"/>
          <w:sz w:val="20"/>
        </w:rPr>
        <w:t xml:space="preserve"> </w:t>
      </w:r>
      <w:r>
        <w:rPr>
          <w:sz w:val="20"/>
        </w:rPr>
        <w:t>conferred</w:t>
      </w:r>
      <w:r>
        <w:rPr>
          <w:spacing w:val="-9"/>
          <w:sz w:val="20"/>
        </w:rPr>
        <w:t xml:space="preserve"> </w:t>
      </w:r>
      <w:r>
        <w:rPr>
          <w:sz w:val="20"/>
        </w:rPr>
        <w:t>upon</w:t>
      </w:r>
      <w:r>
        <w:rPr>
          <w:spacing w:val="-9"/>
          <w:sz w:val="20"/>
        </w:rPr>
        <w:t xml:space="preserve"> </w:t>
      </w:r>
      <w:r>
        <w:rPr>
          <w:sz w:val="20"/>
        </w:rPr>
        <w:t>the</w:t>
      </w:r>
      <w:r>
        <w:rPr>
          <w:spacing w:val="-9"/>
          <w:sz w:val="20"/>
        </w:rPr>
        <w:t xml:space="preserve"> </w:t>
      </w:r>
      <w:r>
        <w:rPr>
          <w:sz w:val="20"/>
        </w:rPr>
        <w:t>holder</w:t>
      </w:r>
      <w:r>
        <w:rPr>
          <w:spacing w:val="-9"/>
          <w:sz w:val="20"/>
        </w:rPr>
        <w:t xml:space="preserve"> </w:t>
      </w:r>
      <w:r>
        <w:rPr>
          <w:sz w:val="20"/>
        </w:rPr>
        <w:t>of</w:t>
      </w:r>
      <w:r>
        <w:rPr>
          <w:spacing w:val="-8"/>
          <w:sz w:val="20"/>
        </w:rPr>
        <w:t xml:space="preserve"> </w:t>
      </w:r>
      <w:r>
        <w:rPr>
          <w:sz w:val="20"/>
        </w:rPr>
        <w:t>that</w:t>
      </w:r>
      <w:r>
        <w:rPr>
          <w:spacing w:val="-9"/>
          <w:sz w:val="20"/>
        </w:rPr>
        <w:t xml:space="preserve"> </w:t>
      </w:r>
      <w:r>
        <w:rPr>
          <w:sz w:val="20"/>
        </w:rPr>
        <w:t>office,</w:t>
      </w:r>
      <w:r>
        <w:rPr>
          <w:spacing w:val="-9"/>
          <w:sz w:val="20"/>
        </w:rPr>
        <w:t xml:space="preserve"> </w:t>
      </w:r>
      <w:r>
        <w:rPr>
          <w:sz w:val="20"/>
        </w:rPr>
        <w:t>the</w:t>
      </w:r>
      <w:r>
        <w:rPr>
          <w:spacing w:val="-9"/>
          <w:sz w:val="20"/>
        </w:rPr>
        <w:t xml:space="preserve"> </w:t>
      </w:r>
      <w:r>
        <w:rPr>
          <w:sz w:val="20"/>
        </w:rPr>
        <w:t>person</w:t>
      </w:r>
      <w:r>
        <w:rPr>
          <w:spacing w:val="-9"/>
          <w:sz w:val="20"/>
        </w:rPr>
        <w:t xml:space="preserve"> </w:t>
      </w:r>
      <w:r>
        <w:rPr>
          <w:sz w:val="20"/>
        </w:rPr>
        <w:t>last</w:t>
      </w:r>
      <w:r>
        <w:rPr>
          <w:spacing w:val="-9"/>
          <w:sz w:val="20"/>
        </w:rPr>
        <w:t xml:space="preserve"> </w:t>
      </w:r>
      <w:r>
        <w:rPr>
          <w:sz w:val="20"/>
        </w:rPr>
        <w:t>appointed</w:t>
      </w:r>
      <w:r>
        <w:rPr>
          <w:spacing w:val="-8"/>
          <w:sz w:val="20"/>
        </w:rPr>
        <w:t xml:space="preserve"> </w:t>
      </w:r>
      <w:r>
        <w:rPr>
          <w:spacing w:val="-3"/>
          <w:sz w:val="20"/>
        </w:rPr>
        <w:t xml:space="preserve">shall </w:t>
      </w:r>
      <w:r>
        <w:rPr>
          <w:sz w:val="20"/>
        </w:rPr>
        <w:t>be</w:t>
      </w:r>
      <w:r>
        <w:rPr>
          <w:spacing w:val="-14"/>
          <w:sz w:val="20"/>
        </w:rPr>
        <w:t xml:space="preserve"> </w:t>
      </w:r>
      <w:r>
        <w:rPr>
          <w:sz w:val="20"/>
        </w:rPr>
        <w:t>deemed</w:t>
      </w:r>
      <w:r>
        <w:rPr>
          <w:spacing w:val="-13"/>
          <w:sz w:val="20"/>
        </w:rPr>
        <w:t xml:space="preserve"> </w:t>
      </w:r>
      <w:r>
        <w:rPr>
          <w:sz w:val="20"/>
        </w:rPr>
        <w:t>to</w:t>
      </w:r>
      <w:r>
        <w:rPr>
          <w:spacing w:val="-13"/>
          <w:sz w:val="20"/>
        </w:rPr>
        <w:t xml:space="preserve"> </w:t>
      </w:r>
      <w:r>
        <w:rPr>
          <w:sz w:val="20"/>
        </w:rPr>
        <w:t>be</w:t>
      </w:r>
      <w:r>
        <w:rPr>
          <w:spacing w:val="-13"/>
          <w:sz w:val="20"/>
        </w:rPr>
        <w:t xml:space="preserve"> </w:t>
      </w:r>
      <w:r>
        <w:rPr>
          <w:sz w:val="20"/>
        </w:rPr>
        <w:t>the</w:t>
      </w:r>
      <w:r>
        <w:rPr>
          <w:spacing w:val="-13"/>
          <w:sz w:val="20"/>
        </w:rPr>
        <w:t xml:space="preserve"> </w:t>
      </w:r>
      <w:r>
        <w:rPr>
          <w:sz w:val="20"/>
        </w:rPr>
        <w:t>sole</w:t>
      </w:r>
      <w:r>
        <w:rPr>
          <w:spacing w:val="-13"/>
          <w:sz w:val="20"/>
        </w:rPr>
        <w:t xml:space="preserve"> </w:t>
      </w:r>
      <w:r>
        <w:rPr>
          <w:sz w:val="20"/>
        </w:rPr>
        <w:t>holder</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office.</w:t>
      </w:r>
    </w:p>
    <w:p w:rsidR="007631F8" w:rsidRDefault="007631F8">
      <w:pPr>
        <w:pStyle w:val="BodyText"/>
        <w:spacing w:before="1"/>
      </w:pPr>
    </w:p>
    <w:p w:rsidR="007631F8" w:rsidRDefault="0001702B">
      <w:pPr>
        <w:pStyle w:val="Heading1"/>
        <w:ind w:left="2980"/>
      </w:pPr>
      <w:r>
        <w:t>116. Removal from office</w:t>
      </w:r>
    </w:p>
    <w:p w:rsidR="007631F8" w:rsidRDefault="0001702B">
      <w:pPr>
        <w:pStyle w:val="ListParagraph"/>
        <w:numPr>
          <w:ilvl w:val="0"/>
          <w:numId w:val="11"/>
        </w:numPr>
        <w:tabs>
          <w:tab w:val="left" w:pos="3360"/>
        </w:tabs>
        <w:spacing w:before="202"/>
        <w:jc w:val="both"/>
        <w:rPr>
          <w:sz w:val="20"/>
        </w:rPr>
      </w:pPr>
      <w:r>
        <w:rPr>
          <w:sz w:val="20"/>
        </w:rPr>
        <w:t xml:space="preserve">References in this Constitution </w:t>
      </w:r>
      <w:bookmarkStart w:id="326" w:name="_bookmark326"/>
      <w:bookmarkEnd w:id="326"/>
      <w:r>
        <w:rPr>
          <w:sz w:val="20"/>
        </w:rPr>
        <w:t xml:space="preserve">to the power to remove a public officer from </w:t>
      </w:r>
      <w:r>
        <w:rPr>
          <w:spacing w:val="-6"/>
          <w:sz w:val="20"/>
        </w:rPr>
        <w:t xml:space="preserve">his </w:t>
      </w:r>
      <w:r>
        <w:rPr>
          <w:sz w:val="20"/>
        </w:rPr>
        <w:t>office shall be construed as including references to any power conferred by any law to</w:t>
      </w:r>
      <w:r>
        <w:rPr>
          <w:sz w:val="20"/>
        </w:rPr>
        <w:t xml:space="preserve"> require or permit that officer to retire from the public service and to </w:t>
      </w:r>
      <w:r>
        <w:rPr>
          <w:spacing w:val="-6"/>
          <w:sz w:val="20"/>
        </w:rPr>
        <w:t xml:space="preserve">any </w:t>
      </w:r>
      <w:r>
        <w:rPr>
          <w:sz w:val="20"/>
        </w:rPr>
        <w:t>power</w:t>
      </w:r>
      <w:r>
        <w:rPr>
          <w:spacing w:val="-7"/>
          <w:sz w:val="20"/>
        </w:rPr>
        <w:t xml:space="preserve"> </w:t>
      </w:r>
      <w:r>
        <w:rPr>
          <w:sz w:val="20"/>
        </w:rPr>
        <w:t>or</w:t>
      </w:r>
      <w:r>
        <w:rPr>
          <w:spacing w:val="-7"/>
          <w:sz w:val="20"/>
        </w:rPr>
        <w:t xml:space="preserve"> </w:t>
      </w:r>
      <w:r>
        <w:rPr>
          <w:sz w:val="20"/>
        </w:rPr>
        <w:t>right</w:t>
      </w:r>
      <w:r>
        <w:rPr>
          <w:spacing w:val="-7"/>
          <w:sz w:val="20"/>
        </w:rPr>
        <w:t xml:space="preserve"> </w:t>
      </w:r>
      <w:r>
        <w:rPr>
          <w:sz w:val="20"/>
        </w:rPr>
        <w:t>to</w:t>
      </w:r>
      <w:r>
        <w:rPr>
          <w:spacing w:val="-6"/>
          <w:sz w:val="20"/>
        </w:rPr>
        <w:t xml:space="preserve"> </w:t>
      </w:r>
      <w:r>
        <w:rPr>
          <w:sz w:val="20"/>
        </w:rPr>
        <w:t>terminate</w:t>
      </w:r>
      <w:r>
        <w:rPr>
          <w:spacing w:val="-7"/>
          <w:sz w:val="20"/>
        </w:rPr>
        <w:t xml:space="preserve"> </w:t>
      </w:r>
      <w:r>
        <w:rPr>
          <w:sz w:val="20"/>
        </w:rPr>
        <w:t>a</w:t>
      </w:r>
      <w:r>
        <w:rPr>
          <w:spacing w:val="-7"/>
          <w:sz w:val="20"/>
        </w:rPr>
        <w:t xml:space="preserve"> </w:t>
      </w:r>
      <w:r>
        <w:rPr>
          <w:sz w:val="20"/>
        </w:rPr>
        <w:t>contract</w:t>
      </w:r>
      <w:r>
        <w:rPr>
          <w:spacing w:val="-6"/>
          <w:sz w:val="20"/>
        </w:rPr>
        <w:t xml:space="preserve"> </w:t>
      </w:r>
      <w:r>
        <w:rPr>
          <w:sz w:val="20"/>
        </w:rPr>
        <w:t>on</w:t>
      </w:r>
      <w:r>
        <w:rPr>
          <w:spacing w:val="-7"/>
          <w:sz w:val="20"/>
        </w:rPr>
        <w:t xml:space="preserve"> </w:t>
      </w:r>
      <w:r>
        <w:rPr>
          <w:sz w:val="20"/>
        </w:rPr>
        <w:t>which</w:t>
      </w:r>
      <w:r>
        <w:rPr>
          <w:spacing w:val="-7"/>
          <w:sz w:val="20"/>
        </w:rPr>
        <w:t xml:space="preserve"> </w:t>
      </w:r>
      <w:r>
        <w:rPr>
          <w:sz w:val="20"/>
        </w:rPr>
        <w:t>a</w:t>
      </w:r>
      <w:r>
        <w:rPr>
          <w:spacing w:val="-7"/>
          <w:sz w:val="20"/>
        </w:rPr>
        <w:t xml:space="preserve"> </w:t>
      </w:r>
      <w:r>
        <w:rPr>
          <w:sz w:val="20"/>
        </w:rPr>
        <w:t>person</w:t>
      </w:r>
      <w:r>
        <w:rPr>
          <w:spacing w:val="-6"/>
          <w:sz w:val="20"/>
        </w:rPr>
        <w:t xml:space="preserve"> </w:t>
      </w:r>
      <w:r>
        <w:rPr>
          <w:sz w:val="20"/>
        </w:rPr>
        <w:t>is</w:t>
      </w:r>
      <w:r>
        <w:rPr>
          <w:spacing w:val="-7"/>
          <w:sz w:val="20"/>
        </w:rPr>
        <w:t xml:space="preserve"> </w:t>
      </w:r>
      <w:r>
        <w:rPr>
          <w:sz w:val="20"/>
        </w:rPr>
        <w:t>employed</w:t>
      </w:r>
      <w:r>
        <w:rPr>
          <w:spacing w:val="-7"/>
          <w:sz w:val="20"/>
        </w:rPr>
        <w:t xml:space="preserve"> </w:t>
      </w:r>
      <w:r>
        <w:rPr>
          <w:sz w:val="20"/>
        </w:rPr>
        <w:t>as</w:t>
      </w:r>
      <w:r>
        <w:rPr>
          <w:spacing w:val="-6"/>
          <w:sz w:val="20"/>
        </w:rPr>
        <w:t xml:space="preserve"> </w:t>
      </w:r>
      <w:r>
        <w:rPr>
          <w:sz w:val="20"/>
        </w:rPr>
        <w:t>a</w:t>
      </w:r>
      <w:r>
        <w:rPr>
          <w:spacing w:val="-7"/>
          <w:sz w:val="20"/>
        </w:rPr>
        <w:t xml:space="preserve"> </w:t>
      </w:r>
      <w:r>
        <w:rPr>
          <w:sz w:val="20"/>
        </w:rPr>
        <w:t>public officer and to determine whether any such contract shall or shall not be renewed:</w:t>
      </w:r>
    </w:p>
    <w:p w:rsidR="007631F8" w:rsidRDefault="0001702B">
      <w:pPr>
        <w:pStyle w:val="BodyText"/>
        <w:spacing w:before="60"/>
        <w:ind w:left="3360"/>
        <w:jc w:val="both"/>
      </w:pPr>
      <w:r>
        <w:t>Provided that</w:t>
      </w:r>
    </w:p>
    <w:p w:rsidR="007631F8" w:rsidRDefault="007631F8">
      <w:pPr>
        <w:pStyle w:val="BodyText"/>
        <w:rPr>
          <w:sz w:val="30"/>
        </w:rPr>
      </w:pPr>
    </w:p>
    <w:p w:rsidR="007631F8" w:rsidRDefault="0001702B">
      <w:pPr>
        <w:pStyle w:val="ListParagraph"/>
        <w:numPr>
          <w:ilvl w:val="1"/>
          <w:numId w:val="11"/>
        </w:numPr>
        <w:tabs>
          <w:tab w:val="left" w:pos="3780"/>
        </w:tabs>
        <w:jc w:val="both"/>
        <w:rPr>
          <w:sz w:val="20"/>
        </w:rPr>
      </w:pPr>
      <w:r>
        <w:rPr>
          <w:sz w:val="20"/>
        </w:rPr>
        <w:t>n</w:t>
      </w:r>
      <w:r>
        <w:rPr>
          <w:sz w:val="20"/>
        </w:rPr>
        <w:t>othing</w:t>
      </w:r>
      <w:r>
        <w:rPr>
          <w:spacing w:val="-7"/>
          <w:sz w:val="20"/>
        </w:rPr>
        <w:t xml:space="preserve"> </w:t>
      </w:r>
      <w:r>
        <w:rPr>
          <w:sz w:val="20"/>
        </w:rPr>
        <w:t>in</w:t>
      </w:r>
      <w:r>
        <w:rPr>
          <w:spacing w:val="-7"/>
          <w:sz w:val="20"/>
        </w:rPr>
        <w:t xml:space="preserve"> </w:t>
      </w:r>
      <w:r>
        <w:rPr>
          <w:sz w:val="20"/>
        </w:rPr>
        <w:t>this</w:t>
      </w:r>
      <w:r>
        <w:rPr>
          <w:spacing w:val="-7"/>
          <w:sz w:val="20"/>
        </w:rPr>
        <w:t xml:space="preserve"> </w:t>
      </w:r>
      <w:r>
        <w:rPr>
          <w:sz w:val="20"/>
        </w:rPr>
        <w:t>subsection</w:t>
      </w:r>
      <w:r>
        <w:rPr>
          <w:spacing w:val="-6"/>
          <w:sz w:val="20"/>
        </w:rPr>
        <w:t xml:space="preserve"> </w:t>
      </w:r>
      <w:r>
        <w:rPr>
          <w:sz w:val="20"/>
        </w:rPr>
        <w:t>shall</w:t>
      </w:r>
      <w:r>
        <w:rPr>
          <w:spacing w:val="-7"/>
          <w:sz w:val="20"/>
        </w:rPr>
        <w:t xml:space="preserve"> </w:t>
      </w:r>
      <w:r>
        <w:rPr>
          <w:sz w:val="20"/>
        </w:rPr>
        <w:t>be</w:t>
      </w:r>
      <w:r>
        <w:rPr>
          <w:spacing w:val="-7"/>
          <w:sz w:val="20"/>
        </w:rPr>
        <w:t xml:space="preserve"> </w:t>
      </w:r>
      <w:r>
        <w:rPr>
          <w:sz w:val="20"/>
        </w:rPr>
        <w:t>construed</w:t>
      </w:r>
      <w:r>
        <w:rPr>
          <w:spacing w:val="-6"/>
          <w:sz w:val="20"/>
        </w:rPr>
        <w:t xml:space="preserve"> </w:t>
      </w:r>
      <w:r>
        <w:rPr>
          <w:sz w:val="20"/>
        </w:rPr>
        <w:t>as</w:t>
      </w:r>
      <w:r>
        <w:rPr>
          <w:spacing w:val="-7"/>
          <w:sz w:val="20"/>
        </w:rPr>
        <w:t xml:space="preserve"> </w:t>
      </w:r>
      <w:r>
        <w:rPr>
          <w:sz w:val="20"/>
        </w:rPr>
        <w:t>conferring</w:t>
      </w:r>
      <w:r>
        <w:rPr>
          <w:spacing w:val="-7"/>
          <w:sz w:val="20"/>
        </w:rPr>
        <w:t xml:space="preserve"> </w:t>
      </w:r>
      <w:r>
        <w:rPr>
          <w:sz w:val="20"/>
        </w:rPr>
        <w:t>on</w:t>
      </w:r>
      <w:r>
        <w:rPr>
          <w:spacing w:val="-6"/>
          <w:sz w:val="20"/>
        </w:rPr>
        <w:t xml:space="preserve"> </w:t>
      </w:r>
      <w:r>
        <w:rPr>
          <w:sz w:val="20"/>
        </w:rPr>
        <w:t>any</w:t>
      </w:r>
      <w:r>
        <w:rPr>
          <w:spacing w:val="-7"/>
          <w:sz w:val="20"/>
        </w:rPr>
        <w:t xml:space="preserve"> </w:t>
      </w:r>
      <w:r>
        <w:rPr>
          <w:sz w:val="20"/>
        </w:rPr>
        <w:t>person</w:t>
      </w:r>
      <w:r>
        <w:rPr>
          <w:spacing w:val="-7"/>
          <w:sz w:val="20"/>
        </w:rPr>
        <w:t xml:space="preserve"> </w:t>
      </w:r>
      <w:r>
        <w:rPr>
          <w:sz w:val="20"/>
        </w:rPr>
        <w:t>or authority power to require any person to whom section 78(2) to (6) or section</w:t>
      </w:r>
      <w:r>
        <w:rPr>
          <w:spacing w:val="-12"/>
          <w:sz w:val="20"/>
        </w:rPr>
        <w:t xml:space="preserve"> </w:t>
      </w:r>
      <w:r>
        <w:rPr>
          <w:sz w:val="20"/>
        </w:rPr>
        <w:t>92(2)</w:t>
      </w:r>
      <w:r>
        <w:rPr>
          <w:spacing w:val="-11"/>
          <w:sz w:val="20"/>
        </w:rPr>
        <w:t xml:space="preserve"> </w:t>
      </w:r>
      <w:r>
        <w:rPr>
          <w:sz w:val="20"/>
        </w:rPr>
        <w:t>to</w:t>
      </w:r>
      <w:r>
        <w:rPr>
          <w:spacing w:val="-12"/>
          <w:sz w:val="20"/>
        </w:rPr>
        <w:t xml:space="preserve"> </w:t>
      </w:r>
      <w:r>
        <w:rPr>
          <w:sz w:val="20"/>
        </w:rPr>
        <w:t>(5)</w:t>
      </w:r>
      <w:r>
        <w:rPr>
          <w:spacing w:val="-11"/>
          <w:sz w:val="20"/>
        </w:rPr>
        <w:t xml:space="preserve"> </w:t>
      </w:r>
      <w:r>
        <w:rPr>
          <w:sz w:val="20"/>
        </w:rPr>
        <w:t>apply</w:t>
      </w:r>
      <w:r>
        <w:rPr>
          <w:spacing w:val="-12"/>
          <w:sz w:val="20"/>
        </w:rPr>
        <w:t xml:space="preserve"> </w:t>
      </w:r>
      <w:r>
        <w:rPr>
          <w:sz w:val="20"/>
        </w:rPr>
        <w:t>to</w:t>
      </w:r>
      <w:r>
        <w:rPr>
          <w:spacing w:val="-11"/>
          <w:sz w:val="20"/>
        </w:rPr>
        <w:t xml:space="preserve"> </w:t>
      </w:r>
      <w:r>
        <w:rPr>
          <w:sz w:val="20"/>
        </w:rPr>
        <w:t>retire</w:t>
      </w:r>
      <w:r>
        <w:rPr>
          <w:spacing w:val="-12"/>
          <w:sz w:val="20"/>
        </w:rPr>
        <w:t xml:space="preserve"> </w:t>
      </w:r>
      <w:r>
        <w:rPr>
          <w:sz w:val="20"/>
        </w:rPr>
        <w:t>from</w:t>
      </w:r>
      <w:r>
        <w:rPr>
          <w:spacing w:val="-11"/>
          <w:sz w:val="20"/>
        </w:rPr>
        <w:t xml:space="preserve"> </w:t>
      </w:r>
      <w:r>
        <w:rPr>
          <w:sz w:val="20"/>
        </w:rPr>
        <w:t>the</w:t>
      </w:r>
      <w:r>
        <w:rPr>
          <w:spacing w:val="-12"/>
          <w:sz w:val="20"/>
        </w:rPr>
        <w:t xml:space="preserve"> </w:t>
      </w:r>
      <w:r>
        <w:rPr>
          <w:sz w:val="20"/>
        </w:rPr>
        <w:t>public</w:t>
      </w:r>
      <w:r>
        <w:rPr>
          <w:spacing w:val="-11"/>
          <w:sz w:val="20"/>
        </w:rPr>
        <w:t xml:space="preserve"> </w:t>
      </w:r>
      <w:r>
        <w:rPr>
          <w:sz w:val="20"/>
        </w:rPr>
        <w:t>service;</w:t>
      </w:r>
      <w:r>
        <w:rPr>
          <w:spacing w:val="-12"/>
          <w:sz w:val="20"/>
        </w:rPr>
        <w:t xml:space="preserve"> </w:t>
      </w:r>
      <w:r>
        <w:rPr>
          <w:sz w:val="20"/>
        </w:rPr>
        <w:t>and</w:t>
      </w:r>
    </w:p>
    <w:p w:rsidR="007631F8" w:rsidRDefault="007631F8">
      <w:pPr>
        <w:pStyle w:val="BodyText"/>
        <w:rPr>
          <w:sz w:val="30"/>
        </w:rPr>
      </w:pPr>
    </w:p>
    <w:p w:rsidR="007631F8" w:rsidRDefault="0001702B">
      <w:pPr>
        <w:pStyle w:val="ListParagraph"/>
        <w:numPr>
          <w:ilvl w:val="1"/>
          <w:numId w:val="11"/>
        </w:numPr>
        <w:tabs>
          <w:tab w:val="left" w:pos="3780"/>
        </w:tabs>
        <w:jc w:val="both"/>
        <w:rPr>
          <w:sz w:val="20"/>
        </w:rPr>
      </w:pPr>
      <w:r>
        <w:rPr>
          <w:sz w:val="20"/>
        </w:rPr>
        <w:t>any</w:t>
      </w:r>
      <w:r>
        <w:rPr>
          <w:spacing w:val="-8"/>
          <w:sz w:val="20"/>
        </w:rPr>
        <w:t xml:space="preserve"> </w:t>
      </w:r>
      <w:r>
        <w:rPr>
          <w:sz w:val="20"/>
        </w:rPr>
        <w:t>power</w:t>
      </w:r>
      <w:r>
        <w:rPr>
          <w:spacing w:val="-7"/>
          <w:sz w:val="20"/>
        </w:rPr>
        <w:t xml:space="preserve"> </w:t>
      </w:r>
      <w:r>
        <w:rPr>
          <w:sz w:val="20"/>
        </w:rPr>
        <w:t>conferred</w:t>
      </w:r>
      <w:r>
        <w:rPr>
          <w:spacing w:val="-7"/>
          <w:sz w:val="20"/>
        </w:rPr>
        <w:t xml:space="preserve"> </w:t>
      </w:r>
      <w:r>
        <w:rPr>
          <w:sz w:val="20"/>
        </w:rPr>
        <w:t>by</w:t>
      </w:r>
      <w:r>
        <w:rPr>
          <w:spacing w:val="-7"/>
          <w:sz w:val="20"/>
        </w:rPr>
        <w:t xml:space="preserve"> </w:t>
      </w:r>
      <w:r>
        <w:rPr>
          <w:sz w:val="20"/>
        </w:rPr>
        <w:t>any</w:t>
      </w:r>
      <w:r>
        <w:rPr>
          <w:spacing w:val="-7"/>
          <w:sz w:val="20"/>
        </w:rPr>
        <w:t xml:space="preserve"> </w:t>
      </w:r>
      <w:r>
        <w:rPr>
          <w:sz w:val="20"/>
        </w:rPr>
        <w:t>law</w:t>
      </w:r>
      <w:r>
        <w:rPr>
          <w:spacing w:val="-7"/>
          <w:sz w:val="20"/>
        </w:rPr>
        <w:t xml:space="preserve"> </w:t>
      </w:r>
      <w:r>
        <w:rPr>
          <w:sz w:val="20"/>
        </w:rPr>
        <w:t>to</w:t>
      </w:r>
      <w:r>
        <w:rPr>
          <w:spacing w:val="-7"/>
          <w:sz w:val="20"/>
        </w:rPr>
        <w:t xml:space="preserve"> </w:t>
      </w:r>
      <w:r>
        <w:rPr>
          <w:sz w:val="20"/>
        </w:rPr>
        <w:t>permit</w:t>
      </w:r>
      <w:r>
        <w:rPr>
          <w:spacing w:val="-8"/>
          <w:sz w:val="20"/>
        </w:rPr>
        <w:t xml:space="preserve"> </w:t>
      </w:r>
      <w:r>
        <w:rPr>
          <w:sz w:val="20"/>
        </w:rPr>
        <w:t>a</w:t>
      </w:r>
      <w:r>
        <w:rPr>
          <w:spacing w:val="-7"/>
          <w:sz w:val="20"/>
        </w:rPr>
        <w:t xml:space="preserve"> </w:t>
      </w:r>
      <w:r>
        <w:rPr>
          <w:sz w:val="20"/>
        </w:rPr>
        <w:t>person</w:t>
      </w:r>
      <w:r>
        <w:rPr>
          <w:spacing w:val="-7"/>
          <w:sz w:val="20"/>
        </w:rPr>
        <w:t xml:space="preserve"> </w:t>
      </w:r>
      <w:r>
        <w:rPr>
          <w:sz w:val="20"/>
        </w:rPr>
        <w:t>to</w:t>
      </w:r>
      <w:r>
        <w:rPr>
          <w:spacing w:val="-7"/>
          <w:sz w:val="20"/>
        </w:rPr>
        <w:t xml:space="preserve"> </w:t>
      </w:r>
      <w:r>
        <w:rPr>
          <w:sz w:val="20"/>
        </w:rPr>
        <w:t>retire</w:t>
      </w:r>
      <w:r>
        <w:rPr>
          <w:spacing w:val="-7"/>
          <w:sz w:val="20"/>
        </w:rPr>
        <w:t xml:space="preserve"> </w:t>
      </w:r>
      <w:r>
        <w:rPr>
          <w:sz w:val="20"/>
        </w:rPr>
        <w:t>from</w:t>
      </w:r>
      <w:r>
        <w:rPr>
          <w:spacing w:val="-7"/>
          <w:sz w:val="20"/>
        </w:rPr>
        <w:t xml:space="preserve"> </w:t>
      </w:r>
      <w:r>
        <w:rPr>
          <w:sz w:val="20"/>
        </w:rPr>
        <w:t>the</w:t>
      </w:r>
      <w:r>
        <w:rPr>
          <w:spacing w:val="-7"/>
          <w:sz w:val="20"/>
        </w:rPr>
        <w:t xml:space="preserve"> </w:t>
      </w:r>
      <w:r>
        <w:rPr>
          <w:spacing w:val="-3"/>
          <w:sz w:val="20"/>
        </w:rPr>
        <w:t xml:space="preserve">public </w:t>
      </w:r>
      <w:r>
        <w:rPr>
          <w:sz w:val="20"/>
        </w:rPr>
        <w:t xml:space="preserve">service shall, in the case of any public officer who may be removed </w:t>
      </w:r>
      <w:r>
        <w:rPr>
          <w:spacing w:val="-4"/>
          <w:sz w:val="20"/>
        </w:rPr>
        <w:t xml:space="preserve">from </w:t>
      </w:r>
      <w:r>
        <w:rPr>
          <w:sz w:val="20"/>
        </w:rPr>
        <w:t>office</w:t>
      </w:r>
      <w:r>
        <w:rPr>
          <w:spacing w:val="-5"/>
          <w:sz w:val="20"/>
        </w:rPr>
        <w:t xml:space="preserve"> </w:t>
      </w:r>
      <w:r>
        <w:rPr>
          <w:sz w:val="20"/>
        </w:rPr>
        <w:t>by</w:t>
      </w:r>
      <w:r>
        <w:rPr>
          <w:spacing w:val="-5"/>
          <w:sz w:val="20"/>
        </w:rPr>
        <w:t xml:space="preserve"> </w:t>
      </w:r>
      <w:r>
        <w:rPr>
          <w:sz w:val="20"/>
        </w:rPr>
        <w:t>some</w:t>
      </w:r>
      <w:r>
        <w:rPr>
          <w:spacing w:val="-4"/>
          <w:sz w:val="20"/>
        </w:rPr>
        <w:t xml:space="preserve"> </w:t>
      </w:r>
      <w:r>
        <w:rPr>
          <w:sz w:val="20"/>
        </w:rPr>
        <w:t>person</w:t>
      </w:r>
      <w:r>
        <w:rPr>
          <w:spacing w:val="-5"/>
          <w:sz w:val="20"/>
        </w:rPr>
        <w:t xml:space="preserve"> </w:t>
      </w:r>
      <w:r>
        <w:rPr>
          <w:sz w:val="20"/>
        </w:rPr>
        <w:t>or</w:t>
      </w:r>
      <w:r>
        <w:rPr>
          <w:spacing w:val="-4"/>
          <w:sz w:val="20"/>
        </w:rPr>
        <w:t xml:space="preserve"> </w:t>
      </w:r>
      <w:r>
        <w:rPr>
          <w:sz w:val="20"/>
        </w:rPr>
        <w:t>authority</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a</w:t>
      </w:r>
      <w:r>
        <w:rPr>
          <w:spacing w:val="-4"/>
          <w:sz w:val="20"/>
        </w:rPr>
        <w:t xml:space="preserve"> </w:t>
      </w:r>
      <w:r>
        <w:rPr>
          <w:sz w:val="20"/>
        </w:rPr>
        <w:t>Commission</w:t>
      </w:r>
      <w:r>
        <w:rPr>
          <w:spacing w:val="-5"/>
          <w:sz w:val="20"/>
        </w:rPr>
        <w:t xml:space="preserve"> </w:t>
      </w:r>
      <w:r>
        <w:rPr>
          <w:sz w:val="20"/>
        </w:rPr>
        <w:t>established</w:t>
      </w:r>
      <w:r>
        <w:rPr>
          <w:spacing w:val="-4"/>
          <w:sz w:val="20"/>
        </w:rPr>
        <w:t xml:space="preserve"> </w:t>
      </w:r>
      <w:r>
        <w:rPr>
          <w:sz w:val="20"/>
        </w:rPr>
        <w:t>by this</w:t>
      </w:r>
      <w:r>
        <w:rPr>
          <w:spacing w:val="-13"/>
          <w:sz w:val="20"/>
        </w:rPr>
        <w:t xml:space="preserve"> </w:t>
      </w:r>
      <w:r>
        <w:rPr>
          <w:sz w:val="20"/>
        </w:rPr>
        <w:t>Constitution,</w:t>
      </w:r>
      <w:r>
        <w:rPr>
          <w:spacing w:val="-12"/>
          <w:sz w:val="20"/>
        </w:rPr>
        <w:t xml:space="preserve"> </w:t>
      </w:r>
      <w:r>
        <w:rPr>
          <w:sz w:val="20"/>
        </w:rPr>
        <w:t>vest</w:t>
      </w:r>
      <w:r>
        <w:rPr>
          <w:spacing w:val="-13"/>
          <w:sz w:val="20"/>
        </w:rPr>
        <w:t xml:space="preserve"> </w:t>
      </w:r>
      <w:r>
        <w:rPr>
          <w:sz w:val="20"/>
        </w:rPr>
        <w:t>in</w:t>
      </w:r>
      <w:r>
        <w:rPr>
          <w:spacing w:val="-12"/>
          <w:sz w:val="20"/>
        </w:rPr>
        <w:t xml:space="preserve"> </w:t>
      </w:r>
      <w:r>
        <w:rPr>
          <w:sz w:val="20"/>
        </w:rPr>
        <w:t>the</w:t>
      </w:r>
      <w:r>
        <w:rPr>
          <w:spacing w:val="-12"/>
          <w:sz w:val="20"/>
        </w:rPr>
        <w:t xml:space="preserve"> </w:t>
      </w:r>
      <w:r>
        <w:rPr>
          <w:sz w:val="20"/>
        </w:rPr>
        <w:t>Public</w:t>
      </w:r>
      <w:r>
        <w:rPr>
          <w:spacing w:val="-13"/>
          <w:sz w:val="20"/>
        </w:rPr>
        <w:t xml:space="preserve"> </w:t>
      </w:r>
      <w:r>
        <w:rPr>
          <w:sz w:val="20"/>
        </w:rPr>
        <w:t>Service</w:t>
      </w:r>
      <w:r>
        <w:rPr>
          <w:spacing w:val="-12"/>
          <w:sz w:val="20"/>
        </w:rPr>
        <w:t xml:space="preserve"> </w:t>
      </w:r>
      <w:r>
        <w:rPr>
          <w:sz w:val="20"/>
        </w:rPr>
        <w:t>Commission.</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11"/>
        </w:numPr>
        <w:tabs>
          <w:tab w:val="left" w:pos="3360"/>
        </w:tabs>
        <w:spacing w:before="100"/>
        <w:jc w:val="both"/>
        <w:rPr>
          <w:sz w:val="20"/>
        </w:rPr>
      </w:pPr>
      <w:r>
        <w:rPr>
          <w:sz w:val="20"/>
        </w:rPr>
        <w:t>Any</w:t>
      </w:r>
      <w:r>
        <w:rPr>
          <w:spacing w:val="-5"/>
          <w:sz w:val="20"/>
        </w:rPr>
        <w:t xml:space="preserve"> </w:t>
      </w:r>
      <w:r>
        <w:rPr>
          <w:sz w:val="20"/>
        </w:rPr>
        <w:t>provision</w:t>
      </w:r>
      <w:r>
        <w:rPr>
          <w:spacing w:val="-4"/>
          <w:sz w:val="20"/>
        </w:rPr>
        <w:t xml:space="preserve"> </w:t>
      </w:r>
      <w:r>
        <w:rPr>
          <w:sz w:val="20"/>
        </w:rPr>
        <w:t>in</w:t>
      </w:r>
      <w:r>
        <w:rPr>
          <w:spacing w:val="-4"/>
          <w:sz w:val="20"/>
        </w:rPr>
        <w:t xml:space="preserve"> </w:t>
      </w:r>
      <w:r>
        <w:rPr>
          <w:sz w:val="20"/>
        </w:rPr>
        <w:t>this</w:t>
      </w:r>
      <w:r>
        <w:rPr>
          <w:spacing w:val="-4"/>
          <w:sz w:val="20"/>
        </w:rPr>
        <w:t xml:space="preserve"> </w:t>
      </w:r>
      <w:r>
        <w:rPr>
          <w:sz w:val="20"/>
        </w:rPr>
        <w:t>Constitution</w:t>
      </w:r>
      <w:r>
        <w:rPr>
          <w:spacing w:val="-4"/>
          <w:sz w:val="20"/>
        </w:rPr>
        <w:t xml:space="preserve"> </w:t>
      </w:r>
      <w:r>
        <w:rPr>
          <w:sz w:val="20"/>
        </w:rPr>
        <w:t>that</w:t>
      </w:r>
      <w:r>
        <w:rPr>
          <w:spacing w:val="-4"/>
          <w:sz w:val="20"/>
        </w:rPr>
        <w:t xml:space="preserve"> </w:t>
      </w:r>
      <w:r>
        <w:rPr>
          <w:sz w:val="20"/>
        </w:rPr>
        <w:t>vests</w:t>
      </w:r>
      <w:r>
        <w:rPr>
          <w:spacing w:val="-4"/>
          <w:sz w:val="20"/>
        </w:rPr>
        <w:t xml:space="preserve"> </w:t>
      </w:r>
      <w:r>
        <w:rPr>
          <w:sz w:val="20"/>
        </w:rPr>
        <w:t>in</w:t>
      </w:r>
      <w:r>
        <w:rPr>
          <w:spacing w:val="-5"/>
          <w:sz w:val="20"/>
        </w:rPr>
        <w:t xml:space="preserve"> </w:t>
      </w:r>
      <w:r>
        <w:rPr>
          <w:sz w:val="20"/>
        </w:rPr>
        <w:t>any</w:t>
      </w:r>
      <w:r>
        <w:rPr>
          <w:spacing w:val="-4"/>
          <w:sz w:val="20"/>
        </w:rPr>
        <w:t xml:space="preserve"> </w:t>
      </w:r>
      <w:r>
        <w:rPr>
          <w:sz w:val="20"/>
        </w:rPr>
        <w:t>person</w:t>
      </w:r>
      <w:r>
        <w:rPr>
          <w:spacing w:val="-4"/>
          <w:sz w:val="20"/>
        </w:rPr>
        <w:t xml:space="preserve"> </w:t>
      </w:r>
      <w:r>
        <w:rPr>
          <w:sz w:val="20"/>
        </w:rPr>
        <w:t>or</w:t>
      </w:r>
      <w:r>
        <w:rPr>
          <w:spacing w:val="-4"/>
          <w:sz w:val="20"/>
        </w:rPr>
        <w:t xml:space="preserve"> </w:t>
      </w:r>
      <w:r>
        <w:rPr>
          <w:sz w:val="20"/>
        </w:rPr>
        <w:t>authority</w:t>
      </w:r>
      <w:r>
        <w:rPr>
          <w:spacing w:val="-4"/>
          <w:sz w:val="20"/>
        </w:rPr>
        <w:t xml:space="preserve"> </w:t>
      </w:r>
      <w:r>
        <w:rPr>
          <w:sz w:val="20"/>
        </w:rPr>
        <w:t>power</w:t>
      </w:r>
      <w:r>
        <w:rPr>
          <w:spacing w:val="-4"/>
          <w:sz w:val="20"/>
        </w:rPr>
        <w:t xml:space="preserve"> </w:t>
      </w:r>
      <w:r>
        <w:rPr>
          <w:spacing w:val="-8"/>
          <w:sz w:val="20"/>
        </w:rPr>
        <w:t xml:space="preserve">to </w:t>
      </w:r>
      <w:r>
        <w:rPr>
          <w:sz w:val="20"/>
        </w:rPr>
        <w:t>remove</w:t>
      </w:r>
      <w:r>
        <w:rPr>
          <w:spacing w:val="-9"/>
          <w:sz w:val="20"/>
        </w:rPr>
        <w:t xml:space="preserve"> </w:t>
      </w:r>
      <w:r>
        <w:rPr>
          <w:sz w:val="20"/>
        </w:rPr>
        <w:t>a</w:t>
      </w:r>
      <w:r>
        <w:rPr>
          <w:spacing w:val="-8"/>
          <w:sz w:val="20"/>
        </w:rPr>
        <w:t xml:space="preserve"> </w:t>
      </w:r>
      <w:r>
        <w:rPr>
          <w:sz w:val="20"/>
        </w:rPr>
        <w:t>public</w:t>
      </w:r>
      <w:r>
        <w:rPr>
          <w:spacing w:val="-9"/>
          <w:sz w:val="20"/>
        </w:rPr>
        <w:t xml:space="preserve"> </w:t>
      </w:r>
      <w:r>
        <w:rPr>
          <w:sz w:val="20"/>
        </w:rPr>
        <w:t>officer</w:t>
      </w:r>
      <w:r>
        <w:rPr>
          <w:spacing w:val="-8"/>
          <w:sz w:val="20"/>
        </w:rPr>
        <w:t xml:space="preserve"> </w:t>
      </w:r>
      <w:r>
        <w:rPr>
          <w:sz w:val="20"/>
        </w:rPr>
        <w:t>from</w:t>
      </w:r>
      <w:r>
        <w:rPr>
          <w:spacing w:val="-9"/>
          <w:sz w:val="20"/>
        </w:rPr>
        <w:t xml:space="preserve"> </w:t>
      </w:r>
      <w:r>
        <w:rPr>
          <w:sz w:val="20"/>
        </w:rPr>
        <w:t>his</w:t>
      </w:r>
      <w:r>
        <w:rPr>
          <w:spacing w:val="-8"/>
          <w:sz w:val="20"/>
        </w:rPr>
        <w:t xml:space="preserve"> </w:t>
      </w:r>
      <w:r>
        <w:rPr>
          <w:sz w:val="20"/>
        </w:rPr>
        <w:t>office</w:t>
      </w:r>
      <w:r>
        <w:rPr>
          <w:spacing w:val="-9"/>
          <w:sz w:val="20"/>
        </w:rPr>
        <w:t xml:space="preserve"> </w:t>
      </w:r>
      <w:r>
        <w:rPr>
          <w:sz w:val="20"/>
        </w:rPr>
        <w:t>shall</w:t>
      </w:r>
      <w:r>
        <w:rPr>
          <w:spacing w:val="-8"/>
          <w:sz w:val="20"/>
        </w:rPr>
        <w:t xml:space="preserve"> </w:t>
      </w:r>
      <w:r>
        <w:rPr>
          <w:sz w:val="20"/>
        </w:rPr>
        <w:t>be</w:t>
      </w:r>
      <w:r>
        <w:rPr>
          <w:spacing w:val="-9"/>
          <w:sz w:val="20"/>
        </w:rPr>
        <w:t xml:space="preserve"> </w:t>
      </w:r>
      <w:r>
        <w:rPr>
          <w:sz w:val="20"/>
        </w:rPr>
        <w:t>without</w:t>
      </w:r>
      <w:r>
        <w:rPr>
          <w:spacing w:val="-8"/>
          <w:sz w:val="20"/>
        </w:rPr>
        <w:t xml:space="preserve"> </w:t>
      </w:r>
      <w:r>
        <w:rPr>
          <w:sz w:val="20"/>
        </w:rPr>
        <w:t>prejudice</w:t>
      </w:r>
      <w:r>
        <w:rPr>
          <w:spacing w:val="-9"/>
          <w:sz w:val="20"/>
        </w:rPr>
        <w:t xml:space="preserve"> </w:t>
      </w:r>
      <w:r>
        <w:rPr>
          <w:sz w:val="20"/>
        </w:rPr>
        <w:t>to</w:t>
      </w:r>
      <w:r>
        <w:rPr>
          <w:spacing w:val="-8"/>
          <w:sz w:val="20"/>
        </w:rPr>
        <w:t xml:space="preserve"> </w:t>
      </w:r>
      <w:r>
        <w:rPr>
          <w:sz w:val="20"/>
        </w:rPr>
        <w:t>the</w:t>
      </w:r>
      <w:r>
        <w:rPr>
          <w:spacing w:val="-8"/>
          <w:sz w:val="20"/>
        </w:rPr>
        <w:t xml:space="preserve"> </w:t>
      </w:r>
      <w:r>
        <w:rPr>
          <w:sz w:val="20"/>
        </w:rPr>
        <w:t>power</w:t>
      </w:r>
      <w:r>
        <w:rPr>
          <w:spacing w:val="-9"/>
          <w:sz w:val="20"/>
        </w:rPr>
        <w:t xml:space="preserve"> </w:t>
      </w:r>
      <w:r>
        <w:rPr>
          <w:spacing w:val="-6"/>
          <w:sz w:val="20"/>
        </w:rPr>
        <w:t xml:space="preserve">of </w:t>
      </w:r>
      <w:r>
        <w:rPr>
          <w:sz w:val="20"/>
        </w:rPr>
        <w:t>any person or authority to abolish any office or to any law providing for the compulsory retirement of public officers generally or any class of public officer on</w:t>
      </w:r>
      <w:r>
        <w:rPr>
          <w:spacing w:val="-13"/>
          <w:sz w:val="20"/>
        </w:rPr>
        <w:t xml:space="preserve"> </w:t>
      </w:r>
      <w:r>
        <w:rPr>
          <w:sz w:val="20"/>
        </w:rPr>
        <w:t>attaining</w:t>
      </w:r>
      <w:r>
        <w:rPr>
          <w:spacing w:val="-13"/>
          <w:sz w:val="20"/>
        </w:rPr>
        <w:t xml:space="preserve"> </w:t>
      </w:r>
      <w:r>
        <w:rPr>
          <w:sz w:val="20"/>
        </w:rPr>
        <w:t>an</w:t>
      </w:r>
      <w:r>
        <w:rPr>
          <w:spacing w:val="-13"/>
          <w:sz w:val="20"/>
        </w:rPr>
        <w:t xml:space="preserve"> </w:t>
      </w:r>
      <w:r>
        <w:rPr>
          <w:sz w:val="20"/>
        </w:rPr>
        <w:t>age</w:t>
      </w:r>
      <w:r>
        <w:rPr>
          <w:spacing w:val="-13"/>
          <w:sz w:val="20"/>
        </w:rPr>
        <w:t xml:space="preserve"> </w:t>
      </w:r>
      <w:r>
        <w:rPr>
          <w:sz w:val="20"/>
        </w:rPr>
        <w:t>specified</w:t>
      </w:r>
      <w:r>
        <w:rPr>
          <w:spacing w:val="-13"/>
          <w:sz w:val="20"/>
        </w:rPr>
        <w:t xml:space="preserve"> </w:t>
      </w:r>
      <w:r>
        <w:rPr>
          <w:sz w:val="20"/>
        </w:rPr>
        <w:t>in</w:t>
      </w:r>
      <w:r>
        <w:rPr>
          <w:spacing w:val="-13"/>
          <w:sz w:val="20"/>
        </w:rPr>
        <w:t xml:space="preserve"> </w:t>
      </w:r>
      <w:r>
        <w:rPr>
          <w:sz w:val="20"/>
        </w:rPr>
        <w:t>it.</w:t>
      </w:r>
    </w:p>
    <w:p w:rsidR="007631F8" w:rsidRDefault="007631F8">
      <w:pPr>
        <w:pStyle w:val="BodyText"/>
        <w:spacing w:before="1"/>
      </w:pPr>
    </w:p>
    <w:p w:rsidR="007631F8" w:rsidRDefault="0001702B">
      <w:pPr>
        <w:pStyle w:val="Heading1"/>
        <w:numPr>
          <w:ilvl w:val="0"/>
          <w:numId w:val="10"/>
        </w:numPr>
        <w:tabs>
          <w:tab w:val="left" w:pos="3585"/>
        </w:tabs>
      </w:pPr>
      <w:r>
        <w:t>Resignations</w:t>
      </w:r>
    </w:p>
    <w:p w:rsidR="007631F8" w:rsidRDefault="0001702B">
      <w:pPr>
        <w:pStyle w:val="BodyText"/>
        <w:spacing w:before="262"/>
        <w:ind w:left="2980" w:right="938"/>
        <w:jc w:val="both"/>
      </w:pPr>
      <w:r>
        <w:t xml:space="preserve">Any person who has </w:t>
      </w:r>
      <w:bookmarkStart w:id="327" w:name="_bookmark327"/>
      <w:bookmarkEnd w:id="327"/>
      <w:r>
        <w:t>been</w:t>
      </w:r>
      <w:r>
        <w:t xml:space="preserve"> appointed, to any office established by this Constitution may resign from that office by writing under his hand addressed to the person </w:t>
      </w:r>
      <w:r>
        <w:rPr>
          <w:spacing w:val="-8"/>
        </w:rPr>
        <w:t xml:space="preserve">or </w:t>
      </w:r>
      <w:r>
        <w:t>authority by whom he was appointed, and the resignation shall take effect, and the office</w:t>
      </w:r>
      <w:r>
        <w:rPr>
          <w:spacing w:val="-13"/>
        </w:rPr>
        <w:t xml:space="preserve"> </w:t>
      </w:r>
      <w:r>
        <w:t>shall</w:t>
      </w:r>
      <w:r>
        <w:rPr>
          <w:spacing w:val="-13"/>
        </w:rPr>
        <w:t xml:space="preserve"> </w:t>
      </w:r>
      <w:r>
        <w:t>accordingly</w:t>
      </w:r>
      <w:r>
        <w:rPr>
          <w:spacing w:val="-13"/>
        </w:rPr>
        <w:t xml:space="preserve"> </w:t>
      </w:r>
      <w:r>
        <w:t>become</w:t>
      </w:r>
      <w:r>
        <w:rPr>
          <w:spacing w:val="-13"/>
        </w:rPr>
        <w:t xml:space="preserve"> </w:t>
      </w:r>
      <w:r>
        <w:t>v</w:t>
      </w:r>
      <w:r>
        <w:t>acant</w:t>
      </w:r>
    </w:p>
    <w:p w:rsidR="007631F8" w:rsidRDefault="007631F8">
      <w:pPr>
        <w:pStyle w:val="BodyText"/>
        <w:rPr>
          <w:sz w:val="30"/>
        </w:rPr>
      </w:pPr>
    </w:p>
    <w:p w:rsidR="007631F8" w:rsidRDefault="0001702B">
      <w:pPr>
        <w:pStyle w:val="ListParagraph"/>
        <w:numPr>
          <w:ilvl w:val="1"/>
          <w:numId w:val="10"/>
        </w:numPr>
        <w:tabs>
          <w:tab w:val="left" w:pos="3779"/>
          <w:tab w:val="left" w:pos="3780"/>
        </w:tabs>
        <w:ind w:right="0"/>
        <w:rPr>
          <w:sz w:val="20"/>
        </w:rPr>
      </w:pPr>
      <w:r>
        <w:rPr>
          <w:sz w:val="20"/>
        </w:rPr>
        <w:t>at</w:t>
      </w:r>
      <w:r>
        <w:rPr>
          <w:spacing w:val="-11"/>
          <w:sz w:val="20"/>
        </w:rPr>
        <w:t xml:space="preserve"> </w:t>
      </w:r>
      <w:r>
        <w:rPr>
          <w:sz w:val="20"/>
        </w:rPr>
        <w:t>such</w:t>
      </w:r>
      <w:r>
        <w:rPr>
          <w:spacing w:val="-10"/>
          <w:sz w:val="20"/>
        </w:rPr>
        <w:t xml:space="preserve"> </w:t>
      </w:r>
      <w:r>
        <w:rPr>
          <w:sz w:val="20"/>
        </w:rPr>
        <w:t>time</w:t>
      </w:r>
      <w:r>
        <w:rPr>
          <w:spacing w:val="-10"/>
          <w:sz w:val="20"/>
        </w:rPr>
        <w:t xml:space="preserve"> </w:t>
      </w:r>
      <w:r>
        <w:rPr>
          <w:sz w:val="20"/>
        </w:rPr>
        <w:t>or</w:t>
      </w:r>
      <w:r>
        <w:rPr>
          <w:spacing w:val="-10"/>
          <w:sz w:val="20"/>
        </w:rPr>
        <w:t xml:space="preserve"> </w:t>
      </w:r>
      <w:r>
        <w:rPr>
          <w:sz w:val="20"/>
        </w:rPr>
        <w:t>on</w:t>
      </w:r>
      <w:r>
        <w:rPr>
          <w:spacing w:val="-10"/>
          <w:sz w:val="20"/>
        </w:rPr>
        <w:t xml:space="preserve"> </w:t>
      </w:r>
      <w:r>
        <w:rPr>
          <w:sz w:val="20"/>
        </w:rPr>
        <w:t>such</w:t>
      </w:r>
      <w:r>
        <w:rPr>
          <w:spacing w:val="-10"/>
          <w:sz w:val="20"/>
        </w:rPr>
        <w:t xml:space="preserve"> </w:t>
      </w:r>
      <w:r>
        <w:rPr>
          <w:sz w:val="20"/>
        </w:rPr>
        <w:t>date</w:t>
      </w:r>
      <w:r>
        <w:rPr>
          <w:spacing w:val="-10"/>
          <w:sz w:val="20"/>
        </w:rPr>
        <w:t xml:space="preserve"> </w:t>
      </w:r>
      <w:r>
        <w:rPr>
          <w:sz w:val="20"/>
        </w:rPr>
        <w:t>(if</w:t>
      </w:r>
      <w:r>
        <w:rPr>
          <w:spacing w:val="-11"/>
          <w:sz w:val="20"/>
        </w:rPr>
        <w:t xml:space="preserve"> </w:t>
      </w:r>
      <w:r>
        <w:rPr>
          <w:sz w:val="20"/>
        </w:rPr>
        <w:t>any)</w:t>
      </w:r>
      <w:r>
        <w:rPr>
          <w:spacing w:val="-10"/>
          <w:sz w:val="20"/>
        </w:rPr>
        <w:t xml:space="preserve"> </w:t>
      </w:r>
      <w:r>
        <w:rPr>
          <w:sz w:val="20"/>
        </w:rPr>
        <w:t>as</w:t>
      </w:r>
      <w:r>
        <w:rPr>
          <w:spacing w:val="-10"/>
          <w:sz w:val="20"/>
        </w:rPr>
        <w:t xml:space="preserve"> </w:t>
      </w:r>
      <w:r>
        <w:rPr>
          <w:sz w:val="20"/>
        </w:rPr>
        <w:t>may</w:t>
      </w:r>
      <w:r>
        <w:rPr>
          <w:spacing w:val="-10"/>
          <w:sz w:val="20"/>
        </w:rPr>
        <w:t xml:space="preserve"> </w:t>
      </w:r>
      <w:r>
        <w:rPr>
          <w:sz w:val="20"/>
        </w:rPr>
        <w:t>be</w:t>
      </w:r>
      <w:r>
        <w:rPr>
          <w:spacing w:val="-10"/>
          <w:sz w:val="20"/>
        </w:rPr>
        <w:t xml:space="preserve"> </w:t>
      </w:r>
      <w:r>
        <w:rPr>
          <w:sz w:val="20"/>
        </w:rPr>
        <w:t>specified</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writing;</w:t>
      </w:r>
      <w:r>
        <w:rPr>
          <w:spacing w:val="-11"/>
          <w:sz w:val="20"/>
        </w:rPr>
        <w:t xml:space="preserve"> </w:t>
      </w:r>
      <w:r>
        <w:rPr>
          <w:sz w:val="20"/>
        </w:rPr>
        <w:t>or</w:t>
      </w:r>
    </w:p>
    <w:p w:rsidR="007631F8" w:rsidRDefault="007631F8">
      <w:pPr>
        <w:pStyle w:val="BodyText"/>
        <w:rPr>
          <w:sz w:val="30"/>
        </w:rPr>
      </w:pPr>
    </w:p>
    <w:p w:rsidR="007631F8" w:rsidRDefault="0001702B">
      <w:pPr>
        <w:pStyle w:val="ListParagraph"/>
        <w:numPr>
          <w:ilvl w:val="1"/>
          <w:numId w:val="10"/>
        </w:numPr>
        <w:tabs>
          <w:tab w:val="left" w:pos="3780"/>
        </w:tabs>
        <w:jc w:val="both"/>
        <w:rPr>
          <w:sz w:val="20"/>
        </w:rPr>
      </w:pPr>
      <w:r>
        <w:rPr>
          <w:sz w:val="20"/>
        </w:rPr>
        <w:t xml:space="preserve">when the writing is received by the person or authority to whom it </w:t>
      </w:r>
      <w:r>
        <w:rPr>
          <w:spacing w:val="-10"/>
          <w:sz w:val="20"/>
        </w:rPr>
        <w:t xml:space="preserve">is </w:t>
      </w:r>
      <w:r>
        <w:rPr>
          <w:sz w:val="20"/>
        </w:rPr>
        <w:t xml:space="preserve">addressed or by such other person as may be authorised by that person </w:t>
      </w:r>
      <w:r>
        <w:rPr>
          <w:spacing w:val="-7"/>
          <w:sz w:val="20"/>
        </w:rPr>
        <w:t xml:space="preserve">or </w:t>
      </w:r>
      <w:r>
        <w:rPr>
          <w:sz w:val="20"/>
        </w:rPr>
        <w:t>authority</w:t>
      </w:r>
      <w:r>
        <w:rPr>
          <w:spacing w:val="-13"/>
          <w:sz w:val="20"/>
        </w:rPr>
        <w:t xml:space="preserve"> </w:t>
      </w:r>
      <w:r>
        <w:rPr>
          <w:sz w:val="20"/>
        </w:rPr>
        <w:t>to</w:t>
      </w:r>
      <w:r>
        <w:rPr>
          <w:spacing w:val="-12"/>
          <w:sz w:val="20"/>
        </w:rPr>
        <w:t xml:space="preserve"> </w:t>
      </w:r>
      <w:r>
        <w:rPr>
          <w:sz w:val="20"/>
        </w:rPr>
        <w:t>receive</w:t>
      </w:r>
      <w:r>
        <w:rPr>
          <w:spacing w:val="-13"/>
          <w:sz w:val="20"/>
        </w:rPr>
        <w:t xml:space="preserve"> </w:t>
      </w:r>
      <w:r>
        <w:rPr>
          <w:sz w:val="20"/>
        </w:rPr>
        <w:t>it,</w:t>
      </w:r>
      <w:r>
        <w:rPr>
          <w:spacing w:val="-12"/>
          <w:sz w:val="20"/>
        </w:rPr>
        <w:t xml:space="preserve"> </w:t>
      </w:r>
      <w:r>
        <w:rPr>
          <w:sz w:val="20"/>
        </w:rPr>
        <w:t>whichever</w:t>
      </w:r>
      <w:r>
        <w:rPr>
          <w:spacing w:val="-12"/>
          <w:sz w:val="20"/>
        </w:rPr>
        <w:t xml:space="preserve"> </w:t>
      </w:r>
      <w:r>
        <w:rPr>
          <w:sz w:val="20"/>
        </w:rPr>
        <w:t>is</w:t>
      </w:r>
      <w:r>
        <w:rPr>
          <w:spacing w:val="-13"/>
          <w:sz w:val="20"/>
        </w:rPr>
        <w:t xml:space="preserve"> </w:t>
      </w:r>
      <w:r>
        <w:rPr>
          <w:sz w:val="20"/>
        </w:rPr>
        <w:t>the</w:t>
      </w:r>
      <w:r>
        <w:rPr>
          <w:spacing w:val="-12"/>
          <w:sz w:val="20"/>
        </w:rPr>
        <w:t xml:space="preserve"> </w:t>
      </w:r>
      <w:r>
        <w:rPr>
          <w:sz w:val="20"/>
        </w:rPr>
        <w:t>later:</w:t>
      </w:r>
    </w:p>
    <w:p w:rsidR="007631F8" w:rsidRDefault="007631F8">
      <w:pPr>
        <w:pStyle w:val="BodyText"/>
        <w:rPr>
          <w:sz w:val="30"/>
        </w:rPr>
      </w:pPr>
    </w:p>
    <w:p w:rsidR="007631F8" w:rsidRDefault="0001702B">
      <w:pPr>
        <w:pStyle w:val="BodyText"/>
        <w:ind w:left="3780" w:right="938"/>
        <w:jc w:val="both"/>
      </w:pPr>
      <w:r>
        <w:t>Provided that the resignation may be withdrawn before it takes effect where the person or authority to whom the resignation is addressed consents to its withdrawal.</w:t>
      </w:r>
    </w:p>
    <w:p w:rsidR="007631F8" w:rsidRDefault="007631F8">
      <w:pPr>
        <w:pStyle w:val="BodyText"/>
        <w:spacing w:before="1"/>
      </w:pPr>
    </w:p>
    <w:p w:rsidR="007631F8" w:rsidRDefault="0001702B">
      <w:pPr>
        <w:pStyle w:val="Heading1"/>
        <w:numPr>
          <w:ilvl w:val="0"/>
          <w:numId w:val="10"/>
        </w:numPr>
        <w:tabs>
          <w:tab w:val="left" w:pos="3585"/>
        </w:tabs>
        <w:spacing w:line="256" w:lineRule="auto"/>
        <w:ind w:left="2980" w:right="1962" w:firstLine="0"/>
      </w:pPr>
      <w:bookmarkStart w:id="328" w:name="_bookmark328"/>
      <w:bookmarkEnd w:id="328"/>
      <w:r>
        <w:t>Performance of functions of Commissions</w:t>
      </w:r>
      <w:r>
        <w:rPr>
          <w:spacing w:val="-34"/>
        </w:rPr>
        <w:t xml:space="preserve"> </w:t>
      </w:r>
      <w:r>
        <w:rPr>
          <w:spacing w:val="-6"/>
        </w:rPr>
        <w:t xml:space="preserve">and </w:t>
      </w:r>
      <w:r>
        <w:t>tribunals</w:t>
      </w:r>
    </w:p>
    <w:p w:rsidR="007631F8" w:rsidRDefault="0001702B">
      <w:pPr>
        <w:pStyle w:val="ListParagraph"/>
        <w:numPr>
          <w:ilvl w:val="0"/>
          <w:numId w:val="9"/>
        </w:numPr>
        <w:tabs>
          <w:tab w:val="left" w:pos="3360"/>
        </w:tabs>
        <w:spacing w:before="179"/>
        <w:jc w:val="both"/>
        <w:rPr>
          <w:sz w:val="20"/>
        </w:rPr>
      </w:pPr>
      <w:r>
        <w:rPr>
          <w:sz w:val="20"/>
        </w:rPr>
        <w:t>Any Commiss</w:t>
      </w:r>
      <w:r>
        <w:rPr>
          <w:sz w:val="20"/>
        </w:rPr>
        <w:t xml:space="preserve">ion established by this Constitution may by regulations </w:t>
      </w:r>
      <w:r>
        <w:rPr>
          <w:spacing w:val="-3"/>
          <w:sz w:val="20"/>
        </w:rPr>
        <w:t xml:space="preserve">make </w:t>
      </w:r>
      <w:r>
        <w:rPr>
          <w:sz w:val="20"/>
        </w:rPr>
        <w:t xml:space="preserve">provision for regulating and facilitating the performance by the Commission </w:t>
      </w:r>
      <w:r>
        <w:rPr>
          <w:spacing w:val="-8"/>
          <w:sz w:val="20"/>
        </w:rPr>
        <w:t xml:space="preserve">of </w:t>
      </w:r>
      <w:r>
        <w:rPr>
          <w:sz w:val="20"/>
        </w:rPr>
        <w:t>its</w:t>
      </w:r>
      <w:r>
        <w:rPr>
          <w:spacing w:val="-13"/>
          <w:sz w:val="20"/>
        </w:rPr>
        <w:t xml:space="preserve"> </w:t>
      </w:r>
      <w:r>
        <w:rPr>
          <w:sz w:val="20"/>
        </w:rPr>
        <w:t>functions</w:t>
      </w:r>
      <w:r>
        <w:rPr>
          <w:spacing w:val="-13"/>
          <w:sz w:val="20"/>
        </w:rPr>
        <w:t xml:space="preserve"> </w:t>
      </w:r>
      <w:r>
        <w:rPr>
          <w:sz w:val="20"/>
        </w:rPr>
        <w:t>under</w:t>
      </w:r>
      <w:r>
        <w:rPr>
          <w:spacing w:val="-13"/>
          <w:sz w:val="20"/>
        </w:rPr>
        <w:t xml:space="preserve"> </w:t>
      </w:r>
      <w:r>
        <w:rPr>
          <w:sz w:val="20"/>
        </w:rPr>
        <w:t>this</w:t>
      </w:r>
      <w:r>
        <w:rPr>
          <w:spacing w:val="-13"/>
          <w:sz w:val="20"/>
        </w:rPr>
        <w:t xml:space="preserve"> </w:t>
      </w:r>
      <w:r>
        <w:rPr>
          <w:sz w:val="20"/>
        </w:rPr>
        <w:t>Constitution.</w:t>
      </w:r>
    </w:p>
    <w:p w:rsidR="007631F8" w:rsidRDefault="0001702B">
      <w:pPr>
        <w:pStyle w:val="ListParagraph"/>
        <w:numPr>
          <w:ilvl w:val="0"/>
          <w:numId w:val="9"/>
        </w:numPr>
        <w:tabs>
          <w:tab w:val="left" w:pos="3360"/>
        </w:tabs>
        <w:spacing w:before="60"/>
        <w:jc w:val="both"/>
        <w:rPr>
          <w:sz w:val="20"/>
        </w:rPr>
      </w:pPr>
      <w:r>
        <w:rPr>
          <w:sz w:val="20"/>
        </w:rPr>
        <w:t>Any</w:t>
      </w:r>
      <w:r>
        <w:rPr>
          <w:spacing w:val="-10"/>
          <w:sz w:val="20"/>
        </w:rPr>
        <w:t xml:space="preserve"> </w:t>
      </w:r>
      <w:r>
        <w:rPr>
          <w:sz w:val="20"/>
        </w:rPr>
        <w:t>decision</w:t>
      </w:r>
      <w:r>
        <w:rPr>
          <w:spacing w:val="-10"/>
          <w:sz w:val="20"/>
        </w:rPr>
        <w:t xml:space="preserve"> </w:t>
      </w:r>
      <w:r>
        <w:rPr>
          <w:sz w:val="20"/>
        </w:rPr>
        <w:t>of</w:t>
      </w:r>
      <w:r>
        <w:rPr>
          <w:spacing w:val="-10"/>
          <w:sz w:val="20"/>
        </w:rPr>
        <w:t xml:space="preserve"> </w:t>
      </w:r>
      <w:r>
        <w:rPr>
          <w:sz w:val="20"/>
        </w:rPr>
        <w:t>any</w:t>
      </w:r>
      <w:r>
        <w:rPr>
          <w:spacing w:val="-9"/>
          <w:sz w:val="20"/>
        </w:rPr>
        <w:t xml:space="preserve"> </w:t>
      </w:r>
      <w:r>
        <w:rPr>
          <w:sz w:val="20"/>
        </w:rPr>
        <w:t>such</w:t>
      </w:r>
      <w:r>
        <w:rPr>
          <w:spacing w:val="-10"/>
          <w:sz w:val="20"/>
        </w:rPr>
        <w:t xml:space="preserve"> </w:t>
      </w:r>
      <w:r>
        <w:rPr>
          <w:sz w:val="20"/>
        </w:rPr>
        <w:t>Commission</w:t>
      </w:r>
      <w:r>
        <w:rPr>
          <w:spacing w:val="-10"/>
          <w:sz w:val="20"/>
        </w:rPr>
        <w:t xml:space="preserve"> </w:t>
      </w:r>
      <w:r>
        <w:rPr>
          <w:sz w:val="20"/>
        </w:rPr>
        <w:t>shall</w:t>
      </w:r>
      <w:r>
        <w:rPr>
          <w:spacing w:val="-9"/>
          <w:sz w:val="20"/>
        </w:rPr>
        <w:t xml:space="preserve"> </w:t>
      </w:r>
      <w:r>
        <w:rPr>
          <w:sz w:val="20"/>
        </w:rPr>
        <w:t>require</w:t>
      </w:r>
      <w:r>
        <w:rPr>
          <w:spacing w:val="-10"/>
          <w:sz w:val="20"/>
        </w:rPr>
        <w:t xml:space="preserve"> </w:t>
      </w:r>
      <w:r>
        <w:rPr>
          <w:sz w:val="20"/>
        </w:rPr>
        <w:t>the</w:t>
      </w:r>
      <w:r>
        <w:rPr>
          <w:spacing w:val="-10"/>
          <w:sz w:val="20"/>
        </w:rPr>
        <w:t xml:space="preserve"> </w:t>
      </w:r>
      <w:r>
        <w:rPr>
          <w:sz w:val="20"/>
        </w:rPr>
        <w:t>concurrence</w:t>
      </w:r>
      <w:r>
        <w:rPr>
          <w:spacing w:val="-10"/>
          <w:sz w:val="20"/>
        </w:rPr>
        <w:t xml:space="preserve"> </w:t>
      </w:r>
      <w:r>
        <w:rPr>
          <w:sz w:val="20"/>
        </w:rPr>
        <w:t>of</w:t>
      </w:r>
      <w:r>
        <w:rPr>
          <w:spacing w:val="-9"/>
          <w:sz w:val="20"/>
        </w:rPr>
        <w:t xml:space="preserve"> </w:t>
      </w:r>
      <w:r>
        <w:rPr>
          <w:sz w:val="20"/>
        </w:rPr>
        <w:t>a</w:t>
      </w:r>
      <w:r>
        <w:rPr>
          <w:spacing w:val="-10"/>
          <w:sz w:val="20"/>
        </w:rPr>
        <w:t xml:space="preserve"> </w:t>
      </w:r>
      <w:r>
        <w:rPr>
          <w:sz w:val="20"/>
        </w:rPr>
        <w:t>majori</w:t>
      </w:r>
      <w:r>
        <w:rPr>
          <w:sz w:val="20"/>
        </w:rPr>
        <w:t xml:space="preserve">ty of all the members and, subject to this subsection, the Commission may </w:t>
      </w:r>
      <w:r>
        <w:rPr>
          <w:spacing w:val="-4"/>
          <w:sz w:val="20"/>
        </w:rPr>
        <w:t xml:space="preserve">act, </w:t>
      </w:r>
      <w:r>
        <w:rPr>
          <w:sz w:val="20"/>
        </w:rPr>
        <w:t>notwithstanding</w:t>
      </w:r>
      <w:r>
        <w:rPr>
          <w:spacing w:val="-13"/>
          <w:sz w:val="20"/>
        </w:rPr>
        <w:t xml:space="preserve"> </w:t>
      </w:r>
      <w:r>
        <w:rPr>
          <w:sz w:val="20"/>
        </w:rPr>
        <w:t>the</w:t>
      </w:r>
      <w:r>
        <w:rPr>
          <w:spacing w:val="-13"/>
          <w:sz w:val="20"/>
        </w:rPr>
        <w:t xml:space="preserve"> </w:t>
      </w:r>
      <w:r>
        <w:rPr>
          <w:sz w:val="20"/>
        </w:rPr>
        <w:t>absence</w:t>
      </w:r>
      <w:r>
        <w:rPr>
          <w:spacing w:val="-13"/>
          <w:sz w:val="20"/>
        </w:rPr>
        <w:t xml:space="preserve"> </w:t>
      </w:r>
      <w:r>
        <w:rPr>
          <w:sz w:val="20"/>
        </w:rPr>
        <w:t>of</w:t>
      </w:r>
      <w:r>
        <w:rPr>
          <w:spacing w:val="-13"/>
          <w:sz w:val="20"/>
        </w:rPr>
        <w:t xml:space="preserve"> </w:t>
      </w:r>
      <w:r>
        <w:rPr>
          <w:sz w:val="20"/>
        </w:rPr>
        <w:t>any</w:t>
      </w:r>
      <w:r>
        <w:rPr>
          <w:spacing w:val="-13"/>
          <w:sz w:val="20"/>
        </w:rPr>
        <w:t xml:space="preserve"> </w:t>
      </w:r>
      <w:r>
        <w:rPr>
          <w:sz w:val="20"/>
        </w:rPr>
        <w:t>member:</w:t>
      </w:r>
    </w:p>
    <w:p w:rsidR="007631F8" w:rsidRDefault="0001702B">
      <w:pPr>
        <w:pStyle w:val="BodyText"/>
        <w:spacing w:before="60"/>
        <w:ind w:left="3360" w:right="938"/>
        <w:jc w:val="both"/>
      </w:pPr>
      <w:r>
        <w:t>Provided that where in any particular case a vote of all the members is taken to decide the question and the votes cast are equally di</w:t>
      </w:r>
      <w:r>
        <w:t>vided, the chairman shall have and shall exercise a casting vote.</w:t>
      </w:r>
    </w:p>
    <w:p w:rsidR="007631F8" w:rsidRDefault="0001702B">
      <w:pPr>
        <w:pStyle w:val="ListParagraph"/>
        <w:numPr>
          <w:ilvl w:val="0"/>
          <w:numId w:val="9"/>
        </w:numPr>
        <w:tabs>
          <w:tab w:val="left" w:pos="3360"/>
        </w:tabs>
        <w:spacing w:before="60"/>
        <w:ind w:right="0"/>
        <w:jc w:val="both"/>
        <w:rPr>
          <w:sz w:val="20"/>
        </w:rPr>
      </w:pPr>
      <w:r>
        <w:rPr>
          <w:sz w:val="20"/>
        </w:rPr>
        <w:t>Subject</w:t>
      </w:r>
      <w:r>
        <w:rPr>
          <w:spacing w:val="-13"/>
          <w:sz w:val="20"/>
        </w:rPr>
        <w:t xml:space="preserve"> </w:t>
      </w:r>
      <w:r>
        <w:rPr>
          <w:sz w:val="20"/>
        </w:rPr>
        <w:t>to</w:t>
      </w:r>
      <w:r>
        <w:rPr>
          <w:spacing w:val="-12"/>
          <w:sz w:val="20"/>
        </w:rPr>
        <w:t xml:space="preserve"> </w:t>
      </w:r>
      <w:r>
        <w:rPr>
          <w:sz w:val="20"/>
        </w:rPr>
        <w:t>this</w:t>
      </w:r>
      <w:r>
        <w:rPr>
          <w:spacing w:val="-13"/>
          <w:sz w:val="20"/>
        </w:rPr>
        <w:t xml:space="preserve"> </w:t>
      </w:r>
      <w:r>
        <w:rPr>
          <w:sz w:val="20"/>
        </w:rPr>
        <w:t>section,</w:t>
      </w:r>
      <w:r>
        <w:rPr>
          <w:spacing w:val="-12"/>
          <w:sz w:val="20"/>
        </w:rPr>
        <w:t xml:space="preserve"> </w:t>
      </w:r>
      <w:r>
        <w:rPr>
          <w:sz w:val="20"/>
        </w:rPr>
        <w:t>any</w:t>
      </w:r>
      <w:r>
        <w:rPr>
          <w:spacing w:val="-13"/>
          <w:sz w:val="20"/>
        </w:rPr>
        <w:t xml:space="preserve"> </w:t>
      </w:r>
      <w:r>
        <w:rPr>
          <w:sz w:val="20"/>
        </w:rPr>
        <w:t>such</w:t>
      </w:r>
      <w:r>
        <w:rPr>
          <w:spacing w:val="-12"/>
          <w:sz w:val="20"/>
        </w:rPr>
        <w:t xml:space="preserve"> </w:t>
      </w:r>
      <w:r>
        <w:rPr>
          <w:sz w:val="20"/>
        </w:rPr>
        <w:t>Commission</w:t>
      </w:r>
      <w:r>
        <w:rPr>
          <w:spacing w:val="-13"/>
          <w:sz w:val="20"/>
        </w:rPr>
        <w:t xml:space="preserve"> </w:t>
      </w:r>
      <w:r>
        <w:rPr>
          <w:sz w:val="20"/>
        </w:rPr>
        <w:t>may</w:t>
      </w:r>
      <w:r>
        <w:rPr>
          <w:spacing w:val="-12"/>
          <w:sz w:val="20"/>
        </w:rPr>
        <w:t xml:space="preserve"> </w:t>
      </w:r>
      <w:r>
        <w:rPr>
          <w:sz w:val="20"/>
        </w:rPr>
        <w:t>regulate</w:t>
      </w:r>
      <w:r>
        <w:rPr>
          <w:spacing w:val="-13"/>
          <w:sz w:val="20"/>
        </w:rPr>
        <w:t xml:space="preserve"> </w:t>
      </w:r>
      <w:r>
        <w:rPr>
          <w:sz w:val="20"/>
        </w:rPr>
        <w:t>its</w:t>
      </w:r>
      <w:r>
        <w:rPr>
          <w:spacing w:val="-12"/>
          <w:sz w:val="20"/>
        </w:rPr>
        <w:t xml:space="preserve"> </w:t>
      </w:r>
      <w:r>
        <w:rPr>
          <w:sz w:val="20"/>
        </w:rPr>
        <w:t>own</w:t>
      </w:r>
      <w:r>
        <w:rPr>
          <w:spacing w:val="-12"/>
          <w:sz w:val="20"/>
        </w:rPr>
        <w:t xml:space="preserve"> </w:t>
      </w:r>
      <w:r>
        <w:rPr>
          <w:sz w:val="20"/>
        </w:rPr>
        <w:t>procedure.</w:t>
      </w:r>
    </w:p>
    <w:p w:rsidR="007631F8" w:rsidRDefault="0001702B">
      <w:pPr>
        <w:pStyle w:val="ListParagraph"/>
        <w:numPr>
          <w:ilvl w:val="0"/>
          <w:numId w:val="9"/>
        </w:numPr>
        <w:tabs>
          <w:tab w:val="left" w:pos="3360"/>
        </w:tabs>
        <w:spacing w:before="60"/>
        <w:jc w:val="both"/>
        <w:rPr>
          <w:sz w:val="20"/>
        </w:rPr>
      </w:pPr>
      <w:r>
        <w:rPr>
          <w:sz w:val="20"/>
        </w:rPr>
        <w:t xml:space="preserve">Subject to section 91A, in the exercise of its functions under this </w:t>
      </w:r>
      <w:r>
        <w:rPr>
          <w:spacing w:val="-2"/>
          <w:sz w:val="20"/>
        </w:rPr>
        <w:t xml:space="preserve">Constitution, </w:t>
      </w:r>
      <w:r>
        <w:rPr>
          <w:sz w:val="20"/>
        </w:rPr>
        <w:t xml:space="preserve">no such Commission shall be subject to the direction or control of any </w:t>
      </w:r>
      <w:r>
        <w:rPr>
          <w:spacing w:val="-3"/>
          <w:sz w:val="20"/>
        </w:rPr>
        <w:t xml:space="preserve">other </w:t>
      </w:r>
      <w:r>
        <w:rPr>
          <w:sz w:val="20"/>
        </w:rPr>
        <w:t>person or</w:t>
      </w:r>
      <w:r>
        <w:rPr>
          <w:spacing w:val="-26"/>
          <w:sz w:val="20"/>
        </w:rPr>
        <w:t xml:space="preserve"> </w:t>
      </w:r>
      <w:r>
        <w:rPr>
          <w:sz w:val="20"/>
        </w:rPr>
        <w:t>authority.</w:t>
      </w:r>
    </w:p>
    <w:p w:rsidR="007631F8" w:rsidRDefault="0001702B">
      <w:pPr>
        <w:pStyle w:val="ListParagraph"/>
        <w:numPr>
          <w:ilvl w:val="0"/>
          <w:numId w:val="9"/>
        </w:numPr>
        <w:tabs>
          <w:tab w:val="left" w:pos="3360"/>
        </w:tabs>
        <w:spacing w:before="60"/>
        <w:jc w:val="both"/>
        <w:rPr>
          <w:sz w:val="20"/>
        </w:rPr>
      </w:pPr>
      <w:r>
        <w:rPr>
          <w:sz w:val="20"/>
        </w:rPr>
        <w:t>In addition to the functions conferred upon it by or under this Constitution</w:t>
      </w:r>
      <w:r>
        <w:rPr>
          <w:sz w:val="20"/>
        </w:rPr>
        <w:t xml:space="preserve">, any such Commission shall have such powers and other functions as may </w:t>
      </w:r>
      <w:r>
        <w:rPr>
          <w:spacing w:val="-7"/>
          <w:sz w:val="20"/>
        </w:rPr>
        <w:t xml:space="preserve">be </w:t>
      </w:r>
      <w:r>
        <w:rPr>
          <w:sz w:val="20"/>
        </w:rPr>
        <w:t>prescribed.</w:t>
      </w:r>
    </w:p>
    <w:p w:rsidR="007631F8" w:rsidRDefault="0001702B">
      <w:pPr>
        <w:pStyle w:val="ListParagraph"/>
        <w:numPr>
          <w:ilvl w:val="0"/>
          <w:numId w:val="9"/>
        </w:numPr>
        <w:tabs>
          <w:tab w:val="left" w:pos="3360"/>
        </w:tabs>
        <w:spacing w:before="60"/>
        <w:jc w:val="both"/>
        <w:rPr>
          <w:sz w:val="20"/>
        </w:rPr>
      </w:pPr>
      <w:r>
        <w:rPr>
          <w:sz w:val="20"/>
        </w:rPr>
        <w:t>The validity of the transaction of business of any such Commission shall not be affected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fact</w:t>
      </w:r>
      <w:r>
        <w:rPr>
          <w:spacing w:val="-5"/>
          <w:sz w:val="20"/>
        </w:rPr>
        <w:t xml:space="preserve"> </w:t>
      </w:r>
      <w:r>
        <w:rPr>
          <w:sz w:val="20"/>
        </w:rPr>
        <w:t>that</w:t>
      </w:r>
      <w:r>
        <w:rPr>
          <w:spacing w:val="-5"/>
          <w:sz w:val="20"/>
        </w:rPr>
        <w:t xml:space="preserve"> </w:t>
      </w:r>
      <w:r>
        <w:rPr>
          <w:sz w:val="20"/>
        </w:rPr>
        <w:t>some</w:t>
      </w:r>
      <w:r>
        <w:rPr>
          <w:spacing w:val="-4"/>
          <w:sz w:val="20"/>
        </w:rPr>
        <w:t xml:space="preserve"> </w:t>
      </w:r>
      <w:r>
        <w:rPr>
          <w:sz w:val="20"/>
        </w:rPr>
        <w:t>person</w:t>
      </w:r>
      <w:r>
        <w:rPr>
          <w:spacing w:val="-5"/>
          <w:sz w:val="20"/>
        </w:rPr>
        <w:t xml:space="preserve"> </w:t>
      </w:r>
      <w:r>
        <w:rPr>
          <w:sz w:val="20"/>
        </w:rPr>
        <w:t>who</w:t>
      </w:r>
      <w:r>
        <w:rPr>
          <w:spacing w:val="-5"/>
          <w:sz w:val="20"/>
        </w:rPr>
        <w:t xml:space="preserve"> </w:t>
      </w:r>
      <w:r>
        <w:rPr>
          <w:sz w:val="20"/>
        </w:rPr>
        <w:t>was</w:t>
      </w:r>
      <w:r>
        <w:rPr>
          <w:spacing w:val="-5"/>
          <w:sz w:val="20"/>
        </w:rPr>
        <w:t xml:space="preserve"> </w:t>
      </w:r>
      <w:r>
        <w:rPr>
          <w:sz w:val="20"/>
        </w:rPr>
        <w:t>not</w:t>
      </w:r>
      <w:r>
        <w:rPr>
          <w:spacing w:val="-5"/>
          <w:sz w:val="20"/>
        </w:rPr>
        <w:t xml:space="preserve"> </w:t>
      </w:r>
      <w:r>
        <w:rPr>
          <w:sz w:val="20"/>
        </w:rPr>
        <w:t>entitled</w:t>
      </w:r>
      <w:r>
        <w:rPr>
          <w:spacing w:val="-5"/>
          <w:sz w:val="20"/>
        </w:rPr>
        <w:t xml:space="preserve"> </w:t>
      </w:r>
      <w:r>
        <w:rPr>
          <w:sz w:val="20"/>
        </w:rPr>
        <w:t>to</w:t>
      </w:r>
      <w:r>
        <w:rPr>
          <w:spacing w:val="-4"/>
          <w:sz w:val="20"/>
        </w:rPr>
        <w:t xml:space="preserve"> </w:t>
      </w:r>
      <w:r>
        <w:rPr>
          <w:sz w:val="20"/>
        </w:rPr>
        <w:t>do</w:t>
      </w:r>
      <w:r>
        <w:rPr>
          <w:spacing w:val="-5"/>
          <w:sz w:val="20"/>
        </w:rPr>
        <w:t xml:space="preserve"> </w:t>
      </w:r>
      <w:r>
        <w:rPr>
          <w:sz w:val="20"/>
        </w:rPr>
        <w:t>so</w:t>
      </w:r>
      <w:r>
        <w:rPr>
          <w:spacing w:val="-5"/>
          <w:sz w:val="20"/>
        </w:rPr>
        <w:t xml:space="preserve"> </w:t>
      </w:r>
      <w:r>
        <w:rPr>
          <w:sz w:val="20"/>
        </w:rPr>
        <w:t>took</w:t>
      </w:r>
      <w:r>
        <w:rPr>
          <w:spacing w:val="-5"/>
          <w:sz w:val="20"/>
        </w:rPr>
        <w:t xml:space="preserve"> </w:t>
      </w:r>
      <w:r>
        <w:rPr>
          <w:sz w:val="20"/>
        </w:rPr>
        <w:t>part</w:t>
      </w:r>
      <w:r>
        <w:rPr>
          <w:spacing w:val="-5"/>
          <w:sz w:val="20"/>
        </w:rPr>
        <w:t xml:space="preserve"> </w:t>
      </w:r>
      <w:r>
        <w:rPr>
          <w:spacing w:val="-7"/>
          <w:sz w:val="20"/>
        </w:rPr>
        <w:t xml:space="preserve">in </w:t>
      </w:r>
      <w:r>
        <w:rPr>
          <w:sz w:val="20"/>
        </w:rPr>
        <w:t>the</w:t>
      </w:r>
      <w:r>
        <w:rPr>
          <w:spacing w:val="-14"/>
          <w:sz w:val="20"/>
        </w:rPr>
        <w:t xml:space="preserve"> </w:t>
      </w:r>
      <w:r>
        <w:rPr>
          <w:sz w:val="20"/>
        </w:rPr>
        <w:t>proc</w:t>
      </w:r>
      <w:r>
        <w:rPr>
          <w:sz w:val="20"/>
        </w:rPr>
        <w:t>eedings.</w:t>
      </w:r>
    </w:p>
    <w:p w:rsidR="007631F8" w:rsidRDefault="0001702B">
      <w:pPr>
        <w:pStyle w:val="ListParagraph"/>
        <w:numPr>
          <w:ilvl w:val="0"/>
          <w:numId w:val="9"/>
        </w:numPr>
        <w:tabs>
          <w:tab w:val="left" w:pos="3360"/>
        </w:tabs>
        <w:spacing w:before="60"/>
        <w:jc w:val="both"/>
        <w:rPr>
          <w:sz w:val="20"/>
        </w:rPr>
      </w:pPr>
      <w:r>
        <w:rPr>
          <w:sz w:val="20"/>
        </w:rPr>
        <w:t xml:space="preserve">Subsections (1), (2), (3) and (4) shall apply in relation to a tribunal established for the purposes of sections 5(4), 15(4), 18(3), 78(4), 92(4), or 93(4) as they apply in relation to a Commission established by this Constitution, and any such </w:t>
      </w:r>
      <w:r>
        <w:rPr>
          <w:spacing w:val="-3"/>
          <w:sz w:val="20"/>
        </w:rPr>
        <w:t>tr</w:t>
      </w:r>
      <w:r>
        <w:rPr>
          <w:spacing w:val="-3"/>
          <w:sz w:val="20"/>
        </w:rPr>
        <w:t xml:space="preserve">ibunal </w:t>
      </w:r>
      <w:r>
        <w:rPr>
          <w:sz w:val="20"/>
        </w:rPr>
        <w:t xml:space="preserve">shall have the same powers as the Supreme Court in respect of the attendance and examination of witnesses (including the administration of oaths and the examination of witnesses abroad) and in respect of the production </w:t>
      </w:r>
      <w:r>
        <w:rPr>
          <w:spacing w:val="-8"/>
          <w:sz w:val="20"/>
        </w:rPr>
        <w:t xml:space="preserve">of </w:t>
      </w:r>
      <w:r>
        <w:rPr>
          <w:sz w:val="20"/>
        </w:rPr>
        <w:t>documents.</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spacing w:before="1"/>
        <w:rPr>
          <w:sz w:val="21"/>
        </w:rPr>
      </w:pPr>
    </w:p>
    <w:p w:rsidR="007631F8" w:rsidRDefault="0001702B">
      <w:pPr>
        <w:pStyle w:val="Heading1"/>
        <w:numPr>
          <w:ilvl w:val="0"/>
          <w:numId w:val="8"/>
        </w:numPr>
        <w:tabs>
          <w:tab w:val="left" w:pos="3585"/>
        </w:tabs>
        <w:spacing w:before="101"/>
      </w:pPr>
      <w:r>
        <w:t>Saving</w:t>
      </w:r>
      <w:r>
        <w:rPr>
          <w:spacing w:val="-14"/>
        </w:rPr>
        <w:t xml:space="preserve"> </w:t>
      </w:r>
      <w:r>
        <w:t>for</w:t>
      </w:r>
      <w:r>
        <w:rPr>
          <w:spacing w:val="-13"/>
        </w:rPr>
        <w:t xml:space="preserve"> </w:t>
      </w:r>
      <w:r>
        <w:t>jurisdiction</w:t>
      </w:r>
      <w:r>
        <w:rPr>
          <w:spacing w:val="-13"/>
        </w:rPr>
        <w:t xml:space="preserve"> </w:t>
      </w:r>
      <w:r>
        <w:t>of</w:t>
      </w:r>
      <w:r>
        <w:rPr>
          <w:spacing w:val="-14"/>
        </w:rPr>
        <w:t xml:space="preserve"> </w:t>
      </w:r>
      <w:bookmarkStart w:id="329" w:name="_bookmark329"/>
      <w:bookmarkEnd w:id="329"/>
      <w:r>
        <w:t>courts</w:t>
      </w:r>
    </w:p>
    <w:p w:rsidR="007631F8" w:rsidRDefault="0001702B">
      <w:pPr>
        <w:pStyle w:val="BodyText"/>
        <w:spacing w:before="262"/>
        <w:ind w:left="2980" w:right="938"/>
        <w:jc w:val="both"/>
      </w:pPr>
      <w:r>
        <w:t>No</w:t>
      </w:r>
      <w:r>
        <w:rPr>
          <w:spacing w:val="-3"/>
        </w:rPr>
        <w:t xml:space="preserve"> </w:t>
      </w:r>
      <w:r>
        <w:t>provision</w:t>
      </w:r>
      <w:r>
        <w:rPr>
          <w:spacing w:val="-3"/>
        </w:rPr>
        <w:t xml:space="preserve"> </w:t>
      </w:r>
      <w:r>
        <w:t>of</w:t>
      </w:r>
      <w:r>
        <w:rPr>
          <w:spacing w:val="-3"/>
        </w:rPr>
        <w:t xml:space="preserve"> </w:t>
      </w:r>
      <w:r>
        <w:t>this</w:t>
      </w:r>
      <w:r>
        <w:rPr>
          <w:spacing w:val="-2"/>
        </w:rPr>
        <w:t xml:space="preserve"> </w:t>
      </w:r>
      <w:r>
        <w:t>Constitution</w:t>
      </w:r>
      <w:r>
        <w:rPr>
          <w:spacing w:val="-3"/>
        </w:rPr>
        <w:t xml:space="preserve"> </w:t>
      </w:r>
      <w:r>
        <w:t>that</w:t>
      </w:r>
      <w:r>
        <w:rPr>
          <w:spacing w:val="-3"/>
        </w:rPr>
        <w:t xml:space="preserve"> </w:t>
      </w:r>
      <w:r>
        <w:t>any</w:t>
      </w:r>
      <w:r>
        <w:rPr>
          <w:spacing w:val="-2"/>
        </w:rPr>
        <w:t xml:space="preserve"> </w:t>
      </w:r>
      <w:r>
        <w:t>person</w:t>
      </w:r>
      <w:r>
        <w:rPr>
          <w:spacing w:val="-3"/>
        </w:rPr>
        <w:t xml:space="preserve"> </w:t>
      </w:r>
      <w:r>
        <w:t>or</w:t>
      </w:r>
      <w:r>
        <w:rPr>
          <w:spacing w:val="-3"/>
        </w:rPr>
        <w:t xml:space="preserve"> </w:t>
      </w:r>
      <w:r>
        <w:t>authority</w:t>
      </w:r>
      <w:r>
        <w:rPr>
          <w:spacing w:val="-3"/>
        </w:rPr>
        <w:t xml:space="preserve"> </w:t>
      </w:r>
      <w:r>
        <w:t>shall</w:t>
      </w:r>
      <w:r>
        <w:rPr>
          <w:spacing w:val="-2"/>
        </w:rPr>
        <w:t xml:space="preserve"> </w:t>
      </w:r>
      <w:r>
        <w:t>not</w:t>
      </w:r>
      <w:r>
        <w:rPr>
          <w:spacing w:val="-3"/>
        </w:rPr>
        <w:t xml:space="preserve"> </w:t>
      </w:r>
      <w:r>
        <w:t>be</w:t>
      </w:r>
      <w:r>
        <w:rPr>
          <w:spacing w:val="-3"/>
        </w:rPr>
        <w:t xml:space="preserve"> </w:t>
      </w:r>
      <w:r>
        <w:t>subject</w:t>
      </w:r>
      <w:r>
        <w:rPr>
          <w:spacing w:val="-2"/>
        </w:rPr>
        <w:t xml:space="preserve"> </w:t>
      </w:r>
      <w:r>
        <w:t xml:space="preserve">to the direction or control of any other person or authority in the exercise of </w:t>
      </w:r>
      <w:r>
        <w:rPr>
          <w:spacing w:val="-4"/>
        </w:rPr>
        <w:t xml:space="preserve">any </w:t>
      </w:r>
      <w:r>
        <w:t xml:space="preserve">functions under this Constitution shall be construed as precluding a court of law from exercising jurisdiction in relation to any question, whether that person </w:t>
      </w:r>
      <w:r>
        <w:rPr>
          <w:spacing w:val="-9"/>
        </w:rPr>
        <w:t xml:space="preserve">or </w:t>
      </w:r>
      <w:r>
        <w:t>authority</w:t>
      </w:r>
      <w:r>
        <w:t xml:space="preserve"> has performed those functions in accordance with this Constitution or </w:t>
      </w:r>
      <w:r>
        <w:rPr>
          <w:spacing w:val="-4"/>
        </w:rPr>
        <w:t xml:space="preserve">any </w:t>
      </w:r>
      <w:r>
        <w:t>other</w:t>
      </w:r>
      <w:r>
        <w:rPr>
          <w:spacing w:val="-13"/>
        </w:rPr>
        <w:t xml:space="preserve"> </w:t>
      </w:r>
      <w:r>
        <w:t>law</w:t>
      </w:r>
      <w:r>
        <w:rPr>
          <w:spacing w:val="-13"/>
        </w:rPr>
        <w:t xml:space="preserve"> </w:t>
      </w:r>
      <w:r>
        <w:t>or</w:t>
      </w:r>
      <w:r>
        <w:rPr>
          <w:spacing w:val="-13"/>
        </w:rPr>
        <w:t xml:space="preserve"> </w:t>
      </w:r>
      <w:r>
        <w:t>should</w:t>
      </w:r>
      <w:r>
        <w:rPr>
          <w:spacing w:val="-13"/>
        </w:rPr>
        <w:t xml:space="preserve"> </w:t>
      </w:r>
      <w:r>
        <w:t>not</w:t>
      </w:r>
      <w:r>
        <w:rPr>
          <w:spacing w:val="-13"/>
        </w:rPr>
        <w:t xml:space="preserve"> </w:t>
      </w:r>
      <w:r>
        <w:t>perform</w:t>
      </w:r>
      <w:r>
        <w:rPr>
          <w:spacing w:val="-12"/>
        </w:rPr>
        <w:t xml:space="preserve"> </w:t>
      </w:r>
      <w:r>
        <w:t>those</w:t>
      </w:r>
      <w:r>
        <w:rPr>
          <w:spacing w:val="-13"/>
        </w:rPr>
        <w:t xml:space="preserve"> </w:t>
      </w:r>
      <w:r>
        <w:t>functions.</w:t>
      </w:r>
    </w:p>
    <w:p w:rsidR="007631F8" w:rsidRDefault="007631F8">
      <w:pPr>
        <w:pStyle w:val="BodyText"/>
        <w:spacing w:before="1"/>
      </w:pPr>
    </w:p>
    <w:p w:rsidR="007631F8" w:rsidRDefault="0001702B">
      <w:pPr>
        <w:pStyle w:val="Heading1"/>
        <w:numPr>
          <w:ilvl w:val="0"/>
          <w:numId w:val="8"/>
        </w:numPr>
        <w:tabs>
          <w:tab w:val="left" w:pos="3585"/>
        </w:tabs>
      </w:pPr>
      <w:r>
        <w:t>Power</w:t>
      </w:r>
      <w:r>
        <w:rPr>
          <w:spacing w:val="-13"/>
        </w:rPr>
        <w:t xml:space="preserve"> </w:t>
      </w:r>
      <w:r>
        <w:t>to</w:t>
      </w:r>
      <w:r>
        <w:rPr>
          <w:spacing w:val="-13"/>
        </w:rPr>
        <w:t xml:space="preserve"> </w:t>
      </w:r>
      <w:r>
        <w:t>amend</w:t>
      </w:r>
      <w:r>
        <w:rPr>
          <w:spacing w:val="-13"/>
        </w:rPr>
        <w:t xml:space="preserve"> </w:t>
      </w:r>
      <w:r>
        <w:t>and</w:t>
      </w:r>
      <w:r>
        <w:rPr>
          <w:spacing w:val="-13"/>
        </w:rPr>
        <w:t xml:space="preserve"> </w:t>
      </w:r>
      <w:r>
        <w:t>revoke</w:t>
      </w:r>
      <w:r>
        <w:rPr>
          <w:spacing w:val="-12"/>
        </w:rPr>
        <w:t xml:space="preserve"> </w:t>
      </w:r>
      <w:r>
        <w:t>instruments</w:t>
      </w:r>
    </w:p>
    <w:p w:rsidR="007631F8" w:rsidRDefault="0001702B">
      <w:pPr>
        <w:pStyle w:val="BodyText"/>
        <w:spacing w:before="262"/>
        <w:ind w:left="2980" w:right="938"/>
        <w:jc w:val="both"/>
      </w:pPr>
      <w:r>
        <w:t xml:space="preserve">Where any power is conferred by this Constitution to make any </w:t>
      </w:r>
      <w:bookmarkStart w:id="330" w:name="_bookmark330"/>
      <w:bookmarkEnd w:id="330"/>
      <w:r>
        <w:t>order, regulation or rule, or t</w:t>
      </w:r>
      <w:r>
        <w:t>o give any direction, the power shall be construed as including the power, exercisable in like manner, to amend or revoke any such order, regulation, rule or direction.</w:t>
      </w:r>
    </w:p>
    <w:p w:rsidR="007631F8" w:rsidRDefault="007631F8">
      <w:pPr>
        <w:pStyle w:val="BodyText"/>
        <w:spacing w:before="1"/>
      </w:pPr>
    </w:p>
    <w:p w:rsidR="007631F8" w:rsidRDefault="0001702B">
      <w:pPr>
        <w:pStyle w:val="Heading1"/>
        <w:numPr>
          <w:ilvl w:val="0"/>
          <w:numId w:val="8"/>
        </w:numPr>
        <w:tabs>
          <w:tab w:val="left" w:pos="3585"/>
        </w:tabs>
      </w:pPr>
      <w:r>
        <w:t>Consultation</w:t>
      </w:r>
    </w:p>
    <w:p w:rsidR="007631F8" w:rsidRDefault="0001702B">
      <w:pPr>
        <w:pStyle w:val="BodyText"/>
        <w:spacing w:before="262"/>
        <w:ind w:left="2980" w:right="938"/>
        <w:jc w:val="both"/>
      </w:pPr>
      <w:r>
        <w:t xml:space="preserve">Where any person or </w:t>
      </w:r>
      <w:bookmarkStart w:id="331" w:name="_bookmark331"/>
      <w:bookmarkEnd w:id="331"/>
      <w:r>
        <w:t>authority, other than the President, is directed by t</w:t>
      </w:r>
      <w:r>
        <w:t>his Constitution to exercise any function after consultation with any other person or authority, that person or authority shall not be obliged to exercise that function in accordance with the advice of that other person or authority.</w:t>
      </w:r>
    </w:p>
    <w:p w:rsidR="007631F8" w:rsidRDefault="007631F8">
      <w:pPr>
        <w:pStyle w:val="BodyText"/>
        <w:spacing w:before="1"/>
      </w:pPr>
    </w:p>
    <w:p w:rsidR="007631F8" w:rsidRDefault="0001702B">
      <w:pPr>
        <w:pStyle w:val="Heading1"/>
        <w:numPr>
          <w:ilvl w:val="0"/>
          <w:numId w:val="8"/>
        </w:numPr>
        <w:tabs>
          <w:tab w:val="left" w:pos="3585"/>
        </w:tabs>
        <w:spacing w:line="256" w:lineRule="auto"/>
        <w:ind w:left="2980" w:right="1781" w:firstLine="0"/>
      </w:pPr>
      <w:bookmarkStart w:id="332" w:name="_bookmark332"/>
      <w:bookmarkEnd w:id="332"/>
      <w:r>
        <w:t>Parliamentary control over certain subordinate legislation</w:t>
      </w:r>
    </w:p>
    <w:p w:rsidR="007631F8" w:rsidRDefault="0001702B">
      <w:pPr>
        <w:pStyle w:val="BodyText"/>
        <w:spacing w:before="239"/>
        <w:ind w:left="2980" w:right="938"/>
        <w:jc w:val="both"/>
      </w:pPr>
      <w:r>
        <w:t xml:space="preserve">All laws, other than Acts of Parliament, that make such provision as is mentioned in section 5(1) or section 15(3) or that establish new criminal offences or impose </w:t>
      </w:r>
      <w:r>
        <w:rPr>
          <w:spacing w:val="-4"/>
        </w:rPr>
        <w:t xml:space="preserve">new </w:t>
      </w:r>
      <w:r>
        <w:t>penalties shall be laid befo</w:t>
      </w:r>
      <w:r>
        <w:t>re the Assembly as soon as is practicable after they are made</w:t>
      </w:r>
      <w:r>
        <w:rPr>
          <w:spacing w:val="-7"/>
        </w:rPr>
        <w:t xml:space="preserve"> </w:t>
      </w:r>
      <w:r>
        <w:t>and</w:t>
      </w:r>
      <w:r>
        <w:rPr>
          <w:spacing w:val="-6"/>
        </w:rPr>
        <w:t xml:space="preserve"> </w:t>
      </w:r>
      <w:r>
        <w:t>(without</w:t>
      </w:r>
      <w:r>
        <w:rPr>
          <w:spacing w:val="-6"/>
        </w:rPr>
        <w:t xml:space="preserve"> </w:t>
      </w:r>
      <w:r>
        <w:t>prejudice</w:t>
      </w:r>
      <w:r>
        <w:rPr>
          <w:spacing w:val="-6"/>
        </w:rPr>
        <w:t xml:space="preserve"> </w:t>
      </w:r>
      <w:r>
        <w:t>to</w:t>
      </w:r>
      <w:r>
        <w:rPr>
          <w:spacing w:val="-6"/>
        </w:rPr>
        <w:t xml:space="preserve"> </w:t>
      </w:r>
      <w:r>
        <w:t>any</w:t>
      </w:r>
      <w:r>
        <w:rPr>
          <w:spacing w:val="-6"/>
        </w:rPr>
        <w:t xml:space="preserve"> </w:t>
      </w:r>
      <w:r>
        <w:t>other</w:t>
      </w:r>
      <w:r>
        <w:rPr>
          <w:spacing w:val="-6"/>
        </w:rPr>
        <w:t xml:space="preserve"> </w:t>
      </w:r>
      <w:r>
        <w:t>power</w:t>
      </w:r>
      <w:r>
        <w:rPr>
          <w:spacing w:val="-6"/>
        </w:rPr>
        <w:t xml:space="preserve"> </w:t>
      </w:r>
      <w:r>
        <w:t>that</w:t>
      </w:r>
      <w:r>
        <w:rPr>
          <w:spacing w:val="-6"/>
        </w:rPr>
        <w:t xml:space="preserve"> </w:t>
      </w:r>
      <w:r>
        <w:t>may</w:t>
      </w:r>
      <w:r>
        <w:rPr>
          <w:spacing w:val="-6"/>
        </w:rPr>
        <w:t xml:space="preserve"> </w:t>
      </w:r>
      <w:r>
        <w:t>be</w:t>
      </w:r>
      <w:r>
        <w:rPr>
          <w:spacing w:val="-6"/>
        </w:rPr>
        <w:t xml:space="preserve"> </w:t>
      </w:r>
      <w:r>
        <w:t>vested</w:t>
      </w:r>
      <w:r>
        <w:rPr>
          <w:spacing w:val="-6"/>
        </w:rPr>
        <w:t xml:space="preserve"> </w:t>
      </w:r>
      <w:r>
        <w:t>in</w:t>
      </w:r>
      <w:r>
        <w:rPr>
          <w:spacing w:val="-6"/>
        </w:rPr>
        <w:t xml:space="preserve"> </w:t>
      </w:r>
      <w:r>
        <w:t>the</w:t>
      </w:r>
      <w:r>
        <w:rPr>
          <w:spacing w:val="-6"/>
        </w:rPr>
        <w:t xml:space="preserve"> </w:t>
      </w:r>
      <w:r>
        <w:t>Assembly in relation to any such law) any such law may be revoked by the Assembly by resolution</w:t>
      </w:r>
      <w:r>
        <w:rPr>
          <w:spacing w:val="-12"/>
        </w:rPr>
        <w:t xml:space="preserve"> </w:t>
      </w:r>
      <w:r>
        <w:t>passed</w:t>
      </w:r>
      <w:r>
        <w:rPr>
          <w:spacing w:val="-12"/>
        </w:rPr>
        <w:t xml:space="preserve"> </w:t>
      </w:r>
      <w:r>
        <w:t>within</w:t>
      </w:r>
      <w:r>
        <w:rPr>
          <w:spacing w:val="-12"/>
        </w:rPr>
        <w:t xml:space="preserve"> </w:t>
      </w:r>
      <w:r>
        <w:t>30</w:t>
      </w:r>
      <w:r>
        <w:rPr>
          <w:spacing w:val="-12"/>
        </w:rPr>
        <w:t xml:space="preserve"> </w:t>
      </w:r>
      <w:r>
        <w:t>days</w:t>
      </w:r>
      <w:r>
        <w:rPr>
          <w:spacing w:val="-12"/>
        </w:rPr>
        <w:t xml:space="preserve"> </w:t>
      </w:r>
      <w:r>
        <w:t>after</w:t>
      </w:r>
      <w:r>
        <w:rPr>
          <w:spacing w:val="-12"/>
        </w:rPr>
        <w:t xml:space="preserve"> </w:t>
      </w:r>
      <w:r>
        <w:t>it</w:t>
      </w:r>
      <w:r>
        <w:rPr>
          <w:spacing w:val="-12"/>
        </w:rPr>
        <w:t xml:space="preserve"> </w:t>
      </w:r>
      <w:r>
        <w:t>is</w:t>
      </w:r>
      <w:r>
        <w:rPr>
          <w:spacing w:val="-12"/>
        </w:rPr>
        <w:t xml:space="preserve"> </w:t>
      </w:r>
      <w:r>
        <w:t>laid</w:t>
      </w:r>
      <w:r>
        <w:rPr>
          <w:spacing w:val="-12"/>
        </w:rPr>
        <w:t xml:space="preserve"> </w:t>
      </w:r>
      <w:r>
        <w:t>before</w:t>
      </w:r>
      <w:r>
        <w:rPr>
          <w:spacing w:val="-12"/>
        </w:rPr>
        <w:t xml:space="preserve"> </w:t>
      </w:r>
      <w:r>
        <w:t>the</w:t>
      </w:r>
      <w:r>
        <w:rPr>
          <w:spacing w:val="-12"/>
        </w:rPr>
        <w:t xml:space="preserve"> </w:t>
      </w:r>
      <w:r>
        <w:t>Assembly:</w:t>
      </w:r>
    </w:p>
    <w:p w:rsidR="007631F8" w:rsidRDefault="0001702B">
      <w:pPr>
        <w:pStyle w:val="BodyText"/>
        <w:spacing w:before="120"/>
        <w:ind w:left="2980"/>
        <w:jc w:val="both"/>
      </w:pPr>
      <w:r>
        <w:t>Provided that</w:t>
      </w:r>
    </w:p>
    <w:p w:rsidR="007631F8" w:rsidRDefault="007631F8">
      <w:pPr>
        <w:pStyle w:val="BodyText"/>
        <w:spacing w:before="7"/>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7"/>
        </w:numPr>
        <w:tabs>
          <w:tab w:val="left" w:pos="180"/>
        </w:tabs>
        <w:spacing w:before="101"/>
        <w:ind w:right="0"/>
        <w:jc w:val="left"/>
        <w:rPr>
          <w:sz w:val="14"/>
        </w:rPr>
      </w:pPr>
      <w:r>
        <w:rPr>
          <w:color w:val="808080"/>
          <w:sz w:val="14"/>
        </w:rPr>
        <w:t>Emergency</w:t>
      </w:r>
      <w:r>
        <w:rPr>
          <w:color w:val="808080"/>
          <w:spacing w:val="-7"/>
          <w:sz w:val="14"/>
        </w:rPr>
        <w:t xml:space="preserve"> </w:t>
      </w:r>
      <w:bookmarkStart w:id="333" w:name="_bookmark333"/>
      <w:bookmarkEnd w:id="333"/>
      <w:r>
        <w:rPr>
          <w:color w:val="808080"/>
          <w:sz w:val="14"/>
        </w:rPr>
        <w:t>provisions</w:t>
      </w:r>
    </w:p>
    <w:p w:rsidR="007631F8" w:rsidRDefault="0001702B">
      <w:pPr>
        <w:pStyle w:val="ListParagraph"/>
        <w:numPr>
          <w:ilvl w:val="0"/>
          <w:numId w:val="6"/>
        </w:numPr>
        <w:tabs>
          <w:tab w:val="left" w:pos="500"/>
        </w:tabs>
        <w:spacing w:before="101"/>
        <w:jc w:val="both"/>
        <w:rPr>
          <w:sz w:val="20"/>
        </w:rPr>
      </w:pPr>
      <w:r>
        <w:rPr>
          <w:sz w:val="20"/>
        </w:rPr>
        <w:br w:type="column"/>
      </w:r>
      <w:r>
        <w:rPr>
          <w:sz w:val="20"/>
        </w:rPr>
        <w:t>where it is so prescribed by Parliament in re</w:t>
      </w:r>
      <w:r>
        <w:rPr>
          <w:sz w:val="20"/>
        </w:rPr>
        <w:t xml:space="preserve">lation to any such law, that </w:t>
      </w:r>
      <w:r>
        <w:rPr>
          <w:spacing w:val="-6"/>
          <w:sz w:val="20"/>
        </w:rPr>
        <w:t xml:space="preserve">law </w:t>
      </w:r>
      <w:r>
        <w:rPr>
          <w:sz w:val="20"/>
        </w:rPr>
        <w:t>shall not be laid before the Assembly during a period of public emergency within</w:t>
      </w:r>
      <w:r>
        <w:rPr>
          <w:spacing w:val="-13"/>
          <w:sz w:val="20"/>
        </w:rPr>
        <w:t xml:space="preserve"> </w:t>
      </w:r>
      <w:r>
        <w:rPr>
          <w:sz w:val="20"/>
        </w:rPr>
        <w:t>the</w:t>
      </w:r>
      <w:r>
        <w:rPr>
          <w:spacing w:val="-13"/>
          <w:sz w:val="20"/>
        </w:rPr>
        <w:t xml:space="preserve"> </w:t>
      </w:r>
      <w:r>
        <w:rPr>
          <w:sz w:val="20"/>
        </w:rPr>
        <w:t>meaning</w:t>
      </w:r>
      <w:r>
        <w:rPr>
          <w:spacing w:val="-13"/>
          <w:sz w:val="20"/>
        </w:rPr>
        <w:t xml:space="preserve"> </w:t>
      </w:r>
      <w:r>
        <w:rPr>
          <w:sz w:val="20"/>
        </w:rPr>
        <w:t>of</w:t>
      </w:r>
      <w:r>
        <w:rPr>
          <w:spacing w:val="-13"/>
          <w:sz w:val="20"/>
        </w:rPr>
        <w:t xml:space="preserve"> </w:t>
      </w:r>
      <w:r>
        <w:rPr>
          <w:sz w:val="20"/>
        </w:rPr>
        <w:t>Chapter</w:t>
      </w:r>
      <w:r>
        <w:rPr>
          <w:spacing w:val="-12"/>
          <w:sz w:val="20"/>
        </w:rPr>
        <w:t xml:space="preserve"> </w:t>
      </w:r>
      <w:r>
        <w:rPr>
          <w:sz w:val="20"/>
        </w:rPr>
        <w:t>II;</w:t>
      </w:r>
    </w:p>
    <w:p w:rsidR="007631F8" w:rsidRDefault="007631F8">
      <w:pPr>
        <w:jc w:val="both"/>
        <w:rPr>
          <w:sz w:val="20"/>
        </w:rPr>
        <w:sectPr w:rsidR="007631F8">
          <w:type w:val="continuous"/>
          <w:pgSz w:w="11910" w:h="16840"/>
          <w:pgMar w:top="340" w:right="620" w:bottom="280" w:left="20" w:header="720" w:footer="720" w:gutter="0"/>
          <w:cols w:num="2" w:space="720" w:equalWidth="0">
            <w:col w:w="1565" w:space="1715"/>
            <w:col w:w="7990"/>
          </w:cols>
        </w:sectPr>
      </w:pPr>
    </w:p>
    <w:p w:rsidR="007631F8" w:rsidRDefault="007631F8">
      <w:pPr>
        <w:pStyle w:val="BodyText"/>
        <w:spacing w:before="8"/>
        <w:rPr>
          <w:sz w:val="21"/>
        </w:rPr>
      </w:pPr>
    </w:p>
    <w:p w:rsidR="007631F8" w:rsidRDefault="007631F8">
      <w:pPr>
        <w:rPr>
          <w:sz w:val="21"/>
        </w:rPr>
        <w:sectPr w:rsidR="007631F8">
          <w:type w:val="continuous"/>
          <w:pgSz w:w="11910" w:h="16840"/>
          <w:pgMar w:top="340" w:right="620" w:bottom="280" w:left="20" w:header="720" w:footer="720"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3"/>
        <w:rPr>
          <w:sz w:val="18"/>
        </w:rPr>
      </w:pPr>
    </w:p>
    <w:p w:rsidR="007631F8" w:rsidRDefault="0001702B">
      <w:pPr>
        <w:pStyle w:val="ListParagraph"/>
        <w:numPr>
          <w:ilvl w:val="0"/>
          <w:numId w:val="7"/>
        </w:numPr>
        <w:tabs>
          <w:tab w:val="left" w:pos="180"/>
        </w:tabs>
        <w:spacing w:before="1"/>
        <w:ind w:right="0"/>
        <w:jc w:val="left"/>
        <w:rPr>
          <w:sz w:val="14"/>
        </w:rPr>
      </w:pPr>
      <w:r>
        <w:rPr>
          <w:color w:val="808080"/>
          <w:sz w:val="14"/>
        </w:rPr>
        <w:t>First chamber</w:t>
      </w:r>
      <w:r>
        <w:rPr>
          <w:color w:val="808080"/>
          <w:spacing w:val="-9"/>
          <w:sz w:val="14"/>
        </w:rPr>
        <w:t xml:space="preserve"> </w:t>
      </w:r>
      <w:bookmarkStart w:id="334" w:name="_bookmark334"/>
      <w:bookmarkEnd w:id="334"/>
      <w:r>
        <w:rPr>
          <w:color w:val="808080"/>
          <w:sz w:val="14"/>
        </w:rPr>
        <w:t>selection</w:t>
      </w:r>
    </w:p>
    <w:p w:rsidR="007631F8" w:rsidRDefault="0001702B">
      <w:pPr>
        <w:pStyle w:val="ListParagraph"/>
        <w:numPr>
          <w:ilvl w:val="0"/>
          <w:numId w:val="6"/>
        </w:numPr>
        <w:tabs>
          <w:tab w:val="left" w:pos="900"/>
        </w:tabs>
        <w:spacing w:before="100"/>
        <w:ind w:left="900"/>
        <w:jc w:val="both"/>
        <w:rPr>
          <w:sz w:val="20"/>
        </w:rPr>
      </w:pPr>
      <w:r>
        <w:rPr>
          <w:w w:val="101"/>
          <w:sz w:val="20"/>
        </w:rPr>
        <w:br w:type="column"/>
      </w:r>
      <w:r>
        <w:rPr>
          <w:sz w:val="20"/>
        </w:rPr>
        <w:t>in reckoning the period of 30 days after any such law is laid before the Assembly, no account shall be taken of any period during which</w:t>
      </w:r>
      <w:r>
        <w:rPr>
          <w:spacing w:val="-32"/>
          <w:sz w:val="20"/>
        </w:rPr>
        <w:t xml:space="preserve"> </w:t>
      </w:r>
      <w:r>
        <w:rPr>
          <w:sz w:val="20"/>
        </w:rPr>
        <w:t>Parliament is</w:t>
      </w:r>
      <w:r>
        <w:rPr>
          <w:spacing w:val="-12"/>
          <w:sz w:val="20"/>
        </w:rPr>
        <w:t xml:space="preserve"> </w:t>
      </w:r>
      <w:r>
        <w:rPr>
          <w:sz w:val="20"/>
        </w:rPr>
        <w:t>dissolved</w:t>
      </w:r>
      <w:r>
        <w:rPr>
          <w:spacing w:val="-12"/>
          <w:sz w:val="20"/>
        </w:rPr>
        <w:t xml:space="preserve"> </w:t>
      </w:r>
      <w:r>
        <w:rPr>
          <w:sz w:val="20"/>
        </w:rPr>
        <w:t>or</w:t>
      </w:r>
      <w:r>
        <w:rPr>
          <w:spacing w:val="-12"/>
          <w:sz w:val="20"/>
        </w:rPr>
        <w:t xml:space="preserve"> </w:t>
      </w:r>
      <w:r>
        <w:rPr>
          <w:sz w:val="20"/>
        </w:rPr>
        <w:t>prorogued</w:t>
      </w:r>
      <w:r>
        <w:rPr>
          <w:spacing w:val="-12"/>
          <w:sz w:val="20"/>
        </w:rPr>
        <w:t xml:space="preserve"> </w:t>
      </w:r>
      <w:r>
        <w:rPr>
          <w:sz w:val="20"/>
        </w:rPr>
        <w:t>or</w:t>
      </w:r>
      <w:r>
        <w:rPr>
          <w:spacing w:val="-12"/>
          <w:sz w:val="20"/>
        </w:rPr>
        <w:t xml:space="preserve"> </w:t>
      </w:r>
      <w:r>
        <w:rPr>
          <w:sz w:val="20"/>
        </w:rPr>
        <w:t>is</w:t>
      </w:r>
      <w:r>
        <w:rPr>
          <w:spacing w:val="-12"/>
          <w:sz w:val="20"/>
        </w:rPr>
        <w:t xml:space="preserve"> </w:t>
      </w:r>
      <w:r>
        <w:rPr>
          <w:sz w:val="20"/>
        </w:rPr>
        <w:t>adjourned</w:t>
      </w:r>
      <w:r>
        <w:rPr>
          <w:spacing w:val="-12"/>
          <w:sz w:val="20"/>
        </w:rPr>
        <w:t xml:space="preserve"> </w:t>
      </w:r>
      <w:r>
        <w:rPr>
          <w:sz w:val="20"/>
        </w:rPr>
        <w:t>for</w:t>
      </w:r>
      <w:r>
        <w:rPr>
          <w:spacing w:val="-12"/>
          <w:sz w:val="20"/>
        </w:rPr>
        <w:t xml:space="preserve"> </w:t>
      </w:r>
      <w:r>
        <w:rPr>
          <w:sz w:val="20"/>
        </w:rPr>
        <w:t>more</w:t>
      </w:r>
      <w:r>
        <w:rPr>
          <w:spacing w:val="-12"/>
          <w:sz w:val="20"/>
        </w:rPr>
        <w:t xml:space="preserve"> </w:t>
      </w:r>
      <w:r>
        <w:rPr>
          <w:sz w:val="20"/>
        </w:rPr>
        <w:t>than</w:t>
      </w:r>
      <w:r>
        <w:rPr>
          <w:spacing w:val="-12"/>
          <w:sz w:val="20"/>
        </w:rPr>
        <w:t xml:space="preserve"> </w:t>
      </w:r>
      <w:r>
        <w:rPr>
          <w:sz w:val="20"/>
        </w:rPr>
        <w:t>4</w:t>
      </w:r>
      <w:r>
        <w:rPr>
          <w:spacing w:val="-12"/>
          <w:sz w:val="20"/>
        </w:rPr>
        <w:t xml:space="preserve"> </w:t>
      </w:r>
      <w:r>
        <w:rPr>
          <w:sz w:val="20"/>
        </w:rPr>
        <w:t>days.</w:t>
      </w:r>
    </w:p>
    <w:p w:rsidR="007631F8" w:rsidRDefault="007631F8">
      <w:pPr>
        <w:pStyle w:val="BodyText"/>
        <w:spacing w:before="1"/>
      </w:pPr>
    </w:p>
    <w:p w:rsidR="007631F8" w:rsidRDefault="0001702B">
      <w:pPr>
        <w:pStyle w:val="Heading1"/>
        <w:spacing w:before="0"/>
      </w:pPr>
      <w:r>
        <w:t xml:space="preserve">FIRST SCHEDULE: section 31 </w:t>
      </w:r>
      <w:bookmarkStart w:id="335" w:name="_bookmark335"/>
      <w:bookmarkEnd w:id="335"/>
      <w:r>
        <w:t>(2)</w:t>
      </w:r>
    </w:p>
    <w:p w:rsidR="007631F8" w:rsidRDefault="007631F8">
      <w:pPr>
        <w:sectPr w:rsidR="007631F8">
          <w:type w:val="continuous"/>
          <w:pgSz w:w="11910" w:h="16840"/>
          <w:pgMar w:top="340" w:right="620" w:bottom="280" w:left="20" w:header="720" w:footer="720" w:gutter="0"/>
          <w:cols w:num="2" w:space="720" w:equalWidth="0">
            <w:col w:w="1649" w:space="1231"/>
            <w:col w:w="8390"/>
          </w:cols>
        </w:sectPr>
      </w:pPr>
    </w:p>
    <w:p w:rsidR="007631F8" w:rsidRDefault="007631F8">
      <w:pPr>
        <w:pStyle w:val="BodyText"/>
        <w:spacing w:before="8"/>
        <w:rPr>
          <w:b/>
          <w:sz w:val="23"/>
        </w:rPr>
      </w:pPr>
    </w:p>
    <w:p w:rsidR="007631F8" w:rsidRDefault="0001702B">
      <w:pPr>
        <w:pStyle w:val="ListParagraph"/>
        <w:numPr>
          <w:ilvl w:val="1"/>
          <w:numId w:val="6"/>
        </w:numPr>
        <w:tabs>
          <w:tab w:val="left" w:pos="3260"/>
        </w:tabs>
        <w:spacing w:before="100"/>
        <w:ind w:right="0"/>
        <w:rPr>
          <w:b/>
          <w:sz w:val="28"/>
        </w:rPr>
      </w:pPr>
      <w:r>
        <w:rPr>
          <w:b/>
          <w:sz w:val="28"/>
        </w:rPr>
        <w:t>Elected</w:t>
      </w:r>
      <w:r>
        <w:rPr>
          <w:b/>
          <w:spacing w:val="-13"/>
          <w:sz w:val="28"/>
        </w:rPr>
        <w:t xml:space="preserve"> </w:t>
      </w:r>
      <w:r>
        <w:rPr>
          <w:b/>
          <w:sz w:val="28"/>
        </w:rPr>
        <w:t>members</w:t>
      </w:r>
      <w:r>
        <w:rPr>
          <w:b/>
          <w:spacing w:val="-12"/>
          <w:sz w:val="28"/>
        </w:rPr>
        <w:t xml:space="preserve"> </w:t>
      </w:r>
      <w:r>
        <w:rPr>
          <w:b/>
          <w:sz w:val="28"/>
        </w:rPr>
        <w:t>to</w:t>
      </w:r>
      <w:r>
        <w:rPr>
          <w:b/>
          <w:spacing w:val="-12"/>
          <w:sz w:val="28"/>
        </w:rPr>
        <w:t xml:space="preserve"> </w:t>
      </w:r>
      <w:r>
        <w:rPr>
          <w:b/>
          <w:sz w:val="28"/>
        </w:rPr>
        <w:t>be</w:t>
      </w:r>
      <w:r>
        <w:rPr>
          <w:b/>
          <w:spacing w:val="-12"/>
          <w:sz w:val="28"/>
        </w:rPr>
        <w:t xml:space="preserve"> </w:t>
      </w:r>
      <w:r>
        <w:rPr>
          <w:b/>
          <w:sz w:val="28"/>
        </w:rPr>
        <w:t>returned</w:t>
      </w:r>
      <w:r>
        <w:rPr>
          <w:b/>
          <w:spacing w:val="-12"/>
          <w:sz w:val="28"/>
        </w:rPr>
        <w:t xml:space="preserve"> </w:t>
      </w:r>
      <w:r>
        <w:rPr>
          <w:b/>
          <w:sz w:val="28"/>
        </w:rPr>
        <w:t>by</w:t>
      </w:r>
      <w:r>
        <w:rPr>
          <w:b/>
          <w:spacing w:val="-12"/>
          <w:sz w:val="28"/>
        </w:rPr>
        <w:t xml:space="preserve"> </w:t>
      </w:r>
      <w:r>
        <w:rPr>
          <w:b/>
          <w:sz w:val="28"/>
        </w:rPr>
        <w:t>constituencies</w:t>
      </w:r>
    </w:p>
    <w:p w:rsidR="007631F8" w:rsidRDefault="0001702B">
      <w:pPr>
        <w:pStyle w:val="ListParagraph"/>
        <w:numPr>
          <w:ilvl w:val="0"/>
          <w:numId w:val="5"/>
        </w:numPr>
        <w:tabs>
          <w:tab w:val="left" w:pos="3360"/>
        </w:tabs>
        <w:spacing w:before="203"/>
        <w:jc w:val="both"/>
        <w:rPr>
          <w:sz w:val="20"/>
        </w:rPr>
      </w:pPr>
      <w:r>
        <w:rPr>
          <w:sz w:val="20"/>
        </w:rPr>
        <w:t xml:space="preserve">There shall be 62 seats in the Assembly for members </w:t>
      </w:r>
      <w:bookmarkStart w:id="336" w:name="_bookmark336"/>
      <w:bookmarkEnd w:id="336"/>
      <w:r>
        <w:rPr>
          <w:sz w:val="20"/>
        </w:rPr>
        <w:t xml:space="preserve">representing constituencies and accordingly each constituency shall return 3 members to </w:t>
      </w:r>
      <w:r>
        <w:rPr>
          <w:spacing w:val="-6"/>
          <w:sz w:val="20"/>
        </w:rPr>
        <w:t xml:space="preserve">the </w:t>
      </w:r>
      <w:r>
        <w:rPr>
          <w:sz w:val="20"/>
        </w:rPr>
        <w:t>Assembly</w:t>
      </w:r>
      <w:r>
        <w:rPr>
          <w:spacing w:val="-9"/>
          <w:sz w:val="20"/>
        </w:rPr>
        <w:t xml:space="preserve"> </w:t>
      </w:r>
      <w:r>
        <w:rPr>
          <w:sz w:val="20"/>
        </w:rPr>
        <w:t>in</w:t>
      </w:r>
      <w:r>
        <w:rPr>
          <w:spacing w:val="-8"/>
          <w:sz w:val="20"/>
        </w:rPr>
        <w:t xml:space="preserve"> </w:t>
      </w:r>
      <w:r>
        <w:rPr>
          <w:sz w:val="20"/>
        </w:rPr>
        <w:t>such</w:t>
      </w:r>
      <w:r>
        <w:rPr>
          <w:spacing w:val="-9"/>
          <w:sz w:val="20"/>
        </w:rPr>
        <w:t xml:space="preserve"> </w:t>
      </w:r>
      <w:r>
        <w:rPr>
          <w:sz w:val="20"/>
        </w:rPr>
        <w:t>manner</w:t>
      </w:r>
      <w:r>
        <w:rPr>
          <w:spacing w:val="-8"/>
          <w:sz w:val="20"/>
        </w:rPr>
        <w:t xml:space="preserve"> </w:t>
      </w:r>
      <w:r>
        <w:rPr>
          <w:sz w:val="20"/>
        </w:rPr>
        <w:t>as</w:t>
      </w:r>
      <w:r>
        <w:rPr>
          <w:spacing w:val="-8"/>
          <w:sz w:val="20"/>
        </w:rPr>
        <w:t xml:space="preserve"> </w:t>
      </w:r>
      <w:r>
        <w:rPr>
          <w:sz w:val="20"/>
        </w:rPr>
        <w:t>may</w:t>
      </w:r>
      <w:r>
        <w:rPr>
          <w:spacing w:val="-9"/>
          <w:sz w:val="20"/>
        </w:rPr>
        <w:t xml:space="preserve"> </w:t>
      </w:r>
      <w:r>
        <w:rPr>
          <w:sz w:val="20"/>
        </w:rPr>
        <w:t>be</w:t>
      </w:r>
      <w:r>
        <w:rPr>
          <w:spacing w:val="-8"/>
          <w:sz w:val="20"/>
        </w:rPr>
        <w:t xml:space="preserve"> </w:t>
      </w:r>
      <w:r>
        <w:rPr>
          <w:sz w:val="20"/>
        </w:rPr>
        <w:t>prescribed,</w:t>
      </w:r>
      <w:r>
        <w:rPr>
          <w:spacing w:val="-8"/>
          <w:sz w:val="20"/>
        </w:rPr>
        <w:t xml:space="preserve"> </w:t>
      </w:r>
      <w:r>
        <w:rPr>
          <w:sz w:val="20"/>
        </w:rPr>
        <w:t>except</w:t>
      </w:r>
      <w:r>
        <w:rPr>
          <w:spacing w:val="-9"/>
          <w:sz w:val="20"/>
        </w:rPr>
        <w:t xml:space="preserve"> </w:t>
      </w:r>
      <w:r>
        <w:rPr>
          <w:sz w:val="20"/>
        </w:rPr>
        <w:t>Rodrigues,</w:t>
      </w:r>
      <w:r>
        <w:rPr>
          <w:spacing w:val="-8"/>
          <w:sz w:val="20"/>
        </w:rPr>
        <w:t xml:space="preserve"> </w:t>
      </w:r>
      <w:r>
        <w:rPr>
          <w:sz w:val="20"/>
        </w:rPr>
        <w:t>which</w:t>
      </w:r>
      <w:r>
        <w:rPr>
          <w:spacing w:val="-8"/>
          <w:sz w:val="20"/>
        </w:rPr>
        <w:t xml:space="preserve"> </w:t>
      </w:r>
      <w:r>
        <w:rPr>
          <w:sz w:val="20"/>
        </w:rPr>
        <w:t>shall</w:t>
      </w:r>
      <w:r>
        <w:rPr>
          <w:spacing w:val="-9"/>
          <w:sz w:val="20"/>
        </w:rPr>
        <w:t xml:space="preserve"> </w:t>
      </w:r>
      <w:r>
        <w:rPr>
          <w:sz w:val="20"/>
        </w:rPr>
        <w:t>so return 2</w:t>
      </w:r>
      <w:r>
        <w:rPr>
          <w:spacing w:val="-26"/>
          <w:sz w:val="20"/>
        </w:rPr>
        <w:t xml:space="preserve"> </w:t>
      </w:r>
      <w:r>
        <w:rPr>
          <w:sz w:val="20"/>
        </w:rPr>
        <w:t>members.</w:t>
      </w:r>
    </w:p>
    <w:p w:rsidR="007631F8" w:rsidRDefault="0001702B">
      <w:pPr>
        <w:pStyle w:val="ListParagraph"/>
        <w:numPr>
          <w:ilvl w:val="0"/>
          <w:numId w:val="5"/>
        </w:numPr>
        <w:tabs>
          <w:tab w:val="left" w:pos="3360"/>
        </w:tabs>
        <w:spacing w:before="60"/>
        <w:jc w:val="both"/>
        <w:rPr>
          <w:sz w:val="20"/>
        </w:rPr>
      </w:pPr>
      <w:r>
        <w:rPr>
          <w:sz w:val="20"/>
        </w:rPr>
        <w:t xml:space="preserve">Every member returned by a constituency shall be directly elected </w:t>
      </w:r>
      <w:r>
        <w:rPr>
          <w:spacing w:val="-7"/>
          <w:sz w:val="20"/>
        </w:rPr>
        <w:t xml:space="preserve">in </w:t>
      </w:r>
      <w:r>
        <w:rPr>
          <w:sz w:val="20"/>
        </w:rPr>
        <w:t xml:space="preserve">accordance with this Constitution at a general election or by-election held </w:t>
      </w:r>
      <w:r>
        <w:rPr>
          <w:spacing w:val="-7"/>
          <w:sz w:val="20"/>
        </w:rPr>
        <w:t xml:space="preserve">in </w:t>
      </w:r>
      <w:r>
        <w:rPr>
          <w:sz w:val="20"/>
        </w:rPr>
        <w:t>such</w:t>
      </w:r>
      <w:r>
        <w:rPr>
          <w:spacing w:val="-13"/>
          <w:sz w:val="20"/>
        </w:rPr>
        <w:t xml:space="preserve"> </w:t>
      </w:r>
      <w:r>
        <w:rPr>
          <w:sz w:val="20"/>
        </w:rPr>
        <w:t>manner</w:t>
      </w:r>
      <w:r>
        <w:rPr>
          <w:spacing w:val="-13"/>
          <w:sz w:val="20"/>
        </w:rPr>
        <w:t xml:space="preserve"> </w:t>
      </w:r>
      <w:r>
        <w:rPr>
          <w:sz w:val="20"/>
        </w:rPr>
        <w:t>as</w:t>
      </w:r>
      <w:r>
        <w:rPr>
          <w:spacing w:val="-13"/>
          <w:sz w:val="20"/>
        </w:rPr>
        <w:t xml:space="preserve"> </w:t>
      </w:r>
      <w:r>
        <w:rPr>
          <w:sz w:val="20"/>
        </w:rPr>
        <w:t>may</w:t>
      </w:r>
      <w:r>
        <w:rPr>
          <w:spacing w:val="-13"/>
          <w:sz w:val="20"/>
        </w:rPr>
        <w:t xml:space="preserve"> </w:t>
      </w:r>
      <w:r>
        <w:rPr>
          <w:sz w:val="20"/>
        </w:rPr>
        <w:t>be</w:t>
      </w:r>
      <w:r>
        <w:rPr>
          <w:spacing w:val="-13"/>
          <w:sz w:val="20"/>
        </w:rPr>
        <w:t xml:space="preserve"> </w:t>
      </w:r>
      <w:r>
        <w:rPr>
          <w:sz w:val="20"/>
        </w:rPr>
        <w:t>prescribed.</w:t>
      </w:r>
    </w:p>
    <w:p w:rsidR="007631F8" w:rsidRDefault="007631F8">
      <w:pPr>
        <w:jc w:val="both"/>
        <w:rPr>
          <w:sz w:val="20"/>
        </w:rPr>
        <w:sectPr w:rsidR="007631F8">
          <w:type w:val="continuous"/>
          <w:pgSz w:w="11910" w:h="16840"/>
          <w:pgMar w:top="340" w:right="620" w:bottom="280" w:left="20" w:header="720" w:footer="720" w:gutter="0"/>
          <w:cols w:space="720"/>
        </w:sectPr>
      </w:pPr>
    </w:p>
    <w:p w:rsidR="007631F8" w:rsidRDefault="007631F8">
      <w:pPr>
        <w:pStyle w:val="BodyText"/>
      </w:pPr>
    </w:p>
    <w:p w:rsidR="007631F8" w:rsidRDefault="007631F8">
      <w:pPr>
        <w:pStyle w:val="BodyText"/>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01702B">
      <w:pPr>
        <w:pStyle w:val="ListParagraph"/>
        <w:numPr>
          <w:ilvl w:val="0"/>
          <w:numId w:val="7"/>
        </w:numPr>
        <w:tabs>
          <w:tab w:val="left" w:pos="180"/>
        </w:tabs>
        <w:spacing w:before="100"/>
        <w:ind w:right="0"/>
        <w:jc w:val="left"/>
        <w:rPr>
          <w:sz w:val="14"/>
        </w:rPr>
      </w:pPr>
      <w:r>
        <w:rPr>
          <w:color w:val="808080"/>
          <w:sz w:val="14"/>
        </w:rPr>
        <w:t>Secret</w:t>
      </w:r>
      <w:r>
        <w:rPr>
          <w:color w:val="808080"/>
          <w:spacing w:val="-9"/>
          <w:sz w:val="14"/>
        </w:rPr>
        <w:t xml:space="preserve"> </w:t>
      </w:r>
      <w:bookmarkStart w:id="337" w:name="_bookmark337"/>
      <w:bookmarkEnd w:id="337"/>
      <w:r>
        <w:rPr>
          <w:color w:val="808080"/>
          <w:sz w:val="14"/>
        </w:rPr>
        <w:t>ballot</w:t>
      </w: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12"/>
        <w:rPr>
          <w:sz w:val="15"/>
        </w:rPr>
      </w:pPr>
    </w:p>
    <w:p w:rsidR="007631F8" w:rsidRDefault="0001702B">
      <w:pPr>
        <w:pStyle w:val="ListParagraph"/>
        <w:numPr>
          <w:ilvl w:val="0"/>
          <w:numId w:val="7"/>
        </w:numPr>
        <w:tabs>
          <w:tab w:val="left" w:pos="180"/>
        </w:tabs>
        <w:ind w:right="0"/>
        <w:jc w:val="left"/>
        <w:rPr>
          <w:sz w:val="14"/>
        </w:rPr>
      </w:pPr>
      <w:r>
        <w:rPr>
          <w:color w:val="808080"/>
          <w:sz w:val="14"/>
        </w:rPr>
        <w:t>Restrictions on political</w:t>
      </w:r>
      <w:r>
        <w:rPr>
          <w:color w:val="808080"/>
          <w:spacing w:val="-8"/>
          <w:sz w:val="14"/>
        </w:rPr>
        <w:t xml:space="preserve"> </w:t>
      </w:r>
      <w:bookmarkStart w:id="338" w:name="_bookmark338"/>
      <w:bookmarkEnd w:id="338"/>
      <w:r>
        <w:rPr>
          <w:color w:val="808080"/>
          <w:sz w:val="14"/>
        </w:rPr>
        <w:t>parties</w:t>
      </w:r>
    </w:p>
    <w:p w:rsidR="007631F8" w:rsidRDefault="0001702B">
      <w:pPr>
        <w:pStyle w:val="ListParagraph"/>
        <w:numPr>
          <w:ilvl w:val="0"/>
          <w:numId w:val="5"/>
        </w:numPr>
        <w:tabs>
          <w:tab w:val="left" w:pos="480"/>
        </w:tabs>
        <w:spacing w:before="100"/>
        <w:ind w:left="480"/>
        <w:jc w:val="both"/>
        <w:rPr>
          <w:sz w:val="20"/>
        </w:rPr>
      </w:pPr>
      <w:r>
        <w:rPr>
          <w:w w:val="101"/>
          <w:sz w:val="20"/>
        </w:rPr>
        <w:br w:type="column"/>
      </w:r>
      <w:r>
        <w:rPr>
          <w:sz w:val="20"/>
        </w:rPr>
        <w:t xml:space="preserve">Every vote cast by an elector at any election shall be given by means of a ballot which, except in so far as may be otherwise prescribed in relation to the casting of votes by electors who are incapacitated by blindness or other physical </w:t>
      </w:r>
      <w:r>
        <w:rPr>
          <w:spacing w:val="-3"/>
          <w:sz w:val="20"/>
        </w:rPr>
        <w:t xml:space="preserve">cause </w:t>
      </w:r>
      <w:r>
        <w:rPr>
          <w:sz w:val="20"/>
        </w:rPr>
        <w:t>or unable to</w:t>
      </w:r>
      <w:r>
        <w:rPr>
          <w:sz w:val="20"/>
        </w:rPr>
        <w:t xml:space="preserve"> read or understand any symbols on the ballot paper, shall be </w:t>
      </w:r>
      <w:r>
        <w:rPr>
          <w:spacing w:val="-4"/>
          <w:sz w:val="20"/>
        </w:rPr>
        <w:t xml:space="preserve">taken </w:t>
      </w:r>
      <w:r>
        <w:rPr>
          <w:sz w:val="20"/>
        </w:rPr>
        <w:t>so</w:t>
      </w:r>
      <w:r>
        <w:rPr>
          <w:spacing w:val="-4"/>
          <w:sz w:val="20"/>
        </w:rPr>
        <w:t xml:space="preserve"> </w:t>
      </w:r>
      <w:r>
        <w:rPr>
          <w:sz w:val="20"/>
        </w:rPr>
        <w:t>as</w:t>
      </w:r>
      <w:r>
        <w:rPr>
          <w:spacing w:val="-4"/>
          <w:sz w:val="20"/>
        </w:rPr>
        <w:t xml:space="preserve"> </w:t>
      </w:r>
      <w:r>
        <w:rPr>
          <w:sz w:val="20"/>
        </w:rPr>
        <w:t>not</w:t>
      </w:r>
      <w:r>
        <w:rPr>
          <w:spacing w:val="-4"/>
          <w:sz w:val="20"/>
        </w:rPr>
        <w:t xml:space="preserve"> </w:t>
      </w:r>
      <w:r>
        <w:rPr>
          <w:sz w:val="20"/>
        </w:rPr>
        <w:t>to</w:t>
      </w:r>
      <w:r>
        <w:rPr>
          <w:spacing w:val="-4"/>
          <w:sz w:val="20"/>
        </w:rPr>
        <w:t xml:space="preserve"> </w:t>
      </w:r>
      <w:r>
        <w:rPr>
          <w:sz w:val="20"/>
        </w:rPr>
        <w:t>disclose</w:t>
      </w:r>
      <w:r>
        <w:rPr>
          <w:spacing w:val="-4"/>
          <w:sz w:val="20"/>
        </w:rPr>
        <w:t xml:space="preserve"> </w:t>
      </w:r>
      <w:r>
        <w:rPr>
          <w:sz w:val="20"/>
        </w:rPr>
        <w:t>how</w:t>
      </w:r>
      <w:r>
        <w:rPr>
          <w:spacing w:val="-4"/>
          <w:sz w:val="20"/>
        </w:rPr>
        <w:t xml:space="preserve"> </w:t>
      </w:r>
      <w:r>
        <w:rPr>
          <w:sz w:val="20"/>
        </w:rPr>
        <w:t>any</w:t>
      </w:r>
      <w:r>
        <w:rPr>
          <w:spacing w:val="-4"/>
          <w:sz w:val="20"/>
        </w:rPr>
        <w:t xml:space="preserve"> </w:t>
      </w:r>
      <w:r>
        <w:rPr>
          <w:sz w:val="20"/>
        </w:rPr>
        <w:t>vote</w:t>
      </w:r>
      <w:r>
        <w:rPr>
          <w:spacing w:val="-4"/>
          <w:sz w:val="20"/>
        </w:rPr>
        <w:t xml:space="preserve"> </w:t>
      </w:r>
      <w:r>
        <w:rPr>
          <w:sz w:val="20"/>
        </w:rPr>
        <w:t>is</w:t>
      </w:r>
      <w:r>
        <w:rPr>
          <w:spacing w:val="-4"/>
          <w:sz w:val="20"/>
        </w:rPr>
        <w:t xml:space="preserve"> </w:t>
      </w:r>
      <w:r>
        <w:rPr>
          <w:sz w:val="20"/>
        </w:rPr>
        <w:t>cast;</w:t>
      </w:r>
      <w:r>
        <w:rPr>
          <w:spacing w:val="-4"/>
          <w:sz w:val="20"/>
        </w:rPr>
        <w:t xml:space="preserve"> </w:t>
      </w:r>
      <w:r>
        <w:rPr>
          <w:sz w:val="20"/>
        </w:rPr>
        <w:t>and</w:t>
      </w:r>
      <w:r>
        <w:rPr>
          <w:spacing w:val="-4"/>
          <w:sz w:val="20"/>
        </w:rPr>
        <w:t xml:space="preserve"> </w:t>
      </w:r>
      <w:r>
        <w:rPr>
          <w:sz w:val="20"/>
        </w:rPr>
        <w:t>no</w:t>
      </w:r>
      <w:r>
        <w:rPr>
          <w:spacing w:val="-4"/>
          <w:sz w:val="20"/>
        </w:rPr>
        <w:t xml:space="preserve"> </w:t>
      </w:r>
      <w:r>
        <w:rPr>
          <w:sz w:val="20"/>
        </w:rPr>
        <w:t>vote</w:t>
      </w:r>
      <w:r>
        <w:rPr>
          <w:spacing w:val="-4"/>
          <w:sz w:val="20"/>
        </w:rPr>
        <w:t xml:space="preserve"> </w:t>
      </w:r>
      <w:r>
        <w:rPr>
          <w:sz w:val="20"/>
        </w:rPr>
        <w:t>cast</w:t>
      </w:r>
      <w:r>
        <w:rPr>
          <w:spacing w:val="-4"/>
          <w:sz w:val="20"/>
        </w:rPr>
        <w:t xml:space="preserve"> </w:t>
      </w:r>
      <w:r>
        <w:rPr>
          <w:sz w:val="20"/>
        </w:rPr>
        <w:t>by</w:t>
      </w:r>
      <w:r>
        <w:rPr>
          <w:spacing w:val="-4"/>
          <w:sz w:val="20"/>
        </w:rPr>
        <w:t xml:space="preserve"> </w:t>
      </w:r>
      <w:r>
        <w:rPr>
          <w:sz w:val="20"/>
        </w:rPr>
        <w:t>any</w:t>
      </w:r>
      <w:r>
        <w:rPr>
          <w:spacing w:val="-3"/>
          <w:sz w:val="20"/>
        </w:rPr>
        <w:t xml:space="preserve"> </w:t>
      </w:r>
      <w:r>
        <w:rPr>
          <w:sz w:val="20"/>
        </w:rPr>
        <w:t>elector</w:t>
      </w:r>
      <w:r>
        <w:rPr>
          <w:spacing w:val="-4"/>
          <w:sz w:val="20"/>
        </w:rPr>
        <w:t xml:space="preserve"> </w:t>
      </w:r>
      <w:r>
        <w:rPr>
          <w:sz w:val="20"/>
        </w:rPr>
        <w:t>at</w:t>
      </w:r>
      <w:r>
        <w:rPr>
          <w:spacing w:val="-4"/>
          <w:sz w:val="20"/>
        </w:rPr>
        <w:t xml:space="preserve"> </w:t>
      </w:r>
      <w:r>
        <w:rPr>
          <w:spacing w:val="-6"/>
          <w:sz w:val="20"/>
        </w:rPr>
        <w:t xml:space="preserve">any </w:t>
      </w:r>
      <w:r>
        <w:rPr>
          <w:sz w:val="20"/>
        </w:rPr>
        <w:t xml:space="preserve">general election shall be counted unless he cast valid votes for 3 candidates </w:t>
      </w:r>
      <w:r>
        <w:rPr>
          <w:spacing w:val="-7"/>
          <w:sz w:val="20"/>
        </w:rPr>
        <w:t xml:space="preserve">in </w:t>
      </w:r>
      <w:r>
        <w:rPr>
          <w:sz w:val="20"/>
        </w:rPr>
        <w:t>the</w:t>
      </w:r>
      <w:r>
        <w:rPr>
          <w:spacing w:val="-5"/>
          <w:sz w:val="20"/>
        </w:rPr>
        <w:t xml:space="preserve"> </w:t>
      </w:r>
      <w:r>
        <w:rPr>
          <w:sz w:val="20"/>
        </w:rPr>
        <w:t>constituency</w:t>
      </w:r>
      <w:r>
        <w:rPr>
          <w:spacing w:val="-5"/>
          <w:sz w:val="20"/>
        </w:rPr>
        <w:t xml:space="preserve"> </w:t>
      </w:r>
      <w:r>
        <w:rPr>
          <w:sz w:val="20"/>
        </w:rPr>
        <w:t>in</w:t>
      </w:r>
      <w:r>
        <w:rPr>
          <w:spacing w:val="-4"/>
          <w:sz w:val="20"/>
        </w:rPr>
        <w:t xml:space="preserve"> </w:t>
      </w:r>
      <w:r>
        <w:rPr>
          <w:sz w:val="20"/>
        </w:rPr>
        <w:t>which</w:t>
      </w:r>
      <w:r>
        <w:rPr>
          <w:spacing w:val="-5"/>
          <w:sz w:val="20"/>
        </w:rPr>
        <w:t xml:space="preserve"> </w:t>
      </w:r>
      <w:r>
        <w:rPr>
          <w:sz w:val="20"/>
        </w:rPr>
        <w:t>he</w:t>
      </w:r>
      <w:r>
        <w:rPr>
          <w:spacing w:val="-4"/>
          <w:sz w:val="20"/>
        </w:rPr>
        <w:t xml:space="preserve"> </w:t>
      </w:r>
      <w:r>
        <w:rPr>
          <w:sz w:val="20"/>
        </w:rPr>
        <w:t>is</w:t>
      </w:r>
      <w:r>
        <w:rPr>
          <w:spacing w:val="-5"/>
          <w:sz w:val="20"/>
        </w:rPr>
        <w:t xml:space="preserve"> </w:t>
      </w:r>
      <w:r>
        <w:rPr>
          <w:sz w:val="20"/>
        </w:rPr>
        <w:t>registered</w:t>
      </w:r>
      <w:r>
        <w:rPr>
          <w:spacing w:val="-4"/>
          <w:sz w:val="20"/>
        </w:rPr>
        <w:t xml:space="preserve"> </w:t>
      </w:r>
      <w:r>
        <w:rPr>
          <w:sz w:val="20"/>
        </w:rPr>
        <w:t>or,</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case</w:t>
      </w:r>
      <w:r>
        <w:rPr>
          <w:spacing w:val="-4"/>
          <w:sz w:val="20"/>
        </w:rPr>
        <w:t xml:space="preserve"> </w:t>
      </w:r>
      <w:r>
        <w:rPr>
          <w:sz w:val="20"/>
        </w:rPr>
        <w:t>of</w:t>
      </w:r>
      <w:r>
        <w:rPr>
          <w:spacing w:val="-5"/>
          <w:sz w:val="20"/>
        </w:rPr>
        <w:t xml:space="preserve"> </w:t>
      </w:r>
      <w:r>
        <w:rPr>
          <w:sz w:val="20"/>
        </w:rPr>
        <w:t>an</w:t>
      </w:r>
      <w:r>
        <w:rPr>
          <w:spacing w:val="-4"/>
          <w:sz w:val="20"/>
        </w:rPr>
        <w:t xml:space="preserve"> </w:t>
      </w:r>
      <w:r>
        <w:rPr>
          <w:sz w:val="20"/>
        </w:rPr>
        <w:t>elector</w:t>
      </w:r>
      <w:r>
        <w:rPr>
          <w:spacing w:val="-5"/>
          <w:sz w:val="20"/>
        </w:rPr>
        <w:t xml:space="preserve"> </w:t>
      </w:r>
      <w:r>
        <w:rPr>
          <w:sz w:val="20"/>
        </w:rPr>
        <w:t>registered in</w:t>
      </w:r>
      <w:r>
        <w:rPr>
          <w:spacing w:val="-13"/>
          <w:sz w:val="20"/>
        </w:rPr>
        <w:t xml:space="preserve"> </w:t>
      </w:r>
      <w:r>
        <w:rPr>
          <w:sz w:val="20"/>
        </w:rPr>
        <w:t>Rodrigues,</w:t>
      </w:r>
      <w:r>
        <w:rPr>
          <w:spacing w:val="-13"/>
          <w:sz w:val="20"/>
        </w:rPr>
        <w:t xml:space="preserve"> </w:t>
      </w:r>
      <w:r>
        <w:rPr>
          <w:sz w:val="20"/>
        </w:rPr>
        <w:t>for</w:t>
      </w:r>
      <w:r>
        <w:rPr>
          <w:spacing w:val="-13"/>
          <w:sz w:val="20"/>
        </w:rPr>
        <w:t xml:space="preserve"> </w:t>
      </w:r>
      <w:r>
        <w:rPr>
          <w:sz w:val="20"/>
        </w:rPr>
        <w:t>2</w:t>
      </w:r>
      <w:r>
        <w:rPr>
          <w:spacing w:val="-12"/>
          <w:sz w:val="20"/>
        </w:rPr>
        <w:t xml:space="preserve"> </w:t>
      </w:r>
      <w:r>
        <w:rPr>
          <w:sz w:val="20"/>
        </w:rPr>
        <w:t>candidates</w:t>
      </w:r>
      <w:r>
        <w:rPr>
          <w:spacing w:val="-13"/>
          <w:sz w:val="20"/>
        </w:rPr>
        <w:t xml:space="preserve"> </w:t>
      </w:r>
      <w:r>
        <w:rPr>
          <w:sz w:val="20"/>
        </w:rPr>
        <w:t>in</w:t>
      </w:r>
      <w:r>
        <w:rPr>
          <w:spacing w:val="-13"/>
          <w:sz w:val="20"/>
        </w:rPr>
        <w:t xml:space="preserve"> </w:t>
      </w:r>
      <w:r>
        <w:rPr>
          <w:sz w:val="20"/>
        </w:rPr>
        <w:t>that</w:t>
      </w:r>
      <w:r>
        <w:rPr>
          <w:spacing w:val="-12"/>
          <w:sz w:val="20"/>
        </w:rPr>
        <w:t xml:space="preserve"> </w:t>
      </w:r>
      <w:r>
        <w:rPr>
          <w:sz w:val="20"/>
        </w:rPr>
        <w:t>constituency.</w:t>
      </w:r>
    </w:p>
    <w:p w:rsidR="007631F8" w:rsidRDefault="007631F8">
      <w:pPr>
        <w:pStyle w:val="BodyText"/>
        <w:spacing w:before="1"/>
      </w:pPr>
    </w:p>
    <w:p w:rsidR="007631F8" w:rsidRDefault="0001702B">
      <w:pPr>
        <w:pStyle w:val="Heading1"/>
      </w:pPr>
      <w:r>
        <w:t>2. Registration of</w:t>
      </w:r>
      <w:r>
        <w:rPr>
          <w:spacing w:val="4"/>
        </w:rPr>
        <w:t xml:space="preserve"> </w:t>
      </w:r>
      <w:bookmarkStart w:id="339" w:name="_bookmark339"/>
      <w:bookmarkEnd w:id="339"/>
      <w:r>
        <w:t>parties</w:t>
      </w:r>
    </w:p>
    <w:p w:rsidR="007631F8" w:rsidRDefault="0001702B">
      <w:pPr>
        <w:pStyle w:val="ListParagraph"/>
        <w:numPr>
          <w:ilvl w:val="0"/>
          <w:numId w:val="4"/>
        </w:numPr>
        <w:tabs>
          <w:tab w:val="left" w:pos="480"/>
        </w:tabs>
        <w:spacing w:before="202"/>
        <w:jc w:val="both"/>
        <w:rPr>
          <w:sz w:val="20"/>
        </w:rPr>
      </w:pPr>
      <w:r>
        <w:rPr>
          <w:sz w:val="20"/>
        </w:rPr>
        <w:t>Every</w:t>
      </w:r>
      <w:r>
        <w:rPr>
          <w:spacing w:val="-6"/>
          <w:sz w:val="20"/>
        </w:rPr>
        <w:t xml:space="preserve"> </w:t>
      </w:r>
      <w:r>
        <w:rPr>
          <w:sz w:val="20"/>
        </w:rPr>
        <w:t>political</w:t>
      </w:r>
      <w:r>
        <w:rPr>
          <w:spacing w:val="-5"/>
          <w:sz w:val="20"/>
        </w:rPr>
        <w:t xml:space="preserve"> </w:t>
      </w:r>
      <w:r>
        <w:rPr>
          <w:sz w:val="20"/>
        </w:rPr>
        <w:t>party</w:t>
      </w:r>
      <w:r>
        <w:rPr>
          <w:spacing w:val="-5"/>
          <w:sz w:val="20"/>
        </w:rPr>
        <w:t xml:space="preserve"> </w:t>
      </w:r>
      <w:r>
        <w:rPr>
          <w:sz w:val="20"/>
        </w:rPr>
        <w:t>in</w:t>
      </w:r>
      <w:r>
        <w:rPr>
          <w:spacing w:val="-5"/>
          <w:sz w:val="20"/>
        </w:rPr>
        <w:t xml:space="preserve"> </w:t>
      </w:r>
      <w:r>
        <w:rPr>
          <w:sz w:val="20"/>
        </w:rPr>
        <w:t>Mauritius,</w:t>
      </w:r>
      <w:r>
        <w:rPr>
          <w:spacing w:val="-5"/>
          <w:sz w:val="20"/>
        </w:rPr>
        <w:t xml:space="preserve"> </w:t>
      </w:r>
      <w:r>
        <w:rPr>
          <w:sz w:val="20"/>
        </w:rPr>
        <w:t>being</w:t>
      </w:r>
      <w:r>
        <w:rPr>
          <w:spacing w:val="-5"/>
          <w:sz w:val="20"/>
        </w:rPr>
        <w:t xml:space="preserve"> </w:t>
      </w:r>
      <w:r>
        <w:rPr>
          <w:sz w:val="20"/>
        </w:rPr>
        <w:t>a</w:t>
      </w:r>
      <w:r>
        <w:rPr>
          <w:spacing w:val="-5"/>
          <w:sz w:val="20"/>
        </w:rPr>
        <w:t xml:space="preserve"> </w:t>
      </w:r>
      <w:r>
        <w:rPr>
          <w:sz w:val="20"/>
        </w:rPr>
        <w:t>lawful</w:t>
      </w:r>
      <w:r>
        <w:rPr>
          <w:spacing w:val="-5"/>
          <w:sz w:val="20"/>
        </w:rPr>
        <w:t xml:space="preserve"> </w:t>
      </w:r>
      <w:r>
        <w:rPr>
          <w:sz w:val="20"/>
        </w:rPr>
        <w:t>association,</w:t>
      </w:r>
      <w:r>
        <w:rPr>
          <w:spacing w:val="-6"/>
          <w:sz w:val="20"/>
        </w:rPr>
        <w:t xml:space="preserve"> </w:t>
      </w:r>
      <w:r>
        <w:rPr>
          <w:sz w:val="20"/>
        </w:rPr>
        <w:t>may,</w:t>
      </w:r>
      <w:r>
        <w:rPr>
          <w:spacing w:val="-5"/>
          <w:sz w:val="20"/>
        </w:rPr>
        <w:t xml:space="preserve"> </w:t>
      </w:r>
      <w:r>
        <w:rPr>
          <w:sz w:val="20"/>
        </w:rPr>
        <w:t>within</w:t>
      </w:r>
      <w:r>
        <w:rPr>
          <w:spacing w:val="-5"/>
          <w:sz w:val="20"/>
        </w:rPr>
        <w:t xml:space="preserve"> </w:t>
      </w:r>
      <w:r>
        <w:rPr>
          <w:sz w:val="20"/>
        </w:rPr>
        <w:t>14</w:t>
      </w:r>
      <w:r>
        <w:rPr>
          <w:spacing w:val="-5"/>
          <w:sz w:val="20"/>
        </w:rPr>
        <w:t xml:space="preserve"> </w:t>
      </w:r>
      <w:r>
        <w:rPr>
          <w:spacing w:val="-4"/>
          <w:sz w:val="20"/>
        </w:rPr>
        <w:t xml:space="preserve">days </w:t>
      </w:r>
      <w:r>
        <w:rPr>
          <w:sz w:val="20"/>
        </w:rPr>
        <w:t xml:space="preserve">before the day appointed for the nomination of candidates for election at </w:t>
      </w:r>
      <w:r>
        <w:rPr>
          <w:spacing w:val="-5"/>
          <w:sz w:val="20"/>
        </w:rPr>
        <w:t xml:space="preserve">any </w:t>
      </w:r>
      <w:r>
        <w:rPr>
          <w:sz w:val="20"/>
        </w:rPr>
        <w:t>general election of Members of the Assembly, be registered as a party for the purposes of that gener</w:t>
      </w:r>
      <w:r>
        <w:rPr>
          <w:sz w:val="20"/>
        </w:rPr>
        <w:t xml:space="preserve">al election and paragraph 5(7) by the Electoral Supervisory Commission upon making application in such manner as may </w:t>
      </w:r>
      <w:r>
        <w:rPr>
          <w:spacing w:val="-9"/>
          <w:sz w:val="20"/>
        </w:rPr>
        <w:t xml:space="preserve">be </w:t>
      </w:r>
      <w:r>
        <w:rPr>
          <w:sz w:val="20"/>
        </w:rPr>
        <w:t>prescribed:</w:t>
      </w:r>
    </w:p>
    <w:p w:rsidR="007631F8" w:rsidRDefault="0001702B">
      <w:pPr>
        <w:pStyle w:val="BodyText"/>
        <w:spacing w:before="60"/>
        <w:ind w:left="480" w:right="938"/>
        <w:jc w:val="both"/>
      </w:pPr>
      <w:r>
        <w:t>Provided that any 2 or more political parties may be registered as a party alliance</w:t>
      </w:r>
      <w:r>
        <w:rPr>
          <w:spacing w:val="-9"/>
        </w:rPr>
        <w:t xml:space="preserve"> </w:t>
      </w:r>
      <w:r>
        <w:t>for</w:t>
      </w:r>
      <w:r>
        <w:rPr>
          <w:spacing w:val="-8"/>
        </w:rPr>
        <w:t xml:space="preserve"> </w:t>
      </w:r>
      <w:r>
        <w:t>those</w:t>
      </w:r>
      <w:r>
        <w:rPr>
          <w:spacing w:val="-8"/>
        </w:rPr>
        <w:t xml:space="preserve"> </w:t>
      </w:r>
      <w:r>
        <w:t>purposes,</w:t>
      </w:r>
      <w:r>
        <w:rPr>
          <w:spacing w:val="-9"/>
        </w:rPr>
        <w:t xml:space="preserve"> </w:t>
      </w:r>
      <w:r>
        <w:t>in</w:t>
      </w:r>
      <w:r>
        <w:rPr>
          <w:spacing w:val="-8"/>
        </w:rPr>
        <w:t xml:space="preserve"> </w:t>
      </w:r>
      <w:r>
        <w:t>which</w:t>
      </w:r>
      <w:r>
        <w:rPr>
          <w:spacing w:val="-8"/>
        </w:rPr>
        <w:t xml:space="preserve"> </w:t>
      </w:r>
      <w:r>
        <w:t>case</w:t>
      </w:r>
      <w:r>
        <w:rPr>
          <w:spacing w:val="-8"/>
        </w:rPr>
        <w:t xml:space="preserve"> </w:t>
      </w:r>
      <w:r>
        <w:t>they</w:t>
      </w:r>
      <w:r>
        <w:rPr>
          <w:spacing w:val="-9"/>
        </w:rPr>
        <w:t xml:space="preserve"> </w:t>
      </w:r>
      <w:r>
        <w:t>s</w:t>
      </w:r>
      <w:r>
        <w:t>hall</w:t>
      </w:r>
      <w:r>
        <w:rPr>
          <w:spacing w:val="-8"/>
        </w:rPr>
        <w:t xml:space="preserve"> </w:t>
      </w:r>
      <w:r>
        <w:t>be</w:t>
      </w:r>
      <w:r>
        <w:rPr>
          <w:spacing w:val="-8"/>
        </w:rPr>
        <w:t xml:space="preserve"> </w:t>
      </w:r>
      <w:r>
        <w:t>regarded</w:t>
      </w:r>
      <w:r>
        <w:rPr>
          <w:spacing w:val="-9"/>
        </w:rPr>
        <w:t xml:space="preserve"> </w:t>
      </w:r>
      <w:r>
        <w:t>as</w:t>
      </w:r>
      <w:r>
        <w:rPr>
          <w:spacing w:val="-8"/>
        </w:rPr>
        <w:t xml:space="preserve"> </w:t>
      </w:r>
      <w:r>
        <w:t>a</w:t>
      </w:r>
      <w:r>
        <w:rPr>
          <w:spacing w:val="-8"/>
        </w:rPr>
        <w:t xml:space="preserve"> </w:t>
      </w:r>
      <w:r>
        <w:t>single</w:t>
      </w:r>
      <w:r>
        <w:rPr>
          <w:spacing w:val="-8"/>
        </w:rPr>
        <w:t xml:space="preserve"> </w:t>
      </w:r>
      <w:r>
        <w:t>party for</w:t>
      </w:r>
      <w:r>
        <w:rPr>
          <w:spacing w:val="-13"/>
        </w:rPr>
        <w:t xml:space="preserve"> </w:t>
      </w:r>
      <w:r>
        <w:t>those</w:t>
      </w:r>
      <w:r>
        <w:rPr>
          <w:spacing w:val="-12"/>
        </w:rPr>
        <w:t xml:space="preserve"> </w:t>
      </w:r>
      <w:r>
        <w:t>purposes;</w:t>
      </w:r>
      <w:r>
        <w:rPr>
          <w:spacing w:val="-13"/>
        </w:rPr>
        <w:t xml:space="preserve"> </w:t>
      </w:r>
      <w:r>
        <w:t>and</w:t>
      </w:r>
      <w:r>
        <w:rPr>
          <w:spacing w:val="-12"/>
        </w:rPr>
        <w:t xml:space="preserve"> </w:t>
      </w:r>
      <w:r>
        <w:t>this</w:t>
      </w:r>
      <w:r>
        <w:rPr>
          <w:spacing w:val="-12"/>
        </w:rPr>
        <w:t xml:space="preserve"> </w:t>
      </w:r>
      <w:r>
        <w:t>Schedule</w:t>
      </w:r>
      <w:r>
        <w:rPr>
          <w:spacing w:val="-13"/>
        </w:rPr>
        <w:t xml:space="preserve"> </w:t>
      </w:r>
      <w:r>
        <w:t>shall</w:t>
      </w:r>
      <w:r>
        <w:rPr>
          <w:spacing w:val="-12"/>
        </w:rPr>
        <w:t xml:space="preserve"> </w:t>
      </w:r>
      <w:r>
        <w:t>be</w:t>
      </w:r>
      <w:r>
        <w:rPr>
          <w:spacing w:val="-12"/>
        </w:rPr>
        <w:t xml:space="preserve"> </w:t>
      </w:r>
      <w:r>
        <w:t>construed</w:t>
      </w:r>
      <w:r>
        <w:rPr>
          <w:spacing w:val="-13"/>
        </w:rPr>
        <w:t xml:space="preserve"> </w:t>
      </w:r>
      <w:r>
        <w:t>accordingly.</w:t>
      </w:r>
    </w:p>
    <w:p w:rsidR="007631F8" w:rsidRDefault="0001702B">
      <w:pPr>
        <w:pStyle w:val="ListParagraph"/>
        <w:numPr>
          <w:ilvl w:val="0"/>
          <w:numId w:val="4"/>
        </w:numPr>
        <w:tabs>
          <w:tab w:val="left" w:pos="480"/>
        </w:tabs>
        <w:spacing w:before="60"/>
        <w:jc w:val="both"/>
        <w:rPr>
          <w:sz w:val="20"/>
        </w:rPr>
      </w:pPr>
      <w:r>
        <w:rPr>
          <w:sz w:val="20"/>
        </w:rPr>
        <w:t xml:space="preserve">Every candidate for election at any general election may at his nomination declare in such manner as may be prescribed that he belongs to a party that </w:t>
      </w:r>
      <w:r>
        <w:rPr>
          <w:sz w:val="20"/>
        </w:rPr>
        <w:t>is registered as such for the purpose of that general election and, if he does so, he shall be regarded as a member of that party for those purposes, while if he</w:t>
      </w:r>
      <w:r>
        <w:rPr>
          <w:spacing w:val="-32"/>
          <w:sz w:val="20"/>
        </w:rPr>
        <w:t xml:space="preserve"> </w:t>
      </w:r>
      <w:r>
        <w:rPr>
          <w:sz w:val="20"/>
        </w:rPr>
        <w:t>does not</w:t>
      </w:r>
      <w:r>
        <w:rPr>
          <w:spacing w:val="-8"/>
          <w:sz w:val="20"/>
        </w:rPr>
        <w:t xml:space="preserve"> </w:t>
      </w:r>
      <w:r>
        <w:rPr>
          <w:sz w:val="20"/>
        </w:rPr>
        <w:t>do</w:t>
      </w:r>
      <w:r>
        <w:rPr>
          <w:spacing w:val="-7"/>
          <w:sz w:val="20"/>
        </w:rPr>
        <w:t xml:space="preserve"> </w:t>
      </w:r>
      <w:r>
        <w:rPr>
          <w:sz w:val="20"/>
        </w:rPr>
        <w:t>so,</w:t>
      </w:r>
      <w:r>
        <w:rPr>
          <w:spacing w:val="-7"/>
          <w:sz w:val="20"/>
        </w:rPr>
        <w:t xml:space="preserve"> </w:t>
      </w:r>
      <w:r>
        <w:rPr>
          <w:sz w:val="20"/>
        </w:rPr>
        <w:t>he</w:t>
      </w:r>
      <w:r>
        <w:rPr>
          <w:spacing w:val="-7"/>
          <w:sz w:val="20"/>
        </w:rPr>
        <w:t xml:space="preserve"> </w:t>
      </w:r>
      <w:r>
        <w:rPr>
          <w:sz w:val="20"/>
        </w:rPr>
        <w:t>shall</w:t>
      </w:r>
      <w:r>
        <w:rPr>
          <w:spacing w:val="-7"/>
          <w:sz w:val="20"/>
        </w:rPr>
        <w:t xml:space="preserve"> </w:t>
      </w:r>
      <w:r>
        <w:rPr>
          <w:sz w:val="20"/>
        </w:rPr>
        <w:t>not</w:t>
      </w:r>
      <w:r>
        <w:rPr>
          <w:spacing w:val="-7"/>
          <w:sz w:val="20"/>
        </w:rPr>
        <w:t xml:space="preserve"> </w:t>
      </w:r>
      <w:r>
        <w:rPr>
          <w:sz w:val="20"/>
        </w:rPr>
        <w:t>be</w:t>
      </w:r>
      <w:r>
        <w:rPr>
          <w:spacing w:val="-7"/>
          <w:sz w:val="20"/>
        </w:rPr>
        <w:t xml:space="preserve"> </w:t>
      </w:r>
      <w:r>
        <w:rPr>
          <w:sz w:val="20"/>
        </w:rPr>
        <w:t>regarded</w:t>
      </w:r>
      <w:r>
        <w:rPr>
          <w:spacing w:val="-7"/>
          <w:sz w:val="20"/>
        </w:rPr>
        <w:t xml:space="preserve"> </w:t>
      </w:r>
      <w:r>
        <w:rPr>
          <w:sz w:val="20"/>
        </w:rPr>
        <w:t>as</w:t>
      </w:r>
      <w:r>
        <w:rPr>
          <w:spacing w:val="-7"/>
          <w:sz w:val="20"/>
        </w:rPr>
        <w:t xml:space="preserve"> </w:t>
      </w:r>
      <w:r>
        <w:rPr>
          <w:sz w:val="20"/>
        </w:rPr>
        <w:t>a</w:t>
      </w:r>
      <w:r>
        <w:rPr>
          <w:spacing w:val="-7"/>
          <w:sz w:val="20"/>
        </w:rPr>
        <w:t xml:space="preserve"> </w:t>
      </w:r>
      <w:r>
        <w:rPr>
          <w:sz w:val="20"/>
        </w:rPr>
        <w:t>member</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party</w:t>
      </w:r>
      <w:r>
        <w:rPr>
          <w:spacing w:val="-7"/>
          <w:sz w:val="20"/>
        </w:rPr>
        <w:t xml:space="preserve"> </w:t>
      </w:r>
      <w:r>
        <w:rPr>
          <w:sz w:val="20"/>
        </w:rPr>
        <w:t>for</w:t>
      </w:r>
      <w:r>
        <w:rPr>
          <w:spacing w:val="-7"/>
          <w:sz w:val="20"/>
        </w:rPr>
        <w:t xml:space="preserve"> </w:t>
      </w:r>
      <w:r>
        <w:rPr>
          <w:sz w:val="20"/>
        </w:rPr>
        <w:t>those</w:t>
      </w:r>
      <w:r>
        <w:rPr>
          <w:spacing w:val="-7"/>
          <w:sz w:val="20"/>
        </w:rPr>
        <w:t xml:space="preserve"> </w:t>
      </w:r>
      <w:r>
        <w:rPr>
          <w:sz w:val="20"/>
        </w:rPr>
        <w:t>purposes; and</w:t>
      </w:r>
      <w:r>
        <w:rPr>
          <w:spacing w:val="-6"/>
          <w:sz w:val="20"/>
        </w:rPr>
        <w:t xml:space="preserve"> </w:t>
      </w:r>
      <w:r>
        <w:rPr>
          <w:sz w:val="20"/>
        </w:rPr>
        <w:t>where</w:t>
      </w:r>
      <w:r>
        <w:rPr>
          <w:spacing w:val="-6"/>
          <w:sz w:val="20"/>
        </w:rPr>
        <w:t xml:space="preserve"> </w:t>
      </w:r>
      <w:r>
        <w:rPr>
          <w:sz w:val="20"/>
        </w:rPr>
        <w:t>any</w:t>
      </w:r>
      <w:r>
        <w:rPr>
          <w:spacing w:val="-5"/>
          <w:sz w:val="20"/>
        </w:rPr>
        <w:t xml:space="preserve"> </w:t>
      </w:r>
      <w:r>
        <w:rPr>
          <w:sz w:val="20"/>
        </w:rPr>
        <w:t>candidate</w:t>
      </w:r>
      <w:r>
        <w:rPr>
          <w:spacing w:val="-6"/>
          <w:sz w:val="20"/>
        </w:rPr>
        <w:t xml:space="preserve"> </w:t>
      </w:r>
      <w:r>
        <w:rPr>
          <w:sz w:val="20"/>
        </w:rPr>
        <w:t>is</w:t>
      </w:r>
      <w:r>
        <w:rPr>
          <w:spacing w:val="-5"/>
          <w:sz w:val="20"/>
        </w:rPr>
        <w:t xml:space="preserve"> </w:t>
      </w:r>
      <w:r>
        <w:rPr>
          <w:sz w:val="20"/>
        </w:rPr>
        <w:t>regarded</w:t>
      </w:r>
      <w:r>
        <w:rPr>
          <w:spacing w:val="-6"/>
          <w:sz w:val="20"/>
        </w:rPr>
        <w:t xml:space="preserve"> </w:t>
      </w:r>
      <w:r>
        <w:rPr>
          <w:sz w:val="20"/>
        </w:rPr>
        <w:t>as</w:t>
      </w:r>
      <w:r>
        <w:rPr>
          <w:spacing w:val="-6"/>
          <w:sz w:val="20"/>
        </w:rPr>
        <w:t xml:space="preserve"> </w:t>
      </w:r>
      <w:r>
        <w:rPr>
          <w:sz w:val="20"/>
        </w:rPr>
        <w:t>a</w:t>
      </w:r>
      <w:r>
        <w:rPr>
          <w:spacing w:val="-5"/>
          <w:sz w:val="20"/>
        </w:rPr>
        <w:t xml:space="preserve"> </w:t>
      </w:r>
      <w:r>
        <w:rPr>
          <w:sz w:val="20"/>
        </w:rPr>
        <w:t>member</w:t>
      </w:r>
      <w:r>
        <w:rPr>
          <w:spacing w:val="-6"/>
          <w:sz w:val="20"/>
        </w:rPr>
        <w:t xml:space="preserve"> </w:t>
      </w:r>
      <w:r>
        <w:rPr>
          <w:sz w:val="20"/>
        </w:rPr>
        <w:t>of</w:t>
      </w:r>
      <w:r>
        <w:rPr>
          <w:spacing w:val="-5"/>
          <w:sz w:val="20"/>
        </w:rPr>
        <w:t xml:space="preserve"> </w:t>
      </w:r>
      <w:r>
        <w:rPr>
          <w:sz w:val="20"/>
        </w:rPr>
        <w:t>a</w:t>
      </w:r>
      <w:r>
        <w:rPr>
          <w:spacing w:val="-6"/>
          <w:sz w:val="20"/>
        </w:rPr>
        <w:t xml:space="preserve"> </w:t>
      </w:r>
      <w:r>
        <w:rPr>
          <w:sz w:val="20"/>
        </w:rPr>
        <w:t>party</w:t>
      </w:r>
      <w:r>
        <w:rPr>
          <w:spacing w:val="-5"/>
          <w:sz w:val="20"/>
        </w:rPr>
        <w:t xml:space="preserve"> </w:t>
      </w:r>
      <w:r>
        <w:rPr>
          <w:sz w:val="20"/>
        </w:rPr>
        <w:t>for</w:t>
      </w:r>
      <w:r>
        <w:rPr>
          <w:spacing w:val="-6"/>
          <w:sz w:val="20"/>
        </w:rPr>
        <w:t xml:space="preserve"> </w:t>
      </w:r>
      <w:r>
        <w:rPr>
          <w:sz w:val="20"/>
        </w:rPr>
        <w:t>those</w:t>
      </w:r>
      <w:r>
        <w:rPr>
          <w:spacing w:val="-6"/>
          <w:sz w:val="20"/>
        </w:rPr>
        <w:t xml:space="preserve"> </w:t>
      </w:r>
      <w:r>
        <w:rPr>
          <w:sz w:val="20"/>
        </w:rPr>
        <w:t>purposes, the name of that party shall be stated on any ballot paper prepared for those purposes</w:t>
      </w:r>
      <w:r>
        <w:rPr>
          <w:spacing w:val="-13"/>
          <w:sz w:val="20"/>
        </w:rPr>
        <w:t xml:space="preserve"> </w:t>
      </w:r>
      <w:r>
        <w:rPr>
          <w:sz w:val="20"/>
        </w:rPr>
        <w:t>upon</w:t>
      </w:r>
      <w:r>
        <w:rPr>
          <w:spacing w:val="-13"/>
          <w:sz w:val="20"/>
        </w:rPr>
        <w:t xml:space="preserve"> </w:t>
      </w:r>
      <w:r>
        <w:rPr>
          <w:sz w:val="20"/>
        </w:rPr>
        <w:t>which</w:t>
      </w:r>
      <w:r>
        <w:rPr>
          <w:spacing w:val="-13"/>
          <w:sz w:val="20"/>
        </w:rPr>
        <w:t xml:space="preserve"> </w:t>
      </w:r>
      <w:r>
        <w:rPr>
          <w:sz w:val="20"/>
        </w:rPr>
        <w:t>his</w:t>
      </w:r>
      <w:r>
        <w:rPr>
          <w:spacing w:val="-13"/>
          <w:sz w:val="20"/>
        </w:rPr>
        <w:t xml:space="preserve"> </w:t>
      </w:r>
      <w:r>
        <w:rPr>
          <w:sz w:val="20"/>
        </w:rPr>
        <w:t>name</w:t>
      </w:r>
      <w:r>
        <w:rPr>
          <w:spacing w:val="-14"/>
          <w:sz w:val="20"/>
        </w:rPr>
        <w:t xml:space="preserve"> </w:t>
      </w:r>
      <w:r>
        <w:rPr>
          <w:sz w:val="20"/>
        </w:rPr>
        <w:t>appears.</w:t>
      </w:r>
    </w:p>
    <w:p w:rsidR="007631F8" w:rsidRDefault="0001702B">
      <w:pPr>
        <w:pStyle w:val="ListParagraph"/>
        <w:numPr>
          <w:ilvl w:val="0"/>
          <w:numId w:val="4"/>
        </w:numPr>
        <w:tabs>
          <w:tab w:val="left" w:pos="480"/>
        </w:tabs>
        <w:spacing w:before="60"/>
        <w:jc w:val="both"/>
        <w:rPr>
          <w:sz w:val="20"/>
        </w:rPr>
      </w:pPr>
      <w:r>
        <w:rPr>
          <w:sz w:val="20"/>
        </w:rPr>
        <w:t>Where any party is registered under this paragraph,</w:t>
      </w:r>
      <w:r>
        <w:rPr>
          <w:sz w:val="20"/>
        </w:rPr>
        <w:t xml:space="preserve"> the Electoral Supervisory Commission shall from time to time be furnished in such manner as may </w:t>
      </w:r>
      <w:r>
        <w:rPr>
          <w:spacing w:val="-6"/>
          <w:sz w:val="20"/>
        </w:rPr>
        <w:t xml:space="preserve">be </w:t>
      </w:r>
      <w:r>
        <w:rPr>
          <w:sz w:val="20"/>
        </w:rPr>
        <w:t>prescribed with the names of at least 2 persons, any one of whom is authorised to</w:t>
      </w:r>
      <w:r>
        <w:rPr>
          <w:spacing w:val="-7"/>
          <w:sz w:val="20"/>
        </w:rPr>
        <w:t xml:space="preserve"> </w:t>
      </w:r>
      <w:r>
        <w:rPr>
          <w:sz w:val="20"/>
        </w:rPr>
        <w:t>discharge</w:t>
      </w:r>
      <w:r>
        <w:rPr>
          <w:spacing w:val="-6"/>
          <w:sz w:val="20"/>
        </w:rPr>
        <w:t xml:space="preserve"> </w:t>
      </w:r>
      <w:r>
        <w:rPr>
          <w:sz w:val="20"/>
        </w:rPr>
        <w:t>the</w:t>
      </w:r>
      <w:r>
        <w:rPr>
          <w:spacing w:val="-7"/>
          <w:sz w:val="20"/>
        </w:rPr>
        <w:t xml:space="preserve"> </w:t>
      </w:r>
      <w:r>
        <w:rPr>
          <w:sz w:val="20"/>
        </w:rPr>
        <w:t>functions</w:t>
      </w:r>
      <w:r>
        <w:rPr>
          <w:spacing w:val="-6"/>
          <w:sz w:val="20"/>
        </w:rPr>
        <w:t xml:space="preserve"> </w:t>
      </w:r>
      <w:r>
        <w:rPr>
          <w:sz w:val="20"/>
        </w:rPr>
        <w:t>of</w:t>
      </w:r>
      <w:r>
        <w:rPr>
          <w:spacing w:val="-7"/>
          <w:sz w:val="20"/>
        </w:rPr>
        <w:t xml:space="preserve"> </w:t>
      </w:r>
      <w:r>
        <w:rPr>
          <w:sz w:val="20"/>
        </w:rPr>
        <w:t>leader</w:t>
      </w:r>
      <w:r>
        <w:rPr>
          <w:spacing w:val="-6"/>
          <w:sz w:val="20"/>
        </w:rPr>
        <w:t xml:space="preserve"> </w:t>
      </w:r>
      <w:r>
        <w:rPr>
          <w:sz w:val="20"/>
        </w:rPr>
        <w:t>of</w:t>
      </w:r>
      <w:r>
        <w:rPr>
          <w:spacing w:val="-7"/>
          <w:sz w:val="20"/>
        </w:rPr>
        <w:t xml:space="preserve"> </w:t>
      </w:r>
      <w:r>
        <w:rPr>
          <w:sz w:val="20"/>
        </w:rPr>
        <w:t>that</w:t>
      </w:r>
      <w:r>
        <w:rPr>
          <w:spacing w:val="-6"/>
          <w:sz w:val="20"/>
        </w:rPr>
        <w:t xml:space="preserve"> </w:t>
      </w:r>
      <w:r>
        <w:rPr>
          <w:sz w:val="20"/>
        </w:rPr>
        <w:t>party</w:t>
      </w:r>
      <w:r>
        <w:rPr>
          <w:spacing w:val="-7"/>
          <w:sz w:val="20"/>
        </w:rPr>
        <w:t xml:space="preserve"> </w:t>
      </w:r>
      <w:r>
        <w:rPr>
          <w:sz w:val="20"/>
        </w:rPr>
        <w:t>for</w:t>
      </w:r>
      <w:r>
        <w:rPr>
          <w:spacing w:val="-6"/>
          <w:sz w:val="20"/>
        </w:rPr>
        <w:t xml:space="preserve"> </w:t>
      </w:r>
      <w:r>
        <w:rPr>
          <w:sz w:val="20"/>
        </w:rPr>
        <w:t>the</w:t>
      </w:r>
      <w:r>
        <w:rPr>
          <w:spacing w:val="-7"/>
          <w:sz w:val="20"/>
        </w:rPr>
        <w:t xml:space="preserve"> </w:t>
      </w:r>
      <w:r>
        <w:rPr>
          <w:sz w:val="20"/>
        </w:rPr>
        <w:t>purposes</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proviso to paragraph</w:t>
      </w:r>
      <w:r>
        <w:rPr>
          <w:spacing w:val="-26"/>
          <w:sz w:val="20"/>
        </w:rPr>
        <w:t xml:space="preserve"> </w:t>
      </w:r>
      <w:r>
        <w:rPr>
          <w:sz w:val="20"/>
        </w:rPr>
        <w:t>5(7).</w:t>
      </w:r>
    </w:p>
    <w:p w:rsidR="007631F8" w:rsidRDefault="0001702B">
      <w:pPr>
        <w:pStyle w:val="ListParagraph"/>
        <w:numPr>
          <w:ilvl w:val="0"/>
          <w:numId w:val="4"/>
        </w:numPr>
        <w:tabs>
          <w:tab w:val="left" w:pos="480"/>
        </w:tabs>
        <w:spacing w:before="60"/>
        <w:jc w:val="both"/>
        <w:rPr>
          <w:sz w:val="20"/>
        </w:rPr>
      </w:pPr>
      <w:r>
        <w:rPr>
          <w:sz w:val="20"/>
        </w:rPr>
        <w:t>There shall be such provision as may be prescribed requiring persons who</w:t>
      </w:r>
      <w:r>
        <w:rPr>
          <w:spacing w:val="-20"/>
          <w:sz w:val="20"/>
        </w:rPr>
        <w:t xml:space="preserve"> </w:t>
      </w:r>
      <w:r>
        <w:rPr>
          <w:sz w:val="20"/>
        </w:rPr>
        <w:t>make applications or declarations for the purposes of this paragraph to furnish evidence with respect to the matters stated in such applications or declarat</w:t>
      </w:r>
      <w:r>
        <w:rPr>
          <w:sz w:val="20"/>
        </w:rPr>
        <w:t>ions and</w:t>
      </w:r>
      <w:r>
        <w:rPr>
          <w:spacing w:val="-12"/>
          <w:sz w:val="20"/>
        </w:rPr>
        <w:t xml:space="preserve"> </w:t>
      </w:r>
      <w:r>
        <w:rPr>
          <w:sz w:val="20"/>
        </w:rPr>
        <w:t>to</w:t>
      </w:r>
      <w:r>
        <w:rPr>
          <w:spacing w:val="-12"/>
          <w:sz w:val="20"/>
        </w:rPr>
        <w:t xml:space="preserve"> </w:t>
      </w:r>
      <w:r>
        <w:rPr>
          <w:sz w:val="20"/>
        </w:rPr>
        <w:t>their</w:t>
      </w:r>
      <w:r>
        <w:rPr>
          <w:spacing w:val="-12"/>
          <w:sz w:val="20"/>
        </w:rPr>
        <w:t xml:space="preserve"> </w:t>
      </w:r>
      <w:r>
        <w:rPr>
          <w:sz w:val="20"/>
        </w:rPr>
        <w:t>authority</w:t>
      </w:r>
      <w:r>
        <w:rPr>
          <w:spacing w:val="-11"/>
          <w:sz w:val="20"/>
        </w:rPr>
        <w:t xml:space="preserve"> </w:t>
      </w:r>
      <w:r>
        <w:rPr>
          <w:sz w:val="20"/>
        </w:rPr>
        <w:t>to</w:t>
      </w:r>
      <w:r>
        <w:rPr>
          <w:spacing w:val="-12"/>
          <w:sz w:val="20"/>
        </w:rPr>
        <w:t xml:space="preserve"> </w:t>
      </w:r>
      <w:r>
        <w:rPr>
          <w:sz w:val="20"/>
        </w:rPr>
        <w:t>make</w:t>
      </w:r>
      <w:r>
        <w:rPr>
          <w:spacing w:val="-12"/>
          <w:sz w:val="20"/>
        </w:rPr>
        <w:t xml:space="preserve"> </w:t>
      </w:r>
      <w:r>
        <w:rPr>
          <w:sz w:val="20"/>
        </w:rPr>
        <w:t>such</w:t>
      </w:r>
      <w:r>
        <w:rPr>
          <w:spacing w:val="-12"/>
          <w:sz w:val="20"/>
        </w:rPr>
        <w:t xml:space="preserve"> </w:t>
      </w:r>
      <w:r>
        <w:rPr>
          <w:sz w:val="20"/>
        </w:rPr>
        <w:t>applications</w:t>
      </w:r>
      <w:r>
        <w:rPr>
          <w:spacing w:val="-11"/>
          <w:sz w:val="20"/>
        </w:rPr>
        <w:t xml:space="preserve"> </w:t>
      </w:r>
      <w:r>
        <w:rPr>
          <w:sz w:val="20"/>
        </w:rPr>
        <w:t>or</w:t>
      </w:r>
      <w:r>
        <w:rPr>
          <w:spacing w:val="-12"/>
          <w:sz w:val="20"/>
        </w:rPr>
        <w:t xml:space="preserve"> </w:t>
      </w:r>
      <w:r>
        <w:rPr>
          <w:sz w:val="20"/>
        </w:rPr>
        <w:t>declarations.</w:t>
      </w:r>
    </w:p>
    <w:p w:rsidR="007631F8" w:rsidRDefault="0001702B">
      <w:pPr>
        <w:pStyle w:val="ListParagraph"/>
        <w:numPr>
          <w:ilvl w:val="0"/>
          <w:numId w:val="4"/>
        </w:numPr>
        <w:tabs>
          <w:tab w:val="left" w:pos="480"/>
        </w:tabs>
        <w:spacing w:before="60"/>
        <w:jc w:val="both"/>
        <w:rPr>
          <w:sz w:val="20"/>
        </w:rPr>
      </w:pPr>
      <w:r>
        <w:rPr>
          <w:sz w:val="20"/>
        </w:rPr>
        <w:t xml:space="preserve">There shall be such provision as may be prescribed for the determination, by a judge of the Supreme Court before the day appointed for the nomination </w:t>
      </w:r>
      <w:r>
        <w:rPr>
          <w:spacing w:val="-8"/>
          <w:sz w:val="20"/>
        </w:rPr>
        <w:t xml:space="preserve">of </w:t>
      </w:r>
      <w:r>
        <w:rPr>
          <w:sz w:val="20"/>
        </w:rPr>
        <w:t xml:space="preserve">candidates at a general election, of any question incidental to any </w:t>
      </w:r>
      <w:r>
        <w:rPr>
          <w:spacing w:val="-4"/>
          <w:sz w:val="20"/>
        </w:rPr>
        <w:t xml:space="preserve">such </w:t>
      </w:r>
      <w:r>
        <w:rPr>
          <w:sz w:val="20"/>
        </w:rPr>
        <w:t>application or declaration mad</w:t>
      </w:r>
      <w:r>
        <w:rPr>
          <w:sz w:val="20"/>
        </w:rPr>
        <w:t xml:space="preserve">e in relation to that general election, and </w:t>
      </w:r>
      <w:r>
        <w:rPr>
          <w:spacing w:val="-6"/>
          <w:sz w:val="20"/>
        </w:rPr>
        <w:t xml:space="preserve">the </w:t>
      </w:r>
      <w:r>
        <w:rPr>
          <w:sz w:val="20"/>
        </w:rPr>
        <w:t>determination</w:t>
      </w:r>
      <w:r>
        <w:rPr>
          <w:spacing w:val="-13"/>
          <w:sz w:val="20"/>
        </w:rPr>
        <w:t xml:space="preserve"> </w:t>
      </w:r>
      <w:r>
        <w:rPr>
          <w:sz w:val="20"/>
        </w:rPr>
        <w:t>of</w:t>
      </w:r>
      <w:r>
        <w:rPr>
          <w:spacing w:val="-13"/>
          <w:sz w:val="20"/>
        </w:rPr>
        <w:t xml:space="preserve"> </w:t>
      </w:r>
      <w:r>
        <w:rPr>
          <w:sz w:val="20"/>
        </w:rPr>
        <w:t>the</w:t>
      </w:r>
      <w:r>
        <w:rPr>
          <w:spacing w:val="-12"/>
          <w:sz w:val="20"/>
        </w:rPr>
        <w:t xml:space="preserve"> </w:t>
      </w:r>
      <w:r>
        <w:rPr>
          <w:sz w:val="20"/>
        </w:rPr>
        <w:t>Judge</w:t>
      </w:r>
      <w:r>
        <w:rPr>
          <w:spacing w:val="-13"/>
          <w:sz w:val="20"/>
        </w:rPr>
        <w:t xml:space="preserve"> </w:t>
      </w:r>
      <w:r>
        <w:rPr>
          <w:sz w:val="20"/>
        </w:rPr>
        <w:t>shall</w:t>
      </w:r>
      <w:r>
        <w:rPr>
          <w:spacing w:val="-12"/>
          <w:sz w:val="20"/>
        </w:rPr>
        <w:t xml:space="preserve"> </w:t>
      </w:r>
      <w:r>
        <w:rPr>
          <w:sz w:val="20"/>
        </w:rPr>
        <w:t>not</w:t>
      </w:r>
      <w:r>
        <w:rPr>
          <w:spacing w:val="-13"/>
          <w:sz w:val="20"/>
        </w:rPr>
        <w:t xml:space="preserve"> </w:t>
      </w:r>
      <w:r>
        <w:rPr>
          <w:sz w:val="20"/>
        </w:rPr>
        <w:t>be</w:t>
      </w:r>
      <w:r>
        <w:rPr>
          <w:spacing w:val="-13"/>
          <w:sz w:val="20"/>
        </w:rPr>
        <w:t xml:space="preserve"> </w:t>
      </w:r>
      <w:r>
        <w:rPr>
          <w:sz w:val="20"/>
        </w:rPr>
        <w:t>subject</w:t>
      </w:r>
      <w:r>
        <w:rPr>
          <w:spacing w:val="-12"/>
          <w:sz w:val="20"/>
        </w:rPr>
        <w:t xml:space="preserve"> </w:t>
      </w:r>
      <w:r>
        <w:rPr>
          <w:sz w:val="20"/>
        </w:rPr>
        <w:t>to</w:t>
      </w:r>
      <w:r>
        <w:rPr>
          <w:spacing w:val="-13"/>
          <w:sz w:val="20"/>
        </w:rPr>
        <w:t xml:space="preserve"> </w:t>
      </w:r>
      <w:r>
        <w:rPr>
          <w:sz w:val="20"/>
        </w:rPr>
        <w:t>appeal.</w:t>
      </w:r>
    </w:p>
    <w:p w:rsidR="007631F8" w:rsidRDefault="007631F8">
      <w:pPr>
        <w:pStyle w:val="BodyText"/>
        <w:spacing w:before="1"/>
      </w:pPr>
    </w:p>
    <w:p w:rsidR="007631F8" w:rsidRDefault="0001702B">
      <w:pPr>
        <w:pStyle w:val="Heading1"/>
      </w:pPr>
      <w:r>
        <w:t>3. Communities</w:t>
      </w:r>
    </w:p>
    <w:p w:rsidR="007631F8" w:rsidRDefault="0001702B">
      <w:pPr>
        <w:pStyle w:val="ListParagraph"/>
        <w:numPr>
          <w:ilvl w:val="0"/>
          <w:numId w:val="3"/>
        </w:numPr>
        <w:tabs>
          <w:tab w:val="left" w:pos="480"/>
        </w:tabs>
        <w:spacing w:before="202"/>
        <w:jc w:val="both"/>
        <w:rPr>
          <w:sz w:val="20"/>
        </w:rPr>
      </w:pPr>
      <w:r>
        <w:rPr>
          <w:sz w:val="20"/>
        </w:rPr>
        <w:t>Every</w:t>
      </w:r>
      <w:r>
        <w:rPr>
          <w:spacing w:val="-10"/>
          <w:sz w:val="20"/>
        </w:rPr>
        <w:t xml:space="preserve"> </w:t>
      </w:r>
      <w:r>
        <w:rPr>
          <w:sz w:val="20"/>
        </w:rPr>
        <w:t>candidate</w:t>
      </w:r>
      <w:r>
        <w:rPr>
          <w:spacing w:val="-10"/>
          <w:sz w:val="20"/>
        </w:rPr>
        <w:t xml:space="preserve"> </w:t>
      </w:r>
      <w:bookmarkStart w:id="340" w:name="_bookmark340"/>
      <w:bookmarkEnd w:id="340"/>
      <w:r>
        <w:rPr>
          <w:sz w:val="20"/>
        </w:rPr>
        <w:t>for</w:t>
      </w:r>
      <w:r>
        <w:rPr>
          <w:spacing w:val="-10"/>
          <w:sz w:val="20"/>
        </w:rPr>
        <w:t xml:space="preserve"> </w:t>
      </w:r>
      <w:r>
        <w:rPr>
          <w:sz w:val="20"/>
        </w:rPr>
        <w:t>election</w:t>
      </w:r>
      <w:r>
        <w:rPr>
          <w:spacing w:val="-10"/>
          <w:sz w:val="20"/>
        </w:rPr>
        <w:t xml:space="preserve"> </w:t>
      </w:r>
      <w:r>
        <w:rPr>
          <w:sz w:val="20"/>
        </w:rPr>
        <w:t>at</w:t>
      </w:r>
      <w:r>
        <w:rPr>
          <w:spacing w:val="-9"/>
          <w:sz w:val="20"/>
        </w:rPr>
        <w:t xml:space="preserve"> </w:t>
      </w:r>
      <w:r>
        <w:rPr>
          <w:sz w:val="20"/>
        </w:rPr>
        <w:t>any</w:t>
      </w:r>
      <w:r>
        <w:rPr>
          <w:spacing w:val="-10"/>
          <w:sz w:val="20"/>
        </w:rPr>
        <w:t xml:space="preserve"> </w:t>
      </w:r>
      <w:r>
        <w:rPr>
          <w:sz w:val="20"/>
        </w:rPr>
        <w:t>general</w:t>
      </w:r>
      <w:r>
        <w:rPr>
          <w:spacing w:val="-10"/>
          <w:sz w:val="20"/>
        </w:rPr>
        <w:t xml:space="preserve"> </w:t>
      </w:r>
      <w:r>
        <w:rPr>
          <w:sz w:val="20"/>
        </w:rPr>
        <w:t>election</w:t>
      </w:r>
      <w:r>
        <w:rPr>
          <w:spacing w:val="-10"/>
          <w:sz w:val="20"/>
        </w:rPr>
        <w:t xml:space="preserve"> </w:t>
      </w:r>
      <w:r>
        <w:rPr>
          <w:sz w:val="20"/>
        </w:rPr>
        <w:t>of</w:t>
      </w:r>
      <w:r>
        <w:rPr>
          <w:spacing w:val="-9"/>
          <w:sz w:val="20"/>
        </w:rPr>
        <w:t xml:space="preserve"> </w:t>
      </w:r>
      <w:r>
        <w:rPr>
          <w:sz w:val="20"/>
        </w:rPr>
        <w:t>members</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 xml:space="preserve">Assembly shall declare in such manner as may be prescribed which community he </w:t>
      </w:r>
      <w:r>
        <w:rPr>
          <w:spacing w:val="-3"/>
          <w:sz w:val="20"/>
        </w:rPr>
        <w:t xml:space="preserve">belongs </w:t>
      </w:r>
      <w:r>
        <w:rPr>
          <w:sz w:val="20"/>
        </w:rPr>
        <w:t>to</w:t>
      </w:r>
      <w:r>
        <w:rPr>
          <w:spacing w:val="-12"/>
          <w:sz w:val="20"/>
        </w:rPr>
        <w:t xml:space="preserve"> </w:t>
      </w:r>
      <w:r>
        <w:rPr>
          <w:sz w:val="20"/>
        </w:rPr>
        <w:t>and</w:t>
      </w:r>
      <w:r>
        <w:rPr>
          <w:spacing w:val="-11"/>
          <w:sz w:val="20"/>
        </w:rPr>
        <w:t xml:space="preserve"> </w:t>
      </w:r>
      <w:r>
        <w:rPr>
          <w:sz w:val="20"/>
        </w:rPr>
        <w:t>that</w:t>
      </w:r>
      <w:r>
        <w:rPr>
          <w:spacing w:val="-12"/>
          <w:sz w:val="20"/>
        </w:rPr>
        <w:t xml:space="preserve"> </w:t>
      </w:r>
      <w:r>
        <w:rPr>
          <w:sz w:val="20"/>
        </w:rPr>
        <w:t>community</w:t>
      </w:r>
      <w:r>
        <w:rPr>
          <w:spacing w:val="-11"/>
          <w:sz w:val="20"/>
        </w:rPr>
        <w:t xml:space="preserve"> </w:t>
      </w:r>
      <w:r>
        <w:rPr>
          <w:sz w:val="20"/>
        </w:rPr>
        <w:t>shall</w:t>
      </w:r>
      <w:r>
        <w:rPr>
          <w:spacing w:val="-12"/>
          <w:sz w:val="20"/>
        </w:rPr>
        <w:t xml:space="preserve"> </w:t>
      </w:r>
      <w:r>
        <w:rPr>
          <w:sz w:val="20"/>
        </w:rPr>
        <w:t>be</w:t>
      </w:r>
      <w:r>
        <w:rPr>
          <w:spacing w:val="-11"/>
          <w:sz w:val="20"/>
        </w:rPr>
        <w:t xml:space="preserve"> </w:t>
      </w:r>
      <w:r>
        <w:rPr>
          <w:sz w:val="20"/>
        </w:rPr>
        <w:t>stated</w:t>
      </w:r>
      <w:r>
        <w:rPr>
          <w:spacing w:val="-12"/>
          <w:sz w:val="20"/>
        </w:rPr>
        <w:t xml:space="preserve"> </w:t>
      </w:r>
      <w:r>
        <w:rPr>
          <w:sz w:val="20"/>
        </w:rPr>
        <w:t>in</w:t>
      </w:r>
      <w:r>
        <w:rPr>
          <w:spacing w:val="-11"/>
          <w:sz w:val="20"/>
        </w:rPr>
        <w:t xml:space="preserve"> </w:t>
      </w:r>
      <w:r>
        <w:rPr>
          <w:sz w:val="20"/>
        </w:rPr>
        <w:t>a</w:t>
      </w:r>
      <w:r>
        <w:rPr>
          <w:spacing w:val="-12"/>
          <w:sz w:val="20"/>
        </w:rPr>
        <w:t xml:space="preserve"> </w:t>
      </w:r>
      <w:r>
        <w:rPr>
          <w:sz w:val="20"/>
        </w:rPr>
        <w:t>published</w:t>
      </w:r>
      <w:r>
        <w:rPr>
          <w:spacing w:val="-11"/>
          <w:sz w:val="20"/>
        </w:rPr>
        <w:t xml:space="preserve"> </w:t>
      </w:r>
      <w:r>
        <w:rPr>
          <w:sz w:val="20"/>
        </w:rPr>
        <w:t>notice</w:t>
      </w:r>
      <w:r>
        <w:rPr>
          <w:spacing w:val="-11"/>
          <w:sz w:val="20"/>
        </w:rPr>
        <w:t xml:space="preserve"> </w:t>
      </w:r>
      <w:r>
        <w:rPr>
          <w:sz w:val="20"/>
        </w:rPr>
        <w:t>of</w:t>
      </w:r>
      <w:r>
        <w:rPr>
          <w:spacing w:val="-12"/>
          <w:sz w:val="20"/>
        </w:rPr>
        <w:t xml:space="preserve"> </w:t>
      </w:r>
      <w:r>
        <w:rPr>
          <w:sz w:val="20"/>
        </w:rPr>
        <w:t>his</w:t>
      </w:r>
      <w:r>
        <w:rPr>
          <w:spacing w:val="-11"/>
          <w:sz w:val="20"/>
        </w:rPr>
        <w:t xml:space="preserve"> </w:t>
      </w:r>
      <w:r>
        <w:rPr>
          <w:sz w:val="20"/>
        </w:rPr>
        <w:t>nomination.</w:t>
      </w:r>
    </w:p>
    <w:p w:rsidR="007631F8" w:rsidRDefault="0001702B">
      <w:pPr>
        <w:pStyle w:val="ListParagraph"/>
        <w:numPr>
          <w:ilvl w:val="0"/>
          <w:numId w:val="3"/>
        </w:numPr>
        <w:tabs>
          <w:tab w:val="left" w:pos="480"/>
        </w:tabs>
        <w:spacing w:before="60"/>
        <w:jc w:val="both"/>
        <w:rPr>
          <w:sz w:val="20"/>
        </w:rPr>
      </w:pPr>
      <w:r>
        <w:rPr>
          <w:sz w:val="20"/>
        </w:rPr>
        <w:t>Within 7 days of the nomination of any candidate at an election, an application may</w:t>
      </w:r>
      <w:r>
        <w:rPr>
          <w:spacing w:val="-7"/>
          <w:sz w:val="20"/>
        </w:rPr>
        <w:t xml:space="preserve"> </w:t>
      </w:r>
      <w:r>
        <w:rPr>
          <w:sz w:val="20"/>
        </w:rPr>
        <w:t>be</w:t>
      </w:r>
      <w:r>
        <w:rPr>
          <w:spacing w:val="-7"/>
          <w:sz w:val="20"/>
        </w:rPr>
        <w:t xml:space="preserve"> </w:t>
      </w:r>
      <w:r>
        <w:rPr>
          <w:sz w:val="20"/>
        </w:rPr>
        <w:t>made</w:t>
      </w:r>
      <w:r>
        <w:rPr>
          <w:spacing w:val="-6"/>
          <w:sz w:val="20"/>
        </w:rPr>
        <w:t xml:space="preserve"> </w:t>
      </w:r>
      <w:r>
        <w:rPr>
          <w:sz w:val="20"/>
        </w:rPr>
        <w:t>by</w:t>
      </w:r>
      <w:r>
        <w:rPr>
          <w:spacing w:val="-7"/>
          <w:sz w:val="20"/>
        </w:rPr>
        <w:t xml:space="preserve"> </w:t>
      </w:r>
      <w:r>
        <w:rPr>
          <w:sz w:val="20"/>
        </w:rPr>
        <w:t>an</w:t>
      </w:r>
      <w:r>
        <w:rPr>
          <w:spacing w:val="-6"/>
          <w:sz w:val="20"/>
        </w:rPr>
        <w:t xml:space="preserve"> </w:t>
      </w:r>
      <w:r>
        <w:rPr>
          <w:sz w:val="20"/>
        </w:rPr>
        <w:t>elector</w:t>
      </w:r>
      <w:r>
        <w:rPr>
          <w:spacing w:val="-7"/>
          <w:sz w:val="20"/>
        </w:rPr>
        <w:t xml:space="preserve"> </w:t>
      </w:r>
      <w:r>
        <w:rPr>
          <w:sz w:val="20"/>
        </w:rPr>
        <w:t>in</w:t>
      </w:r>
      <w:r>
        <w:rPr>
          <w:spacing w:val="-7"/>
          <w:sz w:val="20"/>
        </w:rPr>
        <w:t xml:space="preserve"> </w:t>
      </w:r>
      <w:r>
        <w:rPr>
          <w:sz w:val="20"/>
        </w:rPr>
        <w:t>such</w:t>
      </w:r>
      <w:r>
        <w:rPr>
          <w:spacing w:val="-6"/>
          <w:sz w:val="20"/>
        </w:rPr>
        <w:t xml:space="preserve"> </w:t>
      </w:r>
      <w:r>
        <w:rPr>
          <w:sz w:val="20"/>
        </w:rPr>
        <w:t>manner</w:t>
      </w:r>
      <w:r>
        <w:rPr>
          <w:spacing w:val="-7"/>
          <w:sz w:val="20"/>
        </w:rPr>
        <w:t xml:space="preserve"> </w:t>
      </w:r>
      <w:r>
        <w:rPr>
          <w:sz w:val="20"/>
        </w:rPr>
        <w:t>as</w:t>
      </w:r>
      <w:r>
        <w:rPr>
          <w:spacing w:val="-6"/>
          <w:sz w:val="20"/>
        </w:rPr>
        <w:t xml:space="preserve"> </w:t>
      </w:r>
      <w:r>
        <w:rPr>
          <w:sz w:val="20"/>
        </w:rPr>
        <w:t>may</w:t>
      </w:r>
      <w:r>
        <w:rPr>
          <w:spacing w:val="-7"/>
          <w:sz w:val="20"/>
        </w:rPr>
        <w:t xml:space="preserve"> </w:t>
      </w:r>
      <w:r>
        <w:rPr>
          <w:sz w:val="20"/>
        </w:rPr>
        <w:t>be</w:t>
      </w:r>
      <w:r>
        <w:rPr>
          <w:spacing w:val="-6"/>
          <w:sz w:val="20"/>
        </w:rPr>
        <w:t xml:space="preserve"> </w:t>
      </w:r>
      <w:r>
        <w:rPr>
          <w:sz w:val="20"/>
        </w:rPr>
        <w:t>prescribed</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Supreme Court</w:t>
      </w:r>
      <w:r>
        <w:rPr>
          <w:spacing w:val="-6"/>
          <w:sz w:val="20"/>
        </w:rPr>
        <w:t xml:space="preserve"> </w:t>
      </w:r>
      <w:r>
        <w:rPr>
          <w:sz w:val="20"/>
        </w:rPr>
        <w:t>to</w:t>
      </w:r>
      <w:r>
        <w:rPr>
          <w:spacing w:val="-6"/>
          <w:sz w:val="20"/>
        </w:rPr>
        <w:t xml:space="preserve"> </w:t>
      </w:r>
      <w:r>
        <w:rPr>
          <w:sz w:val="20"/>
        </w:rPr>
        <w:t>resolve</w:t>
      </w:r>
      <w:r>
        <w:rPr>
          <w:spacing w:val="-6"/>
          <w:sz w:val="20"/>
        </w:rPr>
        <w:t xml:space="preserve"> </w:t>
      </w:r>
      <w:r>
        <w:rPr>
          <w:sz w:val="20"/>
        </w:rPr>
        <w:t>any</w:t>
      </w:r>
      <w:r>
        <w:rPr>
          <w:spacing w:val="-6"/>
          <w:sz w:val="20"/>
        </w:rPr>
        <w:t xml:space="preserve"> </w:t>
      </w:r>
      <w:r>
        <w:rPr>
          <w:sz w:val="20"/>
        </w:rPr>
        <w:t>question</w:t>
      </w:r>
      <w:r>
        <w:rPr>
          <w:spacing w:val="-6"/>
          <w:sz w:val="20"/>
        </w:rPr>
        <w:t xml:space="preserve"> </w:t>
      </w:r>
      <w:r>
        <w:rPr>
          <w:sz w:val="20"/>
        </w:rPr>
        <w:t>as</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correctness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declaration</w:t>
      </w:r>
      <w:r>
        <w:rPr>
          <w:spacing w:val="-6"/>
          <w:sz w:val="20"/>
        </w:rPr>
        <w:t xml:space="preserve"> </w:t>
      </w:r>
      <w:r>
        <w:rPr>
          <w:sz w:val="20"/>
        </w:rPr>
        <w:t>relating</w:t>
      </w:r>
      <w:r>
        <w:rPr>
          <w:spacing w:val="-6"/>
          <w:sz w:val="20"/>
        </w:rPr>
        <w:t xml:space="preserve"> </w:t>
      </w:r>
      <w:r>
        <w:rPr>
          <w:spacing w:val="-7"/>
          <w:sz w:val="20"/>
        </w:rPr>
        <w:t xml:space="preserve">to </w:t>
      </w:r>
      <w:r>
        <w:rPr>
          <w:sz w:val="20"/>
        </w:rPr>
        <w:t xml:space="preserve">his community made by that candidate in connection with his nomination, </w:t>
      </w:r>
      <w:r>
        <w:rPr>
          <w:spacing w:val="-6"/>
          <w:sz w:val="20"/>
        </w:rPr>
        <w:t xml:space="preserve">in </w:t>
      </w:r>
      <w:r>
        <w:rPr>
          <w:sz w:val="20"/>
        </w:rPr>
        <w:t xml:space="preserve">which case the application shall (unless withdrawn) be heard and determined </w:t>
      </w:r>
      <w:r>
        <w:rPr>
          <w:spacing w:val="-6"/>
          <w:sz w:val="20"/>
        </w:rPr>
        <w:t xml:space="preserve">by </w:t>
      </w:r>
      <w:r>
        <w:rPr>
          <w:sz w:val="20"/>
        </w:rPr>
        <w:t xml:space="preserve">a judge of the Supreme Court, in such manner as may be prescribed, within </w:t>
      </w:r>
      <w:r>
        <w:rPr>
          <w:spacing w:val="-10"/>
          <w:sz w:val="20"/>
        </w:rPr>
        <w:t xml:space="preserve">14 </w:t>
      </w:r>
      <w:r>
        <w:rPr>
          <w:sz w:val="20"/>
        </w:rPr>
        <w:t>days of the nomination, a</w:t>
      </w:r>
      <w:r>
        <w:rPr>
          <w:sz w:val="20"/>
        </w:rPr>
        <w:t>nd the determination of the Judge shall not be subject to</w:t>
      </w:r>
      <w:r>
        <w:rPr>
          <w:spacing w:val="-13"/>
          <w:sz w:val="20"/>
        </w:rPr>
        <w:t xml:space="preserve"> </w:t>
      </w:r>
      <w:r>
        <w:rPr>
          <w:sz w:val="20"/>
        </w:rPr>
        <w:t>appeal.</w:t>
      </w:r>
    </w:p>
    <w:p w:rsidR="007631F8" w:rsidRDefault="007631F8">
      <w:pPr>
        <w:jc w:val="both"/>
        <w:rPr>
          <w:sz w:val="20"/>
        </w:rPr>
        <w:sectPr w:rsidR="007631F8">
          <w:type w:val="continuous"/>
          <w:pgSz w:w="11910" w:h="16840"/>
          <w:pgMar w:top="340" w:right="620" w:bottom="280" w:left="20" w:header="720" w:footer="720" w:gutter="0"/>
          <w:cols w:num="2" w:space="720" w:equalWidth="0">
            <w:col w:w="2110" w:space="770"/>
            <w:col w:w="8390"/>
          </w:cols>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3"/>
        </w:numPr>
        <w:tabs>
          <w:tab w:val="left" w:pos="3360"/>
        </w:tabs>
        <w:spacing w:before="100"/>
        <w:ind w:left="3360"/>
        <w:jc w:val="both"/>
        <w:rPr>
          <w:sz w:val="20"/>
        </w:rPr>
      </w:pPr>
      <w:r>
        <w:rPr>
          <w:sz w:val="20"/>
        </w:rPr>
        <w:t xml:space="preserve">For the purposes of this Schedule, each candidate at an election shall </w:t>
      </w:r>
      <w:r>
        <w:rPr>
          <w:spacing w:val="-7"/>
          <w:sz w:val="20"/>
        </w:rPr>
        <w:t xml:space="preserve">be </w:t>
      </w:r>
      <w:r>
        <w:rPr>
          <w:sz w:val="20"/>
        </w:rPr>
        <w:t>regarded</w:t>
      </w:r>
      <w:r>
        <w:rPr>
          <w:spacing w:val="-9"/>
          <w:sz w:val="20"/>
        </w:rPr>
        <w:t xml:space="preserve"> </w:t>
      </w:r>
      <w:r>
        <w:rPr>
          <w:sz w:val="20"/>
        </w:rPr>
        <w:t>as</w:t>
      </w:r>
      <w:r>
        <w:rPr>
          <w:spacing w:val="-9"/>
          <w:sz w:val="20"/>
        </w:rPr>
        <w:t xml:space="preserve"> </w:t>
      </w:r>
      <w:r>
        <w:rPr>
          <w:sz w:val="20"/>
        </w:rPr>
        <w:t>belonging</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community</w:t>
      </w:r>
      <w:r>
        <w:rPr>
          <w:spacing w:val="-9"/>
          <w:sz w:val="20"/>
        </w:rPr>
        <w:t xml:space="preserve"> </w:t>
      </w:r>
      <w:r>
        <w:rPr>
          <w:sz w:val="20"/>
        </w:rPr>
        <w:t>to</w:t>
      </w:r>
      <w:r>
        <w:rPr>
          <w:spacing w:val="-8"/>
          <w:sz w:val="20"/>
        </w:rPr>
        <w:t xml:space="preserve"> </w:t>
      </w:r>
      <w:r>
        <w:rPr>
          <w:sz w:val="20"/>
        </w:rPr>
        <w:t>which</w:t>
      </w:r>
      <w:r>
        <w:rPr>
          <w:spacing w:val="-9"/>
          <w:sz w:val="20"/>
        </w:rPr>
        <w:t xml:space="preserve"> </w:t>
      </w:r>
      <w:r>
        <w:rPr>
          <w:sz w:val="20"/>
        </w:rPr>
        <w:t>he</w:t>
      </w:r>
      <w:r>
        <w:rPr>
          <w:spacing w:val="-9"/>
          <w:sz w:val="20"/>
        </w:rPr>
        <w:t xml:space="preserve"> </w:t>
      </w:r>
      <w:r>
        <w:rPr>
          <w:sz w:val="20"/>
        </w:rPr>
        <w:t>declared</w:t>
      </w:r>
      <w:r>
        <w:rPr>
          <w:spacing w:val="-9"/>
          <w:sz w:val="20"/>
        </w:rPr>
        <w:t xml:space="preserve"> </w:t>
      </w:r>
      <w:r>
        <w:rPr>
          <w:sz w:val="20"/>
        </w:rPr>
        <w:t>he</w:t>
      </w:r>
      <w:r>
        <w:rPr>
          <w:spacing w:val="-9"/>
          <w:sz w:val="20"/>
        </w:rPr>
        <w:t xml:space="preserve"> </w:t>
      </w:r>
      <w:r>
        <w:rPr>
          <w:sz w:val="20"/>
        </w:rPr>
        <w:t>belonged</w:t>
      </w:r>
      <w:r>
        <w:rPr>
          <w:spacing w:val="-9"/>
          <w:sz w:val="20"/>
        </w:rPr>
        <w:t xml:space="preserve"> </w:t>
      </w:r>
      <w:r>
        <w:rPr>
          <w:sz w:val="20"/>
        </w:rPr>
        <w:t>at</w:t>
      </w:r>
      <w:r>
        <w:rPr>
          <w:spacing w:val="-8"/>
          <w:sz w:val="20"/>
        </w:rPr>
        <w:t xml:space="preserve"> </w:t>
      </w:r>
      <w:r>
        <w:rPr>
          <w:spacing w:val="-4"/>
          <w:sz w:val="20"/>
        </w:rPr>
        <w:t xml:space="preserve">his </w:t>
      </w:r>
      <w:r>
        <w:rPr>
          <w:sz w:val="20"/>
        </w:rPr>
        <w:t>nominati</w:t>
      </w:r>
      <w:r>
        <w:rPr>
          <w:sz w:val="20"/>
        </w:rPr>
        <w:t>on</w:t>
      </w:r>
      <w:r>
        <w:rPr>
          <w:spacing w:val="-9"/>
          <w:sz w:val="20"/>
        </w:rPr>
        <w:t xml:space="preserve"> </w:t>
      </w:r>
      <w:r>
        <w:rPr>
          <w:sz w:val="20"/>
        </w:rPr>
        <w:t>as</w:t>
      </w:r>
      <w:r>
        <w:rPr>
          <w:spacing w:val="-8"/>
          <w:sz w:val="20"/>
        </w:rPr>
        <w:t xml:space="preserve"> </w:t>
      </w:r>
      <w:r>
        <w:rPr>
          <w:sz w:val="20"/>
        </w:rPr>
        <w:t>such</w:t>
      </w:r>
      <w:r>
        <w:rPr>
          <w:spacing w:val="-8"/>
          <w:sz w:val="20"/>
        </w:rPr>
        <w:t xml:space="preserve"> </w:t>
      </w:r>
      <w:r>
        <w:rPr>
          <w:sz w:val="20"/>
        </w:rPr>
        <w:t>or,</w:t>
      </w:r>
      <w:r>
        <w:rPr>
          <w:spacing w:val="-9"/>
          <w:sz w:val="20"/>
        </w:rPr>
        <w:t xml:space="preserve"> </w:t>
      </w:r>
      <w:r>
        <w:rPr>
          <w:sz w:val="20"/>
        </w:rPr>
        <w:t>if</w:t>
      </w:r>
      <w:r>
        <w:rPr>
          <w:spacing w:val="-8"/>
          <w:sz w:val="20"/>
        </w:rPr>
        <w:t xml:space="preserve"> </w:t>
      </w:r>
      <w:r>
        <w:rPr>
          <w:sz w:val="20"/>
        </w:rPr>
        <w:t>the</w:t>
      </w:r>
      <w:r>
        <w:rPr>
          <w:spacing w:val="-8"/>
          <w:sz w:val="20"/>
        </w:rPr>
        <w:t xml:space="preserve"> </w:t>
      </w:r>
      <w:r>
        <w:rPr>
          <w:sz w:val="20"/>
        </w:rPr>
        <w:t>Supreme</w:t>
      </w:r>
      <w:r>
        <w:rPr>
          <w:spacing w:val="-8"/>
          <w:sz w:val="20"/>
        </w:rPr>
        <w:t xml:space="preserve"> </w:t>
      </w:r>
      <w:r>
        <w:rPr>
          <w:sz w:val="20"/>
        </w:rPr>
        <w:t>Court</w:t>
      </w:r>
      <w:r>
        <w:rPr>
          <w:spacing w:val="-9"/>
          <w:sz w:val="20"/>
        </w:rPr>
        <w:t xml:space="preserve"> </w:t>
      </w:r>
      <w:r>
        <w:rPr>
          <w:sz w:val="20"/>
        </w:rPr>
        <w:t>has</w:t>
      </w:r>
      <w:r>
        <w:rPr>
          <w:spacing w:val="-8"/>
          <w:sz w:val="20"/>
        </w:rPr>
        <w:t xml:space="preserve"> </w:t>
      </w:r>
      <w:r>
        <w:rPr>
          <w:sz w:val="20"/>
        </w:rPr>
        <w:t>held</w:t>
      </w:r>
      <w:r>
        <w:rPr>
          <w:spacing w:val="-8"/>
          <w:sz w:val="20"/>
        </w:rPr>
        <w:t xml:space="preserve"> </w:t>
      </w:r>
      <w:r>
        <w:rPr>
          <w:sz w:val="20"/>
        </w:rPr>
        <w:t>in</w:t>
      </w:r>
      <w:r>
        <w:rPr>
          <w:spacing w:val="-9"/>
          <w:sz w:val="20"/>
        </w:rPr>
        <w:t xml:space="preserve"> </w:t>
      </w:r>
      <w:r>
        <w:rPr>
          <w:sz w:val="20"/>
        </w:rPr>
        <w:t>proceedings</w:t>
      </w:r>
      <w:r>
        <w:rPr>
          <w:spacing w:val="-8"/>
          <w:sz w:val="20"/>
        </w:rPr>
        <w:t xml:space="preserve"> </w:t>
      </w:r>
      <w:r>
        <w:rPr>
          <w:sz w:val="20"/>
        </w:rPr>
        <w:t>questioning the</w:t>
      </w:r>
      <w:r>
        <w:rPr>
          <w:spacing w:val="-6"/>
          <w:sz w:val="20"/>
        </w:rPr>
        <w:t xml:space="preserve"> </w:t>
      </w:r>
      <w:r>
        <w:rPr>
          <w:sz w:val="20"/>
        </w:rPr>
        <w:t>correctness</w:t>
      </w:r>
      <w:r>
        <w:rPr>
          <w:spacing w:val="-5"/>
          <w:sz w:val="20"/>
        </w:rPr>
        <w:t xml:space="preserve"> </w:t>
      </w:r>
      <w:r>
        <w:rPr>
          <w:sz w:val="20"/>
        </w:rPr>
        <w:t>of</w:t>
      </w:r>
      <w:r>
        <w:rPr>
          <w:spacing w:val="-5"/>
          <w:sz w:val="20"/>
        </w:rPr>
        <w:t xml:space="preserve"> </w:t>
      </w:r>
      <w:r>
        <w:rPr>
          <w:sz w:val="20"/>
        </w:rPr>
        <w:t>his</w:t>
      </w:r>
      <w:r>
        <w:rPr>
          <w:spacing w:val="-6"/>
          <w:sz w:val="20"/>
        </w:rPr>
        <w:t xml:space="preserve"> </w:t>
      </w:r>
      <w:r>
        <w:rPr>
          <w:sz w:val="20"/>
        </w:rPr>
        <w:t>declaration</w:t>
      </w:r>
      <w:r>
        <w:rPr>
          <w:spacing w:val="-5"/>
          <w:sz w:val="20"/>
        </w:rPr>
        <w:t xml:space="preserve"> </w:t>
      </w:r>
      <w:r>
        <w:rPr>
          <w:sz w:val="20"/>
        </w:rPr>
        <w:t>that</w:t>
      </w:r>
      <w:r>
        <w:rPr>
          <w:spacing w:val="-5"/>
          <w:sz w:val="20"/>
        </w:rPr>
        <w:t xml:space="preserve"> </w:t>
      </w:r>
      <w:r>
        <w:rPr>
          <w:sz w:val="20"/>
        </w:rPr>
        <w:t>he</w:t>
      </w:r>
      <w:r>
        <w:rPr>
          <w:spacing w:val="-5"/>
          <w:sz w:val="20"/>
        </w:rPr>
        <w:t xml:space="preserve"> </w:t>
      </w:r>
      <w:r>
        <w:rPr>
          <w:sz w:val="20"/>
        </w:rPr>
        <w:t>belongs</w:t>
      </w:r>
      <w:r>
        <w:rPr>
          <w:spacing w:val="-6"/>
          <w:sz w:val="20"/>
        </w:rPr>
        <w:t xml:space="preserve"> </w:t>
      </w:r>
      <w:r>
        <w:rPr>
          <w:sz w:val="20"/>
        </w:rPr>
        <w:t>to</w:t>
      </w:r>
      <w:r>
        <w:rPr>
          <w:spacing w:val="-5"/>
          <w:sz w:val="20"/>
        </w:rPr>
        <w:t xml:space="preserve"> </w:t>
      </w:r>
      <w:r>
        <w:rPr>
          <w:sz w:val="20"/>
        </w:rPr>
        <w:t>another</w:t>
      </w:r>
      <w:r>
        <w:rPr>
          <w:spacing w:val="-5"/>
          <w:sz w:val="20"/>
        </w:rPr>
        <w:t xml:space="preserve"> </w:t>
      </w:r>
      <w:r>
        <w:rPr>
          <w:sz w:val="20"/>
        </w:rPr>
        <w:t>community,</w:t>
      </w:r>
      <w:r>
        <w:rPr>
          <w:spacing w:val="-6"/>
          <w:sz w:val="20"/>
        </w:rPr>
        <w:t xml:space="preserve"> </w:t>
      </w:r>
      <w:r>
        <w:rPr>
          <w:sz w:val="20"/>
        </w:rPr>
        <w:t>to</w:t>
      </w:r>
      <w:r>
        <w:rPr>
          <w:spacing w:val="-5"/>
          <w:sz w:val="20"/>
        </w:rPr>
        <w:t xml:space="preserve"> </w:t>
      </w:r>
      <w:r>
        <w:rPr>
          <w:sz w:val="20"/>
        </w:rPr>
        <w:t xml:space="preserve">that other community, but the community to which any candidate belongs for </w:t>
      </w:r>
      <w:r>
        <w:rPr>
          <w:spacing w:val="-4"/>
          <w:sz w:val="20"/>
        </w:rPr>
        <w:t xml:space="preserve">those </w:t>
      </w:r>
      <w:r>
        <w:rPr>
          <w:sz w:val="20"/>
        </w:rPr>
        <w:t>purposes</w:t>
      </w:r>
      <w:r>
        <w:rPr>
          <w:spacing w:val="-11"/>
          <w:sz w:val="20"/>
        </w:rPr>
        <w:t xml:space="preserve"> </w:t>
      </w:r>
      <w:r>
        <w:rPr>
          <w:sz w:val="20"/>
        </w:rPr>
        <w:t>shall</w:t>
      </w:r>
      <w:r>
        <w:rPr>
          <w:spacing w:val="-10"/>
          <w:sz w:val="20"/>
        </w:rPr>
        <w:t xml:space="preserve"> </w:t>
      </w:r>
      <w:r>
        <w:rPr>
          <w:sz w:val="20"/>
        </w:rPr>
        <w:t>not</w:t>
      </w:r>
      <w:r>
        <w:rPr>
          <w:spacing w:val="-10"/>
          <w:sz w:val="20"/>
        </w:rPr>
        <w:t xml:space="preserve"> </w:t>
      </w:r>
      <w:r>
        <w:rPr>
          <w:sz w:val="20"/>
        </w:rPr>
        <w:t>be</w:t>
      </w:r>
      <w:r>
        <w:rPr>
          <w:spacing w:val="-10"/>
          <w:sz w:val="20"/>
        </w:rPr>
        <w:t xml:space="preserve"> </w:t>
      </w:r>
      <w:r>
        <w:rPr>
          <w:sz w:val="20"/>
        </w:rPr>
        <w:t>stated</w:t>
      </w:r>
      <w:r>
        <w:rPr>
          <w:spacing w:val="-10"/>
          <w:sz w:val="20"/>
        </w:rPr>
        <w:t xml:space="preserve"> </w:t>
      </w:r>
      <w:r>
        <w:rPr>
          <w:sz w:val="20"/>
        </w:rPr>
        <w:t>upon</w:t>
      </w:r>
      <w:r>
        <w:rPr>
          <w:spacing w:val="-10"/>
          <w:sz w:val="20"/>
        </w:rPr>
        <w:t xml:space="preserve"> </w:t>
      </w:r>
      <w:r>
        <w:rPr>
          <w:sz w:val="20"/>
        </w:rPr>
        <w:t>any</w:t>
      </w:r>
      <w:r>
        <w:rPr>
          <w:spacing w:val="-10"/>
          <w:sz w:val="20"/>
        </w:rPr>
        <w:t xml:space="preserve"> </w:t>
      </w:r>
      <w:r>
        <w:rPr>
          <w:sz w:val="20"/>
        </w:rPr>
        <w:t>ballot</w:t>
      </w:r>
      <w:r>
        <w:rPr>
          <w:spacing w:val="-10"/>
          <w:sz w:val="20"/>
        </w:rPr>
        <w:t xml:space="preserve"> </w:t>
      </w:r>
      <w:r>
        <w:rPr>
          <w:sz w:val="20"/>
        </w:rPr>
        <w:t>paper</w:t>
      </w:r>
      <w:r>
        <w:rPr>
          <w:spacing w:val="-10"/>
          <w:sz w:val="20"/>
        </w:rPr>
        <w:t xml:space="preserve"> </w:t>
      </w:r>
      <w:r>
        <w:rPr>
          <w:sz w:val="20"/>
        </w:rPr>
        <w:t>prepared</w:t>
      </w:r>
      <w:r>
        <w:rPr>
          <w:spacing w:val="-10"/>
          <w:sz w:val="20"/>
        </w:rPr>
        <w:t xml:space="preserve"> </w:t>
      </w:r>
      <w:r>
        <w:rPr>
          <w:sz w:val="20"/>
        </w:rPr>
        <w:t>for</w:t>
      </w:r>
      <w:r>
        <w:rPr>
          <w:spacing w:val="-10"/>
          <w:sz w:val="20"/>
        </w:rPr>
        <w:t xml:space="preserve"> </w:t>
      </w:r>
      <w:r>
        <w:rPr>
          <w:sz w:val="20"/>
        </w:rPr>
        <w:t>those</w:t>
      </w:r>
      <w:r>
        <w:rPr>
          <w:spacing w:val="-10"/>
          <w:sz w:val="20"/>
        </w:rPr>
        <w:t xml:space="preserve"> </w:t>
      </w:r>
      <w:r>
        <w:rPr>
          <w:sz w:val="20"/>
        </w:rPr>
        <w:t>purposes.</w:t>
      </w:r>
    </w:p>
    <w:p w:rsidR="007631F8" w:rsidRDefault="0001702B">
      <w:pPr>
        <w:pStyle w:val="ListParagraph"/>
        <w:numPr>
          <w:ilvl w:val="0"/>
          <w:numId w:val="3"/>
        </w:numPr>
        <w:tabs>
          <w:tab w:val="left" w:pos="3360"/>
        </w:tabs>
        <w:spacing w:before="60"/>
        <w:ind w:left="3360"/>
        <w:jc w:val="both"/>
        <w:rPr>
          <w:sz w:val="20"/>
        </w:rPr>
      </w:pPr>
      <w:r>
        <w:rPr>
          <w:sz w:val="20"/>
        </w:rPr>
        <w:t>For</w:t>
      </w:r>
      <w:r>
        <w:rPr>
          <w:spacing w:val="-4"/>
          <w:sz w:val="20"/>
        </w:rPr>
        <w:t xml:space="preserve"> </w:t>
      </w:r>
      <w:r>
        <w:rPr>
          <w:sz w:val="20"/>
        </w:rPr>
        <w:t>the</w:t>
      </w:r>
      <w:r>
        <w:rPr>
          <w:spacing w:val="-4"/>
          <w:sz w:val="20"/>
        </w:rPr>
        <w:t xml:space="preserve"> </w:t>
      </w:r>
      <w:r>
        <w:rPr>
          <w:sz w:val="20"/>
        </w:rPr>
        <w:t>purposes</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Schedule,</w:t>
      </w:r>
      <w:r>
        <w:rPr>
          <w:spacing w:val="-4"/>
          <w:sz w:val="20"/>
        </w:rPr>
        <w:t xml:space="preserve"> </w:t>
      </w:r>
      <w:r>
        <w:rPr>
          <w:sz w:val="20"/>
        </w:rPr>
        <w:t>the</w:t>
      </w:r>
      <w:r>
        <w:rPr>
          <w:spacing w:val="-4"/>
          <w:sz w:val="20"/>
        </w:rPr>
        <w:t xml:space="preserve"> </w:t>
      </w:r>
      <w:r>
        <w:rPr>
          <w:sz w:val="20"/>
        </w:rPr>
        <w:t>population</w:t>
      </w:r>
      <w:r>
        <w:rPr>
          <w:spacing w:val="-3"/>
          <w:sz w:val="20"/>
        </w:rPr>
        <w:t xml:space="preserve"> </w:t>
      </w:r>
      <w:r>
        <w:rPr>
          <w:sz w:val="20"/>
        </w:rPr>
        <w:t>of</w:t>
      </w:r>
      <w:r>
        <w:rPr>
          <w:spacing w:val="-4"/>
          <w:sz w:val="20"/>
        </w:rPr>
        <w:t xml:space="preserve"> </w:t>
      </w:r>
      <w:r>
        <w:rPr>
          <w:sz w:val="20"/>
        </w:rPr>
        <w:t>Mauritius</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regarded as including a Hindu community, a Muslim community and a Sino-Mauritian community; and every person who does not appear, from his way of life, to belong</w:t>
      </w:r>
      <w:r>
        <w:rPr>
          <w:spacing w:val="-5"/>
          <w:sz w:val="20"/>
        </w:rPr>
        <w:t xml:space="preserve"> </w:t>
      </w:r>
      <w:r>
        <w:rPr>
          <w:sz w:val="20"/>
        </w:rPr>
        <w:t>to</w:t>
      </w:r>
      <w:r>
        <w:rPr>
          <w:spacing w:val="-5"/>
          <w:sz w:val="20"/>
        </w:rPr>
        <w:t xml:space="preserve"> </w:t>
      </w:r>
      <w:r>
        <w:rPr>
          <w:sz w:val="20"/>
        </w:rPr>
        <w:t>one</w:t>
      </w:r>
      <w:r>
        <w:rPr>
          <w:spacing w:val="-5"/>
          <w:sz w:val="20"/>
        </w:rPr>
        <w:t xml:space="preserve"> </w:t>
      </w:r>
      <w:r>
        <w:rPr>
          <w:sz w:val="20"/>
        </w:rPr>
        <w:t>or</w:t>
      </w:r>
      <w:r>
        <w:rPr>
          <w:spacing w:val="-5"/>
          <w:sz w:val="20"/>
        </w:rPr>
        <w:t xml:space="preserve"> </w:t>
      </w:r>
      <w:r>
        <w:rPr>
          <w:sz w:val="20"/>
        </w:rPr>
        <w:t>other</w:t>
      </w:r>
      <w:r>
        <w:rPr>
          <w:spacing w:val="-4"/>
          <w:sz w:val="20"/>
        </w:rPr>
        <w:t xml:space="preserve"> </w:t>
      </w:r>
      <w:r>
        <w:rPr>
          <w:sz w:val="20"/>
        </w:rPr>
        <w:t>of</w:t>
      </w:r>
      <w:r>
        <w:rPr>
          <w:spacing w:val="-5"/>
          <w:sz w:val="20"/>
        </w:rPr>
        <w:t xml:space="preserve"> </w:t>
      </w:r>
      <w:r>
        <w:rPr>
          <w:sz w:val="20"/>
        </w:rPr>
        <w:t>those</w:t>
      </w:r>
      <w:r>
        <w:rPr>
          <w:spacing w:val="-5"/>
          <w:sz w:val="20"/>
        </w:rPr>
        <w:t xml:space="preserve"> </w:t>
      </w:r>
      <w:r>
        <w:rPr>
          <w:sz w:val="20"/>
        </w:rPr>
        <w:t>3</w:t>
      </w:r>
      <w:r>
        <w:rPr>
          <w:spacing w:val="-5"/>
          <w:sz w:val="20"/>
        </w:rPr>
        <w:t xml:space="preserve"> </w:t>
      </w:r>
      <w:r>
        <w:rPr>
          <w:sz w:val="20"/>
        </w:rPr>
        <w:t>communities</w:t>
      </w:r>
      <w:r>
        <w:rPr>
          <w:spacing w:val="-5"/>
          <w:sz w:val="20"/>
        </w:rPr>
        <w:t xml:space="preserve"> </w:t>
      </w:r>
      <w:r>
        <w:rPr>
          <w:sz w:val="20"/>
        </w:rPr>
        <w:t>shall</w:t>
      </w:r>
      <w:r>
        <w:rPr>
          <w:spacing w:val="-4"/>
          <w:sz w:val="20"/>
        </w:rPr>
        <w:t xml:space="preserve"> </w:t>
      </w:r>
      <w:r>
        <w:rPr>
          <w:sz w:val="20"/>
        </w:rPr>
        <w:t>be</w:t>
      </w:r>
      <w:r>
        <w:rPr>
          <w:spacing w:val="-5"/>
          <w:sz w:val="20"/>
        </w:rPr>
        <w:t xml:space="preserve"> </w:t>
      </w:r>
      <w:r>
        <w:rPr>
          <w:sz w:val="20"/>
        </w:rPr>
        <w:t>regarded</w:t>
      </w:r>
      <w:r>
        <w:rPr>
          <w:spacing w:val="-5"/>
          <w:sz w:val="20"/>
        </w:rPr>
        <w:t xml:space="preserve"> </w:t>
      </w:r>
      <w:r>
        <w:rPr>
          <w:sz w:val="20"/>
        </w:rPr>
        <w:t>as</w:t>
      </w:r>
      <w:r>
        <w:rPr>
          <w:spacing w:val="-5"/>
          <w:sz w:val="20"/>
        </w:rPr>
        <w:t xml:space="preserve"> </w:t>
      </w:r>
      <w:r>
        <w:rPr>
          <w:sz w:val="20"/>
        </w:rPr>
        <w:t>belonging</w:t>
      </w:r>
      <w:r>
        <w:rPr>
          <w:spacing w:val="-5"/>
          <w:sz w:val="20"/>
        </w:rPr>
        <w:t xml:space="preserve"> </w:t>
      </w:r>
      <w:r>
        <w:rPr>
          <w:sz w:val="20"/>
        </w:rPr>
        <w:t>to the</w:t>
      </w:r>
      <w:r>
        <w:rPr>
          <w:spacing w:val="-11"/>
          <w:sz w:val="20"/>
        </w:rPr>
        <w:t xml:space="preserve"> </w:t>
      </w:r>
      <w:r>
        <w:rPr>
          <w:sz w:val="20"/>
        </w:rPr>
        <w:t>General</w:t>
      </w:r>
      <w:r>
        <w:rPr>
          <w:spacing w:val="-10"/>
          <w:sz w:val="20"/>
        </w:rPr>
        <w:t xml:space="preserve"> </w:t>
      </w:r>
      <w:r>
        <w:rPr>
          <w:sz w:val="20"/>
        </w:rPr>
        <w:t>Populatio</w:t>
      </w:r>
      <w:r>
        <w:rPr>
          <w:sz w:val="20"/>
        </w:rPr>
        <w:t>n,</w:t>
      </w:r>
      <w:r>
        <w:rPr>
          <w:spacing w:val="-11"/>
          <w:sz w:val="20"/>
        </w:rPr>
        <w:t xml:space="preserve"> </w:t>
      </w:r>
      <w:r>
        <w:rPr>
          <w:sz w:val="20"/>
        </w:rPr>
        <w:t>which</w:t>
      </w:r>
      <w:r>
        <w:rPr>
          <w:spacing w:val="-10"/>
          <w:sz w:val="20"/>
        </w:rPr>
        <w:t xml:space="preserve"> </w:t>
      </w:r>
      <w:r>
        <w:rPr>
          <w:sz w:val="20"/>
        </w:rPr>
        <w:t>shall</w:t>
      </w:r>
      <w:r>
        <w:rPr>
          <w:spacing w:val="-11"/>
          <w:sz w:val="20"/>
        </w:rPr>
        <w:t xml:space="preserve"> </w:t>
      </w:r>
      <w:r>
        <w:rPr>
          <w:sz w:val="20"/>
        </w:rPr>
        <w:t>itself</w:t>
      </w:r>
      <w:r>
        <w:rPr>
          <w:spacing w:val="-10"/>
          <w:sz w:val="20"/>
        </w:rPr>
        <w:t xml:space="preserve"> </w:t>
      </w:r>
      <w:r>
        <w:rPr>
          <w:sz w:val="20"/>
        </w:rPr>
        <w:t>be</w:t>
      </w:r>
      <w:r>
        <w:rPr>
          <w:spacing w:val="-11"/>
          <w:sz w:val="20"/>
        </w:rPr>
        <w:t xml:space="preserve"> </w:t>
      </w:r>
      <w:r>
        <w:rPr>
          <w:sz w:val="20"/>
        </w:rPr>
        <w:t>regarded</w:t>
      </w:r>
      <w:r>
        <w:rPr>
          <w:spacing w:val="-10"/>
          <w:sz w:val="20"/>
        </w:rPr>
        <w:t xml:space="preserve"> </w:t>
      </w:r>
      <w:r>
        <w:rPr>
          <w:sz w:val="20"/>
        </w:rPr>
        <w:t>as</w:t>
      </w:r>
      <w:r>
        <w:rPr>
          <w:spacing w:val="-11"/>
          <w:sz w:val="20"/>
        </w:rPr>
        <w:t xml:space="preserve"> </w:t>
      </w:r>
      <w:r>
        <w:rPr>
          <w:sz w:val="20"/>
        </w:rPr>
        <w:t>a</w:t>
      </w:r>
      <w:r>
        <w:rPr>
          <w:spacing w:val="-10"/>
          <w:sz w:val="20"/>
        </w:rPr>
        <w:t xml:space="preserve"> </w:t>
      </w:r>
      <w:r>
        <w:rPr>
          <w:sz w:val="20"/>
        </w:rPr>
        <w:t>fourth</w:t>
      </w:r>
      <w:r>
        <w:rPr>
          <w:spacing w:val="-11"/>
          <w:sz w:val="20"/>
        </w:rPr>
        <w:t xml:space="preserve"> </w:t>
      </w:r>
      <w:r>
        <w:rPr>
          <w:sz w:val="20"/>
        </w:rPr>
        <w:t>community.</w:t>
      </w:r>
    </w:p>
    <w:p w:rsidR="007631F8" w:rsidRDefault="007631F8">
      <w:pPr>
        <w:pStyle w:val="BodyText"/>
        <w:spacing w:before="1"/>
      </w:pPr>
    </w:p>
    <w:p w:rsidR="007631F8" w:rsidRDefault="0001702B">
      <w:pPr>
        <w:pStyle w:val="Heading1"/>
        <w:ind w:left="2980"/>
      </w:pPr>
      <w:r>
        <w:t>4. Provisions with respect to nominations</w:t>
      </w:r>
    </w:p>
    <w:p w:rsidR="007631F8" w:rsidRDefault="0001702B">
      <w:pPr>
        <w:pStyle w:val="ListParagraph"/>
        <w:numPr>
          <w:ilvl w:val="0"/>
          <w:numId w:val="2"/>
        </w:numPr>
        <w:tabs>
          <w:tab w:val="left" w:pos="3360"/>
        </w:tabs>
        <w:spacing w:before="202"/>
        <w:jc w:val="both"/>
        <w:rPr>
          <w:sz w:val="20"/>
        </w:rPr>
      </w:pPr>
      <w:r>
        <w:rPr>
          <w:sz w:val="20"/>
        </w:rPr>
        <w:t xml:space="preserve">Where it is so prescribed, every candidate for </w:t>
      </w:r>
      <w:bookmarkStart w:id="341" w:name="_bookmark341"/>
      <w:bookmarkEnd w:id="341"/>
      <w:r>
        <w:rPr>
          <w:sz w:val="20"/>
        </w:rPr>
        <w:t xml:space="preserve">election as a member of </w:t>
      </w:r>
      <w:r>
        <w:rPr>
          <w:spacing w:val="-6"/>
          <w:sz w:val="20"/>
        </w:rPr>
        <w:t xml:space="preserve">the </w:t>
      </w:r>
      <w:r>
        <w:rPr>
          <w:sz w:val="20"/>
        </w:rPr>
        <w:t xml:space="preserve">Assembly shall in connection with his nomination make a declaration in </w:t>
      </w:r>
      <w:r>
        <w:rPr>
          <w:spacing w:val="-3"/>
          <w:sz w:val="20"/>
        </w:rPr>
        <w:t xml:space="preserve">such </w:t>
      </w:r>
      <w:r>
        <w:rPr>
          <w:sz w:val="20"/>
        </w:rPr>
        <w:t>manne</w:t>
      </w:r>
      <w:r>
        <w:rPr>
          <w:sz w:val="20"/>
        </w:rPr>
        <w:t>r</w:t>
      </w:r>
      <w:r>
        <w:rPr>
          <w:spacing w:val="-11"/>
          <w:sz w:val="20"/>
        </w:rPr>
        <w:t xml:space="preserve"> </w:t>
      </w:r>
      <w:r>
        <w:rPr>
          <w:sz w:val="20"/>
        </w:rPr>
        <w:t>as</w:t>
      </w:r>
      <w:r>
        <w:rPr>
          <w:spacing w:val="-10"/>
          <w:sz w:val="20"/>
        </w:rPr>
        <w:t xml:space="preserve"> </w:t>
      </w:r>
      <w:r>
        <w:rPr>
          <w:sz w:val="20"/>
        </w:rPr>
        <w:t>may</w:t>
      </w:r>
      <w:r>
        <w:rPr>
          <w:spacing w:val="-11"/>
          <w:sz w:val="20"/>
        </w:rPr>
        <w:t xml:space="preserve"> </w:t>
      </w:r>
      <w:r>
        <w:rPr>
          <w:sz w:val="20"/>
        </w:rPr>
        <w:t>be</w:t>
      </w:r>
      <w:r>
        <w:rPr>
          <w:spacing w:val="-10"/>
          <w:sz w:val="20"/>
        </w:rPr>
        <w:t xml:space="preserve"> </w:t>
      </w:r>
      <w:r>
        <w:rPr>
          <w:sz w:val="20"/>
        </w:rPr>
        <w:t>prescribed</w:t>
      </w:r>
      <w:r>
        <w:rPr>
          <w:spacing w:val="-10"/>
          <w:sz w:val="20"/>
        </w:rPr>
        <w:t xml:space="preserve"> </w:t>
      </w:r>
      <w:r>
        <w:rPr>
          <w:sz w:val="20"/>
        </w:rPr>
        <w:t>concerning</w:t>
      </w:r>
      <w:r>
        <w:rPr>
          <w:spacing w:val="-11"/>
          <w:sz w:val="20"/>
        </w:rPr>
        <w:t xml:space="preserve"> </w:t>
      </w:r>
      <w:r>
        <w:rPr>
          <w:sz w:val="20"/>
        </w:rPr>
        <w:t>his</w:t>
      </w:r>
      <w:r>
        <w:rPr>
          <w:spacing w:val="-10"/>
          <w:sz w:val="20"/>
        </w:rPr>
        <w:t xml:space="preserve"> </w:t>
      </w:r>
      <w:r>
        <w:rPr>
          <w:sz w:val="20"/>
        </w:rPr>
        <w:t>qualifications</w:t>
      </w:r>
      <w:r>
        <w:rPr>
          <w:spacing w:val="-10"/>
          <w:sz w:val="20"/>
        </w:rPr>
        <w:t xml:space="preserve"> </w:t>
      </w:r>
      <w:r>
        <w:rPr>
          <w:sz w:val="20"/>
        </w:rPr>
        <w:t>for</w:t>
      </w:r>
      <w:r>
        <w:rPr>
          <w:spacing w:val="-11"/>
          <w:sz w:val="20"/>
        </w:rPr>
        <w:t xml:space="preserve"> </w:t>
      </w:r>
      <w:r>
        <w:rPr>
          <w:sz w:val="20"/>
        </w:rPr>
        <w:t>election</w:t>
      </w:r>
      <w:r>
        <w:rPr>
          <w:spacing w:val="-10"/>
          <w:sz w:val="20"/>
        </w:rPr>
        <w:t xml:space="preserve"> </w:t>
      </w:r>
      <w:r>
        <w:rPr>
          <w:sz w:val="20"/>
        </w:rPr>
        <w:t>as</w:t>
      </w:r>
      <w:r>
        <w:rPr>
          <w:spacing w:val="-10"/>
          <w:sz w:val="20"/>
        </w:rPr>
        <w:t xml:space="preserve"> </w:t>
      </w:r>
      <w:r>
        <w:rPr>
          <w:sz w:val="20"/>
        </w:rPr>
        <w:t>such.</w:t>
      </w:r>
    </w:p>
    <w:p w:rsidR="007631F8" w:rsidRDefault="0001702B">
      <w:pPr>
        <w:pStyle w:val="ListParagraph"/>
        <w:numPr>
          <w:ilvl w:val="0"/>
          <w:numId w:val="2"/>
        </w:numPr>
        <w:tabs>
          <w:tab w:val="left" w:pos="3360"/>
        </w:tabs>
        <w:spacing w:before="60"/>
        <w:jc w:val="both"/>
        <w:rPr>
          <w:sz w:val="20"/>
        </w:rPr>
      </w:pPr>
      <w:r>
        <w:rPr>
          <w:sz w:val="20"/>
        </w:rPr>
        <w:t xml:space="preserve">There shall be such provision as may be prescribed for the determination by a returning officer of questions concerning the validity of any nomination of </w:t>
      </w:r>
      <w:r>
        <w:rPr>
          <w:spacing w:val="-16"/>
          <w:sz w:val="20"/>
        </w:rPr>
        <w:t xml:space="preserve">a </w:t>
      </w:r>
      <w:r>
        <w:rPr>
          <w:sz w:val="20"/>
        </w:rPr>
        <w:t>candidate</w:t>
      </w:r>
      <w:r>
        <w:rPr>
          <w:spacing w:val="-13"/>
          <w:sz w:val="20"/>
        </w:rPr>
        <w:t xml:space="preserve"> </w:t>
      </w:r>
      <w:r>
        <w:rPr>
          <w:sz w:val="20"/>
        </w:rPr>
        <w:t>for</w:t>
      </w:r>
      <w:r>
        <w:rPr>
          <w:spacing w:val="-13"/>
          <w:sz w:val="20"/>
        </w:rPr>
        <w:t xml:space="preserve"> </w:t>
      </w:r>
      <w:r>
        <w:rPr>
          <w:sz w:val="20"/>
        </w:rPr>
        <w:t>election</w:t>
      </w:r>
      <w:r>
        <w:rPr>
          <w:spacing w:val="-13"/>
          <w:sz w:val="20"/>
        </w:rPr>
        <w:t xml:space="preserve"> </w:t>
      </w:r>
      <w:r>
        <w:rPr>
          <w:sz w:val="20"/>
        </w:rPr>
        <w:t>as</w:t>
      </w:r>
      <w:r>
        <w:rPr>
          <w:spacing w:val="-13"/>
          <w:sz w:val="20"/>
        </w:rPr>
        <w:t xml:space="preserve"> </w:t>
      </w:r>
      <w:r>
        <w:rPr>
          <w:sz w:val="20"/>
        </w:rPr>
        <w:t>a</w:t>
      </w:r>
      <w:r>
        <w:rPr>
          <w:spacing w:val="-12"/>
          <w:sz w:val="20"/>
        </w:rPr>
        <w:t xml:space="preserve"> </w:t>
      </w:r>
      <w:r>
        <w:rPr>
          <w:sz w:val="20"/>
        </w:rPr>
        <w:t>member</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Assembly.</w:t>
      </w:r>
    </w:p>
    <w:p w:rsidR="007631F8" w:rsidRDefault="0001702B">
      <w:pPr>
        <w:pStyle w:val="ListParagraph"/>
        <w:numPr>
          <w:ilvl w:val="0"/>
          <w:numId w:val="2"/>
        </w:numPr>
        <w:tabs>
          <w:tab w:val="left" w:pos="3360"/>
        </w:tabs>
        <w:spacing w:before="60"/>
        <w:jc w:val="both"/>
        <w:rPr>
          <w:sz w:val="20"/>
        </w:rPr>
      </w:pPr>
      <w:r>
        <w:rPr>
          <w:sz w:val="20"/>
        </w:rPr>
        <w:t>Where a returning officer decides that a nominat</w:t>
      </w:r>
      <w:r>
        <w:rPr>
          <w:sz w:val="20"/>
        </w:rPr>
        <w:t>ion is valid, his decision shall not</w:t>
      </w:r>
      <w:r>
        <w:rPr>
          <w:spacing w:val="-12"/>
          <w:sz w:val="20"/>
        </w:rPr>
        <w:t xml:space="preserve"> </w:t>
      </w:r>
      <w:r>
        <w:rPr>
          <w:sz w:val="20"/>
        </w:rPr>
        <w:t>be</w:t>
      </w:r>
      <w:r>
        <w:rPr>
          <w:spacing w:val="-12"/>
          <w:sz w:val="20"/>
        </w:rPr>
        <w:t xml:space="preserve"> </w:t>
      </w:r>
      <w:r>
        <w:rPr>
          <w:sz w:val="20"/>
        </w:rPr>
        <w:t>questioned</w:t>
      </w:r>
      <w:r>
        <w:rPr>
          <w:spacing w:val="-11"/>
          <w:sz w:val="20"/>
        </w:rPr>
        <w:t xml:space="preserve"> </w:t>
      </w:r>
      <w:r>
        <w:rPr>
          <w:sz w:val="20"/>
        </w:rPr>
        <w:t>in</w:t>
      </w:r>
      <w:r>
        <w:rPr>
          <w:spacing w:val="-12"/>
          <w:sz w:val="20"/>
        </w:rPr>
        <w:t xml:space="preserve"> </w:t>
      </w:r>
      <w:r>
        <w:rPr>
          <w:sz w:val="20"/>
        </w:rPr>
        <w:t>any</w:t>
      </w:r>
      <w:r>
        <w:rPr>
          <w:spacing w:val="-12"/>
          <w:sz w:val="20"/>
        </w:rPr>
        <w:t xml:space="preserve"> </w:t>
      </w:r>
      <w:r>
        <w:rPr>
          <w:sz w:val="20"/>
        </w:rPr>
        <w:t>proceedings</w:t>
      </w:r>
      <w:r>
        <w:rPr>
          <w:spacing w:val="-11"/>
          <w:sz w:val="20"/>
        </w:rPr>
        <w:t xml:space="preserve"> </w:t>
      </w:r>
      <w:r>
        <w:rPr>
          <w:sz w:val="20"/>
        </w:rPr>
        <w:t>other</w:t>
      </w:r>
      <w:r>
        <w:rPr>
          <w:spacing w:val="-12"/>
          <w:sz w:val="20"/>
        </w:rPr>
        <w:t xml:space="preserve"> </w:t>
      </w:r>
      <w:r>
        <w:rPr>
          <w:sz w:val="20"/>
        </w:rPr>
        <w:t>than</w:t>
      </w:r>
      <w:r>
        <w:rPr>
          <w:spacing w:val="-11"/>
          <w:sz w:val="20"/>
        </w:rPr>
        <w:t xml:space="preserve"> </w:t>
      </w:r>
      <w:r>
        <w:rPr>
          <w:sz w:val="20"/>
        </w:rPr>
        <w:t>proceedings</w:t>
      </w:r>
      <w:r>
        <w:rPr>
          <w:spacing w:val="-12"/>
          <w:sz w:val="20"/>
        </w:rPr>
        <w:t xml:space="preserve"> </w:t>
      </w:r>
      <w:r>
        <w:rPr>
          <w:sz w:val="20"/>
        </w:rPr>
        <w:t>under</w:t>
      </w:r>
      <w:r>
        <w:rPr>
          <w:spacing w:val="-12"/>
          <w:sz w:val="20"/>
        </w:rPr>
        <w:t xml:space="preserve"> </w:t>
      </w:r>
      <w:r>
        <w:rPr>
          <w:sz w:val="20"/>
        </w:rPr>
        <w:t>section</w:t>
      </w:r>
      <w:r>
        <w:rPr>
          <w:spacing w:val="-11"/>
          <w:sz w:val="20"/>
        </w:rPr>
        <w:t xml:space="preserve"> </w:t>
      </w:r>
      <w:r>
        <w:rPr>
          <w:sz w:val="20"/>
        </w:rPr>
        <w:t>37.</w:t>
      </w:r>
    </w:p>
    <w:p w:rsidR="007631F8" w:rsidRDefault="0001702B">
      <w:pPr>
        <w:pStyle w:val="ListParagraph"/>
        <w:numPr>
          <w:ilvl w:val="0"/>
          <w:numId w:val="2"/>
        </w:numPr>
        <w:tabs>
          <w:tab w:val="left" w:pos="3360"/>
        </w:tabs>
        <w:spacing w:before="60"/>
        <w:jc w:val="both"/>
        <w:rPr>
          <w:sz w:val="20"/>
        </w:rPr>
      </w:pPr>
      <w:r>
        <w:rPr>
          <w:sz w:val="20"/>
        </w:rPr>
        <w:t xml:space="preserve">Where a returning officer decides that a nomination is invalid, his decision </w:t>
      </w:r>
      <w:r>
        <w:rPr>
          <w:spacing w:val="-6"/>
          <w:sz w:val="20"/>
        </w:rPr>
        <w:t xml:space="preserve">may </w:t>
      </w:r>
      <w:r>
        <w:rPr>
          <w:sz w:val="20"/>
        </w:rPr>
        <w:t>be</w:t>
      </w:r>
      <w:r>
        <w:rPr>
          <w:spacing w:val="-6"/>
          <w:sz w:val="20"/>
        </w:rPr>
        <w:t xml:space="preserve"> </w:t>
      </w:r>
      <w:r>
        <w:rPr>
          <w:sz w:val="20"/>
        </w:rPr>
        <w:t>questioned</w:t>
      </w:r>
      <w:r>
        <w:rPr>
          <w:spacing w:val="-5"/>
          <w:sz w:val="20"/>
        </w:rPr>
        <w:t xml:space="preserve"> </w:t>
      </w:r>
      <w:r>
        <w:rPr>
          <w:sz w:val="20"/>
        </w:rPr>
        <w:t>upon</w:t>
      </w:r>
      <w:r>
        <w:rPr>
          <w:spacing w:val="-5"/>
          <w:sz w:val="20"/>
        </w:rPr>
        <w:t xml:space="preserve"> </w:t>
      </w:r>
      <w:r>
        <w:rPr>
          <w:sz w:val="20"/>
        </w:rPr>
        <w:t>an</w:t>
      </w:r>
      <w:r>
        <w:rPr>
          <w:spacing w:val="-5"/>
          <w:sz w:val="20"/>
        </w:rPr>
        <w:t xml:space="preserve"> </w:t>
      </w:r>
      <w:r>
        <w:rPr>
          <w:sz w:val="20"/>
        </w:rPr>
        <w:t>application</w:t>
      </w:r>
      <w:r>
        <w:rPr>
          <w:spacing w:val="-5"/>
          <w:sz w:val="20"/>
        </w:rPr>
        <w:t xml:space="preserve"> </w:t>
      </w:r>
      <w:r>
        <w:rPr>
          <w:sz w:val="20"/>
        </w:rPr>
        <w:t>to</w:t>
      </w:r>
      <w:r>
        <w:rPr>
          <w:spacing w:val="-5"/>
          <w:sz w:val="20"/>
        </w:rPr>
        <w:t xml:space="preserve"> </w:t>
      </w:r>
      <w:r>
        <w:rPr>
          <w:sz w:val="20"/>
        </w:rPr>
        <w:t>a</w:t>
      </w:r>
      <w:r>
        <w:rPr>
          <w:spacing w:val="-5"/>
          <w:sz w:val="20"/>
        </w:rPr>
        <w:t xml:space="preserve"> </w:t>
      </w:r>
      <w:r>
        <w:rPr>
          <w:sz w:val="20"/>
        </w:rPr>
        <w:t>judge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Supreme</w:t>
      </w:r>
      <w:r>
        <w:rPr>
          <w:spacing w:val="-5"/>
          <w:sz w:val="20"/>
        </w:rPr>
        <w:t xml:space="preserve"> </w:t>
      </w:r>
      <w:r>
        <w:rPr>
          <w:sz w:val="20"/>
        </w:rPr>
        <w:t>Court</w:t>
      </w:r>
      <w:r>
        <w:rPr>
          <w:spacing w:val="-5"/>
          <w:sz w:val="20"/>
        </w:rPr>
        <w:t xml:space="preserve"> </w:t>
      </w:r>
      <w:r>
        <w:rPr>
          <w:sz w:val="20"/>
        </w:rPr>
        <w:t>made</w:t>
      </w:r>
      <w:r>
        <w:rPr>
          <w:spacing w:val="-5"/>
          <w:sz w:val="20"/>
        </w:rPr>
        <w:t xml:space="preserve"> </w:t>
      </w:r>
      <w:r>
        <w:rPr>
          <w:spacing w:val="-3"/>
          <w:sz w:val="20"/>
        </w:rPr>
        <w:t xml:space="preserve">within </w:t>
      </w:r>
      <w:r>
        <w:rPr>
          <w:sz w:val="20"/>
        </w:rPr>
        <w:t>such time and in such manner as may be prescribed, and the determination of the</w:t>
      </w:r>
      <w:r>
        <w:rPr>
          <w:spacing w:val="-13"/>
          <w:sz w:val="20"/>
        </w:rPr>
        <w:t xml:space="preserve"> </w:t>
      </w:r>
      <w:r>
        <w:rPr>
          <w:sz w:val="20"/>
        </w:rPr>
        <w:t>judge</w:t>
      </w:r>
      <w:r>
        <w:rPr>
          <w:spacing w:val="-13"/>
          <w:sz w:val="20"/>
        </w:rPr>
        <w:t xml:space="preserve"> </w:t>
      </w:r>
      <w:r>
        <w:rPr>
          <w:sz w:val="20"/>
        </w:rPr>
        <w:t>shall</w:t>
      </w:r>
      <w:r>
        <w:rPr>
          <w:spacing w:val="-13"/>
          <w:sz w:val="20"/>
        </w:rPr>
        <w:t xml:space="preserve"> </w:t>
      </w:r>
      <w:r>
        <w:rPr>
          <w:sz w:val="20"/>
        </w:rPr>
        <w:t>not</w:t>
      </w:r>
      <w:r>
        <w:rPr>
          <w:spacing w:val="-13"/>
          <w:sz w:val="20"/>
        </w:rPr>
        <w:t xml:space="preserve"> </w:t>
      </w:r>
      <w:r>
        <w:rPr>
          <w:sz w:val="20"/>
        </w:rPr>
        <w:t>be</w:t>
      </w:r>
      <w:r>
        <w:rPr>
          <w:spacing w:val="-13"/>
          <w:sz w:val="20"/>
        </w:rPr>
        <w:t xml:space="preserve"> </w:t>
      </w:r>
      <w:r>
        <w:rPr>
          <w:sz w:val="20"/>
        </w:rPr>
        <w:t>subject</w:t>
      </w:r>
      <w:r>
        <w:rPr>
          <w:spacing w:val="-13"/>
          <w:sz w:val="20"/>
        </w:rPr>
        <w:t xml:space="preserve"> </w:t>
      </w:r>
      <w:r>
        <w:rPr>
          <w:sz w:val="20"/>
        </w:rPr>
        <w:t>to</w:t>
      </w:r>
      <w:r>
        <w:rPr>
          <w:spacing w:val="-13"/>
          <w:sz w:val="20"/>
        </w:rPr>
        <w:t xml:space="preserve"> </w:t>
      </w:r>
      <w:r>
        <w:rPr>
          <w:sz w:val="20"/>
        </w:rPr>
        <w:t>appeal.</w:t>
      </w:r>
    </w:p>
    <w:p w:rsidR="007631F8" w:rsidRDefault="007631F8">
      <w:pPr>
        <w:pStyle w:val="BodyText"/>
        <w:spacing w:before="1"/>
      </w:pPr>
    </w:p>
    <w:p w:rsidR="007631F8" w:rsidRDefault="0001702B">
      <w:pPr>
        <w:pStyle w:val="Heading1"/>
        <w:numPr>
          <w:ilvl w:val="0"/>
          <w:numId w:val="2"/>
        </w:numPr>
        <w:tabs>
          <w:tab w:val="left" w:pos="3260"/>
        </w:tabs>
        <w:ind w:left="3259" w:hanging="280"/>
      </w:pPr>
      <w:r>
        <w:t>Allocation</w:t>
      </w:r>
      <w:r>
        <w:rPr>
          <w:spacing w:val="-14"/>
        </w:rPr>
        <w:t xml:space="preserve"> </w:t>
      </w:r>
      <w:r>
        <w:t>of</w:t>
      </w:r>
      <w:r>
        <w:rPr>
          <w:spacing w:val="-13"/>
        </w:rPr>
        <w:t xml:space="preserve"> </w:t>
      </w:r>
      <w:r>
        <w:t>8</w:t>
      </w:r>
      <w:r>
        <w:rPr>
          <w:spacing w:val="-13"/>
        </w:rPr>
        <w:t xml:space="preserve"> </w:t>
      </w:r>
      <w:r>
        <w:t>additional</w:t>
      </w:r>
      <w:r>
        <w:rPr>
          <w:spacing w:val="-14"/>
        </w:rPr>
        <w:t xml:space="preserve"> </w:t>
      </w:r>
      <w:bookmarkStart w:id="342" w:name="_bookmark342"/>
      <w:bookmarkEnd w:id="342"/>
      <w:r>
        <w:t>seats</w:t>
      </w:r>
    </w:p>
    <w:p w:rsidR="007631F8" w:rsidRDefault="0001702B">
      <w:pPr>
        <w:pStyle w:val="ListParagraph"/>
        <w:numPr>
          <w:ilvl w:val="0"/>
          <w:numId w:val="1"/>
        </w:numPr>
        <w:tabs>
          <w:tab w:val="left" w:pos="3360"/>
        </w:tabs>
        <w:spacing w:before="202"/>
        <w:jc w:val="both"/>
        <w:rPr>
          <w:sz w:val="20"/>
        </w:rPr>
      </w:pPr>
      <w:r>
        <w:rPr>
          <w:sz w:val="20"/>
        </w:rPr>
        <w:t xml:space="preserve">In order to ensure a fair and adequate representation of each community, </w:t>
      </w:r>
      <w:r>
        <w:rPr>
          <w:spacing w:val="-3"/>
          <w:sz w:val="20"/>
        </w:rPr>
        <w:t xml:space="preserve">there </w:t>
      </w:r>
      <w:r>
        <w:rPr>
          <w:sz w:val="20"/>
        </w:rPr>
        <w:t xml:space="preserve">shall be 8 seats in the Assembly, additional to the 62 seats for </w:t>
      </w:r>
      <w:r>
        <w:rPr>
          <w:spacing w:val="-3"/>
          <w:sz w:val="20"/>
        </w:rPr>
        <w:t xml:space="preserve">members </w:t>
      </w:r>
      <w:r>
        <w:rPr>
          <w:sz w:val="20"/>
        </w:rPr>
        <w:t xml:space="preserve">representing constituencies, which shall so far </w:t>
      </w:r>
      <w:r>
        <w:rPr>
          <w:sz w:val="20"/>
        </w:rPr>
        <w:t xml:space="preserve">as is possible be allocated </w:t>
      </w:r>
      <w:r>
        <w:rPr>
          <w:spacing w:val="-8"/>
          <w:sz w:val="20"/>
        </w:rPr>
        <w:t xml:space="preserve">to </w:t>
      </w:r>
      <w:r>
        <w:rPr>
          <w:sz w:val="20"/>
        </w:rPr>
        <w:t xml:space="preserve">persons belonging to parties who have stood as candidates for election. </w:t>
      </w:r>
      <w:r>
        <w:rPr>
          <w:spacing w:val="-7"/>
          <w:sz w:val="20"/>
        </w:rPr>
        <w:t xml:space="preserve">As </w:t>
      </w:r>
      <w:r>
        <w:rPr>
          <w:sz w:val="20"/>
        </w:rPr>
        <w:t xml:space="preserve">members at the general election but have not been returned as members </w:t>
      </w:r>
      <w:r>
        <w:rPr>
          <w:spacing w:val="-8"/>
          <w:sz w:val="20"/>
        </w:rPr>
        <w:t xml:space="preserve">to </w:t>
      </w:r>
      <w:r>
        <w:rPr>
          <w:sz w:val="20"/>
        </w:rPr>
        <w:t>represent</w:t>
      </w:r>
      <w:r>
        <w:rPr>
          <w:spacing w:val="-13"/>
          <w:sz w:val="20"/>
        </w:rPr>
        <w:t xml:space="preserve"> </w:t>
      </w:r>
      <w:r>
        <w:rPr>
          <w:sz w:val="20"/>
        </w:rPr>
        <w:t>constituencies.</w:t>
      </w:r>
    </w:p>
    <w:p w:rsidR="007631F8" w:rsidRDefault="0001702B">
      <w:pPr>
        <w:pStyle w:val="ListParagraph"/>
        <w:numPr>
          <w:ilvl w:val="0"/>
          <w:numId w:val="1"/>
        </w:numPr>
        <w:tabs>
          <w:tab w:val="left" w:pos="3360"/>
        </w:tabs>
        <w:spacing w:before="60"/>
        <w:jc w:val="both"/>
        <w:rPr>
          <w:sz w:val="20"/>
        </w:rPr>
      </w:pPr>
      <w:r>
        <w:rPr>
          <w:sz w:val="20"/>
        </w:rPr>
        <w:t>As</w:t>
      </w:r>
      <w:r>
        <w:rPr>
          <w:spacing w:val="-7"/>
          <w:sz w:val="20"/>
        </w:rPr>
        <w:t xml:space="preserve"> </w:t>
      </w:r>
      <w:r>
        <w:rPr>
          <w:sz w:val="20"/>
        </w:rPr>
        <w:t>soon</w:t>
      </w:r>
      <w:r>
        <w:rPr>
          <w:spacing w:val="-6"/>
          <w:sz w:val="20"/>
        </w:rPr>
        <w:t xml:space="preserve"> </w:t>
      </w:r>
      <w:r>
        <w:rPr>
          <w:sz w:val="20"/>
        </w:rPr>
        <w:t>as</w:t>
      </w:r>
      <w:r>
        <w:rPr>
          <w:spacing w:val="-6"/>
          <w:sz w:val="20"/>
        </w:rPr>
        <w:t xml:space="preserve"> </w:t>
      </w:r>
      <w:r>
        <w:rPr>
          <w:sz w:val="20"/>
        </w:rPr>
        <w:t>is</w:t>
      </w:r>
      <w:r>
        <w:rPr>
          <w:spacing w:val="-6"/>
          <w:sz w:val="20"/>
        </w:rPr>
        <w:t xml:space="preserve"> </w:t>
      </w:r>
      <w:r>
        <w:rPr>
          <w:sz w:val="20"/>
        </w:rPr>
        <w:t>practicable</w:t>
      </w:r>
      <w:r>
        <w:rPr>
          <w:spacing w:val="-6"/>
          <w:sz w:val="20"/>
        </w:rPr>
        <w:t xml:space="preserve"> </w:t>
      </w:r>
      <w:r>
        <w:rPr>
          <w:sz w:val="20"/>
        </w:rPr>
        <w:t>after</w:t>
      </w:r>
      <w:r>
        <w:rPr>
          <w:spacing w:val="-6"/>
          <w:sz w:val="20"/>
        </w:rPr>
        <w:t xml:space="preserve"> </w:t>
      </w:r>
      <w:r>
        <w:rPr>
          <w:sz w:val="20"/>
        </w:rPr>
        <w:t>all</w:t>
      </w:r>
      <w:r>
        <w:rPr>
          <w:spacing w:val="-6"/>
          <w:sz w:val="20"/>
        </w:rPr>
        <w:t xml:space="preserve"> </w:t>
      </w:r>
      <w:r>
        <w:rPr>
          <w:sz w:val="20"/>
        </w:rPr>
        <w:t>the</w:t>
      </w:r>
      <w:r>
        <w:rPr>
          <w:spacing w:val="-6"/>
          <w:sz w:val="20"/>
        </w:rPr>
        <w:t xml:space="preserve"> </w:t>
      </w:r>
      <w:r>
        <w:rPr>
          <w:sz w:val="20"/>
        </w:rPr>
        <w:t>returns</w:t>
      </w:r>
      <w:r>
        <w:rPr>
          <w:spacing w:val="-6"/>
          <w:sz w:val="20"/>
        </w:rPr>
        <w:t xml:space="preserve"> </w:t>
      </w:r>
      <w:r>
        <w:rPr>
          <w:sz w:val="20"/>
        </w:rPr>
        <w:t>hav</w:t>
      </w:r>
      <w:r>
        <w:rPr>
          <w:sz w:val="20"/>
        </w:rPr>
        <w:t>e</w:t>
      </w:r>
      <w:r>
        <w:rPr>
          <w:spacing w:val="-6"/>
          <w:sz w:val="20"/>
        </w:rPr>
        <w:t xml:space="preserve"> </w:t>
      </w:r>
      <w:r>
        <w:rPr>
          <w:sz w:val="20"/>
        </w:rPr>
        <w:t>been</w:t>
      </w:r>
      <w:r>
        <w:rPr>
          <w:spacing w:val="-6"/>
          <w:sz w:val="20"/>
        </w:rPr>
        <w:t xml:space="preserve"> </w:t>
      </w:r>
      <w:r>
        <w:rPr>
          <w:sz w:val="20"/>
        </w:rPr>
        <w:t>made</w:t>
      </w:r>
      <w:r>
        <w:rPr>
          <w:spacing w:val="-6"/>
          <w:sz w:val="20"/>
        </w:rPr>
        <w:t xml:space="preserve"> </w:t>
      </w:r>
      <w:r>
        <w:rPr>
          <w:sz w:val="20"/>
        </w:rPr>
        <w:t>of</w:t>
      </w:r>
      <w:r>
        <w:rPr>
          <w:spacing w:val="-6"/>
          <w:sz w:val="20"/>
        </w:rPr>
        <w:t xml:space="preserve"> </w:t>
      </w:r>
      <w:r>
        <w:rPr>
          <w:sz w:val="20"/>
        </w:rPr>
        <w:t>persons</w:t>
      </w:r>
      <w:r>
        <w:rPr>
          <w:spacing w:val="-6"/>
          <w:sz w:val="20"/>
        </w:rPr>
        <w:t xml:space="preserve"> </w:t>
      </w:r>
      <w:r>
        <w:rPr>
          <w:sz w:val="20"/>
        </w:rPr>
        <w:t>elected at</w:t>
      </w:r>
      <w:r>
        <w:rPr>
          <w:spacing w:val="-4"/>
          <w:sz w:val="20"/>
        </w:rPr>
        <w:t xml:space="preserve"> </w:t>
      </w:r>
      <w:r>
        <w:rPr>
          <w:sz w:val="20"/>
        </w:rPr>
        <w:t>any</w:t>
      </w:r>
      <w:r>
        <w:rPr>
          <w:spacing w:val="-4"/>
          <w:sz w:val="20"/>
        </w:rPr>
        <w:t xml:space="preserve"> </w:t>
      </w:r>
      <w:r>
        <w:rPr>
          <w:sz w:val="20"/>
        </w:rPr>
        <w:t>general</w:t>
      </w:r>
      <w:r>
        <w:rPr>
          <w:spacing w:val="-4"/>
          <w:sz w:val="20"/>
        </w:rPr>
        <w:t xml:space="preserve"> </w:t>
      </w:r>
      <w:r>
        <w:rPr>
          <w:sz w:val="20"/>
        </w:rPr>
        <w:t>election</w:t>
      </w:r>
      <w:r>
        <w:rPr>
          <w:spacing w:val="-4"/>
          <w:sz w:val="20"/>
        </w:rPr>
        <w:t xml:space="preserve"> </w:t>
      </w:r>
      <w:r>
        <w:rPr>
          <w:sz w:val="20"/>
        </w:rPr>
        <w:t>as</w:t>
      </w:r>
      <w:r>
        <w:rPr>
          <w:spacing w:val="-4"/>
          <w:sz w:val="20"/>
        </w:rPr>
        <w:t xml:space="preserve"> </w:t>
      </w:r>
      <w:r>
        <w:rPr>
          <w:sz w:val="20"/>
        </w:rPr>
        <w:t>members</w:t>
      </w:r>
      <w:r>
        <w:rPr>
          <w:spacing w:val="-3"/>
          <w:sz w:val="20"/>
        </w:rPr>
        <w:t xml:space="preserve"> </w:t>
      </w:r>
      <w:r>
        <w:rPr>
          <w:sz w:val="20"/>
        </w:rPr>
        <w:t>to</w:t>
      </w:r>
      <w:r>
        <w:rPr>
          <w:spacing w:val="-4"/>
          <w:sz w:val="20"/>
        </w:rPr>
        <w:t xml:space="preserve"> </w:t>
      </w:r>
      <w:r>
        <w:rPr>
          <w:sz w:val="20"/>
        </w:rPr>
        <w:t>represent</w:t>
      </w:r>
      <w:r>
        <w:rPr>
          <w:spacing w:val="-4"/>
          <w:sz w:val="20"/>
        </w:rPr>
        <w:t xml:space="preserve"> </w:t>
      </w:r>
      <w:r>
        <w:rPr>
          <w:sz w:val="20"/>
        </w:rPr>
        <w:t>constituencies,</w:t>
      </w:r>
      <w:r>
        <w:rPr>
          <w:spacing w:val="-4"/>
          <w:sz w:val="20"/>
        </w:rPr>
        <w:t xml:space="preserve"> </w:t>
      </w:r>
      <w:r>
        <w:rPr>
          <w:sz w:val="20"/>
        </w:rPr>
        <w:t>the</w:t>
      </w:r>
      <w:r>
        <w:rPr>
          <w:spacing w:val="-4"/>
          <w:sz w:val="20"/>
        </w:rPr>
        <w:t xml:space="preserve"> </w:t>
      </w:r>
      <w:r>
        <w:rPr>
          <w:sz w:val="20"/>
        </w:rPr>
        <w:t>8</w:t>
      </w:r>
      <w:r>
        <w:rPr>
          <w:spacing w:val="-4"/>
          <w:sz w:val="20"/>
        </w:rPr>
        <w:t xml:space="preserve"> </w:t>
      </w:r>
      <w:r>
        <w:rPr>
          <w:sz w:val="20"/>
        </w:rPr>
        <w:t xml:space="preserve">additional seats shall be allocated in accordance with the following provisions of </w:t>
      </w:r>
      <w:r>
        <w:rPr>
          <w:spacing w:val="-4"/>
          <w:sz w:val="20"/>
        </w:rPr>
        <w:t xml:space="preserve">this </w:t>
      </w:r>
      <w:r>
        <w:rPr>
          <w:sz w:val="20"/>
        </w:rPr>
        <w:t xml:space="preserve">paragraph by the Electoral Supervisory Commission which shall so far as </w:t>
      </w:r>
      <w:r>
        <w:rPr>
          <w:spacing w:val="-6"/>
          <w:sz w:val="20"/>
        </w:rPr>
        <w:t xml:space="preserve">is </w:t>
      </w:r>
      <w:r>
        <w:rPr>
          <w:sz w:val="20"/>
        </w:rPr>
        <w:t>possible make a separate determination in respect of each seat to ascertain the appropriate</w:t>
      </w:r>
      <w:r>
        <w:rPr>
          <w:spacing w:val="-12"/>
          <w:sz w:val="20"/>
        </w:rPr>
        <w:t xml:space="preserve"> </w:t>
      </w:r>
      <w:r>
        <w:rPr>
          <w:sz w:val="20"/>
        </w:rPr>
        <w:t>u</w:t>
      </w:r>
      <w:r>
        <w:rPr>
          <w:sz w:val="20"/>
        </w:rPr>
        <w:t>nreturned</w:t>
      </w:r>
      <w:r>
        <w:rPr>
          <w:spacing w:val="-12"/>
          <w:sz w:val="20"/>
        </w:rPr>
        <w:t xml:space="preserve"> </w:t>
      </w:r>
      <w:r>
        <w:rPr>
          <w:sz w:val="20"/>
        </w:rPr>
        <w:t>candidate</w:t>
      </w:r>
      <w:r>
        <w:rPr>
          <w:spacing w:val="-12"/>
          <w:sz w:val="20"/>
        </w:rPr>
        <w:t xml:space="preserve"> </w:t>
      </w:r>
      <w:r>
        <w:rPr>
          <w:sz w:val="20"/>
        </w:rPr>
        <w:t>(if</w:t>
      </w:r>
      <w:r>
        <w:rPr>
          <w:spacing w:val="-12"/>
          <w:sz w:val="20"/>
        </w:rPr>
        <w:t xml:space="preserve"> </w:t>
      </w:r>
      <w:r>
        <w:rPr>
          <w:sz w:val="20"/>
        </w:rPr>
        <w:t>any)</w:t>
      </w:r>
      <w:r>
        <w:rPr>
          <w:spacing w:val="-12"/>
          <w:sz w:val="20"/>
        </w:rPr>
        <w:t xml:space="preserve"> </w:t>
      </w:r>
      <w:r>
        <w:rPr>
          <w:sz w:val="20"/>
        </w:rPr>
        <w:t>to</w:t>
      </w:r>
      <w:r>
        <w:rPr>
          <w:spacing w:val="-12"/>
          <w:sz w:val="20"/>
        </w:rPr>
        <w:t xml:space="preserve"> </w:t>
      </w:r>
      <w:r>
        <w:rPr>
          <w:sz w:val="20"/>
        </w:rPr>
        <w:t>fill</w:t>
      </w:r>
      <w:r>
        <w:rPr>
          <w:spacing w:val="-11"/>
          <w:sz w:val="20"/>
        </w:rPr>
        <w:t xml:space="preserve"> </w:t>
      </w:r>
      <w:r>
        <w:rPr>
          <w:sz w:val="20"/>
        </w:rPr>
        <w:t>that</w:t>
      </w:r>
      <w:r>
        <w:rPr>
          <w:spacing w:val="-12"/>
          <w:sz w:val="20"/>
        </w:rPr>
        <w:t xml:space="preserve"> </w:t>
      </w:r>
      <w:r>
        <w:rPr>
          <w:sz w:val="20"/>
        </w:rPr>
        <w:t>seat.</w:t>
      </w:r>
    </w:p>
    <w:p w:rsidR="007631F8" w:rsidRDefault="0001702B">
      <w:pPr>
        <w:pStyle w:val="ListParagraph"/>
        <w:numPr>
          <w:ilvl w:val="0"/>
          <w:numId w:val="1"/>
        </w:numPr>
        <w:tabs>
          <w:tab w:val="left" w:pos="3360"/>
        </w:tabs>
        <w:spacing w:before="60"/>
        <w:jc w:val="both"/>
        <w:rPr>
          <w:sz w:val="20"/>
        </w:rPr>
      </w:pPr>
      <w:r>
        <w:rPr>
          <w:sz w:val="20"/>
        </w:rPr>
        <w:t>The first 4 of the 8 seats shall so far as is possible each be allocated to the most successful unreturned candidate, if any, who is a member of a party and who belongs</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appropriate</w:t>
      </w:r>
      <w:r>
        <w:rPr>
          <w:spacing w:val="-11"/>
          <w:sz w:val="20"/>
        </w:rPr>
        <w:t xml:space="preserve"> </w:t>
      </w:r>
      <w:r>
        <w:rPr>
          <w:sz w:val="20"/>
        </w:rPr>
        <w:t>community,</w:t>
      </w:r>
      <w:r>
        <w:rPr>
          <w:spacing w:val="-11"/>
          <w:sz w:val="20"/>
        </w:rPr>
        <w:t xml:space="preserve"> </w:t>
      </w:r>
      <w:r>
        <w:rPr>
          <w:sz w:val="20"/>
        </w:rPr>
        <w:t>regardles</w:t>
      </w:r>
      <w:r>
        <w:rPr>
          <w:sz w:val="20"/>
        </w:rPr>
        <w:t>s</w:t>
      </w:r>
      <w:r>
        <w:rPr>
          <w:spacing w:val="-11"/>
          <w:sz w:val="20"/>
        </w:rPr>
        <w:t xml:space="preserve"> </w:t>
      </w:r>
      <w:r>
        <w:rPr>
          <w:sz w:val="20"/>
        </w:rPr>
        <w:t>of</w:t>
      </w:r>
      <w:r>
        <w:rPr>
          <w:spacing w:val="-11"/>
          <w:sz w:val="20"/>
        </w:rPr>
        <w:t xml:space="preserve"> </w:t>
      </w:r>
      <w:r>
        <w:rPr>
          <w:sz w:val="20"/>
        </w:rPr>
        <w:t>which</w:t>
      </w:r>
      <w:r>
        <w:rPr>
          <w:spacing w:val="-11"/>
          <w:sz w:val="20"/>
        </w:rPr>
        <w:t xml:space="preserve"> </w:t>
      </w:r>
      <w:r>
        <w:rPr>
          <w:sz w:val="20"/>
        </w:rPr>
        <w:t>party</w:t>
      </w:r>
      <w:r>
        <w:rPr>
          <w:spacing w:val="-11"/>
          <w:sz w:val="20"/>
        </w:rPr>
        <w:t xml:space="preserve"> </w:t>
      </w:r>
      <w:r>
        <w:rPr>
          <w:sz w:val="20"/>
        </w:rPr>
        <w:t>he</w:t>
      </w:r>
      <w:r>
        <w:rPr>
          <w:spacing w:val="-11"/>
          <w:sz w:val="20"/>
        </w:rPr>
        <w:t xml:space="preserve"> </w:t>
      </w:r>
      <w:r>
        <w:rPr>
          <w:sz w:val="20"/>
        </w:rPr>
        <w:t>belongs</w:t>
      </w:r>
      <w:r>
        <w:rPr>
          <w:spacing w:val="-11"/>
          <w:sz w:val="20"/>
        </w:rPr>
        <w:t xml:space="preserve"> </w:t>
      </w:r>
      <w:r>
        <w:rPr>
          <w:sz w:val="20"/>
        </w:rPr>
        <w:t>to.</w:t>
      </w:r>
    </w:p>
    <w:p w:rsidR="007631F8" w:rsidRDefault="0001702B">
      <w:pPr>
        <w:pStyle w:val="ListParagraph"/>
        <w:numPr>
          <w:ilvl w:val="0"/>
          <w:numId w:val="1"/>
        </w:numPr>
        <w:tabs>
          <w:tab w:val="left" w:pos="3360"/>
        </w:tabs>
        <w:spacing w:before="60"/>
        <w:jc w:val="both"/>
        <w:rPr>
          <w:sz w:val="20"/>
        </w:rPr>
      </w:pPr>
      <w:r>
        <w:rPr>
          <w:sz w:val="20"/>
        </w:rPr>
        <w:t xml:space="preserve">When the first 4 seats (or as many as possible of those seats) have </w:t>
      </w:r>
      <w:r>
        <w:rPr>
          <w:spacing w:val="-3"/>
          <w:sz w:val="20"/>
        </w:rPr>
        <w:t xml:space="preserve">been </w:t>
      </w:r>
      <w:r>
        <w:rPr>
          <w:sz w:val="20"/>
        </w:rPr>
        <w:t xml:space="preserve">allocated, the number of such seats that have been allocated to persons </w:t>
      </w:r>
      <w:r>
        <w:rPr>
          <w:spacing w:val="-6"/>
          <w:sz w:val="20"/>
        </w:rPr>
        <w:t xml:space="preserve">who </w:t>
      </w:r>
      <w:r>
        <w:rPr>
          <w:sz w:val="20"/>
        </w:rPr>
        <w:t>belong to parties, other than the most successful party, shall be ascertain</w:t>
      </w:r>
      <w:r>
        <w:rPr>
          <w:sz w:val="20"/>
        </w:rPr>
        <w:t xml:space="preserve">ed </w:t>
      </w:r>
      <w:r>
        <w:rPr>
          <w:spacing w:val="-6"/>
          <w:sz w:val="20"/>
        </w:rPr>
        <w:t xml:space="preserve">and </w:t>
      </w:r>
      <w:r>
        <w:rPr>
          <w:sz w:val="20"/>
        </w:rPr>
        <w:t>so far as is possible that number of seats out of the second 4 seats shall one by one</w:t>
      </w:r>
      <w:r>
        <w:rPr>
          <w:spacing w:val="-9"/>
          <w:sz w:val="20"/>
        </w:rPr>
        <w:t xml:space="preserve"> </w:t>
      </w:r>
      <w:r>
        <w:rPr>
          <w:sz w:val="20"/>
        </w:rPr>
        <w:t>be</w:t>
      </w:r>
      <w:r>
        <w:rPr>
          <w:spacing w:val="-8"/>
          <w:sz w:val="20"/>
        </w:rPr>
        <w:t xml:space="preserve"> </w:t>
      </w:r>
      <w:r>
        <w:rPr>
          <w:sz w:val="20"/>
        </w:rPr>
        <w:t>allocated</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most</w:t>
      </w:r>
      <w:r>
        <w:rPr>
          <w:spacing w:val="-8"/>
          <w:sz w:val="20"/>
        </w:rPr>
        <w:t xml:space="preserve"> </w:t>
      </w:r>
      <w:r>
        <w:rPr>
          <w:sz w:val="20"/>
        </w:rPr>
        <w:t>successful</w:t>
      </w:r>
      <w:r>
        <w:rPr>
          <w:spacing w:val="-8"/>
          <w:sz w:val="20"/>
        </w:rPr>
        <w:t xml:space="preserve"> </w:t>
      </w:r>
      <w:r>
        <w:rPr>
          <w:sz w:val="20"/>
        </w:rPr>
        <w:t>unreturned</w:t>
      </w:r>
      <w:r>
        <w:rPr>
          <w:spacing w:val="-8"/>
          <w:sz w:val="20"/>
        </w:rPr>
        <w:t xml:space="preserve"> </w:t>
      </w:r>
      <w:r>
        <w:rPr>
          <w:sz w:val="20"/>
        </w:rPr>
        <w:t>candidates</w:t>
      </w:r>
      <w:r>
        <w:rPr>
          <w:spacing w:val="-8"/>
          <w:sz w:val="20"/>
        </w:rPr>
        <w:t xml:space="preserve"> </w:t>
      </w:r>
      <w:r>
        <w:rPr>
          <w:sz w:val="20"/>
        </w:rPr>
        <w:t>(if</w:t>
      </w:r>
      <w:r>
        <w:rPr>
          <w:spacing w:val="-8"/>
          <w:sz w:val="20"/>
        </w:rPr>
        <w:t xml:space="preserve"> </w:t>
      </w:r>
      <w:r>
        <w:rPr>
          <w:sz w:val="20"/>
        </w:rPr>
        <w:t>any)</w:t>
      </w:r>
      <w:r>
        <w:rPr>
          <w:spacing w:val="-8"/>
          <w:sz w:val="20"/>
        </w:rPr>
        <w:t xml:space="preserve"> </w:t>
      </w:r>
      <w:r>
        <w:rPr>
          <w:sz w:val="20"/>
        </w:rPr>
        <w:t xml:space="preserve">belonging both to the most successful party and to the appropriate community or </w:t>
      </w:r>
      <w:r>
        <w:rPr>
          <w:spacing w:val="-4"/>
          <w:sz w:val="20"/>
        </w:rPr>
        <w:t xml:space="preserve">where </w:t>
      </w:r>
      <w:r>
        <w:rPr>
          <w:sz w:val="20"/>
        </w:rPr>
        <w:t>there is n</w:t>
      </w:r>
      <w:r>
        <w:rPr>
          <w:sz w:val="20"/>
        </w:rPr>
        <w:t xml:space="preserve">o unreturned candidate of the appropriate community, to the </w:t>
      </w:r>
      <w:r>
        <w:rPr>
          <w:spacing w:val="-4"/>
          <w:sz w:val="20"/>
        </w:rPr>
        <w:t xml:space="preserve">most </w:t>
      </w:r>
      <w:r>
        <w:rPr>
          <w:sz w:val="20"/>
        </w:rPr>
        <w:t>successful unreturned candidates belonging to the most successful party, irrespective of</w:t>
      </w:r>
      <w:r>
        <w:rPr>
          <w:spacing w:val="-26"/>
          <w:sz w:val="20"/>
        </w:rPr>
        <w:t xml:space="preserve"> </w:t>
      </w:r>
      <w:r>
        <w:rPr>
          <w:sz w:val="20"/>
        </w:rPr>
        <w:t>community.</w:t>
      </w:r>
    </w:p>
    <w:p w:rsidR="007631F8" w:rsidRDefault="007631F8">
      <w:pPr>
        <w:jc w:val="both"/>
        <w:rPr>
          <w:sz w:val="20"/>
        </w:rPr>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rPr>
          <w:sz w:val="21"/>
        </w:rPr>
      </w:pPr>
    </w:p>
    <w:p w:rsidR="007631F8" w:rsidRDefault="0001702B">
      <w:pPr>
        <w:pStyle w:val="ListParagraph"/>
        <w:numPr>
          <w:ilvl w:val="0"/>
          <w:numId w:val="1"/>
        </w:numPr>
        <w:tabs>
          <w:tab w:val="left" w:pos="3360"/>
        </w:tabs>
        <w:spacing w:before="100"/>
        <w:jc w:val="both"/>
        <w:rPr>
          <w:sz w:val="20"/>
        </w:rPr>
      </w:pPr>
      <w:r>
        <w:rPr>
          <w:sz w:val="20"/>
        </w:rPr>
        <w:t xml:space="preserve">In the event that any of the 8 seats remains unfilled, then the following procedure shall so far as is possible be followed until all (or as many as possible) of the 8 seats are filled, that is to say, one seat shall be allocated to the </w:t>
      </w:r>
      <w:r>
        <w:rPr>
          <w:spacing w:val="-4"/>
          <w:sz w:val="20"/>
        </w:rPr>
        <w:t xml:space="preserve">most </w:t>
      </w:r>
      <w:r>
        <w:rPr>
          <w:sz w:val="20"/>
        </w:rPr>
        <w:t>successful unr</w:t>
      </w:r>
      <w:r>
        <w:rPr>
          <w:sz w:val="20"/>
        </w:rPr>
        <w:t>eturned candidate (if any) belonging both to the most successful of the parties that have not received any of the 8 seats and to the appropriate community, the next seat (if any) shall be allocated to the most successful unreturned candidate (if any) belon</w:t>
      </w:r>
      <w:r>
        <w:rPr>
          <w:sz w:val="20"/>
        </w:rPr>
        <w:t xml:space="preserve">ging both to the second most successful </w:t>
      </w:r>
      <w:r>
        <w:rPr>
          <w:spacing w:val="-7"/>
          <w:sz w:val="20"/>
        </w:rPr>
        <w:t xml:space="preserve">of </w:t>
      </w:r>
      <w:r>
        <w:rPr>
          <w:sz w:val="20"/>
        </w:rPr>
        <w:t xml:space="preserve">those parties and to the appropriate community, and so on as respects </w:t>
      </w:r>
      <w:r>
        <w:rPr>
          <w:spacing w:val="-6"/>
          <w:sz w:val="20"/>
        </w:rPr>
        <w:t xml:space="preserve">any </w:t>
      </w:r>
      <w:r>
        <w:rPr>
          <w:sz w:val="20"/>
        </w:rPr>
        <w:t xml:space="preserve">remaining seats and any remaining parties that have not received any of the </w:t>
      </w:r>
      <w:r>
        <w:rPr>
          <w:spacing w:val="-15"/>
          <w:sz w:val="20"/>
        </w:rPr>
        <w:t xml:space="preserve">8 </w:t>
      </w:r>
      <w:r>
        <w:rPr>
          <w:sz w:val="20"/>
        </w:rPr>
        <w:t>seats.</w:t>
      </w:r>
    </w:p>
    <w:p w:rsidR="007631F8" w:rsidRDefault="0001702B">
      <w:pPr>
        <w:pStyle w:val="ListParagraph"/>
        <w:numPr>
          <w:ilvl w:val="0"/>
          <w:numId w:val="1"/>
        </w:numPr>
        <w:tabs>
          <w:tab w:val="left" w:pos="3360"/>
        </w:tabs>
        <w:spacing w:before="60"/>
        <w:jc w:val="both"/>
        <w:rPr>
          <w:sz w:val="20"/>
        </w:rPr>
      </w:pPr>
      <w:r>
        <w:rPr>
          <w:sz w:val="20"/>
        </w:rPr>
        <w:t>In the event that any of the 8 seats still remains unf</w:t>
      </w:r>
      <w:r>
        <w:rPr>
          <w:sz w:val="20"/>
        </w:rPr>
        <w:t xml:space="preserve">illed, then the following procedure shall so far as is possible be followed (and, if necessary, repeated) until all (or as many as possible) of the 8 seats are filled, that is to say, one </w:t>
      </w:r>
      <w:r>
        <w:rPr>
          <w:spacing w:val="-4"/>
          <w:sz w:val="20"/>
        </w:rPr>
        <w:t xml:space="preserve">seat </w:t>
      </w:r>
      <w:r>
        <w:rPr>
          <w:sz w:val="20"/>
        </w:rPr>
        <w:t>shall</w:t>
      </w:r>
      <w:r>
        <w:rPr>
          <w:spacing w:val="-6"/>
          <w:sz w:val="20"/>
        </w:rPr>
        <w:t xml:space="preserve"> </w:t>
      </w:r>
      <w:r>
        <w:rPr>
          <w:sz w:val="20"/>
        </w:rPr>
        <w:t>be</w:t>
      </w:r>
      <w:r>
        <w:rPr>
          <w:spacing w:val="-6"/>
          <w:sz w:val="20"/>
        </w:rPr>
        <w:t xml:space="preserve"> </w:t>
      </w:r>
      <w:r>
        <w:rPr>
          <w:sz w:val="20"/>
        </w:rPr>
        <w:t>allocated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most</w:t>
      </w:r>
      <w:r>
        <w:rPr>
          <w:spacing w:val="-5"/>
          <w:sz w:val="20"/>
        </w:rPr>
        <w:t xml:space="preserve"> </w:t>
      </w:r>
      <w:r>
        <w:rPr>
          <w:sz w:val="20"/>
        </w:rPr>
        <w:t>successful</w:t>
      </w:r>
      <w:r>
        <w:rPr>
          <w:spacing w:val="-6"/>
          <w:sz w:val="20"/>
        </w:rPr>
        <w:t xml:space="preserve"> </w:t>
      </w:r>
      <w:r>
        <w:rPr>
          <w:sz w:val="20"/>
        </w:rPr>
        <w:t>unreturned</w:t>
      </w:r>
      <w:r>
        <w:rPr>
          <w:spacing w:val="-6"/>
          <w:sz w:val="20"/>
        </w:rPr>
        <w:t xml:space="preserve"> </w:t>
      </w:r>
      <w:r>
        <w:rPr>
          <w:sz w:val="20"/>
        </w:rPr>
        <w:t>candidate</w:t>
      </w:r>
      <w:r>
        <w:rPr>
          <w:spacing w:val="-6"/>
          <w:sz w:val="20"/>
        </w:rPr>
        <w:t xml:space="preserve"> </w:t>
      </w:r>
      <w:r>
        <w:rPr>
          <w:sz w:val="20"/>
        </w:rPr>
        <w:t>(if</w:t>
      </w:r>
      <w:r>
        <w:rPr>
          <w:spacing w:val="-6"/>
          <w:sz w:val="20"/>
        </w:rPr>
        <w:t xml:space="preserve"> </w:t>
      </w:r>
      <w:r>
        <w:rPr>
          <w:sz w:val="20"/>
        </w:rPr>
        <w:t>any)</w:t>
      </w:r>
      <w:r>
        <w:rPr>
          <w:spacing w:val="-5"/>
          <w:sz w:val="20"/>
        </w:rPr>
        <w:t xml:space="preserve"> </w:t>
      </w:r>
      <w:r>
        <w:rPr>
          <w:sz w:val="20"/>
        </w:rPr>
        <w:t>belonging both</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second</w:t>
      </w:r>
      <w:r>
        <w:rPr>
          <w:spacing w:val="-7"/>
          <w:sz w:val="20"/>
        </w:rPr>
        <w:t xml:space="preserve"> </w:t>
      </w:r>
      <w:r>
        <w:rPr>
          <w:sz w:val="20"/>
        </w:rPr>
        <w:t>most</w:t>
      </w:r>
      <w:r>
        <w:rPr>
          <w:spacing w:val="-7"/>
          <w:sz w:val="20"/>
        </w:rPr>
        <w:t xml:space="preserve"> </w:t>
      </w:r>
      <w:r>
        <w:rPr>
          <w:sz w:val="20"/>
        </w:rPr>
        <w:t>successful</w:t>
      </w:r>
      <w:r>
        <w:rPr>
          <w:spacing w:val="-7"/>
          <w:sz w:val="20"/>
        </w:rPr>
        <w:t xml:space="preserve"> </w:t>
      </w:r>
      <w:r>
        <w:rPr>
          <w:sz w:val="20"/>
        </w:rPr>
        <w:t>party</w:t>
      </w:r>
      <w:r>
        <w:rPr>
          <w:spacing w:val="-7"/>
          <w:sz w:val="20"/>
        </w:rPr>
        <w:t xml:space="preserve"> </w:t>
      </w:r>
      <w:r>
        <w:rPr>
          <w:sz w:val="20"/>
        </w:rPr>
        <w:t>and</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appropriate</w:t>
      </w:r>
      <w:r>
        <w:rPr>
          <w:spacing w:val="-7"/>
          <w:sz w:val="20"/>
        </w:rPr>
        <w:t xml:space="preserve"> </w:t>
      </w:r>
      <w:r>
        <w:rPr>
          <w:sz w:val="20"/>
        </w:rPr>
        <w:t>community,</w:t>
      </w:r>
      <w:r>
        <w:rPr>
          <w:spacing w:val="-7"/>
          <w:sz w:val="20"/>
        </w:rPr>
        <w:t xml:space="preserve"> </w:t>
      </w:r>
      <w:r>
        <w:rPr>
          <w:spacing w:val="-6"/>
          <w:sz w:val="20"/>
        </w:rPr>
        <w:t xml:space="preserve">the </w:t>
      </w:r>
      <w:r>
        <w:rPr>
          <w:sz w:val="20"/>
        </w:rPr>
        <w:t xml:space="preserve">next seat (if any) shall be allocated to the most successful unreturned candidate (if any) belonging both to the third most successful party (if any) and to </w:t>
      </w:r>
      <w:r>
        <w:rPr>
          <w:spacing w:val="-5"/>
          <w:sz w:val="20"/>
        </w:rPr>
        <w:t>t</w:t>
      </w:r>
      <w:r>
        <w:rPr>
          <w:spacing w:val="-5"/>
          <w:sz w:val="20"/>
        </w:rPr>
        <w:t xml:space="preserve">he </w:t>
      </w:r>
      <w:r>
        <w:rPr>
          <w:sz w:val="20"/>
        </w:rPr>
        <w:t>appropriate</w:t>
      </w:r>
      <w:r>
        <w:rPr>
          <w:spacing w:val="-11"/>
          <w:sz w:val="20"/>
        </w:rPr>
        <w:t xml:space="preserve"> </w:t>
      </w:r>
      <w:r>
        <w:rPr>
          <w:sz w:val="20"/>
        </w:rPr>
        <w:t>community,</w:t>
      </w:r>
      <w:r>
        <w:rPr>
          <w:spacing w:val="-10"/>
          <w:sz w:val="20"/>
        </w:rPr>
        <w:t xml:space="preserve"> </w:t>
      </w:r>
      <w:r>
        <w:rPr>
          <w:sz w:val="20"/>
        </w:rPr>
        <w:t>and</w:t>
      </w:r>
      <w:r>
        <w:rPr>
          <w:spacing w:val="-10"/>
          <w:sz w:val="20"/>
        </w:rPr>
        <w:t xml:space="preserve"> </w:t>
      </w:r>
      <w:r>
        <w:rPr>
          <w:sz w:val="20"/>
        </w:rPr>
        <w:t>so</w:t>
      </w:r>
      <w:r>
        <w:rPr>
          <w:spacing w:val="-10"/>
          <w:sz w:val="20"/>
        </w:rPr>
        <w:t xml:space="preserve"> </w:t>
      </w:r>
      <w:r>
        <w:rPr>
          <w:sz w:val="20"/>
        </w:rPr>
        <w:t>on</w:t>
      </w:r>
      <w:r>
        <w:rPr>
          <w:spacing w:val="-10"/>
          <w:sz w:val="20"/>
        </w:rPr>
        <w:t xml:space="preserve"> </w:t>
      </w:r>
      <w:r>
        <w:rPr>
          <w:sz w:val="20"/>
        </w:rPr>
        <w:t>as</w:t>
      </w:r>
      <w:r>
        <w:rPr>
          <w:spacing w:val="-10"/>
          <w:sz w:val="20"/>
        </w:rPr>
        <w:t xml:space="preserve"> </w:t>
      </w:r>
      <w:r>
        <w:rPr>
          <w:sz w:val="20"/>
        </w:rPr>
        <w:t>respects</w:t>
      </w:r>
      <w:r>
        <w:rPr>
          <w:spacing w:val="-10"/>
          <w:sz w:val="20"/>
        </w:rPr>
        <w:t xml:space="preserve"> </w:t>
      </w:r>
      <w:r>
        <w:rPr>
          <w:sz w:val="20"/>
        </w:rPr>
        <w:t>any</w:t>
      </w:r>
      <w:r>
        <w:rPr>
          <w:spacing w:val="-10"/>
          <w:sz w:val="20"/>
        </w:rPr>
        <w:t xml:space="preserve"> </w:t>
      </w:r>
      <w:r>
        <w:rPr>
          <w:sz w:val="20"/>
        </w:rPr>
        <w:t>remaining</w:t>
      </w:r>
      <w:r>
        <w:rPr>
          <w:spacing w:val="-10"/>
          <w:sz w:val="20"/>
        </w:rPr>
        <w:t xml:space="preserve"> </w:t>
      </w:r>
      <w:r>
        <w:rPr>
          <w:sz w:val="20"/>
        </w:rPr>
        <w:t>seats</w:t>
      </w:r>
      <w:r>
        <w:rPr>
          <w:spacing w:val="-10"/>
          <w:sz w:val="20"/>
        </w:rPr>
        <w:t xml:space="preserve"> </w:t>
      </w:r>
      <w:r>
        <w:rPr>
          <w:sz w:val="20"/>
        </w:rPr>
        <w:t>and</w:t>
      </w:r>
      <w:r>
        <w:rPr>
          <w:spacing w:val="-10"/>
          <w:sz w:val="20"/>
        </w:rPr>
        <w:t xml:space="preserve"> </w:t>
      </w:r>
      <w:r>
        <w:rPr>
          <w:sz w:val="20"/>
        </w:rPr>
        <w:t>parties.</w:t>
      </w:r>
    </w:p>
    <w:p w:rsidR="007631F8" w:rsidRDefault="0001702B">
      <w:pPr>
        <w:pStyle w:val="ListParagraph"/>
        <w:numPr>
          <w:ilvl w:val="0"/>
          <w:numId w:val="1"/>
        </w:numPr>
        <w:tabs>
          <w:tab w:val="left" w:pos="3360"/>
        </w:tabs>
        <w:spacing w:before="60"/>
        <w:jc w:val="both"/>
        <w:rPr>
          <w:sz w:val="20"/>
        </w:rPr>
      </w:pPr>
      <w:r>
        <w:rPr>
          <w:sz w:val="20"/>
        </w:rPr>
        <w:t xml:space="preserve">Where at any time before the next dissolution of Parliament one of the 8 </w:t>
      </w:r>
      <w:r>
        <w:rPr>
          <w:spacing w:val="-4"/>
          <w:sz w:val="20"/>
        </w:rPr>
        <w:t xml:space="preserve">seats </w:t>
      </w:r>
      <w:r>
        <w:rPr>
          <w:sz w:val="20"/>
        </w:rPr>
        <w:t xml:space="preserve">falls vacant, the seat shall as soon as is reasonably practicable after </w:t>
      </w:r>
      <w:r>
        <w:rPr>
          <w:spacing w:val="-5"/>
          <w:sz w:val="20"/>
        </w:rPr>
        <w:t xml:space="preserve">the </w:t>
      </w:r>
      <w:r>
        <w:rPr>
          <w:sz w:val="20"/>
        </w:rPr>
        <w:t xml:space="preserve">occurrence of the vacancy be allocated by the Electoral Supervisory Commission to the most successful unreturned candidate (if any) available </w:t>
      </w:r>
      <w:r>
        <w:rPr>
          <w:spacing w:val="-6"/>
          <w:sz w:val="20"/>
        </w:rPr>
        <w:t xml:space="preserve">who </w:t>
      </w:r>
      <w:r>
        <w:rPr>
          <w:sz w:val="20"/>
        </w:rPr>
        <w:t>belongs to the appropriate communi</w:t>
      </w:r>
      <w:r>
        <w:rPr>
          <w:sz w:val="20"/>
        </w:rPr>
        <w:t xml:space="preserve">ty and to the party to whom the person </w:t>
      </w:r>
      <w:r>
        <w:rPr>
          <w:spacing w:val="-6"/>
          <w:sz w:val="20"/>
        </w:rPr>
        <w:t xml:space="preserve">to </w:t>
      </w:r>
      <w:r>
        <w:rPr>
          <w:sz w:val="20"/>
        </w:rPr>
        <w:t>whom</w:t>
      </w:r>
      <w:r>
        <w:rPr>
          <w:spacing w:val="-13"/>
          <w:sz w:val="20"/>
        </w:rPr>
        <w:t xml:space="preserve"> </w:t>
      </w:r>
      <w:r>
        <w:rPr>
          <w:sz w:val="20"/>
        </w:rPr>
        <w:t>the</w:t>
      </w:r>
      <w:r>
        <w:rPr>
          <w:spacing w:val="-12"/>
          <w:sz w:val="20"/>
        </w:rPr>
        <w:t xml:space="preserve"> </w:t>
      </w:r>
      <w:r>
        <w:rPr>
          <w:sz w:val="20"/>
        </w:rPr>
        <w:t>seat</w:t>
      </w:r>
      <w:r>
        <w:rPr>
          <w:spacing w:val="-12"/>
          <w:sz w:val="20"/>
        </w:rPr>
        <w:t xml:space="preserve"> </w:t>
      </w:r>
      <w:r>
        <w:rPr>
          <w:sz w:val="20"/>
        </w:rPr>
        <w:t>was</w:t>
      </w:r>
      <w:r>
        <w:rPr>
          <w:spacing w:val="-12"/>
          <w:sz w:val="20"/>
        </w:rPr>
        <w:t xml:space="preserve"> </w:t>
      </w:r>
      <w:r>
        <w:rPr>
          <w:sz w:val="20"/>
        </w:rPr>
        <w:t>allocated</w:t>
      </w:r>
      <w:r>
        <w:rPr>
          <w:spacing w:val="-12"/>
          <w:sz w:val="20"/>
        </w:rPr>
        <w:t xml:space="preserve"> </w:t>
      </w:r>
      <w:r>
        <w:rPr>
          <w:sz w:val="20"/>
        </w:rPr>
        <w:t>at</w:t>
      </w:r>
      <w:r>
        <w:rPr>
          <w:spacing w:val="-13"/>
          <w:sz w:val="20"/>
        </w:rPr>
        <w:t xml:space="preserve"> </w:t>
      </w:r>
      <w:r>
        <w:rPr>
          <w:sz w:val="20"/>
        </w:rPr>
        <w:t>the</w:t>
      </w:r>
      <w:r>
        <w:rPr>
          <w:spacing w:val="-12"/>
          <w:sz w:val="20"/>
        </w:rPr>
        <w:t xml:space="preserve"> </w:t>
      </w:r>
      <w:r>
        <w:rPr>
          <w:sz w:val="20"/>
        </w:rPr>
        <w:t>last</w:t>
      </w:r>
      <w:r>
        <w:rPr>
          <w:spacing w:val="-12"/>
          <w:sz w:val="20"/>
        </w:rPr>
        <w:t xml:space="preserve"> </w:t>
      </w:r>
      <w:r>
        <w:rPr>
          <w:sz w:val="20"/>
        </w:rPr>
        <w:t>general</w:t>
      </w:r>
      <w:r>
        <w:rPr>
          <w:spacing w:val="-12"/>
          <w:sz w:val="20"/>
        </w:rPr>
        <w:t xml:space="preserve"> </w:t>
      </w:r>
      <w:r>
        <w:rPr>
          <w:sz w:val="20"/>
        </w:rPr>
        <w:t>election</w:t>
      </w:r>
      <w:r>
        <w:rPr>
          <w:spacing w:val="-12"/>
          <w:sz w:val="20"/>
        </w:rPr>
        <w:t xml:space="preserve"> </w:t>
      </w:r>
      <w:r>
        <w:rPr>
          <w:sz w:val="20"/>
        </w:rPr>
        <w:t>belonged:</w:t>
      </w:r>
    </w:p>
    <w:p w:rsidR="007631F8" w:rsidRDefault="0001702B">
      <w:pPr>
        <w:pStyle w:val="BodyText"/>
        <w:spacing w:before="60"/>
        <w:ind w:left="3360" w:right="938"/>
        <w:jc w:val="both"/>
      </w:pPr>
      <w:r>
        <w:t xml:space="preserve">Provided that, where no candidate of the appropriate community who </w:t>
      </w:r>
      <w:r>
        <w:rPr>
          <w:spacing w:val="-3"/>
        </w:rPr>
        <w:t xml:space="preserve">belongs </w:t>
      </w:r>
      <w:r>
        <w:t>to that party is available, the seat shall be allocated to the most succ</w:t>
      </w:r>
      <w:r>
        <w:t xml:space="preserve">essful unreturned candidate available who belongs to the appropriate community </w:t>
      </w:r>
      <w:r>
        <w:rPr>
          <w:spacing w:val="-4"/>
        </w:rPr>
        <w:t xml:space="preserve">and </w:t>
      </w:r>
      <w:r>
        <w:t>who belongs to such other party as is designated by the leader of the party</w:t>
      </w:r>
      <w:r>
        <w:rPr>
          <w:spacing w:val="-37"/>
        </w:rPr>
        <w:t xml:space="preserve"> </w:t>
      </w:r>
      <w:r>
        <w:rPr>
          <w:spacing w:val="-4"/>
        </w:rPr>
        <w:t xml:space="preserve">with </w:t>
      </w:r>
      <w:r>
        <w:t>no available</w:t>
      </w:r>
      <w:r>
        <w:rPr>
          <w:spacing w:val="-26"/>
        </w:rPr>
        <w:t xml:space="preserve"> </w:t>
      </w:r>
      <w:r>
        <w:t>candidate.</w:t>
      </w:r>
    </w:p>
    <w:p w:rsidR="007631F8" w:rsidRDefault="0001702B">
      <w:pPr>
        <w:pStyle w:val="ListParagraph"/>
        <w:numPr>
          <w:ilvl w:val="0"/>
          <w:numId w:val="1"/>
        </w:numPr>
        <w:tabs>
          <w:tab w:val="left" w:pos="3360"/>
        </w:tabs>
        <w:spacing w:before="60"/>
        <w:jc w:val="both"/>
        <w:rPr>
          <w:sz w:val="20"/>
        </w:rPr>
      </w:pPr>
      <w:r>
        <w:rPr>
          <w:sz w:val="20"/>
        </w:rPr>
        <w:t>The appropriate community means, in relation to the allocation of an</w:t>
      </w:r>
      <w:r>
        <w:rPr>
          <w:sz w:val="20"/>
        </w:rPr>
        <w:t xml:space="preserve">y of the </w:t>
      </w:r>
      <w:r>
        <w:rPr>
          <w:spacing w:val="-11"/>
          <w:sz w:val="20"/>
        </w:rPr>
        <w:t xml:space="preserve">8 </w:t>
      </w:r>
      <w:r>
        <w:rPr>
          <w:sz w:val="20"/>
        </w:rPr>
        <w:t>seats,</w:t>
      </w:r>
      <w:r>
        <w:rPr>
          <w:spacing w:val="-7"/>
          <w:sz w:val="20"/>
        </w:rPr>
        <w:t xml:space="preserve"> </w:t>
      </w:r>
      <w:r>
        <w:rPr>
          <w:sz w:val="20"/>
        </w:rPr>
        <w:t>the</w:t>
      </w:r>
      <w:r>
        <w:rPr>
          <w:spacing w:val="-6"/>
          <w:sz w:val="20"/>
        </w:rPr>
        <w:t xml:space="preserve"> </w:t>
      </w:r>
      <w:r>
        <w:rPr>
          <w:sz w:val="20"/>
        </w:rPr>
        <w:t>community</w:t>
      </w:r>
      <w:r>
        <w:rPr>
          <w:spacing w:val="-7"/>
          <w:sz w:val="20"/>
        </w:rPr>
        <w:t xml:space="preserve"> </w:t>
      </w:r>
      <w:r>
        <w:rPr>
          <w:sz w:val="20"/>
        </w:rPr>
        <w:t>that</w:t>
      </w:r>
      <w:r>
        <w:rPr>
          <w:spacing w:val="-6"/>
          <w:sz w:val="20"/>
        </w:rPr>
        <w:t xml:space="preserve"> </w:t>
      </w:r>
      <w:r>
        <w:rPr>
          <w:sz w:val="20"/>
        </w:rPr>
        <w:t>has</w:t>
      </w:r>
      <w:r>
        <w:rPr>
          <w:spacing w:val="-7"/>
          <w:sz w:val="20"/>
        </w:rPr>
        <w:t xml:space="preserve"> </w:t>
      </w:r>
      <w:r>
        <w:rPr>
          <w:sz w:val="20"/>
        </w:rPr>
        <w:t>an</w:t>
      </w:r>
      <w:r>
        <w:rPr>
          <w:spacing w:val="-6"/>
          <w:sz w:val="20"/>
        </w:rPr>
        <w:t xml:space="preserve"> </w:t>
      </w:r>
      <w:r>
        <w:rPr>
          <w:sz w:val="20"/>
        </w:rPr>
        <w:t>unreturned</w:t>
      </w:r>
      <w:r>
        <w:rPr>
          <w:spacing w:val="-7"/>
          <w:sz w:val="20"/>
        </w:rPr>
        <w:t xml:space="preserve"> </w:t>
      </w:r>
      <w:r>
        <w:rPr>
          <w:sz w:val="20"/>
        </w:rPr>
        <w:t>candidate</w:t>
      </w:r>
      <w:r>
        <w:rPr>
          <w:spacing w:val="-6"/>
          <w:sz w:val="20"/>
        </w:rPr>
        <w:t xml:space="preserve"> </w:t>
      </w:r>
      <w:r>
        <w:rPr>
          <w:sz w:val="20"/>
        </w:rPr>
        <w:t>available</w:t>
      </w:r>
      <w:r>
        <w:rPr>
          <w:spacing w:val="-7"/>
          <w:sz w:val="20"/>
        </w:rPr>
        <w:t xml:space="preserve"> </w:t>
      </w:r>
      <w:r>
        <w:rPr>
          <w:sz w:val="20"/>
        </w:rPr>
        <w:t>(being</w:t>
      </w:r>
      <w:r>
        <w:rPr>
          <w:spacing w:val="-6"/>
          <w:sz w:val="20"/>
        </w:rPr>
        <w:t xml:space="preserve"> </w:t>
      </w:r>
      <w:r>
        <w:rPr>
          <w:sz w:val="20"/>
        </w:rPr>
        <w:t>a</w:t>
      </w:r>
      <w:r>
        <w:rPr>
          <w:spacing w:val="-7"/>
          <w:sz w:val="20"/>
        </w:rPr>
        <w:t xml:space="preserve"> </w:t>
      </w:r>
      <w:r>
        <w:rPr>
          <w:spacing w:val="-3"/>
          <w:sz w:val="20"/>
        </w:rPr>
        <w:t xml:space="preserve">person </w:t>
      </w:r>
      <w:r>
        <w:rPr>
          <w:sz w:val="20"/>
        </w:rPr>
        <w:t xml:space="preserve">of the appropriate party, where the seat is one of the second 4 seats) and </w:t>
      </w:r>
      <w:r>
        <w:rPr>
          <w:spacing w:val="-3"/>
          <w:sz w:val="20"/>
        </w:rPr>
        <w:t xml:space="preserve">that </w:t>
      </w:r>
      <w:r>
        <w:rPr>
          <w:sz w:val="20"/>
        </w:rPr>
        <w:t xml:space="preserve">would have the highest number of persons (as determined by reference to the results of the published 1972 official census of the whole population </w:t>
      </w:r>
      <w:r>
        <w:rPr>
          <w:spacing w:val="-7"/>
          <w:sz w:val="20"/>
        </w:rPr>
        <w:t xml:space="preserve">of </w:t>
      </w:r>
      <w:r>
        <w:rPr>
          <w:sz w:val="20"/>
        </w:rPr>
        <w:t>Mauritius) in relation to the number of seats in the Assembly held immediately before the allocation of the</w:t>
      </w:r>
      <w:r>
        <w:rPr>
          <w:sz w:val="20"/>
        </w:rPr>
        <w:t xml:space="preserve"> seat by persons belonging to that community (whether as members elected to represent constituencies or otherwise), </w:t>
      </w:r>
      <w:r>
        <w:rPr>
          <w:spacing w:val="-3"/>
          <w:sz w:val="20"/>
        </w:rPr>
        <w:t xml:space="preserve">where </w:t>
      </w:r>
      <w:r>
        <w:rPr>
          <w:sz w:val="20"/>
        </w:rPr>
        <w:t>the</w:t>
      </w:r>
      <w:r>
        <w:rPr>
          <w:spacing w:val="-13"/>
          <w:sz w:val="20"/>
        </w:rPr>
        <w:t xml:space="preserve"> </w:t>
      </w:r>
      <w:r>
        <w:rPr>
          <w:sz w:val="20"/>
        </w:rPr>
        <w:t>seat</w:t>
      </w:r>
      <w:r>
        <w:rPr>
          <w:spacing w:val="-13"/>
          <w:sz w:val="20"/>
        </w:rPr>
        <w:t xml:space="preserve"> </w:t>
      </w:r>
      <w:r>
        <w:rPr>
          <w:sz w:val="20"/>
        </w:rPr>
        <w:t>was</w:t>
      </w:r>
      <w:r>
        <w:rPr>
          <w:spacing w:val="-12"/>
          <w:sz w:val="20"/>
        </w:rPr>
        <w:t xml:space="preserve"> </w:t>
      </w:r>
      <w:r>
        <w:rPr>
          <w:sz w:val="20"/>
        </w:rPr>
        <w:t>also</w:t>
      </w:r>
      <w:r>
        <w:rPr>
          <w:spacing w:val="-13"/>
          <w:sz w:val="20"/>
        </w:rPr>
        <w:t xml:space="preserve"> </w:t>
      </w:r>
      <w:r>
        <w:rPr>
          <w:sz w:val="20"/>
        </w:rPr>
        <w:t>held</w:t>
      </w:r>
      <w:r>
        <w:rPr>
          <w:spacing w:val="-12"/>
          <w:sz w:val="20"/>
        </w:rPr>
        <w:t xml:space="preserve"> </w:t>
      </w:r>
      <w:r>
        <w:rPr>
          <w:sz w:val="20"/>
        </w:rPr>
        <w:t>by</w:t>
      </w:r>
      <w:r>
        <w:rPr>
          <w:spacing w:val="-13"/>
          <w:sz w:val="20"/>
        </w:rPr>
        <w:t xml:space="preserve"> </w:t>
      </w:r>
      <w:r>
        <w:rPr>
          <w:sz w:val="20"/>
        </w:rPr>
        <w:t>a</w:t>
      </w:r>
      <w:r>
        <w:rPr>
          <w:spacing w:val="-12"/>
          <w:sz w:val="20"/>
        </w:rPr>
        <w:t xml:space="preserve"> </w:t>
      </w:r>
      <w:r>
        <w:rPr>
          <w:sz w:val="20"/>
        </w:rPr>
        <w:t>person</w:t>
      </w:r>
      <w:r>
        <w:rPr>
          <w:spacing w:val="-13"/>
          <w:sz w:val="20"/>
        </w:rPr>
        <w:t xml:space="preserve"> </w:t>
      </w:r>
      <w:r>
        <w:rPr>
          <w:sz w:val="20"/>
        </w:rPr>
        <w:t>belonging</w:t>
      </w:r>
      <w:r>
        <w:rPr>
          <w:spacing w:val="-12"/>
          <w:sz w:val="20"/>
        </w:rPr>
        <w:t xml:space="preserve"> </w:t>
      </w:r>
      <w:r>
        <w:rPr>
          <w:sz w:val="20"/>
        </w:rPr>
        <w:t>to</w:t>
      </w:r>
      <w:r>
        <w:rPr>
          <w:spacing w:val="-13"/>
          <w:sz w:val="20"/>
        </w:rPr>
        <w:t xml:space="preserve"> </w:t>
      </w:r>
      <w:r>
        <w:rPr>
          <w:sz w:val="20"/>
        </w:rPr>
        <w:t>that</w:t>
      </w:r>
      <w:r>
        <w:rPr>
          <w:spacing w:val="-12"/>
          <w:sz w:val="20"/>
        </w:rPr>
        <w:t xml:space="preserve"> </w:t>
      </w:r>
      <w:r>
        <w:rPr>
          <w:sz w:val="20"/>
        </w:rPr>
        <w:t>community:</w:t>
      </w:r>
    </w:p>
    <w:p w:rsidR="007631F8" w:rsidRDefault="0001702B">
      <w:pPr>
        <w:pStyle w:val="BodyText"/>
        <w:spacing w:before="60"/>
        <w:ind w:left="3360" w:right="938"/>
        <w:jc w:val="both"/>
      </w:pPr>
      <w:r>
        <w:t>Provided</w:t>
      </w:r>
      <w:r>
        <w:rPr>
          <w:spacing w:val="-5"/>
        </w:rPr>
        <w:t xml:space="preserve"> </w:t>
      </w:r>
      <w:r>
        <w:t>that,</w:t>
      </w:r>
      <w:r>
        <w:rPr>
          <w:spacing w:val="-4"/>
        </w:rPr>
        <w:t xml:space="preserve"> </w:t>
      </w:r>
      <w:r>
        <w:t>if,</w:t>
      </w:r>
      <w:r>
        <w:rPr>
          <w:spacing w:val="-4"/>
        </w:rPr>
        <w:t xml:space="preserve"> </w:t>
      </w:r>
      <w:r>
        <w:t>in</w:t>
      </w:r>
      <w:r>
        <w:rPr>
          <w:spacing w:val="-4"/>
        </w:rPr>
        <w:t xml:space="preserve"> </w:t>
      </w:r>
      <w:r>
        <w:t>relation</w:t>
      </w:r>
      <w:r>
        <w:rPr>
          <w:spacing w:val="-4"/>
        </w:rPr>
        <w:t xml:space="preserve"> </w:t>
      </w:r>
      <w:r>
        <w:t>to</w:t>
      </w:r>
      <w:r>
        <w:rPr>
          <w:spacing w:val="-4"/>
        </w:rPr>
        <w:t xml:space="preserve"> </w:t>
      </w:r>
      <w:r>
        <w:t>the</w:t>
      </w:r>
      <w:r>
        <w:rPr>
          <w:spacing w:val="-4"/>
        </w:rPr>
        <w:t xml:space="preserve"> </w:t>
      </w:r>
      <w:r>
        <w:t>allocation</w:t>
      </w:r>
      <w:r>
        <w:rPr>
          <w:spacing w:val="-4"/>
        </w:rPr>
        <w:t xml:space="preserve"> </w:t>
      </w:r>
      <w:r>
        <w:t>of</w:t>
      </w:r>
      <w:r>
        <w:rPr>
          <w:spacing w:val="-4"/>
        </w:rPr>
        <w:t xml:space="preserve"> </w:t>
      </w:r>
      <w:r>
        <w:t>any</w:t>
      </w:r>
      <w:r>
        <w:rPr>
          <w:spacing w:val="-4"/>
        </w:rPr>
        <w:t xml:space="preserve"> </w:t>
      </w:r>
      <w:r>
        <w:t>seat,</w:t>
      </w:r>
      <w:r>
        <w:rPr>
          <w:spacing w:val="-4"/>
        </w:rPr>
        <w:t xml:space="preserve"> </w:t>
      </w:r>
      <w:r>
        <w:t>2</w:t>
      </w:r>
      <w:r>
        <w:rPr>
          <w:spacing w:val="-4"/>
        </w:rPr>
        <w:t xml:space="preserve"> </w:t>
      </w:r>
      <w:r>
        <w:t>or</w:t>
      </w:r>
      <w:r>
        <w:rPr>
          <w:spacing w:val="-4"/>
        </w:rPr>
        <w:t xml:space="preserve"> </w:t>
      </w:r>
      <w:r>
        <w:t>mor</w:t>
      </w:r>
      <w:r>
        <w:t>e</w:t>
      </w:r>
      <w:r>
        <w:rPr>
          <w:spacing w:val="-5"/>
        </w:rPr>
        <w:t xml:space="preserve"> </w:t>
      </w:r>
      <w:r>
        <w:t xml:space="preserve">communities have the same number of persons as aforesaid preference shall be given to </w:t>
      </w:r>
      <w:r>
        <w:rPr>
          <w:spacing w:val="-5"/>
        </w:rPr>
        <w:t xml:space="preserve">the </w:t>
      </w:r>
      <w:r>
        <w:t xml:space="preserve">community with an unreturned candidate who was more successful than </w:t>
      </w:r>
      <w:r>
        <w:rPr>
          <w:spacing w:val="-5"/>
        </w:rPr>
        <w:t xml:space="preserve">the </w:t>
      </w:r>
      <w:r>
        <w:t xml:space="preserve">unreturned candidates of the other community or communities (that candidate and those other </w:t>
      </w:r>
      <w:r>
        <w:t xml:space="preserve">candidates being persons of the appropriate party, where </w:t>
      </w:r>
      <w:r>
        <w:rPr>
          <w:spacing w:val="-6"/>
        </w:rPr>
        <w:t xml:space="preserve">the </w:t>
      </w:r>
      <w:r>
        <w:t>seat</w:t>
      </w:r>
      <w:r>
        <w:rPr>
          <w:spacing w:val="-13"/>
        </w:rPr>
        <w:t xml:space="preserve"> </w:t>
      </w:r>
      <w:r>
        <w:t>is</w:t>
      </w:r>
      <w:r>
        <w:rPr>
          <w:spacing w:val="-13"/>
        </w:rPr>
        <w:t xml:space="preserve"> </w:t>
      </w:r>
      <w:r>
        <w:t>one</w:t>
      </w:r>
      <w:r>
        <w:rPr>
          <w:spacing w:val="-13"/>
        </w:rPr>
        <w:t xml:space="preserve"> </w:t>
      </w:r>
      <w:r>
        <w:t>of</w:t>
      </w:r>
      <w:r>
        <w:rPr>
          <w:spacing w:val="-13"/>
        </w:rPr>
        <w:t xml:space="preserve"> </w:t>
      </w:r>
      <w:r>
        <w:t>the</w:t>
      </w:r>
      <w:r>
        <w:rPr>
          <w:spacing w:val="-13"/>
        </w:rPr>
        <w:t xml:space="preserve"> </w:t>
      </w:r>
      <w:r>
        <w:t>second</w:t>
      </w:r>
      <w:r>
        <w:rPr>
          <w:spacing w:val="-13"/>
        </w:rPr>
        <w:t xml:space="preserve"> </w:t>
      </w:r>
      <w:r>
        <w:t>4</w:t>
      </w:r>
      <w:r>
        <w:rPr>
          <w:spacing w:val="-13"/>
        </w:rPr>
        <w:t xml:space="preserve"> </w:t>
      </w:r>
      <w:r>
        <w:t>seats).</w:t>
      </w:r>
    </w:p>
    <w:p w:rsidR="007631F8" w:rsidRDefault="007631F8">
      <w:pPr>
        <w:jc w:val="both"/>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rPr>
          <w:sz w:val="21"/>
        </w:rPr>
      </w:pPr>
    </w:p>
    <w:p w:rsidR="007631F8" w:rsidRDefault="007631F8">
      <w:pPr>
        <w:rPr>
          <w:sz w:val="21"/>
        </w:rPr>
        <w:sectPr w:rsidR="007631F8">
          <w:pgSz w:w="11910" w:h="16840"/>
          <w:pgMar w:top="600" w:right="620" w:bottom="900" w:left="20" w:header="343" w:footer="717" w:gutter="0"/>
          <w:cols w:space="720"/>
        </w:sect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rPr>
          <w:sz w:val="16"/>
        </w:rPr>
      </w:pPr>
    </w:p>
    <w:p w:rsidR="007631F8" w:rsidRDefault="007631F8">
      <w:pPr>
        <w:pStyle w:val="BodyText"/>
        <w:spacing w:before="4"/>
        <w:rPr>
          <w:sz w:val="17"/>
        </w:rPr>
      </w:pPr>
    </w:p>
    <w:p w:rsidR="007631F8" w:rsidRDefault="0001702B">
      <w:pPr>
        <w:pStyle w:val="ListParagraph"/>
        <w:numPr>
          <w:ilvl w:val="0"/>
          <w:numId w:val="7"/>
        </w:numPr>
        <w:tabs>
          <w:tab w:val="left" w:pos="180"/>
        </w:tabs>
        <w:ind w:right="0"/>
        <w:jc w:val="left"/>
        <w:rPr>
          <w:sz w:val="14"/>
        </w:rPr>
      </w:pPr>
      <w:r>
        <w:rPr>
          <w:color w:val="808080"/>
          <w:sz w:val="14"/>
        </w:rPr>
        <w:t>Ordinary court</w:t>
      </w:r>
      <w:r>
        <w:rPr>
          <w:color w:val="808080"/>
          <w:spacing w:val="-7"/>
          <w:sz w:val="14"/>
        </w:rPr>
        <w:t xml:space="preserve"> </w:t>
      </w:r>
      <w:bookmarkStart w:id="343" w:name="_bookmark343"/>
      <w:bookmarkEnd w:id="343"/>
      <w:r>
        <w:rPr>
          <w:color w:val="808080"/>
          <w:sz w:val="14"/>
        </w:rPr>
        <w:t>selection</w:t>
      </w:r>
    </w:p>
    <w:p w:rsidR="007631F8" w:rsidRDefault="0001702B">
      <w:pPr>
        <w:pStyle w:val="ListParagraph"/>
        <w:numPr>
          <w:ilvl w:val="0"/>
          <w:numId w:val="1"/>
        </w:numPr>
        <w:tabs>
          <w:tab w:val="left" w:pos="480"/>
        </w:tabs>
        <w:spacing w:before="100"/>
        <w:ind w:left="480"/>
        <w:jc w:val="both"/>
        <w:rPr>
          <w:sz w:val="20"/>
        </w:rPr>
      </w:pPr>
      <w:r>
        <w:rPr>
          <w:w w:val="99"/>
          <w:sz w:val="20"/>
        </w:rPr>
        <w:br w:type="column"/>
      </w:r>
      <w:r>
        <w:rPr>
          <w:sz w:val="20"/>
        </w:rPr>
        <w:t>The</w:t>
      </w:r>
      <w:r>
        <w:rPr>
          <w:spacing w:val="-6"/>
          <w:sz w:val="20"/>
        </w:rPr>
        <w:t xml:space="preserve"> </w:t>
      </w:r>
      <w:r>
        <w:rPr>
          <w:sz w:val="20"/>
        </w:rPr>
        <w:t>degree</w:t>
      </w:r>
      <w:r>
        <w:rPr>
          <w:spacing w:val="-6"/>
          <w:sz w:val="20"/>
        </w:rPr>
        <w:t xml:space="preserve"> </w:t>
      </w:r>
      <w:r>
        <w:rPr>
          <w:sz w:val="20"/>
        </w:rPr>
        <w:t>of</w:t>
      </w:r>
      <w:r>
        <w:rPr>
          <w:spacing w:val="-6"/>
          <w:sz w:val="20"/>
        </w:rPr>
        <w:t xml:space="preserve"> </w:t>
      </w:r>
      <w:r>
        <w:rPr>
          <w:sz w:val="20"/>
        </w:rPr>
        <w:t>success</w:t>
      </w:r>
      <w:r>
        <w:rPr>
          <w:spacing w:val="-6"/>
          <w:sz w:val="20"/>
        </w:rPr>
        <w:t xml:space="preserve"> </w:t>
      </w:r>
      <w:r>
        <w:rPr>
          <w:sz w:val="20"/>
        </w:rPr>
        <w:t>of</w:t>
      </w:r>
      <w:r>
        <w:rPr>
          <w:spacing w:val="-6"/>
          <w:sz w:val="20"/>
        </w:rPr>
        <w:t xml:space="preserve"> </w:t>
      </w:r>
      <w:r>
        <w:rPr>
          <w:sz w:val="20"/>
        </w:rPr>
        <w:t>a</w:t>
      </w:r>
      <w:r>
        <w:rPr>
          <w:spacing w:val="-6"/>
          <w:sz w:val="20"/>
        </w:rPr>
        <w:t xml:space="preserve"> </w:t>
      </w:r>
      <w:r>
        <w:rPr>
          <w:sz w:val="20"/>
        </w:rPr>
        <w:t>party</w:t>
      </w:r>
      <w:r>
        <w:rPr>
          <w:spacing w:val="-6"/>
          <w:sz w:val="20"/>
        </w:rPr>
        <w:t xml:space="preserve"> </w:t>
      </w:r>
      <w:r>
        <w:rPr>
          <w:sz w:val="20"/>
        </w:rPr>
        <w:t>shall,</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purposes</w:t>
      </w:r>
      <w:r>
        <w:rPr>
          <w:spacing w:val="-6"/>
          <w:sz w:val="20"/>
        </w:rPr>
        <w:t xml:space="preserve"> </w:t>
      </w:r>
      <w:r>
        <w:rPr>
          <w:sz w:val="20"/>
        </w:rPr>
        <w:t>of</w:t>
      </w:r>
      <w:r>
        <w:rPr>
          <w:spacing w:val="-6"/>
          <w:sz w:val="20"/>
        </w:rPr>
        <w:t xml:space="preserve"> </w:t>
      </w:r>
      <w:r>
        <w:rPr>
          <w:sz w:val="20"/>
        </w:rPr>
        <w:t>allocating</w:t>
      </w:r>
      <w:r>
        <w:rPr>
          <w:spacing w:val="-6"/>
          <w:sz w:val="20"/>
        </w:rPr>
        <w:t xml:space="preserve"> </w:t>
      </w:r>
      <w:r>
        <w:rPr>
          <w:sz w:val="20"/>
        </w:rPr>
        <w:t>any</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pacing w:val="-18"/>
          <w:sz w:val="20"/>
        </w:rPr>
        <w:t xml:space="preserve">8 </w:t>
      </w:r>
      <w:r>
        <w:rPr>
          <w:sz w:val="20"/>
        </w:rPr>
        <w:t xml:space="preserve">seats at any9 general election of members of the Assembly, be assessed </w:t>
      </w:r>
      <w:r>
        <w:rPr>
          <w:spacing w:val="-7"/>
          <w:sz w:val="20"/>
        </w:rPr>
        <w:t xml:space="preserve">by </w:t>
      </w:r>
      <w:r>
        <w:rPr>
          <w:sz w:val="20"/>
        </w:rPr>
        <w:t xml:space="preserve">reference to the number of candidates belonging to that party returned </w:t>
      </w:r>
      <w:r>
        <w:rPr>
          <w:spacing w:val="-9"/>
          <w:sz w:val="20"/>
        </w:rPr>
        <w:t xml:space="preserve">as </w:t>
      </w:r>
      <w:r>
        <w:rPr>
          <w:sz w:val="20"/>
        </w:rPr>
        <w:t xml:space="preserve">members to represent constituencies at that election as compared with </w:t>
      </w:r>
      <w:r>
        <w:rPr>
          <w:spacing w:val="-4"/>
          <w:sz w:val="20"/>
        </w:rPr>
        <w:t>th</w:t>
      </w:r>
      <w:r>
        <w:rPr>
          <w:spacing w:val="-4"/>
          <w:sz w:val="20"/>
        </w:rPr>
        <w:t xml:space="preserve">e </w:t>
      </w:r>
      <w:r>
        <w:rPr>
          <w:sz w:val="20"/>
        </w:rPr>
        <w:t>respective</w:t>
      </w:r>
      <w:r>
        <w:rPr>
          <w:spacing w:val="-7"/>
          <w:sz w:val="20"/>
        </w:rPr>
        <w:t xml:space="preserve"> </w:t>
      </w:r>
      <w:r>
        <w:rPr>
          <w:sz w:val="20"/>
        </w:rPr>
        <w:t>numbers</w:t>
      </w:r>
      <w:r>
        <w:rPr>
          <w:spacing w:val="-7"/>
          <w:sz w:val="20"/>
        </w:rPr>
        <w:t xml:space="preserve"> </w:t>
      </w:r>
      <w:r>
        <w:rPr>
          <w:sz w:val="20"/>
        </w:rPr>
        <w:t>of</w:t>
      </w:r>
      <w:r>
        <w:rPr>
          <w:spacing w:val="-7"/>
          <w:sz w:val="20"/>
        </w:rPr>
        <w:t xml:space="preserve"> </w:t>
      </w:r>
      <w:r>
        <w:rPr>
          <w:sz w:val="20"/>
        </w:rPr>
        <w:t>candidates</w:t>
      </w:r>
      <w:r>
        <w:rPr>
          <w:spacing w:val="-7"/>
          <w:sz w:val="20"/>
        </w:rPr>
        <w:t xml:space="preserve"> </w:t>
      </w:r>
      <w:r>
        <w:rPr>
          <w:sz w:val="20"/>
        </w:rPr>
        <w:t>of</w:t>
      </w:r>
      <w:r>
        <w:rPr>
          <w:spacing w:val="-6"/>
          <w:sz w:val="20"/>
        </w:rPr>
        <w:t xml:space="preserve"> </w:t>
      </w:r>
      <w:r>
        <w:rPr>
          <w:sz w:val="20"/>
        </w:rPr>
        <w:t>other</w:t>
      </w:r>
      <w:r>
        <w:rPr>
          <w:spacing w:val="-7"/>
          <w:sz w:val="20"/>
        </w:rPr>
        <w:t xml:space="preserve"> </w:t>
      </w:r>
      <w:r>
        <w:rPr>
          <w:sz w:val="20"/>
        </w:rPr>
        <w:t>parties</w:t>
      </w:r>
      <w:r>
        <w:rPr>
          <w:spacing w:val="-7"/>
          <w:sz w:val="20"/>
        </w:rPr>
        <w:t xml:space="preserve"> </w:t>
      </w:r>
      <w:r>
        <w:rPr>
          <w:sz w:val="20"/>
        </w:rPr>
        <w:t>so</w:t>
      </w:r>
      <w:r>
        <w:rPr>
          <w:spacing w:val="-7"/>
          <w:sz w:val="20"/>
        </w:rPr>
        <w:t xml:space="preserve"> </w:t>
      </w:r>
      <w:r>
        <w:rPr>
          <w:sz w:val="20"/>
        </w:rPr>
        <w:t>returned,</w:t>
      </w:r>
      <w:r>
        <w:rPr>
          <w:spacing w:val="-6"/>
          <w:sz w:val="20"/>
        </w:rPr>
        <w:t xml:space="preserve"> </w:t>
      </w:r>
      <w:r>
        <w:rPr>
          <w:sz w:val="20"/>
        </w:rPr>
        <w:t>no</w:t>
      </w:r>
      <w:r>
        <w:rPr>
          <w:spacing w:val="-7"/>
          <w:sz w:val="20"/>
        </w:rPr>
        <w:t xml:space="preserve"> </w:t>
      </w:r>
      <w:r>
        <w:rPr>
          <w:sz w:val="20"/>
        </w:rPr>
        <w:t>account</w:t>
      </w:r>
      <w:r>
        <w:rPr>
          <w:spacing w:val="-7"/>
          <w:sz w:val="20"/>
        </w:rPr>
        <w:t xml:space="preserve"> </w:t>
      </w:r>
      <w:r>
        <w:rPr>
          <w:sz w:val="20"/>
        </w:rPr>
        <w:t>being taken of a party that had no candidates so returned or of any change in the membership of the Assembly occurring because the seat of a member so returned becomes vacant for a</w:t>
      </w:r>
      <w:r>
        <w:rPr>
          <w:sz w:val="20"/>
        </w:rPr>
        <w:t xml:space="preserve">ny cause, and the degree of success of </w:t>
      </w:r>
      <w:r>
        <w:rPr>
          <w:spacing w:val="-9"/>
          <w:sz w:val="20"/>
        </w:rPr>
        <w:t xml:space="preserve">an </w:t>
      </w:r>
      <w:r>
        <w:rPr>
          <w:sz w:val="20"/>
        </w:rPr>
        <w:t xml:space="preserve">unreturned candidate of a particular community (or of a particular party </w:t>
      </w:r>
      <w:r>
        <w:rPr>
          <w:spacing w:val="-4"/>
          <w:sz w:val="20"/>
        </w:rPr>
        <w:t xml:space="preserve">and </w:t>
      </w:r>
      <w:r>
        <w:rPr>
          <w:sz w:val="20"/>
        </w:rPr>
        <w:t xml:space="preserve">community) at any general election shall be assessed by comparing the percentage of all the valid votes cast in the constituency in which he stood </w:t>
      </w:r>
      <w:r>
        <w:rPr>
          <w:spacing w:val="-5"/>
          <w:sz w:val="20"/>
        </w:rPr>
        <w:t xml:space="preserve">for </w:t>
      </w:r>
      <w:r>
        <w:rPr>
          <w:sz w:val="20"/>
        </w:rPr>
        <w:t xml:space="preserve">election secured by him at that election with the percentages of all the </w:t>
      </w:r>
      <w:r>
        <w:rPr>
          <w:spacing w:val="-3"/>
          <w:sz w:val="20"/>
        </w:rPr>
        <w:t xml:space="preserve">valid </w:t>
      </w:r>
      <w:r>
        <w:rPr>
          <w:sz w:val="20"/>
        </w:rPr>
        <w:t>votes cast in the respecti</w:t>
      </w:r>
      <w:r>
        <w:rPr>
          <w:sz w:val="20"/>
        </w:rPr>
        <w:t xml:space="preserve">ve constituencies in which they stood for election </w:t>
      </w:r>
      <w:r>
        <w:rPr>
          <w:spacing w:val="-6"/>
          <w:sz w:val="20"/>
        </w:rPr>
        <w:t xml:space="preserve">so </w:t>
      </w:r>
      <w:r>
        <w:rPr>
          <w:sz w:val="20"/>
        </w:rPr>
        <w:t xml:space="preserve">secured by other unreturned candidates of that particular community (or as </w:t>
      </w:r>
      <w:r>
        <w:rPr>
          <w:spacing w:val="-4"/>
          <w:sz w:val="20"/>
        </w:rPr>
        <w:t xml:space="preserve">the </w:t>
      </w:r>
      <w:r>
        <w:rPr>
          <w:sz w:val="20"/>
        </w:rPr>
        <w:t>case may be, of that particular party and that particular community), no</w:t>
      </w:r>
      <w:r>
        <w:rPr>
          <w:spacing w:val="-19"/>
          <w:sz w:val="20"/>
        </w:rPr>
        <w:t xml:space="preserve"> </w:t>
      </w:r>
      <w:r>
        <w:rPr>
          <w:sz w:val="20"/>
        </w:rPr>
        <w:t>account being taken of the percentage of votes sec</w:t>
      </w:r>
      <w:r>
        <w:rPr>
          <w:sz w:val="20"/>
        </w:rPr>
        <w:t xml:space="preserve">ured by any unreturned candidate who has already been allocated one of the 8 seats at that election or by </w:t>
      </w:r>
      <w:r>
        <w:rPr>
          <w:spacing w:val="-4"/>
          <w:sz w:val="20"/>
        </w:rPr>
        <w:t xml:space="preserve">any </w:t>
      </w:r>
      <w:r>
        <w:rPr>
          <w:sz w:val="20"/>
        </w:rPr>
        <w:t>unreturned</w:t>
      </w:r>
      <w:r>
        <w:rPr>
          <w:spacing w:val="-13"/>
          <w:sz w:val="20"/>
        </w:rPr>
        <w:t xml:space="preserve"> </w:t>
      </w:r>
      <w:r>
        <w:rPr>
          <w:sz w:val="20"/>
        </w:rPr>
        <w:t>candidate</w:t>
      </w:r>
      <w:r>
        <w:rPr>
          <w:spacing w:val="-13"/>
          <w:sz w:val="20"/>
        </w:rPr>
        <w:t xml:space="preserve"> </w:t>
      </w:r>
      <w:r>
        <w:rPr>
          <w:sz w:val="20"/>
        </w:rPr>
        <w:t>who</w:t>
      </w:r>
      <w:r>
        <w:rPr>
          <w:spacing w:val="-12"/>
          <w:sz w:val="20"/>
        </w:rPr>
        <w:t xml:space="preserve"> </w:t>
      </w:r>
      <w:r>
        <w:rPr>
          <w:sz w:val="20"/>
        </w:rPr>
        <w:t>is</w:t>
      </w:r>
      <w:r>
        <w:rPr>
          <w:spacing w:val="-13"/>
          <w:sz w:val="20"/>
        </w:rPr>
        <w:t xml:space="preserve"> </w:t>
      </w:r>
      <w:r>
        <w:rPr>
          <w:sz w:val="20"/>
        </w:rPr>
        <w:t>not</w:t>
      </w:r>
      <w:r>
        <w:rPr>
          <w:spacing w:val="-12"/>
          <w:sz w:val="20"/>
        </w:rPr>
        <w:t xml:space="preserve"> </w:t>
      </w:r>
      <w:r>
        <w:rPr>
          <w:sz w:val="20"/>
        </w:rPr>
        <w:t>a</w:t>
      </w:r>
      <w:r>
        <w:rPr>
          <w:spacing w:val="-13"/>
          <w:sz w:val="20"/>
        </w:rPr>
        <w:t xml:space="preserve"> </w:t>
      </w:r>
      <w:r>
        <w:rPr>
          <w:sz w:val="20"/>
        </w:rPr>
        <w:t>member</w:t>
      </w:r>
      <w:r>
        <w:rPr>
          <w:spacing w:val="-12"/>
          <w:sz w:val="20"/>
        </w:rPr>
        <w:t xml:space="preserve"> </w:t>
      </w:r>
      <w:r>
        <w:rPr>
          <w:sz w:val="20"/>
        </w:rPr>
        <w:t>of</w:t>
      </w:r>
      <w:r>
        <w:rPr>
          <w:spacing w:val="-13"/>
          <w:sz w:val="20"/>
        </w:rPr>
        <w:t xml:space="preserve"> </w:t>
      </w:r>
      <w:r>
        <w:rPr>
          <w:sz w:val="20"/>
        </w:rPr>
        <w:t>a</w:t>
      </w:r>
      <w:r>
        <w:rPr>
          <w:spacing w:val="-12"/>
          <w:sz w:val="20"/>
        </w:rPr>
        <w:t xml:space="preserve"> </w:t>
      </w:r>
      <w:r>
        <w:rPr>
          <w:sz w:val="20"/>
        </w:rPr>
        <w:t>party:</w:t>
      </w:r>
    </w:p>
    <w:p w:rsidR="007631F8" w:rsidRDefault="0001702B">
      <w:pPr>
        <w:pStyle w:val="BodyText"/>
        <w:spacing w:before="60"/>
        <w:ind w:left="480" w:right="938"/>
        <w:jc w:val="both"/>
      </w:pPr>
      <w:r>
        <w:t>Provided that if, in relation to the allocation of any seat, any 2 or more parties have the s</w:t>
      </w:r>
      <w:r>
        <w:t>ame number of candidates returned as members elected to represent constituencies, preference shall be given to the party with an appropriate unreturned candidate who was more successful than the appropriate unreturned candidate or candidates of the other p</w:t>
      </w:r>
      <w:r>
        <w:t>arty or parties.</w:t>
      </w:r>
    </w:p>
    <w:p w:rsidR="007631F8" w:rsidRDefault="0001702B">
      <w:pPr>
        <w:pStyle w:val="ListParagraph"/>
        <w:numPr>
          <w:ilvl w:val="0"/>
          <w:numId w:val="1"/>
        </w:numPr>
        <w:tabs>
          <w:tab w:val="left" w:pos="497"/>
        </w:tabs>
        <w:spacing w:before="60"/>
        <w:ind w:left="480"/>
        <w:jc w:val="both"/>
        <w:rPr>
          <w:sz w:val="20"/>
        </w:rPr>
      </w:pPr>
      <w:r>
        <w:rPr>
          <w:sz w:val="20"/>
        </w:rPr>
        <w:t xml:space="preserve">Any number required for the purpose of subparagraph (8) or any percentage required for the purposes of subparagraph (9) shall be calculated to not </w:t>
      </w:r>
      <w:r>
        <w:rPr>
          <w:spacing w:val="-4"/>
          <w:sz w:val="20"/>
        </w:rPr>
        <w:t xml:space="preserve">more </w:t>
      </w:r>
      <w:r>
        <w:rPr>
          <w:sz w:val="20"/>
        </w:rPr>
        <w:t>than</w:t>
      </w:r>
      <w:r>
        <w:rPr>
          <w:spacing w:val="-13"/>
          <w:sz w:val="20"/>
        </w:rPr>
        <w:t xml:space="preserve"> </w:t>
      </w:r>
      <w:r>
        <w:rPr>
          <w:sz w:val="20"/>
        </w:rPr>
        <w:t>3</w:t>
      </w:r>
      <w:r>
        <w:rPr>
          <w:spacing w:val="-12"/>
          <w:sz w:val="20"/>
        </w:rPr>
        <w:t xml:space="preserve"> </w:t>
      </w:r>
      <w:r>
        <w:rPr>
          <w:sz w:val="20"/>
        </w:rPr>
        <w:t>places</w:t>
      </w:r>
      <w:r>
        <w:rPr>
          <w:spacing w:val="-12"/>
          <w:sz w:val="20"/>
        </w:rPr>
        <w:t xml:space="preserve"> </w:t>
      </w:r>
      <w:r>
        <w:rPr>
          <w:sz w:val="20"/>
        </w:rPr>
        <w:t>of</w:t>
      </w:r>
      <w:r>
        <w:rPr>
          <w:spacing w:val="-12"/>
          <w:sz w:val="20"/>
        </w:rPr>
        <w:t xml:space="preserve"> </w:t>
      </w:r>
      <w:r>
        <w:rPr>
          <w:sz w:val="20"/>
        </w:rPr>
        <w:t>decimals</w:t>
      </w:r>
      <w:r>
        <w:rPr>
          <w:spacing w:val="-13"/>
          <w:sz w:val="20"/>
        </w:rPr>
        <w:t xml:space="preserve"> </w:t>
      </w:r>
      <w:r>
        <w:rPr>
          <w:sz w:val="20"/>
        </w:rPr>
        <w:t>where</w:t>
      </w:r>
      <w:r>
        <w:rPr>
          <w:spacing w:val="-12"/>
          <w:sz w:val="20"/>
        </w:rPr>
        <w:t xml:space="preserve"> </w:t>
      </w:r>
      <w:r>
        <w:rPr>
          <w:sz w:val="20"/>
        </w:rPr>
        <w:t>it</w:t>
      </w:r>
      <w:r>
        <w:rPr>
          <w:spacing w:val="-12"/>
          <w:sz w:val="20"/>
        </w:rPr>
        <w:t xml:space="preserve"> </w:t>
      </w:r>
      <w:r>
        <w:rPr>
          <w:sz w:val="20"/>
        </w:rPr>
        <w:t>cannot</w:t>
      </w:r>
      <w:r>
        <w:rPr>
          <w:spacing w:val="-12"/>
          <w:sz w:val="20"/>
        </w:rPr>
        <w:t xml:space="preserve"> </w:t>
      </w:r>
      <w:r>
        <w:rPr>
          <w:sz w:val="20"/>
        </w:rPr>
        <w:t>be</w:t>
      </w:r>
      <w:r>
        <w:rPr>
          <w:spacing w:val="-13"/>
          <w:sz w:val="20"/>
        </w:rPr>
        <w:t xml:space="preserve"> </w:t>
      </w:r>
      <w:r>
        <w:rPr>
          <w:sz w:val="20"/>
        </w:rPr>
        <w:t>expressed</w:t>
      </w:r>
      <w:r>
        <w:rPr>
          <w:spacing w:val="-12"/>
          <w:sz w:val="20"/>
        </w:rPr>
        <w:t xml:space="preserve"> </w:t>
      </w:r>
      <w:r>
        <w:rPr>
          <w:sz w:val="20"/>
        </w:rPr>
        <w:t>as</w:t>
      </w:r>
      <w:r>
        <w:rPr>
          <w:spacing w:val="-12"/>
          <w:sz w:val="20"/>
        </w:rPr>
        <w:t xml:space="preserve"> </w:t>
      </w:r>
      <w:r>
        <w:rPr>
          <w:sz w:val="20"/>
        </w:rPr>
        <w:t>a</w:t>
      </w:r>
      <w:r>
        <w:rPr>
          <w:spacing w:val="-12"/>
          <w:sz w:val="20"/>
        </w:rPr>
        <w:t xml:space="preserve"> </w:t>
      </w:r>
      <w:r>
        <w:rPr>
          <w:sz w:val="20"/>
        </w:rPr>
        <w:t>whole</w:t>
      </w:r>
      <w:r>
        <w:rPr>
          <w:spacing w:val="-13"/>
          <w:sz w:val="20"/>
        </w:rPr>
        <w:t xml:space="preserve"> </w:t>
      </w:r>
      <w:r>
        <w:rPr>
          <w:sz w:val="20"/>
        </w:rPr>
        <w:t>number.</w:t>
      </w:r>
    </w:p>
    <w:p w:rsidR="007631F8" w:rsidRDefault="0001702B">
      <w:pPr>
        <w:pStyle w:val="BodyText"/>
        <w:spacing w:before="60"/>
        <w:ind w:left="100"/>
        <w:jc w:val="both"/>
      </w:pPr>
      <w:r>
        <w:rPr>
          <w:b/>
        </w:rPr>
        <w:t xml:space="preserve">6. </w:t>
      </w:r>
      <w:r>
        <w:t>Repealed b</w:t>
      </w:r>
      <w:r>
        <w:t>y [Act No. 2 of 1982]</w:t>
      </w:r>
    </w:p>
    <w:p w:rsidR="007631F8" w:rsidRDefault="007631F8">
      <w:pPr>
        <w:pStyle w:val="BodyText"/>
        <w:spacing w:before="1"/>
      </w:pPr>
    </w:p>
    <w:p w:rsidR="007631F8" w:rsidRDefault="0001702B">
      <w:pPr>
        <w:pStyle w:val="Heading1"/>
      </w:pPr>
      <w:r>
        <w:t>SECOND SCHEDULE: section 86</w:t>
      </w:r>
    </w:p>
    <w:p w:rsidR="007631F8" w:rsidRDefault="007631F8">
      <w:pPr>
        <w:sectPr w:rsidR="007631F8">
          <w:type w:val="continuous"/>
          <w:pgSz w:w="11910" w:h="16840"/>
          <w:pgMar w:top="340" w:right="620" w:bottom="280" w:left="20" w:header="720" w:footer="720" w:gutter="0"/>
          <w:cols w:num="2" w:space="720" w:equalWidth="0">
            <w:col w:w="1716" w:space="1164"/>
            <w:col w:w="8390"/>
          </w:cols>
        </w:sectPr>
      </w:pPr>
    </w:p>
    <w:p w:rsidR="007631F8" w:rsidRDefault="007631F8">
      <w:pPr>
        <w:pStyle w:val="BodyText"/>
        <w:spacing w:before="6"/>
        <w:rPr>
          <w:b/>
          <w:sz w:val="13"/>
        </w:rPr>
      </w:pPr>
    </w:p>
    <w:p w:rsidR="007631F8" w:rsidRDefault="007631F8">
      <w:pPr>
        <w:rPr>
          <w:sz w:val="13"/>
        </w:rPr>
        <w:sectPr w:rsidR="007631F8">
          <w:type w:val="continuous"/>
          <w:pgSz w:w="11910" w:h="16840"/>
          <w:pgMar w:top="340" w:right="620" w:bottom="280" w:left="20" w:header="720" w:footer="720" w:gutter="0"/>
          <w:cols w:space="720"/>
        </w:sect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7631F8">
      <w:pPr>
        <w:pStyle w:val="BodyText"/>
        <w:rPr>
          <w:b/>
          <w:sz w:val="16"/>
        </w:rPr>
      </w:pPr>
    </w:p>
    <w:p w:rsidR="007631F8" w:rsidRDefault="0001702B">
      <w:pPr>
        <w:pStyle w:val="ListParagraph"/>
        <w:numPr>
          <w:ilvl w:val="0"/>
          <w:numId w:val="7"/>
        </w:numPr>
        <w:tabs>
          <w:tab w:val="left" w:pos="180"/>
        </w:tabs>
        <w:spacing w:before="100" w:line="154" w:lineRule="exact"/>
        <w:ind w:right="0"/>
        <w:jc w:val="left"/>
        <w:rPr>
          <w:sz w:val="14"/>
        </w:rPr>
      </w:pPr>
      <w:r>
        <w:rPr>
          <w:color w:val="808080"/>
          <w:sz w:val="14"/>
        </w:rPr>
        <w:t>God or other</w:t>
      </w:r>
      <w:r>
        <w:rPr>
          <w:color w:val="808080"/>
          <w:spacing w:val="-26"/>
          <w:sz w:val="14"/>
        </w:rPr>
        <w:t xml:space="preserve"> </w:t>
      </w:r>
      <w:bookmarkStart w:id="344" w:name="_bookmark344"/>
      <w:bookmarkEnd w:id="344"/>
      <w:r>
        <w:rPr>
          <w:color w:val="808080"/>
          <w:sz w:val="14"/>
        </w:rPr>
        <w:t>deities</w:t>
      </w:r>
    </w:p>
    <w:p w:rsidR="007631F8" w:rsidRDefault="0001702B">
      <w:pPr>
        <w:pStyle w:val="ListParagraph"/>
        <w:numPr>
          <w:ilvl w:val="0"/>
          <w:numId w:val="7"/>
        </w:numPr>
        <w:tabs>
          <w:tab w:val="left" w:pos="180"/>
        </w:tabs>
        <w:spacing w:line="154" w:lineRule="exact"/>
        <w:ind w:right="0"/>
        <w:jc w:val="left"/>
        <w:rPr>
          <w:sz w:val="14"/>
        </w:rPr>
      </w:pPr>
      <w:r>
        <w:rPr>
          <w:color w:val="808080"/>
          <w:sz w:val="14"/>
        </w:rPr>
        <w:t>Oaths</w:t>
      </w:r>
      <w:r>
        <w:rPr>
          <w:color w:val="808080"/>
          <w:spacing w:val="-7"/>
          <w:sz w:val="14"/>
        </w:rPr>
        <w:t xml:space="preserve"> </w:t>
      </w:r>
      <w:r>
        <w:rPr>
          <w:color w:val="808080"/>
          <w:sz w:val="14"/>
        </w:rPr>
        <w:t>to</w:t>
      </w:r>
      <w:r>
        <w:rPr>
          <w:color w:val="808080"/>
          <w:spacing w:val="-8"/>
          <w:sz w:val="14"/>
        </w:rPr>
        <w:t xml:space="preserve"> </w:t>
      </w:r>
      <w:r>
        <w:rPr>
          <w:color w:val="808080"/>
          <w:sz w:val="14"/>
        </w:rPr>
        <w:t>abide</w:t>
      </w:r>
      <w:r>
        <w:rPr>
          <w:color w:val="808080"/>
          <w:spacing w:val="-7"/>
          <w:sz w:val="14"/>
        </w:rPr>
        <w:t xml:space="preserve"> </w:t>
      </w:r>
      <w:r>
        <w:rPr>
          <w:color w:val="808080"/>
          <w:sz w:val="14"/>
        </w:rPr>
        <w:t>by</w:t>
      </w:r>
      <w:r>
        <w:rPr>
          <w:color w:val="808080"/>
          <w:spacing w:val="-7"/>
          <w:sz w:val="14"/>
        </w:rPr>
        <w:t xml:space="preserve"> </w:t>
      </w:r>
      <w:bookmarkStart w:id="345" w:name="_bookmark345"/>
      <w:bookmarkEnd w:id="345"/>
      <w:r>
        <w:rPr>
          <w:color w:val="808080"/>
          <w:sz w:val="14"/>
        </w:rPr>
        <w:t>constitution</w:t>
      </w:r>
    </w:p>
    <w:p w:rsidR="007631F8" w:rsidRDefault="0001702B">
      <w:pPr>
        <w:pStyle w:val="BodyText"/>
        <w:spacing w:before="100" w:line="360" w:lineRule="auto"/>
        <w:ind w:left="100" w:right="6246"/>
      </w:pPr>
      <w:r>
        <w:br w:type="column"/>
        <w:t>Solicitor-General Parliamentary Counsel</w:t>
      </w:r>
    </w:p>
    <w:p w:rsidR="007631F8" w:rsidRDefault="0001702B">
      <w:pPr>
        <w:pStyle w:val="BodyText"/>
        <w:spacing w:line="360" w:lineRule="auto"/>
        <w:ind w:left="100" w:right="4152"/>
      </w:pPr>
      <w:r>
        <w:t>Judge in Bankruptcy and Master and Registrar Assistant Solicitor-General</w:t>
      </w:r>
    </w:p>
    <w:p w:rsidR="007631F8" w:rsidRDefault="0001702B">
      <w:pPr>
        <w:pStyle w:val="BodyText"/>
        <w:spacing w:line="360" w:lineRule="auto"/>
        <w:ind w:left="100" w:right="6246"/>
      </w:pPr>
      <w:r>
        <w:t>Principal State Counsel Senior State Counsel</w:t>
      </w:r>
    </w:p>
    <w:p w:rsidR="007631F8" w:rsidRDefault="0001702B">
      <w:pPr>
        <w:pStyle w:val="BodyText"/>
        <w:ind w:left="100" w:right="921"/>
      </w:pPr>
      <w:r>
        <w:t xml:space="preserve">Magistrate (including the Presiding </w:t>
      </w:r>
      <w:bookmarkStart w:id="346" w:name="_bookmark346"/>
      <w:bookmarkEnd w:id="346"/>
      <w:r>
        <w:t>Magistrate or a Magistrate of the intermediate Court or of the</w:t>
      </w:r>
    </w:p>
    <w:p w:rsidR="007631F8" w:rsidRDefault="0001702B">
      <w:pPr>
        <w:pStyle w:val="BodyText"/>
        <w:spacing w:before="120" w:line="360" w:lineRule="auto"/>
        <w:ind w:left="100" w:right="4152"/>
      </w:pPr>
      <w:r>
        <w:t>Industrial Court or a Senior District M</w:t>
      </w:r>
      <w:r>
        <w:t>agistrate) State Counsel</w:t>
      </w:r>
    </w:p>
    <w:p w:rsidR="007631F8" w:rsidRDefault="0001702B">
      <w:pPr>
        <w:pStyle w:val="BodyText"/>
        <w:ind w:left="100"/>
      </w:pPr>
      <w:r>
        <w:t>Principal State</w:t>
      </w:r>
      <w:r>
        <w:rPr>
          <w:spacing w:val="6"/>
        </w:rPr>
        <w:t xml:space="preserve"> </w:t>
      </w:r>
      <w:r>
        <w:t>Attorney</w:t>
      </w:r>
    </w:p>
    <w:p w:rsidR="007631F8" w:rsidRDefault="0001702B">
      <w:pPr>
        <w:pStyle w:val="BodyText"/>
        <w:spacing w:before="120" w:line="360" w:lineRule="auto"/>
        <w:ind w:left="100" w:right="4300"/>
      </w:pPr>
      <w:r>
        <w:t>Senior State Attorney State</w:t>
      </w:r>
      <w:r>
        <w:rPr>
          <w:spacing w:val="-37"/>
        </w:rPr>
        <w:t xml:space="preserve"> </w:t>
      </w:r>
      <w:r>
        <w:t>Attorney Assistant State</w:t>
      </w:r>
      <w:r>
        <w:rPr>
          <w:spacing w:val="-25"/>
        </w:rPr>
        <w:t xml:space="preserve"> </w:t>
      </w:r>
      <w:r>
        <w:t>Attorney</w:t>
      </w:r>
    </w:p>
    <w:p w:rsidR="007631F8" w:rsidRDefault="0001702B">
      <w:pPr>
        <w:pStyle w:val="Heading1"/>
        <w:spacing w:before="122"/>
      </w:pPr>
      <w:r>
        <w:t xml:space="preserve">THIRD SCHEDULE: sections 21(1), 24, 30B, 55, 67 and </w:t>
      </w:r>
      <w:bookmarkStart w:id="347" w:name="_bookmark347"/>
      <w:bookmarkEnd w:id="347"/>
      <w:r>
        <w:t>79</w:t>
      </w:r>
    </w:p>
    <w:p w:rsidR="007631F8" w:rsidRDefault="0001702B">
      <w:pPr>
        <w:pStyle w:val="BodyText"/>
        <w:spacing w:before="262"/>
        <w:ind w:left="100"/>
      </w:pPr>
      <w:r>
        <w:t>"OATH OF PRESIDENT"</w:t>
      </w:r>
    </w:p>
    <w:p w:rsidR="007631F8" w:rsidRDefault="0001702B">
      <w:pPr>
        <w:pStyle w:val="BodyText"/>
        <w:tabs>
          <w:tab w:val="left" w:leader="dot" w:pos="1904"/>
        </w:tabs>
        <w:spacing w:before="120"/>
        <w:ind w:left="100"/>
      </w:pPr>
      <w:r>
        <w:t>I</w:t>
      </w:r>
      <w:r>
        <w:tab/>
        <w:t>do</w:t>
      </w:r>
      <w:r>
        <w:rPr>
          <w:spacing w:val="20"/>
        </w:rPr>
        <w:t xml:space="preserve"> </w:t>
      </w:r>
      <w:r>
        <w:t>swear</w:t>
      </w:r>
      <w:r>
        <w:rPr>
          <w:spacing w:val="20"/>
        </w:rPr>
        <w:t xml:space="preserve"> </w:t>
      </w:r>
      <w:r>
        <w:t>(or</w:t>
      </w:r>
      <w:r>
        <w:rPr>
          <w:spacing w:val="20"/>
        </w:rPr>
        <w:t xml:space="preserve"> </w:t>
      </w:r>
      <w:r>
        <w:t>solemnly</w:t>
      </w:r>
      <w:r>
        <w:rPr>
          <w:spacing w:val="21"/>
        </w:rPr>
        <w:t xml:space="preserve"> </w:t>
      </w:r>
      <w:r>
        <w:t>affirm)</w:t>
      </w:r>
      <w:r>
        <w:rPr>
          <w:spacing w:val="20"/>
        </w:rPr>
        <w:t xml:space="preserve"> </w:t>
      </w:r>
      <w:r>
        <w:t>that</w:t>
      </w:r>
      <w:r>
        <w:rPr>
          <w:spacing w:val="20"/>
        </w:rPr>
        <w:t xml:space="preserve"> </w:t>
      </w:r>
      <w:r>
        <w:t>I</w:t>
      </w:r>
      <w:r>
        <w:rPr>
          <w:spacing w:val="21"/>
        </w:rPr>
        <w:t xml:space="preserve"> </w:t>
      </w:r>
      <w:r>
        <w:t>will</w:t>
      </w:r>
      <w:r>
        <w:rPr>
          <w:spacing w:val="20"/>
        </w:rPr>
        <w:t xml:space="preserve"> </w:t>
      </w:r>
      <w:r>
        <w:t>faithfully</w:t>
      </w:r>
      <w:r>
        <w:rPr>
          <w:spacing w:val="20"/>
        </w:rPr>
        <w:t xml:space="preserve"> </w:t>
      </w:r>
      <w:r>
        <w:t>execute</w:t>
      </w:r>
      <w:r>
        <w:rPr>
          <w:spacing w:val="21"/>
        </w:rPr>
        <w:t xml:space="preserve"> </w:t>
      </w:r>
      <w:r>
        <w:t>the</w:t>
      </w:r>
    </w:p>
    <w:p w:rsidR="007631F8" w:rsidRDefault="0001702B">
      <w:pPr>
        <w:pStyle w:val="BodyText"/>
        <w:ind w:left="100" w:right="934"/>
      </w:pPr>
      <w:r>
        <w:t>office of President and will, to the best of my ability without favour or prejudice, defend</w:t>
      </w:r>
      <w:r>
        <w:rPr>
          <w:spacing w:val="41"/>
        </w:rPr>
        <w:t xml:space="preserve"> </w:t>
      </w:r>
      <w:r>
        <w:t>the</w:t>
      </w:r>
      <w:r>
        <w:rPr>
          <w:spacing w:val="42"/>
        </w:rPr>
        <w:t xml:space="preserve"> </w:t>
      </w:r>
      <w:r>
        <w:t>Constitution</w:t>
      </w:r>
      <w:r>
        <w:rPr>
          <w:spacing w:val="42"/>
        </w:rPr>
        <w:t xml:space="preserve"> </w:t>
      </w:r>
      <w:r>
        <w:t>and</w:t>
      </w:r>
      <w:r>
        <w:rPr>
          <w:spacing w:val="42"/>
        </w:rPr>
        <w:t xml:space="preserve"> </w:t>
      </w:r>
      <w:r>
        <w:t>the</w:t>
      </w:r>
      <w:r>
        <w:rPr>
          <w:spacing w:val="42"/>
        </w:rPr>
        <w:t xml:space="preserve"> </w:t>
      </w:r>
      <w:r>
        <w:t>institutions</w:t>
      </w:r>
      <w:r>
        <w:rPr>
          <w:spacing w:val="42"/>
        </w:rPr>
        <w:t xml:space="preserve"> </w:t>
      </w:r>
      <w:r>
        <w:t>of</w:t>
      </w:r>
      <w:r>
        <w:rPr>
          <w:spacing w:val="42"/>
        </w:rPr>
        <w:t xml:space="preserve"> </w:t>
      </w:r>
      <w:r>
        <w:t>democracy</w:t>
      </w:r>
      <w:r>
        <w:rPr>
          <w:spacing w:val="42"/>
        </w:rPr>
        <w:t xml:space="preserve"> </w:t>
      </w:r>
      <w:r>
        <w:t>and</w:t>
      </w:r>
      <w:r>
        <w:rPr>
          <w:spacing w:val="42"/>
        </w:rPr>
        <w:t xml:space="preserve"> </w:t>
      </w:r>
      <w:r>
        <w:t>the</w:t>
      </w:r>
      <w:r>
        <w:rPr>
          <w:spacing w:val="42"/>
        </w:rPr>
        <w:t xml:space="preserve"> </w:t>
      </w:r>
      <w:r>
        <w:t>rule</w:t>
      </w:r>
      <w:r>
        <w:rPr>
          <w:spacing w:val="42"/>
        </w:rPr>
        <w:t xml:space="preserve"> </w:t>
      </w:r>
      <w:r>
        <w:t>of</w:t>
      </w:r>
      <w:r>
        <w:rPr>
          <w:spacing w:val="42"/>
        </w:rPr>
        <w:t xml:space="preserve"> </w:t>
      </w:r>
      <w:r>
        <w:t>law,</w:t>
      </w:r>
    </w:p>
    <w:p w:rsidR="007631F8" w:rsidRDefault="007631F8">
      <w:pPr>
        <w:sectPr w:rsidR="007631F8">
          <w:type w:val="continuous"/>
          <w:pgSz w:w="11910" w:h="16840"/>
          <w:pgMar w:top="340" w:right="620" w:bottom="280" w:left="20" w:header="720" w:footer="720" w:gutter="0"/>
          <w:cols w:num="2" w:space="720" w:equalWidth="0">
            <w:col w:w="2062" w:space="818"/>
            <w:col w:w="8390"/>
          </w:cols>
        </w:sectPr>
      </w:pPr>
    </w:p>
    <w:p w:rsidR="007631F8" w:rsidRDefault="007631F8">
      <w:pPr>
        <w:pStyle w:val="BodyText"/>
      </w:pPr>
    </w:p>
    <w:p w:rsidR="007631F8" w:rsidRDefault="007631F8">
      <w:pPr>
        <w:pStyle w:val="BodyText"/>
        <w:rPr>
          <w:sz w:val="21"/>
        </w:rPr>
      </w:pPr>
    </w:p>
    <w:p w:rsidR="007631F8" w:rsidRDefault="0001702B">
      <w:pPr>
        <w:pStyle w:val="BodyText"/>
        <w:spacing w:before="100"/>
        <w:ind w:left="2980" w:right="938"/>
        <w:jc w:val="both"/>
      </w:pPr>
      <w:r>
        <w:t>ensure that the fundamental rights are protected and the unity of the diverse Mauritian nation maintained and strengthened."</w:t>
      </w:r>
    </w:p>
    <w:p w:rsidR="007631F8" w:rsidRDefault="0001702B">
      <w:pPr>
        <w:pStyle w:val="BodyText"/>
        <w:spacing w:before="120"/>
        <w:ind w:left="2980"/>
      </w:pPr>
      <w:r>
        <w:t>"OATH OF VICE-PRESIDENT"</w:t>
      </w:r>
    </w:p>
    <w:p w:rsidR="007631F8" w:rsidRDefault="0001702B">
      <w:pPr>
        <w:pStyle w:val="BodyText"/>
        <w:spacing w:before="120"/>
        <w:ind w:left="2980" w:right="938"/>
        <w:jc w:val="both"/>
      </w:pPr>
      <w:r>
        <w:t xml:space="preserve">I ...................................... do swear (or solemnly affirm) that I will bear true faith </w:t>
      </w:r>
      <w:r>
        <w:rPr>
          <w:spacing w:val="-4"/>
        </w:rPr>
        <w:t xml:space="preserve">and </w:t>
      </w:r>
      <w:r>
        <w:t>all</w:t>
      </w:r>
      <w:r>
        <w:t>egiance</w:t>
      </w:r>
      <w:r>
        <w:rPr>
          <w:spacing w:val="-4"/>
        </w:rPr>
        <w:t xml:space="preserve"> </w:t>
      </w:r>
      <w:r>
        <w:t>to</w:t>
      </w:r>
      <w:r>
        <w:rPr>
          <w:spacing w:val="-4"/>
        </w:rPr>
        <w:t xml:space="preserve"> </w:t>
      </w:r>
      <w:r>
        <w:t>the</w:t>
      </w:r>
      <w:r>
        <w:rPr>
          <w:spacing w:val="-4"/>
        </w:rPr>
        <w:t xml:space="preserve"> </w:t>
      </w:r>
      <w:r>
        <w:t>Constitution</w:t>
      </w:r>
      <w:r>
        <w:rPr>
          <w:spacing w:val="-4"/>
        </w:rPr>
        <w:t xml:space="preserve"> </w:t>
      </w:r>
      <w:r>
        <w:t>and</w:t>
      </w:r>
      <w:r>
        <w:rPr>
          <w:spacing w:val="-4"/>
        </w:rPr>
        <w:t xml:space="preserve"> </w:t>
      </w:r>
      <w:r>
        <w:t>the</w:t>
      </w:r>
      <w:r>
        <w:rPr>
          <w:spacing w:val="-3"/>
        </w:rPr>
        <w:t xml:space="preserve"> </w:t>
      </w:r>
      <w:r>
        <w:t>law</w:t>
      </w:r>
      <w:r>
        <w:rPr>
          <w:spacing w:val="-4"/>
        </w:rPr>
        <w:t xml:space="preserve"> </w:t>
      </w:r>
      <w:r>
        <w:t>and</w:t>
      </w:r>
      <w:r>
        <w:rPr>
          <w:spacing w:val="-4"/>
        </w:rPr>
        <w:t xml:space="preserve"> </w:t>
      </w:r>
      <w:r>
        <w:t>that</w:t>
      </w:r>
      <w:r>
        <w:rPr>
          <w:spacing w:val="-4"/>
        </w:rPr>
        <w:t xml:space="preserve"> </w:t>
      </w:r>
      <w:r>
        <w:t>I</w:t>
      </w:r>
      <w:r>
        <w:rPr>
          <w:spacing w:val="-4"/>
        </w:rPr>
        <w:t xml:space="preserve"> </w:t>
      </w:r>
      <w:r>
        <w:t>will</w:t>
      </w:r>
      <w:r>
        <w:rPr>
          <w:spacing w:val="-4"/>
        </w:rPr>
        <w:t xml:space="preserve"> </w:t>
      </w:r>
      <w:r>
        <w:t>faithfully</w:t>
      </w:r>
      <w:r>
        <w:rPr>
          <w:spacing w:val="-4"/>
        </w:rPr>
        <w:t xml:space="preserve"> </w:t>
      </w:r>
      <w:r>
        <w:t>discharge</w:t>
      </w:r>
      <w:r>
        <w:rPr>
          <w:spacing w:val="-3"/>
        </w:rPr>
        <w:t xml:space="preserve"> </w:t>
      </w:r>
      <w:r>
        <w:t>the</w:t>
      </w:r>
      <w:r>
        <w:rPr>
          <w:spacing w:val="-4"/>
        </w:rPr>
        <w:t xml:space="preserve"> </w:t>
      </w:r>
      <w:r>
        <w:rPr>
          <w:spacing w:val="-5"/>
        </w:rPr>
        <w:t xml:space="preserve">duty </w:t>
      </w:r>
      <w:r>
        <w:t>upon</w:t>
      </w:r>
      <w:r>
        <w:rPr>
          <w:spacing w:val="-13"/>
        </w:rPr>
        <w:t xml:space="preserve"> </w:t>
      </w:r>
      <w:r>
        <w:t>which</w:t>
      </w:r>
      <w:r>
        <w:rPr>
          <w:spacing w:val="-13"/>
        </w:rPr>
        <w:t xml:space="preserve"> </w:t>
      </w:r>
      <w:r>
        <w:t>I</w:t>
      </w:r>
      <w:r>
        <w:rPr>
          <w:spacing w:val="-13"/>
        </w:rPr>
        <w:t xml:space="preserve"> </w:t>
      </w:r>
      <w:r>
        <w:t>am</w:t>
      </w:r>
      <w:r>
        <w:rPr>
          <w:spacing w:val="-13"/>
        </w:rPr>
        <w:t xml:space="preserve"> </w:t>
      </w:r>
      <w:r>
        <w:t>about</w:t>
      </w:r>
      <w:r>
        <w:rPr>
          <w:spacing w:val="-13"/>
        </w:rPr>
        <w:t xml:space="preserve"> </w:t>
      </w:r>
      <w:r>
        <w:t>to</w:t>
      </w:r>
      <w:r>
        <w:rPr>
          <w:spacing w:val="-13"/>
        </w:rPr>
        <w:t xml:space="preserve"> </w:t>
      </w:r>
      <w:r>
        <w:t>enter.</w:t>
      </w:r>
    </w:p>
    <w:p w:rsidR="007631F8" w:rsidRDefault="0001702B">
      <w:pPr>
        <w:pStyle w:val="BodyText"/>
        <w:spacing w:before="120"/>
        <w:ind w:left="2980"/>
      </w:pPr>
      <w:r>
        <w:t>OATH OF ALLEGIANCE</w:t>
      </w:r>
    </w:p>
    <w:p w:rsidR="007631F8" w:rsidRDefault="0001702B">
      <w:pPr>
        <w:pStyle w:val="BodyText"/>
        <w:tabs>
          <w:tab w:val="left" w:leader="dot" w:pos="4777"/>
        </w:tabs>
        <w:spacing w:before="120"/>
        <w:ind w:left="2980"/>
        <w:jc w:val="both"/>
      </w:pPr>
      <w:r>
        <w:t>I,</w:t>
      </w:r>
      <w:r>
        <w:tab/>
        <w:t>do</w:t>
      </w:r>
      <w:r>
        <w:rPr>
          <w:spacing w:val="-8"/>
        </w:rPr>
        <w:t xml:space="preserve"> </w:t>
      </w:r>
      <w:r>
        <w:t>swear</w:t>
      </w:r>
      <w:r>
        <w:rPr>
          <w:spacing w:val="-8"/>
        </w:rPr>
        <w:t xml:space="preserve"> </w:t>
      </w:r>
      <w:r>
        <w:t>(or</w:t>
      </w:r>
      <w:r>
        <w:rPr>
          <w:spacing w:val="-8"/>
        </w:rPr>
        <w:t xml:space="preserve"> </w:t>
      </w:r>
      <w:r>
        <w:t>solemnly</w:t>
      </w:r>
      <w:r>
        <w:rPr>
          <w:spacing w:val="-8"/>
        </w:rPr>
        <w:t xml:space="preserve"> </w:t>
      </w:r>
      <w:r>
        <w:t>affirm)</w:t>
      </w:r>
      <w:r>
        <w:rPr>
          <w:spacing w:val="-7"/>
        </w:rPr>
        <w:t xml:space="preserve"> </w:t>
      </w:r>
      <w:r>
        <w:t>that</w:t>
      </w:r>
      <w:r>
        <w:rPr>
          <w:spacing w:val="-8"/>
        </w:rPr>
        <w:t xml:space="preserve"> </w:t>
      </w:r>
      <w:r>
        <w:t>I</w:t>
      </w:r>
      <w:r>
        <w:rPr>
          <w:spacing w:val="-8"/>
        </w:rPr>
        <w:t xml:space="preserve"> </w:t>
      </w:r>
      <w:r>
        <w:t>will</w:t>
      </w:r>
      <w:r>
        <w:rPr>
          <w:spacing w:val="-8"/>
        </w:rPr>
        <w:t xml:space="preserve"> </w:t>
      </w:r>
      <w:r>
        <w:t>be</w:t>
      </w:r>
      <w:r>
        <w:rPr>
          <w:spacing w:val="-7"/>
        </w:rPr>
        <w:t xml:space="preserve"> </w:t>
      </w:r>
      <w:r>
        <w:t>faithful</w:t>
      </w:r>
      <w:r>
        <w:rPr>
          <w:spacing w:val="-8"/>
        </w:rPr>
        <w:t xml:space="preserve"> </w:t>
      </w:r>
      <w:r>
        <w:t>and</w:t>
      </w:r>
      <w:r>
        <w:rPr>
          <w:spacing w:val="-8"/>
        </w:rPr>
        <w:t xml:space="preserve"> </w:t>
      </w:r>
      <w:r>
        <w:t>bear</w:t>
      </w:r>
      <w:r>
        <w:rPr>
          <w:spacing w:val="-8"/>
        </w:rPr>
        <w:t xml:space="preserve"> </w:t>
      </w:r>
      <w:r>
        <w:t>true</w:t>
      </w:r>
    </w:p>
    <w:p w:rsidR="007631F8" w:rsidRDefault="0001702B">
      <w:pPr>
        <w:pStyle w:val="BodyText"/>
        <w:ind w:left="2980"/>
        <w:jc w:val="both"/>
      </w:pPr>
      <w:r>
        <w:t>allegiance to Mauritius according to law. (So help me God).</w:t>
      </w:r>
    </w:p>
    <w:p w:rsidR="007631F8" w:rsidRDefault="0001702B">
      <w:pPr>
        <w:pStyle w:val="BodyText"/>
        <w:spacing w:before="120"/>
        <w:ind w:left="2980" w:right="938"/>
      </w:pPr>
      <w:r>
        <w:t>OATH FOR THE DUE EXECUTION OF THE OFFICE OF THE PRIME MINISTER OR OTHER MINISTER OR JUNIOR MINISTER</w:t>
      </w:r>
    </w:p>
    <w:p w:rsidR="007631F8" w:rsidRDefault="0001702B">
      <w:pPr>
        <w:pStyle w:val="BodyText"/>
        <w:spacing w:before="120"/>
        <w:ind w:left="2980" w:right="938"/>
        <w:jc w:val="both"/>
      </w:pPr>
      <w:r>
        <w:t xml:space="preserve">I, ................................. , being appointed Prime Minister/Minister/junior Minister, </w:t>
      </w:r>
      <w:r>
        <w:rPr>
          <w:spacing w:val="-7"/>
        </w:rPr>
        <w:t xml:space="preserve">do </w:t>
      </w:r>
      <w:r>
        <w:t>swear</w:t>
      </w:r>
      <w:r>
        <w:rPr>
          <w:spacing w:val="-5"/>
        </w:rPr>
        <w:t xml:space="preserve"> </w:t>
      </w:r>
      <w:r>
        <w:t>(or</w:t>
      </w:r>
      <w:r>
        <w:rPr>
          <w:spacing w:val="-4"/>
        </w:rPr>
        <w:t xml:space="preserve"> </w:t>
      </w:r>
      <w:r>
        <w:t>solemnly</w:t>
      </w:r>
      <w:r>
        <w:rPr>
          <w:spacing w:val="-4"/>
        </w:rPr>
        <w:t xml:space="preserve"> </w:t>
      </w:r>
      <w:r>
        <w:t>affirm)</w:t>
      </w:r>
      <w:r>
        <w:rPr>
          <w:spacing w:val="-5"/>
        </w:rPr>
        <w:t xml:space="preserve"> </w:t>
      </w:r>
      <w:r>
        <w:t>that</w:t>
      </w:r>
      <w:r>
        <w:rPr>
          <w:spacing w:val="-4"/>
        </w:rPr>
        <w:t xml:space="preserve"> </w:t>
      </w:r>
      <w:r>
        <w:t>I</w:t>
      </w:r>
      <w:r>
        <w:rPr>
          <w:spacing w:val="-4"/>
        </w:rPr>
        <w:t xml:space="preserve"> </w:t>
      </w:r>
      <w:r>
        <w:t>will</w:t>
      </w:r>
      <w:r>
        <w:rPr>
          <w:spacing w:val="-4"/>
        </w:rPr>
        <w:t xml:space="preserve"> </w:t>
      </w:r>
      <w:r>
        <w:t>to</w:t>
      </w:r>
      <w:r>
        <w:rPr>
          <w:spacing w:val="-5"/>
        </w:rPr>
        <w:t xml:space="preserve"> </w:t>
      </w:r>
      <w:r>
        <w:t>the</w:t>
      </w:r>
      <w:r>
        <w:rPr>
          <w:spacing w:val="-4"/>
        </w:rPr>
        <w:t xml:space="preserve"> </w:t>
      </w:r>
      <w:r>
        <w:t>best</w:t>
      </w:r>
      <w:r>
        <w:rPr>
          <w:spacing w:val="-4"/>
        </w:rPr>
        <w:t xml:space="preserve"> </w:t>
      </w:r>
      <w:r>
        <w:t>of</w:t>
      </w:r>
      <w:r>
        <w:rPr>
          <w:spacing w:val="-4"/>
        </w:rPr>
        <w:t xml:space="preserve"> </w:t>
      </w:r>
      <w:r>
        <w:t>my</w:t>
      </w:r>
      <w:r>
        <w:rPr>
          <w:spacing w:val="-5"/>
        </w:rPr>
        <w:t xml:space="preserve"> </w:t>
      </w:r>
      <w:r>
        <w:t>judgment,</w:t>
      </w:r>
      <w:r>
        <w:rPr>
          <w:spacing w:val="-4"/>
        </w:rPr>
        <w:t xml:space="preserve"> </w:t>
      </w:r>
      <w:r>
        <w:t>at</w:t>
      </w:r>
      <w:r>
        <w:rPr>
          <w:spacing w:val="-4"/>
        </w:rPr>
        <w:t xml:space="preserve"> </w:t>
      </w:r>
      <w:r>
        <w:t>all</w:t>
      </w:r>
      <w:r>
        <w:rPr>
          <w:spacing w:val="-4"/>
        </w:rPr>
        <w:t xml:space="preserve"> </w:t>
      </w:r>
      <w:r>
        <w:t>times</w:t>
      </w:r>
      <w:r>
        <w:rPr>
          <w:spacing w:val="-5"/>
        </w:rPr>
        <w:t xml:space="preserve"> </w:t>
      </w:r>
      <w:r>
        <w:t>when</w:t>
      </w:r>
      <w:r>
        <w:rPr>
          <w:spacing w:val="-4"/>
        </w:rPr>
        <w:t xml:space="preserve"> </w:t>
      </w:r>
      <w:r>
        <w:t>so required,</w:t>
      </w:r>
      <w:r>
        <w:rPr>
          <w:spacing w:val="-4"/>
        </w:rPr>
        <w:t xml:space="preserve"> </w:t>
      </w:r>
      <w:r>
        <w:t>freely</w:t>
      </w:r>
      <w:r>
        <w:rPr>
          <w:spacing w:val="-4"/>
        </w:rPr>
        <w:t xml:space="preserve"> </w:t>
      </w:r>
      <w:r>
        <w:t>give</w:t>
      </w:r>
      <w:r>
        <w:rPr>
          <w:spacing w:val="-4"/>
        </w:rPr>
        <w:t xml:space="preserve"> </w:t>
      </w:r>
      <w:r>
        <w:t>my</w:t>
      </w:r>
      <w:r>
        <w:rPr>
          <w:spacing w:val="-3"/>
        </w:rPr>
        <w:t xml:space="preserve"> </w:t>
      </w:r>
      <w:r>
        <w:t>counsel</w:t>
      </w:r>
      <w:r>
        <w:rPr>
          <w:spacing w:val="-4"/>
        </w:rPr>
        <w:t xml:space="preserve"> </w:t>
      </w:r>
      <w:r>
        <w:t>and</w:t>
      </w:r>
      <w:r>
        <w:rPr>
          <w:spacing w:val="-4"/>
        </w:rPr>
        <w:t xml:space="preserve"> </w:t>
      </w:r>
      <w:r>
        <w:t>advice</w:t>
      </w:r>
      <w:r>
        <w:rPr>
          <w:spacing w:val="-3"/>
        </w:rPr>
        <w:t xml:space="preserve"> </w:t>
      </w:r>
      <w:r>
        <w:t>to</w:t>
      </w:r>
      <w:r>
        <w:rPr>
          <w:spacing w:val="-4"/>
        </w:rPr>
        <w:t xml:space="preserve"> </w:t>
      </w:r>
      <w:r>
        <w:t>the</w:t>
      </w:r>
      <w:r>
        <w:rPr>
          <w:spacing w:val="-4"/>
        </w:rPr>
        <w:t xml:space="preserve"> </w:t>
      </w:r>
      <w:r>
        <w:t>President</w:t>
      </w:r>
      <w:r>
        <w:rPr>
          <w:spacing w:val="-3"/>
        </w:rPr>
        <w:t xml:space="preserve"> </w:t>
      </w:r>
      <w:r>
        <w:t>(or</w:t>
      </w:r>
      <w:r>
        <w:rPr>
          <w:spacing w:val="-4"/>
        </w:rPr>
        <w:t xml:space="preserve"> </w:t>
      </w:r>
      <w:r>
        <w:t>any</w:t>
      </w:r>
      <w:r>
        <w:rPr>
          <w:spacing w:val="-4"/>
        </w:rPr>
        <w:t xml:space="preserve"> </w:t>
      </w:r>
      <w:r>
        <w:t>other</w:t>
      </w:r>
      <w:r>
        <w:rPr>
          <w:spacing w:val="-3"/>
        </w:rPr>
        <w:t xml:space="preserve"> </w:t>
      </w:r>
      <w:r>
        <w:t>person</w:t>
      </w:r>
      <w:r>
        <w:rPr>
          <w:spacing w:val="-4"/>
        </w:rPr>
        <w:t xml:space="preserve"> for </w:t>
      </w:r>
      <w:r>
        <w:t xml:space="preserve">the time being lawfully performing the functions of that office) for the </w:t>
      </w:r>
      <w:r>
        <w:rPr>
          <w:spacing w:val="-4"/>
        </w:rPr>
        <w:t xml:space="preserve">good </w:t>
      </w:r>
      <w:r>
        <w:t>m</w:t>
      </w:r>
      <w:r>
        <w:t xml:space="preserve">anagement of the public affairs of Mauritius, and I do further swear (or solemnly affirm) that I will not on any account, at any time whatsoever, disclose the counsel, advice, opinion or vote of any particular Minister or Junior Minister and that I </w:t>
      </w:r>
      <w:r>
        <w:rPr>
          <w:spacing w:val="-5"/>
        </w:rPr>
        <w:t xml:space="preserve">will </w:t>
      </w:r>
      <w:r>
        <w:t>no</w:t>
      </w:r>
      <w:r>
        <w:t xml:space="preserve">t, except with the authority of the Cabinet and to such extent as may be required for the good management of the affairs of Mauritius, directly or indirectly reveal </w:t>
      </w:r>
      <w:r>
        <w:rPr>
          <w:spacing w:val="-5"/>
        </w:rPr>
        <w:t xml:space="preserve">the </w:t>
      </w:r>
      <w:r>
        <w:t xml:space="preserve">business or proceedings of the Prime Minister/Minister/Junior Minister or </w:t>
      </w:r>
      <w:r>
        <w:rPr>
          <w:spacing w:val="-5"/>
        </w:rPr>
        <w:t xml:space="preserve">any </w:t>
      </w:r>
      <w:r>
        <w:t>matter</w:t>
      </w:r>
      <w:r>
        <w:rPr>
          <w:spacing w:val="-4"/>
        </w:rPr>
        <w:t xml:space="preserve"> </w:t>
      </w:r>
      <w:r>
        <w:t>co</w:t>
      </w:r>
      <w:r>
        <w:t>ming</w:t>
      </w:r>
      <w:r>
        <w:rPr>
          <w:spacing w:val="-3"/>
        </w:rPr>
        <w:t xml:space="preserve"> </w:t>
      </w:r>
      <w:r>
        <w:t>to</w:t>
      </w:r>
      <w:r>
        <w:rPr>
          <w:spacing w:val="-3"/>
        </w:rPr>
        <w:t xml:space="preserve"> </w:t>
      </w:r>
      <w:r>
        <w:t>my</w:t>
      </w:r>
      <w:r>
        <w:rPr>
          <w:spacing w:val="-3"/>
        </w:rPr>
        <w:t xml:space="preserve"> </w:t>
      </w:r>
      <w:r>
        <w:t>knowledge</w:t>
      </w:r>
      <w:r>
        <w:rPr>
          <w:spacing w:val="-3"/>
        </w:rPr>
        <w:t xml:space="preserve"> </w:t>
      </w:r>
      <w:r>
        <w:t>in</w:t>
      </w:r>
      <w:r>
        <w:rPr>
          <w:spacing w:val="-3"/>
        </w:rPr>
        <w:t xml:space="preserve"> </w:t>
      </w:r>
      <w:r>
        <w:t>my</w:t>
      </w:r>
      <w:r>
        <w:rPr>
          <w:spacing w:val="-4"/>
        </w:rPr>
        <w:t xml:space="preserve"> </w:t>
      </w:r>
      <w:r>
        <w:t>capacity</w:t>
      </w:r>
      <w:r>
        <w:rPr>
          <w:spacing w:val="-3"/>
        </w:rPr>
        <w:t xml:space="preserve"> </w:t>
      </w:r>
      <w:r>
        <w:t>as</w:t>
      </w:r>
      <w:r>
        <w:rPr>
          <w:spacing w:val="-3"/>
        </w:rPr>
        <w:t xml:space="preserve"> </w:t>
      </w:r>
      <w:r>
        <w:t>such</w:t>
      </w:r>
      <w:r>
        <w:rPr>
          <w:spacing w:val="-3"/>
        </w:rPr>
        <w:t xml:space="preserve"> </w:t>
      </w:r>
      <w:r>
        <w:t>and</w:t>
      </w:r>
      <w:r>
        <w:rPr>
          <w:spacing w:val="-3"/>
        </w:rPr>
        <w:t xml:space="preserve"> </w:t>
      </w:r>
      <w:r>
        <w:t>that</w:t>
      </w:r>
      <w:r>
        <w:rPr>
          <w:spacing w:val="-3"/>
        </w:rPr>
        <w:t xml:space="preserve"> </w:t>
      </w:r>
      <w:r>
        <w:t>in</w:t>
      </w:r>
      <w:r>
        <w:rPr>
          <w:spacing w:val="-4"/>
        </w:rPr>
        <w:t xml:space="preserve"> </w:t>
      </w:r>
      <w:r>
        <w:t>all</w:t>
      </w:r>
      <w:r>
        <w:rPr>
          <w:spacing w:val="-3"/>
        </w:rPr>
        <w:t xml:space="preserve"> </w:t>
      </w:r>
      <w:r>
        <w:t>things</w:t>
      </w:r>
      <w:r>
        <w:rPr>
          <w:spacing w:val="-3"/>
        </w:rPr>
        <w:t xml:space="preserve"> </w:t>
      </w:r>
      <w:r>
        <w:t>I</w:t>
      </w:r>
      <w:r>
        <w:rPr>
          <w:spacing w:val="-3"/>
        </w:rPr>
        <w:t xml:space="preserve"> </w:t>
      </w:r>
      <w:r>
        <w:t>will</w:t>
      </w:r>
      <w:r>
        <w:rPr>
          <w:spacing w:val="-3"/>
        </w:rPr>
        <w:t xml:space="preserve"> </w:t>
      </w:r>
      <w:r>
        <w:t>be a</w:t>
      </w:r>
      <w:r>
        <w:rPr>
          <w:spacing w:val="-12"/>
        </w:rPr>
        <w:t xml:space="preserve"> </w:t>
      </w:r>
      <w:r>
        <w:t>true</w:t>
      </w:r>
      <w:r>
        <w:rPr>
          <w:spacing w:val="-11"/>
        </w:rPr>
        <w:t xml:space="preserve"> </w:t>
      </w:r>
      <w:r>
        <w:t>and</w:t>
      </w:r>
      <w:r>
        <w:rPr>
          <w:spacing w:val="-11"/>
        </w:rPr>
        <w:t xml:space="preserve"> </w:t>
      </w:r>
      <w:r>
        <w:t>faithful</w:t>
      </w:r>
      <w:r>
        <w:rPr>
          <w:spacing w:val="-11"/>
        </w:rPr>
        <w:t xml:space="preserve"> </w:t>
      </w:r>
      <w:r>
        <w:t>Prime</w:t>
      </w:r>
      <w:r>
        <w:rPr>
          <w:spacing w:val="-11"/>
        </w:rPr>
        <w:t xml:space="preserve"> </w:t>
      </w:r>
      <w:r>
        <w:t>Minister/Minister/junior</w:t>
      </w:r>
      <w:r>
        <w:rPr>
          <w:spacing w:val="-12"/>
        </w:rPr>
        <w:t xml:space="preserve"> </w:t>
      </w:r>
      <w:r>
        <w:t>Minister.</w:t>
      </w:r>
      <w:r>
        <w:rPr>
          <w:spacing w:val="-11"/>
        </w:rPr>
        <w:t xml:space="preserve"> </w:t>
      </w:r>
      <w:r>
        <w:t>(So</w:t>
      </w:r>
      <w:r>
        <w:rPr>
          <w:spacing w:val="-11"/>
        </w:rPr>
        <w:t xml:space="preserve"> </w:t>
      </w:r>
      <w:r>
        <w:t>help</w:t>
      </w:r>
      <w:r>
        <w:rPr>
          <w:spacing w:val="-11"/>
        </w:rPr>
        <w:t xml:space="preserve"> </w:t>
      </w:r>
      <w:r>
        <w:t>me</w:t>
      </w:r>
      <w:r>
        <w:rPr>
          <w:spacing w:val="-11"/>
        </w:rPr>
        <w:t xml:space="preserve"> </w:t>
      </w:r>
      <w:r>
        <w:t>God).</w:t>
      </w:r>
    </w:p>
    <w:p w:rsidR="007631F8" w:rsidRDefault="0001702B">
      <w:pPr>
        <w:pStyle w:val="BodyText"/>
        <w:spacing w:before="120"/>
        <w:ind w:left="2980"/>
      </w:pPr>
      <w:r>
        <w:t>JUDICIAL OATH</w:t>
      </w:r>
    </w:p>
    <w:p w:rsidR="007631F8" w:rsidRDefault="0001702B">
      <w:pPr>
        <w:pStyle w:val="BodyText"/>
        <w:tabs>
          <w:tab w:val="left" w:leader="dot" w:pos="4823"/>
        </w:tabs>
        <w:spacing w:before="120"/>
        <w:ind w:left="2980"/>
        <w:jc w:val="both"/>
      </w:pPr>
      <w:r>
        <w:t>I,</w:t>
      </w:r>
      <w:r>
        <w:tab/>
        <w:t>,</w:t>
      </w:r>
      <w:r>
        <w:rPr>
          <w:spacing w:val="14"/>
        </w:rPr>
        <w:t xml:space="preserve"> </w:t>
      </w:r>
      <w:r>
        <w:t>do</w:t>
      </w:r>
      <w:r>
        <w:rPr>
          <w:spacing w:val="15"/>
        </w:rPr>
        <w:t xml:space="preserve"> </w:t>
      </w:r>
      <w:r>
        <w:t>swear</w:t>
      </w:r>
      <w:r>
        <w:rPr>
          <w:spacing w:val="15"/>
        </w:rPr>
        <w:t xml:space="preserve"> </w:t>
      </w:r>
      <w:r>
        <w:t>(or</w:t>
      </w:r>
      <w:r>
        <w:rPr>
          <w:spacing w:val="14"/>
        </w:rPr>
        <w:t xml:space="preserve"> </w:t>
      </w:r>
      <w:r>
        <w:t>solemnly</w:t>
      </w:r>
      <w:r>
        <w:rPr>
          <w:spacing w:val="15"/>
        </w:rPr>
        <w:t xml:space="preserve"> </w:t>
      </w:r>
      <w:r>
        <w:t>affirm)</w:t>
      </w:r>
      <w:r>
        <w:rPr>
          <w:spacing w:val="15"/>
        </w:rPr>
        <w:t xml:space="preserve"> </w:t>
      </w:r>
      <w:r>
        <w:t>that</w:t>
      </w:r>
      <w:r>
        <w:rPr>
          <w:spacing w:val="15"/>
        </w:rPr>
        <w:t xml:space="preserve"> </w:t>
      </w:r>
      <w:r>
        <w:t>I</w:t>
      </w:r>
      <w:r>
        <w:rPr>
          <w:spacing w:val="14"/>
        </w:rPr>
        <w:t xml:space="preserve"> </w:t>
      </w:r>
      <w:r>
        <w:t>will</w:t>
      </w:r>
      <w:r>
        <w:rPr>
          <w:spacing w:val="15"/>
        </w:rPr>
        <w:t xml:space="preserve"> </w:t>
      </w:r>
      <w:r>
        <w:t>well</w:t>
      </w:r>
      <w:r>
        <w:rPr>
          <w:spacing w:val="15"/>
        </w:rPr>
        <w:t xml:space="preserve"> </w:t>
      </w:r>
      <w:r>
        <w:t>and</w:t>
      </w:r>
      <w:r>
        <w:rPr>
          <w:spacing w:val="14"/>
        </w:rPr>
        <w:t xml:space="preserve"> </w:t>
      </w:r>
      <w:r>
        <w:t>truly</w:t>
      </w:r>
      <w:r>
        <w:rPr>
          <w:spacing w:val="15"/>
        </w:rPr>
        <w:t xml:space="preserve"> </w:t>
      </w:r>
      <w:r>
        <w:t>serve</w:t>
      </w:r>
    </w:p>
    <w:p w:rsidR="007631F8" w:rsidRDefault="0001702B">
      <w:pPr>
        <w:pStyle w:val="BodyText"/>
        <w:ind w:left="2980" w:right="938"/>
        <w:jc w:val="both"/>
      </w:pPr>
      <w:r>
        <w:t>Mauritius and the Constitution in the office of Chief Justice/judge of the Supreme Court and I will do right to all manner of people after the laws and usages of Mauritius without fear or favour, affection or ill will. (So help me God).</w:t>
      </w:r>
    </w:p>
    <w:p w:rsidR="007631F8" w:rsidRDefault="007631F8">
      <w:pPr>
        <w:pStyle w:val="BodyText"/>
        <w:spacing w:before="1"/>
      </w:pPr>
    </w:p>
    <w:p w:rsidR="007631F8" w:rsidRDefault="0001702B">
      <w:pPr>
        <w:pStyle w:val="Heading1"/>
        <w:ind w:left="2980"/>
      </w:pPr>
      <w:r>
        <w:t xml:space="preserve">FOURTH SCHEDULE: section </w:t>
      </w:r>
      <w:bookmarkStart w:id="348" w:name="_bookmark348"/>
      <w:bookmarkEnd w:id="348"/>
      <w:r>
        <w:t>102A</w:t>
      </w:r>
    </w:p>
    <w:p w:rsidR="007631F8" w:rsidRDefault="0001702B">
      <w:pPr>
        <w:pStyle w:val="BodyText"/>
        <w:spacing w:before="262"/>
        <w:ind w:left="2980"/>
        <w:jc w:val="both"/>
      </w:pPr>
      <w:r>
        <w:t>Repealed by [Act No. 31 of 2000]</w:t>
      </w:r>
    </w:p>
    <w:p w:rsidR="007631F8" w:rsidRDefault="007631F8">
      <w:pPr>
        <w:jc w:val="both"/>
        <w:sectPr w:rsidR="007631F8">
          <w:pgSz w:w="11910" w:h="16840"/>
          <w:pgMar w:top="600" w:right="620" w:bottom="900" w:left="20" w:header="343" w:footer="717" w:gutter="0"/>
          <w:cols w:space="720"/>
        </w:sectPr>
      </w:pPr>
    </w:p>
    <w:p w:rsidR="007631F8" w:rsidRDefault="007631F8">
      <w:pPr>
        <w:pStyle w:val="BodyText"/>
      </w:pPr>
    </w:p>
    <w:p w:rsidR="007631F8" w:rsidRDefault="007631F8">
      <w:pPr>
        <w:pStyle w:val="BodyText"/>
        <w:spacing w:before="1"/>
        <w:rPr>
          <w:sz w:val="21"/>
        </w:rPr>
      </w:pPr>
    </w:p>
    <w:p w:rsidR="007631F8" w:rsidRDefault="0001702B">
      <w:pPr>
        <w:pStyle w:val="Heading1"/>
        <w:spacing w:before="101"/>
        <w:ind w:left="1340"/>
      </w:pPr>
      <w:r>
        <w:t>Topic index</w:t>
      </w:r>
    </w:p>
    <w:p w:rsidR="007631F8" w:rsidRDefault="007631F8">
      <w:pPr>
        <w:pStyle w:val="BodyText"/>
        <w:spacing w:before="6"/>
        <w:rPr>
          <w:b/>
          <w:sz w:val="18"/>
        </w:rPr>
      </w:pPr>
    </w:p>
    <w:p w:rsidR="007631F8" w:rsidRDefault="0001702B">
      <w:pPr>
        <w:pStyle w:val="BodyText"/>
        <w:spacing w:before="100"/>
        <w:ind w:left="1540"/>
      </w:pPr>
      <w:r>
        <w:t>A</w:t>
      </w:r>
    </w:p>
    <w:p w:rsidR="007631F8" w:rsidRDefault="0001702B">
      <w:pPr>
        <w:pStyle w:val="BodyText"/>
        <w:tabs>
          <w:tab w:val="right" w:leader="dot" w:pos="10325"/>
        </w:tabs>
        <w:spacing w:before="200"/>
        <w:ind w:left="1766"/>
      </w:pPr>
      <w:r>
        <w:t>Approval of</w:t>
      </w:r>
      <w:r>
        <w:rPr>
          <w:spacing w:val="-26"/>
        </w:rPr>
        <w:t xml:space="preserve"> </w:t>
      </w:r>
      <w:r>
        <w:t>general</w:t>
      </w:r>
      <w:r>
        <w:rPr>
          <w:spacing w:val="-13"/>
        </w:rPr>
        <w:t xml:space="preserve"> </w:t>
      </w:r>
      <w:r>
        <w:t>legislation</w:t>
      </w:r>
      <w:r>
        <w:tab/>
      </w:r>
      <w:hyperlink w:anchor="_bookmark176" w:history="1">
        <w:r>
          <w:t>41</w:t>
        </w:r>
      </w:hyperlink>
    </w:p>
    <w:p w:rsidR="007631F8" w:rsidRDefault="0001702B">
      <w:pPr>
        <w:pStyle w:val="BodyText"/>
        <w:tabs>
          <w:tab w:val="right" w:leader="dot" w:pos="10325"/>
        </w:tabs>
        <w:spacing w:before="80"/>
        <w:ind w:left="1766"/>
      </w:pPr>
      <w:r>
        <w:t>Attendance</w:t>
      </w:r>
      <w:r>
        <w:rPr>
          <w:spacing w:val="-13"/>
        </w:rPr>
        <w:t xml:space="preserve"> </w:t>
      </w:r>
      <w:r>
        <w:t>by</w:t>
      </w:r>
      <w:r>
        <w:rPr>
          <w:spacing w:val="-13"/>
        </w:rPr>
        <w:t xml:space="preserve"> </w:t>
      </w:r>
      <w:r>
        <w:t>legislators</w:t>
      </w:r>
      <w:r>
        <w:tab/>
      </w:r>
      <w:hyperlink w:anchor="_bookmark157" w:history="1">
        <w:r>
          <w:t>36</w:t>
        </w:r>
      </w:hyperlink>
    </w:p>
    <w:p w:rsidR="007631F8" w:rsidRDefault="007631F8">
      <w:pPr>
        <w:sectPr w:rsidR="007631F8">
          <w:pgSz w:w="11910" w:h="16840"/>
          <w:pgMar w:top="600" w:right="620" w:bottom="900" w:left="20" w:header="343" w:footer="717" w:gutter="0"/>
          <w:cols w:space="720"/>
        </w:sectPr>
      </w:pPr>
    </w:p>
    <w:p w:rsidR="007631F8" w:rsidRDefault="0001702B">
      <w:pPr>
        <w:pStyle w:val="BodyText"/>
        <w:spacing w:before="80"/>
        <w:ind w:left="1766"/>
      </w:pPr>
      <w:r>
        <w:t>Attorney general</w:t>
      </w:r>
    </w:p>
    <w:p w:rsidR="007631F8" w:rsidRDefault="0001702B">
      <w:pPr>
        <w:pStyle w:val="BodyText"/>
        <w:spacing w:before="200"/>
        <w:ind w:right="45"/>
        <w:jc w:val="center"/>
      </w:pPr>
      <w:r>
        <w:t>B</w:t>
      </w:r>
    </w:p>
    <w:p w:rsidR="007631F8" w:rsidRDefault="0001702B">
      <w:pPr>
        <w:pStyle w:val="BodyText"/>
        <w:spacing w:before="80"/>
        <w:ind w:left="109"/>
      </w:pPr>
      <w:r>
        <w:br w:type="column"/>
        <w:t xml:space="preserve">. . . . . . . . . . . . . . . . . . . . . . . . . . . . . . . . . . . . . . . . . . . . . . . . . . . </w:t>
      </w:r>
      <w:hyperlink w:anchor="_bookmark209" w:history="1">
        <w:r>
          <w:t xml:space="preserve">46, </w:t>
        </w:r>
      </w:hyperlink>
      <w:hyperlink w:anchor="_bookmark235" w:history="1">
        <w:r>
          <w:t xml:space="preserve">50, </w:t>
        </w:r>
      </w:hyperlink>
      <w:hyperlink w:anchor="_bookmark239" w:history="1">
        <w:r>
          <w:t>51</w:t>
        </w:r>
      </w:hyperlink>
    </w:p>
    <w:p w:rsidR="007631F8" w:rsidRDefault="007631F8">
      <w:pPr>
        <w:sectPr w:rsidR="007631F8">
          <w:type w:val="continuous"/>
          <w:pgSz w:w="11910" w:h="16840"/>
          <w:pgMar w:top="340" w:right="620" w:bottom="280" w:left="20" w:header="720" w:footer="720" w:gutter="0"/>
          <w:cols w:num="2" w:space="720" w:equalWidth="0">
            <w:col w:w="3257" w:space="40"/>
            <w:col w:w="7973"/>
          </w:cols>
        </w:sectPr>
      </w:pPr>
    </w:p>
    <w:p w:rsidR="007631F8" w:rsidRDefault="0001702B">
      <w:pPr>
        <w:pStyle w:val="BodyText"/>
        <w:tabs>
          <w:tab w:val="right" w:leader="dot" w:pos="10325"/>
        </w:tabs>
        <w:spacing w:before="200"/>
        <w:ind w:left="1766"/>
      </w:pPr>
      <w:r>
        <w:t>Budget</w:t>
      </w:r>
      <w:r>
        <w:rPr>
          <w:spacing w:val="-13"/>
        </w:rPr>
        <w:t xml:space="preserve"> </w:t>
      </w:r>
      <w:r>
        <w:t>bills</w:t>
      </w:r>
      <w:r>
        <w:tab/>
      </w:r>
      <w:hyperlink w:anchor="_bookmark312" w:history="1">
        <w:r>
          <w:t>76</w:t>
        </w:r>
      </w:hyperlink>
    </w:p>
    <w:p w:rsidR="007631F8" w:rsidRDefault="0001702B">
      <w:pPr>
        <w:pStyle w:val="BodyText"/>
        <w:spacing w:before="200"/>
        <w:ind w:left="1540"/>
      </w:pPr>
      <w:r>
        <w:rPr>
          <w:w w:val="102"/>
        </w:rPr>
        <w:t>C</w:t>
      </w:r>
    </w:p>
    <w:p w:rsidR="007631F8" w:rsidRDefault="007631F8">
      <w:pPr>
        <w:sectPr w:rsidR="007631F8">
          <w:type w:val="continuous"/>
          <w:pgSz w:w="11910" w:h="16840"/>
          <w:pgMar w:top="340" w:right="620" w:bottom="280" w:left="20" w:header="720" w:footer="720" w:gutter="0"/>
          <w:cols w:space="720"/>
        </w:sectPr>
      </w:pPr>
    </w:p>
    <w:p w:rsidR="007631F8" w:rsidRDefault="0001702B">
      <w:pPr>
        <w:pStyle w:val="BodyText"/>
        <w:spacing w:before="200" w:line="319" w:lineRule="auto"/>
        <w:ind w:left="1766" w:right="-18"/>
      </w:pPr>
      <w:r>
        <w:t>Cabinet removal Cabinet selection</w:t>
      </w:r>
    </w:p>
    <w:p w:rsidR="007631F8" w:rsidRDefault="0001702B">
      <w:pPr>
        <w:pStyle w:val="BodyText"/>
        <w:spacing w:before="200"/>
        <w:ind w:left="-12"/>
      </w:pPr>
      <w:r>
        <w:br w:type="column"/>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16"/>
        </w:rPr>
        <w:t xml:space="preserve"> </w:t>
      </w:r>
      <w:hyperlink w:anchor="_bookmark220" w:history="1">
        <w:r>
          <w:t>47</w:t>
        </w:r>
      </w:hyperlink>
    </w:p>
    <w:p w:rsidR="007631F8" w:rsidRDefault="0001702B">
      <w:pPr>
        <w:pStyle w:val="BodyText"/>
        <w:spacing w:before="80"/>
        <w:ind w:left="107"/>
      </w:pP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15"/>
        </w:rPr>
        <w:t xml:space="preserve"> </w:t>
      </w:r>
      <w:hyperlink w:anchor="_bookmark210" w:history="1">
        <w:r>
          <w:t>46</w:t>
        </w:r>
      </w:hyperlink>
    </w:p>
    <w:p w:rsidR="007631F8" w:rsidRDefault="007631F8">
      <w:pPr>
        <w:sectPr w:rsidR="007631F8">
          <w:type w:val="continuous"/>
          <w:pgSz w:w="11910" w:h="16840"/>
          <w:pgMar w:top="340" w:right="620" w:bottom="280" w:left="20" w:header="720" w:footer="720" w:gutter="0"/>
          <w:cols w:num="2" w:space="720" w:equalWidth="0">
            <w:col w:w="3287" w:space="40"/>
            <w:col w:w="7943"/>
          </w:cols>
        </w:sectPr>
      </w:pPr>
    </w:p>
    <w:p w:rsidR="007631F8" w:rsidRDefault="0001702B">
      <w:pPr>
        <w:pStyle w:val="BodyText"/>
        <w:tabs>
          <w:tab w:val="right" w:leader="dot" w:pos="10325"/>
        </w:tabs>
        <w:spacing w:before="2"/>
        <w:ind w:left="1766"/>
      </w:pPr>
      <w:r>
        <w:t>Conditions for</w:t>
      </w:r>
      <w:r>
        <w:rPr>
          <w:spacing w:val="-26"/>
        </w:rPr>
        <w:t xml:space="preserve"> </w:t>
      </w:r>
      <w:r>
        <w:t>revoking</w:t>
      </w:r>
      <w:r>
        <w:rPr>
          <w:spacing w:val="-13"/>
        </w:rPr>
        <w:t xml:space="preserve"> </w:t>
      </w:r>
      <w:r>
        <w:t>citizenship</w:t>
      </w:r>
      <w:r>
        <w:tab/>
      </w:r>
      <w:hyperlink w:anchor="_bookmark120" w:history="1">
        <w:r>
          <w:t>27</w:t>
        </w:r>
      </w:hyperlink>
    </w:p>
    <w:p w:rsidR="007631F8" w:rsidRDefault="0001702B">
      <w:pPr>
        <w:pStyle w:val="BodyText"/>
        <w:tabs>
          <w:tab w:val="left" w:leader="dot" w:pos="9780"/>
        </w:tabs>
        <w:spacing w:before="80"/>
        <w:ind w:left="1766"/>
      </w:pPr>
      <w:r>
        <w:t>Constitution</w:t>
      </w:r>
      <w:r>
        <w:rPr>
          <w:spacing w:val="-9"/>
        </w:rPr>
        <w:t xml:space="preserve"> </w:t>
      </w:r>
      <w:r>
        <w:t>amendment</w:t>
      </w:r>
      <w:r>
        <w:rPr>
          <w:spacing w:val="-9"/>
        </w:rPr>
        <w:t xml:space="preserve"> </w:t>
      </w:r>
      <w:r>
        <w:t>procedure</w:t>
      </w:r>
      <w:r>
        <w:tab/>
      </w:r>
      <w:hyperlink w:anchor="_bookmark183" w:history="1">
        <w:r>
          <w:t>41,</w:t>
        </w:r>
        <w:r>
          <w:rPr>
            <w:spacing w:val="-16"/>
          </w:rPr>
          <w:t xml:space="preserve"> </w:t>
        </w:r>
      </w:hyperlink>
      <w:hyperlink w:anchor="_bookmark185" w:history="1">
        <w:r>
          <w:t>42</w:t>
        </w:r>
      </w:hyperlink>
    </w:p>
    <w:p w:rsidR="007631F8" w:rsidRDefault="007631F8">
      <w:pPr>
        <w:sectPr w:rsidR="007631F8">
          <w:type w:val="continuous"/>
          <w:pgSz w:w="11910" w:h="16840"/>
          <w:pgMar w:top="340" w:right="620" w:bottom="280" w:left="20" w:header="720" w:footer="720" w:gutter="0"/>
          <w:cols w:space="720"/>
        </w:sectPr>
      </w:pPr>
    </w:p>
    <w:p w:rsidR="007631F8" w:rsidRDefault="0001702B">
      <w:pPr>
        <w:pStyle w:val="BodyText"/>
        <w:spacing w:before="80" w:line="319" w:lineRule="auto"/>
        <w:ind w:left="1766" w:right="-10"/>
      </w:pPr>
      <w:r>
        <w:t>Constitutional interpretation Constitutionality of legislation</w:t>
      </w:r>
    </w:p>
    <w:p w:rsidR="007631F8" w:rsidRDefault="0001702B">
      <w:pPr>
        <w:pStyle w:val="BodyText"/>
        <w:spacing w:before="122"/>
        <w:ind w:right="1173"/>
        <w:jc w:val="center"/>
      </w:pPr>
      <w:r>
        <w:rPr>
          <w:w w:val="99"/>
        </w:rPr>
        <w:t>D</w:t>
      </w:r>
    </w:p>
    <w:p w:rsidR="007631F8" w:rsidRDefault="0001702B">
      <w:pPr>
        <w:pStyle w:val="BodyText"/>
        <w:spacing w:before="80"/>
        <w:ind w:left="-10"/>
      </w:pPr>
      <w:r>
        <w:br w:type="column"/>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15"/>
        </w:rPr>
        <w:t xml:space="preserve"> </w:t>
      </w:r>
      <w:hyperlink w:anchor="_bookmark273" w:history="1">
        <w:r>
          <w:t>58,</w:t>
        </w:r>
        <w:r>
          <w:rPr>
            <w:spacing w:val="-16"/>
          </w:rPr>
          <w:t xml:space="preserve"> </w:t>
        </w:r>
      </w:hyperlink>
      <w:hyperlink w:anchor="_bookmark279" w:history="1">
        <w:r>
          <w:t>60</w:t>
        </w:r>
      </w:hyperlink>
    </w:p>
    <w:p w:rsidR="007631F8" w:rsidRDefault="0001702B">
      <w:pPr>
        <w:pStyle w:val="BodyText"/>
        <w:spacing w:before="80"/>
        <w:ind w:left="60"/>
      </w:pP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15"/>
        </w:rPr>
        <w:t xml:space="preserve"> </w:t>
      </w:r>
      <w:hyperlink w:anchor="_bookmark4" w:history="1">
        <w:r>
          <w:t>7</w:t>
        </w:r>
      </w:hyperlink>
    </w:p>
    <w:p w:rsidR="007631F8" w:rsidRDefault="007631F8">
      <w:pPr>
        <w:sectPr w:rsidR="007631F8">
          <w:type w:val="continuous"/>
          <w:pgSz w:w="11910" w:h="16840"/>
          <w:pgMar w:top="340" w:right="620" w:bottom="280" w:left="20" w:header="720" w:footer="720" w:gutter="0"/>
          <w:cols w:num="2" w:space="720" w:equalWidth="0">
            <w:col w:w="4407" w:space="40"/>
            <w:col w:w="6823"/>
          </w:cols>
        </w:sectPr>
      </w:pPr>
    </w:p>
    <w:p w:rsidR="007631F8" w:rsidRDefault="0001702B">
      <w:pPr>
        <w:pStyle w:val="BodyText"/>
        <w:tabs>
          <w:tab w:val="left" w:leader="dot" w:pos="9467"/>
        </w:tabs>
        <w:spacing w:before="200"/>
        <w:ind w:left="1766"/>
      </w:pPr>
      <w:r>
        <w:t>Deputy</w:t>
      </w:r>
      <w:r>
        <w:rPr>
          <w:spacing w:val="-14"/>
        </w:rPr>
        <w:t xml:space="preserve"> </w:t>
      </w:r>
      <w:r>
        <w:t>executive</w:t>
      </w:r>
      <w:r>
        <w:tab/>
      </w:r>
      <w:hyperlink w:anchor="_bookmark135" w:history="1">
        <w:r>
          <w:t xml:space="preserve">29, </w:t>
        </w:r>
      </w:hyperlink>
      <w:hyperlink w:anchor="_bookmark211" w:history="1">
        <w:r>
          <w:t>46,</w:t>
        </w:r>
        <w:r>
          <w:rPr>
            <w:spacing w:val="-32"/>
          </w:rPr>
          <w:t xml:space="preserve"> </w:t>
        </w:r>
      </w:hyperlink>
      <w:hyperlink w:anchor="_bookmark228" w:history="1">
        <w:r>
          <w:t>48</w:t>
        </w:r>
      </w:hyperlink>
    </w:p>
    <w:p w:rsidR="007631F8" w:rsidRDefault="0001702B">
      <w:pPr>
        <w:pStyle w:val="BodyText"/>
        <w:tabs>
          <w:tab w:val="right" w:leader="dot" w:pos="10325"/>
        </w:tabs>
        <w:spacing w:before="80"/>
        <w:ind w:left="1766"/>
      </w:pPr>
      <w:r>
        <w:t>Designation of commander</w:t>
      </w:r>
      <w:r>
        <w:rPr>
          <w:spacing w:val="-39"/>
        </w:rPr>
        <w:t xml:space="preserve"> </w:t>
      </w:r>
      <w:r>
        <w:t>in</w:t>
      </w:r>
      <w:r>
        <w:rPr>
          <w:spacing w:val="-13"/>
        </w:rPr>
        <w:t xml:space="preserve"> </w:t>
      </w:r>
      <w:r>
        <w:t>chief</w:t>
      </w:r>
      <w:r>
        <w:tab/>
      </w:r>
      <w:hyperlink w:anchor="_bookmark126" w:history="1">
        <w:r>
          <w:t>27</w:t>
        </w:r>
      </w:hyperlink>
    </w:p>
    <w:p w:rsidR="007631F8" w:rsidRDefault="0001702B">
      <w:pPr>
        <w:pStyle w:val="BodyText"/>
        <w:tabs>
          <w:tab w:val="right" w:leader="dot" w:pos="10325"/>
        </w:tabs>
        <w:spacing w:before="80"/>
        <w:ind w:left="1766"/>
      </w:pPr>
      <w:r>
        <w:t>Dismissal of</w:t>
      </w:r>
      <w:r>
        <w:rPr>
          <w:spacing w:val="-26"/>
        </w:rPr>
        <w:t xml:space="preserve"> </w:t>
      </w:r>
      <w:r>
        <w:t>the</w:t>
      </w:r>
      <w:r>
        <w:rPr>
          <w:spacing w:val="-13"/>
        </w:rPr>
        <w:t xml:space="preserve"> </w:t>
      </w:r>
      <w:r>
        <w:t>legislature</w:t>
      </w:r>
      <w:r>
        <w:tab/>
      </w:r>
      <w:hyperlink w:anchor="_bookmark201" w:history="1">
        <w:r>
          <w:t>45</w:t>
        </w:r>
      </w:hyperlink>
    </w:p>
    <w:p w:rsidR="007631F8" w:rsidRDefault="0001702B">
      <w:pPr>
        <w:pStyle w:val="BodyText"/>
        <w:tabs>
          <w:tab w:val="left" w:leader="dot" w:pos="10093"/>
        </w:tabs>
        <w:spacing w:before="80"/>
        <w:ind w:left="1766"/>
      </w:pPr>
      <w:r>
        <w:t>Duty to obey</w:t>
      </w:r>
      <w:r>
        <w:rPr>
          <w:spacing w:val="-37"/>
        </w:rPr>
        <w:t xml:space="preserve"> </w:t>
      </w:r>
      <w:r>
        <w:t>the</w:t>
      </w:r>
      <w:r>
        <w:rPr>
          <w:spacing w:val="-12"/>
        </w:rPr>
        <w:t xml:space="preserve"> </w:t>
      </w:r>
      <w:r>
        <w:t>constitution</w:t>
      </w:r>
      <w:r>
        <w:tab/>
      </w:r>
      <w:hyperlink w:anchor="_bookmark127" w:history="1">
        <w:r>
          <w:t>27</w:t>
        </w:r>
      </w:hyperlink>
    </w:p>
    <w:p w:rsidR="007631F8" w:rsidRDefault="0001702B">
      <w:pPr>
        <w:pStyle w:val="BodyText"/>
        <w:spacing w:before="200"/>
        <w:ind w:left="1540"/>
      </w:pPr>
      <w:r>
        <w:t>E</w:t>
      </w:r>
    </w:p>
    <w:p w:rsidR="007631F8" w:rsidRDefault="0001702B">
      <w:pPr>
        <w:pStyle w:val="BodyText"/>
        <w:tabs>
          <w:tab w:val="left" w:leader="dot" w:pos="9780"/>
        </w:tabs>
        <w:spacing w:before="200"/>
        <w:ind w:left="1766"/>
      </w:pPr>
      <w:r>
        <w:t>Electoral</w:t>
      </w:r>
      <w:r>
        <w:rPr>
          <w:spacing w:val="-10"/>
        </w:rPr>
        <w:t xml:space="preserve"> </w:t>
      </w:r>
      <w:r>
        <w:t>commission</w:t>
      </w:r>
      <w:r>
        <w:tab/>
      </w:r>
      <w:hyperlink w:anchor="_bookmark167" w:history="1">
        <w:r>
          <w:t>38,</w:t>
        </w:r>
        <w:r>
          <w:rPr>
            <w:spacing w:val="-16"/>
          </w:rPr>
          <w:t xml:space="preserve"> </w:t>
        </w:r>
      </w:hyperlink>
      <w:hyperlink w:anchor="_bookmark170" w:history="1">
        <w:r>
          <w:t>39</w:t>
        </w:r>
      </w:hyperlink>
    </w:p>
    <w:p w:rsidR="007631F8" w:rsidRDefault="0001702B">
      <w:pPr>
        <w:pStyle w:val="BodyText"/>
        <w:tabs>
          <w:tab w:val="right" w:leader="dot" w:pos="10325"/>
        </w:tabs>
        <w:spacing w:before="80"/>
        <w:ind w:left="1766"/>
      </w:pPr>
      <w:r>
        <w:t>Electoral</w:t>
      </w:r>
      <w:r>
        <w:rPr>
          <w:spacing w:val="-13"/>
        </w:rPr>
        <w:t xml:space="preserve"> </w:t>
      </w:r>
      <w:r>
        <w:t>districts</w:t>
      </w:r>
      <w:r>
        <w:tab/>
      </w:r>
      <w:hyperlink w:anchor="_bookmark164" w:history="1">
        <w:r>
          <w:t>38</w:t>
        </w:r>
      </w:hyperlink>
    </w:p>
    <w:p w:rsidR="007631F8" w:rsidRDefault="0001702B">
      <w:pPr>
        <w:pStyle w:val="BodyText"/>
        <w:tabs>
          <w:tab w:val="right" w:leader="dot" w:pos="10325"/>
        </w:tabs>
        <w:spacing w:before="80"/>
        <w:ind w:left="1766"/>
      </w:pPr>
      <w:r>
        <w:t>Eligibility</w:t>
      </w:r>
      <w:r>
        <w:rPr>
          <w:spacing w:val="-13"/>
        </w:rPr>
        <w:t xml:space="preserve"> </w:t>
      </w:r>
      <w:r>
        <w:t>for</w:t>
      </w:r>
      <w:r>
        <w:rPr>
          <w:spacing w:val="-13"/>
        </w:rPr>
        <w:t xml:space="preserve"> </w:t>
      </w:r>
      <w:r>
        <w:t>cabinet</w:t>
      </w:r>
      <w:r>
        <w:tab/>
      </w:r>
      <w:hyperlink w:anchor="_bookmark212" w:history="1">
        <w:r>
          <w:t>46</w:t>
        </w:r>
      </w:hyperlink>
    </w:p>
    <w:p w:rsidR="007631F8" w:rsidRDefault="0001702B">
      <w:pPr>
        <w:pStyle w:val="BodyText"/>
        <w:tabs>
          <w:tab w:val="right" w:leader="dot" w:pos="10325"/>
        </w:tabs>
        <w:spacing w:before="80"/>
        <w:ind w:left="1766"/>
      </w:pPr>
      <w:r>
        <w:t>Eligibility for</w:t>
      </w:r>
      <w:r>
        <w:rPr>
          <w:spacing w:val="-26"/>
        </w:rPr>
        <w:t xml:space="preserve"> </w:t>
      </w:r>
      <w:r>
        <w:t>first</w:t>
      </w:r>
      <w:r>
        <w:rPr>
          <w:spacing w:val="-13"/>
        </w:rPr>
        <w:t xml:space="preserve"> </w:t>
      </w:r>
      <w:r>
        <w:t>chamber</w:t>
      </w:r>
      <w:r>
        <w:tab/>
      </w:r>
      <w:hyperlink w:anchor="_bookmark152" w:history="1">
        <w:r>
          <w:t>34</w:t>
        </w:r>
      </w:hyperlink>
    </w:p>
    <w:p w:rsidR="007631F8" w:rsidRDefault="0001702B">
      <w:pPr>
        <w:pStyle w:val="BodyText"/>
        <w:tabs>
          <w:tab w:val="right" w:leader="dot" w:pos="10325"/>
        </w:tabs>
        <w:spacing w:before="80"/>
        <w:ind w:left="1766"/>
      </w:pPr>
      <w:r>
        <w:t>Eligibility for head</w:t>
      </w:r>
      <w:r>
        <w:rPr>
          <w:spacing w:val="-39"/>
        </w:rPr>
        <w:t xml:space="preserve"> </w:t>
      </w:r>
      <w:r>
        <w:t>of</w:t>
      </w:r>
      <w:r>
        <w:rPr>
          <w:spacing w:val="-13"/>
        </w:rPr>
        <w:t xml:space="preserve"> </w:t>
      </w:r>
      <w:r>
        <w:t>government</w:t>
      </w:r>
      <w:r>
        <w:tab/>
      </w:r>
      <w:hyperlink w:anchor="_bookmark219" w:history="1">
        <w:r>
          <w:t>46</w:t>
        </w:r>
      </w:hyperlink>
    </w:p>
    <w:p w:rsidR="007631F8" w:rsidRDefault="0001702B">
      <w:pPr>
        <w:pStyle w:val="BodyText"/>
        <w:tabs>
          <w:tab w:val="right" w:leader="dot" w:pos="10325"/>
        </w:tabs>
        <w:spacing w:before="80"/>
        <w:ind w:left="1766"/>
      </w:pPr>
      <w:r>
        <w:t>Eligibility for head</w:t>
      </w:r>
      <w:r>
        <w:rPr>
          <w:spacing w:val="-39"/>
        </w:rPr>
        <w:t xml:space="preserve"> </w:t>
      </w:r>
      <w:r>
        <w:t>of</w:t>
      </w:r>
      <w:r>
        <w:rPr>
          <w:spacing w:val="-13"/>
        </w:rPr>
        <w:t xml:space="preserve"> </w:t>
      </w:r>
      <w:r>
        <w:t>state</w:t>
      </w:r>
      <w:r>
        <w:tab/>
      </w:r>
      <w:hyperlink w:anchor="_bookmark130" w:history="1">
        <w:r>
          <w:t>28</w:t>
        </w:r>
      </w:hyperlink>
    </w:p>
    <w:p w:rsidR="007631F8" w:rsidRDefault="0001702B">
      <w:pPr>
        <w:pStyle w:val="BodyText"/>
        <w:tabs>
          <w:tab w:val="right" w:leader="dot" w:pos="10325"/>
        </w:tabs>
        <w:spacing w:before="80"/>
        <w:ind w:left="1766"/>
      </w:pPr>
      <w:r>
        <w:t>Eligibility for supreme</w:t>
      </w:r>
      <w:r>
        <w:rPr>
          <w:spacing w:val="-39"/>
        </w:rPr>
        <w:t xml:space="preserve"> </w:t>
      </w:r>
      <w:r>
        <w:t>court</w:t>
      </w:r>
      <w:r>
        <w:rPr>
          <w:spacing w:val="-13"/>
        </w:rPr>
        <w:t xml:space="preserve"> </w:t>
      </w:r>
      <w:r>
        <w:t>judges</w:t>
      </w:r>
      <w:r>
        <w:tab/>
      </w:r>
      <w:hyperlink w:anchor="_bookmark260" w:history="1">
        <w:r>
          <w:t>56</w:t>
        </w:r>
      </w:hyperlink>
    </w:p>
    <w:p w:rsidR="007631F8" w:rsidRDefault="0001702B">
      <w:pPr>
        <w:pStyle w:val="BodyText"/>
        <w:tabs>
          <w:tab w:val="left" w:leader="dot" w:pos="8215"/>
        </w:tabs>
        <w:spacing w:before="80"/>
        <w:ind w:left="1766"/>
      </w:pPr>
      <w:r>
        <w:t>Emergency</w:t>
      </w:r>
      <w:r>
        <w:rPr>
          <w:spacing w:val="-11"/>
        </w:rPr>
        <w:t xml:space="preserve"> </w:t>
      </w:r>
      <w:r>
        <w:t>provisions</w:t>
      </w:r>
      <w:r>
        <w:tab/>
      </w:r>
      <w:hyperlink w:anchor="_bookmark40" w:history="1">
        <w:r>
          <w:t>11,</w:t>
        </w:r>
        <w:r>
          <w:rPr>
            <w:spacing w:val="-16"/>
          </w:rPr>
          <w:t xml:space="preserve"> </w:t>
        </w:r>
      </w:hyperlink>
      <w:hyperlink w:anchor="_bookmark101" w:history="1">
        <w:r>
          <w:t>22,</w:t>
        </w:r>
        <w:r>
          <w:rPr>
            <w:spacing w:val="-16"/>
          </w:rPr>
          <w:t xml:space="preserve"> </w:t>
        </w:r>
      </w:hyperlink>
      <w:hyperlink w:anchor="_bookmark105" w:history="1">
        <w:r>
          <w:t>24,</w:t>
        </w:r>
        <w:r>
          <w:rPr>
            <w:spacing w:val="-16"/>
          </w:rPr>
          <w:t xml:space="preserve"> </w:t>
        </w:r>
      </w:hyperlink>
      <w:hyperlink w:anchor="_bookmark106" w:history="1">
        <w:r>
          <w:t>25,</w:t>
        </w:r>
        <w:r>
          <w:rPr>
            <w:spacing w:val="-16"/>
          </w:rPr>
          <w:t xml:space="preserve"> </w:t>
        </w:r>
      </w:hyperlink>
      <w:hyperlink w:anchor="_bookmark204" w:history="1">
        <w:r>
          <w:t>45,</w:t>
        </w:r>
        <w:r>
          <w:rPr>
            <w:spacing w:val="-16"/>
          </w:rPr>
          <w:t xml:space="preserve"> </w:t>
        </w:r>
      </w:hyperlink>
      <w:hyperlink w:anchor="_bookmark207" w:history="1">
        <w:r>
          <w:t>46,</w:t>
        </w:r>
        <w:r>
          <w:rPr>
            <w:spacing w:val="-16"/>
          </w:rPr>
          <w:t xml:space="preserve"> </w:t>
        </w:r>
      </w:hyperlink>
      <w:hyperlink w:anchor="_bookmark333" w:history="1">
        <w:r>
          <w:t>84</w:t>
        </w:r>
      </w:hyperlink>
    </w:p>
    <w:p w:rsidR="007631F8" w:rsidRDefault="0001702B">
      <w:pPr>
        <w:pStyle w:val="BodyText"/>
        <w:tabs>
          <w:tab w:val="left" w:leader="dot" w:pos="9896"/>
        </w:tabs>
        <w:spacing w:before="80"/>
        <w:ind w:left="1766"/>
      </w:pPr>
      <w:r>
        <w:t>Equality regardless of creed</w:t>
      </w:r>
      <w:r>
        <w:rPr>
          <w:spacing w:val="-34"/>
        </w:rPr>
        <w:t xml:space="preserve"> </w:t>
      </w:r>
      <w:r>
        <w:t>or</w:t>
      </w:r>
      <w:r>
        <w:rPr>
          <w:spacing w:val="-9"/>
        </w:rPr>
        <w:t xml:space="preserve"> </w:t>
      </w:r>
      <w:r>
        <w:t>belief</w:t>
      </w:r>
      <w:r>
        <w:tab/>
      </w:r>
      <w:hyperlink w:anchor="_bookmark9" w:history="1">
        <w:r>
          <w:t>7,</w:t>
        </w:r>
        <w:r>
          <w:rPr>
            <w:spacing w:val="-16"/>
          </w:rPr>
          <w:t xml:space="preserve"> </w:t>
        </w:r>
      </w:hyperlink>
      <w:hyperlink w:anchor="_bookmark90" w:history="1">
        <w:r>
          <w:t>20</w:t>
        </w:r>
      </w:hyperlink>
    </w:p>
    <w:p w:rsidR="007631F8" w:rsidRDefault="007631F8">
      <w:pPr>
        <w:sectPr w:rsidR="007631F8">
          <w:type w:val="continuous"/>
          <w:pgSz w:w="11910" w:h="16840"/>
          <w:pgMar w:top="340" w:right="620" w:bottom="280" w:left="20" w:header="720" w:footer="720" w:gutter="0"/>
          <w:cols w:space="720"/>
        </w:sectPr>
      </w:pPr>
    </w:p>
    <w:p w:rsidR="007631F8" w:rsidRDefault="0001702B">
      <w:pPr>
        <w:pStyle w:val="BodyText"/>
        <w:spacing w:before="80" w:line="319" w:lineRule="auto"/>
        <w:ind w:left="1766" w:right="-10"/>
      </w:pPr>
      <w:r>
        <w:t xml:space="preserve">Equality regardless of </w:t>
      </w:r>
      <w:r>
        <w:rPr>
          <w:spacing w:val="-3"/>
        </w:rPr>
        <w:t xml:space="preserve">gender </w:t>
      </w:r>
      <w:r>
        <w:t>Equality regardless of origin</w:t>
      </w:r>
    </w:p>
    <w:p w:rsidR="007631F8" w:rsidRDefault="0001702B">
      <w:pPr>
        <w:pStyle w:val="BodyText"/>
        <w:spacing w:before="80"/>
        <w:ind w:left="85"/>
      </w:pPr>
      <w:r>
        <w:br w:type="column"/>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16"/>
        </w:rPr>
        <w:t xml:space="preserve"> </w:t>
      </w:r>
      <w:hyperlink w:anchor="_bookmark6" w:history="1">
        <w:r>
          <w:t>7,</w:t>
        </w:r>
        <w:r>
          <w:rPr>
            <w:spacing w:val="-15"/>
          </w:rPr>
          <w:t xml:space="preserve"> </w:t>
        </w:r>
      </w:hyperlink>
      <w:hyperlink w:anchor="_bookmark88" w:history="1">
        <w:r>
          <w:t>20</w:t>
        </w:r>
      </w:hyperlink>
    </w:p>
    <w:p w:rsidR="007631F8" w:rsidRDefault="0001702B">
      <w:pPr>
        <w:pStyle w:val="BodyText"/>
        <w:spacing w:before="80"/>
        <w:ind w:left="-34"/>
      </w:pP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15"/>
        </w:rPr>
        <w:t xml:space="preserve"> </w:t>
      </w:r>
      <w:hyperlink w:anchor="_bookmark11" w:history="1">
        <w:r>
          <w:t>7,</w:t>
        </w:r>
        <w:r>
          <w:rPr>
            <w:spacing w:val="-16"/>
          </w:rPr>
          <w:t xml:space="preserve"> </w:t>
        </w:r>
      </w:hyperlink>
      <w:hyperlink w:anchor="_bookmark92" w:history="1">
        <w:r>
          <w:t>20</w:t>
        </w:r>
      </w:hyperlink>
    </w:p>
    <w:p w:rsidR="007631F8" w:rsidRDefault="007631F8">
      <w:pPr>
        <w:sectPr w:rsidR="007631F8">
          <w:type w:val="continuous"/>
          <w:pgSz w:w="11910" w:h="16840"/>
          <w:pgMar w:top="340" w:right="620" w:bottom="280" w:left="20" w:header="720" w:footer="720" w:gutter="0"/>
          <w:cols w:num="2" w:space="720" w:equalWidth="0">
            <w:col w:w="4308" w:space="40"/>
            <w:col w:w="6922"/>
          </w:cols>
        </w:sectPr>
      </w:pPr>
    </w:p>
    <w:p w:rsidR="007631F8" w:rsidRDefault="0001702B">
      <w:pPr>
        <w:pStyle w:val="BodyText"/>
        <w:tabs>
          <w:tab w:val="left" w:leader="dot" w:pos="9896"/>
        </w:tabs>
        <w:spacing w:before="1"/>
        <w:ind w:left="1766"/>
      </w:pPr>
      <w:r>
        <w:t>Equality regardless of</w:t>
      </w:r>
      <w:r>
        <w:rPr>
          <w:spacing w:val="-19"/>
        </w:rPr>
        <w:t xml:space="preserve"> </w:t>
      </w:r>
      <w:r>
        <w:t>political</w:t>
      </w:r>
      <w:r>
        <w:rPr>
          <w:spacing w:val="-6"/>
        </w:rPr>
        <w:t xml:space="preserve"> </w:t>
      </w:r>
      <w:r>
        <w:t>party</w:t>
      </w:r>
      <w:r>
        <w:tab/>
      </w:r>
      <w:hyperlink w:anchor="_bookmark10" w:history="1">
        <w:r>
          <w:t>7,</w:t>
        </w:r>
        <w:r>
          <w:rPr>
            <w:spacing w:val="-16"/>
          </w:rPr>
          <w:t xml:space="preserve"> </w:t>
        </w:r>
      </w:hyperlink>
      <w:hyperlink w:anchor="_bookmark91" w:history="1">
        <w:r>
          <w:t>20</w:t>
        </w:r>
      </w:hyperlink>
    </w:p>
    <w:p w:rsidR="007631F8" w:rsidRDefault="0001702B">
      <w:pPr>
        <w:pStyle w:val="BodyText"/>
        <w:tabs>
          <w:tab w:val="left" w:leader="dot" w:pos="9896"/>
        </w:tabs>
        <w:spacing w:before="80"/>
        <w:ind w:left="1766"/>
      </w:pPr>
      <w:r>
        <w:t>Equality regardless</w:t>
      </w:r>
      <w:r>
        <w:rPr>
          <w:spacing w:val="-16"/>
        </w:rPr>
        <w:t xml:space="preserve"> </w:t>
      </w:r>
      <w:r>
        <w:t>of</w:t>
      </w:r>
      <w:r>
        <w:rPr>
          <w:spacing w:val="-8"/>
        </w:rPr>
        <w:t xml:space="preserve"> </w:t>
      </w:r>
      <w:r>
        <w:t>race</w:t>
      </w:r>
      <w:r>
        <w:tab/>
      </w:r>
      <w:hyperlink w:anchor="_bookmark12" w:history="1">
        <w:r>
          <w:t>7,</w:t>
        </w:r>
        <w:r>
          <w:rPr>
            <w:spacing w:val="-16"/>
          </w:rPr>
          <w:t xml:space="preserve"> </w:t>
        </w:r>
      </w:hyperlink>
      <w:hyperlink w:anchor="_bookmark93" w:history="1">
        <w:r>
          <w:t>20</w:t>
        </w:r>
      </w:hyperlink>
    </w:p>
    <w:p w:rsidR="007631F8" w:rsidRDefault="0001702B">
      <w:pPr>
        <w:pStyle w:val="BodyText"/>
        <w:tabs>
          <w:tab w:val="left" w:leader="dot" w:pos="9896"/>
        </w:tabs>
        <w:spacing w:before="80"/>
        <w:ind w:left="1766"/>
      </w:pPr>
      <w:r>
        <w:t>Equality regardless of</w:t>
      </w:r>
      <w:r>
        <w:rPr>
          <w:spacing w:val="-24"/>
        </w:rPr>
        <w:t xml:space="preserve"> </w:t>
      </w:r>
      <w:r>
        <w:t>skin</w:t>
      </w:r>
      <w:r>
        <w:rPr>
          <w:spacing w:val="-8"/>
        </w:rPr>
        <w:t xml:space="preserve"> </w:t>
      </w:r>
      <w:r>
        <w:t>color</w:t>
      </w:r>
      <w:r>
        <w:tab/>
      </w:r>
      <w:hyperlink w:anchor="_bookmark7" w:history="1">
        <w:r>
          <w:t>7,</w:t>
        </w:r>
        <w:r>
          <w:rPr>
            <w:spacing w:val="-16"/>
          </w:rPr>
          <w:t xml:space="preserve"> </w:t>
        </w:r>
      </w:hyperlink>
      <w:hyperlink w:anchor="_bookmark89" w:history="1">
        <w:r>
          <w:t>20</w:t>
        </w:r>
      </w:hyperlink>
    </w:p>
    <w:p w:rsidR="007631F8" w:rsidRDefault="0001702B">
      <w:pPr>
        <w:pStyle w:val="BodyText"/>
        <w:tabs>
          <w:tab w:val="left" w:leader="dot" w:pos="9780"/>
        </w:tabs>
        <w:spacing w:before="80"/>
        <w:ind w:left="1766"/>
      </w:pPr>
      <w:r>
        <w:t>Establishment</w:t>
      </w:r>
      <w:r>
        <w:rPr>
          <w:spacing w:val="-11"/>
        </w:rPr>
        <w:t xml:space="preserve"> </w:t>
      </w:r>
      <w:r>
        <w:t>of</w:t>
      </w:r>
      <w:r>
        <w:rPr>
          <w:spacing w:val="-10"/>
        </w:rPr>
        <w:t xml:space="preserve"> </w:t>
      </w:r>
      <w:r>
        <w:t>cabinet/ministers</w:t>
      </w:r>
      <w:r>
        <w:tab/>
      </w:r>
      <w:hyperlink w:anchor="_bookmark208" w:history="1">
        <w:r>
          <w:t>46,</w:t>
        </w:r>
        <w:r>
          <w:rPr>
            <w:spacing w:val="-16"/>
          </w:rPr>
          <w:t xml:space="preserve"> </w:t>
        </w:r>
      </w:hyperlink>
      <w:hyperlink w:anchor="_bookmark222" w:history="1">
        <w:r>
          <w:t>47</w:t>
        </w:r>
      </w:hyperlink>
    </w:p>
    <w:p w:rsidR="007631F8" w:rsidRDefault="0001702B">
      <w:pPr>
        <w:pStyle w:val="BodyText"/>
        <w:tabs>
          <w:tab w:val="left" w:leader="dot" w:pos="9780"/>
        </w:tabs>
        <w:spacing w:before="80"/>
        <w:ind w:left="1766"/>
      </w:pPr>
      <w:r>
        <w:t>Establishment of</w:t>
      </w:r>
      <w:r>
        <w:rPr>
          <w:spacing w:val="-19"/>
        </w:rPr>
        <w:t xml:space="preserve"> </w:t>
      </w:r>
      <w:r>
        <w:t>judicial</w:t>
      </w:r>
      <w:r>
        <w:rPr>
          <w:spacing w:val="-10"/>
        </w:rPr>
        <w:t xml:space="preserve"> </w:t>
      </w:r>
      <w:r>
        <w:t>council</w:t>
      </w:r>
      <w:r>
        <w:tab/>
      </w:r>
      <w:hyperlink w:anchor="_bookmark259" w:history="1">
        <w:r>
          <w:t>56,</w:t>
        </w:r>
        <w:r>
          <w:rPr>
            <w:spacing w:val="-16"/>
          </w:rPr>
          <w:t xml:space="preserve"> </w:t>
        </w:r>
      </w:hyperlink>
      <w:hyperlink w:anchor="_bookmark281" w:history="1">
        <w:r>
          <w:t>61</w:t>
        </w:r>
      </w:hyperlink>
    </w:p>
    <w:p w:rsidR="007631F8" w:rsidRDefault="007631F8">
      <w:pPr>
        <w:sectPr w:rsidR="007631F8">
          <w:type w:val="continuous"/>
          <w:pgSz w:w="11910" w:h="16840"/>
          <w:pgMar w:top="340" w:right="620" w:bottom="280" w:left="20" w:header="720" w:footer="720" w:gutter="0"/>
          <w:cols w:space="720"/>
        </w:sectPr>
      </w:pPr>
    </w:p>
    <w:p w:rsidR="007631F8" w:rsidRDefault="0001702B">
      <w:pPr>
        <w:pStyle w:val="BodyText"/>
        <w:spacing w:before="80"/>
        <w:ind w:left="1766"/>
      </w:pPr>
      <w:r>
        <w:t>Extradition procedure</w:t>
      </w:r>
    </w:p>
    <w:p w:rsidR="007631F8" w:rsidRDefault="0001702B">
      <w:pPr>
        <w:pStyle w:val="BodyText"/>
        <w:spacing w:before="200"/>
        <w:ind w:right="503"/>
        <w:jc w:val="center"/>
      </w:pPr>
      <w:r>
        <w:t>F</w:t>
      </w:r>
    </w:p>
    <w:p w:rsidR="007631F8" w:rsidRDefault="0001702B">
      <w:pPr>
        <w:pStyle w:val="BodyText"/>
        <w:spacing w:before="80"/>
        <w:ind w:left="96"/>
      </w:pPr>
      <w:r>
        <w:br w:type="column"/>
        <w:t xml:space="preserve">. . . . . . . . . . . . . . . . . . . . . . . . . . . . . . . . . . . . . . . . . . . . . . . . . . . </w:t>
      </w:r>
      <w:hyperlink w:anchor="_bookmark24" w:history="1">
        <w:r>
          <w:t xml:space="preserve">8, </w:t>
        </w:r>
      </w:hyperlink>
      <w:hyperlink w:anchor="_bookmark87" w:history="1">
        <w:r>
          <w:t>19</w:t>
        </w:r>
      </w:hyperlink>
    </w:p>
    <w:p w:rsidR="007631F8" w:rsidRDefault="007631F8">
      <w:pPr>
        <w:sectPr w:rsidR="007631F8">
          <w:type w:val="continuous"/>
          <w:pgSz w:w="11910" w:h="16840"/>
          <w:pgMar w:top="340" w:right="620" w:bottom="280" w:left="20" w:header="720" w:footer="720" w:gutter="0"/>
          <w:cols w:num="2" w:space="720" w:equalWidth="0">
            <w:col w:w="3699" w:space="40"/>
            <w:col w:w="7531"/>
          </w:cols>
        </w:sectPr>
      </w:pPr>
    </w:p>
    <w:p w:rsidR="007631F8" w:rsidRDefault="0001702B">
      <w:pPr>
        <w:pStyle w:val="BodyText"/>
        <w:tabs>
          <w:tab w:val="right" w:leader="dot" w:pos="10325"/>
        </w:tabs>
        <w:spacing w:before="652"/>
        <w:ind w:left="1766"/>
      </w:pPr>
      <w:r>
        <w:t>First</w:t>
      </w:r>
      <w:r>
        <w:rPr>
          <w:spacing w:val="-13"/>
        </w:rPr>
        <w:t xml:space="preserve"> </w:t>
      </w:r>
      <w:r>
        <w:t>chamber</w:t>
      </w:r>
      <w:r>
        <w:rPr>
          <w:spacing w:val="-13"/>
        </w:rPr>
        <w:t xml:space="preserve"> </w:t>
      </w:r>
      <w:r>
        <w:t>selection</w:t>
      </w:r>
      <w:r>
        <w:tab/>
      </w:r>
      <w:hyperlink w:anchor="_bookmark334" w:history="1">
        <w:r>
          <w:t>84</w:t>
        </w:r>
      </w:hyperlink>
    </w:p>
    <w:p w:rsidR="007631F8" w:rsidRDefault="0001702B">
      <w:pPr>
        <w:pStyle w:val="BodyText"/>
        <w:tabs>
          <w:tab w:val="right" w:leader="dot" w:pos="10325"/>
        </w:tabs>
        <w:spacing w:before="80"/>
        <w:ind w:left="1766"/>
      </w:pPr>
      <w:r>
        <w:t>Foreign</w:t>
      </w:r>
      <w:r>
        <w:rPr>
          <w:spacing w:val="-13"/>
        </w:rPr>
        <w:t xml:space="preserve"> </w:t>
      </w:r>
      <w:r>
        <w:t>affairs</w:t>
      </w:r>
      <w:r>
        <w:rPr>
          <w:spacing w:val="-13"/>
        </w:rPr>
        <w:t xml:space="preserve"> </w:t>
      </w:r>
      <w:r>
        <w:t>representative</w:t>
      </w:r>
      <w:r>
        <w:tab/>
      </w:r>
      <w:hyperlink w:anchor="_bookmark283" w:history="1">
        <w:r>
          <w:t>61</w:t>
        </w:r>
      </w:hyperlink>
    </w:p>
    <w:p w:rsidR="007631F8" w:rsidRDefault="0001702B">
      <w:pPr>
        <w:pStyle w:val="BodyText"/>
        <w:tabs>
          <w:tab w:val="left" w:leader="dot" w:pos="9896"/>
        </w:tabs>
        <w:spacing w:before="80"/>
        <w:ind w:left="1766"/>
      </w:pPr>
      <w:r>
        <w:t>Freedom</w:t>
      </w:r>
      <w:r>
        <w:rPr>
          <w:spacing w:val="-13"/>
        </w:rPr>
        <w:t xml:space="preserve"> </w:t>
      </w:r>
      <w:r>
        <w:t>of</w:t>
      </w:r>
      <w:r>
        <w:rPr>
          <w:spacing w:val="-12"/>
        </w:rPr>
        <w:t xml:space="preserve"> </w:t>
      </w:r>
      <w:r>
        <w:t>assembly</w:t>
      </w:r>
      <w:r>
        <w:tab/>
      </w:r>
      <w:hyperlink w:anchor="_bookmark14" w:history="1">
        <w:r>
          <w:t>7,</w:t>
        </w:r>
        <w:r>
          <w:rPr>
            <w:spacing w:val="-16"/>
          </w:rPr>
          <w:t xml:space="preserve"> </w:t>
        </w:r>
      </w:hyperlink>
      <w:hyperlink w:anchor="_bookmark77" w:history="1">
        <w:r>
          <w:t>18</w:t>
        </w:r>
      </w:hyperlink>
    </w:p>
    <w:p w:rsidR="007631F8" w:rsidRDefault="0001702B">
      <w:pPr>
        <w:pStyle w:val="BodyText"/>
        <w:tabs>
          <w:tab w:val="left" w:leader="dot" w:pos="9896"/>
        </w:tabs>
        <w:spacing w:before="80"/>
        <w:ind w:left="1766"/>
      </w:pPr>
      <w:r>
        <w:t>Freedom</w:t>
      </w:r>
      <w:r>
        <w:rPr>
          <w:spacing w:val="-12"/>
        </w:rPr>
        <w:t xml:space="preserve"> </w:t>
      </w:r>
      <w:r>
        <w:t>of</w:t>
      </w:r>
      <w:r>
        <w:rPr>
          <w:spacing w:val="-12"/>
        </w:rPr>
        <w:t xml:space="preserve"> </w:t>
      </w:r>
      <w:r>
        <w:t>association</w:t>
      </w:r>
      <w:r>
        <w:tab/>
      </w:r>
      <w:hyperlink w:anchor="_bookmark16" w:history="1">
        <w:r>
          <w:t>7,</w:t>
        </w:r>
        <w:r>
          <w:rPr>
            <w:spacing w:val="-16"/>
          </w:rPr>
          <w:t xml:space="preserve"> </w:t>
        </w:r>
      </w:hyperlink>
      <w:hyperlink w:anchor="_bookmark78" w:history="1">
        <w:r>
          <w:t>18</w:t>
        </w:r>
      </w:hyperlink>
    </w:p>
    <w:p w:rsidR="007631F8" w:rsidRDefault="0001702B">
      <w:pPr>
        <w:pStyle w:val="BodyText"/>
        <w:tabs>
          <w:tab w:val="left" w:leader="dot" w:pos="9896"/>
        </w:tabs>
        <w:spacing w:before="80"/>
        <w:ind w:left="1766"/>
      </w:pPr>
      <w:r>
        <w:t>Freedom</w:t>
      </w:r>
      <w:r>
        <w:rPr>
          <w:spacing w:val="-12"/>
        </w:rPr>
        <w:t xml:space="preserve"> </w:t>
      </w:r>
      <w:r>
        <w:t>of</w:t>
      </w:r>
      <w:r>
        <w:rPr>
          <w:spacing w:val="-12"/>
        </w:rPr>
        <w:t xml:space="preserve"> </w:t>
      </w:r>
      <w:r>
        <w:t>expression</w:t>
      </w:r>
      <w:r>
        <w:tab/>
      </w:r>
      <w:hyperlink w:anchor="_bookmark15" w:history="1">
        <w:r>
          <w:t>7,</w:t>
        </w:r>
        <w:r>
          <w:rPr>
            <w:spacing w:val="-16"/>
          </w:rPr>
          <w:t xml:space="preserve"> </w:t>
        </w:r>
      </w:hyperlink>
      <w:hyperlink w:anchor="_bookmark69" w:history="1">
        <w:r>
          <w:t>17</w:t>
        </w:r>
      </w:hyperlink>
    </w:p>
    <w:p w:rsidR="007631F8" w:rsidRDefault="0001702B">
      <w:pPr>
        <w:pStyle w:val="BodyText"/>
        <w:tabs>
          <w:tab w:val="left" w:leader="dot" w:pos="10093"/>
        </w:tabs>
        <w:spacing w:before="80"/>
        <w:ind w:left="1766"/>
      </w:pPr>
      <w:r>
        <w:t>Freedom</w:t>
      </w:r>
      <w:r>
        <w:rPr>
          <w:spacing w:val="-14"/>
        </w:rPr>
        <w:t xml:space="preserve"> </w:t>
      </w:r>
      <w:r>
        <w:t>of</w:t>
      </w:r>
      <w:r>
        <w:rPr>
          <w:spacing w:val="-14"/>
        </w:rPr>
        <w:t xml:space="preserve"> </w:t>
      </w:r>
      <w:r>
        <w:t>movement</w:t>
      </w:r>
      <w:r>
        <w:tab/>
      </w:r>
      <w:hyperlink w:anchor="_bookmark82" w:history="1">
        <w:r>
          <w:t>19</w:t>
        </w:r>
      </w:hyperlink>
    </w:p>
    <w:p w:rsidR="007631F8" w:rsidRDefault="0001702B">
      <w:pPr>
        <w:pStyle w:val="BodyText"/>
        <w:tabs>
          <w:tab w:val="left" w:leader="dot" w:pos="9896"/>
        </w:tabs>
        <w:spacing w:before="80"/>
        <w:ind w:left="1766"/>
      </w:pPr>
      <w:r>
        <w:t>Freedom</w:t>
      </w:r>
      <w:r>
        <w:rPr>
          <w:spacing w:val="-21"/>
        </w:rPr>
        <w:t xml:space="preserve"> </w:t>
      </w:r>
      <w:r>
        <w:t>of</w:t>
      </w:r>
      <w:r>
        <w:rPr>
          <w:spacing w:val="-21"/>
        </w:rPr>
        <w:t xml:space="preserve"> </w:t>
      </w:r>
      <w:r>
        <w:t>opinion/thought/conscience</w:t>
      </w:r>
      <w:r>
        <w:tab/>
      </w:r>
      <w:hyperlink w:anchor="_bookmark17" w:history="1">
        <w:r>
          <w:t>7,</w:t>
        </w:r>
        <w:r>
          <w:rPr>
            <w:spacing w:val="-16"/>
          </w:rPr>
          <w:t xml:space="preserve"> </w:t>
        </w:r>
      </w:hyperlink>
      <w:hyperlink w:anchor="_bookmark70" w:history="1">
        <w:r>
          <w:t>17</w:t>
        </w:r>
      </w:hyperlink>
    </w:p>
    <w:p w:rsidR="007631F8" w:rsidRDefault="0001702B">
      <w:pPr>
        <w:pStyle w:val="BodyText"/>
        <w:tabs>
          <w:tab w:val="right" w:leader="dot" w:pos="10325"/>
        </w:tabs>
        <w:spacing w:before="80"/>
        <w:ind w:left="1766"/>
      </w:pPr>
      <w:r>
        <w:t>Freedom</w:t>
      </w:r>
      <w:r>
        <w:rPr>
          <w:spacing w:val="-13"/>
        </w:rPr>
        <w:t xml:space="preserve"> </w:t>
      </w:r>
      <w:r>
        <w:t>of</w:t>
      </w:r>
      <w:r>
        <w:rPr>
          <w:spacing w:val="-13"/>
        </w:rPr>
        <w:t xml:space="preserve"> </w:t>
      </w:r>
      <w:r>
        <w:t>religion</w:t>
      </w:r>
      <w:r>
        <w:tab/>
      </w:r>
      <w:hyperlink w:anchor="_bookmark68" w:history="1">
        <w:r>
          <w:t>17</w:t>
        </w:r>
      </w:hyperlink>
    </w:p>
    <w:p w:rsidR="007631F8" w:rsidRDefault="0001702B">
      <w:pPr>
        <w:pStyle w:val="BodyText"/>
        <w:spacing w:before="200"/>
        <w:ind w:left="1540"/>
      </w:pPr>
      <w:r>
        <w:t>G</w:t>
      </w:r>
    </w:p>
    <w:p w:rsidR="007631F8" w:rsidRDefault="0001702B">
      <w:pPr>
        <w:pStyle w:val="BodyText"/>
        <w:tabs>
          <w:tab w:val="right" w:leader="dot" w:pos="10325"/>
        </w:tabs>
        <w:spacing w:before="200"/>
        <w:ind w:left="1766"/>
      </w:pPr>
      <w:r>
        <w:t>General guarantee</w:t>
      </w:r>
      <w:r>
        <w:rPr>
          <w:spacing w:val="-26"/>
        </w:rPr>
        <w:t xml:space="preserve"> </w:t>
      </w:r>
      <w:r>
        <w:t>of</w:t>
      </w:r>
      <w:r>
        <w:rPr>
          <w:spacing w:val="-13"/>
        </w:rPr>
        <w:t xml:space="preserve"> </w:t>
      </w:r>
      <w:r>
        <w:t>equality</w:t>
      </w:r>
      <w:r>
        <w:tab/>
      </w:r>
      <w:hyperlink w:anchor="_bookmark8" w:history="1">
        <w:r>
          <w:t>7</w:t>
        </w:r>
      </w:hyperlink>
    </w:p>
    <w:p w:rsidR="007631F8" w:rsidRDefault="0001702B">
      <w:pPr>
        <w:pStyle w:val="BodyText"/>
        <w:tabs>
          <w:tab w:val="right" w:leader="dot" w:pos="10325"/>
        </w:tabs>
        <w:spacing w:before="80"/>
        <w:ind w:left="1766"/>
      </w:pPr>
      <w:r>
        <w:t>God or</w:t>
      </w:r>
      <w:r>
        <w:rPr>
          <w:spacing w:val="-26"/>
        </w:rPr>
        <w:t xml:space="preserve"> </w:t>
      </w:r>
      <w:r>
        <w:t>other</w:t>
      </w:r>
      <w:r>
        <w:rPr>
          <w:spacing w:val="-13"/>
        </w:rPr>
        <w:t xml:space="preserve"> </w:t>
      </w:r>
      <w:r>
        <w:t>deities</w:t>
      </w:r>
      <w:r>
        <w:tab/>
      </w:r>
      <w:hyperlink w:anchor="_bookmark344" w:history="1">
        <w:r>
          <w:t>88</w:t>
        </w:r>
      </w:hyperlink>
    </w:p>
    <w:p w:rsidR="007631F8" w:rsidRDefault="0001702B">
      <w:pPr>
        <w:pStyle w:val="BodyText"/>
        <w:spacing w:before="200"/>
        <w:ind w:left="1540"/>
      </w:pPr>
      <w:r>
        <w:rPr>
          <w:w w:val="99"/>
        </w:rPr>
        <w:t>H</w:t>
      </w:r>
    </w:p>
    <w:p w:rsidR="007631F8" w:rsidRDefault="0001702B">
      <w:pPr>
        <w:pStyle w:val="BodyText"/>
        <w:tabs>
          <w:tab w:val="right" w:leader="dot" w:pos="10325"/>
        </w:tabs>
        <w:spacing w:before="200"/>
        <w:ind w:left="1766"/>
      </w:pPr>
      <w:r>
        <w:t>Head of</w:t>
      </w:r>
      <w:r>
        <w:rPr>
          <w:spacing w:val="-26"/>
        </w:rPr>
        <w:t xml:space="preserve"> </w:t>
      </w:r>
      <w:r>
        <w:t>government</w:t>
      </w:r>
      <w:r>
        <w:rPr>
          <w:spacing w:val="-13"/>
        </w:rPr>
        <w:t xml:space="preserve"> </w:t>
      </w:r>
      <w:r>
        <w:t>removal</w:t>
      </w:r>
      <w:r>
        <w:tab/>
      </w:r>
      <w:hyperlink w:anchor="_bookmark221" w:history="1">
        <w:r>
          <w:t>47</w:t>
        </w:r>
      </w:hyperlink>
    </w:p>
    <w:p w:rsidR="007631F8" w:rsidRDefault="0001702B">
      <w:pPr>
        <w:pStyle w:val="BodyText"/>
        <w:tabs>
          <w:tab w:val="right" w:leader="dot" w:pos="10325"/>
        </w:tabs>
        <w:spacing w:before="80"/>
        <w:ind w:left="1766"/>
      </w:pPr>
      <w:r>
        <w:t>Head of</w:t>
      </w:r>
      <w:r>
        <w:rPr>
          <w:spacing w:val="-26"/>
        </w:rPr>
        <w:t xml:space="preserve"> </w:t>
      </w:r>
      <w:r>
        <w:t>government</w:t>
      </w:r>
      <w:r>
        <w:rPr>
          <w:spacing w:val="-13"/>
        </w:rPr>
        <w:t xml:space="preserve"> </w:t>
      </w:r>
      <w:r>
        <w:t>selection</w:t>
      </w:r>
      <w:r>
        <w:tab/>
      </w:r>
      <w:hyperlink w:anchor="_bookmark213" w:history="1">
        <w:r>
          <w:t>46</w:t>
        </w:r>
      </w:hyperlink>
    </w:p>
    <w:p w:rsidR="007631F8" w:rsidRDefault="0001702B">
      <w:pPr>
        <w:pStyle w:val="BodyText"/>
        <w:tabs>
          <w:tab w:val="right" w:leader="dot" w:pos="10325"/>
        </w:tabs>
        <w:spacing w:before="80"/>
        <w:ind w:left="1766"/>
      </w:pPr>
      <w:r>
        <w:t>Head</w:t>
      </w:r>
      <w:r>
        <w:rPr>
          <w:spacing w:val="-13"/>
        </w:rPr>
        <w:t xml:space="preserve"> </w:t>
      </w:r>
      <w:r>
        <w:t>of</w:t>
      </w:r>
      <w:r>
        <w:rPr>
          <w:spacing w:val="-13"/>
        </w:rPr>
        <w:t xml:space="preserve"> </w:t>
      </w:r>
      <w:r>
        <w:t>government's</w:t>
      </w:r>
      <w:r>
        <w:rPr>
          <w:spacing w:val="-13"/>
        </w:rPr>
        <w:t xml:space="preserve"> </w:t>
      </w:r>
      <w:r>
        <w:t>role</w:t>
      </w:r>
      <w:r>
        <w:rPr>
          <w:spacing w:val="-12"/>
        </w:rPr>
        <w:t xml:space="preserve"> </w:t>
      </w:r>
      <w:r>
        <w:t>in</w:t>
      </w:r>
      <w:r>
        <w:rPr>
          <w:spacing w:val="-13"/>
        </w:rPr>
        <w:t xml:space="preserve"> </w:t>
      </w:r>
      <w:r>
        <w:t>the</w:t>
      </w:r>
      <w:r>
        <w:rPr>
          <w:spacing w:val="-13"/>
        </w:rPr>
        <w:t xml:space="preserve"> </w:t>
      </w:r>
      <w:r>
        <w:t>legislatu</w:t>
      </w:r>
      <w:r>
        <w:t>re</w:t>
      </w:r>
      <w:r>
        <w:tab/>
      </w:r>
      <w:hyperlink w:anchor="_bookmark214" w:history="1">
        <w:r>
          <w:t>46</w:t>
        </w:r>
      </w:hyperlink>
    </w:p>
    <w:p w:rsidR="007631F8" w:rsidRDefault="0001702B">
      <w:pPr>
        <w:pStyle w:val="BodyText"/>
        <w:tabs>
          <w:tab w:val="right" w:leader="dot" w:pos="10325"/>
        </w:tabs>
        <w:spacing w:before="80"/>
        <w:ind w:left="1766"/>
      </w:pPr>
      <w:r>
        <w:t>Head of</w:t>
      </w:r>
      <w:r>
        <w:rPr>
          <w:spacing w:val="-26"/>
        </w:rPr>
        <w:t xml:space="preserve"> </w:t>
      </w:r>
      <w:r>
        <w:t>state</w:t>
      </w:r>
      <w:r>
        <w:rPr>
          <w:spacing w:val="-13"/>
        </w:rPr>
        <w:t xml:space="preserve"> </w:t>
      </w:r>
      <w:r>
        <w:t>immunity</w:t>
      </w:r>
      <w:r>
        <w:tab/>
      </w:r>
      <w:hyperlink w:anchor="_bookmark139" w:history="1">
        <w:r>
          <w:t>31</w:t>
        </w:r>
      </w:hyperlink>
    </w:p>
    <w:p w:rsidR="007631F8" w:rsidRDefault="0001702B">
      <w:pPr>
        <w:pStyle w:val="BodyText"/>
        <w:tabs>
          <w:tab w:val="right" w:leader="dot" w:pos="10325"/>
        </w:tabs>
        <w:spacing w:before="80"/>
        <w:ind w:left="1766"/>
      </w:pPr>
      <w:r>
        <w:t>Head of</w:t>
      </w:r>
      <w:r>
        <w:rPr>
          <w:spacing w:val="-26"/>
        </w:rPr>
        <w:t xml:space="preserve"> </w:t>
      </w:r>
      <w:r>
        <w:t>state</w:t>
      </w:r>
      <w:r>
        <w:rPr>
          <w:spacing w:val="-13"/>
        </w:rPr>
        <w:t xml:space="preserve"> </w:t>
      </w:r>
      <w:r>
        <w:t>powers</w:t>
      </w:r>
      <w:r>
        <w:tab/>
      </w:r>
      <w:hyperlink w:anchor="_bookmark243" w:history="1">
        <w:r>
          <w:t>53</w:t>
        </w:r>
      </w:hyperlink>
    </w:p>
    <w:p w:rsidR="007631F8" w:rsidRDefault="0001702B">
      <w:pPr>
        <w:pStyle w:val="BodyText"/>
        <w:tabs>
          <w:tab w:val="left" w:leader="dot" w:pos="9780"/>
        </w:tabs>
        <w:spacing w:before="80"/>
        <w:ind w:left="1766"/>
      </w:pPr>
      <w:r>
        <w:t>Head of</w:t>
      </w:r>
      <w:r>
        <w:rPr>
          <w:spacing w:val="-23"/>
        </w:rPr>
        <w:t xml:space="preserve"> </w:t>
      </w:r>
      <w:r>
        <w:t>state</w:t>
      </w:r>
      <w:r>
        <w:rPr>
          <w:spacing w:val="-11"/>
        </w:rPr>
        <w:t xml:space="preserve"> </w:t>
      </w:r>
      <w:r>
        <w:t>removal</w:t>
      </w:r>
      <w:r>
        <w:tab/>
      </w:r>
      <w:hyperlink w:anchor="_bookmark132" w:history="1">
        <w:r>
          <w:t>28,</w:t>
        </w:r>
        <w:r>
          <w:rPr>
            <w:spacing w:val="-16"/>
          </w:rPr>
          <w:t xml:space="preserve"> </w:t>
        </w:r>
      </w:hyperlink>
      <w:hyperlink w:anchor="_bookmark137" w:history="1">
        <w:r>
          <w:t>30</w:t>
        </w:r>
      </w:hyperlink>
    </w:p>
    <w:p w:rsidR="007631F8" w:rsidRDefault="0001702B">
      <w:pPr>
        <w:pStyle w:val="BodyText"/>
        <w:tabs>
          <w:tab w:val="left" w:leader="dot" w:pos="9780"/>
        </w:tabs>
        <w:spacing w:before="80"/>
        <w:ind w:left="1766"/>
      </w:pPr>
      <w:r>
        <w:t>Head of</w:t>
      </w:r>
      <w:r>
        <w:rPr>
          <w:spacing w:val="-23"/>
        </w:rPr>
        <w:t xml:space="preserve"> </w:t>
      </w:r>
      <w:r>
        <w:t>state</w:t>
      </w:r>
      <w:r>
        <w:rPr>
          <w:spacing w:val="-11"/>
        </w:rPr>
        <w:t xml:space="preserve"> </w:t>
      </w:r>
      <w:r>
        <w:t>replacement</w:t>
      </w:r>
      <w:r>
        <w:tab/>
      </w:r>
      <w:hyperlink w:anchor="_bookmark133" w:history="1">
        <w:r>
          <w:t>28,</w:t>
        </w:r>
        <w:r>
          <w:rPr>
            <w:spacing w:val="-16"/>
          </w:rPr>
          <w:t xml:space="preserve"> </w:t>
        </w:r>
      </w:hyperlink>
      <w:hyperlink w:anchor="_bookmark134" w:history="1">
        <w:r>
          <w:t>29</w:t>
        </w:r>
      </w:hyperlink>
    </w:p>
    <w:p w:rsidR="007631F8" w:rsidRDefault="0001702B">
      <w:pPr>
        <w:pStyle w:val="BodyText"/>
        <w:tabs>
          <w:tab w:val="right" w:leader="dot" w:pos="10325"/>
        </w:tabs>
        <w:spacing w:before="80"/>
        <w:ind w:left="1766"/>
      </w:pPr>
      <w:r>
        <w:t>Head of</w:t>
      </w:r>
      <w:r>
        <w:rPr>
          <w:spacing w:val="-26"/>
        </w:rPr>
        <w:t xml:space="preserve"> </w:t>
      </w:r>
      <w:r>
        <w:t>state</w:t>
      </w:r>
      <w:r>
        <w:rPr>
          <w:spacing w:val="-13"/>
        </w:rPr>
        <w:t xml:space="preserve"> </w:t>
      </w:r>
      <w:r>
        <w:t>selection</w:t>
      </w:r>
      <w:r>
        <w:tab/>
      </w:r>
      <w:hyperlink w:anchor="_bookmark128" w:history="1">
        <w:r>
          <w:t>28</w:t>
        </w:r>
      </w:hyperlink>
    </w:p>
    <w:p w:rsidR="007631F8" w:rsidRDefault="0001702B">
      <w:pPr>
        <w:pStyle w:val="BodyText"/>
        <w:tabs>
          <w:tab w:val="right" w:leader="dot" w:pos="10325"/>
        </w:tabs>
        <w:spacing w:before="80"/>
        <w:ind w:left="1766"/>
      </w:pPr>
      <w:r>
        <w:t>Head of state</w:t>
      </w:r>
      <w:r>
        <w:rPr>
          <w:spacing w:val="-39"/>
        </w:rPr>
        <w:t xml:space="preserve"> </w:t>
      </w:r>
      <w:r>
        <w:t>term</w:t>
      </w:r>
      <w:r>
        <w:rPr>
          <w:spacing w:val="-13"/>
        </w:rPr>
        <w:t xml:space="preserve"> </w:t>
      </w:r>
      <w:r>
        <w:t>length</w:t>
      </w:r>
      <w:r>
        <w:tab/>
      </w:r>
      <w:hyperlink w:anchor="_bookmark129" w:history="1">
        <w:r>
          <w:t>28</w:t>
        </w:r>
      </w:hyperlink>
    </w:p>
    <w:p w:rsidR="007631F8" w:rsidRDefault="0001702B">
      <w:pPr>
        <w:pStyle w:val="BodyText"/>
        <w:spacing w:before="200"/>
        <w:ind w:left="1540"/>
      </w:pPr>
      <w:r>
        <w:rPr>
          <w:w w:val="109"/>
        </w:rPr>
        <w:t>I</w:t>
      </w:r>
    </w:p>
    <w:p w:rsidR="007631F8" w:rsidRDefault="0001702B">
      <w:pPr>
        <w:pStyle w:val="BodyText"/>
        <w:tabs>
          <w:tab w:val="right" w:leader="dot" w:pos="10325"/>
        </w:tabs>
        <w:spacing w:before="200"/>
        <w:ind w:left="1766"/>
      </w:pPr>
      <w:r>
        <w:t>Immu</w:t>
      </w:r>
      <w:r>
        <w:t>nity</w:t>
      </w:r>
      <w:r>
        <w:rPr>
          <w:spacing w:val="-13"/>
        </w:rPr>
        <w:t xml:space="preserve"> </w:t>
      </w:r>
      <w:r>
        <w:t>of</w:t>
      </w:r>
      <w:r>
        <w:rPr>
          <w:spacing w:val="-13"/>
        </w:rPr>
        <w:t xml:space="preserve"> </w:t>
      </w:r>
      <w:r>
        <w:t>legislators</w:t>
      </w:r>
      <w:r>
        <w:tab/>
      </w:r>
      <w:hyperlink w:anchor="_bookmark175" w:history="1">
        <w:r>
          <w:t>41</w:t>
        </w:r>
      </w:hyperlink>
    </w:p>
    <w:p w:rsidR="007631F8" w:rsidRDefault="0001702B">
      <w:pPr>
        <w:pStyle w:val="BodyText"/>
        <w:tabs>
          <w:tab w:val="left" w:leader="dot" w:pos="10093"/>
        </w:tabs>
        <w:spacing w:before="80"/>
        <w:ind w:left="1766"/>
      </w:pPr>
      <w:r>
        <w:t>International</w:t>
      </w:r>
      <w:r>
        <w:rPr>
          <w:spacing w:val="-7"/>
        </w:rPr>
        <w:t xml:space="preserve"> </w:t>
      </w:r>
      <w:r>
        <w:t>law</w:t>
      </w:r>
      <w:r>
        <w:tab/>
      </w:r>
      <w:hyperlink w:anchor="_bookmark83" w:history="1">
        <w:r>
          <w:t>19</w:t>
        </w:r>
      </w:hyperlink>
    </w:p>
    <w:p w:rsidR="007631F8" w:rsidRDefault="0001702B">
      <w:pPr>
        <w:pStyle w:val="BodyText"/>
        <w:tabs>
          <w:tab w:val="left" w:leader="dot" w:pos="9780"/>
        </w:tabs>
        <w:spacing w:before="80"/>
        <w:ind w:left="1766"/>
      </w:pPr>
      <w:r>
        <w:t>International</w:t>
      </w:r>
      <w:r>
        <w:rPr>
          <w:spacing w:val="-3"/>
        </w:rPr>
        <w:t xml:space="preserve"> </w:t>
      </w:r>
      <w:r>
        <w:t>organizations</w:t>
      </w:r>
      <w:r>
        <w:tab/>
      </w:r>
      <w:hyperlink w:anchor="_bookmark247" w:history="1">
        <w:r>
          <w:t>54,</w:t>
        </w:r>
        <w:r>
          <w:rPr>
            <w:spacing w:val="-16"/>
          </w:rPr>
          <w:t xml:space="preserve"> </w:t>
        </w:r>
      </w:hyperlink>
      <w:hyperlink w:anchor="_bookmark284" w:history="1">
        <w:r>
          <w:t>61</w:t>
        </w:r>
      </w:hyperlink>
    </w:p>
    <w:p w:rsidR="007631F8" w:rsidRDefault="0001702B">
      <w:pPr>
        <w:pStyle w:val="BodyText"/>
        <w:spacing w:before="200"/>
        <w:ind w:left="1540"/>
      </w:pPr>
      <w:r>
        <w:rPr>
          <w:w w:val="105"/>
        </w:rPr>
        <w:t>J</w:t>
      </w:r>
    </w:p>
    <w:p w:rsidR="007631F8" w:rsidRDefault="007631F8">
      <w:pPr>
        <w:pStyle w:val="BodyText"/>
        <w:spacing w:before="4"/>
        <w:rPr>
          <w:sz w:val="8"/>
        </w:rPr>
      </w:pPr>
    </w:p>
    <w:p w:rsidR="007631F8" w:rsidRDefault="007631F8">
      <w:pPr>
        <w:rPr>
          <w:sz w:val="8"/>
        </w:rPr>
        <w:sectPr w:rsidR="007631F8">
          <w:pgSz w:w="11910" w:h="16840"/>
          <w:pgMar w:top="600" w:right="620" w:bottom="900" w:left="20" w:header="343" w:footer="717" w:gutter="0"/>
          <w:cols w:space="720"/>
        </w:sectPr>
      </w:pPr>
    </w:p>
    <w:p w:rsidR="007631F8" w:rsidRDefault="0001702B">
      <w:pPr>
        <w:pStyle w:val="BodyText"/>
        <w:spacing w:before="100"/>
        <w:ind w:left="1766"/>
      </w:pPr>
      <w:r>
        <w:t xml:space="preserve">Judicial </w:t>
      </w:r>
      <w:r>
        <w:rPr>
          <w:spacing w:val="-2"/>
        </w:rPr>
        <w:t>independence</w:t>
      </w:r>
    </w:p>
    <w:p w:rsidR="007631F8" w:rsidRDefault="0001702B">
      <w:pPr>
        <w:pStyle w:val="BodyText"/>
        <w:spacing w:before="200"/>
        <w:ind w:right="512"/>
        <w:jc w:val="center"/>
      </w:pPr>
      <w:r>
        <w:t>L</w:t>
      </w:r>
    </w:p>
    <w:p w:rsidR="007631F8" w:rsidRDefault="0001702B">
      <w:pPr>
        <w:pStyle w:val="BodyText"/>
        <w:spacing w:before="100"/>
        <w:ind w:left="102"/>
      </w:pPr>
      <w:r>
        <w:br w:type="column"/>
        <w:t xml:space="preserve">. . . . . . . . . . . . . . . . . . . . . . . . . . . . . . . . . . . . . . . . . . . . . . . . . . </w:t>
      </w:r>
      <w:hyperlink w:anchor="_bookmark53" w:history="1">
        <w:r>
          <w:t xml:space="preserve">15, </w:t>
        </w:r>
      </w:hyperlink>
      <w:hyperlink w:anchor="_bookmark64" w:history="1">
        <w:r>
          <w:t>16</w:t>
        </w:r>
      </w:hyperlink>
    </w:p>
    <w:p w:rsidR="007631F8" w:rsidRDefault="007631F8">
      <w:pPr>
        <w:sectPr w:rsidR="007631F8">
          <w:type w:val="continuous"/>
          <w:pgSz w:w="11910" w:h="16840"/>
          <w:pgMar w:top="340" w:right="620" w:bottom="280" w:left="20" w:header="720" w:footer="720" w:gutter="0"/>
          <w:cols w:num="2" w:space="720" w:equalWidth="0">
            <w:col w:w="3697" w:space="40"/>
            <w:col w:w="7533"/>
          </w:cols>
        </w:sectPr>
      </w:pPr>
    </w:p>
    <w:p w:rsidR="007631F8" w:rsidRDefault="007631F8">
      <w:pPr>
        <w:pStyle w:val="BodyText"/>
        <w:spacing w:before="4"/>
        <w:rPr>
          <w:sz w:val="8"/>
        </w:rPr>
      </w:pPr>
    </w:p>
    <w:p w:rsidR="007631F8" w:rsidRDefault="0001702B">
      <w:pPr>
        <w:pStyle w:val="BodyText"/>
        <w:tabs>
          <w:tab w:val="left" w:leader="dot" w:pos="9780"/>
        </w:tabs>
        <w:spacing w:before="100"/>
        <w:ind w:left="1766"/>
      </w:pPr>
      <w:r>
        <w:t>Leader of</w:t>
      </w:r>
      <w:r>
        <w:rPr>
          <w:spacing w:val="-20"/>
        </w:rPr>
        <w:t xml:space="preserve"> </w:t>
      </w:r>
      <w:r>
        <w:t>first</w:t>
      </w:r>
      <w:r>
        <w:rPr>
          <w:spacing w:val="-9"/>
        </w:rPr>
        <w:t xml:space="preserve"> </w:t>
      </w:r>
      <w:r>
        <w:t>chamber</w:t>
      </w:r>
      <w:r>
        <w:tab/>
      </w:r>
      <w:hyperlink w:anchor="_bookmark147" w:history="1">
        <w:r>
          <w:t>32,</w:t>
        </w:r>
        <w:r>
          <w:rPr>
            <w:spacing w:val="-14"/>
          </w:rPr>
          <w:t xml:space="preserve"> </w:t>
        </w:r>
      </w:hyperlink>
      <w:hyperlink w:anchor="_bookmark191" w:history="1">
        <w:r>
          <w:t>43</w:t>
        </w:r>
      </w:hyperlink>
    </w:p>
    <w:p w:rsidR="007631F8" w:rsidRDefault="007631F8">
      <w:pPr>
        <w:sectPr w:rsidR="007631F8">
          <w:type w:val="continuous"/>
          <w:pgSz w:w="11910" w:h="16840"/>
          <w:pgMar w:top="340" w:right="620" w:bottom="280" w:left="20" w:header="720" w:footer="720" w:gutter="0"/>
          <w:cols w:space="720"/>
        </w:sectPr>
      </w:pPr>
    </w:p>
    <w:p w:rsidR="007631F8" w:rsidRDefault="0001702B">
      <w:pPr>
        <w:pStyle w:val="BodyText"/>
        <w:spacing w:before="80"/>
        <w:ind w:left="1766"/>
      </w:pPr>
      <w:r>
        <w:t>Length of legislative</w:t>
      </w:r>
      <w:r>
        <w:rPr>
          <w:spacing w:val="-25"/>
        </w:rPr>
        <w:t xml:space="preserve"> </w:t>
      </w:r>
      <w:r>
        <w:rPr>
          <w:spacing w:val="-3"/>
        </w:rPr>
        <w:t>sessions</w:t>
      </w:r>
    </w:p>
    <w:p w:rsidR="007631F8" w:rsidRDefault="0001702B">
      <w:pPr>
        <w:pStyle w:val="BodyText"/>
        <w:spacing w:before="200"/>
        <w:ind w:right="1009"/>
        <w:jc w:val="center"/>
      </w:pPr>
      <w:r>
        <w:rPr>
          <w:w w:val="99"/>
        </w:rPr>
        <w:t>M</w:t>
      </w:r>
    </w:p>
    <w:p w:rsidR="007631F8" w:rsidRDefault="0001702B">
      <w:pPr>
        <w:pStyle w:val="BodyText"/>
        <w:spacing w:before="80"/>
        <w:ind w:left="75"/>
      </w:pPr>
      <w:r>
        <w:br w:type="column"/>
        <w:t xml:space="preserve">. . . . . . . . . . . . . . . . . . . . . . . . . . . . . . . . . . . . . . . . . . . . . . . . </w:t>
      </w:r>
      <w:hyperlink w:anchor="_bookmark202" w:history="1">
        <w:r>
          <w:t>45</w:t>
        </w:r>
      </w:hyperlink>
    </w:p>
    <w:p w:rsidR="007631F8" w:rsidRDefault="007631F8">
      <w:pPr>
        <w:sectPr w:rsidR="007631F8">
          <w:type w:val="continuous"/>
          <w:pgSz w:w="11910" w:h="16840"/>
          <w:pgMar w:top="340" w:right="620" w:bottom="280" w:left="20" w:header="720" w:footer="720" w:gutter="0"/>
          <w:cols w:num="2" w:space="720" w:equalWidth="0">
            <w:col w:w="4276" w:space="40"/>
            <w:col w:w="6954"/>
          </w:cols>
        </w:sectPr>
      </w:pPr>
    </w:p>
    <w:p w:rsidR="007631F8" w:rsidRDefault="007631F8">
      <w:pPr>
        <w:pStyle w:val="BodyText"/>
        <w:spacing w:before="4"/>
        <w:rPr>
          <w:sz w:val="8"/>
        </w:rPr>
      </w:pPr>
    </w:p>
    <w:p w:rsidR="007631F8" w:rsidRDefault="0001702B">
      <w:pPr>
        <w:pStyle w:val="BodyText"/>
        <w:tabs>
          <w:tab w:val="left" w:leader="dot" w:pos="9780"/>
        </w:tabs>
        <w:spacing w:before="100"/>
        <w:ind w:left="1766"/>
      </w:pPr>
      <w:r>
        <w:t>Mandatory retirement age</w:t>
      </w:r>
      <w:r>
        <w:rPr>
          <w:spacing w:val="-26"/>
        </w:rPr>
        <w:t xml:space="preserve"> </w:t>
      </w:r>
      <w:r>
        <w:t>for</w:t>
      </w:r>
      <w:r>
        <w:rPr>
          <w:spacing w:val="-8"/>
        </w:rPr>
        <w:t xml:space="preserve"> </w:t>
      </w:r>
      <w:r>
        <w:t>judges</w:t>
      </w:r>
      <w:r>
        <w:tab/>
      </w:r>
      <w:hyperlink w:anchor="_bookmark263" w:history="1">
        <w:r>
          <w:t>57,</w:t>
        </w:r>
        <w:r>
          <w:rPr>
            <w:spacing w:val="-16"/>
          </w:rPr>
          <w:t xml:space="preserve"> </w:t>
        </w:r>
      </w:hyperlink>
      <w:hyperlink w:anchor="_bookmark266" w:history="1">
        <w:r>
          <w:t>58</w:t>
        </w:r>
      </w:hyperlink>
    </w:p>
    <w:p w:rsidR="007631F8" w:rsidRDefault="0001702B">
      <w:pPr>
        <w:pStyle w:val="BodyText"/>
        <w:tabs>
          <w:tab w:val="right" w:leader="dot" w:pos="10325"/>
        </w:tabs>
        <w:spacing w:before="80"/>
        <w:ind w:left="1766"/>
      </w:pPr>
      <w:r>
        <w:t>Mentions of</w:t>
      </w:r>
      <w:r>
        <w:rPr>
          <w:spacing w:val="-26"/>
        </w:rPr>
        <w:t xml:space="preserve"> </w:t>
      </w:r>
      <w:r>
        <w:t>social</w:t>
      </w:r>
      <w:r>
        <w:rPr>
          <w:spacing w:val="-13"/>
        </w:rPr>
        <w:t xml:space="preserve"> </w:t>
      </w:r>
      <w:r>
        <w:t>class</w:t>
      </w:r>
      <w:r>
        <w:tab/>
      </w:r>
      <w:hyperlink w:anchor="_bookmark94" w:history="1">
        <w:r>
          <w:t>20</w:t>
        </w:r>
      </w:hyperlink>
    </w:p>
    <w:p w:rsidR="007631F8" w:rsidRDefault="0001702B">
      <w:pPr>
        <w:pStyle w:val="BodyText"/>
        <w:tabs>
          <w:tab w:val="right" w:leader="dot" w:pos="10325"/>
        </w:tabs>
        <w:spacing w:before="80"/>
        <w:ind w:left="1766"/>
      </w:pPr>
      <w:r>
        <w:t>Minimum age for</w:t>
      </w:r>
      <w:r>
        <w:rPr>
          <w:spacing w:val="-39"/>
        </w:rPr>
        <w:t xml:space="preserve"> </w:t>
      </w:r>
      <w:r>
        <w:t>first</w:t>
      </w:r>
      <w:r>
        <w:rPr>
          <w:spacing w:val="-13"/>
        </w:rPr>
        <w:t xml:space="preserve"> </w:t>
      </w:r>
      <w:r>
        <w:t>chamber</w:t>
      </w:r>
      <w:r>
        <w:tab/>
      </w:r>
      <w:hyperlink w:anchor="_bookmark151" w:history="1">
        <w:r>
          <w:t>34</w:t>
        </w:r>
      </w:hyperlink>
    </w:p>
    <w:p w:rsidR="007631F8" w:rsidRDefault="0001702B">
      <w:pPr>
        <w:pStyle w:val="BodyText"/>
        <w:tabs>
          <w:tab w:val="right" w:leader="dot" w:pos="10325"/>
        </w:tabs>
        <w:spacing w:before="80"/>
        <w:ind w:left="1766"/>
      </w:pPr>
      <w:r>
        <w:t>Minimum</w:t>
      </w:r>
      <w:r>
        <w:rPr>
          <w:spacing w:val="-13"/>
        </w:rPr>
        <w:t xml:space="preserve"> </w:t>
      </w:r>
      <w:r>
        <w:t>age</w:t>
      </w:r>
      <w:r>
        <w:rPr>
          <w:spacing w:val="-13"/>
        </w:rPr>
        <w:t xml:space="preserve"> </w:t>
      </w:r>
      <w:r>
        <w:t>of</w:t>
      </w:r>
      <w:r>
        <w:rPr>
          <w:spacing w:val="-13"/>
        </w:rPr>
        <w:t xml:space="preserve"> </w:t>
      </w:r>
      <w:r>
        <w:t>head</w:t>
      </w:r>
      <w:r>
        <w:rPr>
          <w:spacing w:val="-13"/>
        </w:rPr>
        <w:t xml:space="preserve"> </w:t>
      </w:r>
      <w:r>
        <w:t>of</w:t>
      </w:r>
      <w:r>
        <w:rPr>
          <w:spacing w:val="-13"/>
        </w:rPr>
        <w:t xml:space="preserve"> </w:t>
      </w:r>
      <w:r>
        <w:t>state</w:t>
      </w:r>
      <w:r>
        <w:tab/>
      </w:r>
      <w:hyperlink w:anchor="_bookmark131" w:history="1">
        <w:r>
          <w:t>28</w:t>
        </w:r>
      </w:hyperlink>
    </w:p>
    <w:p w:rsidR="007631F8" w:rsidRDefault="007631F8">
      <w:pPr>
        <w:sectPr w:rsidR="007631F8">
          <w:type w:val="continuous"/>
          <w:pgSz w:w="11910" w:h="16840"/>
          <w:pgMar w:top="340" w:right="620" w:bottom="280" w:left="20" w:header="720" w:footer="720" w:gutter="0"/>
          <w:cols w:space="720"/>
        </w:sectPr>
      </w:pPr>
    </w:p>
    <w:p w:rsidR="007631F8" w:rsidRDefault="0001702B">
      <w:pPr>
        <w:pStyle w:val="BodyText"/>
        <w:spacing w:before="80"/>
        <w:ind w:left="1766"/>
      </w:pPr>
      <w:r>
        <w:t>Municipal</w:t>
      </w:r>
      <w:r>
        <w:rPr>
          <w:spacing w:val="-20"/>
        </w:rPr>
        <w:t xml:space="preserve"> </w:t>
      </w:r>
      <w:r>
        <w:t>government</w:t>
      </w:r>
    </w:p>
    <w:p w:rsidR="007631F8" w:rsidRDefault="0001702B">
      <w:pPr>
        <w:pStyle w:val="BodyText"/>
        <w:spacing w:before="200"/>
        <w:ind w:right="504"/>
        <w:jc w:val="center"/>
      </w:pPr>
      <w:r>
        <w:rPr>
          <w:w w:val="99"/>
        </w:rPr>
        <w:t>N</w:t>
      </w:r>
    </w:p>
    <w:p w:rsidR="007631F8" w:rsidRDefault="0001702B">
      <w:pPr>
        <w:pStyle w:val="BodyText"/>
        <w:spacing w:before="80"/>
        <w:ind w:left="61"/>
      </w:pPr>
      <w:r>
        <w:br w:type="column"/>
      </w:r>
      <w:r>
        <w:t xml:space="preserve">. . . . . . . . . . . . . . . . . . . . . . . . . . . . . . . . . . . . . . . . . . . . . . . . . . </w:t>
      </w:r>
      <w:hyperlink w:anchor="_bookmark96" w:history="1">
        <w:r>
          <w:t xml:space="preserve">20, </w:t>
        </w:r>
      </w:hyperlink>
      <w:hyperlink w:anchor="_bookmark321" w:history="1">
        <w:r>
          <w:t>79</w:t>
        </w:r>
      </w:hyperlink>
    </w:p>
    <w:p w:rsidR="007631F8" w:rsidRDefault="007631F8">
      <w:pPr>
        <w:sectPr w:rsidR="007631F8">
          <w:type w:val="continuous"/>
          <w:pgSz w:w="11910" w:h="16840"/>
          <w:pgMar w:top="340" w:right="620" w:bottom="280" w:left="20" w:header="720" w:footer="720" w:gutter="0"/>
          <w:cols w:num="2" w:space="720" w:equalWidth="0">
            <w:col w:w="3738" w:space="40"/>
            <w:col w:w="7492"/>
          </w:cols>
        </w:sectPr>
      </w:pPr>
    </w:p>
    <w:p w:rsidR="007631F8" w:rsidRDefault="0001702B">
      <w:pPr>
        <w:pStyle w:val="BodyText"/>
        <w:tabs>
          <w:tab w:val="left" w:leader="dot" w:pos="9780"/>
        </w:tabs>
        <w:spacing w:before="200"/>
        <w:ind w:left="1766"/>
      </w:pPr>
      <w:r>
        <w:t>Name/structure</w:t>
      </w:r>
      <w:r>
        <w:rPr>
          <w:spacing w:val="-11"/>
        </w:rPr>
        <w:t xml:space="preserve"> </w:t>
      </w:r>
      <w:r>
        <w:t>of</w:t>
      </w:r>
      <w:r>
        <w:rPr>
          <w:spacing w:val="-11"/>
        </w:rPr>
        <w:t xml:space="preserve"> </w:t>
      </w:r>
      <w:r>
        <w:t>executive(s)</w:t>
      </w:r>
      <w:r>
        <w:tab/>
      </w:r>
      <w:hyperlink w:anchor="_bookmark124" w:history="1">
        <w:r>
          <w:t>27,</w:t>
        </w:r>
        <w:r>
          <w:rPr>
            <w:spacing w:val="-13"/>
          </w:rPr>
          <w:t xml:space="preserve"> </w:t>
        </w:r>
      </w:hyperlink>
      <w:hyperlink w:anchor="_bookmark215" w:history="1">
        <w:r>
          <w:t>46</w:t>
        </w:r>
      </w:hyperlink>
    </w:p>
    <w:p w:rsidR="007631F8" w:rsidRDefault="007631F8">
      <w:pPr>
        <w:sectPr w:rsidR="007631F8">
          <w:type w:val="continuous"/>
          <w:pgSz w:w="11910" w:h="16840"/>
          <w:pgMar w:top="340" w:right="620" w:bottom="280" w:left="20" w:header="720" w:footer="720" w:gutter="0"/>
          <w:cols w:space="720"/>
        </w:sectPr>
      </w:pPr>
    </w:p>
    <w:p w:rsidR="007631F8" w:rsidRDefault="0001702B">
      <w:pPr>
        <w:pStyle w:val="BodyText"/>
        <w:spacing w:before="652"/>
        <w:ind w:left="1540"/>
      </w:pPr>
      <w:r>
        <w:rPr>
          <w:w w:val="99"/>
        </w:rPr>
        <w:t>O</w:t>
      </w:r>
    </w:p>
    <w:p w:rsidR="007631F8" w:rsidRDefault="0001702B">
      <w:pPr>
        <w:pStyle w:val="BodyText"/>
        <w:tabs>
          <w:tab w:val="left" w:leader="dot" w:pos="9467"/>
        </w:tabs>
        <w:spacing w:before="200"/>
        <w:ind w:left="1766"/>
      </w:pPr>
      <w:r>
        <w:t>Oaths to abide</w:t>
      </w:r>
      <w:r>
        <w:rPr>
          <w:spacing w:val="-33"/>
        </w:rPr>
        <w:t xml:space="preserve"> </w:t>
      </w:r>
      <w:r>
        <w:t>by</w:t>
      </w:r>
      <w:r>
        <w:rPr>
          <w:spacing w:val="-11"/>
        </w:rPr>
        <w:t xml:space="preserve"> </w:t>
      </w:r>
      <w:r>
        <w:t>constitution</w:t>
      </w:r>
      <w:r>
        <w:tab/>
      </w:r>
      <w:hyperlink w:anchor="_bookmark140" w:history="1">
        <w:r>
          <w:t xml:space="preserve">31, </w:t>
        </w:r>
      </w:hyperlink>
      <w:hyperlink w:anchor="_bookmark267" w:history="1">
        <w:r>
          <w:t>58,</w:t>
        </w:r>
        <w:r>
          <w:rPr>
            <w:spacing w:val="-32"/>
          </w:rPr>
          <w:t xml:space="preserve"> </w:t>
        </w:r>
      </w:hyperlink>
      <w:hyperlink w:anchor="_bookmark345" w:history="1">
        <w:r>
          <w:t>88</w:t>
        </w:r>
      </w:hyperlink>
    </w:p>
    <w:p w:rsidR="007631F8" w:rsidRDefault="0001702B">
      <w:pPr>
        <w:pStyle w:val="BodyText"/>
        <w:tabs>
          <w:tab w:val="left" w:leader="dot" w:pos="10093"/>
        </w:tabs>
        <w:spacing w:before="80"/>
        <w:ind w:left="1766"/>
      </w:pPr>
      <w:r>
        <w:t>Official or</w:t>
      </w:r>
      <w:r>
        <w:rPr>
          <w:spacing w:val="-19"/>
        </w:rPr>
        <w:t xml:space="preserve"> </w:t>
      </w:r>
      <w:r>
        <w:t>national</w:t>
      </w:r>
      <w:r>
        <w:rPr>
          <w:spacing w:val="-9"/>
        </w:rPr>
        <w:t xml:space="preserve"> </w:t>
      </w:r>
      <w:r>
        <w:t>languages</w:t>
      </w:r>
      <w:r>
        <w:tab/>
      </w:r>
      <w:hyperlink w:anchor="_bookmark188" w:history="1">
        <w:r>
          <w:t>43</w:t>
        </w:r>
      </w:hyperlink>
    </w:p>
    <w:p w:rsidR="007631F8" w:rsidRDefault="0001702B">
      <w:pPr>
        <w:pStyle w:val="BodyText"/>
        <w:tabs>
          <w:tab w:val="left" w:leader="dot" w:pos="9780"/>
        </w:tabs>
        <w:spacing w:before="80"/>
        <w:ind w:left="1766"/>
      </w:pPr>
      <w:r>
        <w:t>Ombudsman</w:t>
      </w:r>
      <w:r>
        <w:tab/>
      </w:r>
      <w:hyperlink w:anchor="_bookmark294" w:history="1">
        <w:r>
          <w:t>66,</w:t>
        </w:r>
        <w:r>
          <w:rPr>
            <w:spacing w:val="-16"/>
          </w:rPr>
          <w:t xml:space="preserve"> </w:t>
        </w:r>
      </w:hyperlink>
      <w:hyperlink w:anchor="_bookmark299" w:history="1">
        <w:r>
          <w:t>70</w:t>
        </w:r>
      </w:hyperlink>
    </w:p>
    <w:p w:rsidR="007631F8" w:rsidRDefault="0001702B">
      <w:pPr>
        <w:pStyle w:val="BodyText"/>
        <w:tabs>
          <w:tab w:val="left" w:leader="dot" w:pos="9780"/>
        </w:tabs>
        <w:spacing w:before="80"/>
        <w:ind w:left="1766"/>
      </w:pPr>
      <w:r>
        <w:t>Ordinary</w:t>
      </w:r>
      <w:r>
        <w:rPr>
          <w:spacing w:val="-8"/>
        </w:rPr>
        <w:t xml:space="preserve"> </w:t>
      </w:r>
      <w:r>
        <w:t>court</w:t>
      </w:r>
      <w:r>
        <w:rPr>
          <w:spacing w:val="-7"/>
        </w:rPr>
        <w:t xml:space="preserve"> </w:t>
      </w:r>
      <w:r>
        <w:t>selection</w:t>
      </w:r>
      <w:r>
        <w:tab/>
      </w:r>
      <w:hyperlink w:anchor="_bookmark282" w:history="1">
        <w:r>
          <w:t>61,</w:t>
        </w:r>
        <w:r>
          <w:rPr>
            <w:spacing w:val="-16"/>
          </w:rPr>
          <w:t xml:space="preserve"> </w:t>
        </w:r>
      </w:hyperlink>
      <w:hyperlink w:anchor="_bookmark343" w:history="1">
        <w:r>
          <w:t>88</w:t>
        </w:r>
      </w:hyperlink>
    </w:p>
    <w:p w:rsidR="007631F8" w:rsidRDefault="0001702B">
      <w:pPr>
        <w:pStyle w:val="BodyText"/>
        <w:tabs>
          <w:tab w:val="left" w:leader="dot" w:pos="10093"/>
        </w:tabs>
        <w:spacing w:before="80"/>
        <w:ind w:left="1766"/>
      </w:pPr>
      <w:r>
        <w:t>Outside professions</w:t>
      </w:r>
      <w:r>
        <w:rPr>
          <w:spacing w:val="-20"/>
        </w:rPr>
        <w:t xml:space="preserve"> </w:t>
      </w:r>
      <w:r>
        <w:t>of</w:t>
      </w:r>
      <w:r>
        <w:rPr>
          <w:spacing w:val="-9"/>
        </w:rPr>
        <w:t xml:space="preserve"> </w:t>
      </w:r>
      <w:r>
        <w:t>legislators</w:t>
      </w:r>
      <w:r>
        <w:tab/>
      </w:r>
      <w:hyperlink w:anchor="_bookmark153" w:history="1">
        <w:r>
          <w:t>34</w:t>
        </w:r>
      </w:hyperlink>
    </w:p>
    <w:p w:rsidR="007631F8" w:rsidRDefault="0001702B">
      <w:pPr>
        <w:pStyle w:val="BodyText"/>
        <w:spacing w:before="200"/>
        <w:ind w:left="1540"/>
      </w:pPr>
      <w:r>
        <w:rPr>
          <w:w w:val="101"/>
        </w:rPr>
        <w:t>P</w:t>
      </w:r>
    </w:p>
    <w:p w:rsidR="007631F8" w:rsidRDefault="007631F8">
      <w:pPr>
        <w:pStyle w:val="BodyText"/>
        <w:spacing w:before="4"/>
        <w:rPr>
          <w:sz w:val="8"/>
        </w:rPr>
      </w:pPr>
    </w:p>
    <w:p w:rsidR="007631F8" w:rsidRDefault="0001702B">
      <w:pPr>
        <w:pStyle w:val="BodyText"/>
        <w:tabs>
          <w:tab w:val="right" w:leader="dot" w:pos="10325"/>
        </w:tabs>
        <w:spacing w:before="100"/>
        <w:ind w:left="1766"/>
      </w:pPr>
      <w:r>
        <w:t>Power to</w:t>
      </w:r>
      <w:r>
        <w:rPr>
          <w:spacing w:val="-26"/>
        </w:rPr>
        <w:t xml:space="preserve"> </w:t>
      </w:r>
      <w:r>
        <w:t>deport</w:t>
      </w:r>
      <w:r>
        <w:rPr>
          <w:spacing w:val="-13"/>
        </w:rPr>
        <w:t xml:space="preserve"> </w:t>
      </w:r>
      <w:r>
        <w:t>citizens</w:t>
      </w:r>
      <w:r>
        <w:tab/>
      </w:r>
      <w:hyperlink w:anchor="_bookmark25" w:history="1">
        <w:r>
          <w:t>8</w:t>
        </w:r>
      </w:hyperlink>
    </w:p>
    <w:p w:rsidR="007631F8" w:rsidRDefault="0001702B">
      <w:pPr>
        <w:pStyle w:val="BodyText"/>
        <w:tabs>
          <w:tab w:val="right" w:leader="dot" w:pos="10325"/>
        </w:tabs>
        <w:spacing w:before="80"/>
        <w:ind w:left="1766"/>
      </w:pPr>
      <w:r>
        <w:t>Power</w:t>
      </w:r>
      <w:r>
        <w:rPr>
          <w:spacing w:val="-13"/>
        </w:rPr>
        <w:t xml:space="preserve"> </w:t>
      </w:r>
      <w:r>
        <w:t>to</w:t>
      </w:r>
      <w:r>
        <w:rPr>
          <w:spacing w:val="-13"/>
        </w:rPr>
        <w:t xml:space="preserve"> </w:t>
      </w:r>
      <w:r>
        <w:t>pardon</w:t>
      </w:r>
      <w:r>
        <w:tab/>
      </w:r>
      <w:hyperlink w:anchor="_bookmark244" w:history="1">
        <w:r>
          <w:t>53</w:t>
        </w:r>
      </w:hyperlink>
    </w:p>
    <w:p w:rsidR="007631F8" w:rsidRDefault="0001702B">
      <w:pPr>
        <w:pStyle w:val="BodyText"/>
        <w:tabs>
          <w:tab w:val="right" w:leader="dot" w:pos="10325"/>
        </w:tabs>
        <w:spacing w:before="80"/>
        <w:ind w:left="1766"/>
      </w:pPr>
      <w:r>
        <w:t>Powers</w:t>
      </w:r>
      <w:r>
        <w:rPr>
          <w:spacing w:val="-13"/>
        </w:rPr>
        <w:t xml:space="preserve"> </w:t>
      </w:r>
      <w:r>
        <w:t>of</w:t>
      </w:r>
      <w:r>
        <w:rPr>
          <w:spacing w:val="-13"/>
        </w:rPr>
        <w:t xml:space="preserve"> </w:t>
      </w:r>
      <w:r>
        <w:t>cabinet</w:t>
      </w:r>
      <w:r>
        <w:tab/>
      </w:r>
      <w:hyperlink w:anchor="_bookmark225" w:history="1">
        <w:r>
          <w:t>48</w:t>
        </w:r>
      </w:hyperlink>
    </w:p>
    <w:p w:rsidR="007631F8" w:rsidRDefault="0001702B">
      <w:pPr>
        <w:pStyle w:val="BodyText"/>
        <w:tabs>
          <w:tab w:val="right" w:leader="dot" w:pos="10325"/>
        </w:tabs>
        <w:spacing w:before="80"/>
        <w:ind w:left="1766"/>
      </w:pPr>
      <w:r>
        <w:t>Presumption of innocence</w:t>
      </w:r>
      <w:r>
        <w:rPr>
          <w:spacing w:val="-39"/>
        </w:rPr>
        <w:t xml:space="preserve"> </w:t>
      </w:r>
      <w:r>
        <w:t>in</w:t>
      </w:r>
      <w:r>
        <w:rPr>
          <w:spacing w:val="-13"/>
        </w:rPr>
        <w:t xml:space="preserve"> </w:t>
      </w:r>
      <w:r>
        <w:t>trials</w:t>
      </w:r>
      <w:r>
        <w:tab/>
      </w:r>
      <w:hyperlink w:anchor="_bookmark55" w:history="1">
        <w:r>
          <w:t>15</w:t>
        </w:r>
      </w:hyperlink>
    </w:p>
    <w:p w:rsidR="007631F8" w:rsidRDefault="0001702B">
      <w:pPr>
        <w:pStyle w:val="BodyText"/>
        <w:tabs>
          <w:tab w:val="right" w:leader="dot" w:pos="10325"/>
        </w:tabs>
        <w:spacing w:before="80"/>
        <w:ind w:left="1766"/>
      </w:pPr>
      <w:r>
        <w:t>Principle</w:t>
      </w:r>
      <w:r>
        <w:rPr>
          <w:spacing w:val="-13"/>
        </w:rPr>
        <w:t xml:space="preserve"> </w:t>
      </w:r>
      <w:r>
        <w:t>of</w:t>
      </w:r>
      <w:r>
        <w:rPr>
          <w:spacing w:val="-13"/>
        </w:rPr>
        <w:t xml:space="preserve"> </w:t>
      </w:r>
      <w:r>
        <w:t>no</w:t>
      </w:r>
      <w:r>
        <w:rPr>
          <w:spacing w:val="-13"/>
        </w:rPr>
        <w:t xml:space="preserve"> </w:t>
      </w:r>
      <w:r>
        <w:t>punishment</w:t>
      </w:r>
      <w:r>
        <w:rPr>
          <w:spacing w:val="-13"/>
        </w:rPr>
        <w:t xml:space="preserve"> </w:t>
      </w:r>
      <w:r>
        <w:t>without</w:t>
      </w:r>
      <w:r>
        <w:rPr>
          <w:spacing w:val="-13"/>
        </w:rPr>
        <w:t xml:space="preserve"> </w:t>
      </w:r>
      <w:r>
        <w:t>law</w:t>
      </w:r>
      <w:r>
        <w:tab/>
      </w:r>
      <w:hyperlink w:anchor="_bookmark65" w:history="1">
        <w:r>
          <w:t>16</w:t>
        </w:r>
      </w:hyperlink>
    </w:p>
    <w:p w:rsidR="007631F8" w:rsidRDefault="0001702B">
      <w:pPr>
        <w:pStyle w:val="BodyText"/>
        <w:tabs>
          <w:tab w:val="left" w:leader="dot" w:pos="9780"/>
        </w:tabs>
        <w:spacing w:before="80"/>
        <w:ind w:left="1766"/>
      </w:pPr>
      <w:r>
        <w:t>Prison</w:t>
      </w:r>
      <w:r>
        <w:rPr>
          <w:spacing w:val="-6"/>
        </w:rPr>
        <w:t xml:space="preserve"> </w:t>
      </w:r>
      <w:r>
        <w:t>registry</w:t>
      </w:r>
      <w:r>
        <w:tab/>
      </w:r>
      <w:hyperlink w:anchor="_bookmark32" w:history="1">
        <w:r>
          <w:t>10,</w:t>
        </w:r>
        <w:r>
          <w:rPr>
            <w:spacing w:val="-16"/>
          </w:rPr>
          <w:t xml:space="preserve"> </w:t>
        </w:r>
      </w:hyperlink>
      <w:hyperlink w:anchor="_bookmark103" w:history="1">
        <w:r>
          <w:t>23</w:t>
        </w:r>
      </w:hyperlink>
    </w:p>
    <w:p w:rsidR="007631F8" w:rsidRDefault="0001702B">
      <w:pPr>
        <w:pStyle w:val="BodyText"/>
        <w:tabs>
          <w:tab w:val="right" w:leader="dot" w:pos="10325"/>
        </w:tabs>
        <w:spacing w:before="80"/>
        <w:ind w:left="1766"/>
      </w:pPr>
      <w:r>
        <w:t>Privileges</w:t>
      </w:r>
      <w:r>
        <w:rPr>
          <w:spacing w:val="-13"/>
        </w:rPr>
        <w:t xml:space="preserve"> </w:t>
      </w:r>
      <w:r>
        <w:t>for</w:t>
      </w:r>
      <w:r>
        <w:rPr>
          <w:spacing w:val="-13"/>
        </w:rPr>
        <w:t xml:space="preserve"> </w:t>
      </w:r>
      <w:r>
        <w:t>juveniles</w:t>
      </w:r>
      <w:r>
        <w:rPr>
          <w:spacing w:val="-12"/>
        </w:rPr>
        <w:t xml:space="preserve"> </w:t>
      </w:r>
      <w:r>
        <w:t>in</w:t>
      </w:r>
      <w:r>
        <w:rPr>
          <w:spacing w:val="-13"/>
        </w:rPr>
        <w:t xml:space="preserve"> </w:t>
      </w:r>
      <w:r>
        <w:t>criminal</w:t>
      </w:r>
      <w:r>
        <w:rPr>
          <w:spacing w:val="-13"/>
        </w:rPr>
        <w:t xml:space="preserve"> </w:t>
      </w:r>
      <w:r>
        <w:t>process</w:t>
      </w:r>
      <w:r>
        <w:tab/>
      </w:r>
      <w:hyperlink w:anchor="_bookmark66" w:history="1">
        <w:r>
          <w:t>16</w:t>
        </w:r>
      </w:hyperlink>
    </w:p>
    <w:p w:rsidR="007631F8" w:rsidRDefault="0001702B">
      <w:pPr>
        <w:pStyle w:val="BodyText"/>
        <w:tabs>
          <w:tab w:val="right" w:leader="dot" w:pos="10325"/>
        </w:tabs>
        <w:spacing w:before="80"/>
        <w:ind w:left="1766"/>
      </w:pPr>
      <w:r>
        <w:t>Prohibition of</w:t>
      </w:r>
      <w:r>
        <w:rPr>
          <w:spacing w:val="-26"/>
        </w:rPr>
        <w:t xml:space="preserve"> </w:t>
      </w:r>
      <w:r>
        <w:t>cruel</w:t>
      </w:r>
      <w:r>
        <w:rPr>
          <w:spacing w:val="-13"/>
        </w:rPr>
        <w:t xml:space="preserve"> </w:t>
      </w:r>
      <w:r>
        <w:t>treatment</w:t>
      </w:r>
      <w:r>
        <w:tab/>
      </w:r>
      <w:hyperlink w:anchor="_bookmark41" w:history="1">
        <w:r>
          <w:t>11</w:t>
        </w:r>
      </w:hyperlink>
    </w:p>
    <w:p w:rsidR="007631F8" w:rsidRDefault="0001702B">
      <w:pPr>
        <w:pStyle w:val="BodyText"/>
        <w:tabs>
          <w:tab w:val="right" w:leader="dot" w:pos="10325"/>
        </w:tabs>
        <w:spacing w:before="80"/>
        <w:ind w:left="1766"/>
      </w:pPr>
      <w:r>
        <w:t>Prohibition of</w:t>
      </w:r>
      <w:r>
        <w:rPr>
          <w:spacing w:val="-26"/>
        </w:rPr>
        <w:t xml:space="preserve"> </w:t>
      </w:r>
      <w:r>
        <w:t>double</w:t>
      </w:r>
      <w:r>
        <w:rPr>
          <w:spacing w:val="-13"/>
        </w:rPr>
        <w:t xml:space="preserve"> </w:t>
      </w:r>
      <w:r>
        <w:t>jeopardy</w:t>
      </w:r>
      <w:r>
        <w:tab/>
      </w:r>
      <w:hyperlink w:anchor="_bookmark61" w:history="1">
        <w:r>
          <w:t>16</w:t>
        </w:r>
      </w:hyperlink>
    </w:p>
    <w:p w:rsidR="007631F8" w:rsidRDefault="007631F8">
      <w:pPr>
        <w:sectPr w:rsidR="007631F8">
          <w:pgSz w:w="11910" w:h="16840"/>
          <w:pgMar w:top="600" w:right="620" w:bottom="900" w:left="20" w:header="343" w:footer="717" w:gutter="0"/>
          <w:cols w:space="720"/>
        </w:sectPr>
      </w:pPr>
    </w:p>
    <w:p w:rsidR="007631F8" w:rsidRDefault="0001702B">
      <w:pPr>
        <w:pStyle w:val="BodyText"/>
        <w:spacing w:before="80" w:line="319" w:lineRule="auto"/>
        <w:ind w:left="1766" w:right="-14"/>
      </w:pPr>
      <w:r>
        <w:t>Prohibition of slavery Prohibition of torture</w:t>
      </w:r>
    </w:p>
    <w:p w:rsidR="007631F8" w:rsidRDefault="0001702B">
      <w:pPr>
        <w:pStyle w:val="BodyText"/>
        <w:spacing w:before="80"/>
        <w:ind w:left="105"/>
      </w:pPr>
      <w:r>
        <w:br w:type="column"/>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15"/>
        </w:rPr>
        <w:t xml:space="preserve"> </w:t>
      </w:r>
      <w:hyperlink w:anchor="_bookmark38" w:history="1">
        <w:r>
          <w:t>10</w:t>
        </w:r>
      </w:hyperlink>
    </w:p>
    <w:p w:rsidR="007631F8" w:rsidRDefault="0001702B">
      <w:pPr>
        <w:pStyle w:val="BodyText"/>
        <w:spacing w:before="80"/>
        <w:ind w:left="105"/>
      </w:pP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21"/>
        </w:rPr>
        <w:t xml:space="preserve"> </w:t>
      </w:r>
      <w:r>
        <w:t>.</w:t>
      </w:r>
      <w:r>
        <w:rPr>
          <w:spacing w:val="20"/>
        </w:rPr>
        <w:t xml:space="preserve"> </w:t>
      </w:r>
      <w:r>
        <w:t>.</w:t>
      </w:r>
      <w:r>
        <w:rPr>
          <w:spacing w:val="20"/>
        </w:rPr>
        <w:t xml:space="preserve"> </w:t>
      </w:r>
      <w:r>
        <w:t>.</w:t>
      </w:r>
      <w:r>
        <w:rPr>
          <w:spacing w:val="21"/>
        </w:rPr>
        <w:t xml:space="preserve"> </w:t>
      </w:r>
      <w:r>
        <w:t>.</w:t>
      </w:r>
      <w:r>
        <w:rPr>
          <w:spacing w:val="20"/>
        </w:rPr>
        <w:t xml:space="preserve"> </w:t>
      </w:r>
      <w:r>
        <w:t>.</w:t>
      </w:r>
      <w:r>
        <w:rPr>
          <w:spacing w:val="-15"/>
        </w:rPr>
        <w:t xml:space="preserve"> </w:t>
      </w:r>
      <w:hyperlink w:anchor="_bookmark42" w:history="1">
        <w:r>
          <w:t>11</w:t>
        </w:r>
      </w:hyperlink>
    </w:p>
    <w:p w:rsidR="007631F8" w:rsidRDefault="007631F8">
      <w:pPr>
        <w:sectPr w:rsidR="007631F8">
          <w:type w:val="continuous"/>
          <w:pgSz w:w="11910" w:h="16840"/>
          <w:pgMar w:top="340" w:right="620" w:bottom="280" w:left="20" w:header="720" w:footer="720" w:gutter="0"/>
          <w:cols w:num="2" w:space="720" w:equalWidth="0">
            <w:col w:w="3648" w:space="40"/>
            <w:col w:w="7582"/>
          </w:cols>
        </w:sectPr>
      </w:pPr>
    </w:p>
    <w:p w:rsidR="007631F8" w:rsidRDefault="0001702B">
      <w:pPr>
        <w:pStyle w:val="BodyText"/>
        <w:tabs>
          <w:tab w:val="right" w:leader="dot" w:pos="10325"/>
        </w:tabs>
        <w:spacing w:before="2"/>
        <w:ind w:left="1766"/>
      </w:pPr>
      <w:r>
        <w:t>Protection</w:t>
      </w:r>
      <w:r>
        <w:rPr>
          <w:spacing w:val="-13"/>
        </w:rPr>
        <w:t xml:space="preserve"> </w:t>
      </w:r>
      <w:r>
        <w:t>from</w:t>
      </w:r>
      <w:r>
        <w:rPr>
          <w:spacing w:val="-13"/>
        </w:rPr>
        <w:t xml:space="preserve"> </w:t>
      </w:r>
      <w:r>
        <w:t>ex</w:t>
      </w:r>
      <w:r>
        <w:rPr>
          <w:spacing w:val="-13"/>
        </w:rPr>
        <w:t xml:space="preserve"> </w:t>
      </w:r>
      <w:r>
        <w:t>post</w:t>
      </w:r>
      <w:r>
        <w:rPr>
          <w:spacing w:val="-13"/>
        </w:rPr>
        <w:t xml:space="preserve"> </w:t>
      </w:r>
      <w:r>
        <w:t>facto</w:t>
      </w:r>
      <w:r>
        <w:rPr>
          <w:spacing w:val="-13"/>
        </w:rPr>
        <w:t xml:space="preserve"> </w:t>
      </w:r>
      <w:r>
        <w:t>laws</w:t>
      </w:r>
      <w:r>
        <w:tab/>
      </w:r>
      <w:hyperlink w:anchor="_bookmark60" w:history="1">
        <w:r>
          <w:t>16</w:t>
        </w:r>
      </w:hyperlink>
    </w:p>
    <w:p w:rsidR="007631F8" w:rsidRDefault="0001702B">
      <w:pPr>
        <w:pStyle w:val="BodyText"/>
        <w:tabs>
          <w:tab w:val="left" w:leader="dot" w:pos="9896"/>
        </w:tabs>
        <w:spacing w:before="80"/>
        <w:ind w:left="1766"/>
      </w:pPr>
      <w:r>
        <w:t>Protection</w:t>
      </w:r>
      <w:r>
        <w:rPr>
          <w:spacing w:val="-7"/>
        </w:rPr>
        <w:t xml:space="preserve"> </w:t>
      </w:r>
      <w:r>
        <w:t>from</w:t>
      </w:r>
      <w:r>
        <w:rPr>
          <w:spacing w:val="-7"/>
        </w:rPr>
        <w:t xml:space="preserve"> </w:t>
      </w:r>
      <w:r>
        <w:t>expropriation</w:t>
      </w:r>
      <w:r>
        <w:tab/>
      </w:r>
      <w:hyperlink w:anchor="_bookmark21" w:history="1">
        <w:r>
          <w:t>7,</w:t>
        </w:r>
        <w:r>
          <w:rPr>
            <w:spacing w:val="-16"/>
          </w:rPr>
          <w:t xml:space="preserve"> </w:t>
        </w:r>
      </w:hyperlink>
      <w:hyperlink w:anchor="_bookmark44" w:history="1">
        <w:r>
          <w:t>11</w:t>
        </w:r>
      </w:hyperlink>
    </w:p>
    <w:p w:rsidR="007631F8" w:rsidRDefault="0001702B">
      <w:pPr>
        <w:pStyle w:val="BodyText"/>
        <w:tabs>
          <w:tab w:val="left" w:leader="dot" w:pos="9780"/>
        </w:tabs>
        <w:spacing w:before="80"/>
        <w:ind w:left="1766"/>
      </w:pPr>
      <w:r>
        <w:t>Protection from</w:t>
      </w:r>
      <w:r>
        <w:rPr>
          <w:spacing w:val="-17"/>
        </w:rPr>
        <w:t xml:space="preserve"> </w:t>
      </w:r>
      <w:r>
        <w:t>false</w:t>
      </w:r>
      <w:r>
        <w:rPr>
          <w:spacing w:val="-9"/>
        </w:rPr>
        <w:t xml:space="preserve"> </w:t>
      </w:r>
      <w:r>
        <w:t>imprisonment</w:t>
      </w:r>
      <w:r>
        <w:tab/>
      </w:r>
      <w:hyperlink w:anchor="_bookmark35" w:history="1">
        <w:r>
          <w:t>10,</w:t>
        </w:r>
        <w:r>
          <w:rPr>
            <w:spacing w:val="-16"/>
          </w:rPr>
          <w:t xml:space="preserve"> </w:t>
        </w:r>
      </w:hyperlink>
      <w:hyperlink w:anchor="_bookmark97" w:history="1">
        <w:r>
          <w:t>21</w:t>
        </w:r>
      </w:hyperlink>
    </w:p>
    <w:p w:rsidR="007631F8" w:rsidRDefault="0001702B">
      <w:pPr>
        <w:pStyle w:val="BodyText"/>
        <w:tabs>
          <w:tab w:val="right" w:leader="dot" w:pos="10325"/>
        </w:tabs>
        <w:spacing w:before="80"/>
        <w:ind w:left="1766"/>
      </w:pPr>
      <w:r>
        <w:t>Protection</w:t>
      </w:r>
      <w:r>
        <w:rPr>
          <w:spacing w:val="-13"/>
        </w:rPr>
        <w:t xml:space="preserve"> </w:t>
      </w:r>
      <w:r>
        <w:t>from</w:t>
      </w:r>
      <w:r>
        <w:rPr>
          <w:spacing w:val="-13"/>
        </w:rPr>
        <w:t xml:space="preserve"> </w:t>
      </w:r>
      <w:r>
        <w:t>self-incrimination</w:t>
      </w:r>
      <w:r>
        <w:tab/>
      </w:r>
      <w:hyperlink w:anchor="_bookmark63" w:history="1">
        <w:r>
          <w:t>16</w:t>
        </w:r>
      </w:hyperlink>
    </w:p>
    <w:p w:rsidR="007631F8" w:rsidRDefault="0001702B">
      <w:pPr>
        <w:pStyle w:val="BodyText"/>
        <w:tabs>
          <w:tab w:val="right" w:leader="dot" w:pos="10325"/>
        </w:tabs>
        <w:spacing w:before="80"/>
        <w:ind w:left="1766"/>
      </w:pPr>
      <w:r>
        <w:t>Protection from</w:t>
      </w:r>
      <w:r>
        <w:rPr>
          <w:spacing w:val="-26"/>
        </w:rPr>
        <w:t xml:space="preserve"> </w:t>
      </w:r>
      <w:r>
        <w:t>unjustified</w:t>
      </w:r>
      <w:r>
        <w:rPr>
          <w:spacing w:val="-12"/>
        </w:rPr>
        <w:t xml:space="preserve"> </w:t>
      </w:r>
      <w:r>
        <w:t>restraint</w:t>
      </w:r>
      <w:r>
        <w:tab/>
      </w:r>
      <w:hyperlink w:anchor="_bookmark27" w:history="1">
        <w:r>
          <w:t>9</w:t>
        </w:r>
      </w:hyperlink>
    </w:p>
    <w:p w:rsidR="007631F8" w:rsidRDefault="0001702B">
      <w:pPr>
        <w:pStyle w:val="BodyText"/>
        <w:tabs>
          <w:tab w:val="left" w:leader="dot" w:pos="9780"/>
        </w:tabs>
        <w:spacing w:before="80"/>
        <w:ind w:left="1766"/>
      </w:pPr>
      <w:r>
        <w:t>Protection</w:t>
      </w:r>
      <w:r>
        <w:rPr>
          <w:spacing w:val="-11"/>
        </w:rPr>
        <w:t xml:space="preserve"> </w:t>
      </w:r>
      <w:r>
        <w:t>of</w:t>
      </w:r>
      <w:r>
        <w:rPr>
          <w:spacing w:val="-10"/>
        </w:rPr>
        <w:t xml:space="preserve"> </w:t>
      </w:r>
      <w:r>
        <w:t>environment</w:t>
      </w:r>
      <w:r>
        <w:tab/>
      </w:r>
      <w:hyperlink w:anchor="_bookmark46" w:history="1">
        <w:r>
          <w:t>12,</w:t>
        </w:r>
        <w:r>
          <w:rPr>
            <w:spacing w:val="-16"/>
          </w:rPr>
          <w:t xml:space="preserve"> </w:t>
        </w:r>
      </w:hyperlink>
      <w:hyperlink w:anchor="_bookmark47" w:history="1">
        <w:r>
          <w:t>13</w:t>
        </w:r>
      </w:hyperlink>
    </w:p>
    <w:p w:rsidR="007631F8" w:rsidRDefault="007631F8">
      <w:pPr>
        <w:sectPr w:rsidR="007631F8">
          <w:type w:val="continuous"/>
          <w:pgSz w:w="11910" w:h="16840"/>
          <w:pgMar w:top="340" w:right="620" w:bottom="280" w:left="20" w:header="720" w:footer="720" w:gutter="0"/>
          <w:cols w:space="720"/>
        </w:sectPr>
      </w:pPr>
    </w:p>
    <w:p w:rsidR="007631F8" w:rsidRDefault="0001702B">
      <w:pPr>
        <w:pStyle w:val="BodyText"/>
        <w:spacing w:before="80"/>
        <w:ind w:left="1766"/>
      </w:pPr>
      <w:r>
        <w:t xml:space="preserve">Protection of judges' </w:t>
      </w:r>
      <w:r>
        <w:rPr>
          <w:spacing w:val="-3"/>
        </w:rPr>
        <w:t>salaries</w:t>
      </w:r>
    </w:p>
    <w:p w:rsidR="007631F8" w:rsidRDefault="0001702B">
      <w:pPr>
        <w:pStyle w:val="BodyText"/>
        <w:spacing w:before="200"/>
        <w:ind w:right="1032"/>
        <w:jc w:val="center"/>
      </w:pPr>
      <w:r>
        <w:rPr>
          <w:w w:val="99"/>
        </w:rPr>
        <w:t>Q</w:t>
      </w:r>
    </w:p>
    <w:p w:rsidR="007631F8" w:rsidRDefault="0001702B">
      <w:pPr>
        <w:pStyle w:val="BodyText"/>
        <w:spacing w:before="80"/>
        <w:ind w:left="77"/>
      </w:pPr>
      <w:r>
        <w:br w:type="column"/>
      </w:r>
      <w:r>
        <w:t xml:space="preserve">. . . . . . . . . . . . . . . . . . . . . . . . . . . . . . . . . . . . . . . . . . . . . . . . </w:t>
      </w:r>
      <w:hyperlink w:anchor="_bookmark314" w:history="1">
        <w:r>
          <w:t>77</w:t>
        </w:r>
      </w:hyperlink>
    </w:p>
    <w:p w:rsidR="007631F8" w:rsidRDefault="007631F8">
      <w:pPr>
        <w:sectPr w:rsidR="007631F8">
          <w:type w:val="continuous"/>
          <w:pgSz w:w="11910" w:h="16840"/>
          <w:pgMar w:top="340" w:right="620" w:bottom="280" w:left="20" w:header="720" w:footer="720" w:gutter="0"/>
          <w:cols w:num="2" w:space="720" w:equalWidth="0">
            <w:col w:w="4274" w:space="40"/>
            <w:col w:w="6956"/>
          </w:cols>
        </w:sectPr>
      </w:pPr>
    </w:p>
    <w:p w:rsidR="007631F8" w:rsidRDefault="0001702B">
      <w:pPr>
        <w:pStyle w:val="BodyText"/>
        <w:spacing w:before="200"/>
        <w:ind w:left="1766"/>
      </w:pPr>
      <w:r>
        <w:t xml:space="preserve">Quorum for legislative </w:t>
      </w:r>
      <w:r>
        <w:rPr>
          <w:spacing w:val="-3"/>
        </w:rPr>
        <w:t>sessions</w:t>
      </w:r>
    </w:p>
    <w:p w:rsidR="007631F8" w:rsidRDefault="0001702B">
      <w:pPr>
        <w:pStyle w:val="BodyText"/>
        <w:spacing w:before="200"/>
        <w:ind w:right="1276"/>
        <w:jc w:val="center"/>
      </w:pPr>
      <w:r>
        <w:rPr>
          <w:w w:val="102"/>
        </w:rPr>
        <w:t>R</w:t>
      </w:r>
    </w:p>
    <w:p w:rsidR="007631F8" w:rsidRDefault="0001702B">
      <w:pPr>
        <w:pStyle w:val="BodyText"/>
        <w:spacing w:before="200"/>
        <w:ind w:left="103"/>
      </w:pPr>
      <w:r>
        <w:br w:type="column"/>
      </w:r>
      <w:r>
        <w:t xml:space="preserve">. . . . . . . . . . . . . . . . . . . . . . . . . . . . . . . . . . . . . . . . . . . . . . </w:t>
      </w:r>
      <w:hyperlink w:anchor="_bookmark194" w:history="1">
        <w:r>
          <w:t>43</w:t>
        </w:r>
      </w:hyperlink>
    </w:p>
    <w:p w:rsidR="007631F8" w:rsidRDefault="007631F8">
      <w:pPr>
        <w:sectPr w:rsidR="007631F8">
          <w:type w:val="continuous"/>
          <w:pgSz w:w="11910" w:h="16840"/>
          <w:pgMar w:top="340" w:right="620" w:bottom="280" w:left="20" w:header="720" w:footer="720" w:gutter="0"/>
          <w:cols w:num="2" w:space="720" w:equalWidth="0">
            <w:col w:w="4488" w:space="40"/>
            <w:col w:w="6742"/>
          </w:cols>
        </w:sectPr>
      </w:pPr>
    </w:p>
    <w:p w:rsidR="007631F8" w:rsidRDefault="0001702B">
      <w:pPr>
        <w:pStyle w:val="BodyText"/>
        <w:tabs>
          <w:tab w:val="right" w:leader="dot" w:pos="10325"/>
        </w:tabs>
        <w:spacing w:before="200"/>
        <w:ind w:left="1766"/>
      </w:pPr>
      <w:r>
        <w:t>Radio</w:t>
      </w:r>
      <w:r>
        <w:tab/>
      </w:r>
      <w:hyperlink w:anchor="_bookmark73" w:history="1">
        <w:r>
          <w:t>18</w:t>
        </w:r>
      </w:hyperlink>
    </w:p>
    <w:p w:rsidR="007631F8" w:rsidRDefault="0001702B">
      <w:pPr>
        <w:pStyle w:val="BodyText"/>
        <w:tabs>
          <w:tab w:val="right" w:leader="dot" w:pos="10325"/>
        </w:tabs>
        <w:spacing w:before="80"/>
        <w:ind w:left="1766"/>
      </w:pPr>
      <w:r>
        <w:t>Referenda</w:t>
      </w:r>
      <w:r>
        <w:tab/>
      </w:r>
      <w:hyperlink w:anchor="_bookmark187" w:history="1">
        <w:r>
          <w:t>42</w:t>
        </w:r>
      </w:hyperlink>
    </w:p>
    <w:p w:rsidR="007631F8" w:rsidRDefault="0001702B">
      <w:pPr>
        <w:pStyle w:val="BodyText"/>
        <w:tabs>
          <w:tab w:val="right" w:leader="dot" w:pos="10325"/>
        </w:tabs>
        <w:spacing w:before="80"/>
        <w:ind w:left="1766"/>
      </w:pPr>
      <w:r>
        <w:t>Regulation of</w:t>
      </w:r>
      <w:r>
        <w:rPr>
          <w:spacing w:val="-26"/>
        </w:rPr>
        <w:t xml:space="preserve"> </w:t>
      </w:r>
      <w:r>
        <w:t>evi</w:t>
      </w:r>
      <w:r>
        <w:t>dence</w:t>
      </w:r>
      <w:r>
        <w:rPr>
          <w:spacing w:val="-13"/>
        </w:rPr>
        <w:t xml:space="preserve"> </w:t>
      </w:r>
      <w:r>
        <w:t>collection</w:t>
      </w:r>
      <w:r>
        <w:tab/>
      </w:r>
      <w:hyperlink w:anchor="_bookmark50" w:history="1">
        <w:r>
          <w:t>14</w:t>
        </w:r>
      </w:hyperlink>
    </w:p>
    <w:p w:rsidR="007631F8" w:rsidRDefault="0001702B">
      <w:pPr>
        <w:pStyle w:val="BodyText"/>
        <w:tabs>
          <w:tab w:val="left" w:leader="dot" w:pos="9780"/>
        </w:tabs>
        <w:spacing w:before="80"/>
        <w:ind w:left="1766"/>
      </w:pPr>
      <w:r>
        <w:t>Removal of</w:t>
      </w:r>
      <w:r>
        <w:rPr>
          <w:spacing w:val="-16"/>
        </w:rPr>
        <w:t xml:space="preserve"> </w:t>
      </w:r>
      <w:r>
        <w:t>individual</w:t>
      </w:r>
      <w:r>
        <w:rPr>
          <w:spacing w:val="-7"/>
        </w:rPr>
        <w:t xml:space="preserve"> </w:t>
      </w:r>
      <w:r>
        <w:t>legislators</w:t>
      </w:r>
      <w:r>
        <w:tab/>
      </w:r>
      <w:hyperlink w:anchor="_bookmark155" w:history="1">
        <w:r>
          <w:t>35,</w:t>
        </w:r>
        <w:r>
          <w:rPr>
            <w:spacing w:val="-16"/>
          </w:rPr>
          <w:t xml:space="preserve"> </w:t>
        </w:r>
      </w:hyperlink>
      <w:hyperlink w:anchor="_bookmark158" w:history="1">
        <w:r>
          <w:t>36</w:t>
        </w:r>
      </w:hyperlink>
    </w:p>
    <w:p w:rsidR="007631F8" w:rsidRDefault="0001702B">
      <w:pPr>
        <w:pStyle w:val="BodyText"/>
        <w:tabs>
          <w:tab w:val="right" w:leader="dot" w:pos="10325"/>
        </w:tabs>
        <w:spacing w:before="80"/>
        <w:ind w:left="1766"/>
      </w:pPr>
      <w:r>
        <w:t>Replacement</w:t>
      </w:r>
      <w:r>
        <w:rPr>
          <w:spacing w:val="-13"/>
        </w:rPr>
        <w:t xml:space="preserve"> </w:t>
      </w:r>
      <w:r>
        <w:t>of</w:t>
      </w:r>
      <w:r>
        <w:rPr>
          <w:spacing w:val="-13"/>
        </w:rPr>
        <w:t xml:space="preserve"> </w:t>
      </w:r>
      <w:r>
        <w:t>legislators</w:t>
      </w:r>
      <w:r>
        <w:tab/>
      </w:r>
      <w:hyperlink w:anchor="_bookmark159" w:history="1">
        <w:r>
          <w:t>36</w:t>
        </w:r>
      </w:hyperlink>
    </w:p>
    <w:p w:rsidR="007631F8" w:rsidRDefault="0001702B">
      <w:pPr>
        <w:pStyle w:val="BodyText"/>
        <w:tabs>
          <w:tab w:val="left" w:leader="dot" w:pos="9780"/>
        </w:tabs>
        <w:spacing w:before="80"/>
        <w:ind w:left="1766"/>
      </w:pPr>
      <w:r>
        <w:t>Requirements for</w:t>
      </w:r>
      <w:r>
        <w:rPr>
          <w:spacing w:val="-10"/>
        </w:rPr>
        <w:t xml:space="preserve"> </w:t>
      </w:r>
      <w:r>
        <w:t>birthright</w:t>
      </w:r>
      <w:r>
        <w:rPr>
          <w:spacing w:val="-4"/>
        </w:rPr>
        <w:t xml:space="preserve"> </w:t>
      </w:r>
      <w:r>
        <w:t>citizenshi</w:t>
      </w:r>
      <w:r>
        <w:t>p</w:t>
      </w:r>
      <w:r>
        <w:tab/>
      </w:r>
      <w:hyperlink w:anchor="_bookmark108" w:history="1">
        <w:r>
          <w:t>25,</w:t>
        </w:r>
        <w:r>
          <w:rPr>
            <w:spacing w:val="-16"/>
          </w:rPr>
          <w:t xml:space="preserve"> </w:t>
        </w:r>
      </w:hyperlink>
      <w:hyperlink w:anchor="_bookmark113" w:history="1">
        <w:r>
          <w:t>26</w:t>
        </w:r>
      </w:hyperlink>
    </w:p>
    <w:p w:rsidR="007631F8" w:rsidRDefault="0001702B">
      <w:pPr>
        <w:pStyle w:val="BodyText"/>
        <w:tabs>
          <w:tab w:val="left" w:leader="dot" w:pos="9467"/>
        </w:tabs>
        <w:spacing w:before="80"/>
        <w:ind w:left="1766"/>
      </w:pPr>
      <w:r>
        <w:t>Requirements</w:t>
      </w:r>
      <w:r>
        <w:rPr>
          <w:spacing w:val="-5"/>
        </w:rPr>
        <w:t xml:space="preserve"> </w:t>
      </w:r>
      <w:r>
        <w:t>for</w:t>
      </w:r>
      <w:r>
        <w:rPr>
          <w:spacing w:val="-4"/>
        </w:rPr>
        <w:t xml:space="preserve"> </w:t>
      </w:r>
      <w:r>
        <w:t>naturalization</w:t>
      </w:r>
      <w:r>
        <w:tab/>
      </w:r>
      <w:hyperlink w:anchor="_bookmark109" w:history="1">
        <w:r>
          <w:t xml:space="preserve">25, </w:t>
        </w:r>
      </w:hyperlink>
      <w:hyperlink w:anchor="_bookmark114" w:history="1">
        <w:r>
          <w:t>26,</w:t>
        </w:r>
        <w:r>
          <w:rPr>
            <w:spacing w:val="-32"/>
          </w:rPr>
          <w:t xml:space="preserve"> </w:t>
        </w:r>
      </w:hyperlink>
      <w:hyperlink w:anchor="_bookmark118" w:history="1">
        <w:r>
          <w:t>27</w:t>
        </w:r>
      </w:hyperlink>
    </w:p>
    <w:p w:rsidR="007631F8" w:rsidRDefault="0001702B">
      <w:pPr>
        <w:pStyle w:val="BodyText"/>
        <w:tabs>
          <w:tab w:val="left" w:leader="dot" w:pos="9896"/>
        </w:tabs>
        <w:spacing w:before="80"/>
        <w:ind w:left="1766"/>
      </w:pPr>
      <w:r>
        <w:t>Restrictions on entry</w:t>
      </w:r>
      <w:r>
        <w:rPr>
          <w:spacing w:val="-24"/>
        </w:rPr>
        <w:t xml:space="preserve"> </w:t>
      </w:r>
      <w:r>
        <w:t>or</w:t>
      </w:r>
      <w:r>
        <w:rPr>
          <w:spacing w:val="-8"/>
        </w:rPr>
        <w:t xml:space="preserve"> </w:t>
      </w:r>
      <w:r>
        <w:t>exit</w:t>
      </w:r>
      <w:r>
        <w:tab/>
      </w:r>
      <w:hyperlink w:anchor="_bookmark26" w:history="1">
        <w:r>
          <w:t>8,</w:t>
        </w:r>
        <w:r>
          <w:rPr>
            <w:spacing w:val="-16"/>
          </w:rPr>
          <w:t xml:space="preserve"> </w:t>
        </w:r>
      </w:hyperlink>
      <w:hyperlink w:anchor="_bookmark85" w:history="1">
        <w:r>
          <w:t>19</w:t>
        </w:r>
      </w:hyperlink>
    </w:p>
    <w:p w:rsidR="007631F8" w:rsidRDefault="0001702B">
      <w:pPr>
        <w:pStyle w:val="BodyText"/>
        <w:tabs>
          <w:tab w:val="right" w:leader="dot" w:pos="10325"/>
        </w:tabs>
        <w:spacing w:before="80"/>
        <w:ind w:left="1766"/>
      </w:pPr>
      <w:r>
        <w:t>Restrictions on</w:t>
      </w:r>
      <w:r>
        <w:rPr>
          <w:spacing w:val="-26"/>
        </w:rPr>
        <w:t xml:space="preserve"> </w:t>
      </w:r>
      <w:r>
        <w:t>political</w:t>
      </w:r>
      <w:r>
        <w:rPr>
          <w:spacing w:val="-13"/>
        </w:rPr>
        <w:t xml:space="preserve"> </w:t>
      </w:r>
      <w:r>
        <w:t>parties</w:t>
      </w:r>
      <w:r>
        <w:tab/>
      </w:r>
      <w:hyperlink w:anchor="_bookmark338" w:history="1">
        <w:r>
          <w:t>85</w:t>
        </w:r>
      </w:hyperlink>
    </w:p>
    <w:p w:rsidR="007631F8" w:rsidRDefault="0001702B">
      <w:pPr>
        <w:pStyle w:val="BodyText"/>
        <w:tabs>
          <w:tab w:val="left" w:leader="dot" w:pos="9780"/>
        </w:tabs>
        <w:spacing w:before="80"/>
        <w:ind w:left="1766"/>
      </w:pPr>
      <w:r>
        <w:t>Restrictions</w:t>
      </w:r>
      <w:r>
        <w:rPr>
          <w:spacing w:val="-10"/>
        </w:rPr>
        <w:t xml:space="preserve"> </w:t>
      </w:r>
      <w:r>
        <w:t>on</w:t>
      </w:r>
      <w:r>
        <w:rPr>
          <w:spacing w:val="-10"/>
        </w:rPr>
        <w:t xml:space="preserve"> </w:t>
      </w:r>
      <w:r>
        <w:t>voting</w:t>
      </w:r>
      <w:r>
        <w:tab/>
      </w:r>
      <w:hyperlink w:anchor="_bookmark171" w:history="1">
        <w:r>
          <w:t>40,</w:t>
        </w:r>
        <w:r>
          <w:rPr>
            <w:spacing w:val="-16"/>
          </w:rPr>
          <w:t xml:space="preserve"> </w:t>
        </w:r>
      </w:hyperlink>
      <w:hyperlink w:anchor="_bookmark174" w:history="1">
        <w:r>
          <w:t>41</w:t>
        </w:r>
      </w:hyperlink>
    </w:p>
    <w:p w:rsidR="007631F8" w:rsidRDefault="0001702B">
      <w:pPr>
        <w:pStyle w:val="BodyText"/>
        <w:tabs>
          <w:tab w:val="left" w:leader="dot" w:pos="9467"/>
        </w:tabs>
        <w:spacing w:before="80"/>
        <w:ind w:left="1766"/>
      </w:pPr>
      <w:r>
        <w:t>Right to appeal</w:t>
      </w:r>
      <w:r>
        <w:rPr>
          <w:spacing w:val="-29"/>
        </w:rPr>
        <w:t xml:space="preserve"> </w:t>
      </w:r>
      <w:r>
        <w:t>judicial</w:t>
      </w:r>
      <w:r>
        <w:rPr>
          <w:spacing w:val="-9"/>
        </w:rPr>
        <w:t xml:space="preserve"> </w:t>
      </w:r>
      <w:r>
        <w:t>decisions</w:t>
      </w:r>
      <w:r>
        <w:tab/>
      </w:r>
      <w:hyperlink w:anchor="_bookmark62" w:history="1">
        <w:r>
          <w:t xml:space="preserve">16, </w:t>
        </w:r>
      </w:hyperlink>
      <w:hyperlink w:anchor="_bookmark269" w:history="1">
        <w:r>
          <w:t>58,</w:t>
        </w:r>
        <w:r>
          <w:rPr>
            <w:spacing w:val="-32"/>
          </w:rPr>
          <w:t xml:space="preserve"> </w:t>
        </w:r>
      </w:hyperlink>
      <w:hyperlink w:anchor="_bookmark275" w:history="1">
        <w:r>
          <w:t>59</w:t>
        </w:r>
      </w:hyperlink>
    </w:p>
    <w:p w:rsidR="007631F8" w:rsidRDefault="0001702B">
      <w:pPr>
        <w:pStyle w:val="BodyText"/>
        <w:tabs>
          <w:tab w:val="right" w:leader="dot" w:pos="10325"/>
        </w:tabs>
        <w:spacing w:before="80"/>
        <w:ind w:left="1766"/>
      </w:pPr>
      <w:r>
        <w:t>Right to</w:t>
      </w:r>
      <w:r>
        <w:rPr>
          <w:spacing w:val="-26"/>
        </w:rPr>
        <w:t xml:space="preserve"> </w:t>
      </w:r>
      <w:r>
        <w:t>conscientious</w:t>
      </w:r>
      <w:r>
        <w:rPr>
          <w:spacing w:val="-13"/>
        </w:rPr>
        <w:t xml:space="preserve"> </w:t>
      </w:r>
      <w:r>
        <w:t>objection</w:t>
      </w:r>
      <w:r>
        <w:tab/>
      </w:r>
      <w:hyperlink w:anchor="_bookmark39" w:history="1">
        <w:r>
          <w:t>11</w:t>
        </w:r>
      </w:hyperlink>
    </w:p>
    <w:p w:rsidR="007631F8" w:rsidRDefault="0001702B">
      <w:pPr>
        <w:pStyle w:val="BodyText"/>
        <w:tabs>
          <w:tab w:val="left" w:leader="dot" w:pos="9780"/>
        </w:tabs>
        <w:spacing w:before="80"/>
        <w:ind w:left="1766"/>
      </w:pPr>
      <w:r>
        <w:t>Right</w:t>
      </w:r>
      <w:r>
        <w:rPr>
          <w:spacing w:val="-12"/>
        </w:rPr>
        <w:t xml:space="preserve"> </w:t>
      </w:r>
      <w:r>
        <w:t>to</w:t>
      </w:r>
      <w:r>
        <w:rPr>
          <w:spacing w:val="-12"/>
        </w:rPr>
        <w:t xml:space="preserve"> </w:t>
      </w:r>
      <w:r>
        <w:t>counsel</w:t>
      </w:r>
      <w:r>
        <w:tab/>
      </w:r>
      <w:hyperlink w:anchor="_bookmark33" w:history="1">
        <w:r>
          <w:t>10,</w:t>
        </w:r>
        <w:r>
          <w:rPr>
            <w:spacing w:val="-16"/>
          </w:rPr>
          <w:t xml:space="preserve"> </w:t>
        </w:r>
      </w:hyperlink>
      <w:hyperlink w:anchor="_bookmark57" w:history="1">
        <w:r>
          <w:t>15</w:t>
        </w:r>
      </w:hyperlink>
    </w:p>
    <w:p w:rsidR="007631F8" w:rsidRDefault="007631F8">
      <w:pPr>
        <w:sectPr w:rsidR="007631F8">
          <w:type w:val="continuous"/>
          <w:pgSz w:w="11910" w:h="16840"/>
          <w:pgMar w:top="340" w:right="620" w:bottom="280" w:left="20" w:header="720" w:footer="720" w:gutter="0"/>
          <w:cols w:space="720"/>
        </w:sectPr>
      </w:pPr>
    </w:p>
    <w:p w:rsidR="007631F8" w:rsidRDefault="0001702B">
      <w:pPr>
        <w:pStyle w:val="BodyText"/>
        <w:tabs>
          <w:tab w:val="right" w:leader="dot" w:pos="10325"/>
        </w:tabs>
        <w:spacing w:before="652"/>
        <w:ind w:left="1766"/>
      </w:pPr>
      <w:r>
        <w:t>Right to</w:t>
      </w:r>
      <w:r>
        <w:rPr>
          <w:spacing w:val="-27"/>
        </w:rPr>
        <w:t xml:space="preserve"> </w:t>
      </w:r>
      <w:r>
        <w:t>examine</w:t>
      </w:r>
      <w:r>
        <w:rPr>
          <w:spacing w:val="-13"/>
        </w:rPr>
        <w:t xml:space="preserve"> </w:t>
      </w:r>
      <w:r>
        <w:t>evidence/witnesses</w:t>
      </w:r>
      <w:r>
        <w:tab/>
      </w:r>
      <w:hyperlink w:anchor="_bookmark58" w:history="1">
        <w:r>
          <w:t>15</w:t>
        </w:r>
      </w:hyperlink>
    </w:p>
    <w:p w:rsidR="007631F8" w:rsidRDefault="0001702B">
      <w:pPr>
        <w:pStyle w:val="BodyText"/>
        <w:tabs>
          <w:tab w:val="right" w:leader="dot" w:pos="10325"/>
        </w:tabs>
        <w:spacing w:before="80"/>
        <w:ind w:left="1766"/>
      </w:pPr>
      <w:r>
        <w:t>Right to</w:t>
      </w:r>
      <w:r>
        <w:rPr>
          <w:spacing w:val="-26"/>
        </w:rPr>
        <w:t xml:space="preserve"> </w:t>
      </w:r>
      <w:r>
        <w:t>fair</w:t>
      </w:r>
      <w:r>
        <w:rPr>
          <w:spacing w:val="-13"/>
        </w:rPr>
        <w:t xml:space="preserve"> </w:t>
      </w:r>
      <w:r>
        <w:t>trial</w:t>
      </w:r>
      <w:r>
        <w:tab/>
      </w:r>
      <w:hyperlink w:anchor="_bookmark52" w:history="1">
        <w:r>
          <w:t>15</w:t>
        </w:r>
      </w:hyperlink>
    </w:p>
    <w:p w:rsidR="007631F8" w:rsidRDefault="0001702B">
      <w:pPr>
        <w:pStyle w:val="BodyText"/>
        <w:tabs>
          <w:tab w:val="right" w:leader="dot" w:pos="10325"/>
        </w:tabs>
        <w:spacing w:before="80"/>
        <w:ind w:left="1766"/>
      </w:pPr>
      <w:r>
        <w:t>Right to join</w:t>
      </w:r>
      <w:r>
        <w:rPr>
          <w:spacing w:val="-39"/>
        </w:rPr>
        <w:t xml:space="preserve"> </w:t>
      </w:r>
      <w:r>
        <w:t>trade</w:t>
      </w:r>
      <w:r>
        <w:rPr>
          <w:spacing w:val="-13"/>
        </w:rPr>
        <w:t xml:space="preserve"> </w:t>
      </w:r>
      <w:r>
        <w:t>unions</w:t>
      </w:r>
      <w:r>
        <w:tab/>
      </w:r>
      <w:hyperlink w:anchor="_bookmark79" w:history="1">
        <w:r>
          <w:t>18</w:t>
        </w:r>
      </w:hyperlink>
    </w:p>
    <w:p w:rsidR="007631F8" w:rsidRDefault="0001702B">
      <w:pPr>
        <w:pStyle w:val="BodyText"/>
        <w:tabs>
          <w:tab w:val="left" w:leader="dot" w:pos="10209"/>
        </w:tabs>
        <w:spacing w:before="80"/>
        <w:ind w:left="1766"/>
      </w:pPr>
      <w:r>
        <w:t>Right</w:t>
      </w:r>
      <w:r>
        <w:rPr>
          <w:spacing w:val="-11"/>
        </w:rPr>
        <w:t xml:space="preserve"> </w:t>
      </w:r>
      <w:r>
        <w:t>to</w:t>
      </w:r>
      <w:r>
        <w:rPr>
          <w:spacing w:val="-11"/>
        </w:rPr>
        <w:t xml:space="preserve"> </w:t>
      </w:r>
      <w:r>
        <w:t>life</w:t>
      </w:r>
      <w:r>
        <w:tab/>
      </w:r>
      <w:hyperlink w:anchor="_bookmark20" w:history="1">
        <w:r>
          <w:t>7</w:t>
        </w:r>
      </w:hyperlink>
    </w:p>
    <w:p w:rsidR="007631F8" w:rsidRDefault="0001702B">
      <w:pPr>
        <w:pStyle w:val="BodyText"/>
        <w:tabs>
          <w:tab w:val="right" w:leader="dot" w:pos="10325"/>
        </w:tabs>
        <w:spacing w:before="80"/>
        <w:ind w:left="1766"/>
      </w:pPr>
      <w:r>
        <w:t>Right to</w:t>
      </w:r>
      <w:r>
        <w:rPr>
          <w:spacing w:val="-26"/>
        </w:rPr>
        <w:t xml:space="preserve"> </w:t>
      </w:r>
      <w:r>
        <w:t>own</w:t>
      </w:r>
      <w:r>
        <w:rPr>
          <w:spacing w:val="-13"/>
        </w:rPr>
        <w:t xml:space="preserve"> </w:t>
      </w:r>
      <w:r>
        <w:t>property</w:t>
      </w:r>
      <w:r>
        <w:tab/>
      </w:r>
      <w:hyperlink w:anchor="_bookmark19" w:history="1">
        <w:r>
          <w:t>7</w:t>
        </w:r>
      </w:hyperlink>
    </w:p>
    <w:p w:rsidR="007631F8" w:rsidRDefault="0001702B">
      <w:pPr>
        <w:pStyle w:val="BodyText"/>
        <w:tabs>
          <w:tab w:val="right" w:leader="dot" w:pos="10325"/>
        </w:tabs>
        <w:spacing w:before="80"/>
        <w:ind w:left="1766"/>
      </w:pPr>
      <w:r>
        <w:t>Right to</w:t>
      </w:r>
      <w:r>
        <w:rPr>
          <w:spacing w:val="-26"/>
        </w:rPr>
        <w:t xml:space="preserve"> </w:t>
      </w:r>
      <w:r>
        <w:t>pre-trial</w:t>
      </w:r>
      <w:r>
        <w:rPr>
          <w:spacing w:val="-13"/>
        </w:rPr>
        <w:t xml:space="preserve"> </w:t>
      </w:r>
      <w:r>
        <w:t>release</w:t>
      </w:r>
      <w:r>
        <w:tab/>
      </w:r>
      <w:hyperlink w:anchor="_bookmark28" w:history="1">
        <w:r>
          <w:t>9</w:t>
        </w:r>
      </w:hyperlink>
    </w:p>
    <w:p w:rsidR="007631F8" w:rsidRDefault="0001702B">
      <w:pPr>
        <w:pStyle w:val="BodyText"/>
        <w:tabs>
          <w:tab w:val="left" w:leader="dot" w:pos="9896"/>
        </w:tabs>
        <w:spacing w:before="80"/>
        <w:ind w:left="1766"/>
      </w:pPr>
      <w:r>
        <w:t>Right</w:t>
      </w:r>
      <w:r>
        <w:rPr>
          <w:spacing w:val="-10"/>
        </w:rPr>
        <w:t xml:space="preserve"> </w:t>
      </w:r>
      <w:r>
        <w:t>to</w:t>
      </w:r>
      <w:r>
        <w:rPr>
          <w:spacing w:val="-10"/>
        </w:rPr>
        <w:t xml:space="preserve"> </w:t>
      </w:r>
      <w:r>
        <w:t>privacy</w:t>
      </w:r>
      <w:r>
        <w:tab/>
      </w:r>
      <w:hyperlink w:anchor="_bookmark18" w:history="1">
        <w:r>
          <w:t>7,</w:t>
        </w:r>
        <w:r>
          <w:rPr>
            <w:spacing w:val="-16"/>
          </w:rPr>
          <w:t xml:space="preserve"> </w:t>
        </w:r>
      </w:hyperlink>
      <w:hyperlink w:anchor="_bookmark49" w:history="1">
        <w:r>
          <w:t>14</w:t>
        </w:r>
      </w:hyperlink>
    </w:p>
    <w:p w:rsidR="007631F8" w:rsidRDefault="0001702B">
      <w:pPr>
        <w:pStyle w:val="BodyText"/>
        <w:tabs>
          <w:tab w:val="right" w:leader="dot" w:pos="10325"/>
        </w:tabs>
        <w:spacing w:before="80"/>
        <w:ind w:left="1766"/>
      </w:pPr>
      <w:r>
        <w:t>Right to protect</w:t>
      </w:r>
      <w:r>
        <w:rPr>
          <w:spacing w:val="-39"/>
        </w:rPr>
        <w:t xml:space="preserve"> </w:t>
      </w:r>
      <w:r>
        <w:t>one's</w:t>
      </w:r>
      <w:r>
        <w:rPr>
          <w:spacing w:val="-13"/>
        </w:rPr>
        <w:t xml:space="preserve"> </w:t>
      </w:r>
      <w:r>
        <w:t>rep</w:t>
      </w:r>
      <w:r>
        <w:t>utation</w:t>
      </w:r>
      <w:r>
        <w:tab/>
      </w:r>
      <w:hyperlink w:anchor="_bookmark74" w:history="1">
        <w:r>
          <w:t>18</w:t>
        </w:r>
      </w:hyperlink>
    </w:p>
    <w:p w:rsidR="007631F8" w:rsidRDefault="0001702B">
      <w:pPr>
        <w:pStyle w:val="BodyText"/>
        <w:tabs>
          <w:tab w:val="left" w:leader="dot" w:pos="9780"/>
        </w:tabs>
        <w:spacing w:before="80"/>
        <w:ind w:left="1766"/>
      </w:pPr>
      <w:r>
        <w:t>Right to</w:t>
      </w:r>
      <w:r>
        <w:rPr>
          <w:spacing w:val="-16"/>
        </w:rPr>
        <w:t xml:space="preserve"> </w:t>
      </w:r>
      <w:r>
        <w:t>public</w:t>
      </w:r>
      <w:r>
        <w:rPr>
          <w:spacing w:val="-8"/>
        </w:rPr>
        <w:t xml:space="preserve"> </w:t>
      </w:r>
      <w:r>
        <w:t>trial</w:t>
      </w:r>
      <w:r>
        <w:tab/>
      </w:r>
      <w:hyperlink w:anchor="_bookmark34" w:history="1">
        <w:r>
          <w:t>10,</w:t>
        </w:r>
        <w:r>
          <w:rPr>
            <w:spacing w:val="-16"/>
          </w:rPr>
          <w:t xml:space="preserve"> </w:t>
        </w:r>
      </w:hyperlink>
      <w:hyperlink w:anchor="_bookmark67" w:history="1">
        <w:r>
          <w:t>16</w:t>
        </w:r>
      </w:hyperlink>
    </w:p>
    <w:p w:rsidR="007631F8" w:rsidRDefault="0001702B">
      <w:pPr>
        <w:pStyle w:val="BodyText"/>
        <w:tabs>
          <w:tab w:val="right" w:leader="dot" w:pos="10325"/>
        </w:tabs>
        <w:spacing w:before="80"/>
        <w:ind w:left="1766"/>
      </w:pPr>
      <w:r>
        <w:t>Right to</w:t>
      </w:r>
      <w:r>
        <w:rPr>
          <w:spacing w:val="-26"/>
        </w:rPr>
        <w:t xml:space="preserve"> </w:t>
      </w:r>
      <w:r>
        <w:t>renounce</w:t>
      </w:r>
      <w:r>
        <w:rPr>
          <w:spacing w:val="-13"/>
        </w:rPr>
        <w:t xml:space="preserve"> </w:t>
      </w:r>
      <w:r>
        <w:t>citizenship</w:t>
      </w:r>
      <w:r>
        <w:tab/>
      </w:r>
      <w:hyperlink w:anchor="_bookmark121" w:history="1">
        <w:r>
          <w:t>27</w:t>
        </w:r>
      </w:hyperlink>
    </w:p>
    <w:p w:rsidR="007631F8" w:rsidRDefault="007631F8">
      <w:pPr>
        <w:sectPr w:rsidR="007631F8">
          <w:pgSz w:w="11910" w:h="16840"/>
          <w:pgMar w:top="600" w:right="620" w:bottom="900" w:left="20" w:header="343" w:footer="717" w:gutter="0"/>
          <w:cols w:space="720"/>
        </w:sectPr>
      </w:pPr>
    </w:p>
    <w:p w:rsidR="007631F8" w:rsidRDefault="0001702B">
      <w:pPr>
        <w:pStyle w:val="BodyText"/>
        <w:spacing w:before="80"/>
        <w:ind w:left="1766"/>
      </w:pPr>
      <w:r>
        <w:t xml:space="preserve">Right to speedy </w:t>
      </w:r>
      <w:r>
        <w:rPr>
          <w:spacing w:val="-4"/>
        </w:rPr>
        <w:t>trial</w:t>
      </w:r>
    </w:p>
    <w:p w:rsidR="007631F8" w:rsidRDefault="0001702B">
      <w:pPr>
        <w:pStyle w:val="BodyText"/>
        <w:spacing w:before="200"/>
        <w:ind w:right="328"/>
        <w:jc w:val="center"/>
      </w:pPr>
      <w:r>
        <w:rPr>
          <w:w w:val="97"/>
        </w:rPr>
        <w:t>S</w:t>
      </w:r>
    </w:p>
    <w:p w:rsidR="007631F8" w:rsidRDefault="0001702B">
      <w:pPr>
        <w:pStyle w:val="BodyText"/>
        <w:spacing w:before="80"/>
        <w:ind w:left="117"/>
      </w:pPr>
      <w:r>
        <w:br w:type="column"/>
      </w:r>
      <w:r>
        <w:t xml:space="preserve">. . . . . . . . . . . . . . . . . . . . . . . . . . . . . . . . . . . . . . . . . . . . . . . . . . . . . . </w:t>
      </w:r>
      <w:hyperlink w:anchor="_bookmark54" w:history="1">
        <w:r>
          <w:t>15</w:t>
        </w:r>
      </w:hyperlink>
    </w:p>
    <w:p w:rsidR="007631F8" w:rsidRDefault="007631F8">
      <w:pPr>
        <w:sectPr w:rsidR="007631F8">
          <w:type w:val="continuous"/>
          <w:pgSz w:w="11910" w:h="16840"/>
          <w:pgMar w:top="340" w:right="620" w:bottom="280" w:left="20" w:header="720" w:footer="720" w:gutter="0"/>
          <w:cols w:num="2" w:space="720" w:equalWidth="0">
            <w:col w:w="3517" w:space="40"/>
            <w:col w:w="7713"/>
          </w:cols>
        </w:sectPr>
      </w:pPr>
    </w:p>
    <w:p w:rsidR="007631F8" w:rsidRDefault="0001702B">
      <w:pPr>
        <w:pStyle w:val="BodyText"/>
        <w:tabs>
          <w:tab w:val="right" w:leader="dot" w:pos="10325"/>
        </w:tabs>
        <w:spacing w:before="200"/>
        <w:ind w:left="1766"/>
      </w:pPr>
      <w:r>
        <w:t>Secret</w:t>
      </w:r>
      <w:r>
        <w:rPr>
          <w:spacing w:val="-13"/>
        </w:rPr>
        <w:t xml:space="preserve"> </w:t>
      </w:r>
      <w:r>
        <w:t>ballot</w:t>
      </w:r>
      <w:r>
        <w:tab/>
      </w:r>
      <w:hyperlink w:anchor="_bookmark337" w:history="1">
        <w:r>
          <w:t>85</w:t>
        </w:r>
      </w:hyperlink>
    </w:p>
    <w:p w:rsidR="007631F8" w:rsidRDefault="0001702B">
      <w:pPr>
        <w:pStyle w:val="BodyText"/>
        <w:tabs>
          <w:tab w:val="right" w:leader="dot" w:pos="10325"/>
        </w:tabs>
        <w:spacing w:before="80"/>
        <w:ind w:left="1766"/>
      </w:pPr>
      <w:r>
        <w:t>Selection of</w:t>
      </w:r>
      <w:r>
        <w:rPr>
          <w:spacing w:val="-26"/>
        </w:rPr>
        <w:t xml:space="preserve"> </w:t>
      </w:r>
      <w:r>
        <w:t>active-duty</w:t>
      </w:r>
      <w:r>
        <w:rPr>
          <w:spacing w:val="-13"/>
        </w:rPr>
        <w:t xml:space="preserve"> </w:t>
      </w:r>
      <w:r>
        <w:t>commanders</w:t>
      </w:r>
      <w:r>
        <w:tab/>
      </w:r>
      <w:hyperlink w:anchor="_bookmark291" w:history="1">
        <w:r>
          <w:t>64</w:t>
        </w:r>
      </w:hyperlink>
    </w:p>
    <w:p w:rsidR="007631F8" w:rsidRDefault="0001702B">
      <w:pPr>
        <w:pStyle w:val="BodyText"/>
        <w:tabs>
          <w:tab w:val="right" w:leader="dot" w:pos="10325"/>
        </w:tabs>
        <w:spacing w:before="80"/>
        <w:ind w:left="1766"/>
      </w:pPr>
      <w:r>
        <w:t>Size of</w:t>
      </w:r>
      <w:r>
        <w:rPr>
          <w:spacing w:val="-26"/>
        </w:rPr>
        <w:t xml:space="preserve"> </w:t>
      </w:r>
      <w:r>
        <w:t>first</w:t>
      </w:r>
      <w:r>
        <w:rPr>
          <w:spacing w:val="-13"/>
        </w:rPr>
        <w:t xml:space="preserve"> </w:t>
      </w:r>
      <w:r>
        <w:t>chamber</w:t>
      </w:r>
      <w:r>
        <w:tab/>
      </w:r>
      <w:hyperlink w:anchor="_bookmark148" w:history="1">
        <w:r>
          <w:t>32</w:t>
        </w:r>
      </w:hyperlink>
    </w:p>
    <w:p w:rsidR="007631F8" w:rsidRDefault="0001702B">
      <w:pPr>
        <w:pStyle w:val="BodyText"/>
        <w:tabs>
          <w:tab w:val="left" w:leader="dot" w:pos="9780"/>
        </w:tabs>
        <w:spacing w:before="80"/>
        <w:ind w:left="1766"/>
      </w:pPr>
      <w:r>
        <w:t>Spending</w:t>
      </w:r>
      <w:r>
        <w:rPr>
          <w:spacing w:val="-12"/>
        </w:rPr>
        <w:t xml:space="preserve"> </w:t>
      </w:r>
      <w:r>
        <w:t>bills</w:t>
      </w:r>
      <w:r>
        <w:tab/>
      </w:r>
      <w:hyperlink w:anchor="_bookmark181" w:history="1">
        <w:r>
          <w:t>41,</w:t>
        </w:r>
        <w:r>
          <w:rPr>
            <w:spacing w:val="-16"/>
          </w:rPr>
          <w:t xml:space="preserve"> </w:t>
        </w:r>
      </w:hyperlink>
      <w:hyperlink w:anchor="_bookmark196" w:history="1">
        <w:r>
          <w:t>44</w:t>
        </w:r>
      </w:hyperlink>
    </w:p>
    <w:p w:rsidR="007631F8" w:rsidRDefault="0001702B">
      <w:pPr>
        <w:pStyle w:val="BodyText"/>
        <w:tabs>
          <w:tab w:val="right" w:leader="dot" w:pos="10325"/>
        </w:tabs>
        <w:spacing w:before="80"/>
        <w:ind w:left="1766"/>
      </w:pPr>
      <w:r>
        <w:t>Structure of</w:t>
      </w:r>
      <w:r>
        <w:rPr>
          <w:spacing w:val="-26"/>
        </w:rPr>
        <w:t xml:space="preserve"> </w:t>
      </w:r>
      <w:r>
        <w:t>legislative</w:t>
      </w:r>
      <w:r>
        <w:rPr>
          <w:spacing w:val="-13"/>
        </w:rPr>
        <w:t xml:space="preserve"> </w:t>
      </w:r>
      <w:r>
        <w:t>chamber(s)</w:t>
      </w:r>
      <w:r>
        <w:tab/>
      </w:r>
      <w:hyperlink w:anchor="_bookmark146" w:history="1">
        <w:r>
          <w:t>32</w:t>
        </w:r>
      </w:hyperlink>
    </w:p>
    <w:p w:rsidR="007631F8" w:rsidRDefault="0001702B">
      <w:pPr>
        <w:pStyle w:val="BodyText"/>
        <w:tabs>
          <w:tab w:val="left" w:leader="dot" w:pos="9467"/>
        </w:tabs>
        <w:spacing w:before="80"/>
        <w:ind w:left="1766"/>
      </w:pPr>
      <w:r>
        <w:t>Structure of</w:t>
      </w:r>
      <w:r>
        <w:rPr>
          <w:spacing w:val="-20"/>
        </w:rPr>
        <w:t xml:space="preserve"> </w:t>
      </w:r>
      <w:r>
        <w:t>the</w:t>
      </w:r>
      <w:r>
        <w:rPr>
          <w:spacing w:val="-10"/>
        </w:rPr>
        <w:t xml:space="preserve"> </w:t>
      </w:r>
      <w:r>
        <w:t>courts</w:t>
      </w:r>
      <w:r>
        <w:tab/>
      </w:r>
      <w:hyperlink w:anchor="_bookmark256" w:history="1">
        <w:r>
          <w:t xml:space="preserve">55, </w:t>
        </w:r>
      </w:hyperlink>
      <w:hyperlink w:anchor="_bookmark270" w:history="1">
        <w:r>
          <w:t>58,</w:t>
        </w:r>
        <w:r>
          <w:rPr>
            <w:spacing w:val="-32"/>
          </w:rPr>
          <w:t xml:space="preserve"> </w:t>
        </w:r>
      </w:hyperlink>
      <w:hyperlink w:anchor="_bookmark274" w:history="1">
        <w:r>
          <w:t>59</w:t>
        </w:r>
      </w:hyperlink>
    </w:p>
    <w:p w:rsidR="007631F8" w:rsidRDefault="0001702B">
      <w:pPr>
        <w:pStyle w:val="BodyText"/>
        <w:tabs>
          <w:tab w:val="right" w:leader="dot" w:pos="10325"/>
        </w:tabs>
        <w:spacing w:before="80"/>
        <w:ind w:left="1766"/>
      </w:pPr>
      <w:r>
        <w:t>Subsidiary</w:t>
      </w:r>
      <w:r>
        <w:rPr>
          <w:spacing w:val="-13"/>
        </w:rPr>
        <w:t xml:space="preserve"> </w:t>
      </w:r>
      <w:r>
        <w:t>unit</w:t>
      </w:r>
      <w:r>
        <w:rPr>
          <w:spacing w:val="-13"/>
        </w:rPr>
        <w:t xml:space="preserve"> </w:t>
      </w:r>
      <w:r>
        <w:t>government</w:t>
      </w:r>
      <w:r>
        <w:tab/>
      </w:r>
      <w:hyperlink w:anchor="_bookmark249" w:history="1">
        <w:r>
          <w:t>54</w:t>
        </w:r>
      </w:hyperlink>
    </w:p>
    <w:p w:rsidR="007631F8" w:rsidRDefault="0001702B">
      <w:pPr>
        <w:pStyle w:val="BodyText"/>
        <w:tabs>
          <w:tab w:val="left" w:leader="dot" w:pos="9583"/>
        </w:tabs>
        <w:spacing w:before="80"/>
        <w:ind w:left="1766"/>
      </w:pPr>
      <w:r>
        <w:t>Supermajority required</w:t>
      </w:r>
      <w:r>
        <w:rPr>
          <w:spacing w:val="-10"/>
        </w:rPr>
        <w:t xml:space="preserve"> </w:t>
      </w:r>
      <w:r>
        <w:t>for</w:t>
      </w:r>
      <w:r>
        <w:rPr>
          <w:spacing w:val="-4"/>
        </w:rPr>
        <w:t xml:space="preserve"> </w:t>
      </w:r>
      <w:r>
        <w:t>legislation</w:t>
      </w:r>
      <w:r>
        <w:tab/>
      </w:r>
      <w:hyperlink w:anchor="_bookmark30" w:history="1">
        <w:r>
          <w:t xml:space="preserve">9, </w:t>
        </w:r>
      </w:hyperlink>
      <w:hyperlink w:anchor="_bookmark36" w:history="1">
        <w:r>
          <w:t>10,</w:t>
        </w:r>
        <w:r>
          <w:rPr>
            <w:spacing w:val="-32"/>
          </w:rPr>
          <w:t xml:space="preserve"> </w:t>
        </w:r>
      </w:hyperlink>
      <w:hyperlink w:anchor="_bookmark48" w:history="1">
        <w:r>
          <w:t>14</w:t>
        </w:r>
      </w:hyperlink>
    </w:p>
    <w:p w:rsidR="007631F8" w:rsidRDefault="0001702B">
      <w:pPr>
        <w:pStyle w:val="BodyText"/>
        <w:tabs>
          <w:tab w:val="left" w:leader="dot" w:pos="9780"/>
        </w:tabs>
        <w:spacing w:before="80"/>
        <w:ind w:left="1766"/>
      </w:pPr>
      <w:r>
        <w:t>Supreme</w:t>
      </w:r>
      <w:r>
        <w:rPr>
          <w:spacing w:val="-12"/>
        </w:rPr>
        <w:t xml:space="preserve"> </w:t>
      </w:r>
      <w:r>
        <w:t>court</w:t>
      </w:r>
      <w:r>
        <w:rPr>
          <w:spacing w:val="-12"/>
        </w:rPr>
        <w:t xml:space="preserve"> </w:t>
      </w:r>
      <w:r>
        <w:t>powers</w:t>
      </w:r>
      <w:r>
        <w:tab/>
      </w:r>
      <w:hyperlink w:anchor="_bookmark163" w:history="1">
        <w:r>
          <w:t>37,</w:t>
        </w:r>
        <w:r>
          <w:rPr>
            <w:spacing w:val="-16"/>
          </w:rPr>
          <w:t xml:space="preserve"> </w:t>
        </w:r>
      </w:hyperlink>
      <w:hyperlink w:anchor="_bookmark230" w:history="1">
        <w:r>
          <w:t>49</w:t>
        </w:r>
      </w:hyperlink>
    </w:p>
    <w:p w:rsidR="007631F8" w:rsidRDefault="0001702B">
      <w:pPr>
        <w:pStyle w:val="BodyText"/>
        <w:tabs>
          <w:tab w:val="right" w:leader="dot" w:pos="10325"/>
        </w:tabs>
        <w:spacing w:before="80"/>
        <w:ind w:left="1766"/>
      </w:pPr>
      <w:r>
        <w:t>Supreme</w:t>
      </w:r>
      <w:r>
        <w:rPr>
          <w:spacing w:val="-13"/>
        </w:rPr>
        <w:t xml:space="preserve"> </w:t>
      </w:r>
      <w:r>
        <w:t>court</w:t>
      </w:r>
      <w:r>
        <w:rPr>
          <w:spacing w:val="-13"/>
        </w:rPr>
        <w:t xml:space="preserve"> </w:t>
      </w:r>
      <w:r>
        <w:t>selection</w:t>
      </w:r>
      <w:r>
        <w:tab/>
      </w:r>
      <w:hyperlink w:anchor="_bookmark258" w:history="1">
        <w:r>
          <w:t>56</w:t>
        </w:r>
      </w:hyperlink>
    </w:p>
    <w:p w:rsidR="007631F8" w:rsidRDefault="007631F8">
      <w:pPr>
        <w:sectPr w:rsidR="007631F8">
          <w:type w:val="continuous"/>
          <w:pgSz w:w="11910" w:h="16840"/>
          <w:pgMar w:top="340" w:right="620" w:bottom="280" w:left="20" w:header="720" w:footer="720" w:gutter="0"/>
          <w:cols w:space="720"/>
        </w:sectPr>
      </w:pPr>
    </w:p>
    <w:p w:rsidR="007631F8" w:rsidRDefault="0001702B">
      <w:pPr>
        <w:pStyle w:val="BodyText"/>
        <w:spacing w:before="80"/>
        <w:ind w:left="1766"/>
      </w:pPr>
      <w:r>
        <w:t>Supreme/or</w:t>
      </w:r>
      <w:r>
        <w:t xml:space="preserve">dinary court judge </w:t>
      </w:r>
      <w:r>
        <w:rPr>
          <w:spacing w:val="-3"/>
        </w:rPr>
        <w:t>removal</w:t>
      </w:r>
    </w:p>
    <w:p w:rsidR="007631F8" w:rsidRDefault="0001702B">
      <w:pPr>
        <w:pStyle w:val="BodyText"/>
        <w:spacing w:before="200"/>
        <w:ind w:left="1540"/>
      </w:pPr>
      <w:r>
        <w:rPr>
          <w:w w:val="99"/>
        </w:rPr>
        <w:t>T</w:t>
      </w:r>
    </w:p>
    <w:p w:rsidR="007631F8" w:rsidRDefault="0001702B">
      <w:pPr>
        <w:pStyle w:val="BodyText"/>
        <w:spacing w:before="80"/>
        <w:ind w:left="77"/>
      </w:pPr>
      <w:r>
        <w:br w:type="column"/>
        <w:t xml:space="preserve">. . . . . . . . . . . . . . . . . . . . . . . . . . . . . . . . . . . . . . </w:t>
      </w:r>
      <w:hyperlink w:anchor="_bookmark261" w:history="1">
        <w:r>
          <w:t xml:space="preserve">56, </w:t>
        </w:r>
      </w:hyperlink>
      <w:hyperlink w:anchor="_bookmark265" w:history="1">
        <w:r>
          <w:t>57</w:t>
        </w:r>
      </w:hyperlink>
    </w:p>
    <w:p w:rsidR="007631F8" w:rsidRDefault="007631F8">
      <w:pPr>
        <w:sectPr w:rsidR="007631F8">
          <w:type w:val="continuous"/>
          <w:pgSz w:w="11910" w:h="16840"/>
          <w:pgMar w:top="340" w:right="620" w:bottom="280" w:left="20" w:header="720" w:footer="720" w:gutter="0"/>
          <w:cols w:num="2" w:space="720" w:equalWidth="0">
            <w:col w:w="5158" w:space="40"/>
            <w:col w:w="6072"/>
          </w:cols>
        </w:sectPr>
      </w:pPr>
    </w:p>
    <w:p w:rsidR="007631F8" w:rsidRDefault="0001702B">
      <w:pPr>
        <w:pStyle w:val="BodyText"/>
        <w:tabs>
          <w:tab w:val="left" w:leader="dot" w:pos="9780"/>
        </w:tabs>
        <w:spacing w:before="200"/>
        <w:ind w:left="1766"/>
      </w:pPr>
      <w:r>
        <w:t>Tax</w:t>
      </w:r>
      <w:r>
        <w:rPr>
          <w:spacing w:val="-10"/>
        </w:rPr>
        <w:t xml:space="preserve"> </w:t>
      </w:r>
      <w:r>
        <w:t>bills</w:t>
      </w:r>
      <w:r>
        <w:tab/>
      </w:r>
      <w:hyperlink w:anchor="_bookmark182" w:history="1">
        <w:r>
          <w:t>41,</w:t>
        </w:r>
        <w:r>
          <w:rPr>
            <w:spacing w:val="-16"/>
          </w:rPr>
          <w:t xml:space="preserve"> </w:t>
        </w:r>
      </w:hyperlink>
      <w:hyperlink w:anchor="_bookmark197" w:history="1">
        <w:r>
          <w:t>44</w:t>
        </w:r>
      </w:hyperlink>
    </w:p>
    <w:p w:rsidR="007631F8" w:rsidRDefault="0001702B">
      <w:pPr>
        <w:pStyle w:val="BodyText"/>
        <w:tabs>
          <w:tab w:val="left" w:leader="dot" w:pos="10093"/>
        </w:tabs>
        <w:spacing w:before="80"/>
        <w:ind w:left="1766"/>
      </w:pPr>
      <w:r>
        <w:t>Telecommunications</w:t>
      </w:r>
      <w:r>
        <w:tab/>
      </w:r>
      <w:hyperlink w:anchor="_bookmark75" w:history="1">
        <w:r>
          <w:t>18</w:t>
        </w:r>
      </w:hyperlink>
    </w:p>
    <w:p w:rsidR="007631F8" w:rsidRDefault="0001702B">
      <w:pPr>
        <w:pStyle w:val="BodyText"/>
        <w:tabs>
          <w:tab w:val="left" w:leader="dot" w:pos="10093"/>
        </w:tabs>
        <w:spacing w:before="80"/>
        <w:ind w:left="1766"/>
      </w:pPr>
      <w:r>
        <w:t>Television</w:t>
      </w:r>
      <w:r>
        <w:tab/>
      </w:r>
      <w:hyperlink w:anchor="_bookmark76" w:history="1">
        <w:r>
          <w:t>18</w:t>
        </w:r>
      </w:hyperlink>
    </w:p>
    <w:p w:rsidR="007631F8" w:rsidRDefault="0001702B">
      <w:pPr>
        <w:pStyle w:val="BodyText"/>
        <w:tabs>
          <w:tab w:val="left" w:leader="dot" w:pos="10093"/>
        </w:tabs>
        <w:spacing w:before="80"/>
        <w:ind w:left="1766"/>
      </w:pPr>
      <w:r>
        <w:t>Term length for</w:t>
      </w:r>
      <w:r>
        <w:rPr>
          <w:spacing w:val="-27"/>
        </w:rPr>
        <w:t xml:space="preserve"> </w:t>
      </w:r>
      <w:r>
        <w:t>first</w:t>
      </w:r>
      <w:r>
        <w:rPr>
          <w:spacing w:val="-8"/>
        </w:rPr>
        <w:t xml:space="preserve"> </w:t>
      </w:r>
      <w:r>
        <w:t>chamber</w:t>
      </w:r>
      <w:r>
        <w:tab/>
      </w:r>
      <w:hyperlink w:anchor="_bookmark203" w:history="1">
        <w:r>
          <w:t>45</w:t>
        </w:r>
      </w:hyperlink>
    </w:p>
    <w:p w:rsidR="007631F8" w:rsidRDefault="0001702B">
      <w:pPr>
        <w:pStyle w:val="BodyText"/>
        <w:tabs>
          <w:tab w:val="left" w:leader="dot" w:pos="9896"/>
        </w:tabs>
        <w:spacing w:before="80"/>
        <w:ind w:left="1766"/>
      </w:pPr>
      <w:r>
        <w:t>Terrorism</w:t>
      </w:r>
      <w:r>
        <w:tab/>
      </w:r>
      <w:hyperlink w:anchor="_bookmark29" w:history="1">
        <w:r>
          <w:t>9,</w:t>
        </w:r>
        <w:r>
          <w:rPr>
            <w:spacing w:val="-16"/>
          </w:rPr>
          <w:t xml:space="preserve"> </w:t>
        </w:r>
      </w:hyperlink>
      <w:hyperlink w:anchor="_bookmark86" w:history="1">
        <w:r>
          <w:t>19</w:t>
        </w:r>
      </w:hyperlink>
    </w:p>
    <w:p w:rsidR="007631F8" w:rsidRDefault="0001702B">
      <w:pPr>
        <w:pStyle w:val="BodyText"/>
        <w:tabs>
          <w:tab w:val="left" w:leader="dot" w:pos="9896"/>
        </w:tabs>
        <w:spacing w:before="80"/>
        <w:ind w:left="1766"/>
      </w:pPr>
      <w:r>
        <w:t>Trial</w:t>
      </w:r>
      <w:r>
        <w:rPr>
          <w:spacing w:val="-11"/>
        </w:rPr>
        <w:t xml:space="preserve"> </w:t>
      </w:r>
      <w:r>
        <w:t>in</w:t>
      </w:r>
      <w:r>
        <w:rPr>
          <w:spacing w:val="-10"/>
        </w:rPr>
        <w:t xml:space="preserve"> </w:t>
      </w:r>
      <w:r>
        <w:t>native</w:t>
      </w:r>
      <w:r>
        <w:rPr>
          <w:spacing w:val="-11"/>
        </w:rPr>
        <w:t xml:space="preserve"> </w:t>
      </w:r>
      <w:r>
        <w:t>language</w:t>
      </w:r>
      <w:r>
        <w:rPr>
          <w:spacing w:val="-10"/>
        </w:rPr>
        <w:t xml:space="preserve"> </w:t>
      </w:r>
      <w:r>
        <w:t>of</w:t>
      </w:r>
      <w:r>
        <w:rPr>
          <w:spacing w:val="-11"/>
        </w:rPr>
        <w:t xml:space="preserve"> </w:t>
      </w:r>
      <w:r>
        <w:t>accused</w:t>
      </w:r>
      <w:r>
        <w:tab/>
      </w:r>
      <w:hyperlink w:anchor="_bookmark31" w:history="1">
        <w:r>
          <w:t>9,</w:t>
        </w:r>
        <w:r>
          <w:rPr>
            <w:spacing w:val="-16"/>
          </w:rPr>
          <w:t xml:space="preserve"> </w:t>
        </w:r>
      </w:hyperlink>
      <w:hyperlink w:anchor="_bookmark59" w:history="1">
        <w:r>
          <w:t>15</w:t>
        </w:r>
      </w:hyperlink>
    </w:p>
    <w:p w:rsidR="007631F8" w:rsidRDefault="007631F8">
      <w:pPr>
        <w:sectPr w:rsidR="007631F8">
          <w:type w:val="continuous"/>
          <w:pgSz w:w="11910" w:h="16840"/>
          <w:pgMar w:top="340" w:right="620" w:bottom="280" w:left="20" w:header="720" w:footer="720" w:gutter="0"/>
          <w:cols w:space="720"/>
        </w:sectPr>
      </w:pPr>
    </w:p>
    <w:p w:rsidR="007631F8" w:rsidRDefault="0001702B">
      <w:pPr>
        <w:pStyle w:val="BodyText"/>
        <w:spacing w:before="80"/>
        <w:ind w:left="1766"/>
      </w:pPr>
      <w:r>
        <w:t>Type</w:t>
      </w:r>
      <w:r>
        <w:rPr>
          <w:spacing w:val="-20"/>
        </w:rPr>
        <w:t xml:space="preserve"> </w:t>
      </w:r>
      <w:r>
        <w:t>of</w:t>
      </w:r>
      <w:r>
        <w:rPr>
          <w:spacing w:val="-19"/>
        </w:rPr>
        <w:t xml:space="preserve"> </w:t>
      </w:r>
      <w:r>
        <w:t>government</w:t>
      </w:r>
      <w:r>
        <w:rPr>
          <w:spacing w:val="-19"/>
        </w:rPr>
        <w:t xml:space="preserve"> </w:t>
      </w:r>
      <w:r>
        <w:t>envisioned</w:t>
      </w:r>
    </w:p>
    <w:p w:rsidR="007631F8" w:rsidRDefault="0001702B">
      <w:pPr>
        <w:pStyle w:val="BodyText"/>
        <w:spacing w:before="200"/>
        <w:ind w:right="1282"/>
        <w:jc w:val="center"/>
      </w:pPr>
      <w:r>
        <w:rPr>
          <w:w w:val="99"/>
        </w:rPr>
        <w:t>U</w:t>
      </w:r>
    </w:p>
    <w:p w:rsidR="007631F8" w:rsidRDefault="0001702B">
      <w:pPr>
        <w:pStyle w:val="BodyText"/>
        <w:spacing w:before="80"/>
        <w:ind w:left="76"/>
      </w:pPr>
      <w:r>
        <w:br w:type="column"/>
        <w:t>. . . . . . . . . . . . . . . . . . . . . . . . .</w:t>
      </w:r>
      <w:r>
        <w:t xml:space="preserve"> . . . . . . . . . . . . . . . . . . . . . . </w:t>
      </w:r>
      <w:hyperlink w:anchor="_bookmark1" w:history="1">
        <w:r>
          <w:t>7</w:t>
        </w:r>
      </w:hyperlink>
    </w:p>
    <w:p w:rsidR="007631F8" w:rsidRDefault="007631F8">
      <w:pPr>
        <w:sectPr w:rsidR="007631F8">
          <w:type w:val="continuous"/>
          <w:pgSz w:w="11910" w:h="16840"/>
          <w:pgMar w:top="340" w:right="620" w:bottom="280" w:left="20" w:header="720" w:footer="720" w:gutter="0"/>
          <w:cols w:num="2" w:space="720" w:equalWidth="0">
            <w:col w:w="4511" w:space="40"/>
            <w:col w:w="6719"/>
          </w:cols>
        </w:sectPr>
      </w:pPr>
    </w:p>
    <w:p w:rsidR="007631F8" w:rsidRDefault="007631F8">
      <w:pPr>
        <w:pStyle w:val="BodyText"/>
        <w:spacing w:before="4"/>
        <w:rPr>
          <w:sz w:val="8"/>
        </w:rPr>
      </w:pPr>
    </w:p>
    <w:p w:rsidR="007631F8" w:rsidRDefault="0001702B">
      <w:pPr>
        <w:pStyle w:val="BodyText"/>
        <w:tabs>
          <w:tab w:val="right" w:leader="dot" w:pos="10325"/>
        </w:tabs>
        <w:spacing w:before="100"/>
        <w:ind w:left="1766"/>
      </w:pPr>
      <w:r>
        <w:t>Ultra-vires</w:t>
      </w:r>
      <w:r>
        <w:rPr>
          <w:spacing w:val="-13"/>
        </w:rPr>
        <w:t xml:space="preserve"> </w:t>
      </w:r>
      <w:r>
        <w:t>administrative</w:t>
      </w:r>
      <w:r>
        <w:rPr>
          <w:spacing w:val="-13"/>
        </w:rPr>
        <w:t xml:space="preserve"> </w:t>
      </w:r>
      <w:r>
        <w:t>actions</w:t>
      </w:r>
      <w:r>
        <w:tab/>
      </w:r>
      <w:hyperlink w:anchor="_bookmark98" w:history="1">
        <w:r>
          <w:t>21</w:t>
        </w:r>
      </w:hyperlink>
    </w:p>
    <w:p w:rsidR="007631F8" w:rsidRDefault="0001702B">
      <w:pPr>
        <w:pStyle w:val="BodyText"/>
        <w:spacing w:before="200"/>
        <w:ind w:left="1540"/>
      </w:pPr>
      <w:r>
        <w:t>V</w:t>
      </w:r>
    </w:p>
    <w:p w:rsidR="007631F8" w:rsidRDefault="0001702B">
      <w:pPr>
        <w:pStyle w:val="BodyText"/>
        <w:tabs>
          <w:tab w:val="right" w:leader="dot" w:pos="10325"/>
        </w:tabs>
        <w:spacing w:before="200"/>
        <w:ind w:left="1766"/>
      </w:pPr>
      <w:r>
        <w:t>Veto</w:t>
      </w:r>
      <w:r>
        <w:rPr>
          <w:spacing w:val="-13"/>
        </w:rPr>
        <w:t xml:space="preserve"> </w:t>
      </w:r>
      <w:r>
        <w:t>override</w:t>
      </w:r>
      <w:r>
        <w:rPr>
          <w:spacing w:val="-13"/>
        </w:rPr>
        <w:t xml:space="preserve"> </w:t>
      </w:r>
      <w:r>
        <w:t>procedure</w:t>
      </w:r>
      <w:r>
        <w:tab/>
      </w:r>
      <w:hyperlink w:anchor="_bookmark184" w:history="1">
        <w:r>
          <w:t>42</w:t>
        </w:r>
      </w:hyperlink>
    </w:p>
    <w:sectPr w:rsidR="007631F8">
      <w:type w:val="continuous"/>
      <w:pgSz w:w="11910" w:h="16840"/>
      <w:pgMar w:top="340" w:right="620" w:bottom="280" w:left="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702B" w:rsidRDefault="0001702B">
      <w:r>
        <w:separator/>
      </w:r>
    </w:p>
  </w:endnote>
  <w:endnote w:type="continuationSeparator" w:id="0">
    <w:p w:rsidR="0001702B" w:rsidRDefault="0001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a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Light">
    <w:altName w:val="Calibri"/>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31F8" w:rsidRDefault="004441A5">
    <w:pPr>
      <w:pStyle w:val="BodyText"/>
      <w:spacing w:line="14" w:lineRule="auto"/>
    </w:pPr>
    <w:r>
      <w:rPr>
        <w:noProof/>
      </w:rPr>
      <mc:AlternateContent>
        <mc:Choice Requires="wps">
          <w:drawing>
            <wp:anchor distT="0" distB="0" distL="114300" distR="114300" simplePos="0" relativeHeight="484464128" behindDoc="1" locked="0" layoutInCell="1" allowOverlap="1">
              <wp:simplePos x="0" y="0"/>
              <wp:positionH relativeFrom="page">
                <wp:posOffset>444500</wp:posOffset>
              </wp:positionH>
              <wp:positionV relativeFrom="page">
                <wp:posOffset>10096500</wp:posOffset>
              </wp:positionV>
              <wp:extent cx="1515745"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5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1F8" w:rsidRDefault="0001702B">
                          <w:pPr>
                            <w:pStyle w:val="BodyText"/>
                            <w:spacing w:before="20"/>
                            <w:ind w:left="20"/>
                          </w:pPr>
                          <w:r>
                            <w:t>Mauritius 1968 (rev.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5pt;margin-top:795pt;width:119.35pt;height:14pt;z-index:-1885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" filled="f" stroked="f">
              <v:path arrowok="t"/>
              <v:textbox inset="0,0,0,0">
                <w:txbxContent>
                  <w:p w:rsidR="007631F8" w:rsidRDefault="0001702B">
                    <w:pPr>
                      <w:pStyle w:val="BodyText"/>
                      <w:spacing w:before="20"/>
                      <w:ind w:left="20"/>
                    </w:pPr>
                    <w:r>
                      <w:t>Mauritius 1968 (rev. 2016)</w:t>
                    </w:r>
                  </w:p>
                </w:txbxContent>
              </v:textbox>
              <w10:wrap anchorx="page" anchory="page"/>
            </v:shape>
          </w:pict>
        </mc:Fallback>
      </mc:AlternateContent>
    </w:r>
    <w:r>
      <w:rPr>
        <w:noProof/>
      </w:rPr>
      <mc:AlternateContent>
        <mc:Choice Requires="wps">
          <w:drawing>
            <wp:anchor distT="0" distB="0" distL="114300" distR="114300" simplePos="0" relativeHeight="484464640" behindDoc="1" locked="0" layoutInCell="1" allowOverlap="1">
              <wp:simplePos x="0" y="0"/>
              <wp:positionH relativeFrom="page">
                <wp:posOffset>6644640</wp:posOffset>
              </wp:positionH>
              <wp:positionV relativeFrom="page">
                <wp:posOffset>10096500</wp:posOffset>
              </wp:positionV>
              <wp:extent cx="49657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5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1F8" w:rsidRDefault="0001702B">
                          <w:pPr>
                            <w:pStyle w:val="BodyText"/>
                            <w:spacing w:before="20"/>
                            <w:ind w:left="20"/>
                          </w:pPr>
                          <w:r>
                            <w:t xml:space="preserve">Page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23.2pt;margin-top:795pt;width:39.1pt;height:14pt;z-index:-1885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" filled="f" stroked="f">
              <v:path arrowok="t"/>
              <v:textbox inset="0,0,0,0">
                <w:txbxContent>
                  <w:p w:rsidR="007631F8" w:rsidRDefault="0001702B">
                    <w:pPr>
                      <w:pStyle w:val="BodyText"/>
                      <w:spacing w:before="20"/>
                      <w:ind w:left="20"/>
                    </w:pPr>
                    <w:r>
                      <w:t xml:space="preserve">Page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702B" w:rsidRDefault="0001702B">
      <w:r>
        <w:separator/>
      </w:r>
    </w:p>
  </w:footnote>
  <w:footnote w:type="continuationSeparator" w:id="0">
    <w:p w:rsidR="0001702B" w:rsidRDefault="00017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31F8" w:rsidRDefault="004441A5">
    <w:pPr>
      <w:pStyle w:val="BodyText"/>
      <w:spacing w:line="14" w:lineRule="auto"/>
    </w:pPr>
    <w:r>
      <w:rPr>
        <w:noProof/>
      </w:rPr>
      <mc:AlternateContent>
        <mc:Choice Requires="wps">
          <w:drawing>
            <wp:anchor distT="0" distB="0" distL="114300" distR="114300" simplePos="0" relativeHeight="484463104" behindDoc="1" locked="0" layoutInCell="1" allowOverlap="1">
              <wp:simplePos x="0" y="0"/>
              <wp:positionH relativeFrom="page">
                <wp:posOffset>444500</wp:posOffset>
              </wp:positionH>
              <wp:positionV relativeFrom="page">
                <wp:posOffset>205105</wp:posOffset>
              </wp:positionV>
              <wp:extent cx="1234440" cy="177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44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1F8" w:rsidRDefault="0001702B">
                          <w:pPr>
                            <w:spacing w:before="20"/>
                            <w:ind w:left="20"/>
                            <w:rPr>
                              <w:b/>
                              <w:sz w:val="20"/>
                            </w:rPr>
                          </w:pPr>
                          <w:r>
                            <w:rPr>
                              <w:b/>
                              <w:sz w:val="20"/>
                            </w:rPr>
                            <w:t>constituteproject.org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pt;margin-top:16.15pt;width:97.2pt;height:14pt;z-index:-1885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" filled="f" stroked="f">
              <v:path arrowok="t"/>
              <v:textbox inset="0,0,0,0">
                <w:txbxContent>
                  <w:p w:rsidR="007631F8" w:rsidRDefault="0001702B">
                    <w:pPr>
                      <w:spacing w:before="20"/>
                      <w:ind w:left="20"/>
                      <w:rPr>
                        <w:b/>
                        <w:sz w:val="20"/>
                      </w:rPr>
                    </w:pPr>
                    <w:r>
                      <w:rPr>
                        <w:b/>
                        <w:sz w:val="20"/>
                      </w:rPr>
                      <w:t>constituteproject.org</w:t>
                    </w:r>
                  </w:p>
                </w:txbxContent>
              </v:textbox>
              <w10:wrap anchorx="page" anchory="page"/>
            </v:shape>
          </w:pict>
        </mc:Fallback>
      </mc:AlternateContent>
    </w:r>
    <w:r>
      <w:rPr>
        <w:noProof/>
      </w:rPr>
      <mc:AlternateContent>
        <mc:Choice Requires="wps">
          <w:drawing>
            <wp:anchor distT="0" distB="0" distL="114300" distR="114300" simplePos="0" relativeHeight="484463616" behindDoc="1" locked="0" layoutInCell="1" allowOverlap="1">
              <wp:simplePos x="0" y="0"/>
              <wp:positionH relativeFrom="page">
                <wp:posOffset>5694680</wp:posOffset>
              </wp:positionH>
              <wp:positionV relativeFrom="page">
                <wp:posOffset>267970</wp:posOffset>
              </wp:positionV>
              <wp:extent cx="1421130" cy="1320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11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1F8" w:rsidRDefault="0001702B">
                          <w:pPr>
                            <w:spacing w:before="20"/>
                            <w:ind w:left="20"/>
                            <w:rPr>
                              <w:b/>
                              <w:sz w:val="14"/>
                            </w:rPr>
                          </w:pPr>
                          <w:r>
                            <w:rPr>
                              <w:b/>
                              <w:sz w:val="14"/>
                            </w:rPr>
                            <w:t>PDF</w:t>
                          </w:r>
                          <w:r>
                            <w:rPr>
                              <w:b/>
                              <w:spacing w:val="-6"/>
                              <w:sz w:val="14"/>
                            </w:rPr>
                            <w:t xml:space="preserve"> </w:t>
                          </w:r>
                          <w:r>
                            <w:rPr>
                              <w:b/>
                              <w:sz w:val="14"/>
                            </w:rPr>
                            <w:t>generated:</w:t>
                          </w:r>
                          <w:r>
                            <w:rPr>
                              <w:b/>
                              <w:spacing w:val="-6"/>
                              <w:sz w:val="14"/>
                            </w:rPr>
                            <w:t xml:space="preserve"> </w:t>
                          </w:r>
                          <w:r>
                            <w:rPr>
                              <w:b/>
                              <w:sz w:val="14"/>
                            </w:rPr>
                            <w:t>04</w:t>
                          </w:r>
                          <w:r>
                            <w:rPr>
                              <w:b/>
                              <w:spacing w:val="-5"/>
                              <w:sz w:val="14"/>
                            </w:rPr>
                            <w:t xml:space="preserve"> </w:t>
                          </w:r>
                          <w:r>
                            <w:rPr>
                              <w:b/>
                              <w:sz w:val="14"/>
                            </w:rPr>
                            <w:t>Feb</w:t>
                          </w:r>
                          <w:r>
                            <w:rPr>
                              <w:b/>
                              <w:spacing w:val="-6"/>
                              <w:sz w:val="14"/>
                            </w:rPr>
                            <w:t xml:space="preserve"> </w:t>
                          </w:r>
                          <w:r>
                            <w:rPr>
                              <w:b/>
                              <w:sz w:val="14"/>
                            </w:rPr>
                            <w:t>2020,</w:t>
                          </w:r>
                          <w:r>
                            <w:rPr>
                              <w:b/>
                              <w:spacing w:val="-5"/>
                              <w:sz w:val="14"/>
                            </w:rPr>
                            <w:t xml:space="preserve"> </w:t>
                          </w:r>
                          <w:r>
                            <w:rPr>
                              <w:b/>
                              <w:sz w:val="14"/>
                            </w:rPr>
                            <w:t>23:40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48.4pt;margin-top:21.1pt;width:111.9pt;height:10.4pt;z-index:-1885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" filled="f" stroked="f">
              <v:path arrowok="t"/>
              <v:textbox inset="0,0,0,0">
                <w:txbxContent>
                  <w:p w:rsidR="007631F8" w:rsidRDefault="0001702B">
                    <w:pPr>
                      <w:spacing w:before="20"/>
                      <w:ind w:left="20"/>
                      <w:rPr>
                        <w:b/>
                        <w:sz w:val="14"/>
                      </w:rPr>
                    </w:pPr>
                    <w:r>
                      <w:rPr>
                        <w:b/>
                        <w:sz w:val="14"/>
                      </w:rPr>
                      <w:t>PDF</w:t>
                    </w:r>
                    <w:r>
                      <w:rPr>
                        <w:b/>
                        <w:spacing w:val="-6"/>
                        <w:sz w:val="14"/>
                      </w:rPr>
                      <w:t xml:space="preserve"> </w:t>
                    </w:r>
                    <w:r>
                      <w:rPr>
                        <w:b/>
                        <w:sz w:val="14"/>
                      </w:rPr>
                      <w:t>generated:</w:t>
                    </w:r>
                    <w:r>
                      <w:rPr>
                        <w:b/>
                        <w:spacing w:val="-6"/>
                        <w:sz w:val="14"/>
                      </w:rPr>
                      <w:t xml:space="preserve"> </w:t>
                    </w:r>
                    <w:r>
                      <w:rPr>
                        <w:b/>
                        <w:sz w:val="14"/>
                      </w:rPr>
                      <w:t>04</w:t>
                    </w:r>
                    <w:r>
                      <w:rPr>
                        <w:b/>
                        <w:spacing w:val="-5"/>
                        <w:sz w:val="14"/>
                      </w:rPr>
                      <w:t xml:space="preserve"> </w:t>
                    </w:r>
                    <w:r>
                      <w:rPr>
                        <w:b/>
                        <w:sz w:val="14"/>
                      </w:rPr>
                      <w:t>Feb</w:t>
                    </w:r>
                    <w:r>
                      <w:rPr>
                        <w:b/>
                        <w:spacing w:val="-6"/>
                        <w:sz w:val="14"/>
                      </w:rPr>
                      <w:t xml:space="preserve"> </w:t>
                    </w:r>
                    <w:r>
                      <w:rPr>
                        <w:b/>
                        <w:sz w:val="14"/>
                      </w:rPr>
                      <w:t>2020,</w:t>
                    </w:r>
                    <w:r>
                      <w:rPr>
                        <w:b/>
                        <w:spacing w:val="-5"/>
                        <w:sz w:val="14"/>
                      </w:rPr>
                      <w:t xml:space="preserve"> </w:t>
                    </w:r>
                    <w:r>
                      <w:rPr>
                        <w:b/>
                        <w:sz w:val="14"/>
                      </w:rPr>
                      <w:t>23:40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5664C"/>
    <w:multiLevelType w:val="hybridMultilevel"/>
    <w:tmpl w:val="9134DB04"/>
    <w:lvl w:ilvl="0" w:tplc="CB3C49BE">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4E1CDA38">
      <w:numFmt w:val="bullet"/>
      <w:lvlText w:val="•"/>
      <w:lvlJc w:val="left"/>
      <w:pPr>
        <w:ind w:left="1270" w:hanging="380"/>
      </w:pPr>
      <w:rPr>
        <w:rFonts w:hint="default"/>
        <w:lang w:val="en-US" w:eastAsia="en-US" w:bidi="ar-SA"/>
      </w:rPr>
    </w:lvl>
    <w:lvl w:ilvl="2" w:tplc="3B964438">
      <w:numFmt w:val="bullet"/>
      <w:lvlText w:val="•"/>
      <w:lvlJc w:val="left"/>
      <w:pPr>
        <w:ind w:left="2061" w:hanging="380"/>
      </w:pPr>
      <w:rPr>
        <w:rFonts w:hint="default"/>
        <w:lang w:val="en-US" w:eastAsia="en-US" w:bidi="ar-SA"/>
      </w:rPr>
    </w:lvl>
    <w:lvl w:ilvl="3" w:tplc="80A8312C">
      <w:numFmt w:val="bullet"/>
      <w:lvlText w:val="•"/>
      <w:lvlJc w:val="left"/>
      <w:pPr>
        <w:ind w:left="2851" w:hanging="380"/>
      </w:pPr>
      <w:rPr>
        <w:rFonts w:hint="default"/>
        <w:lang w:val="en-US" w:eastAsia="en-US" w:bidi="ar-SA"/>
      </w:rPr>
    </w:lvl>
    <w:lvl w:ilvl="4" w:tplc="C23C221E">
      <w:numFmt w:val="bullet"/>
      <w:lvlText w:val="•"/>
      <w:lvlJc w:val="left"/>
      <w:pPr>
        <w:ind w:left="3642" w:hanging="380"/>
      </w:pPr>
      <w:rPr>
        <w:rFonts w:hint="default"/>
        <w:lang w:val="en-US" w:eastAsia="en-US" w:bidi="ar-SA"/>
      </w:rPr>
    </w:lvl>
    <w:lvl w:ilvl="5" w:tplc="2E8626F0">
      <w:numFmt w:val="bullet"/>
      <w:lvlText w:val="•"/>
      <w:lvlJc w:val="left"/>
      <w:pPr>
        <w:ind w:left="4432" w:hanging="380"/>
      </w:pPr>
      <w:rPr>
        <w:rFonts w:hint="default"/>
        <w:lang w:val="en-US" w:eastAsia="en-US" w:bidi="ar-SA"/>
      </w:rPr>
    </w:lvl>
    <w:lvl w:ilvl="6" w:tplc="20C2FC6E">
      <w:numFmt w:val="bullet"/>
      <w:lvlText w:val="•"/>
      <w:lvlJc w:val="left"/>
      <w:pPr>
        <w:ind w:left="5223" w:hanging="380"/>
      </w:pPr>
      <w:rPr>
        <w:rFonts w:hint="default"/>
        <w:lang w:val="en-US" w:eastAsia="en-US" w:bidi="ar-SA"/>
      </w:rPr>
    </w:lvl>
    <w:lvl w:ilvl="7" w:tplc="97A4E564">
      <w:numFmt w:val="bullet"/>
      <w:lvlText w:val="•"/>
      <w:lvlJc w:val="left"/>
      <w:pPr>
        <w:ind w:left="6013" w:hanging="380"/>
      </w:pPr>
      <w:rPr>
        <w:rFonts w:hint="default"/>
        <w:lang w:val="en-US" w:eastAsia="en-US" w:bidi="ar-SA"/>
      </w:rPr>
    </w:lvl>
    <w:lvl w:ilvl="8" w:tplc="D81065FE">
      <w:numFmt w:val="bullet"/>
      <w:lvlText w:val="•"/>
      <w:lvlJc w:val="left"/>
      <w:pPr>
        <w:ind w:left="6804" w:hanging="380"/>
      </w:pPr>
      <w:rPr>
        <w:rFonts w:hint="default"/>
        <w:lang w:val="en-US" w:eastAsia="en-US" w:bidi="ar-SA"/>
      </w:rPr>
    </w:lvl>
  </w:abstractNum>
  <w:abstractNum w:abstractNumId="1" w15:restartNumberingAfterBreak="0">
    <w:nsid w:val="03284DA7"/>
    <w:multiLevelType w:val="hybridMultilevel"/>
    <w:tmpl w:val="79F2A5D4"/>
    <w:lvl w:ilvl="0" w:tplc="530C56AA">
      <w:start w:val="1"/>
      <w:numFmt w:val="lowerLetter"/>
      <w:lvlText w:val="%1."/>
      <w:lvlJc w:val="left"/>
      <w:pPr>
        <w:ind w:left="500" w:hanging="400"/>
        <w:jc w:val="left"/>
      </w:pPr>
      <w:rPr>
        <w:rFonts w:ascii="Lato" w:eastAsia="Lato" w:hAnsi="Lato" w:cs="Lato" w:hint="default"/>
        <w:b/>
        <w:bCs/>
        <w:w w:val="100"/>
        <w:sz w:val="20"/>
        <w:szCs w:val="20"/>
        <w:lang w:val="en-US" w:eastAsia="en-US" w:bidi="ar-SA"/>
      </w:rPr>
    </w:lvl>
    <w:lvl w:ilvl="1" w:tplc="1C7AD6EE">
      <w:start w:val="1"/>
      <w:numFmt w:val="lowerRoman"/>
      <w:lvlText w:val="%2."/>
      <w:lvlJc w:val="left"/>
      <w:pPr>
        <w:ind w:left="4180" w:hanging="400"/>
        <w:jc w:val="left"/>
      </w:pPr>
      <w:rPr>
        <w:rFonts w:ascii="Lato" w:eastAsia="Lato" w:hAnsi="Lato" w:cs="Lato" w:hint="default"/>
        <w:b/>
        <w:bCs/>
        <w:w w:val="100"/>
        <w:sz w:val="20"/>
        <w:szCs w:val="20"/>
        <w:lang w:val="en-US" w:eastAsia="en-US" w:bidi="ar-SA"/>
      </w:rPr>
    </w:lvl>
    <w:lvl w:ilvl="2" w:tplc="05F03176">
      <w:numFmt w:val="bullet"/>
      <w:lvlText w:val="•"/>
      <w:lvlJc w:val="left"/>
      <w:pPr>
        <w:ind w:left="4602" w:hanging="400"/>
      </w:pPr>
      <w:rPr>
        <w:rFonts w:hint="default"/>
        <w:lang w:val="en-US" w:eastAsia="en-US" w:bidi="ar-SA"/>
      </w:rPr>
    </w:lvl>
    <w:lvl w:ilvl="3" w:tplc="DF600166">
      <w:numFmt w:val="bullet"/>
      <w:lvlText w:val="•"/>
      <w:lvlJc w:val="left"/>
      <w:pPr>
        <w:ind w:left="5025" w:hanging="400"/>
      </w:pPr>
      <w:rPr>
        <w:rFonts w:hint="default"/>
        <w:lang w:val="en-US" w:eastAsia="en-US" w:bidi="ar-SA"/>
      </w:rPr>
    </w:lvl>
    <w:lvl w:ilvl="4" w:tplc="073A7D80">
      <w:numFmt w:val="bullet"/>
      <w:lvlText w:val="•"/>
      <w:lvlJc w:val="left"/>
      <w:pPr>
        <w:ind w:left="5448" w:hanging="400"/>
      </w:pPr>
      <w:rPr>
        <w:rFonts w:hint="default"/>
        <w:lang w:val="en-US" w:eastAsia="en-US" w:bidi="ar-SA"/>
      </w:rPr>
    </w:lvl>
    <w:lvl w:ilvl="5" w:tplc="3C84F7A8">
      <w:numFmt w:val="bullet"/>
      <w:lvlText w:val="•"/>
      <w:lvlJc w:val="left"/>
      <w:pPr>
        <w:ind w:left="5871" w:hanging="400"/>
      </w:pPr>
      <w:rPr>
        <w:rFonts w:hint="default"/>
        <w:lang w:val="en-US" w:eastAsia="en-US" w:bidi="ar-SA"/>
      </w:rPr>
    </w:lvl>
    <w:lvl w:ilvl="6" w:tplc="6BF2C0C8">
      <w:numFmt w:val="bullet"/>
      <w:lvlText w:val="•"/>
      <w:lvlJc w:val="left"/>
      <w:pPr>
        <w:ind w:left="6294" w:hanging="400"/>
      </w:pPr>
      <w:rPr>
        <w:rFonts w:hint="default"/>
        <w:lang w:val="en-US" w:eastAsia="en-US" w:bidi="ar-SA"/>
      </w:rPr>
    </w:lvl>
    <w:lvl w:ilvl="7" w:tplc="6AB05D7A">
      <w:numFmt w:val="bullet"/>
      <w:lvlText w:val="•"/>
      <w:lvlJc w:val="left"/>
      <w:pPr>
        <w:ind w:left="6717" w:hanging="400"/>
      </w:pPr>
      <w:rPr>
        <w:rFonts w:hint="default"/>
        <w:lang w:val="en-US" w:eastAsia="en-US" w:bidi="ar-SA"/>
      </w:rPr>
    </w:lvl>
    <w:lvl w:ilvl="8" w:tplc="913AD204">
      <w:numFmt w:val="bullet"/>
      <w:lvlText w:val="•"/>
      <w:lvlJc w:val="left"/>
      <w:pPr>
        <w:ind w:left="7139" w:hanging="400"/>
      </w:pPr>
      <w:rPr>
        <w:rFonts w:hint="default"/>
        <w:lang w:val="en-US" w:eastAsia="en-US" w:bidi="ar-SA"/>
      </w:rPr>
    </w:lvl>
  </w:abstractNum>
  <w:abstractNum w:abstractNumId="2" w15:restartNumberingAfterBreak="0">
    <w:nsid w:val="037B2EBF"/>
    <w:multiLevelType w:val="hybridMultilevel"/>
    <w:tmpl w:val="29D08FAE"/>
    <w:lvl w:ilvl="0" w:tplc="A230919E">
      <w:start w:val="1"/>
      <w:numFmt w:val="lowerLetter"/>
      <w:lvlText w:val="%1."/>
      <w:lvlJc w:val="left"/>
      <w:pPr>
        <w:ind w:left="500" w:hanging="400"/>
        <w:jc w:val="right"/>
      </w:pPr>
      <w:rPr>
        <w:rFonts w:ascii="Lato" w:eastAsia="Lato" w:hAnsi="Lato" w:cs="Lato" w:hint="default"/>
        <w:b/>
        <w:bCs/>
        <w:w w:val="100"/>
        <w:sz w:val="20"/>
        <w:szCs w:val="20"/>
        <w:lang w:val="en-US" w:eastAsia="en-US" w:bidi="ar-SA"/>
      </w:rPr>
    </w:lvl>
    <w:lvl w:ilvl="1" w:tplc="D05CF706">
      <w:start w:val="1"/>
      <w:numFmt w:val="decimal"/>
      <w:lvlText w:val="%2."/>
      <w:lvlJc w:val="left"/>
      <w:pPr>
        <w:ind w:left="3259" w:hanging="280"/>
        <w:jc w:val="left"/>
      </w:pPr>
      <w:rPr>
        <w:rFonts w:ascii="Lato" w:eastAsia="Lato" w:hAnsi="Lato" w:cs="Lato" w:hint="default"/>
        <w:b/>
        <w:bCs/>
        <w:w w:val="98"/>
        <w:sz w:val="28"/>
        <w:szCs w:val="28"/>
        <w:lang w:val="en-US" w:eastAsia="en-US" w:bidi="ar-SA"/>
      </w:rPr>
    </w:lvl>
    <w:lvl w:ilvl="2" w:tplc="5D701346">
      <w:numFmt w:val="bullet"/>
      <w:lvlText w:val="•"/>
      <w:lvlJc w:val="left"/>
      <w:pPr>
        <w:ind w:left="3785" w:hanging="280"/>
      </w:pPr>
      <w:rPr>
        <w:rFonts w:hint="default"/>
        <w:lang w:val="en-US" w:eastAsia="en-US" w:bidi="ar-SA"/>
      </w:rPr>
    </w:lvl>
    <w:lvl w:ilvl="3" w:tplc="CA5CABF2">
      <w:numFmt w:val="bullet"/>
      <w:lvlText w:val="•"/>
      <w:lvlJc w:val="left"/>
      <w:pPr>
        <w:ind w:left="4310" w:hanging="280"/>
      </w:pPr>
      <w:rPr>
        <w:rFonts w:hint="default"/>
        <w:lang w:val="en-US" w:eastAsia="en-US" w:bidi="ar-SA"/>
      </w:rPr>
    </w:lvl>
    <w:lvl w:ilvl="4" w:tplc="E748731A">
      <w:numFmt w:val="bullet"/>
      <w:lvlText w:val="•"/>
      <w:lvlJc w:val="left"/>
      <w:pPr>
        <w:ind w:left="4835" w:hanging="280"/>
      </w:pPr>
      <w:rPr>
        <w:rFonts w:hint="default"/>
        <w:lang w:val="en-US" w:eastAsia="en-US" w:bidi="ar-SA"/>
      </w:rPr>
    </w:lvl>
    <w:lvl w:ilvl="5" w:tplc="286C350A">
      <w:numFmt w:val="bullet"/>
      <w:lvlText w:val="•"/>
      <w:lvlJc w:val="left"/>
      <w:pPr>
        <w:ind w:left="5360" w:hanging="280"/>
      </w:pPr>
      <w:rPr>
        <w:rFonts w:hint="default"/>
        <w:lang w:val="en-US" w:eastAsia="en-US" w:bidi="ar-SA"/>
      </w:rPr>
    </w:lvl>
    <w:lvl w:ilvl="6" w:tplc="2C425730">
      <w:numFmt w:val="bullet"/>
      <w:lvlText w:val="•"/>
      <w:lvlJc w:val="left"/>
      <w:pPr>
        <w:ind w:left="5885" w:hanging="280"/>
      </w:pPr>
      <w:rPr>
        <w:rFonts w:hint="default"/>
        <w:lang w:val="en-US" w:eastAsia="en-US" w:bidi="ar-SA"/>
      </w:rPr>
    </w:lvl>
    <w:lvl w:ilvl="7" w:tplc="5740993C">
      <w:numFmt w:val="bullet"/>
      <w:lvlText w:val="•"/>
      <w:lvlJc w:val="left"/>
      <w:pPr>
        <w:ind w:left="6410" w:hanging="280"/>
      </w:pPr>
      <w:rPr>
        <w:rFonts w:hint="default"/>
        <w:lang w:val="en-US" w:eastAsia="en-US" w:bidi="ar-SA"/>
      </w:rPr>
    </w:lvl>
    <w:lvl w:ilvl="8" w:tplc="1924CD54">
      <w:numFmt w:val="bullet"/>
      <w:lvlText w:val="•"/>
      <w:lvlJc w:val="left"/>
      <w:pPr>
        <w:ind w:left="6935" w:hanging="280"/>
      </w:pPr>
      <w:rPr>
        <w:rFonts w:hint="default"/>
        <w:lang w:val="en-US" w:eastAsia="en-US" w:bidi="ar-SA"/>
      </w:rPr>
    </w:lvl>
  </w:abstractNum>
  <w:abstractNum w:abstractNumId="3" w15:restartNumberingAfterBreak="0">
    <w:nsid w:val="03C956BF"/>
    <w:multiLevelType w:val="hybridMultilevel"/>
    <w:tmpl w:val="533203EA"/>
    <w:lvl w:ilvl="0" w:tplc="91B08428">
      <w:start w:val="1"/>
      <w:numFmt w:val="lowerLetter"/>
      <w:lvlText w:val="%1."/>
      <w:lvlJc w:val="left"/>
      <w:pPr>
        <w:ind w:left="3780" w:hanging="400"/>
        <w:jc w:val="left"/>
      </w:pPr>
      <w:rPr>
        <w:rFonts w:ascii="Lato" w:eastAsia="Lato" w:hAnsi="Lato" w:cs="Lato" w:hint="default"/>
        <w:b/>
        <w:bCs/>
        <w:w w:val="100"/>
        <w:sz w:val="20"/>
        <w:szCs w:val="20"/>
        <w:lang w:val="en-US" w:eastAsia="en-US" w:bidi="ar-SA"/>
      </w:rPr>
    </w:lvl>
    <w:lvl w:ilvl="1" w:tplc="9BD8520A">
      <w:numFmt w:val="bullet"/>
      <w:lvlText w:val="•"/>
      <w:lvlJc w:val="left"/>
      <w:pPr>
        <w:ind w:left="4528" w:hanging="400"/>
      </w:pPr>
      <w:rPr>
        <w:rFonts w:hint="default"/>
        <w:lang w:val="en-US" w:eastAsia="en-US" w:bidi="ar-SA"/>
      </w:rPr>
    </w:lvl>
    <w:lvl w:ilvl="2" w:tplc="AFAAA956">
      <w:numFmt w:val="bullet"/>
      <w:lvlText w:val="•"/>
      <w:lvlJc w:val="left"/>
      <w:pPr>
        <w:ind w:left="5277" w:hanging="400"/>
      </w:pPr>
      <w:rPr>
        <w:rFonts w:hint="default"/>
        <w:lang w:val="en-US" w:eastAsia="en-US" w:bidi="ar-SA"/>
      </w:rPr>
    </w:lvl>
    <w:lvl w:ilvl="3" w:tplc="BDBA2C7C">
      <w:numFmt w:val="bullet"/>
      <w:lvlText w:val="•"/>
      <w:lvlJc w:val="left"/>
      <w:pPr>
        <w:ind w:left="6025" w:hanging="400"/>
      </w:pPr>
      <w:rPr>
        <w:rFonts w:hint="default"/>
        <w:lang w:val="en-US" w:eastAsia="en-US" w:bidi="ar-SA"/>
      </w:rPr>
    </w:lvl>
    <w:lvl w:ilvl="4" w:tplc="E542A8B0">
      <w:numFmt w:val="bullet"/>
      <w:lvlText w:val="•"/>
      <w:lvlJc w:val="left"/>
      <w:pPr>
        <w:ind w:left="6774" w:hanging="400"/>
      </w:pPr>
      <w:rPr>
        <w:rFonts w:hint="default"/>
        <w:lang w:val="en-US" w:eastAsia="en-US" w:bidi="ar-SA"/>
      </w:rPr>
    </w:lvl>
    <w:lvl w:ilvl="5" w:tplc="12BAD840">
      <w:numFmt w:val="bullet"/>
      <w:lvlText w:val="•"/>
      <w:lvlJc w:val="left"/>
      <w:pPr>
        <w:ind w:left="7522" w:hanging="400"/>
      </w:pPr>
      <w:rPr>
        <w:rFonts w:hint="default"/>
        <w:lang w:val="en-US" w:eastAsia="en-US" w:bidi="ar-SA"/>
      </w:rPr>
    </w:lvl>
    <w:lvl w:ilvl="6" w:tplc="AEC2B4EE">
      <w:numFmt w:val="bullet"/>
      <w:lvlText w:val="•"/>
      <w:lvlJc w:val="left"/>
      <w:pPr>
        <w:ind w:left="8271" w:hanging="400"/>
      </w:pPr>
      <w:rPr>
        <w:rFonts w:hint="default"/>
        <w:lang w:val="en-US" w:eastAsia="en-US" w:bidi="ar-SA"/>
      </w:rPr>
    </w:lvl>
    <w:lvl w:ilvl="7" w:tplc="B8866FDC">
      <w:numFmt w:val="bullet"/>
      <w:lvlText w:val="•"/>
      <w:lvlJc w:val="left"/>
      <w:pPr>
        <w:ind w:left="9019" w:hanging="400"/>
      </w:pPr>
      <w:rPr>
        <w:rFonts w:hint="default"/>
        <w:lang w:val="en-US" w:eastAsia="en-US" w:bidi="ar-SA"/>
      </w:rPr>
    </w:lvl>
    <w:lvl w:ilvl="8" w:tplc="E52A0DAC">
      <w:numFmt w:val="bullet"/>
      <w:lvlText w:val="•"/>
      <w:lvlJc w:val="left"/>
      <w:pPr>
        <w:ind w:left="9768" w:hanging="400"/>
      </w:pPr>
      <w:rPr>
        <w:rFonts w:hint="default"/>
        <w:lang w:val="en-US" w:eastAsia="en-US" w:bidi="ar-SA"/>
      </w:rPr>
    </w:lvl>
  </w:abstractNum>
  <w:abstractNum w:abstractNumId="4" w15:restartNumberingAfterBreak="0">
    <w:nsid w:val="06AE76A0"/>
    <w:multiLevelType w:val="hybridMultilevel"/>
    <w:tmpl w:val="3708A1CC"/>
    <w:lvl w:ilvl="0" w:tplc="A4A84920">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A61276D6">
      <w:numFmt w:val="bullet"/>
      <w:lvlText w:val="•"/>
      <w:lvlJc w:val="left"/>
      <w:pPr>
        <w:ind w:left="1270" w:hanging="380"/>
      </w:pPr>
      <w:rPr>
        <w:rFonts w:hint="default"/>
        <w:lang w:val="en-US" w:eastAsia="en-US" w:bidi="ar-SA"/>
      </w:rPr>
    </w:lvl>
    <w:lvl w:ilvl="2" w:tplc="8D72C040">
      <w:numFmt w:val="bullet"/>
      <w:lvlText w:val="•"/>
      <w:lvlJc w:val="left"/>
      <w:pPr>
        <w:ind w:left="2061" w:hanging="380"/>
      </w:pPr>
      <w:rPr>
        <w:rFonts w:hint="default"/>
        <w:lang w:val="en-US" w:eastAsia="en-US" w:bidi="ar-SA"/>
      </w:rPr>
    </w:lvl>
    <w:lvl w:ilvl="3" w:tplc="FE20D6DA">
      <w:numFmt w:val="bullet"/>
      <w:lvlText w:val="•"/>
      <w:lvlJc w:val="left"/>
      <w:pPr>
        <w:ind w:left="2851" w:hanging="380"/>
      </w:pPr>
      <w:rPr>
        <w:rFonts w:hint="default"/>
        <w:lang w:val="en-US" w:eastAsia="en-US" w:bidi="ar-SA"/>
      </w:rPr>
    </w:lvl>
    <w:lvl w:ilvl="4" w:tplc="EDFC67B6">
      <w:numFmt w:val="bullet"/>
      <w:lvlText w:val="•"/>
      <w:lvlJc w:val="left"/>
      <w:pPr>
        <w:ind w:left="3642" w:hanging="380"/>
      </w:pPr>
      <w:rPr>
        <w:rFonts w:hint="default"/>
        <w:lang w:val="en-US" w:eastAsia="en-US" w:bidi="ar-SA"/>
      </w:rPr>
    </w:lvl>
    <w:lvl w:ilvl="5" w:tplc="0BA4FB0E">
      <w:numFmt w:val="bullet"/>
      <w:lvlText w:val="•"/>
      <w:lvlJc w:val="left"/>
      <w:pPr>
        <w:ind w:left="4432" w:hanging="380"/>
      </w:pPr>
      <w:rPr>
        <w:rFonts w:hint="default"/>
        <w:lang w:val="en-US" w:eastAsia="en-US" w:bidi="ar-SA"/>
      </w:rPr>
    </w:lvl>
    <w:lvl w:ilvl="6" w:tplc="0F22FBB4">
      <w:numFmt w:val="bullet"/>
      <w:lvlText w:val="•"/>
      <w:lvlJc w:val="left"/>
      <w:pPr>
        <w:ind w:left="5223" w:hanging="380"/>
      </w:pPr>
      <w:rPr>
        <w:rFonts w:hint="default"/>
        <w:lang w:val="en-US" w:eastAsia="en-US" w:bidi="ar-SA"/>
      </w:rPr>
    </w:lvl>
    <w:lvl w:ilvl="7" w:tplc="DDF6A734">
      <w:numFmt w:val="bullet"/>
      <w:lvlText w:val="•"/>
      <w:lvlJc w:val="left"/>
      <w:pPr>
        <w:ind w:left="6013" w:hanging="380"/>
      </w:pPr>
      <w:rPr>
        <w:rFonts w:hint="default"/>
        <w:lang w:val="en-US" w:eastAsia="en-US" w:bidi="ar-SA"/>
      </w:rPr>
    </w:lvl>
    <w:lvl w:ilvl="8" w:tplc="1C8A205A">
      <w:numFmt w:val="bullet"/>
      <w:lvlText w:val="•"/>
      <w:lvlJc w:val="left"/>
      <w:pPr>
        <w:ind w:left="6804" w:hanging="380"/>
      </w:pPr>
      <w:rPr>
        <w:rFonts w:hint="default"/>
        <w:lang w:val="en-US" w:eastAsia="en-US" w:bidi="ar-SA"/>
      </w:rPr>
    </w:lvl>
  </w:abstractNum>
  <w:abstractNum w:abstractNumId="5" w15:restartNumberingAfterBreak="0">
    <w:nsid w:val="08474884"/>
    <w:multiLevelType w:val="hybridMultilevel"/>
    <w:tmpl w:val="8E18A4A0"/>
    <w:lvl w:ilvl="0" w:tplc="397CA822">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D3145C1E">
      <w:start w:val="1"/>
      <w:numFmt w:val="lowerLetter"/>
      <w:lvlText w:val="%2."/>
      <w:lvlJc w:val="left"/>
      <w:pPr>
        <w:ind w:left="900" w:hanging="400"/>
        <w:jc w:val="right"/>
      </w:pPr>
      <w:rPr>
        <w:rFonts w:ascii="Lato" w:eastAsia="Lato" w:hAnsi="Lato" w:cs="Lato" w:hint="default"/>
        <w:b/>
        <w:bCs/>
        <w:w w:val="100"/>
        <w:sz w:val="20"/>
        <w:szCs w:val="20"/>
        <w:lang w:val="en-US" w:eastAsia="en-US" w:bidi="ar-SA"/>
      </w:rPr>
    </w:lvl>
    <w:lvl w:ilvl="2" w:tplc="5D5ACACA">
      <w:numFmt w:val="bullet"/>
      <w:lvlText w:val="•"/>
      <w:lvlJc w:val="left"/>
      <w:pPr>
        <w:ind w:left="1731" w:hanging="400"/>
      </w:pPr>
      <w:rPr>
        <w:rFonts w:hint="default"/>
        <w:lang w:val="en-US" w:eastAsia="en-US" w:bidi="ar-SA"/>
      </w:rPr>
    </w:lvl>
    <w:lvl w:ilvl="3" w:tplc="48A8BE04">
      <w:numFmt w:val="bullet"/>
      <w:lvlText w:val="•"/>
      <w:lvlJc w:val="left"/>
      <w:pPr>
        <w:ind w:left="2563" w:hanging="400"/>
      </w:pPr>
      <w:rPr>
        <w:rFonts w:hint="default"/>
        <w:lang w:val="en-US" w:eastAsia="en-US" w:bidi="ar-SA"/>
      </w:rPr>
    </w:lvl>
    <w:lvl w:ilvl="4" w:tplc="19CAB0BA">
      <w:numFmt w:val="bullet"/>
      <w:lvlText w:val="•"/>
      <w:lvlJc w:val="left"/>
      <w:pPr>
        <w:ind w:left="3395" w:hanging="400"/>
      </w:pPr>
      <w:rPr>
        <w:rFonts w:hint="default"/>
        <w:lang w:val="en-US" w:eastAsia="en-US" w:bidi="ar-SA"/>
      </w:rPr>
    </w:lvl>
    <w:lvl w:ilvl="5" w:tplc="72905948">
      <w:numFmt w:val="bullet"/>
      <w:lvlText w:val="•"/>
      <w:lvlJc w:val="left"/>
      <w:pPr>
        <w:ind w:left="4226" w:hanging="400"/>
      </w:pPr>
      <w:rPr>
        <w:rFonts w:hint="default"/>
        <w:lang w:val="en-US" w:eastAsia="en-US" w:bidi="ar-SA"/>
      </w:rPr>
    </w:lvl>
    <w:lvl w:ilvl="6" w:tplc="A0E042C2">
      <w:numFmt w:val="bullet"/>
      <w:lvlText w:val="•"/>
      <w:lvlJc w:val="left"/>
      <w:pPr>
        <w:ind w:left="5058" w:hanging="400"/>
      </w:pPr>
      <w:rPr>
        <w:rFonts w:hint="default"/>
        <w:lang w:val="en-US" w:eastAsia="en-US" w:bidi="ar-SA"/>
      </w:rPr>
    </w:lvl>
    <w:lvl w:ilvl="7" w:tplc="6AE8D69E">
      <w:numFmt w:val="bullet"/>
      <w:lvlText w:val="•"/>
      <w:lvlJc w:val="left"/>
      <w:pPr>
        <w:ind w:left="5890" w:hanging="400"/>
      </w:pPr>
      <w:rPr>
        <w:rFonts w:hint="default"/>
        <w:lang w:val="en-US" w:eastAsia="en-US" w:bidi="ar-SA"/>
      </w:rPr>
    </w:lvl>
    <w:lvl w:ilvl="8" w:tplc="1DCA1D1C">
      <w:numFmt w:val="bullet"/>
      <w:lvlText w:val="•"/>
      <w:lvlJc w:val="left"/>
      <w:pPr>
        <w:ind w:left="6722" w:hanging="400"/>
      </w:pPr>
      <w:rPr>
        <w:rFonts w:hint="default"/>
        <w:lang w:val="en-US" w:eastAsia="en-US" w:bidi="ar-SA"/>
      </w:rPr>
    </w:lvl>
  </w:abstractNum>
  <w:abstractNum w:abstractNumId="6" w15:restartNumberingAfterBreak="0">
    <w:nsid w:val="099D75A4"/>
    <w:multiLevelType w:val="hybridMultilevel"/>
    <w:tmpl w:val="E5B635BE"/>
    <w:lvl w:ilvl="0" w:tplc="3FB216B2">
      <w:start w:val="1"/>
      <w:numFmt w:val="lowerLetter"/>
      <w:lvlText w:val="%1."/>
      <w:lvlJc w:val="left"/>
      <w:pPr>
        <w:ind w:left="4180" w:hanging="400"/>
        <w:jc w:val="left"/>
      </w:pPr>
      <w:rPr>
        <w:rFonts w:ascii="Lato" w:eastAsia="Lato" w:hAnsi="Lato" w:cs="Lato" w:hint="default"/>
        <w:b/>
        <w:bCs/>
        <w:w w:val="100"/>
        <w:sz w:val="20"/>
        <w:szCs w:val="20"/>
        <w:lang w:val="en-US" w:eastAsia="en-US" w:bidi="ar-SA"/>
      </w:rPr>
    </w:lvl>
    <w:lvl w:ilvl="1" w:tplc="2FC85E84">
      <w:numFmt w:val="bullet"/>
      <w:lvlText w:val="•"/>
      <w:lvlJc w:val="left"/>
      <w:pPr>
        <w:ind w:left="4888" w:hanging="400"/>
      </w:pPr>
      <w:rPr>
        <w:rFonts w:hint="default"/>
        <w:lang w:val="en-US" w:eastAsia="en-US" w:bidi="ar-SA"/>
      </w:rPr>
    </w:lvl>
    <w:lvl w:ilvl="2" w:tplc="4A5AF3BA">
      <w:numFmt w:val="bullet"/>
      <w:lvlText w:val="•"/>
      <w:lvlJc w:val="left"/>
      <w:pPr>
        <w:ind w:left="5597" w:hanging="400"/>
      </w:pPr>
      <w:rPr>
        <w:rFonts w:hint="default"/>
        <w:lang w:val="en-US" w:eastAsia="en-US" w:bidi="ar-SA"/>
      </w:rPr>
    </w:lvl>
    <w:lvl w:ilvl="3" w:tplc="DB1C833C">
      <w:numFmt w:val="bullet"/>
      <w:lvlText w:val="•"/>
      <w:lvlJc w:val="left"/>
      <w:pPr>
        <w:ind w:left="6305" w:hanging="400"/>
      </w:pPr>
      <w:rPr>
        <w:rFonts w:hint="default"/>
        <w:lang w:val="en-US" w:eastAsia="en-US" w:bidi="ar-SA"/>
      </w:rPr>
    </w:lvl>
    <w:lvl w:ilvl="4" w:tplc="01184D6A">
      <w:numFmt w:val="bullet"/>
      <w:lvlText w:val="•"/>
      <w:lvlJc w:val="left"/>
      <w:pPr>
        <w:ind w:left="7014" w:hanging="400"/>
      </w:pPr>
      <w:rPr>
        <w:rFonts w:hint="default"/>
        <w:lang w:val="en-US" w:eastAsia="en-US" w:bidi="ar-SA"/>
      </w:rPr>
    </w:lvl>
    <w:lvl w:ilvl="5" w:tplc="2E94448A">
      <w:numFmt w:val="bullet"/>
      <w:lvlText w:val="•"/>
      <w:lvlJc w:val="left"/>
      <w:pPr>
        <w:ind w:left="7722" w:hanging="400"/>
      </w:pPr>
      <w:rPr>
        <w:rFonts w:hint="default"/>
        <w:lang w:val="en-US" w:eastAsia="en-US" w:bidi="ar-SA"/>
      </w:rPr>
    </w:lvl>
    <w:lvl w:ilvl="6" w:tplc="F4D6651C">
      <w:numFmt w:val="bullet"/>
      <w:lvlText w:val="•"/>
      <w:lvlJc w:val="left"/>
      <w:pPr>
        <w:ind w:left="8431" w:hanging="400"/>
      </w:pPr>
      <w:rPr>
        <w:rFonts w:hint="default"/>
        <w:lang w:val="en-US" w:eastAsia="en-US" w:bidi="ar-SA"/>
      </w:rPr>
    </w:lvl>
    <w:lvl w:ilvl="7" w:tplc="6410270E">
      <w:numFmt w:val="bullet"/>
      <w:lvlText w:val="•"/>
      <w:lvlJc w:val="left"/>
      <w:pPr>
        <w:ind w:left="9139" w:hanging="400"/>
      </w:pPr>
      <w:rPr>
        <w:rFonts w:hint="default"/>
        <w:lang w:val="en-US" w:eastAsia="en-US" w:bidi="ar-SA"/>
      </w:rPr>
    </w:lvl>
    <w:lvl w:ilvl="8" w:tplc="9A58C67E">
      <w:numFmt w:val="bullet"/>
      <w:lvlText w:val="•"/>
      <w:lvlJc w:val="left"/>
      <w:pPr>
        <w:ind w:left="9848" w:hanging="400"/>
      </w:pPr>
      <w:rPr>
        <w:rFonts w:hint="default"/>
        <w:lang w:val="en-US" w:eastAsia="en-US" w:bidi="ar-SA"/>
      </w:rPr>
    </w:lvl>
  </w:abstractNum>
  <w:abstractNum w:abstractNumId="7" w15:restartNumberingAfterBreak="0">
    <w:nsid w:val="09E37C2D"/>
    <w:multiLevelType w:val="hybridMultilevel"/>
    <w:tmpl w:val="57DAB2D8"/>
    <w:lvl w:ilvl="0" w:tplc="A194195A">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FBD83652">
      <w:numFmt w:val="bullet"/>
      <w:lvlText w:val="•"/>
      <w:lvlJc w:val="left"/>
      <w:pPr>
        <w:ind w:left="4150" w:hanging="380"/>
      </w:pPr>
      <w:rPr>
        <w:rFonts w:hint="default"/>
        <w:lang w:val="en-US" w:eastAsia="en-US" w:bidi="ar-SA"/>
      </w:rPr>
    </w:lvl>
    <w:lvl w:ilvl="2" w:tplc="7068CF52">
      <w:numFmt w:val="bullet"/>
      <w:lvlText w:val="•"/>
      <w:lvlJc w:val="left"/>
      <w:pPr>
        <w:ind w:left="4941" w:hanging="380"/>
      </w:pPr>
      <w:rPr>
        <w:rFonts w:hint="default"/>
        <w:lang w:val="en-US" w:eastAsia="en-US" w:bidi="ar-SA"/>
      </w:rPr>
    </w:lvl>
    <w:lvl w:ilvl="3" w:tplc="0166E332">
      <w:numFmt w:val="bullet"/>
      <w:lvlText w:val="•"/>
      <w:lvlJc w:val="left"/>
      <w:pPr>
        <w:ind w:left="5731" w:hanging="380"/>
      </w:pPr>
      <w:rPr>
        <w:rFonts w:hint="default"/>
        <w:lang w:val="en-US" w:eastAsia="en-US" w:bidi="ar-SA"/>
      </w:rPr>
    </w:lvl>
    <w:lvl w:ilvl="4" w:tplc="726CF6DE">
      <w:numFmt w:val="bullet"/>
      <w:lvlText w:val="•"/>
      <w:lvlJc w:val="left"/>
      <w:pPr>
        <w:ind w:left="6522" w:hanging="380"/>
      </w:pPr>
      <w:rPr>
        <w:rFonts w:hint="default"/>
        <w:lang w:val="en-US" w:eastAsia="en-US" w:bidi="ar-SA"/>
      </w:rPr>
    </w:lvl>
    <w:lvl w:ilvl="5" w:tplc="313EA0EC">
      <w:numFmt w:val="bullet"/>
      <w:lvlText w:val="•"/>
      <w:lvlJc w:val="left"/>
      <w:pPr>
        <w:ind w:left="7312" w:hanging="380"/>
      </w:pPr>
      <w:rPr>
        <w:rFonts w:hint="default"/>
        <w:lang w:val="en-US" w:eastAsia="en-US" w:bidi="ar-SA"/>
      </w:rPr>
    </w:lvl>
    <w:lvl w:ilvl="6" w:tplc="01C09612">
      <w:numFmt w:val="bullet"/>
      <w:lvlText w:val="•"/>
      <w:lvlJc w:val="left"/>
      <w:pPr>
        <w:ind w:left="8103" w:hanging="380"/>
      </w:pPr>
      <w:rPr>
        <w:rFonts w:hint="default"/>
        <w:lang w:val="en-US" w:eastAsia="en-US" w:bidi="ar-SA"/>
      </w:rPr>
    </w:lvl>
    <w:lvl w:ilvl="7" w:tplc="B412AA5C">
      <w:numFmt w:val="bullet"/>
      <w:lvlText w:val="•"/>
      <w:lvlJc w:val="left"/>
      <w:pPr>
        <w:ind w:left="8893" w:hanging="380"/>
      </w:pPr>
      <w:rPr>
        <w:rFonts w:hint="default"/>
        <w:lang w:val="en-US" w:eastAsia="en-US" w:bidi="ar-SA"/>
      </w:rPr>
    </w:lvl>
    <w:lvl w:ilvl="8" w:tplc="14BE1F50">
      <w:numFmt w:val="bullet"/>
      <w:lvlText w:val="•"/>
      <w:lvlJc w:val="left"/>
      <w:pPr>
        <w:ind w:left="9684" w:hanging="380"/>
      </w:pPr>
      <w:rPr>
        <w:rFonts w:hint="default"/>
        <w:lang w:val="en-US" w:eastAsia="en-US" w:bidi="ar-SA"/>
      </w:rPr>
    </w:lvl>
  </w:abstractNum>
  <w:abstractNum w:abstractNumId="8" w15:restartNumberingAfterBreak="0">
    <w:nsid w:val="0A6D2552"/>
    <w:multiLevelType w:val="hybridMultilevel"/>
    <w:tmpl w:val="0422F1A8"/>
    <w:lvl w:ilvl="0" w:tplc="731458B0">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CEC283DC">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16AAF87E">
      <w:numFmt w:val="bullet"/>
      <w:lvlText w:val="•"/>
      <w:lvlJc w:val="left"/>
      <w:pPr>
        <w:ind w:left="1731" w:hanging="400"/>
      </w:pPr>
      <w:rPr>
        <w:rFonts w:hint="default"/>
        <w:lang w:val="en-US" w:eastAsia="en-US" w:bidi="ar-SA"/>
      </w:rPr>
    </w:lvl>
    <w:lvl w:ilvl="3" w:tplc="C23ADEC6">
      <w:numFmt w:val="bullet"/>
      <w:lvlText w:val="•"/>
      <w:lvlJc w:val="left"/>
      <w:pPr>
        <w:ind w:left="2563" w:hanging="400"/>
      </w:pPr>
      <w:rPr>
        <w:rFonts w:hint="default"/>
        <w:lang w:val="en-US" w:eastAsia="en-US" w:bidi="ar-SA"/>
      </w:rPr>
    </w:lvl>
    <w:lvl w:ilvl="4" w:tplc="DBCE0F76">
      <w:numFmt w:val="bullet"/>
      <w:lvlText w:val="•"/>
      <w:lvlJc w:val="left"/>
      <w:pPr>
        <w:ind w:left="3395" w:hanging="400"/>
      </w:pPr>
      <w:rPr>
        <w:rFonts w:hint="default"/>
        <w:lang w:val="en-US" w:eastAsia="en-US" w:bidi="ar-SA"/>
      </w:rPr>
    </w:lvl>
    <w:lvl w:ilvl="5" w:tplc="7C2AD458">
      <w:numFmt w:val="bullet"/>
      <w:lvlText w:val="•"/>
      <w:lvlJc w:val="left"/>
      <w:pPr>
        <w:ind w:left="4226" w:hanging="400"/>
      </w:pPr>
      <w:rPr>
        <w:rFonts w:hint="default"/>
        <w:lang w:val="en-US" w:eastAsia="en-US" w:bidi="ar-SA"/>
      </w:rPr>
    </w:lvl>
    <w:lvl w:ilvl="6" w:tplc="B538DA50">
      <w:numFmt w:val="bullet"/>
      <w:lvlText w:val="•"/>
      <w:lvlJc w:val="left"/>
      <w:pPr>
        <w:ind w:left="5058" w:hanging="400"/>
      </w:pPr>
      <w:rPr>
        <w:rFonts w:hint="default"/>
        <w:lang w:val="en-US" w:eastAsia="en-US" w:bidi="ar-SA"/>
      </w:rPr>
    </w:lvl>
    <w:lvl w:ilvl="7" w:tplc="E4809388">
      <w:numFmt w:val="bullet"/>
      <w:lvlText w:val="•"/>
      <w:lvlJc w:val="left"/>
      <w:pPr>
        <w:ind w:left="5890" w:hanging="400"/>
      </w:pPr>
      <w:rPr>
        <w:rFonts w:hint="default"/>
        <w:lang w:val="en-US" w:eastAsia="en-US" w:bidi="ar-SA"/>
      </w:rPr>
    </w:lvl>
    <w:lvl w:ilvl="8" w:tplc="76F281C6">
      <w:numFmt w:val="bullet"/>
      <w:lvlText w:val="•"/>
      <w:lvlJc w:val="left"/>
      <w:pPr>
        <w:ind w:left="6722" w:hanging="400"/>
      </w:pPr>
      <w:rPr>
        <w:rFonts w:hint="default"/>
        <w:lang w:val="en-US" w:eastAsia="en-US" w:bidi="ar-SA"/>
      </w:rPr>
    </w:lvl>
  </w:abstractNum>
  <w:abstractNum w:abstractNumId="9" w15:restartNumberingAfterBreak="0">
    <w:nsid w:val="0AE65B86"/>
    <w:multiLevelType w:val="hybridMultilevel"/>
    <w:tmpl w:val="E4842E5C"/>
    <w:lvl w:ilvl="0" w:tplc="E04201A4">
      <w:start w:val="1"/>
      <w:numFmt w:val="decimal"/>
      <w:lvlText w:val="%1."/>
      <w:lvlJc w:val="left"/>
      <w:pPr>
        <w:ind w:left="3360" w:hanging="380"/>
        <w:jc w:val="right"/>
      </w:pPr>
      <w:rPr>
        <w:rFonts w:ascii="Lato" w:eastAsia="Lato" w:hAnsi="Lato" w:cs="Lato" w:hint="default"/>
        <w:b/>
        <w:bCs/>
        <w:w w:val="98"/>
        <w:sz w:val="20"/>
        <w:szCs w:val="20"/>
        <w:lang w:val="en-US" w:eastAsia="en-US" w:bidi="ar-SA"/>
      </w:rPr>
    </w:lvl>
    <w:lvl w:ilvl="1" w:tplc="5628BB70">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424A86C6">
      <w:numFmt w:val="bullet"/>
      <w:lvlText w:val="•"/>
      <w:lvlJc w:val="left"/>
      <w:pPr>
        <w:ind w:left="4611" w:hanging="400"/>
      </w:pPr>
      <w:rPr>
        <w:rFonts w:hint="default"/>
        <w:lang w:val="en-US" w:eastAsia="en-US" w:bidi="ar-SA"/>
      </w:rPr>
    </w:lvl>
    <w:lvl w:ilvl="3" w:tplc="D32A8666">
      <w:numFmt w:val="bullet"/>
      <w:lvlText w:val="•"/>
      <w:lvlJc w:val="left"/>
      <w:pPr>
        <w:ind w:left="5443" w:hanging="400"/>
      </w:pPr>
      <w:rPr>
        <w:rFonts w:hint="default"/>
        <w:lang w:val="en-US" w:eastAsia="en-US" w:bidi="ar-SA"/>
      </w:rPr>
    </w:lvl>
    <w:lvl w:ilvl="4" w:tplc="7B607B94">
      <w:numFmt w:val="bullet"/>
      <w:lvlText w:val="•"/>
      <w:lvlJc w:val="left"/>
      <w:pPr>
        <w:ind w:left="6275" w:hanging="400"/>
      </w:pPr>
      <w:rPr>
        <w:rFonts w:hint="default"/>
        <w:lang w:val="en-US" w:eastAsia="en-US" w:bidi="ar-SA"/>
      </w:rPr>
    </w:lvl>
    <w:lvl w:ilvl="5" w:tplc="3C0E5D54">
      <w:numFmt w:val="bullet"/>
      <w:lvlText w:val="•"/>
      <w:lvlJc w:val="left"/>
      <w:pPr>
        <w:ind w:left="7106" w:hanging="400"/>
      </w:pPr>
      <w:rPr>
        <w:rFonts w:hint="default"/>
        <w:lang w:val="en-US" w:eastAsia="en-US" w:bidi="ar-SA"/>
      </w:rPr>
    </w:lvl>
    <w:lvl w:ilvl="6" w:tplc="EFF40764">
      <w:numFmt w:val="bullet"/>
      <w:lvlText w:val="•"/>
      <w:lvlJc w:val="left"/>
      <w:pPr>
        <w:ind w:left="7938" w:hanging="400"/>
      </w:pPr>
      <w:rPr>
        <w:rFonts w:hint="default"/>
        <w:lang w:val="en-US" w:eastAsia="en-US" w:bidi="ar-SA"/>
      </w:rPr>
    </w:lvl>
    <w:lvl w:ilvl="7" w:tplc="F4121F80">
      <w:numFmt w:val="bullet"/>
      <w:lvlText w:val="•"/>
      <w:lvlJc w:val="left"/>
      <w:pPr>
        <w:ind w:left="8770" w:hanging="400"/>
      </w:pPr>
      <w:rPr>
        <w:rFonts w:hint="default"/>
        <w:lang w:val="en-US" w:eastAsia="en-US" w:bidi="ar-SA"/>
      </w:rPr>
    </w:lvl>
    <w:lvl w:ilvl="8" w:tplc="DD221F90">
      <w:numFmt w:val="bullet"/>
      <w:lvlText w:val="•"/>
      <w:lvlJc w:val="left"/>
      <w:pPr>
        <w:ind w:left="9602" w:hanging="400"/>
      </w:pPr>
      <w:rPr>
        <w:rFonts w:hint="default"/>
        <w:lang w:val="en-US" w:eastAsia="en-US" w:bidi="ar-SA"/>
      </w:rPr>
    </w:lvl>
  </w:abstractNum>
  <w:abstractNum w:abstractNumId="10" w15:restartNumberingAfterBreak="0">
    <w:nsid w:val="0B822F55"/>
    <w:multiLevelType w:val="hybridMultilevel"/>
    <w:tmpl w:val="08DC5F0A"/>
    <w:lvl w:ilvl="0" w:tplc="6C5A35B6">
      <w:start w:val="119"/>
      <w:numFmt w:val="decimal"/>
      <w:lvlText w:val="%1."/>
      <w:lvlJc w:val="left"/>
      <w:pPr>
        <w:ind w:left="3584" w:hanging="605"/>
        <w:jc w:val="left"/>
      </w:pPr>
      <w:rPr>
        <w:rFonts w:ascii="Lato" w:eastAsia="Lato" w:hAnsi="Lato" w:cs="Lato" w:hint="default"/>
        <w:b/>
        <w:bCs/>
        <w:w w:val="99"/>
        <w:sz w:val="28"/>
        <w:szCs w:val="28"/>
        <w:lang w:val="en-US" w:eastAsia="en-US" w:bidi="ar-SA"/>
      </w:rPr>
    </w:lvl>
    <w:lvl w:ilvl="1" w:tplc="12E060EE">
      <w:numFmt w:val="bullet"/>
      <w:lvlText w:val="•"/>
      <w:lvlJc w:val="left"/>
      <w:pPr>
        <w:ind w:left="4348" w:hanging="605"/>
      </w:pPr>
      <w:rPr>
        <w:rFonts w:hint="default"/>
        <w:lang w:val="en-US" w:eastAsia="en-US" w:bidi="ar-SA"/>
      </w:rPr>
    </w:lvl>
    <w:lvl w:ilvl="2" w:tplc="09A41472">
      <w:numFmt w:val="bullet"/>
      <w:lvlText w:val="•"/>
      <w:lvlJc w:val="left"/>
      <w:pPr>
        <w:ind w:left="5117" w:hanging="605"/>
      </w:pPr>
      <w:rPr>
        <w:rFonts w:hint="default"/>
        <w:lang w:val="en-US" w:eastAsia="en-US" w:bidi="ar-SA"/>
      </w:rPr>
    </w:lvl>
    <w:lvl w:ilvl="3" w:tplc="CACEDFFE">
      <w:numFmt w:val="bullet"/>
      <w:lvlText w:val="•"/>
      <w:lvlJc w:val="left"/>
      <w:pPr>
        <w:ind w:left="5885" w:hanging="605"/>
      </w:pPr>
      <w:rPr>
        <w:rFonts w:hint="default"/>
        <w:lang w:val="en-US" w:eastAsia="en-US" w:bidi="ar-SA"/>
      </w:rPr>
    </w:lvl>
    <w:lvl w:ilvl="4" w:tplc="C99260CC">
      <w:numFmt w:val="bullet"/>
      <w:lvlText w:val="•"/>
      <w:lvlJc w:val="left"/>
      <w:pPr>
        <w:ind w:left="6654" w:hanging="605"/>
      </w:pPr>
      <w:rPr>
        <w:rFonts w:hint="default"/>
        <w:lang w:val="en-US" w:eastAsia="en-US" w:bidi="ar-SA"/>
      </w:rPr>
    </w:lvl>
    <w:lvl w:ilvl="5" w:tplc="F1F845F0">
      <w:numFmt w:val="bullet"/>
      <w:lvlText w:val="•"/>
      <w:lvlJc w:val="left"/>
      <w:pPr>
        <w:ind w:left="7422" w:hanging="605"/>
      </w:pPr>
      <w:rPr>
        <w:rFonts w:hint="default"/>
        <w:lang w:val="en-US" w:eastAsia="en-US" w:bidi="ar-SA"/>
      </w:rPr>
    </w:lvl>
    <w:lvl w:ilvl="6" w:tplc="5AA83360">
      <w:numFmt w:val="bullet"/>
      <w:lvlText w:val="•"/>
      <w:lvlJc w:val="left"/>
      <w:pPr>
        <w:ind w:left="8191" w:hanging="605"/>
      </w:pPr>
      <w:rPr>
        <w:rFonts w:hint="default"/>
        <w:lang w:val="en-US" w:eastAsia="en-US" w:bidi="ar-SA"/>
      </w:rPr>
    </w:lvl>
    <w:lvl w:ilvl="7" w:tplc="3A541D4E">
      <w:numFmt w:val="bullet"/>
      <w:lvlText w:val="•"/>
      <w:lvlJc w:val="left"/>
      <w:pPr>
        <w:ind w:left="8959" w:hanging="605"/>
      </w:pPr>
      <w:rPr>
        <w:rFonts w:hint="default"/>
        <w:lang w:val="en-US" w:eastAsia="en-US" w:bidi="ar-SA"/>
      </w:rPr>
    </w:lvl>
    <w:lvl w:ilvl="8" w:tplc="A2DE9D34">
      <w:numFmt w:val="bullet"/>
      <w:lvlText w:val="•"/>
      <w:lvlJc w:val="left"/>
      <w:pPr>
        <w:ind w:left="9728" w:hanging="605"/>
      </w:pPr>
      <w:rPr>
        <w:rFonts w:hint="default"/>
        <w:lang w:val="en-US" w:eastAsia="en-US" w:bidi="ar-SA"/>
      </w:rPr>
    </w:lvl>
  </w:abstractNum>
  <w:abstractNum w:abstractNumId="11" w15:restartNumberingAfterBreak="0">
    <w:nsid w:val="0EAB6F41"/>
    <w:multiLevelType w:val="hybridMultilevel"/>
    <w:tmpl w:val="DF2C1770"/>
    <w:lvl w:ilvl="0" w:tplc="70B4069A">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BC3A7608">
      <w:numFmt w:val="bullet"/>
      <w:lvlText w:val="•"/>
      <w:lvlJc w:val="left"/>
      <w:pPr>
        <w:ind w:left="1270" w:hanging="380"/>
      </w:pPr>
      <w:rPr>
        <w:rFonts w:hint="default"/>
        <w:lang w:val="en-US" w:eastAsia="en-US" w:bidi="ar-SA"/>
      </w:rPr>
    </w:lvl>
    <w:lvl w:ilvl="2" w:tplc="74DC76B8">
      <w:numFmt w:val="bullet"/>
      <w:lvlText w:val="•"/>
      <w:lvlJc w:val="left"/>
      <w:pPr>
        <w:ind w:left="2061" w:hanging="380"/>
      </w:pPr>
      <w:rPr>
        <w:rFonts w:hint="default"/>
        <w:lang w:val="en-US" w:eastAsia="en-US" w:bidi="ar-SA"/>
      </w:rPr>
    </w:lvl>
    <w:lvl w:ilvl="3" w:tplc="D0D05EAC">
      <w:numFmt w:val="bullet"/>
      <w:lvlText w:val="•"/>
      <w:lvlJc w:val="left"/>
      <w:pPr>
        <w:ind w:left="2851" w:hanging="380"/>
      </w:pPr>
      <w:rPr>
        <w:rFonts w:hint="default"/>
        <w:lang w:val="en-US" w:eastAsia="en-US" w:bidi="ar-SA"/>
      </w:rPr>
    </w:lvl>
    <w:lvl w:ilvl="4" w:tplc="69AEA414">
      <w:numFmt w:val="bullet"/>
      <w:lvlText w:val="•"/>
      <w:lvlJc w:val="left"/>
      <w:pPr>
        <w:ind w:left="3642" w:hanging="380"/>
      </w:pPr>
      <w:rPr>
        <w:rFonts w:hint="default"/>
        <w:lang w:val="en-US" w:eastAsia="en-US" w:bidi="ar-SA"/>
      </w:rPr>
    </w:lvl>
    <w:lvl w:ilvl="5" w:tplc="13DA0C62">
      <w:numFmt w:val="bullet"/>
      <w:lvlText w:val="•"/>
      <w:lvlJc w:val="left"/>
      <w:pPr>
        <w:ind w:left="4432" w:hanging="380"/>
      </w:pPr>
      <w:rPr>
        <w:rFonts w:hint="default"/>
        <w:lang w:val="en-US" w:eastAsia="en-US" w:bidi="ar-SA"/>
      </w:rPr>
    </w:lvl>
    <w:lvl w:ilvl="6" w:tplc="5A0282D6">
      <w:numFmt w:val="bullet"/>
      <w:lvlText w:val="•"/>
      <w:lvlJc w:val="left"/>
      <w:pPr>
        <w:ind w:left="5223" w:hanging="380"/>
      </w:pPr>
      <w:rPr>
        <w:rFonts w:hint="default"/>
        <w:lang w:val="en-US" w:eastAsia="en-US" w:bidi="ar-SA"/>
      </w:rPr>
    </w:lvl>
    <w:lvl w:ilvl="7" w:tplc="C7C464C2">
      <w:numFmt w:val="bullet"/>
      <w:lvlText w:val="•"/>
      <w:lvlJc w:val="left"/>
      <w:pPr>
        <w:ind w:left="6013" w:hanging="380"/>
      </w:pPr>
      <w:rPr>
        <w:rFonts w:hint="default"/>
        <w:lang w:val="en-US" w:eastAsia="en-US" w:bidi="ar-SA"/>
      </w:rPr>
    </w:lvl>
    <w:lvl w:ilvl="8" w:tplc="0428BC70">
      <w:numFmt w:val="bullet"/>
      <w:lvlText w:val="•"/>
      <w:lvlJc w:val="left"/>
      <w:pPr>
        <w:ind w:left="6804" w:hanging="380"/>
      </w:pPr>
      <w:rPr>
        <w:rFonts w:hint="default"/>
        <w:lang w:val="en-US" w:eastAsia="en-US" w:bidi="ar-SA"/>
      </w:rPr>
    </w:lvl>
  </w:abstractNum>
  <w:abstractNum w:abstractNumId="12" w15:restartNumberingAfterBreak="0">
    <w:nsid w:val="0F2C3684"/>
    <w:multiLevelType w:val="hybridMultilevel"/>
    <w:tmpl w:val="56E879E0"/>
    <w:lvl w:ilvl="0" w:tplc="091266E0">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08AAB9F8">
      <w:numFmt w:val="bullet"/>
      <w:lvlText w:val="•"/>
      <w:lvlJc w:val="left"/>
      <w:pPr>
        <w:ind w:left="1270" w:hanging="380"/>
      </w:pPr>
      <w:rPr>
        <w:rFonts w:hint="default"/>
        <w:lang w:val="en-US" w:eastAsia="en-US" w:bidi="ar-SA"/>
      </w:rPr>
    </w:lvl>
    <w:lvl w:ilvl="2" w:tplc="D840CE32">
      <w:numFmt w:val="bullet"/>
      <w:lvlText w:val="•"/>
      <w:lvlJc w:val="left"/>
      <w:pPr>
        <w:ind w:left="2061" w:hanging="380"/>
      </w:pPr>
      <w:rPr>
        <w:rFonts w:hint="default"/>
        <w:lang w:val="en-US" w:eastAsia="en-US" w:bidi="ar-SA"/>
      </w:rPr>
    </w:lvl>
    <w:lvl w:ilvl="3" w:tplc="C8EA2C1C">
      <w:numFmt w:val="bullet"/>
      <w:lvlText w:val="•"/>
      <w:lvlJc w:val="left"/>
      <w:pPr>
        <w:ind w:left="2851" w:hanging="380"/>
      </w:pPr>
      <w:rPr>
        <w:rFonts w:hint="default"/>
        <w:lang w:val="en-US" w:eastAsia="en-US" w:bidi="ar-SA"/>
      </w:rPr>
    </w:lvl>
    <w:lvl w:ilvl="4" w:tplc="896A1D5A">
      <w:numFmt w:val="bullet"/>
      <w:lvlText w:val="•"/>
      <w:lvlJc w:val="left"/>
      <w:pPr>
        <w:ind w:left="3642" w:hanging="380"/>
      </w:pPr>
      <w:rPr>
        <w:rFonts w:hint="default"/>
        <w:lang w:val="en-US" w:eastAsia="en-US" w:bidi="ar-SA"/>
      </w:rPr>
    </w:lvl>
    <w:lvl w:ilvl="5" w:tplc="65C6C4B8">
      <w:numFmt w:val="bullet"/>
      <w:lvlText w:val="•"/>
      <w:lvlJc w:val="left"/>
      <w:pPr>
        <w:ind w:left="4432" w:hanging="380"/>
      </w:pPr>
      <w:rPr>
        <w:rFonts w:hint="default"/>
        <w:lang w:val="en-US" w:eastAsia="en-US" w:bidi="ar-SA"/>
      </w:rPr>
    </w:lvl>
    <w:lvl w:ilvl="6" w:tplc="5AB4451A">
      <w:numFmt w:val="bullet"/>
      <w:lvlText w:val="•"/>
      <w:lvlJc w:val="left"/>
      <w:pPr>
        <w:ind w:left="5223" w:hanging="380"/>
      </w:pPr>
      <w:rPr>
        <w:rFonts w:hint="default"/>
        <w:lang w:val="en-US" w:eastAsia="en-US" w:bidi="ar-SA"/>
      </w:rPr>
    </w:lvl>
    <w:lvl w:ilvl="7" w:tplc="7598EA0C">
      <w:numFmt w:val="bullet"/>
      <w:lvlText w:val="•"/>
      <w:lvlJc w:val="left"/>
      <w:pPr>
        <w:ind w:left="6013" w:hanging="380"/>
      </w:pPr>
      <w:rPr>
        <w:rFonts w:hint="default"/>
        <w:lang w:val="en-US" w:eastAsia="en-US" w:bidi="ar-SA"/>
      </w:rPr>
    </w:lvl>
    <w:lvl w:ilvl="8" w:tplc="5B66B704">
      <w:numFmt w:val="bullet"/>
      <w:lvlText w:val="•"/>
      <w:lvlJc w:val="left"/>
      <w:pPr>
        <w:ind w:left="6804" w:hanging="380"/>
      </w:pPr>
      <w:rPr>
        <w:rFonts w:hint="default"/>
        <w:lang w:val="en-US" w:eastAsia="en-US" w:bidi="ar-SA"/>
      </w:rPr>
    </w:lvl>
  </w:abstractNum>
  <w:abstractNum w:abstractNumId="13" w15:restartNumberingAfterBreak="0">
    <w:nsid w:val="0F71029A"/>
    <w:multiLevelType w:val="hybridMultilevel"/>
    <w:tmpl w:val="EB582BF4"/>
    <w:lvl w:ilvl="0" w:tplc="915C1342">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2CCC0A7A">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4F6671C4">
      <w:start w:val="1"/>
      <w:numFmt w:val="lowerRoman"/>
      <w:lvlText w:val="%3."/>
      <w:lvlJc w:val="left"/>
      <w:pPr>
        <w:ind w:left="4180" w:hanging="400"/>
        <w:jc w:val="left"/>
      </w:pPr>
      <w:rPr>
        <w:rFonts w:ascii="Lato" w:eastAsia="Lato" w:hAnsi="Lato" w:cs="Lato" w:hint="default"/>
        <w:b/>
        <w:bCs/>
        <w:w w:val="100"/>
        <w:sz w:val="20"/>
        <w:szCs w:val="20"/>
        <w:lang w:val="en-US" w:eastAsia="en-US" w:bidi="ar-SA"/>
      </w:rPr>
    </w:lvl>
    <w:lvl w:ilvl="3" w:tplc="DD8621D6">
      <w:numFmt w:val="bullet"/>
      <w:lvlText w:val="•"/>
      <w:lvlJc w:val="left"/>
      <w:pPr>
        <w:ind w:left="5065" w:hanging="400"/>
      </w:pPr>
      <w:rPr>
        <w:rFonts w:hint="default"/>
        <w:lang w:val="en-US" w:eastAsia="en-US" w:bidi="ar-SA"/>
      </w:rPr>
    </w:lvl>
    <w:lvl w:ilvl="4" w:tplc="9AF8B432">
      <w:numFmt w:val="bullet"/>
      <w:lvlText w:val="•"/>
      <w:lvlJc w:val="left"/>
      <w:pPr>
        <w:ind w:left="5951" w:hanging="400"/>
      </w:pPr>
      <w:rPr>
        <w:rFonts w:hint="default"/>
        <w:lang w:val="en-US" w:eastAsia="en-US" w:bidi="ar-SA"/>
      </w:rPr>
    </w:lvl>
    <w:lvl w:ilvl="5" w:tplc="8E167450">
      <w:numFmt w:val="bullet"/>
      <w:lvlText w:val="•"/>
      <w:lvlJc w:val="left"/>
      <w:pPr>
        <w:ind w:left="6837" w:hanging="400"/>
      </w:pPr>
      <w:rPr>
        <w:rFonts w:hint="default"/>
        <w:lang w:val="en-US" w:eastAsia="en-US" w:bidi="ar-SA"/>
      </w:rPr>
    </w:lvl>
    <w:lvl w:ilvl="6" w:tplc="A7F026B2">
      <w:numFmt w:val="bullet"/>
      <w:lvlText w:val="•"/>
      <w:lvlJc w:val="left"/>
      <w:pPr>
        <w:ind w:left="7722" w:hanging="400"/>
      </w:pPr>
      <w:rPr>
        <w:rFonts w:hint="default"/>
        <w:lang w:val="en-US" w:eastAsia="en-US" w:bidi="ar-SA"/>
      </w:rPr>
    </w:lvl>
    <w:lvl w:ilvl="7" w:tplc="ECDC73E0">
      <w:numFmt w:val="bullet"/>
      <w:lvlText w:val="•"/>
      <w:lvlJc w:val="left"/>
      <w:pPr>
        <w:ind w:left="8608" w:hanging="400"/>
      </w:pPr>
      <w:rPr>
        <w:rFonts w:hint="default"/>
        <w:lang w:val="en-US" w:eastAsia="en-US" w:bidi="ar-SA"/>
      </w:rPr>
    </w:lvl>
    <w:lvl w:ilvl="8" w:tplc="D3F61964">
      <w:numFmt w:val="bullet"/>
      <w:lvlText w:val="•"/>
      <w:lvlJc w:val="left"/>
      <w:pPr>
        <w:ind w:left="9494" w:hanging="400"/>
      </w:pPr>
      <w:rPr>
        <w:rFonts w:hint="default"/>
        <w:lang w:val="en-US" w:eastAsia="en-US" w:bidi="ar-SA"/>
      </w:rPr>
    </w:lvl>
  </w:abstractNum>
  <w:abstractNum w:abstractNumId="14" w15:restartNumberingAfterBreak="0">
    <w:nsid w:val="0FEB626E"/>
    <w:multiLevelType w:val="hybridMultilevel"/>
    <w:tmpl w:val="E5A0A720"/>
    <w:lvl w:ilvl="0" w:tplc="E8209A08">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9972332A">
      <w:numFmt w:val="bullet"/>
      <w:lvlText w:val="•"/>
      <w:lvlJc w:val="left"/>
      <w:pPr>
        <w:ind w:left="1270" w:hanging="380"/>
      </w:pPr>
      <w:rPr>
        <w:rFonts w:hint="default"/>
        <w:lang w:val="en-US" w:eastAsia="en-US" w:bidi="ar-SA"/>
      </w:rPr>
    </w:lvl>
    <w:lvl w:ilvl="2" w:tplc="5CAC91C2">
      <w:numFmt w:val="bullet"/>
      <w:lvlText w:val="•"/>
      <w:lvlJc w:val="left"/>
      <w:pPr>
        <w:ind w:left="2061" w:hanging="380"/>
      </w:pPr>
      <w:rPr>
        <w:rFonts w:hint="default"/>
        <w:lang w:val="en-US" w:eastAsia="en-US" w:bidi="ar-SA"/>
      </w:rPr>
    </w:lvl>
    <w:lvl w:ilvl="3" w:tplc="41EC6C4C">
      <w:numFmt w:val="bullet"/>
      <w:lvlText w:val="•"/>
      <w:lvlJc w:val="left"/>
      <w:pPr>
        <w:ind w:left="2851" w:hanging="380"/>
      </w:pPr>
      <w:rPr>
        <w:rFonts w:hint="default"/>
        <w:lang w:val="en-US" w:eastAsia="en-US" w:bidi="ar-SA"/>
      </w:rPr>
    </w:lvl>
    <w:lvl w:ilvl="4" w:tplc="16D8A39E">
      <w:numFmt w:val="bullet"/>
      <w:lvlText w:val="•"/>
      <w:lvlJc w:val="left"/>
      <w:pPr>
        <w:ind w:left="3642" w:hanging="380"/>
      </w:pPr>
      <w:rPr>
        <w:rFonts w:hint="default"/>
        <w:lang w:val="en-US" w:eastAsia="en-US" w:bidi="ar-SA"/>
      </w:rPr>
    </w:lvl>
    <w:lvl w:ilvl="5" w:tplc="828EDFFA">
      <w:numFmt w:val="bullet"/>
      <w:lvlText w:val="•"/>
      <w:lvlJc w:val="left"/>
      <w:pPr>
        <w:ind w:left="4432" w:hanging="380"/>
      </w:pPr>
      <w:rPr>
        <w:rFonts w:hint="default"/>
        <w:lang w:val="en-US" w:eastAsia="en-US" w:bidi="ar-SA"/>
      </w:rPr>
    </w:lvl>
    <w:lvl w:ilvl="6" w:tplc="30688022">
      <w:numFmt w:val="bullet"/>
      <w:lvlText w:val="•"/>
      <w:lvlJc w:val="left"/>
      <w:pPr>
        <w:ind w:left="5223" w:hanging="380"/>
      </w:pPr>
      <w:rPr>
        <w:rFonts w:hint="default"/>
        <w:lang w:val="en-US" w:eastAsia="en-US" w:bidi="ar-SA"/>
      </w:rPr>
    </w:lvl>
    <w:lvl w:ilvl="7" w:tplc="FD286BA8">
      <w:numFmt w:val="bullet"/>
      <w:lvlText w:val="•"/>
      <w:lvlJc w:val="left"/>
      <w:pPr>
        <w:ind w:left="6013" w:hanging="380"/>
      </w:pPr>
      <w:rPr>
        <w:rFonts w:hint="default"/>
        <w:lang w:val="en-US" w:eastAsia="en-US" w:bidi="ar-SA"/>
      </w:rPr>
    </w:lvl>
    <w:lvl w:ilvl="8" w:tplc="A0B026E0">
      <w:numFmt w:val="bullet"/>
      <w:lvlText w:val="•"/>
      <w:lvlJc w:val="left"/>
      <w:pPr>
        <w:ind w:left="6804" w:hanging="380"/>
      </w:pPr>
      <w:rPr>
        <w:rFonts w:hint="default"/>
        <w:lang w:val="en-US" w:eastAsia="en-US" w:bidi="ar-SA"/>
      </w:rPr>
    </w:lvl>
  </w:abstractNum>
  <w:abstractNum w:abstractNumId="15" w15:restartNumberingAfterBreak="0">
    <w:nsid w:val="10107B11"/>
    <w:multiLevelType w:val="hybridMultilevel"/>
    <w:tmpl w:val="1BCEF3A0"/>
    <w:lvl w:ilvl="0" w:tplc="C5C00398">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1B18EEF4">
      <w:start w:val="1"/>
      <w:numFmt w:val="lowerLetter"/>
      <w:lvlText w:val="%2."/>
      <w:lvlJc w:val="left"/>
      <w:pPr>
        <w:ind w:left="3780" w:hanging="400"/>
        <w:jc w:val="right"/>
      </w:pPr>
      <w:rPr>
        <w:rFonts w:ascii="Lato" w:eastAsia="Lato" w:hAnsi="Lato" w:cs="Lato" w:hint="default"/>
        <w:b/>
        <w:bCs/>
        <w:w w:val="100"/>
        <w:sz w:val="20"/>
        <w:szCs w:val="20"/>
        <w:lang w:val="en-US" w:eastAsia="en-US" w:bidi="ar-SA"/>
      </w:rPr>
    </w:lvl>
    <w:lvl w:ilvl="2" w:tplc="87846D7E">
      <w:numFmt w:val="bullet"/>
      <w:lvlText w:val="•"/>
      <w:lvlJc w:val="left"/>
      <w:pPr>
        <w:ind w:left="4291" w:hanging="400"/>
      </w:pPr>
      <w:rPr>
        <w:rFonts w:hint="default"/>
        <w:lang w:val="en-US" w:eastAsia="en-US" w:bidi="ar-SA"/>
      </w:rPr>
    </w:lvl>
    <w:lvl w:ilvl="3" w:tplc="F246FD1A">
      <w:numFmt w:val="bullet"/>
      <w:lvlText w:val="•"/>
      <w:lvlJc w:val="left"/>
      <w:pPr>
        <w:ind w:left="4803" w:hanging="400"/>
      </w:pPr>
      <w:rPr>
        <w:rFonts w:hint="default"/>
        <w:lang w:val="en-US" w:eastAsia="en-US" w:bidi="ar-SA"/>
      </w:rPr>
    </w:lvl>
    <w:lvl w:ilvl="4" w:tplc="66D4336E">
      <w:numFmt w:val="bullet"/>
      <w:lvlText w:val="•"/>
      <w:lvlJc w:val="left"/>
      <w:pPr>
        <w:ind w:left="5315" w:hanging="400"/>
      </w:pPr>
      <w:rPr>
        <w:rFonts w:hint="default"/>
        <w:lang w:val="en-US" w:eastAsia="en-US" w:bidi="ar-SA"/>
      </w:rPr>
    </w:lvl>
    <w:lvl w:ilvl="5" w:tplc="56FEE058">
      <w:numFmt w:val="bullet"/>
      <w:lvlText w:val="•"/>
      <w:lvlJc w:val="left"/>
      <w:pPr>
        <w:ind w:left="5826" w:hanging="400"/>
      </w:pPr>
      <w:rPr>
        <w:rFonts w:hint="default"/>
        <w:lang w:val="en-US" w:eastAsia="en-US" w:bidi="ar-SA"/>
      </w:rPr>
    </w:lvl>
    <w:lvl w:ilvl="6" w:tplc="1CD439DC">
      <w:numFmt w:val="bullet"/>
      <w:lvlText w:val="•"/>
      <w:lvlJc w:val="left"/>
      <w:pPr>
        <w:ind w:left="6338" w:hanging="400"/>
      </w:pPr>
      <w:rPr>
        <w:rFonts w:hint="default"/>
        <w:lang w:val="en-US" w:eastAsia="en-US" w:bidi="ar-SA"/>
      </w:rPr>
    </w:lvl>
    <w:lvl w:ilvl="7" w:tplc="1408C7AC">
      <w:numFmt w:val="bullet"/>
      <w:lvlText w:val="•"/>
      <w:lvlJc w:val="left"/>
      <w:pPr>
        <w:ind w:left="6850" w:hanging="400"/>
      </w:pPr>
      <w:rPr>
        <w:rFonts w:hint="default"/>
        <w:lang w:val="en-US" w:eastAsia="en-US" w:bidi="ar-SA"/>
      </w:rPr>
    </w:lvl>
    <w:lvl w:ilvl="8" w:tplc="91F28FF6">
      <w:numFmt w:val="bullet"/>
      <w:lvlText w:val="•"/>
      <w:lvlJc w:val="left"/>
      <w:pPr>
        <w:ind w:left="7362" w:hanging="400"/>
      </w:pPr>
      <w:rPr>
        <w:rFonts w:hint="default"/>
        <w:lang w:val="en-US" w:eastAsia="en-US" w:bidi="ar-SA"/>
      </w:rPr>
    </w:lvl>
  </w:abstractNum>
  <w:abstractNum w:abstractNumId="16" w15:restartNumberingAfterBreak="0">
    <w:nsid w:val="10B05EFF"/>
    <w:multiLevelType w:val="hybridMultilevel"/>
    <w:tmpl w:val="5A0284B0"/>
    <w:lvl w:ilvl="0" w:tplc="E6921AAE">
      <w:start w:val="1"/>
      <w:numFmt w:val="decimal"/>
      <w:lvlText w:val="%1."/>
      <w:lvlJc w:val="left"/>
      <w:pPr>
        <w:ind w:left="3360" w:hanging="380"/>
        <w:jc w:val="right"/>
      </w:pPr>
      <w:rPr>
        <w:rFonts w:ascii="Lato" w:eastAsia="Lato" w:hAnsi="Lato" w:cs="Lato" w:hint="default"/>
        <w:b/>
        <w:bCs/>
        <w:w w:val="98"/>
        <w:sz w:val="20"/>
        <w:szCs w:val="20"/>
        <w:lang w:val="en-US" w:eastAsia="en-US" w:bidi="ar-SA"/>
      </w:rPr>
    </w:lvl>
    <w:lvl w:ilvl="1" w:tplc="E3FCBB50">
      <w:numFmt w:val="bullet"/>
      <w:lvlText w:val="•"/>
      <w:lvlJc w:val="left"/>
      <w:pPr>
        <w:ind w:left="4150" w:hanging="380"/>
      </w:pPr>
      <w:rPr>
        <w:rFonts w:hint="default"/>
        <w:lang w:val="en-US" w:eastAsia="en-US" w:bidi="ar-SA"/>
      </w:rPr>
    </w:lvl>
    <w:lvl w:ilvl="2" w:tplc="8DAEF40A">
      <w:numFmt w:val="bullet"/>
      <w:lvlText w:val="•"/>
      <w:lvlJc w:val="left"/>
      <w:pPr>
        <w:ind w:left="4941" w:hanging="380"/>
      </w:pPr>
      <w:rPr>
        <w:rFonts w:hint="default"/>
        <w:lang w:val="en-US" w:eastAsia="en-US" w:bidi="ar-SA"/>
      </w:rPr>
    </w:lvl>
    <w:lvl w:ilvl="3" w:tplc="C5AA8D44">
      <w:numFmt w:val="bullet"/>
      <w:lvlText w:val="•"/>
      <w:lvlJc w:val="left"/>
      <w:pPr>
        <w:ind w:left="5731" w:hanging="380"/>
      </w:pPr>
      <w:rPr>
        <w:rFonts w:hint="default"/>
        <w:lang w:val="en-US" w:eastAsia="en-US" w:bidi="ar-SA"/>
      </w:rPr>
    </w:lvl>
    <w:lvl w:ilvl="4" w:tplc="14568440">
      <w:numFmt w:val="bullet"/>
      <w:lvlText w:val="•"/>
      <w:lvlJc w:val="left"/>
      <w:pPr>
        <w:ind w:left="6522" w:hanging="380"/>
      </w:pPr>
      <w:rPr>
        <w:rFonts w:hint="default"/>
        <w:lang w:val="en-US" w:eastAsia="en-US" w:bidi="ar-SA"/>
      </w:rPr>
    </w:lvl>
    <w:lvl w:ilvl="5" w:tplc="1AD6EB2E">
      <w:numFmt w:val="bullet"/>
      <w:lvlText w:val="•"/>
      <w:lvlJc w:val="left"/>
      <w:pPr>
        <w:ind w:left="7312" w:hanging="380"/>
      </w:pPr>
      <w:rPr>
        <w:rFonts w:hint="default"/>
        <w:lang w:val="en-US" w:eastAsia="en-US" w:bidi="ar-SA"/>
      </w:rPr>
    </w:lvl>
    <w:lvl w:ilvl="6" w:tplc="CC7A0170">
      <w:numFmt w:val="bullet"/>
      <w:lvlText w:val="•"/>
      <w:lvlJc w:val="left"/>
      <w:pPr>
        <w:ind w:left="8103" w:hanging="380"/>
      </w:pPr>
      <w:rPr>
        <w:rFonts w:hint="default"/>
        <w:lang w:val="en-US" w:eastAsia="en-US" w:bidi="ar-SA"/>
      </w:rPr>
    </w:lvl>
    <w:lvl w:ilvl="7" w:tplc="7B8C26DC">
      <w:numFmt w:val="bullet"/>
      <w:lvlText w:val="•"/>
      <w:lvlJc w:val="left"/>
      <w:pPr>
        <w:ind w:left="8893" w:hanging="380"/>
      </w:pPr>
      <w:rPr>
        <w:rFonts w:hint="default"/>
        <w:lang w:val="en-US" w:eastAsia="en-US" w:bidi="ar-SA"/>
      </w:rPr>
    </w:lvl>
    <w:lvl w:ilvl="8" w:tplc="203CE220">
      <w:numFmt w:val="bullet"/>
      <w:lvlText w:val="•"/>
      <w:lvlJc w:val="left"/>
      <w:pPr>
        <w:ind w:left="9684" w:hanging="380"/>
      </w:pPr>
      <w:rPr>
        <w:rFonts w:hint="default"/>
        <w:lang w:val="en-US" w:eastAsia="en-US" w:bidi="ar-SA"/>
      </w:rPr>
    </w:lvl>
  </w:abstractNum>
  <w:abstractNum w:abstractNumId="17" w15:restartNumberingAfterBreak="0">
    <w:nsid w:val="11C90EBA"/>
    <w:multiLevelType w:val="hybridMultilevel"/>
    <w:tmpl w:val="4F468EA4"/>
    <w:lvl w:ilvl="0" w:tplc="AE0232DE">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D7A4538C">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739A5576">
      <w:numFmt w:val="bullet"/>
      <w:lvlText w:val="•"/>
      <w:lvlJc w:val="left"/>
      <w:pPr>
        <w:ind w:left="3780" w:hanging="400"/>
      </w:pPr>
      <w:rPr>
        <w:rFonts w:hint="default"/>
        <w:lang w:val="en-US" w:eastAsia="en-US" w:bidi="ar-SA"/>
      </w:rPr>
    </w:lvl>
    <w:lvl w:ilvl="3" w:tplc="EC80ACFC">
      <w:numFmt w:val="bullet"/>
      <w:lvlText w:val="•"/>
      <w:lvlJc w:val="left"/>
      <w:pPr>
        <w:ind w:left="4355" w:hanging="400"/>
      </w:pPr>
      <w:rPr>
        <w:rFonts w:hint="default"/>
        <w:lang w:val="en-US" w:eastAsia="en-US" w:bidi="ar-SA"/>
      </w:rPr>
    </w:lvl>
    <w:lvl w:ilvl="4" w:tplc="F012A490">
      <w:numFmt w:val="bullet"/>
      <w:lvlText w:val="•"/>
      <w:lvlJc w:val="left"/>
      <w:pPr>
        <w:ind w:left="4931" w:hanging="400"/>
      </w:pPr>
      <w:rPr>
        <w:rFonts w:hint="default"/>
        <w:lang w:val="en-US" w:eastAsia="en-US" w:bidi="ar-SA"/>
      </w:rPr>
    </w:lvl>
    <w:lvl w:ilvl="5" w:tplc="DA94FEE6">
      <w:numFmt w:val="bullet"/>
      <w:lvlText w:val="•"/>
      <w:lvlJc w:val="left"/>
      <w:pPr>
        <w:ind w:left="5507" w:hanging="400"/>
      </w:pPr>
      <w:rPr>
        <w:rFonts w:hint="default"/>
        <w:lang w:val="en-US" w:eastAsia="en-US" w:bidi="ar-SA"/>
      </w:rPr>
    </w:lvl>
    <w:lvl w:ilvl="6" w:tplc="40DE1860">
      <w:numFmt w:val="bullet"/>
      <w:lvlText w:val="•"/>
      <w:lvlJc w:val="left"/>
      <w:pPr>
        <w:ind w:left="6082" w:hanging="400"/>
      </w:pPr>
      <w:rPr>
        <w:rFonts w:hint="default"/>
        <w:lang w:val="en-US" w:eastAsia="en-US" w:bidi="ar-SA"/>
      </w:rPr>
    </w:lvl>
    <w:lvl w:ilvl="7" w:tplc="9D520126">
      <w:numFmt w:val="bullet"/>
      <w:lvlText w:val="•"/>
      <w:lvlJc w:val="left"/>
      <w:pPr>
        <w:ind w:left="6658" w:hanging="400"/>
      </w:pPr>
      <w:rPr>
        <w:rFonts w:hint="default"/>
        <w:lang w:val="en-US" w:eastAsia="en-US" w:bidi="ar-SA"/>
      </w:rPr>
    </w:lvl>
    <w:lvl w:ilvl="8" w:tplc="4D10DC84">
      <w:numFmt w:val="bullet"/>
      <w:lvlText w:val="•"/>
      <w:lvlJc w:val="left"/>
      <w:pPr>
        <w:ind w:left="7234" w:hanging="400"/>
      </w:pPr>
      <w:rPr>
        <w:rFonts w:hint="default"/>
        <w:lang w:val="en-US" w:eastAsia="en-US" w:bidi="ar-SA"/>
      </w:rPr>
    </w:lvl>
  </w:abstractNum>
  <w:abstractNum w:abstractNumId="18" w15:restartNumberingAfterBreak="0">
    <w:nsid w:val="12C417E9"/>
    <w:multiLevelType w:val="hybridMultilevel"/>
    <w:tmpl w:val="D7B845EA"/>
    <w:lvl w:ilvl="0" w:tplc="A5ECD210">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2FBA7E1A">
      <w:numFmt w:val="bullet"/>
      <w:lvlText w:val="•"/>
      <w:lvlJc w:val="left"/>
      <w:pPr>
        <w:ind w:left="1270" w:hanging="380"/>
      </w:pPr>
      <w:rPr>
        <w:rFonts w:hint="default"/>
        <w:lang w:val="en-US" w:eastAsia="en-US" w:bidi="ar-SA"/>
      </w:rPr>
    </w:lvl>
    <w:lvl w:ilvl="2" w:tplc="407678E2">
      <w:numFmt w:val="bullet"/>
      <w:lvlText w:val="•"/>
      <w:lvlJc w:val="left"/>
      <w:pPr>
        <w:ind w:left="2061" w:hanging="380"/>
      </w:pPr>
      <w:rPr>
        <w:rFonts w:hint="default"/>
        <w:lang w:val="en-US" w:eastAsia="en-US" w:bidi="ar-SA"/>
      </w:rPr>
    </w:lvl>
    <w:lvl w:ilvl="3" w:tplc="0134A3CC">
      <w:numFmt w:val="bullet"/>
      <w:lvlText w:val="•"/>
      <w:lvlJc w:val="left"/>
      <w:pPr>
        <w:ind w:left="2851" w:hanging="380"/>
      </w:pPr>
      <w:rPr>
        <w:rFonts w:hint="default"/>
        <w:lang w:val="en-US" w:eastAsia="en-US" w:bidi="ar-SA"/>
      </w:rPr>
    </w:lvl>
    <w:lvl w:ilvl="4" w:tplc="6F7A2D08">
      <w:numFmt w:val="bullet"/>
      <w:lvlText w:val="•"/>
      <w:lvlJc w:val="left"/>
      <w:pPr>
        <w:ind w:left="3642" w:hanging="380"/>
      </w:pPr>
      <w:rPr>
        <w:rFonts w:hint="default"/>
        <w:lang w:val="en-US" w:eastAsia="en-US" w:bidi="ar-SA"/>
      </w:rPr>
    </w:lvl>
    <w:lvl w:ilvl="5" w:tplc="121C0882">
      <w:numFmt w:val="bullet"/>
      <w:lvlText w:val="•"/>
      <w:lvlJc w:val="left"/>
      <w:pPr>
        <w:ind w:left="4432" w:hanging="380"/>
      </w:pPr>
      <w:rPr>
        <w:rFonts w:hint="default"/>
        <w:lang w:val="en-US" w:eastAsia="en-US" w:bidi="ar-SA"/>
      </w:rPr>
    </w:lvl>
    <w:lvl w:ilvl="6" w:tplc="C7F0F574">
      <w:numFmt w:val="bullet"/>
      <w:lvlText w:val="•"/>
      <w:lvlJc w:val="left"/>
      <w:pPr>
        <w:ind w:left="5223" w:hanging="380"/>
      </w:pPr>
      <w:rPr>
        <w:rFonts w:hint="default"/>
        <w:lang w:val="en-US" w:eastAsia="en-US" w:bidi="ar-SA"/>
      </w:rPr>
    </w:lvl>
    <w:lvl w:ilvl="7" w:tplc="036ECD22">
      <w:numFmt w:val="bullet"/>
      <w:lvlText w:val="•"/>
      <w:lvlJc w:val="left"/>
      <w:pPr>
        <w:ind w:left="6013" w:hanging="380"/>
      </w:pPr>
      <w:rPr>
        <w:rFonts w:hint="default"/>
        <w:lang w:val="en-US" w:eastAsia="en-US" w:bidi="ar-SA"/>
      </w:rPr>
    </w:lvl>
    <w:lvl w:ilvl="8" w:tplc="3446B7D8">
      <w:numFmt w:val="bullet"/>
      <w:lvlText w:val="•"/>
      <w:lvlJc w:val="left"/>
      <w:pPr>
        <w:ind w:left="6804" w:hanging="380"/>
      </w:pPr>
      <w:rPr>
        <w:rFonts w:hint="default"/>
        <w:lang w:val="en-US" w:eastAsia="en-US" w:bidi="ar-SA"/>
      </w:rPr>
    </w:lvl>
  </w:abstractNum>
  <w:abstractNum w:abstractNumId="19" w15:restartNumberingAfterBreak="0">
    <w:nsid w:val="143D1117"/>
    <w:multiLevelType w:val="hybridMultilevel"/>
    <w:tmpl w:val="ABA8E54C"/>
    <w:lvl w:ilvl="0" w:tplc="35BA6B88">
      <w:start w:val="1"/>
      <w:numFmt w:val="lowerLetter"/>
      <w:lvlText w:val="%1."/>
      <w:lvlJc w:val="left"/>
      <w:pPr>
        <w:ind w:left="3780" w:hanging="400"/>
        <w:jc w:val="left"/>
      </w:pPr>
      <w:rPr>
        <w:rFonts w:ascii="Lato" w:eastAsia="Lato" w:hAnsi="Lato" w:cs="Lato" w:hint="default"/>
        <w:b/>
        <w:bCs/>
        <w:w w:val="100"/>
        <w:sz w:val="20"/>
        <w:szCs w:val="20"/>
        <w:lang w:val="en-US" w:eastAsia="en-US" w:bidi="ar-SA"/>
      </w:rPr>
    </w:lvl>
    <w:lvl w:ilvl="1" w:tplc="ACFA60EC">
      <w:numFmt w:val="bullet"/>
      <w:lvlText w:val="•"/>
      <w:lvlJc w:val="left"/>
      <w:pPr>
        <w:ind w:left="4528" w:hanging="400"/>
      </w:pPr>
      <w:rPr>
        <w:rFonts w:hint="default"/>
        <w:lang w:val="en-US" w:eastAsia="en-US" w:bidi="ar-SA"/>
      </w:rPr>
    </w:lvl>
    <w:lvl w:ilvl="2" w:tplc="C75A6180">
      <w:numFmt w:val="bullet"/>
      <w:lvlText w:val="•"/>
      <w:lvlJc w:val="left"/>
      <w:pPr>
        <w:ind w:left="5277" w:hanging="400"/>
      </w:pPr>
      <w:rPr>
        <w:rFonts w:hint="default"/>
        <w:lang w:val="en-US" w:eastAsia="en-US" w:bidi="ar-SA"/>
      </w:rPr>
    </w:lvl>
    <w:lvl w:ilvl="3" w:tplc="D00292AE">
      <w:numFmt w:val="bullet"/>
      <w:lvlText w:val="•"/>
      <w:lvlJc w:val="left"/>
      <w:pPr>
        <w:ind w:left="6025" w:hanging="400"/>
      </w:pPr>
      <w:rPr>
        <w:rFonts w:hint="default"/>
        <w:lang w:val="en-US" w:eastAsia="en-US" w:bidi="ar-SA"/>
      </w:rPr>
    </w:lvl>
    <w:lvl w:ilvl="4" w:tplc="AF54DC9E">
      <w:numFmt w:val="bullet"/>
      <w:lvlText w:val="•"/>
      <w:lvlJc w:val="left"/>
      <w:pPr>
        <w:ind w:left="6774" w:hanging="400"/>
      </w:pPr>
      <w:rPr>
        <w:rFonts w:hint="default"/>
        <w:lang w:val="en-US" w:eastAsia="en-US" w:bidi="ar-SA"/>
      </w:rPr>
    </w:lvl>
    <w:lvl w:ilvl="5" w:tplc="4E50B60A">
      <w:numFmt w:val="bullet"/>
      <w:lvlText w:val="•"/>
      <w:lvlJc w:val="left"/>
      <w:pPr>
        <w:ind w:left="7522" w:hanging="400"/>
      </w:pPr>
      <w:rPr>
        <w:rFonts w:hint="default"/>
        <w:lang w:val="en-US" w:eastAsia="en-US" w:bidi="ar-SA"/>
      </w:rPr>
    </w:lvl>
    <w:lvl w:ilvl="6" w:tplc="5030D34A">
      <w:numFmt w:val="bullet"/>
      <w:lvlText w:val="•"/>
      <w:lvlJc w:val="left"/>
      <w:pPr>
        <w:ind w:left="8271" w:hanging="400"/>
      </w:pPr>
      <w:rPr>
        <w:rFonts w:hint="default"/>
        <w:lang w:val="en-US" w:eastAsia="en-US" w:bidi="ar-SA"/>
      </w:rPr>
    </w:lvl>
    <w:lvl w:ilvl="7" w:tplc="6C4E744E">
      <w:numFmt w:val="bullet"/>
      <w:lvlText w:val="•"/>
      <w:lvlJc w:val="left"/>
      <w:pPr>
        <w:ind w:left="9019" w:hanging="400"/>
      </w:pPr>
      <w:rPr>
        <w:rFonts w:hint="default"/>
        <w:lang w:val="en-US" w:eastAsia="en-US" w:bidi="ar-SA"/>
      </w:rPr>
    </w:lvl>
    <w:lvl w:ilvl="8" w:tplc="37E0066E">
      <w:numFmt w:val="bullet"/>
      <w:lvlText w:val="•"/>
      <w:lvlJc w:val="left"/>
      <w:pPr>
        <w:ind w:left="9768" w:hanging="400"/>
      </w:pPr>
      <w:rPr>
        <w:rFonts w:hint="default"/>
        <w:lang w:val="en-US" w:eastAsia="en-US" w:bidi="ar-SA"/>
      </w:rPr>
    </w:lvl>
  </w:abstractNum>
  <w:abstractNum w:abstractNumId="20" w15:restartNumberingAfterBreak="0">
    <w:nsid w:val="14495D73"/>
    <w:multiLevelType w:val="hybridMultilevel"/>
    <w:tmpl w:val="8F0091F0"/>
    <w:lvl w:ilvl="0" w:tplc="0DC6A0AA">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46EA0136">
      <w:numFmt w:val="bullet"/>
      <w:lvlText w:val="•"/>
      <w:lvlJc w:val="left"/>
      <w:pPr>
        <w:ind w:left="1270" w:hanging="380"/>
      </w:pPr>
      <w:rPr>
        <w:rFonts w:hint="default"/>
        <w:lang w:val="en-US" w:eastAsia="en-US" w:bidi="ar-SA"/>
      </w:rPr>
    </w:lvl>
    <w:lvl w:ilvl="2" w:tplc="D77647C4">
      <w:numFmt w:val="bullet"/>
      <w:lvlText w:val="•"/>
      <w:lvlJc w:val="left"/>
      <w:pPr>
        <w:ind w:left="2061" w:hanging="380"/>
      </w:pPr>
      <w:rPr>
        <w:rFonts w:hint="default"/>
        <w:lang w:val="en-US" w:eastAsia="en-US" w:bidi="ar-SA"/>
      </w:rPr>
    </w:lvl>
    <w:lvl w:ilvl="3" w:tplc="B4800B22">
      <w:numFmt w:val="bullet"/>
      <w:lvlText w:val="•"/>
      <w:lvlJc w:val="left"/>
      <w:pPr>
        <w:ind w:left="2851" w:hanging="380"/>
      </w:pPr>
      <w:rPr>
        <w:rFonts w:hint="default"/>
        <w:lang w:val="en-US" w:eastAsia="en-US" w:bidi="ar-SA"/>
      </w:rPr>
    </w:lvl>
    <w:lvl w:ilvl="4" w:tplc="6596CA98">
      <w:numFmt w:val="bullet"/>
      <w:lvlText w:val="•"/>
      <w:lvlJc w:val="left"/>
      <w:pPr>
        <w:ind w:left="3642" w:hanging="380"/>
      </w:pPr>
      <w:rPr>
        <w:rFonts w:hint="default"/>
        <w:lang w:val="en-US" w:eastAsia="en-US" w:bidi="ar-SA"/>
      </w:rPr>
    </w:lvl>
    <w:lvl w:ilvl="5" w:tplc="DDFEDCF2">
      <w:numFmt w:val="bullet"/>
      <w:lvlText w:val="•"/>
      <w:lvlJc w:val="left"/>
      <w:pPr>
        <w:ind w:left="4432" w:hanging="380"/>
      </w:pPr>
      <w:rPr>
        <w:rFonts w:hint="default"/>
        <w:lang w:val="en-US" w:eastAsia="en-US" w:bidi="ar-SA"/>
      </w:rPr>
    </w:lvl>
    <w:lvl w:ilvl="6" w:tplc="CC069AE6">
      <w:numFmt w:val="bullet"/>
      <w:lvlText w:val="•"/>
      <w:lvlJc w:val="left"/>
      <w:pPr>
        <w:ind w:left="5223" w:hanging="380"/>
      </w:pPr>
      <w:rPr>
        <w:rFonts w:hint="default"/>
        <w:lang w:val="en-US" w:eastAsia="en-US" w:bidi="ar-SA"/>
      </w:rPr>
    </w:lvl>
    <w:lvl w:ilvl="7" w:tplc="18641CE8">
      <w:numFmt w:val="bullet"/>
      <w:lvlText w:val="•"/>
      <w:lvlJc w:val="left"/>
      <w:pPr>
        <w:ind w:left="6013" w:hanging="380"/>
      </w:pPr>
      <w:rPr>
        <w:rFonts w:hint="default"/>
        <w:lang w:val="en-US" w:eastAsia="en-US" w:bidi="ar-SA"/>
      </w:rPr>
    </w:lvl>
    <w:lvl w:ilvl="8" w:tplc="522A82C2">
      <w:numFmt w:val="bullet"/>
      <w:lvlText w:val="•"/>
      <w:lvlJc w:val="left"/>
      <w:pPr>
        <w:ind w:left="6804" w:hanging="380"/>
      </w:pPr>
      <w:rPr>
        <w:rFonts w:hint="default"/>
        <w:lang w:val="en-US" w:eastAsia="en-US" w:bidi="ar-SA"/>
      </w:rPr>
    </w:lvl>
  </w:abstractNum>
  <w:abstractNum w:abstractNumId="21" w15:restartNumberingAfterBreak="0">
    <w:nsid w:val="159A7C7B"/>
    <w:multiLevelType w:val="hybridMultilevel"/>
    <w:tmpl w:val="90BE34D2"/>
    <w:lvl w:ilvl="0" w:tplc="DB82C2E8">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D138F9AA">
      <w:start w:val="1"/>
      <w:numFmt w:val="lowerLetter"/>
      <w:lvlText w:val="%2."/>
      <w:lvlJc w:val="left"/>
      <w:pPr>
        <w:ind w:left="900" w:hanging="400"/>
        <w:jc w:val="right"/>
      </w:pPr>
      <w:rPr>
        <w:rFonts w:ascii="Lato" w:eastAsia="Lato" w:hAnsi="Lato" w:cs="Lato" w:hint="default"/>
        <w:b/>
        <w:bCs/>
        <w:w w:val="100"/>
        <w:sz w:val="20"/>
        <w:szCs w:val="20"/>
        <w:lang w:val="en-US" w:eastAsia="en-US" w:bidi="ar-SA"/>
      </w:rPr>
    </w:lvl>
    <w:lvl w:ilvl="2" w:tplc="AE4290F0">
      <w:start w:val="1"/>
      <w:numFmt w:val="lowerRoman"/>
      <w:lvlText w:val="%3."/>
      <w:lvlJc w:val="left"/>
      <w:pPr>
        <w:ind w:left="1300" w:hanging="400"/>
        <w:jc w:val="right"/>
      </w:pPr>
      <w:rPr>
        <w:rFonts w:ascii="Lato" w:eastAsia="Lato" w:hAnsi="Lato" w:cs="Lato" w:hint="default"/>
        <w:b/>
        <w:bCs/>
        <w:w w:val="100"/>
        <w:sz w:val="20"/>
        <w:szCs w:val="20"/>
        <w:lang w:val="en-US" w:eastAsia="en-US" w:bidi="ar-SA"/>
      </w:rPr>
    </w:lvl>
    <w:lvl w:ilvl="3" w:tplc="A95A83D8">
      <w:numFmt w:val="bullet"/>
      <w:lvlText w:val="•"/>
      <w:lvlJc w:val="left"/>
      <w:pPr>
        <w:ind w:left="2185" w:hanging="400"/>
      </w:pPr>
      <w:rPr>
        <w:rFonts w:hint="default"/>
        <w:lang w:val="en-US" w:eastAsia="en-US" w:bidi="ar-SA"/>
      </w:rPr>
    </w:lvl>
    <w:lvl w:ilvl="4" w:tplc="8724E29A">
      <w:numFmt w:val="bullet"/>
      <w:lvlText w:val="•"/>
      <w:lvlJc w:val="left"/>
      <w:pPr>
        <w:ind w:left="3071" w:hanging="400"/>
      </w:pPr>
      <w:rPr>
        <w:rFonts w:hint="default"/>
        <w:lang w:val="en-US" w:eastAsia="en-US" w:bidi="ar-SA"/>
      </w:rPr>
    </w:lvl>
    <w:lvl w:ilvl="5" w:tplc="C2FA7D92">
      <w:numFmt w:val="bullet"/>
      <w:lvlText w:val="•"/>
      <w:lvlJc w:val="left"/>
      <w:pPr>
        <w:ind w:left="3957" w:hanging="400"/>
      </w:pPr>
      <w:rPr>
        <w:rFonts w:hint="default"/>
        <w:lang w:val="en-US" w:eastAsia="en-US" w:bidi="ar-SA"/>
      </w:rPr>
    </w:lvl>
    <w:lvl w:ilvl="6" w:tplc="DDBC1DF6">
      <w:numFmt w:val="bullet"/>
      <w:lvlText w:val="•"/>
      <w:lvlJc w:val="left"/>
      <w:pPr>
        <w:ind w:left="4842" w:hanging="400"/>
      </w:pPr>
      <w:rPr>
        <w:rFonts w:hint="default"/>
        <w:lang w:val="en-US" w:eastAsia="en-US" w:bidi="ar-SA"/>
      </w:rPr>
    </w:lvl>
    <w:lvl w:ilvl="7" w:tplc="AEA2FC88">
      <w:numFmt w:val="bullet"/>
      <w:lvlText w:val="•"/>
      <w:lvlJc w:val="left"/>
      <w:pPr>
        <w:ind w:left="5728" w:hanging="400"/>
      </w:pPr>
      <w:rPr>
        <w:rFonts w:hint="default"/>
        <w:lang w:val="en-US" w:eastAsia="en-US" w:bidi="ar-SA"/>
      </w:rPr>
    </w:lvl>
    <w:lvl w:ilvl="8" w:tplc="84D2E580">
      <w:numFmt w:val="bullet"/>
      <w:lvlText w:val="•"/>
      <w:lvlJc w:val="left"/>
      <w:pPr>
        <w:ind w:left="6614" w:hanging="400"/>
      </w:pPr>
      <w:rPr>
        <w:rFonts w:hint="default"/>
        <w:lang w:val="en-US" w:eastAsia="en-US" w:bidi="ar-SA"/>
      </w:rPr>
    </w:lvl>
  </w:abstractNum>
  <w:abstractNum w:abstractNumId="22" w15:restartNumberingAfterBreak="0">
    <w:nsid w:val="185E0A9D"/>
    <w:multiLevelType w:val="hybridMultilevel"/>
    <w:tmpl w:val="A85A0598"/>
    <w:lvl w:ilvl="0" w:tplc="EF58946A">
      <w:start w:val="1"/>
      <w:numFmt w:val="lowerLetter"/>
      <w:lvlText w:val="%1."/>
      <w:lvlJc w:val="left"/>
      <w:pPr>
        <w:ind w:left="900" w:hanging="400"/>
        <w:jc w:val="left"/>
      </w:pPr>
      <w:rPr>
        <w:rFonts w:ascii="Lato" w:eastAsia="Lato" w:hAnsi="Lato" w:cs="Lato" w:hint="default"/>
        <w:b/>
        <w:bCs/>
        <w:w w:val="100"/>
        <w:sz w:val="20"/>
        <w:szCs w:val="20"/>
        <w:lang w:val="en-US" w:eastAsia="en-US" w:bidi="ar-SA"/>
      </w:rPr>
    </w:lvl>
    <w:lvl w:ilvl="1" w:tplc="48124632">
      <w:start w:val="1"/>
      <w:numFmt w:val="lowerRoman"/>
      <w:lvlText w:val="%2."/>
      <w:lvlJc w:val="left"/>
      <w:pPr>
        <w:ind w:left="1300" w:hanging="400"/>
        <w:jc w:val="right"/>
      </w:pPr>
      <w:rPr>
        <w:rFonts w:ascii="Lato" w:eastAsia="Lato" w:hAnsi="Lato" w:cs="Lato" w:hint="default"/>
        <w:b/>
        <w:bCs/>
        <w:w w:val="100"/>
        <w:sz w:val="20"/>
        <w:szCs w:val="20"/>
        <w:lang w:val="en-US" w:eastAsia="en-US" w:bidi="ar-SA"/>
      </w:rPr>
    </w:lvl>
    <w:lvl w:ilvl="2" w:tplc="3C8AF906">
      <w:numFmt w:val="bullet"/>
      <w:lvlText w:val="•"/>
      <w:lvlJc w:val="left"/>
      <w:pPr>
        <w:ind w:left="2087" w:hanging="400"/>
      </w:pPr>
      <w:rPr>
        <w:rFonts w:hint="default"/>
        <w:lang w:val="en-US" w:eastAsia="en-US" w:bidi="ar-SA"/>
      </w:rPr>
    </w:lvl>
    <w:lvl w:ilvl="3" w:tplc="ED92BB40">
      <w:numFmt w:val="bullet"/>
      <w:lvlText w:val="•"/>
      <w:lvlJc w:val="left"/>
      <w:pPr>
        <w:ind w:left="2874" w:hanging="400"/>
      </w:pPr>
      <w:rPr>
        <w:rFonts w:hint="default"/>
        <w:lang w:val="en-US" w:eastAsia="en-US" w:bidi="ar-SA"/>
      </w:rPr>
    </w:lvl>
    <w:lvl w:ilvl="4" w:tplc="F9CEE2C6">
      <w:numFmt w:val="bullet"/>
      <w:lvlText w:val="•"/>
      <w:lvlJc w:val="left"/>
      <w:pPr>
        <w:ind w:left="3661" w:hanging="400"/>
      </w:pPr>
      <w:rPr>
        <w:rFonts w:hint="default"/>
        <w:lang w:val="en-US" w:eastAsia="en-US" w:bidi="ar-SA"/>
      </w:rPr>
    </w:lvl>
    <w:lvl w:ilvl="5" w:tplc="6A221AC8">
      <w:numFmt w:val="bullet"/>
      <w:lvlText w:val="•"/>
      <w:lvlJc w:val="left"/>
      <w:pPr>
        <w:ind w:left="4449" w:hanging="400"/>
      </w:pPr>
      <w:rPr>
        <w:rFonts w:hint="default"/>
        <w:lang w:val="en-US" w:eastAsia="en-US" w:bidi="ar-SA"/>
      </w:rPr>
    </w:lvl>
    <w:lvl w:ilvl="6" w:tplc="C646F9B4">
      <w:numFmt w:val="bullet"/>
      <w:lvlText w:val="•"/>
      <w:lvlJc w:val="left"/>
      <w:pPr>
        <w:ind w:left="5236" w:hanging="400"/>
      </w:pPr>
      <w:rPr>
        <w:rFonts w:hint="default"/>
        <w:lang w:val="en-US" w:eastAsia="en-US" w:bidi="ar-SA"/>
      </w:rPr>
    </w:lvl>
    <w:lvl w:ilvl="7" w:tplc="1978786C">
      <w:numFmt w:val="bullet"/>
      <w:lvlText w:val="•"/>
      <w:lvlJc w:val="left"/>
      <w:pPr>
        <w:ind w:left="6023" w:hanging="400"/>
      </w:pPr>
      <w:rPr>
        <w:rFonts w:hint="default"/>
        <w:lang w:val="en-US" w:eastAsia="en-US" w:bidi="ar-SA"/>
      </w:rPr>
    </w:lvl>
    <w:lvl w:ilvl="8" w:tplc="4D38D514">
      <w:numFmt w:val="bullet"/>
      <w:lvlText w:val="•"/>
      <w:lvlJc w:val="left"/>
      <w:pPr>
        <w:ind w:left="6810" w:hanging="400"/>
      </w:pPr>
      <w:rPr>
        <w:rFonts w:hint="default"/>
        <w:lang w:val="en-US" w:eastAsia="en-US" w:bidi="ar-SA"/>
      </w:rPr>
    </w:lvl>
  </w:abstractNum>
  <w:abstractNum w:abstractNumId="23" w15:restartNumberingAfterBreak="0">
    <w:nsid w:val="18D60EE6"/>
    <w:multiLevelType w:val="hybridMultilevel"/>
    <w:tmpl w:val="710AF414"/>
    <w:lvl w:ilvl="0" w:tplc="59B29E88">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3552166C">
      <w:numFmt w:val="bullet"/>
      <w:lvlText w:val="•"/>
      <w:lvlJc w:val="left"/>
      <w:pPr>
        <w:ind w:left="1270" w:hanging="380"/>
      </w:pPr>
      <w:rPr>
        <w:rFonts w:hint="default"/>
        <w:lang w:val="en-US" w:eastAsia="en-US" w:bidi="ar-SA"/>
      </w:rPr>
    </w:lvl>
    <w:lvl w:ilvl="2" w:tplc="7A98A6FE">
      <w:numFmt w:val="bullet"/>
      <w:lvlText w:val="•"/>
      <w:lvlJc w:val="left"/>
      <w:pPr>
        <w:ind w:left="2061" w:hanging="380"/>
      </w:pPr>
      <w:rPr>
        <w:rFonts w:hint="default"/>
        <w:lang w:val="en-US" w:eastAsia="en-US" w:bidi="ar-SA"/>
      </w:rPr>
    </w:lvl>
    <w:lvl w:ilvl="3" w:tplc="F28A37BA">
      <w:numFmt w:val="bullet"/>
      <w:lvlText w:val="•"/>
      <w:lvlJc w:val="left"/>
      <w:pPr>
        <w:ind w:left="2851" w:hanging="380"/>
      </w:pPr>
      <w:rPr>
        <w:rFonts w:hint="default"/>
        <w:lang w:val="en-US" w:eastAsia="en-US" w:bidi="ar-SA"/>
      </w:rPr>
    </w:lvl>
    <w:lvl w:ilvl="4" w:tplc="32AC4BAE">
      <w:numFmt w:val="bullet"/>
      <w:lvlText w:val="•"/>
      <w:lvlJc w:val="left"/>
      <w:pPr>
        <w:ind w:left="3642" w:hanging="380"/>
      </w:pPr>
      <w:rPr>
        <w:rFonts w:hint="default"/>
        <w:lang w:val="en-US" w:eastAsia="en-US" w:bidi="ar-SA"/>
      </w:rPr>
    </w:lvl>
    <w:lvl w:ilvl="5" w:tplc="AE6AC9BA">
      <w:numFmt w:val="bullet"/>
      <w:lvlText w:val="•"/>
      <w:lvlJc w:val="left"/>
      <w:pPr>
        <w:ind w:left="4432" w:hanging="380"/>
      </w:pPr>
      <w:rPr>
        <w:rFonts w:hint="default"/>
        <w:lang w:val="en-US" w:eastAsia="en-US" w:bidi="ar-SA"/>
      </w:rPr>
    </w:lvl>
    <w:lvl w:ilvl="6" w:tplc="73F88888">
      <w:numFmt w:val="bullet"/>
      <w:lvlText w:val="•"/>
      <w:lvlJc w:val="left"/>
      <w:pPr>
        <w:ind w:left="5223" w:hanging="380"/>
      </w:pPr>
      <w:rPr>
        <w:rFonts w:hint="default"/>
        <w:lang w:val="en-US" w:eastAsia="en-US" w:bidi="ar-SA"/>
      </w:rPr>
    </w:lvl>
    <w:lvl w:ilvl="7" w:tplc="4FCE151A">
      <w:numFmt w:val="bullet"/>
      <w:lvlText w:val="•"/>
      <w:lvlJc w:val="left"/>
      <w:pPr>
        <w:ind w:left="6013" w:hanging="380"/>
      </w:pPr>
      <w:rPr>
        <w:rFonts w:hint="default"/>
        <w:lang w:val="en-US" w:eastAsia="en-US" w:bidi="ar-SA"/>
      </w:rPr>
    </w:lvl>
    <w:lvl w:ilvl="8" w:tplc="EA5A057A">
      <w:numFmt w:val="bullet"/>
      <w:lvlText w:val="•"/>
      <w:lvlJc w:val="left"/>
      <w:pPr>
        <w:ind w:left="6804" w:hanging="380"/>
      </w:pPr>
      <w:rPr>
        <w:rFonts w:hint="default"/>
        <w:lang w:val="en-US" w:eastAsia="en-US" w:bidi="ar-SA"/>
      </w:rPr>
    </w:lvl>
  </w:abstractNum>
  <w:abstractNum w:abstractNumId="24" w15:restartNumberingAfterBreak="0">
    <w:nsid w:val="197318CE"/>
    <w:multiLevelType w:val="hybridMultilevel"/>
    <w:tmpl w:val="AF40A7AE"/>
    <w:lvl w:ilvl="0" w:tplc="610EC238">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75C21B4A">
      <w:numFmt w:val="bullet"/>
      <w:lvlText w:val="•"/>
      <w:lvlJc w:val="left"/>
      <w:pPr>
        <w:ind w:left="1270" w:hanging="380"/>
      </w:pPr>
      <w:rPr>
        <w:rFonts w:hint="default"/>
        <w:lang w:val="en-US" w:eastAsia="en-US" w:bidi="ar-SA"/>
      </w:rPr>
    </w:lvl>
    <w:lvl w:ilvl="2" w:tplc="446A1124">
      <w:numFmt w:val="bullet"/>
      <w:lvlText w:val="•"/>
      <w:lvlJc w:val="left"/>
      <w:pPr>
        <w:ind w:left="2061" w:hanging="380"/>
      </w:pPr>
      <w:rPr>
        <w:rFonts w:hint="default"/>
        <w:lang w:val="en-US" w:eastAsia="en-US" w:bidi="ar-SA"/>
      </w:rPr>
    </w:lvl>
    <w:lvl w:ilvl="3" w:tplc="F2042254">
      <w:numFmt w:val="bullet"/>
      <w:lvlText w:val="•"/>
      <w:lvlJc w:val="left"/>
      <w:pPr>
        <w:ind w:left="2851" w:hanging="380"/>
      </w:pPr>
      <w:rPr>
        <w:rFonts w:hint="default"/>
        <w:lang w:val="en-US" w:eastAsia="en-US" w:bidi="ar-SA"/>
      </w:rPr>
    </w:lvl>
    <w:lvl w:ilvl="4" w:tplc="64102BF0">
      <w:numFmt w:val="bullet"/>
      <w:lvlText w:val="•"/>
      <w:lvlJc w:val="left"/>
      <w:pPr>
        <w:ind w:left="3642" w:hanging="380"/>
      </w:pPr>
      <w:rPr>
        <w:rFonts w:hint="default"/>
        <w:lang w:val="en-US" w:eastAsia="en-US" w:bidi="ar-SA"/>
      </w:rPr>
    </w:lvl>
    <w:lvl w:ilvl="5" w:tplc="E40433F0">
      <w:numFmt w:val="bullet"/>
      <w:lvlText w:val="•"/>
      <w:lvlJc w:val="left"/>
      <w:pPr>
        <w:ind w:left="4432" w:hanging="380"/>
      </w:pPr>
      <w:rPr>
        <w:rFonts w:hint="default"/>
        <w:lang w:val="en-US" w:eastAsia="en-US" w:bidi="ar-SA"/>
      </w:rPr>
    </w:lvl>
    <w:lvl w:ilvl="6" w:tplc="C8C6F602">
      <w:numFmt w:val="bullet"/>
      <w:lvlText w:val="•"/>
      <w:lvlJc w:val="left"/>
      <w:pPr>
        <w:ind w:left="5223" w:hanging="380"/>
      </w:pPr>
      <w:rPr>
        <w:rFonts w:hint="default"/>
        <w:lang w:val="en-US" w:eastAsia="en-US" w:bidi="ar-SA"/>
      </w:rPr>
    </w:lvl>
    <w:lvl w:ilvl="7" w:tplc="3710D590">
      <w:numFmt w:val="bullet"/>
      <w:lvlText w:val="•"/>
      <w:lvlJc w:val="left"/>
      <w:pPr>
        <w:ind w:left="6013" w:hanging="380"/>
      </w:pPr>
      <w:rPr>
        <w:rFonts w:hint="default"/>
        <w:lang w:val="en-US" w:eastAsia="en-US" w:bidi="ar-SA"/>
      </w:rPr>
    </w:lvl>
    <w:lvl w:ilvl="8" w:tplc="71CC23B2">
      <w:numFmt w:val="bullet"/>
      <w:lvlText w:val="•"/>
      <w:lvlJc w:val="left"/>
      <w:pPr>
        <w:ind w:left="6804" w:hanging="380"/>
      </w:pPr>
      <w:rPr>
        <w:rFonts w:hint="default"/>
        <w:lang w:val="en-US" w:eastAsia="en-US" w:bidi="ar-SA"/>
      </w:rPr>
    </w:lvl>
  </w:abstractNum>
  <w:abstractNum w:abstractNumId="25" w15:restartNumberingAfterBreak="0">
    <w:nsid w:val="1ABB2E64"/>
    <w:multiLevelType w:val="hybridMultilevel"/>
    <w:tmpl w:val="D03C0CE8"/>
    <w:lvl w:ilvl="0" w:tplc="926A592A">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169EEE4E">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E3B4F62A">
      <w:numFmt w:val="bullet"/>
      <w:lvlText w:val="•"/>
      <w:lvlJc w:val="left"/>
      <w:pPr>
        <w:ind w:left="4291" w:hanging="400"/>
      </w:pPr>
      <w:rPr>
        <w:rFonts w:hint="default"/>
        <w:lang w:val="en-US" w:eastAsia="en-US" w:bidi="ar-SA"/>
      </w:rPr>
    </w:lvl>
    <w:lvl w:ilvl="3" w:tplc="4DAC16AE">
      <w:numFmt w:val="bullet"/>
      <w:lvlText w:val="•"/>
      <w:lvlJc w:val="left"/>
      <w:pPr>
        <w:ind w:left="4803" w:hanging="400"/>
      </w:pPr>
      <w:rPr>
        <w:rFonts w:hint="default"/>
        <w:lang w:val="en-US" w:eastAsia="en-US" w:bidi="ar-SA"/>
      </w:rPr>
    </w:lvl>
    <w:lvl w:ilvl="4" w:tplc="5F76A1C4">
      <w:numFmt w:val="bullet"/>
      <w:lvlText w:val="•"/>
      <w:lvlJc w:val="left"/>
      <w:pPr>
        <w:ind w:left="5315" w:hanging="400"/>
      </w:pPr>
      <w:rPr>
        <w:rFonts w:hint="default"/>
        <w:lang w:val="en-US" w:eastAsia="en-US" w:bidi="ar-SA"/>
      </w:rPr>
    </w:lvl>
    <w:lvl w:ilvl="5" w:tplc="564884DA">
      <w:numFmt w:val="bullet"/>
      <w:lvlText w:val="•"/>
      <w:lvlJc w:val="left"/>
      <w:pPr>
        <w:ind w:left="5826" w:hanging="400"/>
      </w:pPr>
      <w:rPr>
        <w:rFonts w:hint="default"/>
        <w:lang w:val="en-US" w:eastAsia="en-US" w:bidi="ar-SA"/>
      </w:rPr>
    </w:lvl>
    <w:lvl w:ilvl="6" w:tplc="497C6F40">
      <w:numFmt w:val="bullet"/>
      <w:lvlText w:val="•"/>
      <w:lvlJc w:val="left"/>
      <w:pPr>
        <w:ind w:left="6338" w:hanging="400"/>
      </w:pPr>
      <w:rPr>
        <w:rFonts w:hint="default"/>
        <w:lang w:val="en-US" w:eastAsia="en-US" w:bidi="ar-SA"/>
      </w:rPr>
    </w:lvl>
    <w:lvl w:ilvl="7" w:tplc="6FD0F8C6">
      <w:numFmt w:val="bullet"/>
      <w:lvlText w:val="•"/>
      <w:lvlJc w:val="left"/>
      <w:pPr>
        <w:ind w:left="6850" w:hanging="400"/>
      </w:pPr>
      <w:rPr>
        <w:rFonts w:hint="default"/>
        <w:lang w:val="en-US" w:eastAsia="en-US" w:bidi="ar-SA"/>
      </w:rPr>
    </w:lvl>
    <w:lvl w:ilvl="8" w:tplc="888273E4">
      <w:numFmt w:val="bullet"/>
      <w:lvlText w:val="•"/>
      <w:lvlJc w:val="left"/>
      <w:pPr>
        <w:ind w:left="7362" w:hanging="400"/>
      </w:pPr>
      <w:rPr>
        <w:rFonts w:hint="default"/>
        <w:lang w:val="en-US" w:eastAsia="en-US" w:bidi="ar-SA"/>
      </w:rPr>
    </w:lvl>
  </w:abstractNum>
  <w:abstractNum w:abstractNumId="26" w15:restartNumberingAfterBreak="0">
    <w:nsid w:val="1B147DB3"/>
    <w:multiLevelType w:val="hybridMultilevel"/>
    <w:tmpl w:val="2B384754"/>
    <w:lvl w:ilvl="0" w:tplc="AFFE3708">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7926225C">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B05EA0CE">
      <w:numFmt w:val="bullet"/>
      <w:lvlText w:val="•"/>
      <w:lvlJc w:val="left"/>
      <w:pPr>
        <w:ind w:left="4611" w:hanging="400"/>
      </w:pPr>
      <w:rPr>
        <w:rFonts w:hint="default"/>
        <w:lang w:val="en-US" w:eastAsia="en-US" w:bidi="ar-SA"/>
      </w:rPr>
    </w:lvl>
    <w:lvl w:ilvl="3" w:tplc="ACC0CEAE">
      <w:numFmt w:val="bullet"/>
      <w:lvlText w:val="•"/>
      <w:lvlJc w:val="left"/>
      <w:pPr>
        <w:ind w:left="5443" w:hanging="400"/>
      </w:pPr>
      <w:rPr>
        <w:rFonts w:hint="default"/>
        <w:lang w:val="en-US" w:eastAsia="en-US" w:bidi="ar-SA"/>
      </w:rPr>
    </w:lvl>
    <w:lvl w:ilvl="4" w:tplc="65EC6FFC">
      <w:numFmt w:val="bullet"/>
      <w:lvlText w:val="•"/>
      <w:lvlJc w:val="left"/>
      <w:pPr>
        <w:ind w:left="6275" w:hanging="400"/>
      </w:pPr>
      <w:rPr>
        <w:rFonts w:hint="default"/>
        <w:lang w:val="en-US" w:eastAsia="en-US" w:bidi="ar-SA"/>
      </w:rPr>
    </w:lvl>
    <w:lvl w:ilvl="5" w:tplc="972C0A12">
      <w:numFmt w:val="bullet"/>
      <w:lvlText w:val="•"/>
      <w:lvlJc w:val="left"/>
      <w:pPr>
        <w:ind w:left="7106" w:hanging="400"/>
      </w:pPr>
      <w:rPr>
        <w:rFonts w:hint="default"/>
        <w:lang w:val="en-US" w:eastAsia="en-US" w:bidi="ar-SA"/>
      </w:rPr>
    </w:lvl>
    <w:lvl w:ilvl="6" w:tplc="C6FEA764">
      <w:numFmt w:val="bullet"/>
      <w:lvlText w:val="•"/>
      <w:lvlJc w:val="left"/>
      <w:pPr>
        <w:ind w:left="7938" w:hanging="400"/>
      </w:pPr>
      <w:rPr>
        <w:rFonts w:hint="default"/>
        <w:lang w:val="en-US" w:eastAsia="en-US" w:bidi="ar-SA"/>
      </w:rPr>
    </w:lvl>
    <w:lvl w:ilvl="7" w:tplc="30CA4286">
      <w:numFmt w:val="bullet"/>
      <w:lvlText w:val="•"/>
      <w:lvlJc w:val="left"/>
      <w:pPr>
        <w:ind w:left="8770" w:hanging="400"/>
      </w:pPr>
      <w:rPr>
        <w:rFonts w:hint="default"/>
        <w:lang w:val="en-US" w:eastAsia="en-US" w:bidi="ar-SA"/>
      </w:rPr>
    </w:lvl>
    <w:lvl w:ilvl="8" w:tplc="64382F06">
      <w:numFmt w:val="bullet"/>
      <w:lvlText w:val="•"/>
      <w:lvlJc w:val="left"/>
      <w:pPr>
        <w:ind w:left="9602" w:hanging="400"/>
      </w:pPr>
      <w:rPr>
        <w:rFonts w:hint="default"/>
        <w:lang w:val="en-US" w:eastAsia="en-US" w:bidi="ar-SA"/>
      </w:rPr>
    </w:lvl>
  </w:abstractNum>
  <w:abstractNum w:abstractNumId="27" w15:restartNumberingAfterBreak="0">
    <w:nsid w:val="1BB93A26"/>
    <w:multiLevelType w:val="hybridMultilevel"/>
    <w:tmpl w:val="0D5AA476"/>
    <w:lvl w:ilvl="0" w:tplc="E5A80908">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D910D6AE">
      <w:numFmt w:val="bullet"/>
      <w:lvlText w:val="•"/>
      <w:lvlJc w:val="left"/>
      <w:pPr>
        <w:ind w:left="1270" w:hanging="380"/>
      </w:pPr>
      <w:rPr>
        <w:rFonts w:hint="default"/>
        <w:lang w:val="en-US" w:eastAsia="en-US" w:bidi="ar-SA"/>
      </w:rPr>
    </w:lvl>
    <w:lvl w:ilvl="2" w:tplc="8314108A">
      <w:numFmt w:val="bullet"/>
      <w:lvlText w:val="•"/>
      <w:lvlJc w:val="left"/>
      <w:pPr>
        <w:ind w:left="2061" w:hanging="380"/>
      </w:pPr>
      <w:rPr>
        <w:rFonts w:hint="default"/>
        <w:lang w:val="en-US" w:eastAsia="en-US" w:bidi="ar-SA"/>
      </w:rPr>
    </w:lvl>
    <w:lvl w:ilvl="3" w:tplc="F656F15E">
      <w:numFmt w:val="bullet"/>
      <w:lvlText w:val="•"/>
      <w:lvlJc w:val="left"/>
      <w:pPr>
        <w:ind w:left="2851" w:hanging="380"/>
      </w:pPr>
      <w:rPr>
        <w:rFonts w:hint="default"/>
        <w:lang w:val="en-US" w:eastAsia="en-US" w:bidi="ar-SA"/>
      </w:rPr>
    </w:lvl>
    <w:lvl w:ilvl="4" w:tplc="408A81BA">
      <w:numFmt w:val="bullet"/>
      <w:lvlText w:val="•"/>
      <w:lvlJc w:val="left"/>
      <w:pPr>
        <w:ind w:left="3642" w:hanging="380"/>
      </w:pPr>
      <w:rPr>
        <w:rFonts w:hint="default"/>
        <w:lang w:val="en-US" w:eastAsia="en-US" w:bidi="ar-SA"/>
      </w:rPr>
    </w:lvl>
    <w:lvl w:ilvl="5" w:tplc="35DED7C4">
      <w:numFmt w:val="bullet"/>
      <w:lvlText w:val="•"/>
      <w:lvlJc w:val="left"/>
      <w:pPr>
        <w:ind w:left="4432" w:hanging="380"/>
      </w:pPr>
      <w:rPr>
        <w:rFonts w:hint="default"/>
        <w:lang w:val="en-US" w:eastAsia="en-US" w:bidi="ar-SA"/>
      </w:rPr>
    </w:lvl>
    <w:lvl w:ilvl="6" w:tplc="28E40DD4">
      <w:numFmt w:val="bullet"/>
      <w:lvlText w:val="•"/>
      <w:lvlJc w:val="left"/>
      <w:pPr>
        <w:ind w:left="5223" w:hanging="380"/>
      </w:pPr>
      <w:rPr>
        <w:rFonts w:hint="default"/>
        <w:lang w:val="en-US" w:eastAsia="en-US" w:bidi="ar-SA"/>
      </w:rPr>
    </w:lvl>
    <w:lvl w:ilvl="7" w:tplc="E790083E">
      <w:numFmt w:val="bullet"/>
      <w:lvlText w:val="•"/>
      <w:lvlJc w:val="left"/>
      <w:pPr>
        <w:ind w:left="6013" w:hanging="380"/>
      </w:pPr>
      <w:rPr>
        <w:rFonts w:hint="default"/>
        <w:lang w:val="en-US" w:eastAsia="en-US" w:bidi="ar-SA"/>
      </w:rPr>
    </w:lvl>
    <w:lvl w:ilvl="8" w:tplc="779E46A8">
      <w:numFmt w:val="bullet"/>
      <w:lvlText w:val="•"/>
      <w:lvlJc w:val="left"/>
      <w:pPr>
        <w:ind w:left="6804" w:hanging="380"/>
      </w:pPr>
      <w:rPr>
        <w:rFonts w:hint="default"/>
        <w:lang w:val="en-US" w:eastAsia="en-US" w:bidi="ar-SA"/>
      </w:rPr>
    </w:lvl>
  </w:abstractNum>
  <w:abstractNum w:abstractNumId="28" w15:restartNumberingAfterBreak="0">
    <w:nsid w:val="1F024C18"/>
    <w:multiLevelType w:val="hybridMultilevel"/>
    <w:tmpl w:val="D74635B6"/>
    <w:lvl w:ilvl="0" w:tplc="F052FC18">
      <w:start w:val="1"/>
      <w:numFmt w:val="lowerLetter"/>
      <w:lvlText w:val="%1."/>
      <w:lvlJc w:val="left"/>
      <w:pPr>
        <w:ind w:left="3780" w:hanging="400"/>
        <w:jc w:val="right"/>
      </w:pPr>
      <w:rPr>
        <w:rFonts w:ascii="Lato" w:eastAsia="Lato" w:hAnsi="Lato" w:cs="Lato" w:hint="default"/>
        <w:b/>
        <w:bCs/>
        <w:w w:val="100"/>
        <w:sz w:val="20"/>
        <w:szCs w:val="20"/>
        <w:lang w:val="en-US" w:eastAsia="en-US" w:bidi="ar-SA"/>
      </w:rPr>
    </w:lvl>
    <w:lvl w:ilvl="1" w:tplc="C73AB3E2">
      <w:numFmt w:val="bullet"/>
      <w:lvlText w:val="•"/>
      <w:lvlJc w:val="left"/>
      <w:pPr>
        <w:ind w:left="4528" w:hanging="400"/>
      </w:pPr>
      <w:rPr>
        <w:rFonts w:hint="default"/>
        <w:lang w:val="en-US" w:eastAsia="en-US" w:bidi="ar-SA"/>
      </w:rPr>
    </w:lvl>
    <w:lvl w:ilvl="2" w:tplc="575CEBC8">
      <w:numFmt w:val="bullet"/>
      <w:lvlText w:val="•"/>
      <w:lvlJc w:val="left"/>
      <w:pPr>
        <w:ind w:left="5277" w:hanging="400"/>
      </w:pPr>
      <w:rPr>
        <w:rFonts w:hint="default"/>
        <w:lang w:val="en-US" w:eastAsia="en-US" w:bidi="ar-SA"/>
      </w:rPr>
    </w:lvl>
    <w:lvl w:ilvl="3" w:tplc="13B20508">
      <w:numFmt w:val="bullet"/>
      <w:lvlText w:val="•"/>
      <w:lvlJc w:val="left"/>
      <w:pPr>
        <w:ind w:left="6025" w:hanging="400"/>
      </w:pPr>
      <w:rPr>
        <w:rFonts w:hint="default"/>
        <w:lang w:val="en-US" w:eastAsia="en-US" w:bidi="ar-SA"/>
      </w:rPr>
    </w:lvl>
    <w:lvl w:ilvl="4" w:tplc="6F022416">
      <w:numFmt w:val="bullet"/>
      <w:lvlText w:val="•"/>
      <w:lvlJc w:val="left"/>
      <w:pPr>
        <w:ind w:left="6774" w:hanging="400"/>
      </w:pPr>
      <w:rPr>
        <w:rFonts w:hint="default"/>
        <w:lang w:val="en-US" w:eastAsia="en-US" w:bidi="ar-SA"/>
      </w:rPr>
    </w:lvl>
    <w:lvl w:ilvl="5" w:tplc="AF08767E">
      <w:numFmt w:val="bullet"/>
      <w:lvlText w:val="•"/>
      <w:lvlJc w:val="left"/>
      <w:pPr>
        <w:ind w:left="7522" w:hanging="400"/>
      </w:pPr>
      <w:rPr>
        <w:rFonts w:hint="default"/>
        <w:lang w:val="en-US" w:eastAsia="en-US" w:bidi="ar-SA"/>
      </w:rPr>
    </w:lvl>
    <w:lvl w:ilvl="6" w:tplc="1ABCE7E2">
      <w:numFmt w:val="bullet"/>
      <w:lvlText w:val="•"/>
      <w:lvlJc w:val="left"/>
      <w:pPr>
        <w:ind w:left="8271" w:hanging="400"/>
      </w:pPr>
      <w:rPr>
        <w:rFonts w:hint="default"/>
        <w:lang w:val="en-US" w:eastAsia="en-US" w:bidi="ar-SA"/>
      </w:rPr>
    </w:lvl>
    <w:lvl w:ilvl="7" w:tplc="7FF8F31A">
      <w:numFmt w:val="bullet"/>
      <w:lvlText w:val="•"/>
      <w:lvlJc w:val="left"/>
      <w:pPr>
        <w:ind w:left="9019" w:hanging="400"/>
      </w:pPr>
      <w:rPr>
        <w:rFonts w:hint="default"/>
        <w:lang w:val="en-US" w:eastAsia="en-US" w:bidi="ar-SA"/>
      </w:rPr>
    </w:lvl>
    <w:lvl w:ilvl="8" w:tplc="E8188630">
      <w:numFmt w:val="bullet"/>
      <w:lvlText w:val="•"/>
      <w:lvlJc w:val="left"/>
      <w:pPr>
        <w:ind w:left="9768" w:hanging="400"/>
      </w:pPr>
      <w:rPr>
        <w:rFonts w:hint="default"/>
        <w:lang w:val="en-US" w:eastAsia="en-US" w:bidi="ar-SA"/>
      </w:rPr>
    </w:lvl>
  </w:abstractNum>
  <w:abstractNum w:abstractNumId="29" w15:restartNumberingAfterBreak="0">
    <w:nsid w:val="1F151D72"/>
    <w:multiLevelType w:val="hybridMultilevel"/>
    <w:tmpl w:val="8E281DE2"/>
    <w:lvl w:ilvl="0" w:tplc="EB8E3476">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02FC006A">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36E432D6">
      <w:numFmt w:val="bullet"/>
      <w:lvlText w:val="•"/>
      <w:lvlJc w:val="left"/>
      <w:pPr>
        <w:ind w:left="1731" w:hanging="400"/>
      </w:pPr>
      <w:rPr>
        <w:rFonts w:hint="default"/>
        <w:lang w:val="en-US" w:eastAsia="en-US" w:bidi="ar-SA"/>
      </w:rPr>
    </w:lvl>
    <w:lvl w:ilvl="3" w:tplc="C106B9FA">
      <w:numFmt w:val="bullet"/>
      <w:lvlText w:val="•"/>
      <w:lvlJc w:val="left"/>
      <w:pPr>
        <w:ind w:left="2563" w:hanging="400"/>
      </w:pPr>
      <w:rPr>
        <w:rFonts w:hint="default"/>
        <w:lang w:val="en-US" w:eastAsia="en-US" w:bidi="ar-SA"/>
      </w:rPr>
    </w:lvl>
    <w:lvl w:ilvl="4" w:tplc="38A0C8C8">
      <w:numFmt w:val="bullet"/>
      <w:lvlText w:val="•"/>
      <w:lvlJc w:val="left"/>
      <w:pPr>
        <w:ind w:left="3395" w:hanging="400"/>
      </w:pPr>
      <w:rPr>
        <w:rFonts w:hint="default"/>
        <w:lang w:val="en-US" w:eastAsia="en-US" w:bidi="ar-SA"/>
      </w:rPr>
    </w:lvl>
    <w:lvl w:ilvl="5" w:tplc="32043F6A">
      <w:numFmt w:val="bullet"/>
      <w:lvlText w:val="•"/>
      <w:lvlJc w:val="left"/>
      <w:pPr>
        <w:ind w:left="4226" w:hanging="400"/>
      </w:pPr>
      <w:rPr>
        <w:rFonts w:hint="default"/>
        <w:lang w:val="en-US" w:eastAsia="en-US" w:bidi="ar-SA"/>
      </w:rPr>
    </w:lvl>
    <w:lvl w:ilvl="6" w:tplc="26F4D12A">
      <w:numFmt w:val="bullet"/>
      <w:lvlText w:val="•"/>
      <w:lvlJc w:val="left"/>
      <w:pPr>
        <w:ind w:left="5058" w:hanging="400"/>
      </w:pPr>
      <w:rPr>
        <w:rFonts w:hint="default"/>
        <w:lang w:val="en-US" w:eastAsia="en-US" w:bidi="ar-SA"/>
      </w:rPr>
    </w:lvl>
    <w:lvl w:ilvl="7" w:tplc="BF68B0AA">
      <w:numFmt w:val="bullet"/>
      <w:lvlText w:val="•"/>
      <w:lvlJc w:val="left"/>
      <w:pPr>
        <w:ind w:left="5890" w:hanging="400"/>
      </w:pPr>
      <w:rPr>
        <w:rFonts w:hint="default"/>
        <w:lang w:val="en-US" w:eastAsia="en-US" w:bidi="ar-SA"/>
      </w:rPr>
    </w:lvl>
    <w:lvl w:ilvl="8" w:tplc="1A1017DC">
      <w:numFmt w:val="bullet"/>
      <w:lvlText w:val="•"/>
      <w:lvlJc w:val="left"/>
      <w:pPr>
        <w:ind w:left="6722" w:hanging="400"/>
      </w:pPr>
      <w:rPr>
        <w:rFonts w:hint="default"/>
        <w:lang w:val="en-US" w:eastAsia="en-US" w:bidi="ar-SA"/>
      </w:rPr>
    </w:lvl>
  </w:abstractNum>
  <w:abstractNum w:abstractNumId="30" w15:restartNumberingAfterBreak="0">
    <w:nsid w:val="1F4F4420"/>
    <w:multiLevelType w:val="hybridMultilevel"/>
    <w:tmpl w:val="6212D632"/>
    <w:lvl w:ilvl="0" w:tplc="F95AB230">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9328E1EC">
      <w:start w:val="1"/>
      <w:numFmt w:val="lowerLetter"/>
      <w:lvlText w:val="%2."/>
      <w:lvlJc w:val="left"/>
      <w:pPr>
        <w:ind w:left="900" w:hanging="400"/>
        <w:jc w:val="right"/>
      </w:pPr>
      <w:rPr>
        <w:rFonts w:ascii="Lato" w:eastAsia="Lato" w:hAnsi="Lato" w:cs="Lato" w:hint="default"/>
        <w:b/>
        <w:bCs/>
        <w:w w:val="100"/>
        <w:sz w:val="20"/>
        <w:szCs w:val="20"/>
        <w:lang w:val="en-US" w:eastAsia="en-US" w:bidi="ar-SA"/>
      </w:rPr>
    </w:lvl>
    <w:lvl w:ilvl="2" w:tplc="A0E019EA">
      <w:numFmt w:val="bullet"/>
      <w:lvlText w:val="•"/>
      <w:lvlJc w:val="left"/>
      <w:pPr>
        <w:ind w:left="3780" w:hanging="400"/>
      </w:pPr>
      <w:rPr>
        <w:rFonts w:hint="default"/>
        <w:lang w:val="en-US" w:eastAsia="en-US" w:bidi="ar-SA"/>
      </w:rPr>
    </w:lvl>
    <w:lvl w:ilvl="3" w:tplc="7B4A531A">
      <w:numFmt w:val="bullet"/>
      <w:lvlText w:val="•"/>
      <w:lvlJc w:val="left"/>
      <w:pPr>
        <w:ind w:left="4355" w:hanging="400"/>
      </w:pPr>
      <w:rPr>
        <w:rFonts w:hint="default"/>
        <w:lang w:val="en-US" w:eastAsia="en-US" w:bidi="ar-SA"/>
      </w:rPr>
    </w:lvl>
    <w:lvl w:ilvl="4" w:tplc="9574134E">
      <w:numFmt w:val="bullet"/>
      <w:lvlText w:val="•"/>
      <w:lvlJc w:val="left"/>
      <w:pPr>
        <w:ind w:left="4931" w:hanging="400"/>
      </w:pPr>
      <w:rPr>
        <w:rFonts w:hint="default"/>
        <w:lang w:val="en-US" w:eastAsia="en-US" w:bidi="ar-SA"/>
      </w:rPr>
    </w:lvl>
    <w:lvl w:ilvl="5" w:tplc="164820CA">
      <w:numFmt w:val="bullet"/>
      <w:lvlText w:val="•"/>
      <w:lvlJc w:val="left"/>
      <w:pPr>
        <w:ind w:left="5507" w:hanging="400"/>
      </w:pPr>
      <w:rPr>
        <w:rFonts w:hint="default"/>
        <w:lang w:val="en-US" w:eastAsia="en-US" w:bidi="ar-SA"/>
      </w:rPr>
    </w:lvl>
    <w:lvl w:ilvl="6" w:tplc="6A8E210C">
      <w:numFmt w:val="bullet"/>
      <w:lvlText w:val="•"/>
      <w:lvlJc w:val="left"/>
      <w:pPr>
        <w:ind w:left="6082" w:hanging="400"/>
      </w:pPr>
      <w:rPr>
        <w:rFonts w:hint="default"/>
        <w:lang w:val="en-US" w:eastAsia="en-US" w:bidi="ar-SA"/>
      </w:rPr>
    </w:lvl>
    <w:lvl w:ilvl="7" w:tplc="0DF25C36">
      <w:numFmt w:val="bullet"/>
      <w:lvlText w:val="•"/>
      <w:lvlJc w:val="left"/>
      <w:pPr>
        <w:ind w:left="6658" w:hanging="400"/>
      </w:pPr>
      <w:rPr>
        <w:rFonts w:hint="default"/>
        <w:lang w:val="en-US" w:eastAsia="en-US" w:bidi="ar-SA"/>
      </w:rPr>
    </w:lvl>
    <w:lvl w:ilvl="8" w:tplc="E51E5640">
      <w:numFmt w:val="bullet"/>
      <w:lvlText w:val="•"/>
      <w:lvlJc w:val="left"/>
      <w:pPr>
        <w:ind w:left="7234" w:hanging="400"/>
      </w:pPr>
      <w:rPr>
        <w:rFonts w:hint="default"/>
        <w:lang w:val="en-US" w:eastAsia="en-US" w:bidi="ar-SA"/>
      </w:rPr>
    </w:lvl>
  </w:abstractNum>
  <w:abstractNum w:abstractNumId="31" w15:restartNumberingAfterBreak="0">
    <w:nsid w:val="205A6125"/>
    <w:multiLevelType w:val="hybridMultilevel"/>
    <w:tmpl w:val="14B0EE7A"/>
    <w:lvl w:ilvl="0" w:tplc="69B00960">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07186402">
      <w:start w:val="1"/>
      <w:numFmt w:val="lowerLetter"/>
      <w:lvlText w:val="%2."/>
      <w:lvlJc w:val="left"/>
      <w:pPr>
        <w:ind w:left="900" w:hanging="400"/>
        <w:jc w:val="right"/>
      </w:pPr>
      <w:rPr>
        <w:rFonts w:ascii="Lato" w:eastAsia="Lato" w:hAnsi="Lato" w:cs="Lato" w:hint="default"/>
        <w:b/>
        <w:bCs/>
        <w:w w:val="100"/>
        <w:sz w:val="20"/>
        <w:szCs w:val="20"/>
        <w:lang w:val="en-US" w:eastAsia="en-US" w:bidi="ar-SA"/>
      </w:rPr>
    </w:lvl>
    <w:lvl w:ilvl="2" w:tplc="2ADA5EBC">
      <w:numFmt w:val="bullet"/>
      <w:lvlText w:val="•"/>
      <w:lvlJc w:val="left"/>
      <w:pPr>
        <w:ind w:left="1731" w:hanging="400"/>
      </w:pPr>
      <w:rPr>
        <w:rFonts w:hint="default"/>
        <w:lang w:val="en-US" w:eastAsia="en-US" w:bidi="ar-SA"/>
      </w:rPr>
    </w:lvl>
    <w:lvl w:ilvl="3" w:tplc="B436EBA0">
      <w:numFmt w:val="bullet"/>
      <w:lvlText w:val="•"/>
      <w:lvlJc w:val="left"/>
      <w:pPr>
        <w:ind w:left="2563" w:hanging="400"/>
      </w:pPr>
      <w:rPr>
        <w:rFonts w:hint="default"/>
        <w:lang w:val="en-US" w:eastAsia="en-US" w:bidi="ar-SA"/>
      </w:rPr>
    </w:lvl>
    <w:lvl w:ilvl="4" w:tplc="E00A5FF6">
      <w:numFmt w:val="bullet"/>
      <w:lvlText w:val="•"/>
      <w:lvlJc w:val="left"/>
      <w:pPr>
        <w:ind w:left="3395" w:hanging="400"/>
      </w:pPr>
      <w:rPr>
        <w:rFonts w:hint="default"/>
        <w:lang w:val="en-US" w:eastAsia="en-US" w:bidi="ar-SA"/>
      </w:rPr>
    </w:lvl>
    <w:lvl w:ilvl="5" w:tplc="EC946C2A">
      <w:numFmt w:val="bullet"/>
      <w:lvlText w:val="•"/>
      <w:lvlJc w:val="left"/>
      <w:pPr>
        <w:ind w:left="4226" w:hanging="400"/>
      </w:pPr>
      <w:rPr>
        <w:rFonts w:hint="default"/>
        <w:lang w:val="en-US" w:eastAsia="en-US" w:bidi="ar-SA"/>
      </w:rPr>
    </w:lvl>
    <w:lvl w:ilvl="6" w:tplc="E1E01226">
      <w:numFmt w:val="bullet"/>
      <w:lvlText w:val="•"/>
      <w:lvlJc w:val="left"/>
      <w:pPr>
        <w:ind w:left="5058" w:hanging="400"/>
      </w:pPr>
      <w:rPr>
        <w:rFonts w:hint="default"/>
        <w:lang w:val="en-US" w:eastAsia="en-US" w:bidi="ar-SA"/>
      </w:rPr>
    </w:lvl>
    <w:lvl w:ilvl="7" w:tplc="7B666D82">
      <w:numFmt w:val="bullet"/>
      <w:lvlText w:val="•"/>
      <w:lvlJc w:val="left"/>
      <w:pPr>
        <w:ind w:left="5890" w:hanging="400"/>
      </w:pPr>
      <w:rPr>
        <w:rFonts w:hint="default"/>
        <w:lang w:val="en-US" w:eastAsia="en-US" w:bidi="ar-SA"/>
      </w:rPr>
    </w:lvl>
    <w:lvl w:ilvl="8" w:tplc="789EA990">
      <w:numFmt w:val="bullet"/>
      <w:lvlText w:val="•"/>
      <w:lvlJc w:val="left"/>
      <w:pPr>
        <w:ind w:left="6722" w:hanging="400"/>
      </w:pPr>
      <w:rPr>
        <w:rFonts w:hint="default"/>
        <w:lang w:val="en-US" w:eastAsia="en-US" w:bidi="ar-SA"/>
      </w:rPr>
    </w:lvl>
  </w:abstractNum>
  <w:abstractNum w:abstractNumId="32" w15:restartNumberingAfterBreak="0">
    <w:nsid w:val="209A77F2"/>
    <w:multiLevelType w:val="hybridMultilevel"/>
    <w:tmpl w:val="8EA8263E"/>
    <w:lvl w:ilvl="0" w:tplc="6A9A3294">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ABF2E3B4">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17B4A192">
      <w:numFmt w:val="bullet"/>
      <w:lvlText w:val="•"/>
      <w:lvlJc w:val="left"/>
      <w:pPr>
        <w:ind w:left="1731" w:hanging="400"/>
      </w:pPr>
      <w:rPr>
        <w:rFonts w:hint="default"/>
        <w:lang w:val="en-US" w:eastAsia="en-US" w:bidi="ar-SA"/>
      </w:rPr>
    </w:lvl>
    <w:lvl w:ilvl="3" w:tplc="E642289A">
      <w:numFmt w:val="bullet"/>
      <w:lvlText w:val="•"/>
      <w:lvlJc w:val="left"/>
      <w:pPr>
        <w:ind w:left="2563" w:hanging="400"/>
      </w:pPr>
      <w:rPr>
        <w:rFonts w:hint="default"/>
        <w:lang w:val="en-US" w:eastAsia="en-US" w:bidi="ar-SA"/>
      </w:rPr>
    </w:lvl>
    <w:lvl w:ilvl="4" w:tplc="17D837FE">
      <w:numFmt w:val="bullet"/>
      <w:lvlText w:val="•"/>
      <w:lvlJc w:val="left"/>
      <w:pPr>
        <w:ind w:left="3395" w:hanging="400"/>
      </w:pPr>
      <w:rPr>
        <w:rFonts w:hint="default"/>
        <w:lang w:val="en-US" w:eastAsia="en-US" w:bidi="ar-SA"/>
      </w:rPr>
    </w:lvl>
    <w:lvl w:ilvl="5" w:tplc="766C8214">
      <w:numFmt w:val="bullet"/>
      <w:lvlText w:val="•"/>
      <w:lvlJc w:val="left"/>
      <w:pPr>
        <w:ind w:left="4226" w:hanging="400"/>
      </w:pPr>
      <w:rPr>
        <w:rFonts w:hint="default"/>
        <w:lang w:val="en-US" w:eastAsia="en-US" w:bidi="ar-SA"/>
      </w:rPr>
    </w:lvl>
    <w:lvl w:ilvl="6" w:tplc="CAE66C82">
      <w:numFmt w:val="bullet"/>
      <w:lvlText w:val="•"/>
      <w:lvlJc w:val="left"/>
      <w:pPr>
        <w:ind w:left="5058" w:hanging="400"/>
      </w:pPr>
      <w:rPr>
        <w:rFonts w:hint="default"/>
        <w:lang w:val="en-US" w:eastAsia="en-US" w:bidi="ar-SA"/>
      </w:rPr>
    </w:lvl>
    <w:lvl w:ilvl="7" w:tplc="3B0A3AA0">
      <w:numFmt w:val="bullet"/>
      <w:lvlText w:val="•"/>
      <w:lvlJc w:val="left"/>
      <w:pPr>
        <w:ind w:left="5890" w:hanging="400"/>
      </w:pPr>
      <w:rPr>
        <w:rFonts w:hint="default"/>
        <w:lang w:val="en-US" w:eastAsia="en-US" w:bidi="ar-SA"/>
      </w:rPr>
    </w:lvl>
    <w:lvl w:ilvl="8" w:tplc="73B43A74">
      <w:numFmt w:val="bullet"/>
      <w:lvlText w:val="•"/>
      <w:lvlJc w:val="left"/>
      <w:pPr>
        <w:ind w:left="6722" w:hanging="400"/>
      </w:pPr>
      <w:rPr>
        <w:rFonts w:hint="default"/>
        <w:lang w:val="en-US" w:eastAsia="en-US" w:bidi="ar-SA"/>
      </w:rPr>
    </w:lvl>
  </w:abstractNum>
  <w:abstractNum w:abstractNumId="33" w15:restartNumberingAfterBreak="0">
    <w:nsid w:val="20F05E06"/>
    <w:multiLevelType w:val="hybridMultilevel"/>
    <w:tmpl w:val="A78C3646"/>
    <w:lvl w:ilvl="0" w:tplc="98FEF166">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56A8E2F0">
      <w:numFmt w:val="bullet"/>
      <w:lvlText w:val="•"/>
      <w:lvlJc w:val="left"/>
      <w:pPr>
        <w:ind w:left="1270" w:hanging="380"/>
      </w:pPr>
      <w:rPr>
        <w:rFonts w:hint="default"/>
        <w:lang w:val="en-US" w:eastAsia="en-US" w:bidi="ar-SA"/>
      </w:rPr>
    </w:lvl>
    <w:lvl w:ilvl="2" w:tplc="B3EC1662">
      <w:numFmt w:val="bullet"/>
      <w:lvlText w:val="•"/>
      <w:lvlJc w:val="left"/>
      <w:pPr>
        <w:ind w:left="2061" w:hanging="380"/>
      </w:pPr>
      <w:rPr>
        <w:rFonts w:hint="default"/>
        <w:lang w:val="en-US" w:eastAsia="en-US" w:bidi="ar-SA"/>
      </w:rPr>
    </w:lvl>
    <w:lvl w:ilvl="3" w:tplc="2FFA0D2E">
      <w:numFmt w:val="bullet"/>
      <w:lvlText w:val="•"/>
      <w:lvlJc w:val="left"/>
      <w:pPr>
        <w:ind w:left="2851" w:hanging="380"/>
      </w:pPr>
      <w:rPr>
        <w:rFonts w:hint="default"/>
        <w:lang w:val="en-US" w:eastAsia="en-US" w:bidi="ar-SA"/>
      </w:rPr>
    </w:lvl>
    <w:lvl w:ilvl="4" w:tplc="026C67F4">
      <w:numFmt w:val="bullet"/>
      <w:lvlText w:val="•"/>
      <w:lvlJc w:val="left"/>
      <w:pPr>
        <w:ind w:left="3642" w:hanging="380"/>
      </w:pPr>
      <w:rPr>
        <w:rFonts w:hint="default"/>
        <w:lang w:val="en-US" w:eastAsia="en-US" w:bidi="ar-SA"/>
      </w:rPr>
    </w:lvl>
    <w:lvl w:ilvl="5" w:tplc="83888674">
      <w:numFmt w:val="bullet"/>
      <w:lvlText w:val="•"/>
      <w:lvlJc w:val="left"/>
      <w:pPr>
        <w:ind w:left="4432" w:hanging="380"/>
      </w:pPr>
      <w:rPr>
        <w:rFonts w:hint="default"/>
        <w:lang w:val="en-US" w:eastAsia="en-US" w:bidi="ar-SA"/>
      </w:rPr>
    </w:lvl>
    <w:lvl w:ilvl="6" w:tplc="AE86E488">
      <w:numFmt w:val="bullet"/>
      <w:lvlText w:val="•"/>
      <w:lvlJc w:val="left"/>
      <w:pPr>
        <w:ind w:left="5223" w:hanging="380"/>
      </w:pPr>
      <w:rPr>
        <w:rFonts w:hint="default"/>
        <w:lang w:val="en-US" w:eastAsia="en-US" w:bidi="ar-SA"/>
      </w:rPr>
    </w:lvl>
    <w:lvl w:ilvl="7" w:tplc="C45EFB6C">
      <w:numFmt w:val="bullet"/>
      <w:lvlText w:val="•"/>
      <w:lvlJc w:val="left"/>
      <w:pPr>
        <w:ind w:left="6013" w:hanging="380"/>
      </w:pPr>
      <w:rPr>
        <w:rFonts w:hint="default"/>
        <w:lang w:val="en-US" w:eastAsia="en-US" w:bidi="ar-SA"/>
      </w:rPr>
    </w:lvl>
    <w:lvl w:ilvl="8" w:tplc="072A581E">
      <w:numFmt w:val="bullet"/>
      <w:lvlText w:val="•"/>
      <w:lvlJc w:val="left"/>
      <w:pPr>
        <w:ind w:left="6804" w:hanging="380"/>
      </w:pPr>
      <w:rPr>
        <w:rFonts w:hint="default"/>
        <w:lang w:val="en-US" w:eastAsia="en-US" w:bidi="ar-SA"/>
      </w:rPr>
    </w:lvl>
  </w:abstractNum>
  <w:abstractNum w:abstractNumId="34" w15:restartNumberingAfterBreak="0">
    <w:nsid w:val="21E05968"/>
    <w:multiLevelType w:val="hybridMultilevel"/>
    <w:tmpl w:val="528C2A5C"/>
    <w:lvl w:ilvl="0" w:tplc="521A026A">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0E2CF4FA">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B9FC76F2">
      <w:start w:val="1"/>
      <w:numFmt w:val="lowerRoman"/>
      <w:lvlText w:val="%3."/>
      <w:lvlJc w:val="left"/>
      <w:pPr>
        <w:ind w:left="4180" w:hanging="400"/>
        <w:jc w:val="left"/>
      </w:pPr>
      <w:rPr>
        <w:rFonts w:ascii="Lato" w:eastAsia="Lato" w:hAnsi="Lato" w:cs="Lato" w:hint="default"/>
        <w:b/>
        <w:bCs/>
        <w:w w:val="100"/>
        <w:sz w:val="20"/>
        <w:szCs w:val="20"/>
        <w:lang w:val="en-US" w:eastAsia="en-US" w:bidi="ar-SA"/>
      </w:rPr>
    </w:lvl>
    <w:lvl w:ilvl="3" w:tplc="A3E4E81E">
      <w:numFmt w:val="bullet"/>
      <w:lvlText w:val="•"/>
      <w:lvlJc w:val="left"/>
      <w:pPr>
        <w:ind w:left="5065" w:hanging="400"/>
      </w:pPr>
      <w:rPr>
        <w:rFonts w:hint="default"/>
        <w:lang w:val="en-US" w:eastAsia="en-US" w:bidi="ar-SA"/>
      </w:rPr>
    </w:lvl>
    <w:lvl w:ilvl="4" w:tplc="4EE4D5FA">
      <w:numFmt w:val="bullet"/>
      <w:lvlText w:val="•"/>
      <w:lvlJc w:val="left"/>
      <w:pPr>
        <w:ind w:left="5951" w:hanging="400"/>
      </w:pPr>
      <w:rPr>
        <w:rFonts w:hint="default"/>
        <w:lang w:val="en-US" w:eastAsia="en-US" w:bidi="ar-SA"/>
      </w:rPr>
    </w:lvl>
    <w:lvl w:ilvl="5" w:tplc="53765452">
      <w:numFmt w:val="bullet"/>
      <w:lvlText w:val="•"/>
      <w:lvlJc w:val="left"/>
      <w:pPr>
        <w:ind w:left="6837" w:hanging="400"/>
      </w:pPr>
      <w:rPr>
        <w:rFonts w:hint="default"/>
        <w:lang w:val="en-US" w:eastAsia="en-US" w:bidi="ar-SA"/>
      </w:rPr>
    </w:lvl>
    <w:lvl w:ilvl="6" w:tplc="2C4836AE">
      <w:numFmt w:val="bullet"/>
      <w:lvlText w:val="•"/>
      <w:lvlJc w:val="left"/>
      <w:pPr>
        <w:ind w:left="7722" w:hanging="400"/>
      </w:pPr>
      <w:rPr>
        <w:rFonts w:hint="default"/>
        <w:lang w:val="en-US" w:eastAsia="en-US" w:bidi="ar-SA"/>
      </w:rPr>
    </w:lvl>
    <w:lvl w:ilvl="7" w:tplc="362826BA">
      <w:numFmt w:val="bullet"/>
      <w:lvlText w:val="•"/>
      <w:lvlJc w:val="left"/>
      <w:pPr>
        <w:ind w:left="8608" w:hanging="400"/>
      </w:pPr>
      <w:rPr>
        <w:rFonts w:hint="default"/>
        <w:lang w:val="en-US" w:eastAsia="en-US" w:bidi="ar-SA"/>
      </w:rPr>
    </w:lvl>
    <w:lvl w:ilvl="8" w:tplc="24FC364E">
      <w:numFmt w:val="bullet"/>
      <w:lvlText w:val="•"/>
      <w:lvlJc w:val="left"/>
      <w:pPr>
        <w:ind w:left="9494" w:hanging="400"/>
      </w:pPr>
      <w:rPr>
        <w:rFonts w:hint="default"/>
        <w:lang w:val="en-US" w:eastAsia="en-US" w:bidi="ar-SA"/>
      </w:rPr>
    </w:lvl>
  </w:abstractNum>
  <w:abstractNum w:abstractNumId="35" w15:restartNumberingAfterBreak="0">
    <w:nsid w:val="21FC03FD"/>
    <w:multiLevelType w:val="hybridMultilevel"/>
    <w:tmpl w:val="7F9A99D4"/>
    <w:lvl w:ilvl="0" w:tplc="E460DB3A">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EB04AA54">
      <w:numFmt w:val="bullet"/>
      <w:lvlText w:val="•"/>
      <w:lvlJc w:val="left"/>
      <w:pPr>
        <w:ind w:left="4150" w:hanging="380"/>
      </w:pPr>
      <w:rPr>
        <w:rFonts w:hint="default"/>
        <w:lang w:val="en-US" w:eastAsia="en-US" w:bidi="ar-SA"/>
      </w:rPr>
    </w:lvl>
    <w:lvl w:ilvl="2" w:tplc="CF441D5E">
      <w:numFmt w:val="bullet"/>
      <w:lvlText w:val="•"/>
      <w:lvlJc w:val="left"/>
      <w:pPr>
        <w:ind w:left="4941" w:hanging="380"/>
      </w:pPr>
      <w:rPr>
        <w:rFonts w:hint="default"/>
        <w:lang w:val="en-US" w:eastAsia="en-US" w:bidi="ar-SA"/>
      </w:rPr>
    </w:lvl>
    <w:lvl w:ilvl="3" w:tplc="25300C96">
      <w:numFmt w:val="bullet"/>
      <w:lvlText w:val="•"/>
      <w:lvlJc w:val="left"/>
      <w:pPr>
        <w:ind w:left="5731" w:hanging="380"/>
      </w:pPr>
      <w:rPr>
        <w:rFonts w:hint="default"/>
        <w:lang w:val="en-US" w:eastAsia="en-US" w:bidi="ar-SA"/>
      </w:rPr>
    </w:lvl>
    <w:lvl w:ilvl="4" w:tplc="4A9246D6">
      <w:numFmt w:val="bullet"/>
      <w:lvlText w:val="•"/>
      <w:lvlJc w:val="left"/>
      <w:pPr>
        <w:ind w:left="6522" w:hanging="380"/>
      </w:pPr>
      <w:rPr>
        <w:rFonts w:hint="default"/>
        <w:lang w:val="en-US" w:eastAsia="en-US" w:bidi="ar-SA"/>
      </w:rPr>
    </w:lvl>
    <w:lvl w:ilvl="5" w:tplc="05F29104">
      <w:numFmt w:val="bullet"/>
      <w:lvlText w:val="•"/>
      <w:lvlJc w:val="left"/>
      <w:pPr>
        <w:ind w:left="7312" w:hanging="380"/>
      </w:pPr>
      <w:rPr>
        <w:rFonts w:hint="default"/>
        <w:lang w:val="en-US" w:eastAsia="en-US" w:bidi="ar-SA"/>
      </w:rPr>
    </w:lvl>
    <w:lvl w:ilvl="6" w:tplc="AF0AB6C0">
      <w:numFmt w:val="bullet"/>
      <w:lvlText w:val="•"/>
      <w:lvlJc w:val="left"/>
      <w:pPr>
        <w:ind w:left="8103" w:hanging="380"/>
      </w:pPr>
      <w:rPr>
        <w:rFonts w:hint="default"/>
        <w:lang w:val="en-US" w:eastAsia="en-US" w:bidi="ar-SA"/>
      </w:rPr>
    </w:lvl>
    <w:lvl w:ilvl="7" w:tplc="5AC24270">
      <w:numFmt w:val="bullet"/>
      <w:lvlText w:val="•"/>
      <w:lvlJc w:val="left"/>
      <w:pPr>
        <w:ind w:left="8893" w:hanging="380"/>
      </w:pPr>
      <w:rPr>
        <w:rFonts w:hint="default"/>
        <w:lang w:val="en-US" w:eastAsia="en-US" w:bidi="ar-SA"/>
      </w:rPr>
    </w:lvl>
    <w:lvl w:ilvl="8" w:tplc="0FFA3D8E">
      <w:numFmt w:val="bullet"/>
      <w:lvlText w:val="•"/>
      <w:lvlJc w:val="left"/>
      <w:pPr>
        <w:ind w:left="9684" w:hanging="380"/>
      </w:pPr>
      <w:rPr>
        <w:rFonts w:hint="default"/>
        <w:lang w:val="en-US" w:eastAsia="en-US" w:bidi="ar-SA"/>
      </w:rPr>
    </w:lvl>
  </w:abstractNum>
  <w:abstractNum w:abstractNumId="36" w15:restartNumberingAfterBreak="0">
    <w:nsid w:val="22002252"/>
    <w:multiLevelType w:val="hybridMultilevel"/>
    <w:tmpl w:val="9856874E"/>
    <w:lvl w:ilvl="0" w:tplc="4BCC5DF0">
      <w:start w:val="48"/>
      <w:numFmt w:val="decimal"/>
      <w:lvlText w:val="%1."/>
      <w:lvlJc w:val="left"/>
      <w:pPr>
        <w:ind w:left="3421" w:hanging="442"/>
        <w:jc w:val="right"/>
      </w:pPr>
      <w:rPr>
        <w:rFonts w:ascii="Lato" w:eastAsia="Lato" w:hAnsi="Lato" w:cs="Lato" w:hint="default"/>
        <w:b/>
        <w:bCs/>
        <w:w w:val="99"/>
        <w:sz w:val="28"/>
        <w:szCs w:val="28"/>
        <w:lang w:val="en-US" w:eastAsia="en-US" w:bidi="ar-SA"/>
      </w:rPr>
    </w:lvl>
    <w:lvl w:ilvl="1" w:tplc="16E6C6E8">
      <w:numFmt w:val="bullet"/>
      <w:lvlText w:val="•"/>
      <w:lvlJc w:val="left"/>
      <w:pPr>
        <w:ind w:left="4204" w:hanging="442"/>
      </w:pPr>
      <w:rPr>
        <w:rFonts w:hint="default"/>
        <w:lang w:val="en-US" w:eastAsia="en-US" w:bidi="ar-SA"/>
      </w:rPr>
    </w:lvl>
    <w:lvl w:ilvl="2" w:tplc="3A7E7622">
      <w:numFmt w:val="bullet"/>
      <w:lvlText w:val="•"/>
      <w:lvlJc w:val="left"/>
      <w:pPr>
        <w:ind w:left="4989" w:hanging="442"/>
      </w:pPr>
      <w:rPr>
        <w:rFonts w:hint="default"/>
        <w:lang w:val="en-US" w:eastAsia="en-US" w:bidi="ar-SA"/>
      </w:rPr>
    </w:lvl>
    <w:lvl w:ilvl="3" w:tplc="6AB64C9E">
      <w:numFmt w:val="bullet"/>
      <w:lvlText w:val="•"/>
      <w:lvlJc w:val="left"/>
      <w:pPr>
        <w:ind w:left="5773" w:hanging="442"/>
      </w:pPr>
      <w:rPr>
        <w:rFonts w:hint="default"/>
        <w:lang w:val="en-US" w:eastAsia="en-US" w:bidi="ar-SA"/>
      </w:rPr>
    </w:lvl>
    <w:lvl w:ilvl="4" w:tplc="E0BC13E8">
      <w:numFmt w:val="bullet"/>
      <w:lvlText w:val="•"/>
      <w:lvlJc w:val="left"/>
      <w:pPr>
        <w:ind w:left="6558" w:hanging="442"/>
      </w:pPr>
      <w:rPr>
        <w:rFonts w:hint="default"/>
        <w:lang w:val="en-US" w:eastAsia="en-US" w:bidi="ar-SA"/>
      </w:rPr>
    </w:lvl>
    <w:lvl w:ilvl="5" w:tplc="14848762">
      <w:numFmt w:val="bullet"/>
      <w:lvlText w:val="•"/>
      <w:lvlJc w:val="left"/>
      <w:pPr>
        <w:ind w:left="7342" w:hanging="442"/>
      </w:pPr>
      <w:rPr>
        <w:rFonts w:hint="default"/>
        <w:lang w:val="en-US" w:eastAsia="en-US" w:bidi="ar-SA"/>
      </w:rPr>
    </w:lvl>
    <w:lvl w:ilvl="6" w:tplc="23A275E6">
      <w:numFmt w:val="bullet"/>
      <w:lvlText w:val="•"/>
      <w:lvlJc w:val="left"/>
      <w:pPr>
        <w:ind w:left="8127" w:hanging="442"/>
      </w:pPr>
      <w:rPr>
        <w:rFonts w:hint="default"/>
        <w:lang w:val="en-US" w:eastAsia="en-US" w:bidi="ar-SA"/>
      </w:rPr>
    </w:lvl>
    <w:lvl w:ilvl="7" w:tplc="977013A6">
      <w:numFmt w:val="bullet"/>
      <w:lvlText w:val="•"/>
      <w:lvlJc w:val="left"/>
      <w:pPr>
        <w:ind w:left="8911" w:hanging="442"/>
      </w:pPr>
      <w:rPr>
        <w:rFonts w:hint="default"/>
        <w:lang w:val="en-US" w:eastAsia="en-US" w:bidi="ar-SA"/>
      </w:rPr>
    </w:lvl>
    <w:lvl w:ilvl="8" w:tplc="4B0C6958">
      <w:numFmt w:val="bullet"/>
      <w:lvlText w:val="•"/>
      <w:lvlJc w:val="left"/>
      <w:pPr>
        <w:ind w:left="9696" w:hanging="442"/>
      </w:pPr>
      <w:rPr>
        <w:rFonts w:hint="default"/>
        <w:lang w:val="en-US" w:eastAsia="en-US" w:bidi="ar-SA"/>
      </w:rPr>
    </w:lvl>
  </w:abstractNum>
  <w:abstractNum w:abstractNumId="37" w15:restartNumberingAfterBreak="0">
    <w:nsid w:val="240103FB"/>
    <w:multiLevelType w:val="hybridMultilevel"/>
    <w:tmpl w:val="E31C33EE"/>
    <w:lvl w:ilvl="0" w:tplc="A9CEF5A0">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AD342606">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03D67DA6">
      <w:numFmt w:val="bullet"/>
      <w:lvlText w:val="•"/>
      <w:lvlJc w:val="left"/>
      <w:pPr>
        <w:ind w:left="1731" w:hanging="400"/>
      </w:pPr>
      <w:rPr>
        <w:rFonts w:hint="default"/>
        <w:lang w:val="en-US" w:eastAsia="en-US" w:bidi="ar-SA"/>
      </w:rPr>
    </w:lvl>
    <w:lvl w:ilvl="3" w:tplc="AAAE8170">
      <w:numFmt w:val="bullet"/>
      <w:lvlText w:val="•"/>
      <w:lvlJc w:val="left"/>
      <w:pPr>
        <w:ind w:left="2563" w:hanging="400"/>
      </w:pPr>
      <w:rPr>
        <w:rFonts w:hint="default"/>
        <w:lang w:val="en-US" w:eastAsia="en-US" w:bidi="ar-SA"/>
      </w:rPr>
    </w:lvl>
    <w:lvl w:ilvl="4" w:tplc="1F7A07B0">
      <w:numFmt w:val="bullet"/>
      <w:lvlText w:val="•"/>
      <w:lvlJc w:val="left"/>
      <w:pPr>
        <w:ind w:left="3395" w:hanging="400"/>
      </w:pPr>
      <w:rPr>
        <w:rFonts w:hint="default"/>
        <w:lang w:val="en-US" w:eastAsia="en-US" w:bidi="ar-SA"/>
      </w:rPr>
    </w:lvl>
    <w:lvl w:ilvl="5" w:tplc="6E6CA002">
      <w:numFmt w:val="bullet"/>
      <w:lvlText w:val="•"/>
      <w:lvlJc w:val="left"/>
      <w:pPr>
        <w:ind w:left="4226" w:hanging="400"/>
      </w:pPr>
      <w:rPr>
        <w:rFonts w:hint="default"/>
        <w:lang w:val="en-US" w:eastAsia="en-US" w:bidi="ar-SA"/>
      </w:rPr>
    </w:lvl>
    <w:lvl w:ilvl="6" w:tplc="E2D6B252">
      <w:numFmt w:val="bullet"/>
      <w:lvlText w:val="•"/>
      <w:lvlJc w:val="left"/>
      <w:pPr>
        <w:ind w:left="5058" w:hanging="400"/>
      </w:pPr>
      <w:rPr>
        <w:rFonts w:hint="default"/>
        <w:lang w:val="en-US" w:eastAsia="en-US" w:bidi="ar-SA"/>
      </w:rPr>
    </w:lvl>
    <w:lvl w:ilvl="7" w:tplc="87B24606">
      <w:numFmt w:val="bullet"/>
      <w:lvlText w:val="•"/>
      <w:lvlJc w:val="left"/>
      <w:pPr>
        <w:ind w:left="5890" w:hanging="400"/>
      </w:pPr>
      <w:rPr>
        <w:rFonts w:hint="default"/>
        <w:lang w:val="en-US" w:eastAsia="en-US" w:bidi="ar-SA"/>
      </w:rPr>
    </w:lvl>
    <w:lvl w:ilvl="8" w:tplc="B86E0728">
      <w:numFmt w:val="bullet"/>
      <w:lvlText w:val="•"/>
      <w:lvlJc w:val="left"/>
      <w:pPr>
        <w:ind w:left="6722" w:hanging="400"/>
      </w:pPr>
      <w:rPr>
        <w:rFonts w:hint="default"/>
        <w:lang w:val="en-US" w:eastAsia="en-US" w:bidi="ar-SA"/>
      </w:rPr>
    </w:lvl>
  </w:abstractNum>
  <w:abstractNum w:abstractNumId="38" w15:restartNumberingAfterBreak="0">
    <w:nsid w:val="24633083"/>
    <w:multiLevelType w:val="hybridMultilevel"/>
    <w:tmpl w:val="C0D0A426"/>
    <w:lvl w:ilvl="0" w:tplc="DEAE3796">
      <w:start w:val="1"/>
      <w:numFmt w:val="lowerLetter"/>
      <w:lvlText w:val="%1."/>
      <w:lvlJc w:val="left"/>
      <w:pPr>
        <w:ind w:left="3780" w:hanging="400"/>
        <w:jc w:val="right"/>
      </w:pPr>
      <w:rPr>
        <w:rFonts w:ascii="Lato" w:eastAsia="Lato" w:hAnsi="Lato" w:cs="Lato" w:hint="default"/>
        <w:b/>
        <w:bCs/>
        <w:w w:val="100"/>
        <w:sz w:val="20"/>
        <w:szCs w:val="20"/>
        <w:lang w:val="en-US" w:eastAsia="en-US" w:bidi="ar-SA"/>
      </w:rPr>
    </w:lvl>
    <w:lvl w:ilvl="1" w:tplc="D046B510">
      <w:numFmt w:val="bullet"/>
      <w:lvlText w:val="•"/>
      <w:lvlJc w:val="left"/>
      <w:pPr>
        <w:ind w:left="4528" w:hanging="400"/>
      </w:pPr>
      <w:rPr>
        <w:rFonts w:hint="default"/>
        <w:lang w:val="en-US" w:eastAsia="en-US" w:bidi="ar-SA"/>
      </w:rPr>
    </w:lvl>
    <w:lvl w:ilvl="2" w:tplc="D0D0622E">
      <w:numFmt w:val="bullet"/>
      <w:lvlText w:val="•"/>
      <w:lvlJc w:val="left"/>
      <w:pPr>
        <w:ind w:left="5277" w:hanging="400"/>
      </w:pPr>
      <w:rPr>
        <w:rFonts w:hint="default"/>
        <w:lang w:val="en-US" w:eastAsia="en-US" w:bidi="ar-SA"/>
      </w:rPr>
    </w:lvl>
    <w:lvl w:ilvl="3" w:tplc="E9D63A5C">
      <w:numFmt w:val="bullet"/>
      <w:lvlText w:val="•"/>
      <w:lvlJc w:val="left"/>
      <w:pPr>
        <w:ind w:left="6025" w:hanging="400"/>
      </w:pPr>
      <w:rPr>
        <w:rFonts w:hint="default"/>
        <w:lang w:val="en-US" w:eastAsia="en-US" w:bidi="ar-SA"/>
      </w:rPr>
    </w:lvl>
    <w:lvl w:ilvl="4" w:tplc="61380704">
      <w:numFmt w:val="bullet"/>
      <w:lvlText w:val="•"/>
      <w:lvlJc w:val="left"/>
      <w:pPr>
        <w:ind w:left="6774" w:hanging="400"/>
      </w:pPr>
      <w:rPr>
        <w:rFonts w:hint="default"/>
        <w:lang w:val="en-US" w:eastAsia="en-US" w:bidi="ar-SA"/>
      </w:rPr>
    </w:lvl>
    <w:lvl w:ilvl="5" w:tplc="8D86F74A">
      <w:numFmt w:val="bullet"/>
      <w:lvlText w:val="•"/>
      <w:lvlJc w:val="left"/>
      <w:pPr>
        <w:ind w:left="7522" w:hanging="400"/>
      </w:pPr>
      <w:rPr>
        <w:rFonts w:hint="default"/>
        <w:lang w:val="en-US" w:eastAsia="en-US" w:bidi="ar-SA"/>
      </w:rPr>
    </w:lvl>
    <w:lvl w:ilvl="6" w:tplc="71287D8E">
      <w:numFmt w:val="bullet"/>
      <w:lvlText w:val="•"/>
      <w:lvlJc w:val="left"/>
      <w:pPr>
        <w:ind w:left="8271" w:hanging="400"/>
      </w:pPr>
      <w:rPr>
        <w:rFonts w:hint="default"/>
        <w:lang w:val="en-US" w:eastAsia="en-US" w:bidi="ar-SA"/>
      </w:rPr>
    </w:lvl>
    <w:lvl w:ilvl="7" w:tplc="53542FD4">
      <w:numFmt w:val="bullet"/>
      <w:lvlText w:val="•"/>
      <w:lvlJc w:val="left"/>
      <w:pPr>
        <w:ind w:left="9019" w:hanging="400"/>
      </w:pPr>
      <w:rPr>
        <w:rFonts w:hint="default"/>
        <w:lang w:val="en-US" w:eastAsia="en-US" w:bidi="ar-SA"/>
      </w:rPr>
    </w:lvl>
    <w:lvl w:ilvl="8" w:tplc="1CE27C68">
      <w:numFmt w:val="bullet"/>
      <w:lvlText w:val="•"/>
      <w:lvlJc w:val="left"/>
      <w:pPr>
        <w:ind w:left="9768" w:hanging="400"/>
      </w:pPr>
      <w:rPr>
        <w:rFonts w:hint="default"/>
        <w:lang w:val="en-US" w:eastAsia="en-US" w:bidi="ar-SA"/>
      </w:rPr>
    </w:lvl>
  </w:abstractNum>
  <w:abstractNum w:abstractNumId="39" w15:restartNumberingAfterBreak="0">
    <w:nsid w:val="24B27CF6"/>
    <w:multiLevelType w:val="hybridMultilevel"/>
    <w:tmpl w:val="67D2852C"/>
    <w:lvl w:ilvl="0" w:tplc="4852C308">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A59278F0">
      <w:start w:val="1"/>
      <w:numFmt w:val="lowerLetter"/>
      <w:lvlText w:val="%2."/>
      <w:lvlJc w:val="left"/>
      <w:pPr>
        <w:ind w:left="900" w:hanging="400"/>
        <w:jc w:val="right"/>
      </w:pPr>
      <w:rPr>
        <w:rFonts w:ascii="Lato" w:eastAsia="Lato" w:hAnsi="Lato" w:cs="Lato" w:hint="default"/>
        <w:b/>
        <w:bCs/>
        <w:w w:val="100"/>
        <w:sz w:val="20"/>
        <w:szCs w:val="20"/>
        <w:lang w:val="en-US" w:eastAsia="en-US" w:bidi="ar-SA"/>
      </w:rPr>
    </w:lvl>
    <w:lvl w:ilvl="2" w:tplc="12DE4D6C">
      <w:numFmt w:val="bullet"/>
      <w:lvlText w:val="•"/>
      <w:lvlJc w:val="left"/>
      <w:pPr>
        <w:ind w:left="1731" w:hanging="400"/>
      </w:pPr>
      <w:rPr>
        <w:rFonts w:hint="default"/>
        <w:lang w:val="en-US" w:eastAsia="en-US" w:bidi="ar-SA"/>
      </w:rPr>
    </w:lvl>
    <w:lvl w:ilvl="3" w:tplc="825A53EA">
      <w:numFmt w:val="bullet"/>
      <w:lvlText w:val="•"/>
      <w:lvlJc w:val="left"/>
      <w:pPr>
        <w:ind w:left="2563" w:hanging="400"/>
      </w:pPr>
      <w:rPr>
        <w:rFonts w:hint="default"/>
        <w:lang w:val="en-US" w:eastAsia="en-US" w:bidi="ar-SA"/>
      </w:rPr>
    </w:lvl>
    <w:lvl w:ilvl="4" w:tplc="ADC282EA">
      <w:numFmt w:val="bullet"/>
      <w:lvlText w:val="•"/>
      <w:lvlJc w:val="left"/>
      <w:pPr>
        <w:ind w:left="3395" w:hanging="400"/>
      </w:pPr>
      <w:rPr>
        <w:rFonts w:hint="default"/>
        <w:lang w:val="en-US" w:eastAsia="en-US" w:bidi="ar-SA"/>
      </w:rPr>
    </w:lvl>
    <w:lvl w:ilvl="5" w:tplc="C36A4B54">
      <w:numFmt w:val="bullet"/>
      <w:lvlText w:val="•"/>
      <w:lvlJc w:val="left"/>
      <w:pPr>
        <w:ind w:left="4226" w:hanging="400"/>
      </w:pPr>
      <w:rPr>
        <w:rFonts w:hint="default"/>
        <w:lang w:val="en-US" w:eastAsia="en-US" w:bidi="ar-SA"/>
      </w:rPr>
    </w:lvl>
    <w:lvl w:ilvl="6" w:tplc="50D69AA2">
      <w:numFmt w:val="bullet"/>
      <w:lvlText w:val="•"/>
      <w:lvlJc w:val="left"/>
      <w:pPr>
        <w:ind w:left="5058" w:hanging="400"/>
      </w:pPr>
      <w:rPr>
        <w:rFonts w:hint="default"/>
        <w:lang w:val="en-US" w:eastAsia="en-US" w:bidi="ar-SA"/>
      </w:rPr>
    </w:lvl>
    <w:lvl w:ilvl="7" w:tplc="DBA4C2D6">
      <w:numFmt w:val="bullet"/>
      <w:lvlText w:val="•"/>
      <w:lvlJc w:val="left"/>
      <w:pPr>
        <w:ind w:left="5890" w:hanging="400"/>
      </w:pPr>
      <w:rPr>
        <w:rFonts w:hint="default"/>
        <w:lang w:val="en-US" w:eastAsia="en-US" w:bidi="ar-SA"/>
      </w:rPr>
    </w:lvl>
    <w:lvl w:ilvl="8" w:tplc="38FA33A0">
      <w:numFmt w:val="bullet"/>
      <w:lvlText w:val="•"/>
      <w:lvlJc w:val="left"/>
      <w:pPr>
        <w:ind w:left="6722" w:hanging="400"/>
      </w:pPr>
      <w:rPr>
        <w:rFonts w:hint="default"/>
        <w:lang w:val="en-US" w:eastAsia="en-US" w:bidi="ar-SA"/>
      </w:rPr>
    </w:lvl>
  </w:abstractNum>
  <w:abstractNum w:abstractNumId="40" w15:restartNumberingAfterBreak="0">
    <w:nsid w:val="24E81821"/>
    <w:multiLevelType w:val="hybridMultilevel"/>
    <w:tmpl w:val="E0BC4B88"/>
    <w:lvl w:ilvl="0" w:tplc="F62ED912">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31AAC118">
      <w:numFmt w:val="bullet"/>
      <w:lvlText w:val="•"/>
      <w:lvlJc w:val="left"/>
      <w:pPr>
        <w:ind w:left="1270" w:hanging="380"/>
      </w:pPr>
      <w:rPr>
        <w:rFonts w:hint="default"/>
        <w:lang w:val="en-US" w:eastAsia="en-US" w:bidi="ar-SA"/>
      </w:rPr>
    </w:lvl>
    <w:lvl w:ilvl="2" w:tplc="51360696">
      <w:numFmt w:val="bullet"/>
      <w:lvlText w:val="•"/>
      <w:lvlJc w:val="left"/>
      <w:pPr>
        <w:ind w:left="2061" w:hanging="380"/>
      </w:pPr>
      <w:rPr>
        <w:rFonts w:hint="default"/>
        <w:lang w:val="en-US" w:eastAsia="en-US" w:bidi="ar-SA"/>
      </w:rPr>
    </w:lvl>
    <w:lvl w:ilvl="3" w:tplc="E37E0A8C">
      <w:numFmt w:val="bullet"/>
      <w:lvlText w:val="•"/>
      <w:lvlJc w:val="left"/>
      <w:pPr>
        <w:ind w:left="2851" w:hanging="380"/>
      </w:pPr>
      <w:rPr>
        <w:rFonts w:hint="default"/>
        <w:lang w:val="en-US" w:eastAsia="en-US" w:bidi="ar-SA"/>
      </w:rPr>
    </w:lvl>
    <w:lvl w:ilvl="4" w:tplc="F9D4D590">
      <w:numFmt w:val="bullet"/>
      <w:lvlText w:val="•"/>
      <w:lvlJc w:val="left"/>
      <w:pPr>
        <w:ind w:left="3642" w:hanging="380"/>
      </w:pPr>
      <w:rPr>
        <w:rFonts w:hint="default"/>
        <w:lang w:val="en-US" w:eastAsia="en-US" w:bidi="ar-SA"/>
      </w:rPr>
    </w:lvl>
    <w:lvl w:ilvl="5" w:tplc="B1F81980">
      <w:numFmt w:val="bullet"/>
      <w:lvlText w:val="•"/>
      <w:lvlJc w:val="left"/>
      <w:pPr>
        <w:ind w:left="4432" w:hanging="380"/>
      </w:pPr>
      <w:rPr>
        <w:rFonts w:hint="default"/>
        <w:lang w:val="en-US" w:eastAsia="en-US" w:bidi="ar-SA"/>
      </w:rPr>
    </w:lvl>
    <w:lvl w:ilvl="6" w:tplc="952C3D4C">
      <w:numFmt w:val="bullet"/>
      <w:lvlText w:val="•"/>
      <w:lvlJc w:val="left"/>
      <w:pPr>
        <w:ind w:left="5223" w:hanging="380"/>
      </w:pPr>
      <w:rPr>
        <w:rFonts w:hint="default"/>
        <w:lang w:val="en-US" w:eastAsia="en-US" w:bidi="ar-SA"/>
      </w:rPr>
    </w:lvl>
    <w:lvl w:ilvl="7" w:tplc="0AE666A8">
      <w:numFmt w:val="bullet"/>
      <w:lvlText w:val="•"/>
      <w:lvlJc w:val="left"/>
      <w:pPr>
        <w:ind w:left="6013" w:hanging="380"/>
      </w:pPr>
      <w:rPr>
        <w:rFonts w:hint="default"/>
        <w:lang w:val="en-US" w:eastAsia="en-US" w:bidi="ar-SA"/>
      </w:rPr>
    </w:lvl>
    <w:lvl w:ilvl="8" w:tplc="AC7C8FD4">
      <w:numFmt w:val="bullet"/>
      <w:lvlText w:val="•"/>
      <w:lvlJc w:val="left"/>
      <w:pPr>
        <w:ind w:left="6804" w:hanging="380"/>
      </w:pPr>
      <w:rPr>
        <w:rFonts w:hint="default"/>
        <w:lang w:val="en-US" w:eastAsia="en-US" w:bidi="ar-SA"/>
      </w:rPr>
    </w:lvl>
  </w:abstractNum>
  <w:abstractNum w:abstractNumId="41" w15:restartNumberingAfterBreak="0">
    <w:nsid w:val="258E002A"/>
    <w:multiLevelType w:val="hybridMultilevel"/>
    <w:tmpl w:val="DC66E8BE"/>
    <w:lvl w:ilvl="0" w:tplc="890C01EC">
      <w:start w:val="87"/>
      <w:numFmt w:val="decimal"/>
      <w:lvlText w:val="%1."/>
      <w:lvlJc w:val="left"/>
      <w:pPr>
        <w:ind w:left="100" w:hanging="442"/>
        <w:jc w:val="right"/>
      </w:pPr>
      <w:rPr>
        <w:rFonts w:ascii="Lato" w:eastAsia="Lato" w:hAnsi="Lato" w:cs="Lato" w:hint="default"/>
        <w:b/>
        <w:bCs/>
        <w:w w:val="99"/>
        <w:sz w:val="28"/>
        <w:szCs w:val="28"/>
        <w:lang w:val="en-US" w:eastAsia="en-US" w:bidi="ar-SA"/>
      </w:rPr>
    </w:lvl>
    <w:lvl w:ilvl="1" w:tplc="1018EE58">
      <w:numFmt w:val="bullet"/>
      <w:lvlText w:val="•"/>
      <w:lvlJc w:val="left"/>
      <w:pPr>
        <w:ind w:left="928" w:hanging="442"/>
      </w:pPr>
      <w:rPr>
        <w:rFonts w:hint="default"/>
        <w:lang w:val="en-US" w:eastAsia="en-US" w:bidi="ar-SA"/>
      </w:rPr>
    </w:lvl>
    <w:lvl w:ilvl="2" w:tplc="4E80EE8E">
      <w:numFmt w:val="bullet"/>
      <w:lvlText w:val="•"/>
      <w:lvlJc w:val="left"/>
      <w:pPr>
        <w:ind w:left="1757" w:hanging="442"/>
      </w:pPr>
      <w:rPr>
        <w:rFonts w:hint="default"/>
        <w:lang w:val="en-US" w:eastAsia="en-US" w:bidi="ar-SA"/>
      </w:rPr>
    </w:lvl>
    <w:lvl w:ilvl="3" w:tplc="51EC1D8A">
      <w:numFmt w:val="bullet"/>
      <w:lvlText w:val="•"/>
      <w:lvlJc w:val="left"/>
      <w:pPr>
        <w:ind w:left="2585" w:hanging="442"/>
      </w:pPr>
      <w:rPr>
        <w:rFonts w:hint="default"/>
        <w:lang w:val="en-US" w:eastAsia="en-US" w:bidi="ar-SA"/>
      </w:rPr>
    </w:lvl>
    <w:lvl w:ilvl="4" w:tplc="8AE4DA4C">
      <w:numFmt w:val="bullet"/>
      <w:lvlText w:val="•"/>
      <w:lvlJc w:val="left"/>
      <w:pPr>
        <w:ind w:left="3414" w:hanging="442"/>
      </w:pPr>
      <w:rPr>
        <w:rFonts w:hint="default"/>
        <w:lang w:val="en-US" w:eastAsia="en-US" w:bidi="ar-SA"/>
      </w:rPr>
    </w:lvl>
    <w:lvl w:ilvl="5" w:tplc="10502A98">
      <w:numFmt w:val="bullet"/>
      <w:lvlText w:val="•"/>
      <w:lvlJc w:val="left"/>
      <w:pPr>
        <w:ind w:left="4242" w:hanging="442"/>
      </w:pPr>
      <w:rPr>
        <w:rFonts w:hint="default"/>
        <w:lang w:val="en-US" w:eastAsia="en-US" w:bidi="ar-SA"/>
      </w:rPr>
    </w:lvl>
    <w:lvl w:ilvl="6" w:tplc="701A3842">
      <w:numFmt w:val="bullet"/>
      <w:lvlText w:val="•"/>
      <w:lvlJc w:val="left"/>
      <w:pPr>
        <w:ind w:left="5071" w:hanging="442"/>
      </w:pPr>
      <w:rPr>
        <w:rFonts w:hint="default"/>
        <w:lang w:val="en-US" w:eastAsia="en-US" w:bidi="ar-SA"/>
      </w:rPr>
    </w:lvl>
    <w:lvl w:ilvl="7" w:tplc="A60EE780">
      <w:numFmt w:val="bullet"/>
      <w:lvlText w:val="•"/>
      <w:lvlJc w:val="left"/>
      <w:pPr>
        <w:ind w:left="5899" w:hanging="442"/>
      </w:pPr>
      <w:rPr>
        <w:rFonts w:hint="default"/>
        <w:lang w:val="en-US" w:eastAsia="en-US" w:bidi="ar-SA"/>
      </w:rPr>
    </w:lvl>
    <w:lvl w:ilvl="8" w:tplc="B0F8B078">
      <w:numFmt w:val="bullet"/>
      <w:lvlText w:val="•"/>
      <w:lvlJc w:val="left"/>
      <w:pPr>
        <w:ind w:left="6728" w:hanging="442"/>
      </w:pPr>
      <w:rPr>
        <w:rFonts w:hint="default"/>
        <w:lang w:val="en-US" w:eastAsia="en-US" w:bidi="ar-SA"/>
      </w:rPr>
    </w:lvl>
  </w:abstractNum>
  <w:abstractNum w:abstractNumId="42" w15:restartNumberingAfterBreak="0">
    <w:nsid w:val="25991595"/>
    <w:multiLevelType w:val="hybridMultilevel"/>
    <w:tmpl w:val="4B3A6B5E"/>
    <w:lvl w:ilvl="0" w:tplc="6FE66E34">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40148D54">
      <w:numFmt w:val="bullet"/>
      <w:lvlText w:val="•"/>
      <w:lvlJc w:val="left"/>
      <w:pPr>
        <w:ind w:left="1270" w:hanging="380"/>
      </w:pPr>
      <w:rPr>
        <w:rFonts w:hint="default"/>
        <w:lang w:val="en-US" w:eastAsia="en-US" w:bidi="ar-SA"/>
      </w:rPr>
    </w:lvl>
    <w:lvl w:ilvl="2" w:tplc="667ACA46">
      <w:numFmt w:val="bullet"/>
      <w:lvlText w:val="•"/>
      <w:lvlJc w:val="left"/>
      <w:pPr>
        <w:ind w:left="2061" w:hanging="380"/>
      </w:pPr>
      <w:rPr>
        <w:rFonts w:hint="default"/>
        <w:lang w:val="en-US" w:eastAsia="en-US" w:bidi="ar-SA"/>
      </w:rPr>
    </w:lvl>
    <w:lvl w:ilvl="3" w:tplc="5EE86DA8">
      <w:numFmt w:val="bullet"/>
      <w:lvlText w:val="•"/>
      <w:lvlJc w:val="left"/>
      <w:pPr>
        <w:ind w:left="2851" w:hanging="380"/>
      </w:pPr>
      <w:rPr>
        <w:rFonts w:hint="default"/>
        <w:lang w:val="en-US" w:eastAsia="en-US" w:bidi="ar-SA"/>
      </w:rPr>
    </w:lvl>
    <w:lvl w:ilvl="4" w:tplc="31F29A10">
      <w:numFmt w:val="bullet"/>
      <w:lvlText w:val="•"/>
      <w:lvlJc w:val="left"/>
      <w:pPr>
        <w:ind w:left="3642" w:hanging="380"/>
      </w:pPr>
      <w:rPr>
        <w:rFonts w:hint="default"/>
        <w:lang w:val="en-US" w:eastAsia="en-US" w:bidi="ar-SA"/>
      </w:rPr>
    </w:lvl>
    <w:lvl w:ilvl="5" w:tplc="EB083650">
      <w:numFmt w:val="bullet"/>
      <w:lvlText w:val="•"/>
      <w:lvlJc w:val="left"/>
      <w:pPr>
        <w:ind w:left="4432" w:hanging="380"/>
      </w:pPr>
      <w:rPr>
        <w:rFonts w:hint="default"/>
        <w:lang w:val="en-US" w:eastAsia="en-US" w:bidi="ar-SA"/>
      </w:rPr>
    </w:lvl>
    <w:lvl w:ilvl="6" w:tplc="13C60564">
      <w:numFmt w:val="bullet"/>
      <w:lvlText w:val="•"/>
      <w:lvlJc w:val="left"/>
      <w:pPr>
        <w:ind w:left="5223" w:hanging="380"/>
      </w:pPr>
      <w:rPr>
        <w:rFonts w:hint="default"/>
        <w:lang w:val="en-US" w:eastAsia="en-US" w:bidi="ar-SA"/>
      </w:rPr>
    </w:lvl>
    <w:lvl w:ilvl="7" w:tplc="49EC6E28">
      <w:numFmt w:val="bullet"/>
      <w:lvlText w:val="•"/>
      <w:lvlJc w:val="left"/>
      <w:pPr>
        <w:ind w:left="6013" w:hanging="380"/>
      </w:pPr>
      <w:rPr>
        <w:rFonts w:hint="default"/>
        <w:lang w:val="en-US" w:eastAsia="en-US" w:bidi="ar-SA"/>
      </w:rPr>
    </w:lvl>
    <w:lvl w:ilvl="8" w:tplc="8D6CD8AC">
      <w:numFmt w:val="bullet"/>
      <w:lvlText w:val="•"/>
      <w:lvlJc w:val="left"/>
      <w:pPr>
        <w:ind w:left="6804" w:hanging="380"/>
      </w:pPr>
      <w:rPr>
        <w:rFonts w:hint="default"/>
        <w:lang w:val="en-US" w:eastAsia="en-US" w:bidi="ar-SA"/>
      </w:rPr>
    </w:lvl>
  </w:abstractNum>
  <w:abstractNum w:abstractNumId="43" w15:restartNumberingAfterBreak="0">
    <w:nsid w:val="25B82B85"/>
    <w:multiLevelType w:val="hybridMultilevel"/>
    <w:tmpl w:val="6FDCCD68"/>
    <w:lvl w:ilvl="0" w:tplc="C3C84ECA">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F8125824">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BF908AC8">
      <w:numFmt w:val="bullet"/>
      <w:lvlText w:val="•"/>
      <w:lvlJc w:val="left"/>
      <w:pPr>
        <w:ind w:left="1731" w:hanging="400"/>
      </w:pPr>
      <w:rPr>
        <w:rFonts w:hint="default"/>
        <w:lang w:val="en-US" w:eastAsia="en-US" w:bidi="ar-SA"/>
      </w:rPr>
    </w:lvl>
    <w:lvl w:ilvl="3" w:tplc="BADCF818">
      <w:numFmt w:val="bullet"/>
      <w:lvlText w:val="•"/>
      <w:lvlJc w:val="left"/>
      <w:pPr>
        <w:ind w:left="2563" w:hanging="400"/>
      </w:pPr>
      <w:rPr>
        <w:rFonts w:hint="default"/>
        <w:lang w:val="en-US" w:eastAsia="en-US" w:bidi="ar-SA"/>
      </w:rPr>
    </w:lvl>
    <w:lvl w:ilvl="4" w:tplc="6242003A">
      <w:numFmt w:val="bullet"/>
      <w:lvlText w:val="•"/>
      <w:lvlJc w:val="left"/>
      <w:pPr>
        <w:ind w:left="3395" w:hanging="400"/>
      </w:pPr>
      <w:rPr>
        <w:rFonts w:hint="default"/>
        <w:lang w:val="en-US" w:eastAsia="en-US" w:bidi="ar-SA"/>
      </w:rPr>
    </w:lvl>
    <w:lvl w:ilvl="5" w:tplc="2E109DFE">
      <w:numFmt w:val="bullet"/>
      <w:lvlText w:val="•"/>
      <w:lvlJc w:val="left"/>
      <w:pPr>
        <w:ind w:left="4226" w:hanging="400"/>
      </w:pPr>
      <w:rPr>
        <w:rFonts w:hint="default"/>
        <w:lang w:val="en-US" w:eastAsia="en-US" w:bidi="ar-SA"/>
      </w:rPr>
    </w:lvl>
    <w:lvl w:ilvl="6" w:tplc="A35ED2CE">
      <w:numFmt w:val="bullet"/>
      <w:lvlText w:val="•"/>
      <w:lvlJc w:val="left"/>
      <w:pPr>
        <w:ind w:left="5058" w:hanging="400"/>
      </w:pPr>
      <w:rPr>
        <w:rFonts w:hint="default"/>
        <w:lang w:val="en-US" w:eastAsia="en-US" w:bidi="ar-SA"/>
      </w:rPr>
    </w:lvl>
    <w:lvl w:ilvl="7" w:tplc="D6229268">
      <w:numFmt w:val="bullet"/>
      <w:lvlText w:val="•"/>
      <w:lvlJc w:val="left"/>
      <w:pPr>
        <w:ind w:left="5890" w:hanging="400"/>
      </w:pPr>
      <w:rPr>
        <w:rFonts w:hint="default"/>
        <w:lang w:val="en-US" w:eastAsia="en-US" w:bidi="ar-SA"/>
      </w:rPr>
    </w:lvl>
    <w:lvl w:ilvl="8" w:tplc="163EAE84">
      <w:numFmt w:val="bullet"/>
      <w:lvlText w:val="•"/>
      <w:lvlJc w:val="left"/>
      <w:pPr>
        <w:ind w:left="6722" w:hanging="400"/>
      </w:pPr>
      <w:rPr>
        <w:rFonts w:hint="default"/>
        <w:lang w:val="en-US" w:eastAsia="en-US" w:bidi="ar-SA"/>
      </w:rPr>
    </w:lvl>
  </w:abstractNum>
  <w:abstractNum w:abstractNumId="44" w15:restartNumberingAfterBreak="0">
    <w:nsid w:val="2620503D"/>
    <w:multiLevelType w:val="hybridMultilevel"/>
    <w:tmpl w:val="EFE6EC96"/>
    <w:lvl w:ilvl="0" w:tplc="EB884D5E">
      <w:start w:val="1"/>
      <w:numFmt w:val="decimal"/>
      <w:lvlText w:val="%1."/>
      <w:lvlJc w:val="left"/>
      <w:pPr>
        <w:ind w:left="1937" w:hanging="197"/>
        <w:jc w:val="right"/>
      </w:pPr>
      <w:rPr>
        <w:rFonts w:ascii="Lato" w:eastAsia="Lato" w:hAnsi="Lato" w:cs="Lato" w:hint="default"/>
        <w:w w:val="97"/>
        <w:sz w:val="20"/>
        <w:szCs w:val="20"/>
        <w:lang w:val="en-US" w:eastAsia="en-US" w:bidi="ar-SA"/>
      </w:rPr>
    </w:lvl>
    <w:lvl w:ilvl="1" w:tplc="A054355E">
      <w:numFmt w:val="bullet"/>
      <w:lvlText w:val="•"/>
      <w:lvlJc w:val="left"/>
      <w:pPr>
        <w:ind w:left="2872" w:hanging="197"/>
      </w:pPr>
      <w:rPr>
        <w:rFonts w:hint="default"/>
        <w:lang w:val="en-US" w:eastAsia="en-US" w:bidi="ar-SA"/>
      </w:rPr>
    </w:lvl>
    <w:lvl w:ilvl="2" w:tplc="CC60F622">
      <w:numFmt w:val="bullet"/>
      <w:lvlText w:val="•"/>
      <w:lvlJc w:val="left"/>
      <w:pPr>
        <w:ind w:left="3805" w:hanging="197"/>
      </w:pPr>
      <w:rPr>
        <w:rFonts w:hint="default"/>
        <w:lang w:val="en-US" w:eastAsia="en-US" w:bidi="ar-SA"/>
      </w:rPr>
    </w:lvl>
    <w:lvl w:ilvl="3" w:tplc="1466DDE4">
      <w:numFmt w:val="bullet"/>
      <w:lvlText w:val="•"/>
      <w:lvlJc w:val="left"/>
      <w:pPr>
        <w:ind w:left="4737" w:hanging="197"/>
      </w:pPr>
      <w:rPr>
        <w:rFonts w:hint="default"/>
        <w:lang w:val="en-US" w:eastAsia="en-US" w:bidi="ar-SA"/>
      </w:rPr>
    </w:lvl>
    <w:lvl w:ilvl="4" w:tplc="280CD104">
      <w:numFmt w:val="bullet"/>
      <w:lvlText w:val="•"/>
      <w:lvlJc w:val="left"/>
      <w:pPr>
        <w:ind w:left="5670" w:hanging="197"/>
      </w:pPr>
      <w:rPr>
        <w:rFonts w:hint="default"/>
        <w:lang w:val="en-US" w:eastAsia="en-US" w:bidi="ar-SA"/>
      </w:rPr>
    </w:lvl>
    <w:lvl w:ilvl="5" w:tplc="28A23C06">
      <w:numFmt w:val="bullet"/>
      <w:lvlText w:val="•"/>
      <w:lvlJc w:val="left"/>
      <w:pPr>
        <w:ind w:left="6602" w:hanging="197"/>
      </w:pPr>
      <w:rPr>
        <w:rFonts w:hint="default"/>
        <w:lang w:val="en-US" w:eastAsia="en-US" w:bidi="ar-SA"/>
      </w:rPr>
    </w:lvl>
    <w:lvl w:ilvl="6" w:tplc="14C2CB94">
      <w:numFmt w:val="bullet"/>
      <w:lvlText w:val="•"/>
      <w:lvlJc w:val="left"/>
      <w:pPr>
        <w:ind w:left="7535" w:hanging="197"/>
      </w:pPr>
      <w:rPr>
        <w:rFonts w:hint="default"/>
        <w:lang w:val="en-US" w:eastAsia="en-US" w:bidi="ar-SA"/>
      </w:rPr>
    </w:lvl>
    <w:lvl w:ilvl="7" w:tplc="9458810E">
      <w:numFmt w:val="bullet"/>
      <w:lvlText w:val="•"/>
      <w:lvlJc w:val="left"/>
      <w:pPr>
        <w:ind w:left="8467" w:hanging="197"/>
      </w:pPr>
      <w:rPr>
        <w:rFonts w:hint="default"/>
        <w:lang w:val="en-US" w:eastAsia="en-US" w:bidi="ar-SA"/>
      </w:rPr>
    </w:lvl>
    <w:lvl w:ilvl="8" w:tplc="61D20BF4">
      <w:numFmt w:val="bullet"/>
      <w:lvlText w:val="•"/>
      <w:lvlJc w:val="left"/>
      <w:pPr>
        <w:ind w:left="9400" w:hanging="197"/>
      </w:pPr>
      <w:rPr>
        <w:rFonts w:hint="default"/>
        <w:lang w:val="en-US" w:eastAsia="en-US" w:bidi="ar-SA"/>
      </w:rPr>
    </w:lvl>
  </w:abstractNum>
  <w:abstractNum w:abstractNumId="45" w15:restartNumberingAfterBreak="0">
    <w:nsid w:val="26B06D3E"/>
    <w:multiLevelType w:val="hybridMultilevel"/>
    <w:tmpl w:val="706EBCBC"/>
    <w:lvl w:ilvl="0" w:tplc="FDE863B2">
      <w:start w:val="106"/>
      <w:numFmt w:val="decimal"/>
      <w:lvlText w:val="%1."/>
      <w:lvlJc w:val="left"/>
      <w:pPr>
        <w:ind w:left="100" w:hanging="605"/>
        <w:jc w:val="left"/>
      </w:pPr>
      <w:rPr>
        <w:rFonts w:ascii="Lato" w:eastAsia="Lato" w:hAnsi="Lato" w:cs="Lato" w:hint="default"/>
        <w:b/>
        <w:bCs/>
        <w:w w:val="99"/>
        <w:sz w:val="28"/>
        <w:szCs w:val="28"/>
        <w:lang w:val="en-US" w:eastAsia="en-US" w:bidi="ar-SA"/>
      </w:rPr>
    </w:lvl>
    <w:lvl w:ilvl="1" w:tplc="0B68DE02">
      <w:numFmt w:val="bullet"/>
      <w:lvlText w:val="•"/>
      <w:lvlJc w:val="left"/>
      <w:pPr>
        <w:ind w:left="928" w:hanging="605"/>
      </w:pPr>
      <w:rPr>
        <w:rFonts w:hint="default"/>
        <w:lang w:val="en-US" w:eastAsia="en-US" w:bidi="ar-SA"/>
      </w:rPr>
    </w:lvl>
    <w:lvl w:ilvl="2" w:tplc="8586E20C">
      <w:numFmt w:val="bullet"/>
      <w:lvlText w:val="•"/>
      <w:lvlJc w:val="left"/>
      <w:pPr>
        <w:ind w:left="1757" w:hanging="605"/>
      </w:pPr>
      <w:rPr>
        <w:rFonts w:hint="default"/>
        <w:lang w:val="en-US" w:eastAsia="en-US" w:bidi="ar-SA"/>
      </w:rPr>
    </w:lvl>
    <w:lvl w:ilvl="3" w:tplc="AA3AFB64">
      <w:numFmt w:val="bullet"/>
      <w:lvlText w:val="•"/>
      <w:lvlJc w:val="left"/>
      <w:pPr>
        <w:ind w:left="2585" w:hanging="605"/>
      </w:pPr>
      <w:rPr>
        <w:rFonts w:hint="default"/>
        <w:lang w:val="en-US" w:eastAsia="en-US" w:bidi="ar-SA"/>
      </w:rPr>
    </w:lvl>
    <w:lvl w:ilvl="4" w:tplc="E5EE7206">
      <w:numFmt w:val="bullet"/>
      <w:lvlText w:val="•"/>
      <w:lvlJc w:val="left"/>
      <w:pPr>
        <w:ind w:left="3414" w:hanging="605"/>
      </w:pPr>
      <w:rPr>
        <w:rFonts w:hint="default"/>
        <w:lang w:val="en-US" w:eastAsia="en-US" w:bidi="ar-SA"/>
      </w:rPr>
    </w:lvl>
    <w:lvl w:ilvl="5" w:tplc="E168E4DC">
      <w:numFmt w:val="bullet"/>
      <w:lvlText w:val="•"/>
      <w:lvlJc w:val="left"/>
      <w:pPr>
        <w:ind w:left="4242" w:hanging="605"/>
      </w:pPr>
      <w:rPr>
        <w:rFonts w:hint="default"/>
        <w:lang w:val="en-US" w:eastAsia="en-US" w:bidi="ar-SA"/>
      </w:rPr>
    </w:lvl>
    <w:lvl w:ilvl="6" w:tplc="77BABFBC">
      <w:numFmt w:val="bullet"/>
      <w:lvlText w:val="•"/>
      <w:lvlJc w:val="left"/>
      <w:pPr>
        <w:ind w:left="5071" w:hanging="605"/>
      </w:pPr>
      <w:rPr>
        <w:rFonts w:hint="default"/>
        <w:lang w:val="en-US" w:eastAsia="en-US" w:bidi="ar-SA"/>
      </w:rPr>
    </w:lvl>
    <w:lvl w:ilvl="7" w:tplc="006A41B6">
      <w:numFmt w:val="bullet"/>
      <w:lvlText w:val="•"/>
      <w:lvlJc w:val="left"/>
      <w:pPr>
        <w:ind w:left="5899" w:hanging="605"/>
      </w:pPr>
      <w:rPr>
        <w:rFonts w:hint="default"/>
        <w:lang w:val="en-US" w:eastAsia="en-US" w:bidi="ar-SA"/>
      </w:rPr>
    </w:lvl>
    <w:lvl w:ilvl="8" w:tplc="71067056">
      <w:numFmt w:val="bullet"/>
      <w:lvlText w:val="•"/>
      <w:lvlJc w:val="left"/>
      <w:pPr>
        <w:ind w:left="6728" w:hanging="605"/>
      </w:pPr>
      <w:rPr>
        <w:rFonts w:hint="default"/>
        <w:lang w:val="en-US" w:eastAsia="en-US" w:bidi="ar-SA"/>
      </w:rPr>
    </w:lvl>
  </w:abstractNum>
  <w:abstractNum w:abstractNumId="46" w15:restartNumberingAfterBreak="0">
    <w:nsid w:val="276575A6"/>
    <w:multiLevelType w:val="hybridMultilevel"/>
    <w:tmpl w:val="567C646C"/>
    <w:lvl w:ilvl="0" w:tplc="014E520E">
      <w:numFmt w:val="bullet"/>
      <w:lvlText w:val="•"/>
      <w:lvlJc w:val="left"/>
      <w:pPr>
        <w:ind w:left="180" w:hanging="80"/>
      </w:pPr>
      <w:rPr>
        <w:rFonts w:ascii="Arial" w:eastAsia="Arial" w:hAnsi="Arial" w:cs="Arial" w:hint="default"/>
        <w:color w:val="808080"/>
        <w:w w:val="100"/>
        <w:sz w:val="14"/>
        <w:szCs w:val="14"/>
        <w:lang w:val="en-US" w:eastAsia="en-US" w:bidi="ar-SA"/>
      </w:rPr>
    </w:lvl>
    <w:lvl w:ilvl="1" w:tplc="68FAD354">
      <w:numFmt w:val="bullet"/>
      <w:lvlText w:val="•"/>
      <w:lvlJc w:val="left"/>
      <w:pPr>
        <w:ind w:left="900" w:hanging="400"/>
      </w:pPr>
      <w:rPr>
        <w:rFonts w:ascii="Lato" w:eastAsia="Lato" w:hAnsi="Lato" w:cs="Lato" w:hint="default"/>
        <w:b/>
        <w:bCs/>
        <w:w w:val="51"/>
        <w:sz w:val="20"/>
        <w:szCs w:val="20"/>
        <w:lang w:val="en-US" w:eastAsia="en-US" w:bidi="ar-SA"/>
      </w:rPr>
    </w:lvl>
    <w:lvl w:ilvl="2" w:tplc="D8CA513A">
      <w:numFmt w:val="bullet"/>
      <w:lvlText w:val="•"/>
      <w:lvlJc w:val="left"/>
      <w:pPr>
        <w:ind w:left="717" w:hanging="400"/>
      </w:pPr>
      <w:rPr>
        <w:rFonts w:hint="default"/>
        <w:lang w:val="en-US" w:eastAsia="en-US" w:bidi="ar-SA"/>
      </w:rPr>
    </w:lvl>
    <w:lvl w:ilvl="3" w:tplc="A4E0B7EC">
      <w:numFmt w:val="bullet"/>
      <w:lvlText w:val="•"/>
      <w:lvlJc w:val="left"/>
      <w:pPr>
        <w:ind w:left="535" w:hanging="400"/>
      </w:pPr>
      <w:rPr>
        <w:rFonts w:hint="default"/>
        <w:lang w:val="en-US" w:eastAsia="en-US" w:bidi="ar-SA"/>
      </w:rPr>
    </w:lvl>
    <w:lvl w:ilvl="4" w:tplc="8206C50E">
      <w:numFmt w:val="bullet"/>
      <w:lvlText w:val="•"/>
      <w:lvlJc w:val="left"/>
      <w:pPr>
        <w:ind w:left="353" w:hanging="400"/>
      </w:pPr>
      <w:rPr>
        <w:rFonts w:hint="default"/>
        <w:lang w:val="en-US" w:eastAsia="en-US" w:bidi="ar-SA"/>
      </w:rPr>
    </w:lvl>
    <w:lvl w:ilvl="5" w:tplc="439C09AC">
      <w:numFmt w:val="bullet"/>
      <w:lvlText w:val="•"/>
      <w:lvlJc w:val="left"/>
      <w:pPr>
        <w:ind w:left="171" w:hanging="400"/>
      </w:pPr>
      <w:rPr>
        <w:rFonts w:hint="default"/>
        <w:lang w:val="en-US" w:eastAsia="en-US" w:bidi="ar-SA"/>
      </w:rPr>
    </w:lvl>
    <w:lvl w:ilvl="6" w:tplc="8BE8C8E8">
      <w:numFmt w:val="bullet"/>
      <w:lvlText w:val="•"/>
      <w:lvlJc w:val="left"/>
      <w:pPr>
        <w:ind w:left="-11" w:hanging="400"/>
      </w:pPr>
      <w:rPr>
        <w:rFonts w:hint="default"/>
        <w:lang w:val="en-US" w:eastAsia="en-US" w:bidi="ar-SA"/>
      </w:rPr>
    </w:lvl>
    <w:lvl w:ilvl="7" w:tplc="FCF0096A">
      <w:numFmt w:val="bullet"/>
      <w:lvlText w:val="•"/>
      <w:lvlJc w:val="left"/>
      <w:pPr>
        <w:ind w:left="-193" w:hanging="400"/>
      </w:pPr>
      <w:rPr>
        <w:rFonts w:hint="default"/>
        <w:lang w:val="en-US" w:eastAsia="en-US" w:bidi="ar-SA"/>
      </w:rPr>
    </w:lvl>
    <w:lvl w:ilvl="8" w:tplc="74848E9C">
      <w:numFmt w:val="bullet"/>
      <w:lvlText w:val="•"/>
      <w:lvlJc w:val="left"/>
      <w:pPr>
        <w:ind w:left="-376" w:hanging="400"/>
      </w:pPr>
      <w:rPr>
        <w:rFonts w:hint="default"/>
        <w:lang w:val="en-US" w:eastAsia="en-US" w:bidi="ar-SA"/>
      </w:rPr>
    </w:lvl>
  </w:abstractNum>
  <w:abstractNum w:abstractNumId="47" w15:restartNumberingAfterBreak="0">
    <w:nsid w:val="27C90A96"/>
    <w:multiLevelType w:val="hybridMultilevel"/>
    <w:tmpl w:val="AABED5C0"/>
    <w:lvl w:ilvl="0" w:tplc="E4F04C9C">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6704903E">
      <w:numFmt w:val="bullet"/>
      <w:lvlText w:val="•"/>
      <w:lvlJc w:val="left"/>
      <w:pPr>
        <w:ind w:left="1270" w:hanging="380"/>
      </w:pPr>
      <w:rPr>
        <w:rFonts w:hint="default"/>
        <w:lang w:val="en-US" w:eastAsia="en-US" w:bidi="ar-SA"/>
      </w:rPr>
    </w:lvl>
    <w:lvl w:ilvl="2" w:tplc="4036B4EA">
      <w:numFmt w:val="bullet"/>
      <w:lvlText w:val="•"/>
      <w:lvlJc w:val="left"/>
      <w:pPr>
        <w:ind w:left="2061" w:hanging="380"/>
      </w:pPr>
      <w:rPr>
        <w:rFonts w:hint="default"/>
        <w:lang w:val="en-US" w:eastAsia="en-US" w:bidi="ar-SA"/>
      </w:rPr>
    </w:lvl>
    <w:lvl w:ilvl="3" w:tplc="251613BA">
      <w:numFmt w:val="bullet"/>
      <w:lvlText w:val="•"/>
      <w:lvlJc w:val="left"/>
      <w:pPr>
        <w:ind w:left="2851" w:hanging="380"/>
      </w:pPr>
      <w:rPr>
        <w:rFonts w:hint="default"/>
        <w:lang w:val="en-US" w:eastAsia="en-US" w:bidi="ar-SA"/>
      </w:rPr>
    </w:lvl>
    <w:lvl w:ilvl="4" w:tplc="42C6366E">
      <w:numFmt w:val="bullet"/>
      <w:lvlText w:val="•"/>
      <w:lvlJc w:val="left"/>
      <w:pPr>
        <w:ind w:left="3642" w:hanging="380"/>
      </w:pPr>
      <w:rPr>
        <w:rFonts w:hint="default"/>
        <w:lang w:val="en-US" w:eastAsia="en-US" w:bidi="ar-SA"/>
      </w:rPr>
    </w:lvl>
    <w:lvl w:ilvl="5" w:tplc="9ABA464E">
      <w:numFmt w:val="bullet"/>
      <w:lvlText w:val="•"/>
      <w:lvlJc w:val="left"/>
      <w:pPr>
        <w:ind w:left="4432" w:hanging="380"/>
      </w:pPr>
      <w:rPr>
        <w:rFonts w:hint="default"/>
        <w:lang w:val="en-US" w:eastAsia="en-US" w:bidi="ar-SA"/>
      </w:rPr>
    </w:lvl>
    <w:lvl w:ilvl="6" w:tplc="7090B7D6">
      <w:numFmt w:val="bullet"/>
      <w:lvlText w:val="•"/>
      <w:lvlJc w:val="left"/>
      <w:pPr>
        <w:ind w:left="5223" w:hanging="380"/>
      </w:pPr>
      <w:rPr>
        <w:rFonts w:hint="default"/>
        <w:lang w:val="en-US" w:eastAsia="en-US" w:bidi="ar-SA"/>
      </w:rPr>
    </w:lvl>
    <w:lvl w:ilvl="7" w:tplc="07BCF9E4">
      <w:numFmt w:val="bullet"/>
      <w:lvlText w:val="•"/>
      <w:lvlJc w:val="left"/>
      <w:pPr>
        <w:ind w:left="6013" w:hanging="380"/>
      </w:pPr>
      <w:rPr>
        <w:rFonts w:hint="default"/>
        <w:lang w:val="en-US" w:eastAsia="en-US" w:bidi="ar-SA"/>
      </w:rPr>
    </w:lvl>
    <w:lvl w:ilvl="8" w:tplc="4964F2CC">
      <w:numFmt w:val="bullet"/>
      <w:lvlText w:val="•"/>
      <w:lvlJc w:val="left"/>
      <w:pPr>
        <w:ind w:left="6804" w:hanging="380"/>
      </w:pPr>
      <w:rPr>
        <w:rFonts w:hint="default"/>
        <w:lang w:val="en-US" w:eastAsia="en-US" w:bidi="ar-SA"/>
      </w:rPr>
    </w:lvl>
  </w:abstractNum>
  <w:abstractNum w:abstractNumId="48" w15:restartNumberingAfterBreak="0">
    <w:nsid w:val="2ACC09F5"/>
    <w:multiLevelType w:val="hybridMultilevel"/>
    <w:tmpl w:val="53C04478"/>
    <w:lvl w:ilvl="0" w:tplc="16807A28">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E0048D9E">
      <w:numFmt w:val="bullet"/>
      <w:lvlText w:val="•"/>
      <w:lvlJc w:val="left"/>
      <w:pPr>
        <w:ind w:left="1270" w:hanging="380"/>
      </w:pPr>
      <w:rPr>
        <w:rFonts w:hint="default"/>
        <w:lang w:val="en-US" w:eastAsia="en-US" w:bidi="ar-SA"/>
      </w:rPr>
    </w:lvl>
    <w:lvl w:ilvl="2" w:tplc="904AFEC6">
      <w:numFmt w:val="bullet"/>
      <w:lvlText w:val="•"/>
      <w:lvlJc w:val="left"/>
      <w:pPr>
        <w:ind w:left="2061" w:hanging="380"/>
      </w:pPr>
      <w:rPr>
        <w:rFonts w:hint="default"/>
        <w:lang w:val="en-US" w:eastAsia="en-US" w:bidi="ar-SA"/>
      </w:rPr>
    </w:lvl>
    <w:lvl w:ilvl="3" w:tplc="830CCBDC">
      <w:numFmt w:val="bullet"/>
      <w:lvlText w:val="•"/>
      <w:lvlJc w:val="left"/>
      <w:pPr>
        <w:ind w:left="2851" w:hanging="380"/>
      </w:pPr>
      <w:rPr>
        <w:rFonts w:hint="default"/>
        <w:lang w:val="en-US" w:eastAsia="en-US" w:bidi="ar-SA"/>
      </w:rPr>
    </w:lvl>
    <w:lvl w:ilvl="4" w:tplc="44029782">
      <w:numFmt w:val="bullet"/>
      <w:lvlText w:val="•"/>
      <w:lvlJc w:val="left"/>
      <w:pPr>
        <w:ind w:left="3642" w:hanging="380"/>
      </w:pPr>
      <w:rPr>
        <w:rFonts w:hint="default"/>
        <w:lang w:val="en-US" w:eastAsia="en-US" w:bidi="ar-SA"/>
      </w:rPr>
    </w:lvl>
    <w:lvl w:ilvl="5" w:tplc="CC14D698">
      <w:numFmt w:val="bullet"/>
      <w:lvlText w:val="•"/>
      <w:lvlJc w:val="left"/>
      <w:pPr>
        <w:ind w:left="4432" w:hanging="380"/>
      </w:pPr>
      <w:rPr>
        <w:rFonts w:hint="default"/>
        <w:lang w:val="en-US" w:eastAsia="en-US" w:bidi="ar-SA"/>
      </w:rPr>
    </w:lvl>
    <w:lvl w:ilvl="6" w:tplc="FDFC3FDC">
      <w:numFmt w:val="bullet"/>
      <w:lvlText w:val="•"/>
      <w:lvlJc w:val="left"/>
      <w:pPr>
        <w:ind w:left="5223" w:hanging="380"/>
      </w:pPr>
      <w:rPr>
        <w:rFonts w:hint="default"/>
        <w:lang w:val="en-US" w:eastAsia="en-US" w:bidi="ar-SA"/>
      </w:rPr>
    </w:lvl>
    <w:lvl w:ilvl="7" w:tplc="4888E6F6">
      <w:numFmt w:val="bullet"/>
      <w:lvlText w:val="•"/>
      <w:lvlJc w:val="left"/>
      <w:pPr>
        <w:ind w:left="6013" w:hanging="380"/>
      </w:pPr>
      <w:rPr>
        <w:rFonts w:hint="default"/>
        <w:lang w:val="en-US" w:eastAsia="en-US" w:bidi="ar-SA"/>
      </w:rPr>
    </w:lvl>
    <w:lvl w:ilvl="8" w:tplc="F05EFDA2">
      <w:numFmt w:val="bullet"/>
      <w:lvlText w:val="•"/>
      <w:lvlJc w:val="left"/>
      <w:pPr>
        <w:ind w:left="6804" w:hanging="380"/>
      </w:pPr>
      <w:rPr>
        <w:rFonts w:hint="default"/>
        <w:lang w:val="en-US" w:eastAsia="en-US" w:bidi="ar-SA"/>
      </w:rPr>
    </w:lvl>
  </w:abstractNum>
  <w:abstractNum w:abstractNumId="49" w15:restartNumberingAfterBreak="0">
    <w:nsid w:val="2AF0770A"/>
    <w:multiLevelType w:val="hybridMultilevel"/>
    <w:tmpl w:val="1A082646"/>
    <w:lvl w:ilvl="0" w:tplc="AD563682">
      <w:start w:val="1"/>
      <w:numFmt w:val="lowerLetter"/>
      <w:lvlText w:val="%1."/>
      <w:lvlJc w:val="left"/>
      <w:pPr>
        <w:ind w:left="3780" w:hanging="400"/>
        <w:jc w:val="left"/>
      </w:pPr>
      <w:rPr>
        <w:rFonts w:ascii="Lato" w:eastAsia="Lato" w:hAnsi="Lato" w:cs="Lato" w:hint="default"/>
        <w:b/>
        <w:bCs/>
        <w:w w:val="100"/>
        <w:sz w:val="20"/>
        <w:szCs w:val="20"/>
        <w:lang w:val="en-US" w:eastAsia="en-US" w:bidi="ar-SA"/>
      </w:rPr>
    </w:lvl>
    <w:lvl w:ilvl="1" w:tplc="796C88E2">
      <w:numFmt w:val="bullet"/>
      <w:lvlText w:val="•"/>
      <w:lvlJc w:val="left"/>
      <w:pPr>
        <w:ind w:left="4528" w:hanging="400"/>
      </w:pPr>
      <w:rPr>
        <w:rFonts w:hint="default"/>
        <w:lang w:val="en-US" w:eastAsia="en-US" w:bidi="ar-SA"/>
      </w:rPr>
    </w:lvl>
    <w:lvl w:ilvl="2" w:tplc="B7E2CBD2">
      <w:numFmt w:val="bullet"/>
      <w:lvlText w:val="•"/>
      <w:lvlJc w:val="left"/>
      <w:pPr>
        <w:ind w:left="5277" w:hanging="400"/>
      </w:pPr>
      <w:rPr>
        <w:rFonts w:hint="default"/>
        <w:lang w:val="en-US" w:eastAsia="en-US" w:bidi="ar-SA"/>
      </w:rPr>
    </w:lvl>
    <w:lvl w:ilvl="3" w:tplc="B9CA2ECC">
      <w:numFmt w:val="bullet"/>
      <w:lvlText w:val="•"/>
      <w:lvlJc w:val="left"/>
      <w:pPr>
        <w:ind w:left="6025" w:hanging="400"/>
      </w:pPr>
      <w:rPr>
        <w:rFonts w:hint="default"/>
        <w:lang w:val="en-US" w:eastAsia="en-US" w:bidi="ar-SA"/>
      </w:rPr>
    </w:lvl>
    <w:lvl w:ilvl="4" w:tplc="AF2A6A3A">
      <w:numFmt w:val="bullet"/>
      <w:lvlText w:val="•"/>
      <w:lvlJc w:val="left"/>
      <w:pPr>
        <w:ind w:left="6774" w:hanging="400"/>
      </w:pPr>
      <w:rPr>
        <w:rFonts w:hint="default"/>
        <w:lang w:val="en-US" w:eastAsia="en-US" w:bidi="ar-SA"/>
      </w:rPr>
    </w:lvl>
    <w:lvl w:ilvl="5" w:tplc="A05EC8D0">
      <w:numFmt w:val="bullet"/>
      <w:lvlText w:val="•"/>
      <w:lvlJc w:val="left"/>
      <w:pPr>
        <w:ind w:left="7522" w:hanging="400"/>
      </w:pPr>
      <w:rPr>
        <w:rFonts w:hint="default"/>
        <w:lang w:val="en-US" w:eastAsia="en-US" w:bidi="ar-SA"/>
      </w:rPr>
    </w:lvl>
    <w:lvl w:ilvl="6" w:tplc="6974FFA2">
      <w:numFmt w:val="bullet"/>
      <w:lvlText w:val="•"/>
      <w:lvlJc w:val="left"/>
      <w:pPr>
        <w:ind w:left="8271" w:hanging="400"/>
      </w:pPr>
      <w:rPr>
        <w:rFonts w:hint="default"/>
        <w:lang w:val="en-US" w:eastAsia="en-US" w:bidi="ar-SA"/>
      </w:rPr>
    </w:lvl>
    <w:lvl w:ilvl="7" w:tplc="84E481BA">
      <w:numFmt w:val="bullet"/>
      <w:lvlText w:val="•"/>
      <w:lvlJc w:val="left"/>
      <w:pPr>
        <w:ind w:left="9019" w:hanging="400"/>
      </w:pPr>
      <w:rPr>
        <w:rFonts w:hint="default"/>
        <w:lang w:val="en-US" w:eastAsia="en-US" w:bidi="ar-SA"/>
      </w:rPr>
    </w:lvl>
    <w:lvl w:ilvl="8" w:tplc="48A40A5E">
      <w:numFmt w:val="bullet"/>
      <w:lvlText w:val="•"/>
      <w:lvlJc w:val="left"/>
      <w:pPr>
        <w:ind w:left="9768" w:hanging="400"/>
      </w:pPr>
      <w:rPr>
        <w:rFonts w:hint="default"/>
        <w:lang w:val="en-US" w:eastAsia="en-US" w:bidi="ar-SA"/>
      </w:rPr>
    </w:lvl>
  </w:abstractNum>
  <w:abstractNum w:abstractNumId="50" w15:restartNumberingAfterBreak="0">
    <w:nsid w:val="2C2F45C3"/>
    <w:multiLevelType w:val="hybridMultilevel"/>
    <w:tmpl w:val="34AAC9CC"/>
    <w:lvl w:ilvl="0" w:tplc="3B1CF392">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D3227606">
      <w:start w:val="1"/>
      <w:numFmt w:val="decimal"/>
      <w:lvlText w:val="%2."/>
      <w:lvlJc w:val="left"/>
      <w:pPr>
        <w:ind w:left="3360" w:hanging="380"/>
        <w:jc w:val="right"/>
      </w:pPr>
      <w:rPr>
        <w:rFonts w:ascii="Lato" w:eastAsia="Lato" w:hAnsi="Lato" w:cs="Lato" w:hint="default"/>
        <w:b/>
        <w:bCs/>
        <w:w w:val="98"/>
        <w:sz w:val="20"/>
        <w:szCs w:val="20"/>
        <w:lang w:val="en-US" w:eastAsia="en-US" w:bidi="ar-SA"/>
      </w:rPr>
    </w:lvl>
    <w:lvl w:ilvl="2" w:tplc="38DCAC64">
      <w:start w:val="1"/>
      <w:numFmt w:val="lowerLetter"/>
      <w:lvlText w:val="%3."/>
      <w:lvlJc w:val="left"/>
      <w:pPr>
        <w:ind w:left="3780" w:hanging="400"/>
        <w:jc w:val="right"/>
      </w:pPr>
      <w:rPr>
        <w:rFonts w:ascii="Lato" w:eastAsia="Lato" w:hAnsi="Lato" w:cs="Lato" w:hint="default"/>
        <w:b/>
        <w:bCs/>
        <w:w w:val="100"/>
        <w:sz w:val="20"/>
        <w:szCs w:val="20"/>
        <w:lang w:val="en-US" w:eastAsia="en-US" w:bidi="ar-SA"/>
      </w:rPr>
    </w:lvl>
    <w:lvl w:ilvl="3" w:tplc="06D229FC">
      <w:numFmt w:val="bullet"/>
      <w:lvlText w:val="•"/>
      <w:lvlJc w:val="left"/>
      <w:pPr>
        <w:ind w:left="4355" w:hanging="400"/>
      </w:pPr>
      <w:rPr>
        <w:rFonts w:hint="default"/>
        <w:lang w:val="en-US" w:eastAsia="en-US" w:bidi="ar-SA"/>
      </w:rPr>
    </w:lvl>
    <w:lvl w:ilvl="4" w:tplc="F80EFD38">
      <w:numFmt w:val="bullet"/>
      <w:lvlText w:val="•"/>
      <w:lvlJc w:val="left"/>
      <w:pPr>
        <w:ind w:left="4931" w:hanging="400"/>
      </w:pPr>
      <w:rPr>
        <w:rFonts w:hint="default"/>
        <w:lang w:val="en-US" w:eastAsia="en-US" w:bidi="ar-SA"/>
      </w:rPr>
    </w:lvl>
    <w:lvl w:ilvl="5" w:tplc="F0D6E256">
      <w:numFmt w:val="bullet"/>
      <w:lvlText w:val="•"/>
      <w:lvlJc w:val="left"/>
      <w:pPr>
        <w:ind w:left="5507" w:hanging="400"/>
      </w:pPr>
      <w:rPr>
        <w:rFonts w:hint="default"/>
        <w:lang w:val="en-US" w:eastAsia="en-US" w:bidi="ar-SA"/>
      </w:rPr>
    </w:lvl>
    <w:lvl w:ilvl="6" w:tplc="ACA24CC4">
      <w:numFmt w:val="bullet"/>
      <w:lvlText w:val="•"/>
      <w:lvlJc w:val="left"/>
      <w:pPr>
        <w:ind w:left="6082" w:hanging="400"/>
      </w:pPr>
      <w:rPr>
        <w:rFonts w:hint="default"/>
        <w:lang w:val="en-US" w:eastAsia="en-US" w:bidi="ar-SA"/>
      </w:rPr>
    </w:lvl>
    <w:lvl w:ilvl="7" w:tplc="50066186">
      <w:numFmt w:val="bullet"/>
      <w:lvlText w:val="•"/>
      <w:lvlJc w:val="left"/>
      <w:pPr>
        <w:ind w:left="6658" w:hanging="400"/>
      </w:pPr>
      <w:rPr>
        <w:rFonts w:hint="default"/>
        <w:lang w:val="en-US" w:eastAsia="en-US" w:bidi="ar-SA"/>
      </w:rPr>
    </w:lvl>
    <w:lvl w:ilvl="8" w:tplc="BBAE74B4">
      <w:numFmt w:val="bullet"/>
      <w:lvlText w:val="•"/>
      <w:lvlJc w:val="left"/>
      <w:pPr>
        <w:ind w:left="7234" w:hanging="400"/>
      </w:pPr>
      <w:rPr>
        <w:rFonts w:hint="default"/>
        <w:lang w:val="en-US" w:eastAsia="en-US" w:bidi="ar-SA"/>
      </w:rPr>
    </w:lvl>
  </w:abstractNum>
  <w:abstractNum w:abstractNumId="51" w15:restartNumberingAfterBreak="0">
    <w:nsid w:val="2D913E93"/>
    <w:multiLevelType w:val="hybridMultilevel"/>
    <w:tmpl w:val="96FCE4D6"/>
    <w:lvl w:ilvl="0" w:tplc="83AE4178">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E9784C48">
      <w:start w:val="1"/>
      <w:numFmt w:val="lowerLetter"/>
      <w:lvlText w:val="%2."/>
      <w:lvlJc w:val="left"/>
      <w:pPr>
        <w:ind w:left="900" w:hanging="400"/>
        <w:jc w:val="right"/>
      </w:pPr>
      <w:rPr>
        <w:rFonts w:ascii="Lato" w:eastAsia="Lato" w:hAnsi="Lato" w:cs="Lato" w:hint="default"/>
        <w:b/>
        <w:bCs/>
        <w:w w:val="100"/>
        <w:sz w:val="20"/>
        <w:szCs w:val="20"/>
        <w:lang w:val="en-US" w:eastAsia="en-US" w:bidi="ar-SA"/>
      </w:rPr>
    </w:lvl>
    <w:lvl w:ilvl="2" w:tplc="CACC9298">
      <w:start w:val="1"/>
      <w:numFmt w:val="lowerRoman"/>
      <w:lvlText w:val="%3."/>
      <w:lvlJc w:val="left"/>
      <w:pPr>
        <w:ind w:left="4180" w:hanging="400"/>
        <w:jc w:val="left"/>
      </w:pPr>
      <w:rPr>
        <w:rFonts w:ascii="Lato" w:eastAsia="Lato" w:hAnsi="Lato" w:cs="Lato" w:hint="default"/>
        <w:b/>
        <w:bCs/>
        <w:w w:val="100"/>
        <w:sz w:val="20"/>
        <w:szCs w:val="20"/>
        <w:lang w:val="en-US" w:eastAsia="en-US" w:bidi="ar-SA"/>
      </w:rPr>
    </w:lvl>
    <w:lvl w:ilvl="3" w:tplc="41AAA53A">
      <w:numFmt w:val="bullet"/>
      <w:lvlText w:val="•"/>
      <w:lvlJc w:val="left"/>
      <w:pPr>
        <w:ind w:left="4180" w:hanging="400"/>
      </w:pPr>
      <w:rPr>
        <w:rFonts w:hint="default"/>
        <w:lang w:val="en-US" w:eastAsia="en-US" w:bidi="ar-SA"/>
      </w:rPr>
    </w:lvl>
    <w:lvl w:ilvl="4" w:tplc="1C987364">
      <w:numFmt w:val="bullet"/>
      <w:lvlText w:val="•"/>
      <w:lvlJc w:val="left"/>
      <w:pPr>
        <w:ind w:left="4780" w:hanging="400"/>
      </w:pPr>
      <w:rPr>
        <w:rFonts w:hint="default"/>
        <w:lang w:val="en-US" w:eastAsia="en-US" w:bidi="ar-SA"/>
      </w:rPr>
    </w:lvl>
    <w:lvl w:ilvl="5" w:tplc="6718A218">
      <w:numFmt w:val="bullet"/>
      <w:lvlText w:val="•"/>
      <w:lvlJc w:val="left"/>
      <w:pPr>
        <w:ind w:left="5381" w:hanging="400"/>
      </w:pPr>
      <w:rPr>
        <w:rFonts w:hint="default"/>
        <w:lang w:val="en-US" w:eastAsia="en-US" w:bidi="ar-SA"/>
      </w:rPr>
    </w:lvl>
    <w:lvl w:ilvl="6" w:tplc="F34C3CFE">
      <w:numFmt w:val="bullet"/>
      <w:lvlText w:val="•"/>
      <w:lvlJc w:val="left"/>
      <w:pPr>
        <w:ind w:left="5982" w:hanging="400"/>
      </w:pPr>
      <w:rPr>
        <w:rFonts w:hint="default"/>
        <w:lang w:val="en-US" w:eastAsia="en-US" w:bidi="ar-SA"/>
      </w:rPr>
    </w:lvl>
    <w:lvl w:ilvl="7" w:tplc="55643B98">
      <w:numFmt w:val="bullet"/>
      <w:lvlText w:val="•"/>
      <w:lvlJc w:val="left"/>
      <w:pPr>
        <w:ind w:left="6583" w:hanging="400"/>
      </w:pPr>
      <w:rPr>
        <w:rFonts w:hint="default"/>
        <w:lang w:val="en-US" w:eastAsia="en-US" w:bidi="ar-SA"/>
      </w:rPr>
    </w:lvl>
    <w:lvl w:ilvl="8" w:tplc="C25A767C">
      <w:numFmt w:val="bullet"/>
      <w:lvlText w:val="•"/>
      <w:lvlJc w:val="left"/>
      <w:pPr>
        <w:ind w:left="7183" w:hanging="400"/>
      </w:pPr>
      <w:rPr>
        <w:rFonts w:hint="default"/>
        <w:lang w:val="en-US" w:eastAsia="en-US" w:bidi="ar-SA"/>
      </w:rPr>
    </w:lvl>
  </w:abstractNum>
  <w:abstractNum w:abstractNumId="52" w15:restartNumberingAfterBreak="0">
    <w:nsid w:val="2DD86740"/>
    <w:multiLevelType w:val="hybridMultilevel"/>
    <w:tmpl w:val="BDFACCDA"/>
    <w:lvl w:ilvl="0" w:tplc="481CBE8A">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625CD824">
      <w:numFmt w:val="bullet"/>
      <w:lvlText w:val="•"/>
      <w:lvlJc w:val="left"/>
      <w:pPr>
        <w:ind w:left="1270" w:hanging="380"/>
      </w:pPr>
      <w:rPr>
        <w:rFonts w:hint="default"/>
        <w:lang w:val="en-US" w:eastAsia="en-US" w:bidi="ar-SA"/>
      </w:rPr>
    </w:lvl>
    <w:lvl w:ilvl="2" w:tplc="6D56EA84">
      <w:numFmt w:val="bullet"/>
      <w:lvlText w:val="•"/>
      <w:lvlJc w:val="left"/>
      <w:pPr>
        <w:ind w:left="2061" w:hanging="380"/>
      </w:pPr>
      <w:rPr>
        <w:rFonts w:hint="default"/>
        <w:lang w:val="en-US" w:eastAsia="en-US" w:bidi="ar-SA"/>
      </w:rPr>
    </w:lvl>
    <w:lvl w:ilvl="3" w:tplc="4BEAAC76">
      <w:numFmt w:val="bullet"/>
      <w:lvlText w:val="•"/>
      <w:lvlJc w:val="left"/>
      <w:pPr>
        <w:ind w:left="2851" w:hanging="380"/>
      </w:pPr>
      <w:rPr>
        <w:rFonts w:hint="default"/>
        <w:lang w:val="en-US" w:eastAsia="en-US" w:bidi="ar-SA"/>
      </w:rPr>
    </w:lvl>
    <w:lvl w:ilvl="4" w:tplc="D10E96BC">
      <w:numFmt w:val="bullet"/>
      <w:lvlText w:val="•"/>
      <w:lvlJc w:val="left"/>
      <w:pPr>
        <w:ind w:left="3642" w:hanging="380"/>
      </w:pPr>
      <w:rPr>
        <w:rFonts w:hint="default"/>
        <w:lang w:val="en-US" w:eastAsia="en-US" w:bidi="ar-SA"/>
      </w:rPr>
    </w:lvl>
    <w:lvl w:ilvl="5" w:tplc="47AAB4B4">
      <w:numFmt w:val="bullet"/>
      <w:lvlText w:val="•"/>
      <w:lvlJc w:val="left"/>
      <w:pPr>
        <w:ind w:left="4432" w:hanging="380"/>
      </w:pPr>
      <w:rPr>
        <w:rFonts w:hint="default"/>
        <w:lang w:val="en-US" w:eastAsia="en-US" w:bidi="ar-SA"/>
      </w:rPr>
    </w:lvl>
    <w:lvl w:ilvl="6" w:tplc="0512CFC4">
      <w:numFmt w:val="bullet"/>
      <w:lvlText w:val="•"/>
      <w:lvlJc w:val="left"/>
      <w:pPr>
        <w:ind w:left="5223" w:hanging="380"/>
      </w:pPr>
      <w:rPr>
        <w:rFonts w:hint="default"/>
        <w:lang w:val="en-US" w:eastAsia="en-US" w:bidi="ar-SA"/>
      </w:rPr>
    </w:lvl>
    <w:lvl w:ilvl="7" w:tplc="4C4445FA">
      <w:numFmt w:val="bullet"/>
      <w:lvlText w:val="•"/>
      <w:lvlJc w:val="left"/>
      <w:pPr>
        <w:ind w:left="6013" w:hanging="380"/>
      </w:pPr>
      <w:rPr>
        <w:rFonts w:hint="default"/>
        <w:lang w:val="en-US" w:eastAsia="en-US" w:bidi="ar-SA"/>
      </w:rPr>
    </w:lvl>
    <w:lvl w:ilvl="8" w:tplc="D360BE5C">
      <w:numFmt w:val="bullet"/>
      <w:lvlText w:val="•"/>
      <w:lvlJc w:val="left"/>
      <w:pPr>
        <w:ind w:left="6804" w:hanging="380"/>
      </w:pPr>
      <w:rPr>
        <w:rFonts w:hint="default"/>
        <w:lang w:val="en-US" w:eastAsia="en-US" w:bidi="ar-SA"/>
      </w:rPr>
    </w:lvl>
  </w:abstractNum>
  <w:abstractNum w:abstractNumId="53" w15:restartNumberingAfterBreak="0">
    <w:nsid w:val="2E1B6B9A"/>
    <w:multiLevelType w:val="hybridMultilevel"/>
    <w:tmpl w:val="993AC064"/>
    <w:lvl w:ilvl="0" w:tplc="3F0E7EBE">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E4A2B6B2">
      <w:numFmt w:val="bullet"/>
      <w:lvlText w:val="•"/>
      <w:lvlJc w:val="left"/>
      <w:pPr>
        <w:ind w:left="4150" w:hanging="380"/>
      </w:pPr>
      <w:rPr>
        <w:rFonts w:hint="default"/>
        <w:lang w:val="en-US" w:eastAsia="en-US" w:bidi="ar-SA"/>
      </w:rPr>
    </w:lvl>
    <w:lvl w:ilvl="2" w:tplc="52B0B6F8">
      <w:numFmt w:val="bullet"/>
      <w:lvlText w:val="•"/>
      <w:lvlJc w:val="left"/>
      <w:pPr>
        <w:ind w:left="4941" w:hanging="380"/>
      </w:pPr>
      <w:rPr>
        <w:rFonts w:hint="default"/>
        <w:lang w:val="en-US" w:eastAsia="en-US" w:bidi="ar-SA"/>
      </w:rPr>
    </w:lvl>
    <w:lvl w:ilvl="3" w:tplc="E752C8B6">
      <w:numFmt w:val="bullet"/>
      <w:lvlText w:val="•"/>
      <w:lvlJc w:val="left"/>
      <w:pPr>
        <w:ind w:left="5731" w:hanging="380"/>
      </w:pPr>
      <w:rPr>
        <w:rFonts w:hint="default"/>
        <w:lang w:val="en-US" w:eastAsia="en-US" w:bidi="ar-SA"/>
      </w:rPr>
    </w:lvl>
    <w:lvl w:ilvl="4" w:tplc="AB2E8488">
      <w:numFmt w:val="bullet"/>
      <w:lvlText w:val="•"/>
      <w:lvlJc w:val="left"/>
      <w:pPr>
        <w:ind w:left="6522" w:hanging="380"/>
      </w:pPr>
      <w:rPr>
        <w:rFonts w:hint="default"/>
        <w:lang w:val="en-US" w:eastAsia="en-US" w:bidi="ar-SA"/>
      </w:rPr>
    </w:lvl>
    <w:lvl w:ilvl="5" w:tplc="F40E63B6">
      <w:numFmt w:val="bullet"/>
      <w:lvlText w:val="•"/>
      <w:lvlJc w:val="left"/>
      <w:pPr>
        <w:ind w:left="7312" w:hanging="380"/>
      </w:pPr>
      <w:rPr>
        <w:rFonts w:hint="default"/>
        <w:lang w:val="en-US" w:eastAsia="en-US" w:bidi="ar-SA"/>
      </w:rPr>
    </w:lvl>
    <w:lvl w:ilvl="6" w:tplc="9E583FB0">
      <w:numFmt w:val="bullet"/>
      <w:lvlText w:val="•"/>
      <w:lvlJc w:val="left"/>
      <w:pPr>
        <w:ind w:left="8103" w:hanging="380"/>
      </w:pPr>
      <w:rPr>
        <w:rFonts w:hint="default"/>
        <w:lang w:val="en-US" w:eastAsia="en-US" w:bidi="ar-SA"/>
      </w:rPr>
    </w:lvl>
    <w:lvl w:ilvl="7" w:tplc="C71E4AEE">
      <w:numFmt w:val="bullet"/>
      <w:lvlText w:val="•"/>
      <w:lvlJc w:val="left"/>
      <w:pPr>
        <w:ind w:left="8893" w:hanging="380"/>
      </w:pPr>
      <w:rPr>
        <w:rFonts w:hint="default"/>
        <w:lang w:val="en-US" w:eastAsia="en-US" w:bidi="ar-SA"/>
      </w:rPr>
    </w:lvl>
    <w:lvl w:ilvl="8" w:tplc="EF0E92A2">
      <w:numFmt w:val="bullet"/>
      <w:lvlText w:val="•"/>
      <w:lvlJc w:val="left"/>
      <w:pPr>
        <w:ind w:left="9684" w:hanging="380"/>
      </w:pPr>
      <w:rPr>
        <w:rFonts w:hint="default"/>
        <w:lang w:val="en-US" w:eastAsia="en-US" w:bidi="ar-SA"/>
      </w:rPr>
    </w:lvl>
  </w:abstractNum>
  <w:abstractNum w:abstractNumId="54" w15:restartNumberingAfterBreak="0">
    <w:nsid w:val="2F9C3815"/>
    <w:multiLevelType w:val="hybridMultilevel"/>
    <w:tmpl w:val="9CBEC35C"/>
    <w:lvl w:ilvl="0" w:tplc="29F272B4">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025CCC5C">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7DA2483A">
      <w:start w:val="1"/>
      <w:numFmt w:val="lowerRoman"/>
      <w:lvlText w:val="%3."/>
      <w:lvlJc w:val="left"/>
      <w:pPr>
        <w:ind w:left="1300" w:hanging="400"/>
        <w:jc w:val="left"/>
      </w:pPr>
      <w:rPr>
        <w:rFonts w:ascii="Lato" w:eastAsia="Lato" w:hAnsi="Lato" w:cs="Lato" w:hint="default"/>
        <w:b/>
        <w:bCs/>
        <w:w w:val="100"/>
        <w:sz w:val="20"/>
        <w:szCs w:val="20"/>
        <w:lang w:val="en-US" w:eastAsia="en-US" w:bidi="ar-SA"/>
      </w:rPr>
    </w:lvl>
    <w:lvl w:ilvl="3" w:tplc="70CE1162">
      <w:numFmt w:val="bullet"/>
      <w:lvlText w:val="•"/>
      <w:lvlJc w:val="left"/>
      <w:pPr>
        <w:ind w:left="3780" w:hanging="400"/>
      </w:pPr>
      <w:rPr>
        <w:rFonts w:hint="default"/>
        <w:lang w:val="en-US" w:eastAsia="en-US" w:bidi="ar-SA"/>
      </w:rPr>
    </w:lvl>
    <w:lvl w:ilvl="4" w:tplc="1CA89A9E">
      <w:numFmt w:val="bullet"/>
      <w:lvlText w:val="•"/>
      <w:lvlJc w:val="left"/>
      <w:pPr>
        <w:ind w:left="4437" w:hanging="400"/>
      </w:pPr>
      <w:rPr>
        <w:rFonts w:hint="default"/>
        <w:lang w:val="en-US" w:eastAsia="en-US" w:bidi="ar-SA"/>
      </w:rPr>
    </w:lvl>
    <w:lvl w:ilvl="5" w:tplc="3084A5D8">
      <w:numFmt w:val="bullet"/>
      <w:lvlText w:val="•"/>
      <w:lvlJc w:val="left"/>
      <w:pPr>
        <w:ind w:left="5095" w:hanging="400"/>
      </w:pPr>
      <w:rPr>
        <w:rFonts w:hint="default"/>
        <w:lang w:val="en-US" w:eastAsia="en-US" w:bidi="ar-SA"/>
      </w:rPr>
    </w:lvl>
    <w:lvl w:ilvl="6" w:tplc="D33A0D64">
      <w:numFmt w:val="bullet"/>
      <w:lvlText w:val="•"/>
      <w:lvlJc w:val="left"/>
      <w:pPr>
        <w:ind w:left="5753" w:hanging="400"/>
      </w:pPr>
      <w:rPr>
        <w:rFonts w:hint="default"/>
        <w:lang w:val="en-US" w:eastAsia="en-US" w:bidi="ar-SA"/>
      </w:rPr>
    </w:lvl>
    <w:lvl w:ilvl="7" w:tplc="1A0A412C">
      <w:numFmt w:val="bullet"/>
      <w:lvlText w:val="•"/>
      <w:lvlJc w:val="left"/>
      <w:pPr>
        <w:ind w:left="6411" w:hanging="400"/>
      </w:pPr>
      <w:rPr>
        <w:rFonts w:hint="default"/>
        <w:lang w:val="en-US" w:eastAsia="en-US" w:bidi="ar-SA"/>
      </w:rPr>
    </w:lvl>
    <w:lvl w:ilvl="8" w:tplc="A4D049EE">
      <w:numFmt w:val="bullet"/>
      <w:lvlText w:val="•"/>
      <w:lvlJc w:val="left"/>
      <w:pPr>
        <w:ind w:left="7069" w:hanging="400"/>
      </w:pPr>
      <w:rPr>
        <w:rFonts w:hint="default"/>
        <w:lang w:val="en-US" w:eastAsia="en-US" w:bidi="ar-SA"/>
      </w:rPr>
    </w:lvl>
  </w:abstractNum>
  <w:abstractNum w:abstractNumId="55" w15:restartNumberingAfterBreak="0">
    <w:nsid w:val="2FCE1E16"/>
    <w:multiLevelType w:val="hybridMultilevel"/>
    <w:tmpl w:val="BD249230"/>
    <w:lvl w:ilvl="0" w:tplc="A6A0BFD8">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4DC2A47C">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B2308FAA">
      <w:numFmt w:val="bullet"/>
      <w:lvlText w:val="•"/>
      <w:lvlJc w:val="left"/>
      <w:pPr>
        <w:ind w:left="4611" w:hanging="400"/>
      </w:pPr>
      <w:rPr>
        <w:rFonts w:hint="default"/>
        <w:lang w:val="en-US" w:eastAsia="en-US" w:bidi="ar-SA"/>
      </w:rPr>
    </w:lvl>
    <w:lvl w:ilvl="3" w:tplc="DFF2F1A2">
      <w:numFmt w:val="bullet"/>
      <w:lvlText w:val="•"/>
      <w:lvlJc w:val="left"/>
      <w:pPr>
        <w:ind w:left="5443" w:hanging="400"/>
      </w:pPr>
      <w:rPr>
        <w:rFonts w:hint="default"/>
        <w:lang w:val="en-US" w:eastAsia="en-US" w:bidi="ar-SA"/>
      </w:rPr>
    </w:lvl>
    <w:lvl w:ilvl="4" w:tplc="94947962">
      <w:numFmt w:val="bullet"/>
      <w:lvlText w:val="•"/>
      <w:lvlJc w:val="left"/>
      <w:pPr>
        <w:ind w:left="6275" w:hanging="400"/>
      </w:pPr>
      <w:rPr>
        <w:rFonts w:hint="default"/>
        <w:lang w:val="en-US" w:eastAsia="en-US" w:bidi="ar-SA"/>
      </w:rPr>
    </w:lvl>
    <w:lvl w:ilvl="5" w:tplc="11D21BAA">
      <w:numFmt w:val="bullet"/>
      <w:lvlText w:val="•"/>
      <w:lvlJc w:val="left"/>
      <w:pPr>
        <w:ind w:left="7106" w:hanging="400"/>
      </w:pPr>
      <w:rPr>
        <w:rFonts w:hint="default"/>
        <w:lang w:val="en-US" w:eastAsia="en-US" w:bidi="ar-SA"/>
      </w:rPr>
    </w:lvl>
    <w:lvl w:ilvl="6" w:tplc="9D28AA64">
      <w:numFmt w:val="bullet"/>
      <w:lvlText w:val="•"/>
      <w:lvlJc w:val="left"/>
      <w:pPr>
        <w:ind w:left="7938" w:hanging="400"/>
      </w:pPr>
      <w:rPr>
        <w:rFonts w:hint="default"/>
        <w:lang w:val="en-US" w:eastAsia="en-US" w:bidi="ar-SA"/>
      </w:rPr>
    </w:lvl>
    <w:lvl w:ilvl="7" w:tplc="7194CE34">
      <w:numFmt w:val="bullet"/>
      <w:lvlText w:val="•"/>
      <w:lvlJc w:val="left"/>
      <w:pPr>
        <w:ind w:left="8770" w:hanging="400"/>
      </w:pPr>
      <w:rPr>
        <w:rFonts w:hint="default"/>
        <w:lang w:val="en-US" w:eastAsia="en-US" w:bidi="ar-SA"/>
      </w:rPr>
    </w:lvl>
    <w:lvl w:ilvl="8" w:tplc="43DEF414">
      <w:numFmt w:val="bullet"/>
      <w:lvlText w:val="•"/>
      <w:lvlJc w:val="left"/>
      <w:pPr>
        <w:ind w:left="9602" w:hanging="400"/>
      </w:pPr>
      <w:rPr>
        <w:rFonts w:hint="default"/>
        <w:lang w:val="en-US" w:eastAsia="en-US" w:bidi="ar-SA"/>
      </w:rPr>
    </w:lvl>
  </w:abstractNum>
  <w:abstractNum w:abstractNumId="56" w15:restartNumberingAfterBreak="0">
    <w:nsid w:val="35326CC2"/>
    <w:multiLevelType w:val="hybridMultilevel"/>
    <w:tmpl w:val="2D243A1C"/>
    <w:lvl w:ilvl="0" w:tplc="943409B0">
      <w:start w:val="1"/>
      <w:numFmt w:val="lowerRoman"/>
      <w:lvlText w:val="%1."/>
      <w:lvlJc w:val="left"/>
      <w:pPr>
        <w:ind w:left="3780" w:hanging="400"/>
        <w:jc w:val="left"/>
      </w:pPr>
      <w:rPr>
        <w:rFonts w:ascii="Lato" w:eastAsia="Lato" w:hAnsi="Lato" w:cs="Lato" w:hint="default"/>
        <w:b/>
        <w:bCs/>
        <w:w w:val="100"/>
        <w:sz w:val="20"/>
        <w:szCs w:val="20"/>
        <w:lang w:val="en-US" w:eastAsia="en-US" w:bidi="ar-SA"/>
      </w:rPr>
    </w:lvl>
    <w:lvl w:ilvl="1" w:tplc="F6F6D5CC">
      <w:numFmt w:val="bullet"/>
      <w:lvlText w:val="•"/>
      <w:lvlJc w:val="left"/>
      <w:pPr>
        <w:ind w:left="4528" w:hanging="400"/>
      </w:pPr>
      <w:rPr>
        <w:rFonts w:hint="default"/>
        <w:lang w:val="en-US" w:eastAsia="en-US" w:bidi="ar-SA"/>
      </w:rPr>
    </w:lvl>
    <w:lvl w:ilvl="2" w:tplc="8AEAB0B6">
      <w:numFmt w:val="bullet"/>
      <w:lvlText w:val="•"/>
      <w:lvlJc w:val="left"/>
      <w:pPr>
        <w:ind w:left="5277" w:hanging="400"/>
      </w:pPr>
      <w:rPr>
        <w:rFonts w:hint="default"/>
        <w:lang w:val="en-US" w:eastAsia="en-US" w:bidi="ar-SA"/>
      </w:rPr>
    </w:lvl>
    <w:lvl w:ilvl="3" w:tplc="B57A89AA">
      <w:numFmt w:val="bullet"/>
      <w:lvlText w:val="•"/>
      <w:lvlJc w:val="left"/>
      <w:pPr>
        <w:ind w:left="6025" w:hanging="400"/>
      </w:pPr>
      <w:rPr>
        <w:rFonts w:hint="default"/>
        <w:lang w:val="en-US" w:eastAsia="en-US" w:bidi="ar-SA"/>
      </w:rPr>
    </w:lvl>
    <w:lvl w:ilvl="4" w:tplc="A776D07C">
      <w:numFmt w:val="bullet"/>
      <w:lvlText w:val="•"/>
      <w:lvlJc w:val="left"/>
      <w:pPr>
        <w:ind w:left="6774" w:hanging="400"/>
      </w:pPr>
      <w:rPr>
        <w:rFonts w:hint="default"/>
        <w:lang w:val="en-US" w:eastAsia="en-US" w:bidi="ar-SA"/>
      </w:rPr>
    </w:lvl>
    <w:lvl w:ilvl="5" w:tplc="A900DBB4">
      <w:numFmt w:val="bullet"/>
      <w:lvlText w:val="•"/>
      <w:lvlJc w:val="left"/>
      <w:pPr>
        <w:ind w:left="7522" w:hanging="400"/>
      </w:pPr>
      <w:rPr>
        <w:rFonts w:hint="default"/>
        <w:lang w:val="en-US" w:eastAsia="en-US" w:bidi="ar-SA"/>
      </w:rPr>
    </w:lvl>
    <w:lvl w:ilvl="6" w:tplc="30E40D16">
      <w:numFmt w:val="bullet"/>
      <w:lvlText w:val="•"/>
      <w:lvlJc w:val="left"/>
      <w:pPr>
        <w:ind w:left="8271" w:hanging="400"/>
      </w:pPr>
      <w:rPr>
        <w:rFonts w:hint="default"/>
        <w:lang w:val="en-US" w:eastAsia="en-US" w:bidi="ar-SA"/>
      </w:rPr>
    </w:lvl>
    <w:lvl w:ilvl="7" w:tplc="4582F924">
      <w:numFmt w:val="bullet"/>
      <w:lvlText w:val="•"/>
      <w:lvlJc w:val="left"/>
      <w:pPr>
        <w:ind w:left="9019" w:hanging="400"/>
      </w:pPr>
      <w:rPr>
        <w:rFonts w:hint="default"/>
        <w:lang w:val="en-US" w:eastAsia="en-US" w:bidi="ar-SA"/>
      </w:rPr>
    </w:lvl>
    <w:lvl w:ilvl="8" w:tplc="96A84160">
      <w:numFmt w:val="bullet"/>
      <w:lvlText w:val="•"/>
      <w:lvlJc w:val="left"/>
      <w:pPr>
        <w:ind w:left="9768" w:hanging="400"/>
      </w:pPr>
      <w:rPr>
        <w:rFonts w:hint="default"/>
        <w:lang w:val="en-US" w:eastAsia="en-US" w:bidi="ar-SA"/>
      </w:rPr>
    </w:lvl>
  </w:abstractNum>
  <w:abstractNum w:abstractNumId="57" w15:restartNumberingAfterBreak="0">
    <w:nsid w:val="35611055"/>
    <w:multiLevelType w:val="hybridMultilevel"/>
    <w:tmpl w:val="8162E98C"/>
    <w:lvl w:ilvl="0" w:tplc="24F40F74">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5908E9EC">
      <w:numFmt w:val="bullet"/>
      <w:lvlText w:val="•"/>
      <w:lvlJc w:val="left"/>
      <w:pPr>
        <w:ind w:left="4150" w:hanging="380"/>
      </w:pPr>
      <w:rPr>
        <w:rFonts w:hint="default"/>
        <w:lang w:val="en-US" w:eastAsia="en-US" w:bidi="ar-SA"/>
      </w:rPr>
    </w:lvl>
    <w:lvl w:ilvl="2" w:tplc="AD063C96">
      <w:numFmt w:val="bullet"/>
      <w:lvlText w:val="•"/>
      <w:lvlJc w:val="left"/>
      <w:pPr>
        <w:ind w:left="4941" w:hanging="380"/>
      </w:pPr>
      <w:rPr>
        <w:rFonts w:hint="default"/>
        <w:lang w:val="en-US" w:eastAsia="en-US" w:bidi="ar-SA"/>
      </w:rPr>
    </w:lvl>
    <w:lvl w:ilvl="3" w:tplc="99DAD9AA">
      <w:numFmt w:val="bullet"/>
      <w:lvlText w:val="•"/>
      <w:lvlJc w:val="left"/>
      <w:pPr>
        <w:ind w:left="5731" w:hanging="380"/>
      </w:pPr>
      <w:rPr>
        <w:rFonts w:hint="default"/>
        <w:lang w:val="en-US" w:eastAsia="en-US" w:bidi="ar-SA"/>
      </w:rPr>
    </w:lvl>
    <w:lvl w:ilvl="4" w:tplc="037268B6">
      <w:numFmt w:val="bullet"/>
      <w:lvlText w:val="•"/>
      <w:lvlJc w:val="left"/>
      <w:pPr>
        <w:ind w:left="6522" w:hanging="380"/>
      </w:pPr>
      <w:rPr>
        <w:rFonts w:hint="default"/>
        <w:lang w:val="en-US" w:eastAsia="en-US" w:bidi="ar-SA"/>
      </w:rPr>
    </w:lvl>
    <w:lvl w:ilvl="5" w:tplc="947CE2FC">
      <w:numFmt w:val="bullet"/>
      <w:lvlText w:val="•"/>
      <w:lvlJc w:val="left"/>
      <w:pPr>
        <w:ind w:left="7312" w:hanging="380"/>
      </w:pPr>
      <w:rPr>
        <w:rFonts w:hint="default"/>
        <w:lang w:val="en-US" w:eastAsia="en-US" w:bidi="ar-SA"/>
      </w:rPr>
    </w:lvl>
    <w:lvl w:ilvl="6" w:tplc="8BC69158">
      <w:numFmt w:val="bullet"/>
      <w:lvlText w:val="•"/>
      <w:lvlJc w:val="left"/>
      <w:pPr>
        <w:ind w:left="8103" w:hanging="380"/>
      </w:pPr>
      <w:rPr>
        <w:rFonts w:hint="default"/>
        <w:lang w:val="en-US" w:eastAsia="en-US" w:bidi="ar-SA"/>
      </w:rPr>
    </w:lvl>
    <w:lvl w:ilvl="7" w:tplc="692AFC5A">
      <w:numFmt w:val="bullet"/>
      <w:lvlText w:val="•"/>
      <w:lvlJc w:val="left"/>
      <w:pPr>
        <w:ind w:left="8893" w:hanging="380"/>
      </w:pPr>
      <w:rPr>
        <w:rFonts w:hint="default"/>
        <w:lang w:val="en-US" w:eastAsia="en-US" w:bidi="ar-SA"/>
      </w:rPr>
    </w:lvl>
    <w:lvl w:ilvl="8" w:tplc="CB90E2D8">
      <w:numFmt w:val="bullet"/>
      <w:lvlText w:val="•"/>
      <w:lvlJc w:val="left"/>
      <w:pPr>
        <w:ind w:left="9684" w:hanging="380"/>
      </w:pPr>
      <w:rPr>
        <w:rFonts w:hint="default"/>
        <w:lang w:val="en-US" w:eastAsia="en-US" w:bidi="ar-SA"/>
      </w:rPr>
    </w:lvl>
  </w:abstractNum>
  <w:abstractNum w:abstractNumId="58" w15:restartNumberingAfterBreak="0">
    <w:nsid w:val="369D628C"/>
    <w:multiLevelType w:val="hybridMultilevel"/>
    <w:tmpl w:val="D220B048"/>
    <w:lvl w:ilvl="0" w:tplc="383EFBBC">
      <w:start w:val="73"/>
      <w:numFmt w:val="decimal"/>
      <w:lvlText w:val="%1."/>
      <w:lvlJc w:val="left"/>
      <w:pPr>
        <w:ind w:left="3421" w:hanging="442"/>
        <w:jc w:val="right"/>
      </w:pPr>
      <w:rPr>
        <w:rFonts w:ascii="Lato" w:eastAsia="Lato" w:hAnsi="Lato" w:cs="Lato" w:hint="default"/>
        <w:b/>
        <w:bCs/>
        <w:w w:val="99"/>
        <w:sz w:val="28"/>
        <w:szCs w:val="28"/>
        <w:lang w:val="en-US" w:eastAsia="en-US" w:bidi="ar-SA"/>
      </w:rPr>
    </w:lvl>
    <w:lvl w:ilvl="1" w:tplc="2168DC16">
      <w:numFmt w:val="bullet"/>
      <w:lvlText w:val="•"/>
      <w:lvlJc w:val="left"/>
      <w:pPr>
        <w:ind w:left="4204" w:hanging="442"/>
      </w:pPr>
      <w:rPr>
        <w:rFonts w:hint="default"/>
        <w:lang w:val="en-US" w:eastAsia="en-US" w:bidi="ar-SA"/>
      </w:rPr>
    </w:lvl>
    <w:lvl w:ilvl="2" w:tplc="BD7840C8">
      <w:numFmt w:val="bullet"/>
      <w:lvlText w:val="•"/>
      <w:lvlJc w:val="left"/>
      <w:pPr>
        <w:ind w:left="4989" w:hanging="442"/>
      </w:pPr>
      <w:rPr>
        <w:rFonts w:hint="default"/>
        <w:lang w:val="en-US" w:eastAsia="en-US" w:bidi="ar-SA"/>
      </w:rPr>
    </w:lvl>
    <w:lvl w:ilvl="3" w:tplc="AE64BCDA">
      <w:numFmt w:val="bullet"/>
      <w:lvlText w:val="•"/>
      <w:lvlJc w:val="left"/>
      <w:pPr>
        <w:ind w:left="5773" w:hanging="442"/>
      </w:pPr>
      <w:rPr>
        <w:rFonts w:hint="default"/>
        <w:lang w:val="en-US" w:eastAsia="en-US" w:bidi="ar-SA"/>
      </w:rPr>
    </w:lvl>
    <w:lvl w:ilvl="4" w:tplc="A8901DF0">
      <w:numFmt w:val="bullet"/>
      <w:lvlText w:val="•"/>
      <w:lvlJc w:val="left"/>
      <w:pPr>
        <w:ind w:left="6558" w:hanging="442"/>
      </w:pPr>
      <w:rPr>
        <w:rFonts w:hint="default"/>
        <w:lang w:val="en-US" w:eastAsia="en-US" w:bidi="ar-SA"/>
      </w:rPr>
    </w:lvl>
    <w:lvl w:ilvl="5" w:tplc="05ACFDF0">
      <w:numFmt w:val="bullet"/>
      <w:lvlText w:val="•"/>
      <w:lvlJc w:val="left"/>
      <w:pPr>
        <w:ind w:left="7342" w:hanging="442"/>
      </w:pPr>
      <w:rPr>
        <w:rFonts w:hint="default"/>
        <w:lang w:val="en-US" w:eastAsia="en-US" w:bidi="ar-SA"/>
      </w:rPr>
    </w:lvl>
    <w:lvl w:ilvl="6" w:tplc="7AEADF3C">
      <w:numFmt w:val="bullet"/>
      <w:lvlText w:val="•"/>
      <w:lvlJc w:val="left"/>
      <w:pPr>
        <w:ind w:left="8127" w:hanging="442"/>
      </w:pPr>
      <w:rPr>
        <w:rFonts w:hint="default"/>
        <w:lang w:val="en-US" w:eastAsia="en-US" w:bidi="ar-SA"/>
      </w:rPr>
    </w:lvl>
    <w:lvl w:ilvl="7" w:tplc="B7D61D3E">
      <w:numFmt w:val="bullet"/>
      <w:lvlText w:val="•"/>
      <w:lvlJc w:val="left"/>
      <w:pPr>
        <w:ind w:left="8911" w:hanging="442"/>
      </w:pPr>
      <w:rPr>
        <w:rFonts w:hint="default"/>
        <w:lang w:val="en-US" w:eastAsia="en-US" w:bidi="ar-SA"/>
      </w:rPr>
    </w:lvl>
    <w:lvl w:ilvl="8" w:tplc="26A2953E">
      <w:numFmt w:val="bullet"/>
      <w:lvlText w:val="•"/>
      <w:lvlJc w:val="left"/>
      <w:pPr>
        <w:ind w:left="9696" w:hanging="442"/>
      </w:pPr>
      <w:rPr>
        <w:rFonts w:hint="default"/>
        <w:lang w:val="en-US" w:eastAsia="en-US" w:bidi="ar-SA"/>
      </w:rPr>
    </w:lvl>
  </w:abstractNum>
  <w:abstractNum w:abstractNumId="59" w15:restartNumberingAfterBreak="0">
    <w:nsid w:val="36F922D8"/>
    <w:multiLevelType w:val="hybridMultilevel"/>
    <w:tmpl w:val="C900B4EC"/>
    <w:lvl w:ilvl="0" w:tplc="424E362E">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CBBA5BFA">
      <w:numFmt w:val="bullet"/>
      <w:lvlText w:val="•"/>
      <w:lvlJc w:val="left"/>
      <w:pPr>
        <w:ind w:left="1270" w:hanging="380"/>
      </w:pPr>
      <w:rPr>
        <w:rFonts w:hint="default"/>
        <w:lang w:val="en-US" w:eastAsia="en-US" w:bidi="ar-SA"/>
      </w:rPr>
    </w:lvl>
    <w:lvl w:ilvl="2" w:tplc="DD3E3ACE">
      <w:numFmt w:val="bullet"/>
      <w:lvlText w:val="•"/>
      <w:lvlJc w:val="left"/>
      <w:pPr>
        <w:ind w:left="2061" w:hanging="380"/>
      </w:pPr>
      <w:rPr>
        <w:rFonts w:hint="default"/>
        <w:lang w:val="en-US" w:eastAsia="en-US" w:bidi="ar-SA"/>
      </w:rPr>
    </w:lvl>
    <w:lvl w:ilvl="3" w:tplc="6F9085BC">
      <w:numFmt w:val="bullet"/>
      <w:lvlText w:val="•"/>
      <w:lvlJc w:val="left"/>
      <w:pPr>
        <w:ind w:left="2851" w:hanging="380"/>
      </w:pPr>
      <w:rPr>
        <w:rFonts w:hint="default"/>
        <w:lang w:val="en-US" w:eastAsia="en-US" w:bidi="ar-SA"/>
      </w:rPr>
    </w:lvl>
    <w:lvl w:ilvl="4" w:tplc="1FD80448">
      <w:numFmt w:val="bullet"/>
      <w:lvlText w:val="•"/>
      <w:lvlJc w:val="left"/>
      <w:pPr>
        <w:ind w:left="3642" w:hanging="380"/>
      </w:pPr>
      <w:rPr>
        <w:rFonts w:hint="default"/>
        <w:lang w:val="en-US" w:eastAsia="en-US" w:bidi="ar-SA"/>
      </w:rPr>
    </w:lvl>
    <w:lvl w:ilvl="5" w:tplc="B2DC0E5E">
      <w:numFmt w:val="bullet"/>
      <w:lvlText w:val="•"/>
      <w:lvlJc w:val="left"/>
      <w:pPr>
        <w:ind w:left="4432" w:hanging="380"/>
      </w:pPr>
      <w:rPr>
        <w:rFonts w:hint="default"/>
        <w:lang w:val="en-US" w:eastAsia="en-US" w:bidi="ar-SA"/>
      </w:rPr>
    </w:lvl>
    <w:lvl w:ilvl="6" w:tplc="87D44FAE">
      <w:numFmt w:val="bullet"/>
      <w:lvlText w:val="•"/>
      <w:lvlJc w:val="left"/>
      <w:pPr>
        <w:ind w:left="5223" w:hanging="380"/>
      </w:pPr>
      <w:rPr>
        <w:rFonts w:hint="default"/>
        <w:lang w:val="en-US" w:eastAsia="en-US" w:bidi="ar-SA"/>
      </w:rPr>
    </w:lvl>
    <w:lvl w:ilvl="7" w:tplc="39582FA2">
      <w:numFmt w:val="bullet"/>
      <w:lvlText w:val="•"/>
      <w:lvlJc w:val="left"/>
      <w:pPr>
        <w:ind w:left="6013" w:hanging="380"/>
      </w:pPr>
      <w:rPr>
        <w:rFonts w:hint="default"/>
        <w:lang w:val="en-US" w:eastAsia="en-US" w:bidi="ar-SA"/>
      </w:rPr>
    </w:lvl>
    <w:lvl w:ilvl="8" w:tplc="A6F4636E">
      <w:numFmt w:val="bullet"/>
      <w:lvlText w:val="•"/>
      <w:lvlJc w:val="left"/>
      <w:pPr>
        <w:ind w:left="6804" w:hanging="380"/>
      </w:pPr>
      <w:rPr>
        <w:rFonts w:hint="default"/>
        <w:lang w:val="en-US" w:eastAsia="en-US" w:bidi="ar-SA"/>
      </w:rPr>
    </w:lvl>
  </w:abstractNum>
  <w:abstractNum w:abstractNumId="60" w15:restartNumberingAfterBreak="0">
    <w:nsid w:val="37643382"/>
    <w:multiLevelType w:val="hybridMultilevel"/>
    <w:tmpl w:val="6A0CC7D4"/>
    <w:lvl w:ilvl="0" w:tplc="8AEABA3C">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3CA88BA4">
      <w:numFmt w:val="bullet"/>
      <w:lvlText w:val="•"/>
      <w:lvlJc w:val="left"/>
      <w:pPr>
        <w:ind w:left="4150" w:hanging="380"/>
      </w:pPr>
      <w:rPr>
        <w:rFonts w:hint="default"/>
        <w:lang w:val="en-US" w:eastAsia="en-US" w:bidi="ar-SA"/>
      </w:rPr>
    </w:lvl>
    <w:lvl w:ilvl="2" w:tplc="AC8E74DA">
      <w:numFmt w:val="bullet"/>
      <w:lvlText w:val="•"/>
      <w:lvlJc w:val="left"/>
      <w:pPr>
        <w:ind w:left="4941" w:hanging="380"/>
      </w:pPr>
      <w:rPr>
        <w:rFonts w:hint="default"/>
        <w:lang w:val="en-US" w:eastAsia="en-US" w:bidi="ar-SA"/>
      </w:rPr>
    </w:lvl>
    <w:lvl w:ilvl="3" w:tplc="592682BE">
      <w:numFmt w:val="bullet"/>
      <w:lvlText w:val="•"/>
      <w:lvlJc w:val="left"/>
      <w:pPr>
        <w:ind w:left="5731" w:hanging="380"/>
      </w:pPr>
      <w:rPr>
        <w:rFonts w:hint="default"/>
        <w:lang w:val="en-US" w:eastAsia="en-US" w:bidi="ar-SA"/>
      </w:rPr>
    </w:lvl>
    <w:lvl w:ilvl="4" w:tplc="3A60C6D0">
      <w:numFmt w:val="bullet"/>
      <w:lvlText w:val="•"/>
      <w:lvlJc w:val="left"/>
      <w:pPr>
        <w:ind w:left="6522" w:hanging="380"/>
      </w:pPr>
      <w:rPr>
        <w:rFonts w:hint="default"/>
        <w:lang w:val="en-US" w:eastAsia="en-US" w:bidi="ar-SA"/>
      </w:rPr>
    </w:lvl>
    <w:lvl w:ilvl="5" w:tplc="C386845E">
      <w:numFmt w:val="bullet"/>
      <w:lvlText w:val="•"/>
      <w:lvlJc w:val="left"/>
      <w:pPr>
        <w:ind w:left="7312" w:hanging="380"/>
      </w:pPr>
      <w:rPr>
        <w:rFonts w:hint="default"/>
        <w:lang w:val="en-US" w:eastAsia="en-US" w:bidi="ar-SA"/>
      </w:rPr>
    </w:lvl>
    <w:lvl w:ilvl="6" w:tplc="B40CD3A0">
      <w:numFmt w:val="bullet"/>
      <w:lvlText w:val="•"/>
      <w:lvlJc w:val="left"/>
      <w:pPr>
        <w:ind w:left="8103" w:hanging="380"/>
      </w:pPr>
      <w:rPr>
        <w:rFonts w:hint="default"/>
        <w:lang w:val="en-US" w:eastAsia="en-US" w:bidi="ar-SA"/>
      </w:rPr>
    </w:lvl>
    <w:lvl w:ilvl="7" w:tplc="16DE937E">
      <w:numFmt w:val="bullet"/>
      <w:lvlText w:val="•"/>
      <w:lvlJc w:val="left"/>
      <w:pPr>
        <w:ind w:left="8893" w:hanging="380"/>
      </w:pPr>
      <w:rPr>
        <w:rFonts w:hint="default"/>
        <w:lang w:val="en-US" w:eastAsia="en-US" w:bidi="ar-SA"/>
      </w:rPr>
    </w:lvl>
    <w:lvl w:ilvl="8" w:tplc="D944C1DA">
      <w:numFmt w:val="bullet"/>
      <w:lvlText w:val="•"/>
      <w:lvlJc w:val="left"/>
      <w:pPr>
        <w:ind w:left="9684" w:hanging="380"/>
      </w:pPr>
      <w:rPr>
        <w:rFonts w:hint="default"/>
        <w:lang w:val="en-US" w:eastAsia="en-US" w:bidi="ar-SA"/>
      </w:rPr>
    </w:lvl>
  </w:abstractNum>
  <w:abstractNum w:abstractNumId="61" w15:restartNumberingAfterBreak="0">
    <w:nsid w:val="3859665D"/>
    <w:multiLevelType w:val="hybridMultilevel"/>
    <w:tmpl w:val="997A560A"/>
    <w:lvl w:ilvl="0" w:tplc="4EFC75DA">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C26C58CC">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154C6C8A">
      <w:numFmt w:val="bullet"/>
      <w:lvlText w:val="•"/>
      <w:lvlJc w:val="left"/>
      <w:pPr>
        <w:ind w:left="4611" w:hanging="400"/>
      </w:pPr>
      <w:rPr>
        <w:rFonts w:hint="default"/>
        <w:lang w:val="en-US" w:eastAsia="en-US" w:bidi="ar-SA"/>
      </w:rPr>
    </w:lvl>
    <w:lvl w:ilvl="3" w:tplc="841C935A">
      <w:numFmt w:val="bullet"/>
      <w:lvlText w:val="•"/>
      <w:lvlJc w:val="left"/>
      <w:pPr>
        <w:ind w:left="5443" w:hanging="400"/>
      </w:pPr>
      <w:rPr>
        <w:rFonts w:hint="default"/>
        <w:lang w:val="en-US" w:eastAsia="en-US" w:bidi="ar-SA"/>
      </w:rPr>
    </w:lvl>
    <w:lvl w:ilvl="4" w:tplc="49B888D8">
      <w:numFmt w:val="bullet"/>
      <w:lvlText w:val="•"/>
      <w:lvlJc w:val="left"/>
      <w:pPr>
        <w:ind w:left="6275" w:hanging="400"/>
      </w:pPr>
      <w:rPr>
        <w:rFonts w:hint="default"/>
        <w:lang w:val="en-US" w:eastAsia="en-US" w:bidi="ar-SA"/>
      </w:rPr>
    </w:lvl>
    <w:lvl w:ilvl="5" w:tplc="5560A6F6">
      <w:numFmt w:val="bullet"/>
      <w:lvlText w:val="•"/>
      <w:lvlJc w:val="left"/>
      <w:pPr>
        <w:ind w:left="7106" w:hanging="400"/>
      </w:pPr>
      <w:rPr>
        <w:rFonts w:hint="default"/>
        <w:lang w:val="en-US" w:eastAsia="en-US" w:bidi="ar-SA"/>
      </w:rPr>
    </w:lvl>
    <w:lvl w:ilvl="6" w:tplc="B4DC01B6">
      <w:numFmt w:val="bullet"/>
      <w:lvlText w:val="•"/>
      <w:lvlJc w:val="left"/>
      <w:pPr>
        <w:ind w:left="7938" w:hanging="400"/>
      </w:pPr>
      <w:rPr>
        <w:rFonts w:hint="default"/>
        <w:lang w:val="en-US" w:eastAsia="en-US" w:bidi="ar-SA"/>
      </w:rPr>
    </w:lvl>
    <w:lvl w:ilvl="7" w:tplc="FBD6FD7A">
      <w:numFmt w:val="bullet"/>
      <w:lvlText w:val="•"/>
      <w:lvlJc w:val="left"/>
      <w:pPr>
        <w:ind w:left="8770" w:hanging="400"/>
      </w:pPr>
      <w:rPr>
        <w:rFonts w:hint="default"/>
        <w:lang w:val="en-US" w:eastAsia="en-US" w:bidi="ar-SA"/>
      </w:rPr>
    </w:lvl>
    <w:lvl w:ilvl="8" w:tplc="B9CEA81C">
      <w:numFmt w:val="bullet"/>
      <w:lvlText w:val="•"/>
      <w:lvlJc w:val="left"/>
      <w:pPr>
        <w:ind w:left="9602" w:hanging="400"/>
      </w:pPr>
      <w:rPr>
        <w:rFonts w:hint="default"/>
        <w:lang w:val="en-US" w:eastAsia="en-US" w:bidi="ar-SA"/>
      </w:rPr>
    </w:lvl>
  </w:abstractNum>
  <w:abstractNum w:abstractNumId="62" w15:restartNumberingAfterBreak="0">
    <w:nsid w:val="393C797A"/>
    <w:multiLevelType w:val="hybridMultilevel"/>
    <w:tmpl w:val="3EFCDE7A"/>
    <w:lvl w:ilvl="0" w:tplc="9078D254">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5C602EDC">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0172B342">
      <w:numFmt w:val="bullet"/>
      <w:lvlText w:val="•"/>
      <w:lvlJc w:val="left"/>
      <w:pPr>
        <w:ind w:left="4611" w:hanging="400"/>
      </w:pPr>
      <w:rPr>
        <w:rFonts w:hint="default"/>
        <w:lang w:val="en-US" w:eastAsia="en-US" w:bidi="ar-SA"/>
      </w:rPr>
    </w:lvl>
    <w:lvl w:ilvl="3" w:tplc="79206140">
      <w:numFmt w:val="bullet"/>
      <w:lvlText w:val="•"/>
      <w:lvlJc w:val="left"/>
      <w:pPr>
        <w:ind w:left="5443" w:hanging="400"/>
      </w:pPr>
      <w:rPr>
        <w:rFonts w:hint="default"/>
        <w:lang w:val="en-US" w:eastAsia="en-US" w:bidi="ar-SA"/>
      </w:rPr>
    </w:lvl>
    <w:lvl w:ilvl="4" w:tplc="50DC7426">
      <w:numFmt w:val="bullet"/>
      <w:lvlText w:val="•"/>
      <w:lvlJc w:val="left"/>
      <w:pPr>
        <w:ind w:left="6275" w:hanging="400"/>
      </w:pPr>
      <w:rPr>
        <w:rFonts w:hint="default"/>
        <w:lang w:val="en-US" w:eastAsia="en-US" w:bidi="ar-SA"/>
      </w:rPr>
    </w:lvl>
    <w:lvl w:ilvl="5" w:tplc="5B809A18">
      <w:numFmt w:val="bullet"/>
      <w:lvlText w:val="•"/>
      <w:lvlJc w:val="left"/>
      <w:pPr>
        <w:ind w:left="7106" w:hanging="400"/>
      </w:pPr>
      <w:rPr>
        <w:rFonts w:hint="default"/>
        <w:lang w:val="en-US" w:eastAsia="en-US" w:bidi="ar-SA"/>
      </w:rPr>
    </w:lvl>
    <w:lvl w:ilvl="6" w:tplc="FEB291A2">
      <w:numFmt w:val="bullet"/>
      <w:lvlText w:val="•"/>
      <w:lvlJc w:val="left"/>
      <w:pPr>
        <w:ind w:left="7938" w:hanging="400"/>
      </w:pPr>
      <w:rPr>
        <w:rFonts w:hint="default"/>
        <w:lang w:val="en-US" w:eastAsia="en-US" w:bidi="ar-SA"/>
      </w:rPr>
    </w:lvl>
    <w:lvl w:ilvl="7" w:tplc="599622D6">
      <w:numFmt w:val="bullet"/>
      <w:lvlText w:val="•"/>
      <w:lvlJc w:val="left"/>
      <w:pPr>
        <w:ind w:left="8770" w:hanging="400"/>
      </w:pPr>
      <w:rPr>
        <w:rFonts w:hint="default"/>
        <w:lang w:val="en-US" w:eastAsia="en-US" w:bidi="ar-SA"/>
      </w:rPr>
    </w:lvl>
    <w:lvl w:ilvl="8" w:tplc="CCECF270">
      <w:numFmt w:val="bullet"/>
      <w:lvlText w:val="•"/>
      <w:lvlJc w:val="left"/>
      <w:pPr>
        <w:ind w:left="9602" w:hanging="400"/>
      </w:pPr>
      <w:rPr>
        <w:rFonts w:hint="default"/>
        <w:lang w:val="en-US" w:eastAsia="en-US" w:bidi="ar-SA"/>
      </w:rPr>
    </w:lvl>
  </w:abstractNum>
  <w:abstractNum w:abstractNumId="63" w15:restartNumberingAfterBreak="0">
    <w:nsid w:val="3B7F2DF0"/>
    <w:multiLevelType w:val="hybridMultilevel"/>
    <w:tmpl w:val="14960762"/>
    <w:lvl w:ilvl="0" w:tplc="A2C00CF4">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4ACE581A">
      <w:numFmt w:val="bullet"/>
      <w:lvlText w:val="•"/>
      <w:lvlJc w:val="left"/>
      <w:pPr>
        <w:ind w:left="4150" w:hanging="380"/>
      </w:pPr>
      <w:rPr>
        <w:rFonts w:hint="default"/>
        <w:lang w:val="en-US" w:eastAsia="en-US" w:bidi="ar-SA"/>
      </w:rPr>
    </w:lvl>
    <w:lvl w:ilvl="2" w:tplc="6B9E1CDC">
      <w:numFmt w:val="bullet"/>
      <w:lvlText w:val="•"/>
      <w:lvlJc w:val="left"/>
      <w:pPr>
        <w:ind w:left="4941" w:hanging="380"/>
      </w:pPr>
      <w:rPr>
        <w:rFonts w:hint="default"/>
        <w:lang w:val="en-US" w:eastAsia="en-US" w:bidi="ar-SA"/>
      </w:rPr>
    </w:lvl>
    <w:lvl w:ilvl="3" w:tplc="9828AE16">
      <w:numFmt w:val="bullet"/>
      <w:lvlText w:val="•"/>
      <w:lvlJc w:val="left"/>
      <w:pPr>
        <w:ind w:left="5731" w:hanging="380"/>
      </w:pPr>
      <w:rPr>
        <w:rFonts w:hint="default"/>
        <w:lang w:val="en-US" w:eastAsia="en-US" w:bidi="ar-SA"/>
      </w:rPr>
    </w:lvl>
    <w:lvl w:ilvl="4" w:tplc="2562A49C">
      <w:numFmt w:val="bullet"/>
      <w:lvlText w:val="•"/>
      <w:lvlJc w:val="left"/>
      <w:pPr>
        <w:ind w:left="6522" w:hanging="380"/>
      </w:pPr>
      <w:rPr>
        <w:rFonts w:hint="default"/>
        <w:lang w:val="en-US" w:eastAsia="en-US" w:bidi="ar-SA"/>
      </w:rPr>
    </w:lvl>
    <w:lvl w:ilvl="5" w:tplc="6722E9C2">
      <w:numFmt w:val="bullet"/>
      <w:lvlText w:val="•"/>
      <w:lvlJc w:val="left"/>
      <w:pPr>
        <w:ind w:left="7312" w:hanging="380"/>
      </w:pPr>
      <w:rPr>
        <w:rFonts w:hint="default"/>
        <w:lang w:val="en-US" w:eastAsia="en-US" w:bidi="ar-SA"/>
      </w:rPr>
    </w:lvl>
    <w:lvl w:ilvl="6" w:tplc="42D67116">
      <w:numFmt w:val="bullet"/>
      <w:lvlText w:val="•"/>
      <w:lvlJc w:val="left"/>
      <w:pPr>
        <w:ind w:left="8103" w:hanging="380"/>
      </w:pPr>
      <w:rPr>
        <w:rFonts w:hint="default"/>
        <w:lang w:val="en-US" w:eastAsia="en-US" w:bidi="ar-SA"/>
      </w:rPr>
    </w:lvl>
    <w:lvl w:ilvl="7" w:tplc="E668AAD0">
      <w:numFmt w:val="bullet"/>
      <w:lvlText w:val="•"/>
      <w:lvlJc w:val="left"/>
      <w:pPr>
        <w:ind w:left="8893" w:hanging="380"/>
      </w:pPr>
      <w:rPr>
        <w:rFonts w:hint="default"/>
        <w:lang w:val="en-US" w:eastAsia="en-US" w:bidi="ar-SA"/>
      </w:rPr>
    </w:lvl>
    <w:lvl w:ilvl="8" w:tplc="7F3A679A">
      <w:numFmt w:val="bullet"/>
      <w:lvlText w:val="•"/>
      <w:lvlJc w:val="left"/>
      <w:pPr>
        <w:ind w:left="9684" w:hanging="380"/>
      </w:pPr>
      <w:rPr>
        <w:rFonts w:hint="default"/>
        <w:lang w:val="en-US" w:eastAsia="en-US" w:bidi="ar-SA"/>
      </w:rPr>
    </w:lvl>
  </w:abstractNum>
  <w:abstractNum w:abstractNumId="64" w15:restartNumberingAfterBreak="0">
    <w:nsid w:val="3C525F22"/>
    <w:multiLevelType w:val="hybridMultilevel"/>
    <w:tmpl w:val="C73AA704"/>
    <w:lvl w:ilvl="0" w:tplc="AF74731C">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9B32504C">
      <w:numFmt w:val="bullet"/>
      <w:lvlText w:val="•"/>
      <w:lvlJc w:val="left"/>
      <w:pPr>
        <w:ind w:left="1270" w:hanging="380"/>
      </w:pPr>
      <w:rPr>
        <w:rFonts w:hint="default"/>
        <w:lang w:val="en-US" w:eastAsia="en-US" w:bidi="ar-SA"/>
      </w:rPr>
    </w:lvl>
    <w:lvl w:ilvl="2" w:tplc="EB5850E2">
      <w:numFmt w:val="bullet"/>
      <w:lvlText w:val="•"/>
      <w:lvlJc w:val="left"/>
      <w:pPr>
        <w:ind w:left="2061" w:hanging="380"/>
      </w:pPr>
      <w:rPr>
        <w:rFonts w:hint="default"/>
        <w:lang w:val="en-US" w:eastAsia="en-US" w:bidi="ar-SA"/>
      </w:rPr>
    </w:lvl>
    <w:lvl w:ilvl="3" w:tplc="7160032E">
      <w:numFmt w:val="bullet"/>
      <w:lvlText w:val="•"/>
      <w:lvlJc w:val="left"/>
      <w:pPr>
        <w:ind w:left="2851" w:hanging="380"/>
      </w:pPr>
      <w:rPr>
        <w:rFonts w:hint="default"/>
        <w:lang w:val="en-US" w:eastAsia="en-US" w:bidi="ar-SA"/>
      </w:rPr>
    </w:lvl>
    <w:lvl w:ilvl="4" w:tplc="4F4ECF26">
      <w:numFmt w:val="bullet"/>
      <w:lvlText w:val="•"/>
      <w:lvlJc w:val="left"/>
      <w:pPr>
        <w:ind w:left="3642" w:hanging="380"/>
      </w:pPr>
      <w:rPr>
        <w:rFonts w:hint="default"/>
        <w:lang w:val="en-US" w:eastAsia="en-US" w:bidi="ar-SA"/>
      </w:rPr>
    </w:lvl>
    <w:lvl w:ilvl="5" w:tplc="A2DC553E">
      <w:numFmt w:val="bullet"/>
      <w:lvlText w:val="•"/>
      <w:lvlJc w:val="left"/>
      <w:pPr>
        <w:ind w:left="4432" w:hanging="380"/>
      </w:pPr>
      <w:rPr>
        <w:rFonts w:hint="default"/>
        <w:lang w:val="en-US" w:eastAsia="en-US" w:bidi="ar-SA"/>
      </w:rPr>
    </w:lvl>
    <w:lvl w:ilvl="6" w:tplc="BB38C1CC">
      <w:numFmt w:val="bullet"/>
      <w:lvlText w:val="•"/>
      <w:lvlJc w:val="left"/>
      <w:pPr>
        <w:ind w:left="5223" w:hanging="380"/>
      </w:pPr>
      <w:rPr>
        <w:rFonts w:hint="default"/>
        <w:lang w:val="en-US" w:eastAsia="en-US" w:bidi="ar-SA"/>
      </w:rPr>
    </w:lvl>
    <w:lvl w:ilvl="7" w:tplc="625258BC">
      <w:numFmt w:val="bullet"/>
      <w:lvlText w:val="•"/>
      <w:lvlJc w:val="left"/>
      <w:pPr>
        <w:ind w:left="6013" w:hanging="380"/>
      </w:pPr>
      <w:rPr>
        <w:rFonts w:hint="default"/>
        <w:lang w:val="en-US" w:eastAsia="en-US" w:bidi="ar-SA"/>
      </w:rPr>
    </w:lvl>
    <w:lvl w:ilvl="8" w:tplc="9C60BF82">
      <w:numFmt w:val="bullet"/>
      <w:lvlText w:val="•"/>
      <w:lvlJc w:val="left"/>
      <w:pPr>
        <w:ind w:left="6804" w:hanging="380"/>
      </w:pPr>
      <w:rPr>
        <w:rFonts w:hint="default"/>
        <w:lang w:val="en-US" w:eastAsia="en-US" w:bidi="ar-SA"/>
      </w:rPr>
    </w:lvl>
  </w:abstractNum>
  <w:abstractNum w:abstractNumId="65" w15:restartNumberingAfterBreak="0">
    <w:nsid w:val="3D064E40"/>
    <w:multiLevelType w:val="hybridMultilevel"/>
    <w:tmpl w:val="4CB06A4C"/>
    <w:lvl w:ilvl="0" w:tplc="52BC8160">
      <w:start w:val="54"/>
      <w:numFmt w:val="decimal"/>
      <w:lvlText w:val="%1."/>
      <w:lvlJc w:val="left"/>
      <w:pPr>
        <w:ind w:left="541" w:hanging="442"/>
        <w:jc w:val="left"/>
      </w:pPr>
      <w:rPr>
        <w:rFonts w:ascii="Lato" w:eastAsia="Lato" w:hAnsi="Lato" w:cs="Lato" w:hint="default"/>
        <w:b/>
        <w:bCs/>
        <w:w w:val="99"/>
        <w:sz w:val="28"/>
        <w:szCs w:val="28"/>
        <w:lang w:val="en-US" w:eastAsia="en-US" w:bidi="ar-SA"/>
      </w:rPr>
    </w:lvl>
    <w:lvl w:ilvl="1" w:tplc="D71CDB9E">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FE8E12EA">
      <w:start w:val="1"/>
      <w:numFmt w:val="lowerRoman"/>
      <w:lvlText w:val="%3."/>
      <w:lvlJc w:val="left"/>
      <w:pPr>
        <w:ind w:left="1300" w:hanging="400"/>
        <w:jc w:val="left"/>
      </w:pPr>
      <w:rPr>
        <w:rFonts w:ascii="Lato" w:eastAsia="Lato" w:hAnsi="Lato" w:cs="Lato" w:hint="default"/>
        <w:b/>
        <w:bCs/>
        <w:w w:val="100"/>
        <w:sz w:val="20"/>
        <w:szCs w:val="20"/>
        <w:lang w:val="en-US" w:eastAsia="en-US" w:bidi="ar-SA"/>
      </w:rPr>
    </w:lvl>
    <w:lvl w:ilvl="3" w:tplc="17240700">
      <w:numFmt w:val="bullet"/>
      <w:lvlText w:val="•"/>
      <w:lvlJc w:val="left"/>
      <w:pPr>
        <w:ind w:left="2185" w:hanging="400"/>
      </w:pPr>
      <w:rPr>
        <w:rFonts w:hint="default"/>
        <w:lang w:val="en-US" w:eastAsia="en-US" w:bidi="ar-SA"/>
      </w:rPr>
    </w:lvl>
    <w:lvl w:ilvl="4" w:tplc="E0BC3246">
      <w:numFmt w:val="bullet"/>
      <w:lvlText w:val="•"/>
      <w:lvlJc w:val="left"/>
      <w:pPr>
        <w:ind w:left="3071" w:hanging="400"/>
      </w:pPr>
      <w:rPr>
        <w:rFonts w:hint="default"/>
        <w:lang w:val="en-US" w:eastAsia="en-US" w:bidi="ar-SA"/>
      </w:rPr>
    </w:lvl>
    <w:lvl w:ilvl="5" w:tplc="F3DCD394">
      <w:numFmt w:val="bullet"/>
      <w:lvlText w:val="•"/>
      <w:lvlJc w:val="left"/>
      <w:pPr>
        <w:ind w:left="3957" w:hanging="400"/>
      </w:pPr>
      <w:rPr>
        <w:rFonts w:hint="default"/>
        <w:lang w:val="en-US" w:eastAsia="en-US" w:bidi="ar-SA"/>
      </w:rPr>
    </w:lvl>
    <w:lvl w:ilvl="6" w:tplc="5E929424">
      <w:numFmt w:val="bullet"/>
      <w:lvlText w:val="•"/>
      <w:lvlJc w:val="left"/>
      <w:pPr>
        <w:ind w:left="4842" w:hanging="400"/>
      </w:pPr>
      <w:rPr>
        <w:rFonts w:hint="default"/>
        <w:lang w:val="en-US" w:eastAsia="en-US" w:bidi="ar-SA"/>
      </w:rPr>
    </w:lvl>
    <w:lvl w:ilvl="7" w:tplc="C61E0200">
      <w:numFmt w:val="bullet"/>
      <w:lvlText w:val="•"/>
      <w:lvlJc w:val="left"/>
      <w:pPr>
        <w:ind w:left="5728" w:hanging="400"/>
      </w:pPr>
      <w:rPr>
        <w:rFonts w:hint="default"/>
        <w:lang w:val="en-US" w:eastAsia="en-US" w:bidi="ar-SA"/>
      </w:rPr>
    </w:lvl>
    <w:lvl w:ilvl="8" w:tplc="1756C138">
      <w:numFmt w:val="bullet"/>
      <w:lvlText w:val="•"/>
      <w:lvlJc w:val="left"/>
      <w:pPr>
        <w:ind w:left="6614" w:hanging="400"/>
      </w:pPr>
      <w:rPr>
        <w:rFonts w:hint="default"/>
        <w:lang w:val="en-US" w:eastAsia="en-US" w:bidi="ar-SA"/>
      </w:rPr>
    </w:lvl>
  </w:abstractNum>
  <w:abstractNum w:abstractNumId="66" w15:restartNumberingAfterBreak="0">
    <w:nsid w:val="3E841FD2"/>
    <w:multiLevelType w:val="hybridMultilevel"/>
    <w:tmpl w:val="D1309986"/>
    <w:lvl w:ilvl="0" w:tplc="34ECBD8E">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9B7C5018">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236E81BE">
      <w:numFmt w:val="bullet"/>
      <w:lvlText w:val="•"/>
      <w:lvlJc w:val="left"/>
      <w:pPr>
        <w:ind w:left="4611" w:hanging="400"/>
      </w:pPr>
      <w:rPr>
        <w:rFonts w:hint="default"/>
        <w:lang w:val="en-US" w:eastAsia="en-US" w:bidi="ar-SA"/>
      </w:rPr>
    </w:lvl>
    <w:lvl w:ilvl="3" w:tplc="EB62954E">
      <w:numFmt w:val="bullet"/>
      <w:lvlText w:val="•"/>
      <w:lvlJc w:val="left"/>
      <w:pPr>
        <w:ind w:left="5443" w:hanging="400"/>
      </w:pPr>
      <w:rPr>
        <w:rFonts w:hint="default"/>
        <w:lang w:val="en-US" w:eastAsia="en-US" w:bidi="ar-SA"/>
      </w:rPr>
    </w:lvl>
    <w:lvl w:ilvl="4" w:tplc="700E4576">
      <w:numFmt w:val="bullet"/>
      <w:lvlText w:val="•"/>
      <w:lvlJc w:val="left"/>
      <w:pPr>
        <w:ind w:left="6275" w:hanging="400"/>
      </w:pPr>
      <w:rPr>
        <w:rFonts w:hint="default"/>
        <w:lang w:val="en-US" w:eastAsia="en-US" w:bidi="ar-SA"/>
      </w:rPr>
    </w:lvl>
    <w:lvl w:ilvl="5" w:tplc="1AB26E5E">
      <w:numFmt w:val="bullet"/>
      <w:lvlText w:val="•"/>
      <w:lvlJc w:val="left"/>
      <w:pPr>
        <w:ind w:left="7106" w:hanging="400"/>
      </w:pPr>
      <w:rPr>
        <w:rFonts w:hint="default"/>
        <w:lang w:val="en-US" w:eastAsia="en-US" w:bidi="ar-SA"/>
      </w:rPr>
    </w:lvl>
    <w:lvl w:ilvl="6" w:tplc="99282566">
      <w:numFmt w:val="bullet"/>
      <w:lvlText w:val="•"/>
      <w:lvlJc w:val="left"/>
      <w:pPr>
        <w:ind w:left="7938" w:hanging="400"/>
      </w:pPr>
      <w:rPr>
        <w:rFonts w:hint="default"/>
        <w:lang w:val="en-US" w:eastAsia="en-US" w:bidi="ar-SA"/>
      </w:rPr>
    </w:lvl>
    <w:lvl w:ilvl="7" w:tplc="0936D678">
      <w:numFmt w:val="bullet"/>
      <w:lvlText w:val="•"/>
      <w:lvlJc w:val="left"/>
      <w:pPr>
        <w:ind w:left="8770" w:hanging="400"/>
      </w:pPr>
      <w:rPr>
        <w:rFonts w:hint="default"/>
        <w:lang w:val="en-US" w:eastAsia="en-US" w:bidi="ar-SA"/>
      </w:rPr>
    </w:lvl>
    <w:lvl w:ilvl="8" w:tplc="5518DFCC">
      <w:numFmt w:val="bullet"/>
      <w:lvlText w:val="•"/>
      <w:lvlJc w:val="left"/>
      <w:pPr>
        <w:ind w:left="9602" w:hanging="400"/>
      </w:pPr>
      <w:rPr>
        <w:rFonts w:hint="default"/>
        <w:lang w:val="en-US" w:eastAsia="en-US" w:bidi="ar-SA"/>
      </w:rPr>
    </w:lvl>
  </w:abstractNum>
  <w:abstractNum w:abstractNumId="67" w15:restartNumberingAfterBreak="0">
    <w:nsid w:val="3E8E1A9A"/>
    <w:multiLevelType w:val="hybridMultilevel"/>
    <w:tmpl w:val="902C62FA"/>
    <w:lvl w:ilvl="0" w:tplc="8C30A1BC">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4E3480C6">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C268AB48">
      <w:numFmt w:val="bullet"/>
      <w:lvlText w:val="•"/>
      <w:lvlJc w:val="left"/>
      <w:pPr>
        <w:ind w:left="3780" w:hanging="400"/>
      </w:pPr>
      <w:rPr>
        <w:rFonts w:hint="default"/>
        <w:lang w:val="en-US" w:eastAsia="en-US" w:bidi="ar-SA"/>
      </w:rPr>
    </w:lvl>
    <w:lvl w:ilvl="3" w:tplc="985A59B0">
      <w:numFmt w:val="bullet"/>
      <w:lvlText w:val="•"/>
      <w:lvlJc w:val="left"/>
      <w:pPr>
        <w:ind w:left="4355" w:hanging="400"/>
      </w:pPr>
      <w:rPr>
        <w:rFonts w:hint="default"/>
        <w:lang w:val="en-US" w:eastAsia="en-US" w:bidi="ar-SA"/>
      </w:rPr>
    </w:lvl>
    <w:lvl w:ilvl="4" w:tplc="3CCE2D58">
      <w:numFmt w:val="bullet"/>
      <w:lvlText w:val="•"/>
      <w:lvlJc w:val="left"/>
      <w:pPr>
        <w:ind w:left="4931" w:hanging="400"/>
      </w:pPr>
      <w:rPr>
        <w:rFonts w:hint="default"/>
        <w:lang w:val="en-US" w:eastAsia="en-US" w:bidi="ar-SA"/>
      </w:rPr>
    </w:lvl>
    <w:lvl w:ilvl="5" w:tplc="D2664B18">
      <w:numFmt w:val="bullet"/>
      <w:lvlText w:val="•"/>
      <w:lvlJc w:val="left"/>
      <w:pPr>
        <w:ind w:left="5507" w:hanging="400"/>
      </w:pPr>
      <w:rPr>
        <w:rFonts w:hint="default"/>
        <w:lang w:val="en-US" w:eastAsia="en-US" w:bidi="ar-SA"/>
      </w:rPr>
    </w:lvl>
    <w:lvl w:ilvl="6" w:tplc="56E28910">
      <w:numFmt w:val="bullet"/>
      <w:lvlText w:val="•"/>
      <w:lvlJc w:val="left"/>
      <w:pPr>
        <w:ind w:left="6082" w:hanging="400"/>
      </w:pPr>
      <w:rPr>
        <w:rFonts w:hint="default"/>
        <w:lang w:val="en-US" w:eastAsia="en-US" w:bidi="ar-SA"/>
      </w:rPr>
    </w:lvl>
    <w:lvl w:ilvl="7" w:tplc="AD4835C2">
      <w:numFmt w:val="bullet"/>
      <w:lvlText w:val="•"/>
      <w:lvlJc w:val="left"/>
      <w:pPr>
        <w:ind w:left="6658" w:hanging="400"/>
      </w:pPr>
      <w:rPr>
        <w:rFonts w:hint="default"/>
        <w:lang w:val="en-US" w:eastAsia="en-US" w:bidi="ar-SA"/>
      </w:rPr>
    </w:lvl>
    <w:lvl w:ilvl="8" w:tplc="C728EE54">
      <w:numFmt w:val="bullet"/>
      <w:lvlText w:val="•"/>
      <w:lvlJc w:val="left"/>
      <w:pPr>
        <w:ind w:left="7234" w:hanging="400"/>
      </w:pPr>
      <w:rPr>
        <w:rFonts w:hint="default"/>
        <w:lang w:val="en-US" w:eastAsia="en-US" w:bidi="ar-SA"/>
      </w:rPr>
    </w:lvl>
  </w:abstractNum>
  <w:abstractNum w:abstractNumId="68" w15:restartNumberingAfterBreak="0">
    <w:nsid w:val="409B3D45"/>
    <w:multiLevelType w:val="hybridMultilevel"/>
    <w:tmpl w:val="74A8C786"/>
    <w:lvl w:ilvl="0" w:tplc="1918275E">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A2843C7A">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73FAC902">
      <w:numFmt w:val="bullet"/>
      <w:lvlText w:val="•"/>
      <w:lvlJc w:val="left"/>
      <w:pPr>
        <w:ind w:left="4611" w:hanging="400"/>
      </w:pPr>
      <w:rPr>
        <w:rFonts w:hint="default"/>
        <w:lang w:val="en-US" w:eastAsia="en-US" w:bidi="ar-SA"/>
      </w:rPr>
    </w:lvl>
    <w:lvl w:ilvl="3" w:tplc="04DA5DC4">
      <w:numFmt w:val="bullet"/>
      <w:lvlText w:val="•"/>
      <w:lvlJc w:val="left"/>
      <w:pPr>
        <w:ind w:left="5443" w:hanging="400"/>
      </w:pPr>
      <w:rPr>
        <w:rFonts w:hint="default"/>
        <w:lang w:val="en-US" w:eastAsia="en-US" w:bidi="ar-SA"/>
      </w:rPr>
    </w:lvl>
    <w:lvl w:ilvl="4" w:tplc="89F89A4E">
      <w:numFmt w:val="bullet"/>
      <w:lvlText w:val="•"/>
      <w:lvlJc w:val="left"/>
      <w:pPr>
        <w:ind w:left="6275" w:hanging="400"/>
      </w:pPr>
      <w:rPr>
        <w:rFonts w:hint="default"/>
        <w:lang w:val="en-US" w:eastAsia="en-US" w:bidi="ar-SA"/>
      </w:rPr>
    </w:lvl>
    <w:lvl w:ilvl="5" w:tplc="4A0295CA">
      <w:numFmt w:val="bullet"/>
      <w:lvlText w:val="•"/>
      <w:lvlJc w:val="left"/>
      <w:pPr>
        <w:ind w:left="7106" w:hanging="400"/>
      </w:pPr>
      <w:rPr>
        <w:rFonts w:hint="default"/>
        <w:lang w:val="en-US" w:eastAsia="en-US" w:bidi="ar-SA"/>
      </w:rPr>
    </w:lvl>
    <w:lvl w:ilvl="6" w:tplc="C9EE6DF2">
      <w:numFmt w:val="bullet"/>
      <w:lvlText w:val="•"/>
      <w:lvlJc w:val="left"/>
      <w:pPr>
        <w:ind w:left="7938" w:hanging="400"/>
      </w:pPr>
      <w:rPr>
        <w:rFonts w:hint="default"/>
        <w:lang w:val="en-US" w:eastAsia="en-US" w:bidi="ar-SA"/>
      </w:rPr>
    </w:lvl>
    <w:lvl w:ilvl="7" w:tplc="63F4FE52">
      <w:numFmt w:val="bullet"/>
      <w:lvlText w:val="•"/>
      <w:lvlJc w:val="left"/>
      <w:pPr>
        <w:ind w:left="8770" w:hanging="400"/>
      </w:pPr>
      <w:rPr>
        <w:rFonts w:hint="default"/>
        <w:lang w:val="en-US" w:eastAsia="en-US" w:bidi="ar-SA"/>
      </w:rPr>
    </w:lvl>
    <w:lvl w:ilvl="8" w:tplc="23C24676">
      <w:numFmt w:val="bullet"/>
      <w:lvlText w:val="•"/>
      <w:lvlJc w:val="left"/>
      <w:pPr>
        <w:ind w:left="9602" w:hanging="400"/>
      </w:pPr>
      <w:rPr>
        <w:rFonts w:hint="default"/>
        <w:lang w:val="en-US" w:eastAsia="en-US" w:bidi="ar-SA"/>
      </w:rPr>
    </w:lvl>
  </w:abstractNum>
  <w:abstractNum w:abstractNumId="69" w15:restartNumberingAfterBreak="0">
    <w:nsid w:val="412B4701"/>
    <w:multiLevelType w:val="hybridMultilevel"/>
    <w:tmpl w:val="6302DF1C"/>
    <w:lvl w:ilvl="0" w:tplc="B8AA09C8">
      <w:start w:val="1"/>
      <w:numFmt w:val="decimal"/>
      <w:lvlText w:val="%1."/>
      <w:lvlJc w:val="left"/>
      <w:pPr>
        <w:ind w:left="3360" w:hanging="380"/>
        <w:jc w:val="right"/>
      </w:pPr>
      <w:rPr>
        <w:rFonts w:ascii="Lato" w:eastAsia="Lato" w:hAnsi="Lato" w:cs="Lato" w:hint="default"/>
        <w:b/>
        <w:bCs/>
        <w:w w:val="98"/>
        <w:sz w:val="20"/>
        <w:szCs w:val="20"/>
        <w:lang w:val="en-US" w:eastAsia="en-US" w:bidi="ar-SA"/>
      </w:rPr>
    </w:lvl>
    <w:lvl w:ilvl="1" w:tplc="ABD23116">
      <w:numFmt w:val="bullet"/>
      <w:lvlText w:val="•"/>
      <w:lvlJc w:val="left"/>
      <w:pPr>
        <w:ind w:left="4150" w:hanging="380"/>
      </w:pPr>
      <w:rPr>
        <w:rFonts w:hint="default"/>
        <w:lang w:val="en-US" w:eastAsia="en-US" w:bidi="ar-SA"/>
      </w:rPr>
    </w:lvl>
    <w:lvl w:ilvl="2" w:tplc="75A84954">
      <w:numFmt w:val="bullet"/>
      <w:lvlText w:val="•"/>
      <w:lvlJc w:val="left"/>
      <w:pPr>
        <w:ind w:left="4941" w:hanging="380"/>
      </w:pPr>
      <w:rPr>
        <w:rFonts w:hint="default"/>
        <w:lang w:val="en-US" w:eastAsia="en-US" w:bidi="ar-SA"/>
      </w:rPr>
    </w:lvl>
    <w:lvl w:ilvl="3" w:tplc="74067B76">
      <w:numFmt w:val="bullet"/>
      <w:lvlText w:val="•"/>
      <w:lvlJc w:val="left"/>
      <w:pPr>
        <w:ind w:left="5731" w:hanging="380"/>
      </w:pPr>
      <w:rPr>
        <w:rFonts w:hint="default"/>
        <w:lang w:val="en-US" w:eastAsia="en-US" w:bidi="ar-SA"/>
      </w:rPr>
    </w:lvl>
    <w:lvl w:ilvl="4" w:tplc="FD4E355E">
      <w:numFmt w:val="bullet"/>
      <w:lvlText w:val="•"/>
      <w:lvlJc w:val="left"/>
      <w:pPr>
        <w:ind w:left="6522" w:hanging="380"/>
      </w:pPr>
      <w:rPr>
        <w:rFonts w:hint="default"/>
        <w:lang w:val="en-US" w:eastAsia="en-US" w:bidi="ar-SA"/>
      </w:rPr>
    </w:lvl>
    <w:lvl w:ilvl="5" w:tplc="CE74D4B0">
      <w:numFmt w:val="bullet"/>
      <w:lvlText w:val="•"/>
      <w:lvlJc w:val="left"/>
      <w:pPr>
        <w:ind w:left="7312" w:hanging="380"/>
      </w:pPr>
      <w:rPr>
        <w:rFonts w:hint="default"/>
        <w:lang w:val="en-US" w:eastAsia="en-US" w:bidi="ar-SA"/>
      </w:rPr>
    </w:lvl>
    <w:lvl w:ilvl="6" w:tplc="DF2E8D7E">
      <w:numFmt w:val="bullet"/>
      <w:lvlText w:val="•"/>
      <w:lvlJc w:val="left"/>
      <w:pPr>
        <w:ind w:left="8103" w:hanging="380"/>
      </w:pPr>
      <w:rPr>
        <w:rFonts w:hint="default"/>
        <w:lang w:val="en-US" w:eastAsia="en-US" w:bidi="ar-SA"/>
      </w:rPr>
    </w:lvl>
    <w:lvl w:ilvl="7" w:tplc="C72A171C">
      <w:numFmt w:val="bullet"/>
      <w:lvlText w:val="•"/>
      <w:lvlJc w:val="left"/>
      <w:pPr>
        <w:ind w:left="8893" w:hanging="380"/>
      </w:pPr>
      <w:rPr>
        <w:rFonts w:hint="default"/>
        <w:lang w:val="en-US" w:eastAsia="en-US" w:bidi="ar-SA"/>
      </w:rPr>
    </w:lvl>
    <w:lvl w:ilvl="8" w:tplc="F4121806">
      <w:numFmt w:val="bullet"/>
      <w:lvlText w:val="•"/>
      <w:lvlJc w:val="left"/>
      <w:pPr>
        <w:ind w:left="9684" w:hanging="380"/>
      </w:pPr>
      <w:rPr>
        <w:rFonts w:hint="default"/>
        <w:lang w:val="en-US" w:eastAsia="en-US" w:bidi="ar-SA"/>
      </w:rPr>
    </w:lvl>
  </w:abstractNum>
  <w:abstractNum w:abstractNumId="70" w15:restartNumberingAfterBreak="0">
    <w:nsid w:val="41C2602C"/>
    <w:multiLevelType w:val="hybridMultilevel"/>
    <w:tmpl w:val="9CC6D718"/>
    <w:lvl w:ilvl="0" w:tplc="625E2ABE">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44BC5DD2">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C658CA04">
      <w:numFmt w:val="bullet"/>
      <w:lvlText w:val="•"/>
      <w:lvlJc w:val="left"/>
      <w:pPr>
        <w:ind w:left="4611" w:hanging="400"/>
      </w:pPr>
      <w:rPr>
        <w:rFonts w:hint="default"/>
        <w:lang w:val="en-US" w:eastAsia="en-US" w:bidi="ar-SA"/>
      </w:rPr>
    </w:lvl>
    <w:lvl w:ilvl="3" w:tplc="9EF0F714">
      <w:numFmt w:val="bullet"/>
      <w:lvlText w:val="•"/>
      <w:lvlJc w:val="left"/>
      <w:pPr>
        <w:ind w:left="5443" w:hanging="400"/>
      </w:pPr>
      <w:rPr>
        <w:rFonts w:hint="default"/>
        <w:lang w:val="en-US" w:eastAsia="en-US" w:bidi="ar-SA"/>
      </w:rPr>
    </w:lvl>
    <w:lvl w:ilvl="4" w:tplc="7CF4FDDC">
      <w:numFmt w:val="bullet"/>
      <w:lvlText w:val="•"/>
      <w:lvlJc w:val="left"/>
      <w:pPr>
        <w:ind w:left="6275" w:hanging="400"/>
      </w:pPr>
      <w:rPr>
        <w:rFonts w:hint="default"/>
        <w:lang w:val="en-US" w:eastAsia="en-US" w:bidi="ar-SA"/>
      </w:rPr>
    </w:lvl>
    <w:lvl w:ilvl="5" w:tplc="758CE910">
      <w:numFmt w:val="bullet"/>
      <w:lvlText w:val="•"/>
      <w:lvlJc w:val="left"/>
      <w:pPr>
        <w:ind w:left="7106" w:hanging="400"/>
      </w:pPr>
      <w:rPr>
        <w:rFonts w:hint="default"/>
        <w:lang w:val="en-US" w:eastAsia="en-US" w:bidi="ar-SA"/>
      </w:rPr>
    </w:lvl>
    <w:lvl w:ilvl="6" w:tplc="9B8EFCEC">
      <w:numFmt w:val="bullet"/>
      <w:lvlText w:val="•"/>
      <w:lvlJc w:val="left"/>
      <w:pPr>
        <w:ind w:left="7938" w:hanging="400"/>
      </w:pPr>
      <w:rPr>
        <w:rFonts w:hint="default"/>
        <w:lang w:val="en-US" w:eastAsia="en-US" w:bidi="ar-SA"/>
      </w:rPr>
    </w:lvl>
    <w:lvl w:ilvl="7" w:tplc="9ED86A9E">
      <w:numFmt w:val="bullet"/>
      <w:lvlText w:val="•"/>
      <w:lvlJc w:val="left"/>
      <w:pPr>
        <w:ind w:left="8770" w:hanging="400"/>
      </w:pPr>
      <w:rPr>
        <w:rFonts w:hint="default"/>
        <w:lang w:val="en-US" w:eastAsia="en-US" w:bidi="ar-SA"/>
      </w:rPr>
    </w:lvl>
    <w:lvl w:ilvl="8" w:tplc="C27A3586">
      <w:numFmt w:val="bullet"/>
      <w:lvlText w:val="•"/>
      <w:lvlJc w:val="left"/>
      <w:pPr>
        <w:ind w:left="9602" w:hanging="400"/>
      </w:pPr>
      <w:rPr>
        <w:rFonts w:hint="default"/>
        <w:lang w:val="en-US" w:eastAsia="en-US" w:bidi="ar-SA"/>
      </w:rPr>
    </w:lvl>
  </w:abstractNum>
  <w:abstractNum w:abstractNumId="71" w15:restartNumberingAfterBreak="0">
    <w:nsid w:val="42EF1648"/>
    <w:multiLevelType w:val="hybridMultilevel"/>
    <w:tmpl w:val="D52A2ED8"/>
    <w:lvl w:ilvl="0" w:tplc="9E0A7AF0">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AA6A4710">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B7C45F18">
      <w:numFmt w:val="bullet"/>
      <w:lvlText w:val="•"/>
      <w:lvlJc w:val="left"/>
      <w:pPr>
        <w:ind w:left="4291" w:hanging="400"/>
      </w:pPr>
      <w:rPr>
        <w:rFonts w:hint="default"/>
        <w:lang w:val="en-US" w:eastAsia="en-US" w:bidi="ar-SA"/>
      </w:rPr>
    </w:lvl>
    <w:lvl w:ilvl="3" w:tplc="82E88872">
      <w:numFmt w:val="bullet"/>
      <w:lvlText w:val="•"/>
      <w:lvlJc w:val="left"/>
      <w:pPr>
        <w:ind w:left="4803" w:hanging="400"/>
      </w:pPr>
      <w:rPr>
        <w:rFonts w:hint="default"/>
        <w:lang w:val="en-US" w:eastAsia="en-US" w:bidi="ar-SA"/>
      </w:rPr>
    </w:lvl>
    <w:lvl w:ilvl="4" w:tplc="0D224B84">
      <w:numFmt w:val="bullet"/>
      <w:lvlText w:val="•"/>
      <w:lvlJc w:val="left"/>
      <w:pPr>
        <w:ind w:left="5315" w:hanging="400"/>
      </w:pPr>
      <w:rPr>
        <w:rFonts w:hint="default"/>
        <w:lang w:val="en-US" w:eastAsia="en-US" w:bidi="ar-SA"/>
      </w:rPr>
    </w:lvl>
    <w:lvl w:ilvl="5" w:tplc="7B8899D4">
      <w:numFmt w:val="bullet"/>
      <w:lvlText w:val="•"/>
      <w:lvlJc w:val="left"/>
      <w:pPr>
        <w:ind w:left="5826" w:hanging="400"/>
      </w:pPr>
      <w:rPr>
        <w:rFonts w:hint="default"/>
        <w:lang w:val="en-US" w:eastAsia="en-US" w:bidi="ar-SA"/>
      </w:rPr>
    </w:lvl>
    <w:lvl w:ilvl="6" w:tplc="F6104CBA">
      <w:numFmt w:val="bullet"/>
      <w:lvlText w:val="•"/>
      <w:lvlJc w:val="left"/>
      <w:pPr>
        <w:ind w:left="6338" w:hanging="400"/>
      </w:pPr>
      <w:rPr>
        <w:rFonts w:hint="default"/>
        <w:lang w:val="en-US" w:eastAsia="en-US" w:bidi="ar-SA"/>
      </w:rPr>
    </w:lvl>
    <w:lvl w:ilvl="7" w:tplc="CD70F94A">
      <w:numFmt w:val="bullet"/>
      <w:lvlText w:val="•"/>
      <w:lvlJc w:val="left"/>
      <w:pPr>
        <w:ind w:left="6850" w:hanging="400"/>
      </w:pPr>
      <w:rPr>
        <w:rFonts w:hint="default"/>
        <w:lang w:val="en-US" w:eastAsia="en-US" w:bidi="ar-SA"/>
      </w:rPr>
    </w:lvl>
    <w:lvl w:ilvl="8" w:tplc="22D23EF0">
      <w:numFmt w:val="bullet"/>
      <w:lvlText w:val="•"/>
      <w:lvlJc w:val="left"/>
      <w:pPr>
        <w:ind w:left="7362" w:hanging="400"/>
      </w:pPr>
      <w:rPr>
        <w:rFonts w:hint="default"/>
        <w:lang w:val="en-US" w:eastAsia="en-US" w:bidi="ar-SA"/>
      </w:rPr>
    </w:lvl>
  </w:abstractNum>
  <w:abstractNum w:abstractNumId="72" w15:restartNumberingAfterBreak="0">
    <w:nsid w:val="43751BD2"/>
    <w:multiLevelType w:val="hybridMultilevel"/>
    <w:tmpl w:val="DFA443FC"/>
    <w:lvl w:ilvl="0" w:tplc="8BA6076A">
      <w:numFmt w:val="bullet"/>
      <w:lvlText w:val="•"/>
      <w:lvlJc w:val="left"/>
      <w:pPr>
        <w:ind w:left="500" w:hanging="400"/>
      </w:pPr>
      <w:rPr>
        <w:rFonts w:ascii="Lato" w:eastAsia="Lato" w:hAnsi="Lato" w:cs="Lato" w:hint="default"/>
        <w:b/>
        <w:bCs/>
        <w:w w:val="51"/>
        <w:sz w:val="20"/>
        <w:szCs w:val="20"/>
        <w:lang w:val="en-US" w:eastAsia="en-US" w:bidi="ar-SA"/>
      </w:rPr>
    </w:lvl>
    <w:lvl w:ilvl="1" w:tplc="BD0ABC06">
      <w:numFmt w:val="bullet"/>
      <w:lvlText w:val="•"/>
      <w:lvlJc w:val="left"/>
      <w:pPr>
        <w:ind w:left="1248" w:hanging="400"/>
      </w:pPr>
      <w:rPr>
        <w:rFonts w:hint="default"/>
        <w:lang w:val="en-US" w:eastAsia="en-US" w:bidi="ar-SA"/>
      </w:rPr>
    </w:lvl>
    <w:lvl w:ilvl="2" w:tplc="C076E98E">
      <w:numFmt w:val="bullet"/>
      <w:lvlText w:val="•"/>
      <w:lvlJc w:val="left"/>
      <w:pPr>
        <w:ind w:left="1997" w:hanging="400"/>
      </w:pPr>
      <w:rPr>
        <w:rFonts w:hint="default"/>
        <w:lang w:val="en-US" w:eastAsia="en-US" w:bidi="ar-SA"/>
      </w:rPr>
    </w:lvl>
    <w:lvl w:ilvl="3" w:tplc="8368B35E">
      <w:numFmt w:val="bullet"/>
      <w:lvlText w:val="•"/>
      <w:lvlJc w:val="left"/>
      <w:pPr>
        <w:ind w:left="2745" w:hanging="400"/>
      </w:pPr>
      <w:rPr>
        <w:rFonts w:hint="default"/>
        <w:lang w:val="en-US" w:eastAsia="en-US" w:bidi="ar-SA"/>
      </w:rPr>
    </w:lvl>
    <w:lvl w:ilvl="4" w:tplc="B1A6B2D8">
      <w:numFmt w:val="bullet"/>
      <w:lvlText w:val="•"/>
      <w:lvlJc w:val="left"/>
      <w:pPr>
        <w:ind w:left="3494" w:hanging="400"/>
      </w:pPr>
      <w:rPr>
        <w:rFonts w:hint="default"/>
        <w:lang w:val="en-US" w:eastAsia="en-US" w:bidi="ar-SA"/>
      </w:rPr>
    </w:lvl>
    <w:lvl w:ilvl="5" w:tplc="8B3C2380">
      <w:numFmt w:val="bullet"/>
      <w:lvlText w:val="•"/>
      <w:lvlJc w:val="left"/>
      <w:pPr>
        <w:ind w:left="4242" w:hanging="400"/>
      </w:pPr>
      <w:rPr>
        <w:rFonts w:hint="default"/>
        <w:lang w:val="en-US" w:eastAsia="en-US" w:bidi="ar-SA"/>
      </w:rPr>
    </w:lvl>
    <w:lvl w:ilvl="6" w:tplc="694AD924">
      <w:numFmt w:val="bullet"/>
      <w:lvlText w:val="•"/>
      <w:lvlJc w:val="left"/>
      <w:pPr>
        <w:ind w:left="4991" w:hanging="400"/>
      </w:pPr>
      <w:rPr>
        <w:rFonts w:hint="default"/>
        <w:lang w:val="en-US" w:eastAsia="en-US" w:bidi="ar-SA"/>
      </w:rPr>
    </w:lvl>
    <w:lvl w:ilvl="7" w:tplc="B2E8F66E">
      <w:numFmt w:val="bullet"/>
      <w:lvlText w:val="•"/>
      <w:lvlJc w:val="left"/>
      <w:pPr>
        <w:ind w:left="5739" w:hanging="400"/>
      </w:pPr>
      <w:rPr>
        <w:rFonts w:hint="default"/>
        <w:lang w:val="en-US" w:eastAsia="en-US" w:bidi="ar-SA"/>
      </w:rPr>
    </w:lvl>
    <w:lvl w:ilvl="8" w:tplc="8FECC6CA">
      <w:numFmt w:val="bullet"/>
      <w:lvlText w:val="•"/>
      <w:lvlJc w:val="left"/>
      <w:pPr>
        <w:ind w:left="6488" w:hanging="400"/>
      </w:pPr>
      <w:rPr>
        <w:rFonts w:hint="default"/>
        <w:lang w:val="en-US" w:eastAsia="en-US" w:bidi="ar-SA"/>
      </w:rPr>
    </w:lvl>
  </w:abstractNum>
  <w:abstractNum w:abstractNumId="73" w15:restartNumberingAfterBreak="0">
    <w:nsid w:val="4633477D"/>
    <w:multiLevelType w:val="hybridMultilevel"/>
    <w:tmpl w:val="B3463BAE"/>
    <w:lvl w:ilvl="0" w:tplc="D8722A0A">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0DD0416C">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2EB09EAE">
      <w:numFmt w:val="bullet"/>
      <w:lvlText w:val="•"/>
      <w:lvlJc w:val="left"/>
      <w:pPr>
        <w:ind w:left="4291" w:hanging="400"/>
      </w:pPr>
      <w:rPr>
        <w:rFonts w:hint="default"/>
        <w:lang w:val="en-US" w:eastAsia="en-US" w:bidi="ar-SA"/>
      </w:rPr>
    </w:lvl>
    <w:lvl w:ilvl="3" w:tplc="2490F342">
      <w:numFmt w:val="bullet"/>
      <w:lvlText w:val="•"/>
      <w:lvlJc w:val="left"/>
      <w:pPr>
        <w:ind w:left="4803" w:hanging="400"/>
      </w:pPr>
      <w:rPr>
        <w:rFonts w:hint="default"/>
        <w:lang w:val="en-US" w:eastAsia="en-US" w:bidi="ar-SA"/>
      </w:rPr>
    </w:lvl>
    <w:lvl w:ilvl="4" w:tplc="CCF42462">
      <w:numFmt w:val="bullet"/>
      <w:lvlText w:val="•"/>
      <w:lvlJc w:val="left"/>
      <w:pPr>
        <w:ind w:left="5315" w:hanging="400"/>
      </w:pPr>
      <w:rPr>
        <w:rFonts w:hint="default"/>
        <w:lang w:val="en-US" w:eastAsia="en-US" w:bidi="ar-SA"/>
      </w:rPr>
    </w:lvl>
    <w:lvl w:ilvl="5" w:tplc="1408D022">
      <w:numFmt w:val="bullet"/>
      <w:lvlText w:val="•"/>
      <w:lvlJc w:val="left"/>
      <w:pPr>
        <w:ind w:left="5826" w:hanging="400"/>
      </w:pPr>
      <w:rPr>
        <w:rFonts w:hint="default"/>
        <w:lang w:val="en-US" w:eastAsia="en-US" w:bidi="ar-SA"/>
      </w:rPr>
    </w:lvl>
    <w:lvl w:ilvl="6" w:tplc="32567546">
      <w:numFmt w:val="bullet"/>
      <w:lvlText w:val="•"/>
      <w:lvlJc w:val="left"/>
      <w:pPr>
        <w:ind w:left="6338" w:hanging="400"/>
      </w:pPr>
      <w:rPr>
        <w:rFonts w:hint="default"/>
        <w:lang w:val="en-US" w:eastAsia="en-US" w:bidi="ar-SA"/>
      </w:rPr>
    </w:lvl>
    <w:lvl w:ilvl="7" w:tplc="89249000">
      <w:numFmt w:val="bullet"/>
      <w:lvlText w:val="•"/>
      <w:lvlJc w:val="left"/>
      <w:pPr>
        <w:ind w:left="6850" w:hanging="400"/>
      </w:pPr>
      <w:rPr>
        <w:rFonts w:hint="default"/>
        <w:lang w:val="en-US" w:eastAsia="en-US" w:bidi="ar-SA"/>
      </w:rPr>
    </w:lvl>
    <w:lvl w:ilvl="8" w:tplc="F02C9090">
      <w:numFmt w:val="bullet"/>
      <w:lvlText w:val="•"/>
      <w:lvlJc w:val="left"/>
      <w:pPr>
        <w:ind w:left="7362" w:hanging="400"/>
      </w:pPr>
      <w:rPr>
        <w:rFonts w:hint="default"/>
        <w:lang w:val="en-US" w:eastAsia="en-US" w:bidi="ar-SA"/>
      </w:rPr>
    </w:lvl>
  </w:abstractNum>
  <w:abstractNum w:abstractNumId="74" w15:restartNumberingAfterBreak="0">
    <w:nsid w:val="473A4F32"/>
    <w:multiLevelType w:val="hybridMultilevel"/>
    <w:tmpl w:val="CFB4B578"/>
    <w:lvl w:ilvl="0" w:tplc="3252D108">
      <w:start w:val="22"/>
      <w:numFmt w:val="decimal"/>
      <w:lvlText w:val="%1."/>
      <w:lvlJc w:val="left"/>
      <w:pPr>
        <w:ind w:left="541" w:hanging="442"/>
        <w:jc w:val="right"/>
      </w:pPr>
      <w:rPr>
        <w:rFonts w:ascii="Lato" w:eastAsia="Lato" w:hAnsi="Lato" w:cs="Lato" w:hint="default"/>
        <w:b/>
        <w:bCs/>
        <w:w w:val="99"/>
        <w:sz w:val="28"/>
        <w:szCs w:val="28"/>
        <w:lang w:val="en-US" w:eastAsia="en-US" w:bidi="ar-SA"/>
      </w:rPr>
    </w:lvl>
    <w:lvl w:ilvl="1" w:tplc="C744347C">
      <w:start w:val="1"/>
      <w:numFmt w:val="lowerLetter"/>
      <w:lvlText w:val="%2."/>
      <w:lvlJc w:val="left"/>
      <w:pPr>
        <w:ind w:left="3780" w:hanging="400"/>
        <w:jc w:val="right"/>
      </w:pPr>
      <w:rPr>
        <w:rFonts w:ascii="Lato" w:eastAsia="Lato" w:hAnsi="Lato" w:cs="Lato" w:hint="default"/>
        <w:b/>
        <w:bCs/>
        <w:w w:val="100"/>
        <w:sz w:val="20"/>
        <w:szCs w:val="20"/>
        <w:lang w:val="en-US" w:eastAsia="en-US" w:bidi="ar-SA"/>
      </w:rPr>
    </w:lvl>
    <w:lvl w:ilvl="2" w:tplc="F5A45E9E">
      <w:numFmt w:val="bullet"/>
      <w:lvlText w:val="•"/>
      <w:lvlJc w:val="left"/>
      <w:pPr>
        <w:ind w:left="4291" w:hanging="400"/>
      </w:pPr>
      <w:rPr>
        <w:rFonts w:hint="default"/>
        <w:lang w:val="en-US" w:eastAsia="en-US" w:bidi="ar-SA"/>
      </w:rPr>
    </w:lvl>
    <w:lvl w:ilvl="3" w:tplc="2696C292">
      <w:numFmt w:val="bullet"/>
      <w:lvlText w:val="•"/>
      <w:lvlJc w:val="left"/>
      <w:pPr>
        <w:ind w:left="4803" w:hanging="400"/>
      </w:pPr>
      <w:rPr>
        <w:rFonts w:hint="default"/>
        <w:lang w:val="en-US" w:eastAsia="en-US" w:bidi="ar-SA"/>
      </w:rPr>
    </w:lvl>
    <w:lvl w:ilvl="4" w:tplc="13CAA890">
      <w:numFmt w:val="bullet"/>
      <w:lvlText w:val="•"/>
      <w:lvlJc w:val="left"/>
      <w:pPr>
        <w:ind w:left="5315" w:hanging="400"/>
      </w:pPr>
      <w:rPr>
        <w:rFonts w:hint="default"/>
        <w:lang w:val="en-US" w:eastAsia="en-US" w:bidi="ar-SA"/>
      </w:rPr>
    </w:lvl>
    <w:lvl w:ilvl="5" w:tplc="42EE164E">
      <w:numFmt w:val="bullet"/>
      <w:lvlText w:val="•"/>
      <w:lvlJc w:val="left"/>
      <w:pPr>
        <w:ind w:left="5826" w:hanging="400"/>
      </w:pPr>
      <w:rPr>
        <w:rFonts w:hint="default"/>
        <w:lang w:val="en-US" w:eastAsia="en-US" w:bidi="ar-SA"/>
      </w:rPr>
    </w:lvl>
    <w:lvl w:ilvl="6" w:tplc="0998793A">
      <w:numFmt w:val="bullet"/>
      <w:lvlText w:val="•"/>
      <w:lvlJc w:val="left"/>
      <w:pPr>
        <w:ind w:left="6338" w:hanging="400"/>
      </w:pPr>
      <w:rPr>
        <w:rFonts w:hint="default"/>
        <w:lang w:val="en-US" w:eastAsia="en-US" w:bidi="ar-SA"/>
      </w:rPr>
    </w:lvl>
    <w:lvl w:ilvl="7" w:tplc="3F70050E">
      <w:numFmt w:val="bullet"/>
      <w:lvlText w:val="•"/>
      <w:lvlJc w:val="left"/>
      <w:pPr>
        <w:ind w:left="6850" w:hanging="400"/>
      </w:pPr>
      <w:rPr>
        <w:rFonts w:hint="default"/>
        <w:lang w:val="en-US" w:eastAsia="en-US" w:bidi="ar-SA"/>
      </w:rPr>
    </w:lvl>
    <w:lvl w:ilvl="8" w:tplc="5F525D02">
      <w:numFmt w:val="bullet"/>
      <w:lvlText w:val="•"/>
      <w:lvlJc w:val="left"/>
      <w:pPr>
        <w:ind w:left="7362" w:hanging="400"/>
      </w:pPr>
      <w:rPr>
        <w:rFonts w:hint="default"/>
        <w:lang w:val="en-US" w:eastAsia="en-US" w:bidi="ar-SA"/>
      </w:rPr>
    </w:lvl>
  </w:abstractNum>
  <w:abstractNum w:abstractNumId="75" w15:restartNumberingAfterBreak="0">
    <w:nsid w:val="48EE0781"/>
    <w:multiLevelType w:val="hybridMultilevel"/>
    <w:tmpl w:val="2E76B336"/>
    <w:lvl w:ilvl="0" w:tplc="8A9AC348">
      <w:start w:val="1"/>
      <w:numFmt w:val="lowerLetter"/>
      <w:lvlText w:val="%1."/>
      <w:lvlJc w:val="left"/>
      <w:pPr>
        <w:ind w:left="3780" w:hanging="400"/>
        <w:jc w:val="right"/>
      </w:pPr>
      <w:rPr>
        <w:rFonts w:ascii="Lato" w:eastAsia="Lato" w:hAnsi="Lato" w:cs="Lato" w:hint="default"/>
        <w:b/>
        <w:bCs/>
        <w:w w:val="100"/>
        <w:sz w:val="20"/>
        <w:szCs w:val="20"/>
        <w:lang w:val="en-US" w:eastAsia="en-US" w:bidi="ar-SA"/>
      </w:rPr>
    </w:lvl>
    <w:lvl w:ilvl="1" w:tplc="50E83D36">
      <w:numFmt w:val="bullet"/>
      <w:lvlText w:val="•"/>
      <w:lvlJc w:val="left"/>
      <w:pPr>
        <w:ind w:left="4528" w:hanging="400"/>
      </w:pPr>
      <w:rPr>
        <w:rFonts w:hint="default"/>
        <w:lang w:val="en-US" w:eastAsia="en-US" w:bidi="ar-SA"/>
      </w:rPr>
    </w:lvl>
    <w:lvl w:ilvl="2" w:tplc="B9903B88">
      <w:numFmt w:val="bullet"/>
      <w:lvlText w:val="•"/>
      <w:lvlJc w:val="left"/>
      <w:pPr>
        <w:ind w:left="5277" w:hanging="400"/>
      </w:pPr>
      <w:rPr>
        <w:rFonts w:hint="default"/>
        <w:lang w:val="en-US" w:eastAsia="en-US" w:bidi="ar-SA"/>
      </w:rPr>
    </w:lvl>
    <w:lvl w:ilvl="3" w:tplc="1B305270">
      <w:numFmt w:val="bullet"/>
      <w:lvlText w:val="•"/>
      <w:lvlJc w:val="left"/>
      <w:pPr>
        <w:ind w:left="6025" w:hanging="400"/>
      </w:pPr>
      <w:rPr>
        <w:rFonts w:hint="default"/>
        <w:lang w:val="en-US" w:eastAsia="en-US" w:bidi="ar-SA"/>
      </w:rPr>
    </w:lvl>
    <w:lvl w:ilvl="4" w:tplc="FAB224D6">
      <w:numFmt w:val="bullet"/>
      <w:lvlText w:val="•"/>
      <w:lvlJc w:val="left"/>
      <w:pPr>
        <w:ind w:left="6774" w:hanging="400"/>
      </w:pPr>
      <w:rPr>
        <w:rFonts w:hint="default"/>
        <w:lang w:val="en-US" w:eastAsia="en-US" w:bidi="ar-SA"/>
      </w:rPr>
    </w:lvl>
    <w:lvl w:ilvl="5" w:tplc="86B2038E">
      <w:numFmt w:val="bullet"/>
      <w:lvlText w:val="•"/>
      <w:lvlJc w:val="left"/>
      <w:pPr>
        <w:ind w:left="7522" w:hanging="400"/>
      </w:pPr>
      <w:rPr>
        <w:rFonts w:hint="default"/>
        <w:lang w:val="en-US" w:eastAsia="en-US" w:bidi="ar-SA"/>
      </w:rPr>
    </w:lvl>
    <w:lvl w:ilvl="6" w:tplc="CA18B616">
      <w:numFmt w:val="bullet"/>
      <w:lvlText w:val="•"/>
      <w:lvlJc w:val="left"/>
      <w:pPr>
        <w:ind w:left="8271" w:hanging="400"/>
      </w:pPr>
      <w:rPr>
        <w:rFonts w:hint="default"/>
        <w:lang w:val="en-US" w:eastAsia="en-US" w:bidi="ar-SA"/>
      </w:rPr>
    </w:lvl>
    <w:lvl w:ilvl="7" w:tplc="FCFC08D4">
      <w:numFmt w:val="bullet"/>
      <w:lvlText w:val="•"/>
      <w:lvlJc w:val="left"/>
      <w:pPr>
        <w:ind w:left="9019" w:hanging="400"/>
      </w:pPr>
      <w:rPr>
        <w:rFonts w:hint="default"/>
        <w:lang w:val="en-US" w:eastAsia="en-US" w:bidi="ar-SA"/>
      </w:rPr>
    </w:lvl>
    <w:lvl w:ilvl="8" w:tplc="05D64A4E">
      <w:numFmt w:val="bullet"/>
      <w:lvlText w:val="•"/>
      <w:lvlJc w:val="left"/>
      <w:pPr>
        <w:ind w:left="9768" w:hanging="400"/>
      </w:pPr>
      <w:rPr>
        <w:rFonts w:hint="default"/>
        <w:lang w:val="en-US" w:eastAsia="en-US" w:bidi="ar-SA"/>
      </w:rPr>
    </w:lvl>
  </w:abstractNum>
  <w:abstractNum w:abstractNumId="76" w15:restartNumberingAfterBreak="0">
    <w:nsid w:val="491E4D6F"/>
    <w:multiLevelType w:val="hybridMultilevel"/>
    <w:tmpl w:val="D58E67B0"/>
    <w:lvl w:ilvl="0" w:tplc="650E47E4">
      <w:start w:val="1"/>
      <w:numFmt w:val="lowerLetter"/>
      <w:lvlText w:val="%1."/>
      <w:lvlJc w:val="left"/>
      <w:pPr>
        <w:ind w:left="4180" w:hanging="400"/>
        <w:jc w:val="left"/>
      </w:pPr>
      <w:rPr>
        <w:rFonts w:ascii="Lato" w:eastAsia="Lato" w:hAnsi="Lato" w:cs="Lato" w:hint="default"/>
        <w:b/>
        <w:bCs/>
        <w:w w:val="100"/>
        <w:sz w:val="20"/>
        <w:szCs w:val="20"/>
        <w:lang w:val="en-US" w:eastAsia="en-US" w:bidi="ar-SA"/>
      </w:rPr>
    </w:lvl>
    <w:lvl w:ilvl="1" w:tplc="438A899C">
      <w:numFmt w:val="bullet"/>
      <w:lvlText w:val="•"/>
      <w:lvlJc w:val="left"/>
      <w:pPr>
        <w:ind w:left="4888" w:hanging="400"/>
      </w:pPr>
      <w:rPr>
        <w:rFonts w:hint="default"/>
        <w:lang w:val="en-US" w:eastAsia="en-US" w:bidi="ar-SA"/>
      </w:rPr>
    </w:lvl>
    <w:lvl w:ilvl="2" w:tplc="B35EB974">
      <w:numFmt w:val="bullet"/>
      <w:lvlText w:val="•"/>
      <w:lvlJc w:val="left"/>
      <w:pPr>
        <w:ind w:left="5597" w:hanging="400"/>
      </w:pPr>
      <w:rPr>
        <w:rFonts w:hint="default"/>
        <w:lang w:val="en-US" w:eastAsia="en-US" w:bidi="ar-SA"/>
      </w:rPr>
    </w:lvl>
    <w:lvl w:ilvl="3" w:tplc="3CCEF4AE">
      <w:numFmt w:val="bullet"/>
      <w:lvlText w:val="•"/>
      <w:lvlJc w:val="left"/>
      <w:pPr>
        <w:ind w:left="6305" w:hanging="400"/>
      </w:pPr>
      <w:rPr>
        <w:rFonts w:hint="default"/>
        <w:lang w:val="en-US" w:eastAsia="en-US" w:bidi="ar-SA"/>
      </w:rPr>
    </w:lvl>
    <w:lvl w:ilvl="4" w:tplc="7028077C">
      <w:numFmt w:val="bullet"/>
      <w:lvlText w:val="•"/>
      <w:lvlJc w:val="left"/>
      <w:pPr>
        <w:ind w:left="7014" w:hanging="400"/>
      </w:pPr>
      <w:rPr>
        <w:rFonts w:hint="default"/>
        <w:lang w:val="en-US" w:eastAsia="en-US" w:bidi="ar-SA"/>
      </w:rPr>
    </w:lvl>
    <w:lvl w:ilvl="5" w:tplc="71BA887E">
      <w:numFmt w:val="bullet"/>
      <w:lvlText w:val="•"/>
      <w:lvlJc w:val="left"/>
      <w:pPr>
        <w:ind w:left="7722" w:hanging="400"/>
      </w:pPr>
      <w:rPr>
        <w:rFonts w:hint="default"/>
        <w:lang w:val="en-US" w:eastAsia="en-US" w:bidi="ar-SA"/>
      </w:rPr>
    </w:lvl>
    <w:lvl w:ilvl="6" w:tplc="DAB03534">
      <w:numFmt w:val="bullet"/>
      <w:lvlText w:val="•"/>
      <w:lvlJc w:val="left"/>
      <w:pPr>
        <w:ind w:left="8431" w:hanging="400"/>
      </w:pPr>
      <w:rPr>
        <w:rFonts w:hint="default"/>
        <w:lang w:val="en-US" w:eastAsia="en-US" w:bidi="ar-SA"/>
      </w:rPr>
    </w:lvl>
    <w:lvl w:ilvl="7" w:tplc="6D26BF06">
      <w:numFmt w:val="bullet"/>
      <w:lvlText w:val="•"/>
      <w:lvlJc w:val="left"/>
      <w:pPr>
        <w:ind w:left="9139" w:hanging="400"/>
      </w:pPr>
      <w:rPr>
        <w:rFonts w:hint="default"/>
        <w:lang w:val="en-US" w:eastAsia="en-US" w:bidi="ar-SA"/>
      </w:rPr>
    </w:lvl>
    <w:lvl w:ilvl="8" w:tplc="BDFAC44A">
      <w:numFmt w:val="bullet"/>
      <w:lvlText w:val="•"/>
      <w:lvlJc w:val="left"/>
      <w:pPr>
        <w:ind w:left="9848" w:hanging="400"/>
      </w:pPr>
      <w:rPr>
        <w:rFonts w:hint="default"/>
        <w:lang w:val="en-US" w:eastAsia="en-US" w:bidi="ar-SA"/>
      </w:rPr>
    </w:lvl>
  </w:abstractNum>
  <w:abstractNum w:abstractNumId="77" w15:restartNumberingAfterBreak="0">
    <w:nsid w:val="49742185"/>
    <w:multiLevelType w:val="hybridMultilevel"/>
    <w:tmpl w:val="32CAEA78"/>
    <w:lvl w:ilvl="0" w:tplc="A5D42FC2">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83EC7A72">
      <w:numFmt w:val="bullet"/>
      <w:lvlText w:val="•"/>
      <w:lvlJc w:val="left"/>
      <w:pPr>
        <w:ind w:left="1270" w:hanging="380"/>
      </w:pPr>
      <w:rPr>
        <w:rFonts w:hint="default"/>
        <w:lang w:val="en-US" w:eastAsia="en-US" w:bidi="ar-SA"/>
      </w:rPr>
    </w:lvl>
    <w:lvl w:ilvl="2" w:tplc="097879EC">
      <w:numFmt w:val="bullet"/>
      <w:lvlText w:val="•"/>
      <w:lvlJc w:val="left"/>
      <w:pPr>
        <w:ind w:left="2061" w:hanging="380"/>
      </w:pPr>
      <w:rPr>
        <w:rFonts w:hint="default"/>
        <w:lang w:val="en-US" w:eastAsia="en-US" w:bidi="ar-SA"/>
      </w:rPr>
    </w:lvl>
    <w:lvl w:ilvl="3" w:tplc="DE225CA0">
      <w:numFmt w:val="bullet"/>
      <w:lvlText w:val="•"/>
      <w:lvlJc w:val="left"/>
      <w:pPr>
        <w:ind w:left="2851" w:hanging="380"/>
      </w:pPr>
      <w:rPr>
        <w:rFonts w:hint="default"/>
        <w:lang w:val="en-US" w:eastAsia="en-US" w:bidi="ar-SA"/>
      </w:rPr>
    </w:lvl>
    <w:lvl w:ilvl="4" w:tplc="E736BF54">
      <w:numFmt w:val="bullet"/>
      <w:lvlText w:val="•"/>
      <w:lvlJc w:val="left"/>
      <w:pPr>
        <w:ind w:left="3642" w:hanging="380"/>
      </w:pPr>
      <w:rPr>
        <w:rFonts w:hint="default"/>
        <w:lang w:val="en-US" w:eastAsia="en-US" w:bidi="ar-SA"/>
      </w:rPr>
    </w:lvl>
    <w:lvl w:ilvl="5" w:tplc="8E1AFB6C">
      <w:numFmt w:val="bullet"/>
      <w:lvlText w:val="•"/>
      <w:lvlJc w:val="left"/>
      <w:pPr>
        <w:ind w:left="4432" w:hanging="380"/>
      </w:pPr>
      <w:rPr>
        <w:rFonts w:hint="default"/>
        <w:lang w:val="en-US" w:eastAsia="en-US" w:bidi="ar-SA"/>
      </w:rPr>
    </w:lvl>
    <w:lvl w:ilvl="6" w:tplc="F544DE5E">
      <w:numFmt w:val="bullet"/>
      <w:lvlText w:val="•"/>
      <w:lvlJc w:val="left"/>
      <w:pPr>
        <w:ind w:left="5223" w:hanging="380"/>
      </w:pPr>
      <w:rPr>
        <w:rFonts w:hint="default"/>
        <w:lang w:val="en-US" w:eastAsia="en-US" w:bidi="ar-SA"/>
      </w:rPr>
    </w:lvl>
    <w:lvl w:ilvl="7" w:tplc="7A32344C">
      <w:numFmt w:val="bullet"/>
      <w:lvlText w:val="•"/>
      <w:lvlJc w:val="left"/>
      <w:pPr>
        <w:ind w:left="6013" w:hanging="380"/>
      </w:pPr>
      <w:rPr>
        <w:rFonts w:hint="default"/>
        <w:lang w:val="en-US" w:eastAsia="en-US" w:bidi="ar-SA"/>
      </w:rPr>
    </w:lvl>
    <w:lvl w:ilvl="8" w:tplc="B9C8D2C4">
      <w:numFmt w:val="bullet"/>
      <w:lvlText w:val="•"/>
      <w:lvlJc w:val="left"/>
      <w:pPr>
        <w:ind w:left="6804" w:hanging="380"/>
      </w:pPr>
      <w:rPr>
        <w:rFonts w:hint="default"/>
        <w:lang w:val="en-US" w:eastAsia="en-US" w:bidi="ar-SA"/>
      </w:rPr>
    </w:lvl>
  </w:abstractNum>
  <w:abstractNum w:abstractNumId="78" w15:restartNumberingAfterBreak="0">
    <w:nsid w:val="497D78E8"/>
    <w:multiLevelType w:val="hybridMultilevel"/>
    <w:tmpl w:val="70C22930"/>
    <w:lvl w:ilvl="0" w:tplc="68FE4E0A">
      <w:start w:val="1"/>
      <w:numFmt w:val="decimal"/>
      <w:lvlText w:val="%1."/>
      <w:lvlJc w:val="left"/>
      <w:pPr>
        <w:ind w:left="3360" w:hanging="380"/>
        <w:jc w:val="left"/>
      </w:pPr>
      <w:rPr>
        <w:rFonts w:hint="default"/>
        <w:b/>
        <w:bCs/>
        <w:w w:val="98"/>
        <w:lang w:val="en-US" w:eastAsia="en-US" w:bidi="ar-SA"/>
      </w:rPr>
    </w:lvl>
    <w:lvl w:ilvl="1" w:tplc="43CA1C98">
      <w:numFmt w:val="bullet"/>
      <w:lvlText w:val="•"/>
      <w:lvlJc w:val="left"/>
      <w:pPr>
        <w:ind w:left="4150" w:hanging="380"/>
      </w:pPr>
      <w:rPr>
        <w:rFonts w:hint="default"/>
        <w:lang w:val="en-US" w:eastAsia="en-US" w:bidi="ar-SA"/>
      </w:rPr>
    </w:lvl>
    <w:lvl w:ilvl="2" w:tplc="40AA2CEE">
      <w:numFmt w:val="bullet"/>
      <w:lvlText w:val="•"/>
      <w:lvlJc w:val="left"/>
      <w:pPr>
        <w:ind w:left="4941" w:hanging="380"/>
      </w:pPr>
      <w:rPr>
        <w:rFonts w:hint="default"/>
        <w:lang w:val="en-US" w:eastAsia="en-US" w:bidi="ar-SA"/>
      </w:rPr>
    </w:lvl>
    <w:lvl w:ilvl="3" w:tplc="302ECE0A">
      <w:numFmt w:val="bullet"/>
      <w:lvlText w:val="•"/>
      <w:lvlJc w:val="left"/>
      <w:pPr>
        <w:ind w:left="5731" w:hanging="380"/>
      </w:pPr>
      <w:rPr>
        <w:rFonts w:hint="default"/>
        <w:lang w:val="en-US" w:eastAsia="en-US" w:bidi="ar-SA"/>
      </w:rPr>
    </w:lvl>
    <w:lvl w:ilvl="4" w:tplc="0A221CEE">
      <w:numFmt w:val="bullet"/>
      <w:lvlText w:val="•"/>
      <w:lvlJc w:val="left"/>
      <w:pPr>
        <w:ind w:left="6522" w:hanging="380"/>
      </w:pPr>
      <w:rPr>
        <w:rFonts w:hint="default"/>
        <w:lang w:val="en-US" w:eastAsia="en-US" w:bidi="ar-SA"/>
      </w:rPr>
    </w:lvl>
    <w:lvl w:ilvl="5" w:tplc="281C2246">
      <w:numFmt w:val="bullet"/>
      <w:lvlText w:val="•"/>
      <w:lvlJc w:val="left"/>
      <w:pPr>
        <w:ind w:left="7312" w:hanging="380"/>
      </w:pPr>
      <w:rPr>
        <w:rFonts w:hint="default"/>
        <w:lang w:val="en-US" w:eastAsia="en-US" w:bidi="ar-SA"/>
      </w:rPr>
    </w:lvl>
    <w:lvl w:ilvl="6" w:tplc="5A84FD9C">
      <w:numFmt w:val="bullet"/>
      <w:lvlText w:val="•"/>
      <w:lvlJc w:val="left"/>
      <w:pPr>
        <w:ind w:left="8103" w:hanging="380"/>
      </w:pPr>
      <w:rPr>
        <w:rFonts w:hint="default"/>
        <w:lang w:val="en-US" w:eastAsia="en-US" w:bidi="ar-SA"/>
      </w:rPr>
    </w:lvl>
    <w:lvl w:ilvl="7" w:tplc="CF323D3C">
      <w:numFmt w:val="bullet"/>
      <w:lvlText w:val="•"/>
      <w:lvlJc w:val="left"/>
      <w:pPr>
        <w:ind w:left="8893" w:hanging="380"/>
      </w:pPr>
      <w:rPr>
        <w:rFonts w:hint="default"/>
        <w:lang w:val="en-US" w:eastAsia="en-US" w:bidi="ar-SA"/>
      </w:rPr>
    </w:lvl>
    <w:lvl w:ilvl="8" w:tplc="B02C0224">
      <w:numFmt w:val="bullet"/>
      <w:lvlText w:val="•"/>
      <w:lvlJc w:val="left"/>
      <w:pPr>
        <w:ind w:left="9684" w:hanging="380"/>
      </w:pPr>
      <w:rPr>
        <w:rFonts w:hint="default"/>
        <w:lang w:val="en-US" w:eastAsia="en-US" w:bidi="ar-SA"/>
      </w:rPr>
    </w:lvl>
  </w:abstractNum>
  <w:abstractNum w:abstractNumId="79" w15:restartNumberingAfterBreak="0">
    <w:nsid w:val="49BD1030"/>
    <w:multiLevelType w:val="hybridMultilevel"/>
    <w:tmpl w:val="71A404E6"/>
    <w:lvl w:ilvl="0" w:tplc="55C01C58">
      <w:start w:val="1"/>
      <w:numFmt w:val="decimal"/>
      <w:lvlText w:val="%1."/>
      <w:lvlJc w:val="left"/>
      <w:pPr>
        <w:ind w:left="379" w:hanging="280"/>
        <w:jc w:val="left"/>
      </w:pPr>
      <w:rPr>
        <w:rFonts w:ascii="Lato" w:eastAsia="Lato" w:hAnsi="Lato" w:cs="Lato" w:hint="default"/>
        <w:b/>
        <w:bCs/>
        <w:w w:val="98"/>
        <w:sz w:val="28"/>
        <w:szCs w:val="28"/>
        <w:lang w:val="en-US" w:eastAsia="en-US" w:bidi="ar-SA"/>
      </w:rPr>
    </w:lvl>
    <w:lvl w:ilvl="1" w:tplc="CB6EDA6C">
      <w:start w:val="1"/>
      <w:numFmt w:val="lowerLetter"/>
      <w:lvlText w:val="%2."/>
      <w:lvlJc w:val="left"/>
      <w:pPr>
        <w:ind w:left="900" w:hanging="400"/>
        <w:jc w:val="right"/>
      </w:pPr>
      <w:rPr>
        <w:rFonts w:ascii="Lato" w:eastAsia="Lato" w:hAnsi="Lato" w:cs="Lato" w:hint="default"/>
        <w:b/>
        <w:bCs/>
        <w:w w:val="100"/>
        <w:sz w:val="20"/>
        <w:szCs w:val="20"/>
        <w:lang w:val="en-US" w:eastAsia="en-US" w:bidi="ar-SA"/>
      </w:rPr>
    </w:lvl>
    <w:lvl w:ilvl="2" w:tplc="D950702C">
      <w:numFmt w:val="bullet"/>
      <w:lvlText w:val="•"/>
      <w:lvlJc w:val="left"/>
      <w:pPr>
        <w:ind w:left="1731" w:hanging="400"/>
      </w:pPr>
      <w:rPr>
        <w:rFonts w:hint="default"/>
        <w:lang w:val="en-US" w:eastAsia="en-US" w:bidi="ar-SA"/>
      </w:rPr>
    </w:lvl>
    <w:lvl w:ilvl="3" w:tplc="C0B0C472">
      <w:numFmt w:val="bullet"/>
      <w:lvlText w:val="•"/>
      <w:lvlJc w:val="left"/>
      <w:pPr>
        <w:ind w:left="2563" w:hanging="400"/>
      </w:pPr>
      <w:rPr>
        <w:rFonts w:hint="default"/>
        <w:lang w:val="en-US" w:eastAsia="en-US" w:bidi="ar-SA"/>
      </w:rPr>
    </w:lvl>
    <w:lvl w:ilvl="4" w:tplc="CDB0927C">
      <w:numFmt w:val="bullet"/>
      <w:lvlText w:val="•"/>
      <w:lvlJc w:val="left"/>
      <w:pPr>
        <w:ind w:left="3395" w:hanging="400"/>
      </w:pPr>
      <w:rPr>
        <w:rFonts w:hint="default"/>
        <w:lang w:val="en-US" w:eastAsia="en-US" w:bidi="ar-SA"/>
      </w:rPr>
    </w:lvl>
    <w:lvl w:ilvl="5" w:tplc="294A4328">
      <w:numFmt w:val="bullet"/>
      <w:lvlText w:val="•"/>
      <w:lvlJc w:val="left"/>
      <w:pPr>
        <w:ind w:left="4226" w:hanging="400"/>
      </w:pPr>
      <w:rPr>
        <w:rFonts w:hint="default"/>
        <w:lang w:val="en-US" w:eastAsia="en-US" w:bidi="ar-SA"/>
      </w:rPr>
    </w:lvl>
    <w:lvl w:ilvl="6" w:tplc="C5B2F5B6">
      <w:numFmt w:val="bullet"/>
      <w:lvlText w:val="•"/>
      <w:lvlJc w:val="left"/>
      <w:pPr>
        <w:ind w:left="5058" w:hanging="400"/>
      </w:pPr>
      <w:rPr>
        <w:rFonts w:hint="default"/>
        <w:lang w:val="en-US" w:eastAsia="en-US" w:bidi="ar-SA"/>
      </w:rPr>
    </w:lvl>
    <w:lvl w:ilvl="7" w:tplc="E4320A02">
      <w:numFmt w:val="bullet"/>
      <w:lvlText w:val="•"/>
      <w:lvlJc w:val="left"/>
      <w:pPr>
        <w:ind w:left="5890" w:hanging="400"/>
      </w:pPr>
      <w:rPr>
        <w:rFonts w:hint="default"/>
        <w:lang w:val="en-US" w:eastAsia="en-US" w:bidi="ar-SA"/>
      </w:rPr>
    </w:lvl>
    <w:lvl w:ilvl="8" w:tplc="3FB20B28">
      <w:numFmt w:val="bullet"/>
      <w:lvlText w:val="•"/>
      <w:lvlJc w:val="left"/>
      <w:pPr>
        <w:ind w:left="6722" w:hanging="400"/>
      </w:pPr>
      <w:rPr>
        <w:rFonts w:hint="default"/>
        <w:lang w:val="en-US" w:eastAsia="en-US" w:bidi="ar-SA"/>
      </w:rPr>
    </w:lvl>
  </w:abstractNum>
  <w:abstractNum w:abstractNumId="80" w15:restartNumberingAfterBreak="0">
    <w:nsid w:val="49F87B57"/>
    <w:multiLevelType w:val="hybridMultilevel"/>
    <w:tmpl w:val="0EF890BC"/>
    <w:lvl w:ilvl="0" w:tplc="1CA443AE">
      <w:start w:val="102"/>
      <w:numFmt w:val="decimal"/>
      <w:lvlText w:val="%1."/>
      <w:lvlJc w:val="left"/>
      <w:pPr>
        <w:ind w:left="3584" w:hanging="605"/>
        <w:jc w:val="left"/>
      </w:pPr>
      <w:rPr>
        <w:rFonts w:ascii="Lato" w:eastAsia="Lato" w:hAnsi="Lato" w:cs="Lato" w:hint="default"/>
        <w:b/>
        <w:bCs/>
        <w:w w:val="99"/>
        <w:sz w:val="28"/>
        <w:szCs w:val="28"/>
        <w:lang w:val="en-US" w:eastAsia="en-US" w:bidi="ar-SA"/>
      </w:rPr>
    </w:lvl>
    <w:lvl w:ilvl="1" w:tplc="D3EEC9E0">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0D4EBE98">
      <w:numFmt w:val="bullet"/>
      <w:lvlText w:val="•"/>
      <w:lvlJc w:val="left"/>
      <w:pPr>
        <w:ind w:left="4611" w:hanging="400"/>
      </w:pPr>
      <w:rPr>
        <w:rFonts w:hint="default"/>
        <w:lang w:val="en-US" w:eastAsia="en-US" w:bidi="ar-SA"/>
      </w:rPr>
    </w:lvl>
    <w:lvl w:ilvl="3" w:tplc="87DEB4AE">
      <w:numFmt w:val="bullet"/>
      <w:lvlText w:val="•"/>
      <w:lvlJc w:val="left"/>
      <w:pPr>
        <w:ind w:left="5443" w:hanging="400"/>
      </w:pPr>
      <w:rPr>
        <w:rFonts w:hint="default"/>
        <w:lang w:val="en-US" w:eastAsia="en-US" w:bidi="ar-SA"/>
      </w:rPr>
    </w:lvl>
    <w:lvl w:ilvl="4" w:tplc="0908D408">
      <w:numFmt w:val="bullet"/>
      <w:lvlText w:val="•"/>
      <w:lvlJc w:val="left"/>
      <w:pPr>
        <w:ind w:left="6275" w:hanging="400"/>
      </w:pPr>
      <w:rPr>
        <w:rFonts w:hint="default"/>
        <w:lang w:val="en-US" w:eastAsia="en-US" w:bidi="ar-SA"/>
      </w:rPr>
    </w:lvl>
    <w:lvl w:ilvl="5" w:tplc="C8DE660A">
      <w:numFmt w:val="bullet"/>
      <w:lvlText w:val="•"/>
      <w:lvlJc w:val="left"/>
      <w:pPr>
        <w:ind w:left="7106" w:hanging="400"/>
      </w:pPr>
      <w:rPr>
        <w:rFonts w:hint="default"/>
        <w:lang w:val="en-US" w:eastAsia="en-US" w:bidi="ar-SA"/>
      </w:rPr>
    </w:lvl>
    <w:lvl w:ilvl="6" w:tplc="216A62EC">
      <w:numFmt w:val="bullet"/>
      <w:lvlText w:val="•"/>
      <w:lvlJc w:val="left"/>
      <w:pPr>
        <w:ind w:left="7938" w:hanging="400"/>
      </w:pPr>
      <w:rPr>
        <w:rFonts w:hint="default"/>
        <w:lang w:val="en-US" w:eastAsia="en-US" w:bidi="ar-SA"/>
      </w:rPr>
    </w:lvl>
    <w:lvl w:ilvl="7" w:tplc="5B02B048">
      <w:numFmt w:val="bullet"/>
      <w:lvlText w:val="•"/>
      <w:lvlJc w:val="left"/>
      <w:pPr>
        <w:ind w:left="8770" w:hanging="400"/>
      </w:pPr>
      <w:rPr>
        <w:rFonts w:hint="default"/>
        <w:lang w:val="en-US" w:eastAsia="en-US" w:bidi="ar-SA"/>
      </w:rPr>
    </w:lvl>
    <w:lvl w:ilvl="8" w:tplc="447A6EEA">
      <w:numFmt w:val="bullet"/>
      <w:lvlText w:val="•"/>
      <w:lvlJc w:val="left"/>
      <w:pPr>
        <w:ind w:left="9602" w:hanging="400"/>
      </w:pPr>
      <w:rPr>
        <w:rFonts w:hint="default"/>
        <w:lang w:val="en-US" w:eastAsia="en-US" w:bidi="ar-SA"/>
      </w:rPr>
    </w:lvl>
  </w:abstractNum>
  <w:abstractNum w:abstractNumId="81" w15:restartNumberingAfterBreak="0">
    <w:nsid w:val="4A1E12CF"/>
    <w:multiLevelType w:val="hybridMultilevel"/>
    <w:tmpl w:val="7292DA42"/>
    <w:lvl w:ilvl="0" w:tplc="C8E698E2">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98D6B57C">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C526E40C">
      <w:numFmt w:val="bullet"/>
      <w:lvlText w:val="•"/>
      <w:lvlJc w:val="left"/>
      <w:pPr>
        <w:ind w:left="1731" w:hanging="400"/>
      </w:pPr>
      <w:rPr>
        <w:rFonts w:hint="default"/>
        <w:lang w:val="en-US" w:eastAsia="en-US" w:bidi="ar-SA"/>
      </w:rPr>
    </w:lvl>
    <w:lvl w:ilvl="3" w:tplc="5A167576">
      <w:numFmt w:val="bullet"/>
      <w:lvlText w:val="•"/>
      <w:lvlJc w:val="left"/>
      <w:pPr>
        <w:ind w:left="2563" w:hanging="400"/>
      </w:pPr>
      <w:rPr>
        <w:rFonts w:hint="default"/>
        <w:lang w:val="en-US" w:eastAsia="en-US" w:bidi="ar-SA"/>
      </w:rPr>
    </w:lvl>
    <w:lvl w:ilvl="4" w:tplc="9B94FFE2">
      <w:numFmt w:val="bullet"/>
      <w:lvlText w:val="•"/>
      <w:lvlJc w:val="left"/>
      <w:pPr>
        <w:ind w:left="3395" w:hanging="400"/>
      </w:pPr>
      <w:rPr>
        <w:rFonts w:hint="default"/>
        <w:lang w:val="en-US" w:eastAsia="en-US" w:bidi="ar-SA"/>
      </w:rPr>
    </w:lvl>
    <w:lvl w:ilvl="5" w:tplc="3B92AE48">
      <w:numFmt w:val="bullet"/>
      <w:lvlText w:val="•"/>
      <w:lvlJc w:val="left"/>
      <w:pPr>
        <w:ind w:left="4226" w:hanging="400"/>
      </w:pPr>
      <w:rPr>
        <w:rFonts w:hint="default"/>
        <w:lang w:val="en-US" w:eastAsia="en-US" w:bidi="ar-SA"/>
      </w:rPr>
    </w:lvl>
    <w:lvl w:ilvl="6" w:tplc="ACDE5900">
      <w:numFmt w:val="bullet"/>
      <w:lvlText w:val="•"/>
      <w:lvlJc w:val="left"/>
      <w:pPr>
        <w:ind w:left="5058" w:hanging="400"/>
      </w:pPr>
      <w:rPr>
        <w:rFonts w:hint="default"/>
        <w:lang w:val="en-US" w:eastAsia="en-US" w:bidi="ar-SA"/>
      </w:rPr>
    </w:lvl>
    <w:lvl w:ilvl="7" w:tplc="AEE87884">
      <w:numFmt w:val="bullet"/>
      <w:lvlText w:val="•"/>
      <w:lvlJc w:val="left"/>
      <w:pPr>
        <w:ind w:left="5890" w:hanging="400"/>
      </w:pPr>
      <w:rPr>
        <w:rFonts w:hint="default"/>
        <w:lang w:val="en-US" w:eastAsia="en-US" w:bidi="ar-SA"/>
      </w:rPr>
    </w:lvl>
    <w:lvl w:ilvl="8" w:tplc="C6460DF4">
      <w:numFmt w:val="bullet"/>
      <w:lvlText w:val="•"/>
      <w:lvlJc w:val="left"/>
      <w:pPr>
        <w:ind w:left="6722" w:hanging="400"/>
      </w:pPr>
      <w:rPr>
        <w:rFonts w:hint="default"/>
        <w:lang w:val="en-US" w:eastAsia="en-US" w:bidi="ar-SA"/>
      </w:rPr>
    </w:lvl>
  </w:abstractNum>
  <w:abstractNum w:abstractNumId="82" w15:restartNumberingAfterBreak="0">
    <w:nsid w:val="4A3647C5"/>
    <w:multiLevelType w:val="hybridMultilevel"/>
    <w:tmpl w:val="338619F8"/>
    <w:lvl w:ilvl="0" w:tplc="B30A3B4E">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7E9A6D00">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08D40D14">
      <w:start w:val="1"/>
      <w:numFmt w:val="lowerRoman"/>
      <w:lvlText w:val="%3."/>
      <w:lvlJc w:val="left"/>
      <w:pPr>
        <w:ind w:left="1300" w:hanging="400"/>
        <w:jc w:val="left"/>
      </w:pPr>
      <w:rPr>
        <w:rFonts w:ascii="Lato" w:eastAsia="Lato" w:hAnsi="Lato" w:cs="Lato" w:hint="default"/>
        <w:b/>
        <w:bCs/>
        <w:w w:val="100"/>
        <w:sz w:val="20"/>
        <w:szCs w:val="20"/>
        <w:lang w:val="en-US" w:eastAsia="en-US" w:bidi="ar-SA"/>
      </w:rPr>
    </w:lvl>
    <w:lvl w:ilvl="3" w:tplc="17C2B5AC">
      <w:numFmt w:val="bullet"/>
      <w:lvlText w:val="•"/>
      <w:lvlJc w:val="left"/>
      <w:pPr>
        <w:ind w:left="2185" w:hanging="400"/>
      </w:pPr>
      <w:rPr>
        <w:rFonts w:hint="default"/>
        <w:lang w:val="en-US" w:eastAsia="en-US" w:bidi="ar-SA"/>
      </w:rPr>
    </w:lvl>
    <w:lvl w:ilvl="4" w:tplc="014C0E74">
      <w:numFmt w:val="bullet"/>
      <w:lvlText w:val="•"/>
      <w:lvlJc w:val="left"/>
      <w:pPr>
        <w:ind w:left="3071" w:hanging="400"/>
      </w:pPr>
      <w:rPr>
        <w:rFonts w:hint="default"/>
        <w:lang w:val="en-US" w:eastAsia="en-US" w:bidi="ar-SA"/>
      </w:rPr>
    </w:lvl>
    <w:lvl w:ilvl="5" w:tplc="DE5C20B2">
      <w:numFmt w:val="bullet"/>
      <w:lvlText w:val="•"/>
      <w:lvlJc w:val="left"/>
      <w:pPr>
        <w:ind w:left="3957" w:hanging="400"/>
      </w:pPr>
      <w:rPr>
        <w:rFonts w:hint="default"/>
        <w:lang w:val="en-US" w:eastAsia="en-US" w:bidi="ar-SA"/>
      </w:rPr>
    </w:lvl>
    <w:lvl w:ilvl="6" w:tplc="CE14702E">
      <w:numFmt w:val="bullet"/>
      <w:lvlText w:val="•"/>
      <w:lvlJc w:val="left"/>
      <w:pPr>
        <w:ind w:left="4842" w:hanging="400"/>
      </w:pPr>
      <w:rPr>
        <w:rFonts w:hint="default"/>
        <w:lang w:val="en-US" w:eastAsia="en-US" w:bidi="ar-SA"/>
      </w:rPr>
    </w:lvl>
    <w:lvl w:ilvl="7" w:tplc="F12CEB68">
      <w:numFmt w:val="bullet"/>
      <w:lvlText w:val="•"/>
      <w:lvlJc w:val="left"/>
      <w:pPr>
        <w:ind w:left="5728" w:hanging="400"/>
      </w:pPr>
      <w:rPr>
        <w:rFonts w:hint="default"/>
        <w:lang w:val="en-US" w:eastAsia="en-US" w:bidi="ar-SA"/>
      </w:rPr>
    </w:lvl>
    <w:lvl w:ilvl="8" w:tplc="892E43FA">
      <w:numFmt w:val="bullet"/>
      <w:lvlText w:val="•"/>
      <w:lvlJc w:val="left"/>
      <w:pPr>
        <w:ind w:left="6614" w:hanging="400"/>
      </w:pPr>
      <w:rPr>
        <w:rFonts w:hint="default"/>
        <w:lang w:val="en-US" w:eastAsia="en-US" w:bidi="ar-SA"/>
      </w:rPr>
    </w:lvl>
  </w:abstractNum>
  <w:abstractNum w:abstractNumId="83" w15:restartNumberingAfterBreak="0">
    <w:nsid w:val="4A735663"/>
    <w:multiLevelType w:val="hybridMultilevel"/>
    <w:tmpl w:val="D6F89400"/>
    <w:lvl w:ilvl="0" w:tplc="67D25B7C">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13840D7A">
      <w:start w:val="1"/>
      <w:numFmt w:val="lowerLetter"/>
      <w:lvlText w:val="%2."/>
      <w:lvlJc w:val="left"/>
      <w:pPr>
        <w:ind w:left="900" w:hanging="400"/>
        <w:jc w:val="right"/>
      </w:pPr>
      <w:rPr>
        <w:rFonts w:ascii="Lato" w:eastAsia="Lato" w:hAnsi="Lato" w:cs="Lato" w:hint="default"/>
        <w:b/>
        <w:bCs/>
        <w:w w:val="100"/>
        <w:sz w:val="20"/>
        <w:szCs w:val="20"/>
        <w:lang w:val="en-US" w:eastAsia="en-US" w:bidi="ar-SA"/>
      </w:rPr>
    </w:lvl>
    <w:lvl w:ilvl="2" w:tplc="81D4FF90">
      <w:numFmt w:val="bullet"/>
      <w:lvlText w:val="•"/>
      <w:lvlJc w:val="left"/>
      <w:pPr>
        <w:ind w:left="1731" w:hanging="400"/>
      </w:pPr>
      <w:rPr>
        <w:rFonts w:hint="default"/>
        <w:lang w:val="en-US" w:eastAsia="en-US" w:bidi="ar-SA"/>
      </w:rPr>
    </w:lvl>
    <w:lvl w:ilvl="3" w:tplc="D4AC6946">
      <w:numFmt w:val="bullet"/>
      <w:lvlText w:val="•"/>
      <w:lvlJc w:val="left"/>
      <w:pPr>
        <w:ind w:left="2563" w:hanging="400"/>
      </w:pPr>
      <w:rPr>
        <w:rFonts w:hint="default"/>
        <w:lang w:val="en-US" w:eastAsia="en-US" w:bidi="ar-SA"/>
      </w:rPr>
    </w:lvl>
    <w:lvl w:ilvl="4" w:tplc="010A41DC">
      <w:numFmt w:val="bullet"/>
      <w:lvlText w:val="•"/>
      <w:lvlJc w:val="left"/>
      <w:pPr>
        <w:ind w:left="3395" w:hanging="400"/>
      </w:pPr>
      <w:rPr>
        <w:rFonts w:hint="default"/>
        <w:lang w:val="en-US" w:eastAsia="en-US" w:bidi="ar-SA"/>
      </w:rPr>
    </w:lvl>
    <w:lvl w:ilvl="5" w:tplc="22A2F892">
      <w:numFmt w:val="bullet"/>
      <w:lvlText w:val="•"/>
      <w:lvlJc w:val="left"/>
      <w:pPr>
        <w:ind w:left="4226" w:hanging="400"/>
      </w:pPr>
      <w:rPr>
        <w:rFonts w:hint="default"/>
        <w:lang w:val="en-US" w:eastAsia="en-US" w:bidi="ar-SA"/>
      </w:rPr>
    </w:lvl>
    <w:lvl w:ilvl="6" w:tplc="8C5ABE68">
      <w:numFmt w:val="bullet"/>
      <w:lvlText w:val="•"/>
      <w:lvlJc w:val="left"/>
      <w:pPr>
        <w:ind w:left="5058" w:hanging="400"/>
      </w:pPr>
      <w:rPr>
        <w:rFonts w:hint="default"/>
        <w:lang w:val="en-US" w:eastAsia="en-US" w:bidi="ar-SA"/>
      </w:rPr>
    </w:lvl>
    <w:lvl w:ilvl="7" w:tplc="2886E1FE">
      <w:numFmt w:val="bullet"/>
      <w:lvlText w:val="•"/>
      <w:lvlJc w:val="left"/>
      <w:pPr>
        <w:ind w:left="5890" w:hanging="400"/>
      </w:pPr>
      <w:rPr>
        <w:rFonts w:hint="default"/>
        <w:lang w:val="en-US" w:eastAsia="en-US" w:bidi="ar-SA"/>
      </w:rPr>
    </w:lvl>
    <w:lvl w:ilvl="8" w:tplc="6B843D80">
      <w:numFmt w:val="bullet"/>
      <w:lvlText w:val="•"/>
      <w:lvlJc w:val="left"/>
      <w:pPr>
        <w:ind w:left="6722" w:hanging="400"/>
      </w:pPr>
      <w:rPr>
        <w:rFonts w:hint="default"/>
        <w:lang w:val="en-US" w:eastAsia="en-US" w:bidi="ar-SA"/>
      </w:rPr>
    </w:lvl>
  </w:abstractNum>
  <w:abstractNum w:abstractNumId="84" w15:restartNumberingAfterBreak="0">
    <w:nsid w:val="4AF43EA7"/>
    <w:multiLevelType w:val="hybridMultilevel"/>
    <w:tmpl w:val="9E689860"/>
    <w:lvl w:ilvl="0" w:tplc="2CC4E4F4">
      <w:start w:val="62"/>
      <w:numFmt w:val="decimal"/>
      <w:lvlText w:val="%1."/>
      <w:lvlJc w:val="left"/>
      <w:pPr>
        <w:ind w:left="541" w:hanging="442"/>
        <w:jc w:val="left"/>
      </w:pPr>
      <w:rPr>
        <w:rFonts w:ascii="Lato" w:eastAsia="Lato" w:hAnsi="Lato" w:cs="Lato" w:hint="default"/>
        <w:b/>
        <w:bCs/>
        <w:w w:val="99"/>
        <w:sz w:val="28"/>
        <w:szCs w:val="28"/>
        <w:lang w:val="en-US" w:eastAsia="en-US" w:bidi="ar-SA"/>
      </w:rPr>
    </w:lvl>
    <w:lvl w:ilvl="1" w:tplc="E8628E50">
      <w:numFmt w:val="bullet"/>
      <w:lvlText w:val="•"/>
      <w:lvlJc w:val="left"/>
      <w:pPr>
        <w:ind w:left="1324" w:hanging="442"/>
      </w:pPr>
      <w:rPr>
        <w:rFonts w:hint="default"/>
        <w:lang w:val="en-US" w:eastAsia="en-US" w:bidi="ar-SA"/>
      </w:rPr>
    </w:lvl>
    <w:lvl w:ilvl="2" w:tplc="28EEB92A">
      <w:numFmt w:val="bullet"/>
      <w:lvlText w:val="•"/>
      <w:lvlJc w:val="left"/>
      <w:pPr>
        <w:ind w:left="2109" w:hanging="442"/>
      </w:pPr>
      <w:rPr>
        <w:rFonts w:hint="default"/>
        <w:lang w:val="en-US" w:eastAsia="en-US" w:bidi="ar-SA"/>
      </w:rPr>
    </w:lvl>
    <w:lvl w:ilvl="3" w:tplc="1A047398">
      <w:numFmt w:val="bullet"/>
      <w:lvlText w:val="•"/>
      <w:lvlJc w:val="left"/>
      <w:pPr>
        <w:ind w:left="2893" w:hanging="442"/>
      </w:pPr>
      <w:rPr>
        <w:rFonts w:hint="default"/>
        <w:lang w:val="en-US" w:eastAsia="en-US" w:bidi="ar-SA"/>
      </w:rPr>
    </w:lvl>
    <w:lvl w:ilvl="4" w:tplc="1FAEC0AE">
      <w:numFmt w:val="bullet"/>
      <w:lvlText w:val="•"/>
      <w:lvlJc w:val="left"/>
      <w:pPr>
        <w:ind w:left="3678" w:hanging="442"/>
      </w:pPr>
      <w:rPr>
        <w:rFonts w:hint="default"/>
        <w:lang w:val="en-US" w:eastAsia="en-US" w:bidi="ar-SA"/>
      </w:rPr>
    </w:lvl>
    <w:lvl w:ilvl="5" w:tplc="4E045340">
      <w:numFmt w:val="bullet"/>
      <w:lvlText w:val="•"/>
      <w:lvlJc w:val="left"/>
      <w:pPr>
        <w:ind w:left="4462" w:hanging="442"/>
      </w:pPr>
      <w:rPr>
        <w:rFonts w:hint="default"/>
        <w:lang w:val="en-US" w:eastAsia="en-US" w:bidi="ar-SA"/>
      </w:rPr>
    </w:lvl>
    <w:lvl w:ilvl="6" w:tplc="4F085D50">
      <w:numFmt w:val="bullet"/>
      <w:lvlText w:val="•"/>
      <w:lvlJc w:val="left"/>
      <w:pPr>
        <w:ind w:left="5247" w:hanging="442"/>
      </w:pPr>
      <w:rPr>
        <w:rFonts w:hint="default"/>
        <w:lang w:val="en-US" w:eastAsia="en-US" w:bidi="ar-SA"/>
      </w:rPr>
    </w:lvl>
    <w:lvl w:ilvl="7" w:tplc="5D4A72AA">
      <w:numFmt w:val="bullet"/>
      <w:lvlText w:val="•"/>
      <w:lvlJc w:val="left"/>
      <w:pPr>
        <w:ind w:left="6031" w:hanging="442"/>
      </w:pPr>
      <w:rPr>
        <w:rFonts w:hint="default"/>
        <w:lang w:val="en-US" w:eastAsia="en-US" w:bidi="ar-SA"/>
      </w:rPr>
    </w:lvl>
    <w:lvl w:ilvl="8" w:tplc="3CB41FAA">
      <w:numFmt w:val="bullet"/>
      <w:lvlText w:val="•"/>
      <w:lvlJc w:val="left"/>
      <w:pPr>
        <w:ind w:left="6816" w:hanging="442"/>
      </w:pPr>
      <w:rPr>
        <w:rFonts w:hint="default"/>
        <w:lang w:val="en-US" w:eastAsia="en-US" w:bidi="ar-SA"/>
      </w:rPr>
    </w:lvl>
  </w:abstractNum>
  <w:abstractNum w:abstractNumId="85" w15:restartNumberingAfterBreak="0">
    <w:nsid w:val="4B5B29E1"/>
    <w:multiLevelType w:val="hybridMultilevel"/>
    <w:tmpl w:val="BABC4DC2"/>
    <w:lvl w:ilvl="0" w:tplc="6A0E3C0A">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AE06C974">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249CC666">
      <w:numFmt w:val="bullet"/>
      <w:lvlText w:val="•"/>
      <w:lvlJc w:val="left"/>
      <w:pPr>
        <w:ind w:left="1731" w:hanging="400"/>
      </w:pPr>
      <w:rPr>
        <w:rFonts w:hint="default"/>
        <w:lang w:val="en-US" w:eastAsia="en-US" w:bidi="ar-SA"/>
      </w:rPr>
    </w:lvl>
    <w:lvl w:ilvl="3" w:tplc="B3C624DA">
      <w:numFmt w:val="bullet"/>
      <w:lvlText w:val="•"/>
      <w:lvlJc w:val="left"/>
      <w:pPr>
        <w:ind w:left="2563" w:hanging="400"/>
      </w:pPr>
      <w:rPr>
        <w:rFonts w:hint="default"/>
        <w:lang w:val="en-US" w:eastAsia="en-US" w:bidi="ar-SA"/>
      </w:rPr>
    </w:lvl>
    <w:lvl w:ilvl="4" w:tplc="41AA78E0">
      <w:numFmt w:val="bullet"/>
      <w:lvlText w:val="•"/>
      <w:lvlJc w:val="left"/>
      <w:pPr>
        <w:ind w:left="3395" w:hanging="400"/>
      </w:pPr>
      <w:rPr>
        <w:rFonts w:hint="default"/>
        <w:lang w:val="en-US" w:eastAsia="en-US" w:bidi="ar-SA"/>
      </w:rPr>
    </w:lvl>
    <w:lvl w:ilvl="5" w:tplc="9A6CC30E">
      <w:numFmt w:val="bullet"/>
      <w:lvlText w:val="•"/>
      <w:lvlJc w:val="left"/>
      <w:pPr>
        <w:ind w:left="4226" w:hanging="400"/>
      </w:pPr>
      <w:rPr>
        <w:rFonts w:hint="default"/>
        <w:lang w:val="en-US" w:eastAsia="en-US" w:bidi="ar-SA"/>
      </w:rPr>
    </w:lvl>
    <w:lvl w:ilvl="6" w:tplc="771E3492">
      <w:numFmt w:val="bullet"/>
      <w:lvlText w:val="•"/>
      <w:lvlJc w:val="left"/>
      <w:pPr>
        <w:ind w:left="5058" w:hanging="400"/>
      </w:pPr>
      <w:rPr>
        <w:rFonts w:hint="default"/>
        <w:lang w:val="en-US" w:eastAsia="en-US" w:bidi="ar-SA"/>
      </w:rPr>
    </w:lvl>
    <w:lvl w:ilvl="7" w:tplc="3382913A">
      <w:numFmt w:val="bullet"/>
      <w:lvlText w:val="•"/>
      <w:lvlJc w:val="left"/>
      <w:pPr>
        <w:ind w:left="5890" w:hanging="400"/>
      </w:pPr>
      <w:rPr>
        <w:rFonts w:hint="default"/>
        <w:lang w:val="en-US" w:eastAsia="en-US" w:bidi="ar-SA"/>
      </w:rPr>
    </w:lvl>
    <w:lvl w:ilvl="8" w:tplc="0B9A6B9A">
      <w:numFmt w:val="bullet"/>
      <w:lvlText w:val="•"/>
      <w:lvlJc w:val="left"/>
      <w:pPr>
        <w:ind w:left="6722" w:hanging="400"/>
      </w:pPr>
      <w:rPr>
        <w:rFonts w:hint="default"/>
        <w:lang w:val="en-US" w:eastAsia="en-US" w:bidi="ar-SA"/>
      </w:rPr>
    </w:lvl>
  </w:abstractNum>
  <w:abstractNum w:abstractNumId="86" w15:restartNumberingAfterBreak="0">
    <w:nsid w:val="4CF35B99"/>
    <w:multiLevelType w:val="hybridMultilevel"/>
    <w:tmpl w:val="721E7A0C"/>
    <w:lvl w:ilvl="0" w:tplc="8250D356">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39026474">
      <w:numFmt w:val="bullet"/>
      <w:lvlText w:val="•"/>
      <w:lvlJc w:val="left"/>
      <w:pPr>
        <w:ind w:left="1270" w:hanging="380"/>
      </w:pPr>
      <w:rPr>
        <w:rFonts w:hint="default"/>
        <w:lang w:val="en-US" w:eastAsia="en-US" w:bidi="ar-SA"/>
      </w:rPr>
    </w:lvl>
    <w:lvl w:ilvl="2" w:tplc="118CA21C">
      <w:numFmt w:val="bullet"/>
      <w:lvlText w:val="•"/>
      <w:lvlJc w:val="left"/>
      <w:pPr>
        <w:ind w:left="2061" w:hanging="380"/>
      </w:pPr>
      <w:rPr>
        <w:rFonts w:hint="default"/>
        <w:lang w:val="en-US" w:eastAsia="en-US" w:bidi="ar-SA"/>
      </w:rPr>
    </w:lvl>
    <w:lvl w:ilvl="3" w:tplc="94E8F000">
      <w:numFmt w:val="bullet"/>
      <w:lvlText w:val="•"/>
      <w:lvlJc w:val="left"/>
      <w:pPr>
        <w:ind w:left="2851" w:hanging="380"/>
      </w:pPr>
      <w:rPr>
        <w:rFonts w:hint="default"/>
        <w:lang w:val="en-US" w:eastAsia="en-US" w:bidi="ar-SA"/>
      </w:rPr>
    </w:lvl>
    <w:lvl w:ilvl="4" w:tplc="B448DBC4">
      <w:numFmt w:val="bullet"/>
      <w:lvlText w:val="•"/>
      <w:lvlJc w:val="left"/>
      <w:pPr>
        <w:ind w:left="3642" w:hanging="380"/>
      </w:pPr>
      <w:rPr>
        <w:rFonts w:hint="default"/>
        <w:lang w:val="en-US" w:eastAsia="en-US" w:bidi="ar-SA"/>
      </w:rPr>
    </w:lvl>
    <w:lvl w:ilvl="5" w:tplc="72280338">
      <w:numFmt w:val="bullet"/>
      <w:lvlText w:val="•"/>
      <w:lvlJc w:val="left"/>
      <w:pPr>
        <w:ind w:left="4432" w:hanging="380"/>
      </w:pPr>
      <w:rPr>
        <w:rFonts w:hint="default"/>
        <w:lang w:val="en-US" w:eastAsia="en-US" w:bidi="ar-SA"/>
      </w:rPr>
    </w:lvl>
    <w:lvl w:ilvl="6" w:tplc="D29C3B12">
      <w:numFmt w:val="bullet"/>
      <w:lvlText w:val="•"/>
      <w:lvlJc w:val="left"/>
      <w:pPr>
        <w:ind w:left="5223" w:hanging="380"/>
      </w:pPr>
      <w:rPr>
        <w:rFonts w:hint="default"/>
        <w:lang w:val="en-US" w:eastAsia="en-US" w:bidi="ar-SA"/>
      </w:rPr>
    </w:lvl>
    <w:lvl w:ilvl="7" w:tplc="995617E6">
      <w:numFmt w:val="bullet"/>
      <w:lvlText w:val="•"/>
      <w:lvlJc w:val="left"/>
      <w:pPr>
        <w:ind w:left="6013" w:hanging="380"/>
      </w:pPr>
      <w:rPr>
        <w:rFonts w:hint="default"/>
        <w:lang w:val="en-US" w:eastAsia="en-US" w:bidi="ar-SA"/>
      </w:rPr>
    </w:lvl>
    <w:lvl w:ilvl="8" w:tplc="0FD84CE0">
      <w:numFmt w:val="bullet"/>
      <w:lvlText w:val="•"/>
      <w:lvlJc w:val="left"/>
      <w:pPr>
        <w:ind w:left="6804" w:hanging="380"/>
      </w:pPr>
      <w:rPr>
        <w:rFonts w:hint="default"/>
        <w:lang w:val="en-US" w:eastAsia="en-US" w:bidi="ar-SA"/>
      </w:rPr>
    </w:lvl>
  </w:abstractNum>
  <w:abstractNum w:abstractNumId="87" w15:restartNumberingAfterBreak="0">
    <w:nsid w:val="4D880EBB"/>
    <w:multiLevelType w:val="hybridMultilevel"/>
    <w:tmpl w:val="AE4E973E"/>
    <w:lvl w:ilvl="0" w:tplc="AA8C5614">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B6C08E68">
      <w:numFmt w:val="bullet"/>
      <w:lvlText w:val="•"/>
      <w:lvlJc w:val="left"/>
      <w:pPr>
        <w:ind w:left="1270" w:hanging="380"/>
      </w:pPr>
      <w:rPr>
        <w:rFonts w:hint="default"/>
        <w:lang w:val="en-US" w:eastAsia="en-US" w:bidi="ar-SA"/>
      </w:rPr>
    </w:lvl>
    <w:lvl w:ilvl="2" w:tplc="D7580520">
      <w:numFmt w:val="bullet"/>
      <w:lvlText w:val="•"/>
      <w:lvlJc w:val="left"/>
      <w:pPr>
        <w:ind w:left="2061" w:hanging="380"/>
      </w:pPr>
      <w:rPr>
        <w:rFonts w:hint="default"/>
        <w:lang w:val="en-US" w:eastAsia="en-US" w:bidi="ar-SA"/>
      </w:rPr>
    </w:lvl>
    <w:lvl w:ilvl="3" w:tplc="E9F02FAE">
      <w:numFmt w:val="bullet"/>
      <w:lvlText w:val="•"/>
      <w:lvlJc w:val="left"/>
      <w:pPr>
        <w:ind w:left="2851" w:hanging="380"/>
      </w:pPr>
      <w:rPr>
        <w:rFonts w:hint="default"/>
        <w:lang w:val="en-US" w:eastAsia="en-US" w:bidi="ar-SA"/>
      </w:rPr>
    </w:lvl>
    <w:lvl w:ilvl="4" w:tplc="AF26E792">
      <w:numFmt w:val="bullet"/>
      <w:lvlText w:val="•"/>
      <w:lvlJc w:val="left"/>
      <w:pPr>
        <w:ind w:left="3642" w:hanging="380"/>
      </w:pPr>
      <w:rPr>
        <w:rFonts w:hint="default"/>
        <w:lang w:val="en-US" w:eastAsia="en-US" w:bidi="ar-SA"/>
      </w:rPr>
    </w:lvl>
    <w:lvl w:ilvl="5" w:tplc="5D6ECCCA">
      <w:numFmt w:val="bullet"/>
      <w:lvlText w:val="•"/>
      <w:lvlJc w:val="left"/>
      <w:pPr>
        <w:ind w:left="4432" w:hanging="380"/>
      </w:pPr>
      <w:rPr>
        <w:rFonts w:hint="default"/>
        <w:lang w:val="en-US" w:eastAsia="en-US" w:bidi="ar-SA"/>
      </w:rPr>
    </w:lvl>
    <w:lvl w:ilvl="6" w:tplc="E5AED7A6">
      <w:numFmt w:val="bullet"/>
      <w:lvlText w:val="•"/>
      <w:lvlJc w:val="left"/>
      <w:pPr>
        <w:ind w:left="5223" w:hanging="380"/>
      </w:pPr>
      <w:rPr>
        <w:rFonts w:hint="default"/>
        <w:lang w:val="en-US" w:eastAsia="en-US" w:bidi="ar-SA"/>
      </w:rPr>
    </w:lvl>
    <w:lvl w:ilvl="7" w:tplc="B010DC4C">
      <w:numFmt w:val="bullet"/>
      <w:lvlText w:val="•"/>
      <w:lvlJc w:val="left"/>
      <w:pPr>
        <w:ind w:left="6013" w:hanging="380"/>
      </w:pPr>
      <w:rPr>
        <w:rFonts w:hint="default"/>
        <w:lang w:val="en-US" w:eastAsia="en-US" w:bidi="ar-SA"/>
      </w:rPr>
    </w:lvl>
    <w:lvl w:ilvl="8" w:tplc="E334EA96">
      <w:numFmt w:val="bullet"/>
      <w:lvlText w:val="•"/>
      <w:lvlJc w:val="left"/>
      <w:pPr>
        <w:ind w:left="6804" w:hanging="380"/>
      </w:pPr>
      <w:rPr>
        <w:rFonts w:hint="default"/>
        <w:lang w:val="en-US" w:eastAsia="en-US" w:bidi="ar-SA"/>
      </w:rPr>
    </w:lvl>
  </w:abstractNum>
  <w:abstractNum w:abstractNumId="88" w15:restartNumberingAfterBreak="0">
    <w:nsid w:val="4DFB4FCE"/>
    <w:multiLevelType w:val="hybridMultilevel"/>
    <w:tmpl w:val="AD34115C"/>
    <w:lvl w:ilvl="0" w:tplc="3CE45294">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9208B90E">
      <w:numFmt w:val="bullet"/>
      <w:lvlText w:val="•"/>
      <w:lvlJc w:val="left"/>
      <w:pPr>
        <w:ind w:left="3780" w:hanging="400"/>
      </w:pPr>
      <w:rPr>
        <w:rFonts w:ascii="Lato" w:eastAsia="Lato" w:hAnsi="Lato" w:cs="Lato" w:hint="default"/>
        <w:b/>
        <w:bCs/>
        <w:w w:val="51"/>
        <w:sz w:val="20"/>
        <w:szCs w:val="20"/>
        <w:lang w:val="en-US" w:eastAsia="en-US" w:bidi="ar-SA"/>
      </w:rPr>
    </w:lvl>
    <w:lvl w:ilvl="2" w:tplc="E800C864">
      <w:numFmt w:val="bullet"/>
      <w:lvlText w:val="•"/>
      <w:lvlJc w:val="left"/>
      <w:pPr>
        <w:ind w:left="4611" w:hanging="400"/>
      </w:pPr>
      <w:rPr>
        <w:rFonts w:hint="default"/>
        <w:lang w:val="en-US" w:eastAsia="en-US" w:bidi="ar-SA"/>
      </w:rPr>
    </w:lvl>
    <w:lvl w:ilvl="3" w:tplc="5720E520">
      <w:numFmt w:val="bullet"/>
      <w:lvlText w:val="•"/>
      <w:lvlJc w:val="left"/>
      <w:pPr>
        <w:ind w:left="5443" w:hanging="400"/>
      </w:pPr>
      <w:rPr>
        <w:rFonts w:hint="default"/>
        <w:lang w:val="en-US" w:eastAsia="en-US" w:bidi="ar-SA"/>
      </w:rPr>
    </w:lvl>
    <w:lvl w:ilvl="4" w:tplc="C2667C20">
      <w:numFmt w:val="bullet"/>
      <w:lvlText w:val="•"/>
      <w:lvlJc w:val="left"/>
      <w:pPr>
        <w:ind w:left="6275" w:hanging="400"/>
      </w:pPr>
      <w:rPr>
        <w:rFonts w:hint="default"/>
        <w:lang w:val="en-US" w:eastAsia="en-US" w:bidi="ar-SA"/>
      </w:rPr>
    </w:lvl>
    <w:lvl w:ilvl="5" w:tplc="4FEEF65E">
      <w:numFmt w:val="bullet"/>
      <w:lvlText w:val="•"/>
      <w:lvlJc w:val="left"/>
      <w:pPr>
        <w:ind w:left="7106" w:hanging="400"/>
      </w:pPr>
      <w:rPr>
        <w:rFonts w:hint="default"/>
        <w:lang w:val="en-US" w:eastAsia="en-US" w:bidi="ar-SA"/>
      </w:rPr>
    </w:lvl>
    <w:lvl w:ilvl="6" w:tplc="2B327D68">
      <w:numFmt w:val="bullet"/>
      <w:lvlText w:val="•"/>
      <w:lvlJc w:val="left"/>
      <w:pPr>
        <w:ind w:left="7938" w:hanging="400"/>
      </w:pPr>
      <w:rPr>
        <w:rFonts w:hint="default"/>
        <w:lang w:val="en-US" w:eastAsia="en-US" w:bidi="ar-SA"/>
      </w:rPr>
    </w:lvl>
    <w:lvl w:ilvl="7" w:tplc="93D4D1FA">
      <w:numFmt w:val="bullet"/>
      <w:lvlText w:val="•"/>
      <w:lvlJc w:val="left"/>
      <w:pPr>
        <w:ind w:left="8770" w:hanging="400"/>
      </w:pPr>
      <w:rPr>
        <w:rFonts w:hint="default"/>
        <w:lang w:val="en-US" w:eastAsia="en-US" w:bidi="ar-SA"/>
      </w:rPr>
    </w:lvl>
    <w:lvl w:ilvl="8" w:tplc="1C5EA862">
      <w:numFmt w:val="bullet"/>
      <w:lvlText w:val="•"/>
      <w:lvlJc w:val="left"/>
      <w:pPr>
        <w:ind w:left="9602" w:hanging="400"/>
      </w:pPr>
      <w:rPr>
        <w:rFonts w:hint="default"/>
        <w:lang w:val="en-US" w:eastAsia="en-US" w:bidi="ar-SA"/>
      </w:rPr>
    </w:lvl>
  </w:abstractNum>
  <w:abstractNum w:abstractNumId="89" w15:restartNumberingAfterBreak="0">
    <w:nsid w:val="4EDB7787"/>
    <w:multiLevelType w:val="hybridMultilevel"/>
    <w:tmpl w:val="A49A4730"/>
    <w:lvl w:ilvl="0" w:tplc="5F408324">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69BA8112">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184C8FD2">
      <w:numFmt w:val="bullet"/>
      <w:lvlText w:val="•"/>
      <w:lvlJc w:val="left"/>
      <w:pPr>
        <w:ind w:left="1731" w:hanging="400"/>
      </w:pPr>
      <w:rPr>
        <w:rFonts w:hint="default"/>
        <w:lang w:val="en-US" w:eastAsia="en-US" w:bidi="ar-SA"/>
      </w:rPr>
    </w:lvl>
    <w:lvl w:ilvl="3" w:tplc="DF8A4B1E">
      <w:numFmt w:val="bullet"/>
      <w:lvlText w:val="•"/>
      <w:lvlJc w:val="left"/>
      <w:pPr>
        <w:ind w:left="2563" w:hanging="400"/>
      </w:pPr>
      <w:rPr>
        <w:rFonts w:hint="default"/>
        <w:lang w:val="en-US" w:eastAsia="en-US" w:bidi="ar-SA"/>
      </w:rPr>
    </w:lvl>
    <w:lvl w:ilvl="4" w:tplc="16620942">
      <w:numFmt w:val="bullet"/>
      <w:lvlText w:val="•"/>
      <w:lvlJc w:val="left"/>
      <w:pPr>
        <w:ind w:left="3395" w:hanging="400"/>
      </w:pPr>
      <w:rPr>
        <w:rFonts w:hint="default"/>
        <w:lang w:val="en-US" w:eastAsia="en-US" w:bidi="ar-SA"/>
      </w:rPr>
    </w:lvl>
    <w:lvl w:ilvl="5" w:tplc="91E8061E">
      <w:numFmt w:val="bullet"/>
      <w:lvlText w:val="•"/>
      <w:lvlJc w:val="left"/>
      <w:pPr>
        <w:ind w:left="4226" w:hanging="400"/>
      </w:pPr>
      <w:rPr>
        <w:rFonts w:hint="default"/>
        <w:lang w:val="en-US" w:eastAsia="en-US" w:bidi="ar-SA"/>
      </w:rPr>
    </w:lvl>
    <w:lvl w:ilvl="6" w:tplc="2884D322">
      <w:numFmt w:val="bullet"/>
      <w:lvlText w:val="•"/>
      <w:lvlJc w:val="left"/>
      <w:pPr>
        <w:ind w:left="5058" w:hanging="400"/>
      </w:pPr>
      <w:rPr>
        <w:rFonts w:hint="default"/>
        <w:lang w:val="en-US" w:eastAsia="en-US" w:bidi="ar-SA"/>
      </w:rPr>
    </w:lvl>
    <w:lvl w:ilvl="7" w:tplc="666CA2A2">
      <w:numFmt w:val="bullet"/>
      <w:lvlText w:val="•"/>
      <w:lvlJc w:val="left"/>
      <w:pPr>
        <w:ind w:left="5890" w:hanging="400"/>
      </w:pPr>
      <w:rPr>
        <w:rFonts w:hint="default"/>
        <w:lang w:val="en-US" w:eastAsia="en-US" w:bidi="ar-SA"/>
      </w:rPr>
    </w:lvl>
    <w:lvl w:ilvl="8" w:tplc="CC70A46E">
      <w:numFmt w:val="bullet"/>
      <w:lvlText w:val="•"/>
      <w:lvlJc w:val="left"/>
      <w:pPr>
        <w:ind w:left="6722" w:hanging="400"/>
      </w:pPr>
      <w:rPr>
        <w:rFonts w:hint="default"/>
        <w:lang w:val="en-US" w:eastAsia="en-US" w:bidi="ar-SA"/>
      </w:rPr>
    </w:lvl>
  </w:abstractNum>
  <w:abstractNum w:abstractNumId="90" w15:restartNumberingAfterBreak="0">
    <w:nsid w:val="4EE97E83"/>
    <w:multiLevelType w:val="hybridMultilevel"/>
    <w:tmpl w:val="5138494A"/>
    <w:lvl w:ilvl="0" w:tplc="11D22734">
      <w:start w:val="5"/>
      <w:numFmt w:val="decimal"/>
      <w:lvlText w:val="%1."/>
      <w:lvlJc w:val="left"/>
      <w:pPr>
        <w:ind w:left="480" w:hanging="380"/>
        <w:jc w:val="left"/>
      </w:pPr>
      <w:rPr>
        <w:rFonts w:ascii="Lato" w:eastAsia="Lato" w:hAnsi="Lato" w:cs="Lato" w:hint="default"/>
        <w:b/>
        <w:bCs/>
        <w:w w:val="98"/>
        <w:sz w:val="20"/>
        <w:szCs w:val="20"/>
        <w:lang w:val="en-US" w:eastAsia="en-US" w:bidi="ar-SA"/>
      </w:rPr>
    </w:lvl>
    <w:lvl w:ilvl="1" w:tplc="72EC5A8E">
      <w:start w:val="1"/>
      <w:numFmt w:val="decimal"/>
      <w:lvlText w:val="%2."/>
      <w:lvlJc w:val="left"/>
      <w:pPr>
        <w:ind w:left="3360" w:hanging="380"/>
        <w:jc w:val="left"/>
      </w:pPr>
      <w:rPr>
        <w:rFonts w:ascii="Lato" w:eastAsia="Lato" w:hAnsi="Lato" w:cs="Lato" w:hint="default"/>
        <w:b/>
        <w:bCs/>
        <w:w w:val="98"/>
        <w:sz w:val="20"/>
        <w:szCs w:val="20"/>
        <w:lang w:val="en-US" w:eastAsia="en-US" w:bidi="ar-SA"/>
      </w:rPr>
    </w:lvl>
    <w:lvl w:ilvl="2" w:tplc="835A793C">
      <w:numFmt w:val="bullet"/>
      <w:lvlText w:val="•"/>
      <w:lvlJc w:val="left"/>
      <w:pPr>
        <w:ind w:left="3918" w:hanging="380"/>
      </w:pPr>
      <w:rPr>
        <w:rFonts w:hint="default"/>
        <w:lang w:val="en-US" w:eastAsia="en-US" w:bidi="ar-SA"/>
      </w:rPr>
    </w:lvl>
    <w:lvl w:ilvl="3" w:tplc="4E3E38C2">
      <w:numFmt w:val="bullet"/>
      <w:lvlText w:val="•"/>
      <w:lvlJc w:val="left"/>
      <w:pPr>
        <w:ind w:left="4476" w:hanging="380"/>
      </w:pPr>
      <w:rPr>
        <w:rFonts w:hint="default"/>
        <w:lang w:val="en-US" w:eastAsia="en-US" w:bidi="ar-SA"/>
      </w:rPr>
    </w:lvl>
    <w:lvl w:ilvl="4" w:tplc="C8ACF00C">
      <w:numFmt w:val="bullet"/>
      <w:lvlText w:val="•"/>
      <w:lvlJc w:val="left"/>
      <w:pPr>
        <w:ind w:left="5035" w:hanging="380"/>
      </w:pPr>
      <w:rPr>
        <w:rFonts w:hint="default"/>
        <w:lang w:val="en-US" w:eastAsia="en-US" w:bidi="ar-SA"/>
      </w:rPr>
    </w:lvl>
    <w:lvl w:ilvl="5" w:tplc="90FEFDBE">
      <w:numFmt w:val="bullet"/>
      <w:lvlText w:val="•"/>
      <w:lvlJc w:val="left"/>
      <w:pPr>
        <w:ind w:left="5593" w:hanging="380"/>
      </w:pPr>
      <w:rPr>
        <w:rFonts w:hint="default"/>
        <w:lang w:val="en-US" w:eastAsia="en-US" w:bidi="ar-SA"/>
      </w:rPr>
    </w:lvl>
    <w:lvl w:ilvl="6" w:tplc="1458B772">
      <w:numFmt w:val="bullet"/>
      <w:lvlText w:val="•"/>
      <w:lvlJc w:val="left"/>
      <w:pPr>
        <w:ind w:left="6151" w:hanging="380"/>
      </w:pPr>
      <w:rPr>
        <w:rFonts w:hint="default"/>
        <w:lang w:val="en-US" w:eastAsia="en-US" w:bidi="ar-SA"/>
      </w:rPr>
    </w:lvl>
    <w:lvl w:ilvl="7" w:tplc="422E3592">
      <w:numFmt w:val="bullet"/>
      <w:lvlText w:val="•"/>
      <w:lvlJc w:val="left"/>
      <w:pPr>
        <w:ind w:left="6710" w:hanging="380"/>
      </w:pPr>
      <w:rPr>
        <w:rFonts w:hint="default"/>
        <w:lang w:val="en-US" w:eastAsia="en-US" w:bidi="ar-SA"/>
      </w:rPr>
    </w:lvl>
    <w:lvl w:ilvl="8" w:tplc="69185DEC">
      <w:numFmt w:val="bullet"/>
      <w:lvlText w:val="•"/>
      <w:lvlJc w:val="left"/>
      <w:pPr>
        <w:ind w:left="7268" w:hanging="380"/>
      </w:pPr>
      <w:rPr>
        <w:rFonts w:hint="default"/>
        <w:lang w:val="en-US" w:eastAsia="en-US" w:bidi="ar-SA"/>
      </w:rPr>
    </w:lvl>
  </w:abstractNum>
  <w:abstractNum w:abstractNumId="91" w15:restartNumberingAfterBreak="0">
    <w:nsid w:val="4F507775"/>
    <w:multiLevelType w:val="hybridMultilevel"/>
    <w:tmpl w:val="23AE17D6"/>
    <w:lvl w:ilvl="0" w:tplc="D226AADC">
      <w:start w:val="32"/>
      <w:numFmt w:val="decimal"/>
      <w:lvlText w:val="%1."/>
      <w:lvlJc w:val="left"/>
      <w:pPr>
        <w:ind w:left="541" w:hanging="442"/>
        <w:jc w:val="left"/>
      </w:pPr>
      <w:rPr>
        <w:rFonts w:ascii="Lato" w:eastAsia="Lato" w:hAnsi="Lato" w:cs="Lato" w:hint="default"/>
        <w:b/>
        <w:bCs/>
        <w:w w:val="99"/>
        <w:sz w:val="28"/>
        <w:szCs w:val="28"/>
        <w:lang w:val="en-US" w:eastAsia="en-US" w:bidi="ar-SA"/>
      </w:rPr>
    </w:lvl>
    <w:lvl w:ilvl="1" w:tplc="6BF04334">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90D23CCA">
      <w:start w:val="1"/>
      <w:numFmt w:val="lowerRoman"/>
      <w:lvlText w:val="%3."/>
      <w:lvlJc w:val="left"/>
      <w:pPr>
        <w:ind w:left="4180" w:hanging="400"/>
        <w:jc w:val="left"/>
      </w:pPr>
      <w:rPr>
        <w:rFonts w:ascii="Lato" w:eastAsia="Lato" w:hAnsi="Lato" w:cs="Lato" w:hint="default"/>
        <w:b/>
        <w:bCs/>
        <w:w w:val="100"/>
        <w:sz w:val="20"/>
        <w:szCs w:val="20"/>
        <w:lang w:val="en-US" w:eastAsia="en-US" w:bidi="ar-SA"/>
      </w:rPr>
    </w:lvl>
    <w:lvl w:ilvl="3" w:tplc="69901B44">
      <w:numFmt w:val="bullet"/>
      <w:lvlText w:val="•"/>
      <w:lvlJc w:val="left"/>
      <w:pPr>
        <w:ind w:left="4180" w:hanging="400"/>
      </w:pPr>
      <w:rPr>
        <w:rFonts w:hint="default"/>
        <w:lang w:val="en-US" w:eastAsia="en-US" w:bidi="ar-SA"/>
      </w:rPr>
    </w:lvl>
    <w:lvl w:ilvl="4" w:tplc="6C4072EE">
      <w:numFmt w:val="bullet"/>
      <w:lvlText w:val="•"/>
      <w:lvlJc w:val="left"/>
      <w:pPr>
        <w:ind w:left="4723" w:hanging="400"/>
      </w:pPr>
      <w:rPr>
        <w:rFonts w:hint="default"/>
        <w:lang w:val="en-US" w:eastAsia="en-US" w:bidi="ar-SA"/>
      </w:rPr>
    </w:lvl>
    <w:lvl w:ilvl="5" w:tplc="B612475C">
      <w:numFmt w:val="bullet"/>
      <w:lvlText w:val="•"/>
      <w:lvlJc w:val="left"/>
      <w:pPr>
        <w:ind w:left="5267" w:hanging="400"/>
      </w:pPr>
      <w:rPr>
        <w:rFonts w:hint="default"/>
        <w:lang w:val="en-US" w:eastAsia="en-US" w:bidi="ar-SA"/>
      </w:rPr>
    </w:lvl>
    <w:lvl w:ilvl="6" w:tplc="1FB4C326">
      <w:numFmt w:val="bullet"/>
      <w:lvlText w:val="•"/>
      <w:lvlJc w:val="left"/>
      <w:pPr>
        <w:ind w:left="5810" w:hanging="400"/>
      </w:pPr>
      <w:rPr>
        <w:rFonts w:hint="default"/>
        <w:lang w:val="en-US" w:eastAsia="en-US" w:bidi="ar-SA"/>
      </w:rPr>
    </w:lvl>
    <w:lvl w:ilvl="7" w:tplc="2A0A0D00">
      <w:numFmt w:val="bullet"/>
      <w:lvlText w:val="•"/>
      <w:lvlJc w:val="left"/>
      <w:pPr>
        <w:ind w:left="6354" w:hanging="400"/>
      </w:pPr>
      <w:rPr>
        <w:rFonts w:hint="default"/>
        <w:lang w:val="en-US" w:eastAsia="en-US" w:bidi="ar-SA"/>
      </w:rPr>
    </w:lvl>
    <w:lvl w:ilvl="8" w:tplc="1086509C">
      <w:numFmt w:val="bullet"/>
      <w:lvlText w:val="•"/>
      <w:lvlJc w:val="left"/>
      <w:pPr>
        <w:ind w:left="6898" w:hanging="400"/>
      </w:pPr>
      <w:rPr>
        <w:rFonts w:hint="default"/>
        <w:lang w:val="en-US" w:eastAsia="en-US" w:bidi="ar-SA"/>
      </w:rPr>
    </w:lvl>
  </w:abstractNum>
  <w:abstractNum w:abstractNumId="92" w15:restartNumberingAfterBreak="0">
    <w:nsid w:val="4FB80622"/>
    <w:multiLevelType w:val="hybridMultilevel"/>
    <w:tmpl w:val="08A85E8C"/>
    <w:lvl w:ilvl="0" w:tplc="BAD63182">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A5F64D90">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FC82A062">
      <w:numFmt w:val="bullet"/>
      <w:lvlText w:val="•"/>
      <w:lvlJc w:val="left"/>
      <w:pPr>
        <w:ind w:left="4611" w:hanging="400"/>
      </w:pPr>
      <w:rPr>
        <w:rFonts w:hint="default"/>
        <w:lang w:val="en-US" w:eastAsia="en-US" w:bidi="ar-SA"/>
      </w:rPr>
    </w:lvl>
    <w:lvl w:ilvl="3" w:tplc="6A42C8B4">
      <w:numFmt w:val="bullet"/>
      <w:lvlText w:val="•"/>
      <w:lvlJc w:val="left"/>
      <w:pPr>
        <w:ind w:left="5443" w:hanging="400"/>
      </w:pPr>
      <w:rPr>
        <w:rFonts w:hint="default"/>
        <w:lang w:val="en-US" w:eastAsia="en-US" w:bidi="ar-SA"/>
      </w:rPr>
    </w:lvl>
    <w:lvl w:ilvl="4" w:tplc="3D00B11C">
      <w:numFmt w:val="bullet"/>
      <w:lvlText w:val="•"/>
      <w:lvlJc w:val="left"/>
      <w:pPr>
        <w:ind w:left="6275" w:hanging="400"/>
      </w:pPr>
      <w:rPr>
        <w:rFonts w:hint="default"/>
        <w:lang w:val="en-US" w:eastAsia="en-US" w:bidi="ar-SA"/>
      </w:rPr>
    </w:lvl>
    <w:lvl w:ilvl="5" w:tplc="34B094CA">
      <w:numFmt w:val="bullet"/>
      <w:lvlText w:val="•"/>
      <w:lvlJc w:val="left"/>
      <w:pPr>
        <w:ind w:left="7106" w:hanging="400"/>
      </w:pPr>
      <w:rPr>
        <w:rFonts w:hint="default"/>
        <w:lang w:val="en-US" w:eastAsia="en-US" w:bidi="ar-SA"/>
      </w:rPr>
    </w:lvl>
    <w:lvl w:ilvl="6" w:tplc="9FA4C780">
      <w:numFmt w:val="bullet"/>
      <w:lvlText w:val="•"/>
      <w:lvlJc w:val="left"/>
      <w:pPr>
        <w:ind w:left="7938" w:hanging="400"/>
      </w:pPr>
      <w:rPr>
        <w:rFonts w:hint="default"/>
        <w:lang w:val="en-US" w:eastAsia="en-US" w:bidi="ar-SA"/>
      </w:rPr>
    </w:lvl>
    <w:lvl w:ilvl="7" w:tplc="FB7C8152">
      <w:numFmt w:val="bullet"/>
      <w:lvlText w:val="•"/>
      <w:lvlJc w:val="left"/>
      <w:pPr>
        <w:ind w:left="8770" w:hanging="400"/>
      </w:pPr>
      <w:rPr>
        <w:rFonts w:hint="default"/>
        <w:lang w:val="en-US" w:eastAsia="en-US" w:bidi="ar-SA"/>
      </w:rPr>
    </w:lvl>
    <w:lvl w:ilvl="8" w:tplc="A808DAA6">
      <w:numFmt w:val="bullet"/>
      <w:lvlText w:val="•"/>
      <w:lvlJc w:val="left"/>
      <w:pPr>
        <w:ind w:left="9602" w:hanging="400"/>
      </w:pPr>
      <w:rPr>
        <w:rFonts w:hint="default"/>
        <w:lang w:val="en-US" w:eastAsia="en-US" w:bidi="ar-SA"/>
      </w:rPr>
    </w:lvl>
  </w:abstractNum>
  <w:abstractNum w:abstractNumId="93" w15:restartNumberingAfterBreak="0">
    <w:nsid w:val="51212DBD"/>
    <w:multiLevelType w:val="hybridMultilevel"/>
    <w:tmpl w:val="B1BAC26A"/>
    <w:lvl w:ilvl="0" w:tplc="FCC26684">
      <w:start w:val="65"/>
      <w:numFmt w:val="decimal"/>
      <w:lvlText w:val="%1."/>
      <w:lvlJc w:val="left"/>
      <w:pPr>
        <w:ind w:left="3421" w:hanging="442"/>
        <w:jc w:val="left"/>
      </w:pPr>
      <w:rPr>
        <w:rFonts w:ascii="Lato" w:eastAsia="Lato" w:hAnsi="Lato" w:cs="Lato" w:hint="default"/>
        <w:b/>
        <w:bCs/>
        <w:w w:val="99"/>
        <w:sz w:val="28"/>
        <w:szCs w:val="28"/>
        <w:lang w:val="en-US" w:eastAsia="en-US" w:bidi="ar-SA"/>
      </w:rPr>
    </w:lvl>
    <w:lvl w:ilvl="1" w:tplc="3A96E6F0">
      <w:numFmt w:val="bullet"/>
      <w:lvlText w:val="•"/>
      <w:lvlJc w:val="left"/>
      <w:pPr>
        <w:ind w:left="4204" w:hanging="442"/>
      </w:pPr>
      <w:rPr>
        <w:rFonts w:hint="default"/>
        <w:lang w:val="en-US" w:eastAsia="en-US" w:bidi="ar-SA"/>
      </w:rPr>
    </w:lvl>
    <w:lvl w:ilvl="2" w:tplc="42DA1D20">
      <w:numFmt w:val="bullet"/>
      <w:lvlText w:val="•"/>
      <w:lvlJc w:val="left"/>
      <w:pPr>
        <w:ind w:left="4989" w:hanging="442"/>
      </w:pPr>
      <w:rPr>
        <w:rFonts w:hint="default"/>
        <w:lang w:val="en-US" w:eastAsia="en-US" w:bidi="ar-SA"/>
      </w:rPr>
    </w:lvl>
    <w:lvl w:ilvl="3" w:tplc="AA4CA1FC">
      <w:numFmt w:val="bullet"/>
      <w:lvlText w:val="•"/>
      <w:lvlJc w:val="left"/>
      <w:pPr>
        <w:ind w:left="5773" w:hanging="442"/>
      </w:pPr>
      <w:rPr>
        <w:rFonts w:hint="default"/>
        <w:lang w:val="en-US" w:eastAsia="en-US" w:bidi="ar-SA"/>
      </w:rPr>
    </w:lvl>
    <w:lvl w:ilvl="4" w:tplc="CFA0C5AC">
      <w:numFmt w:val="bullet"/>
      <w:lvlText w:val="•"/>
      <w:lvlJc w:val="left"/>
      <w:pPr>
        <w:ind w:left="6558" w:hanging="442"/>
      </w:pPr>
      <w:rPr>
        <w:rFonts w:hint="default"/>
        <w:lang w:val="en-US" w:eastAsia="en-US" w:bidi="ar-SA"/>
      </w:rPr>
    </w:lvl>
    <w:lvl w:ilvl="5" w:tplc="0D2218D6">
      <w:numFmt w:val="bullet"/>
      <w:lvlText w:val="•"/>
      <w:lvlJc w:val="left"/>
      <w:pPr>
        <w:ind w:left="7342" w:hanging="442"/>
      </w:pPr>
      <w:rPr>
        <w:rFonts w:hint="default"/>
        <w:lang w:val="en-US" w:eastAsia="en-US" w:bidi="ar-SA"/>
      </w:rPr>
    </w:lvl>
    <w:lvl w:ilvl="6" w:tplc="4C5852CC">
      <w:numFmt w:val="bullet"/>
      <w:lvlText w:val="•"/>
      <w:lvlJc w:val="left"/>
      <w:pPr>
        <w:ind w:left="8127" w:hanging="442"/>
      </w:pPr>
      <w:rPr>
        <w:rFonts w:hint="default"/>
        <w:lang w:val="en-US" w:eastAsia="en-US" w:bidi="ar-SA"/>
      </w:rPr>
    </w:lvl>
    <w:lvl w:ilvl="7" w:tplc="DD0E08EC">
      <w:numFmt w:val="bullet"/>
      <w:lvlText w:val="•"/>
      <w:lvlJc w:val="left"/>
      <w:pPr>
        <w:ind w:left="8911" w:hanging="442"/>
      </w:pPr>
      <w:rPr>
        <w:rFonts w:hint="default"/>
        <w:lang w:val="en-US" w:eastAsia="en-US" w:bidi="ar-SA"/>
      </w:rPr>
    </w:lvl>
    <w:lvl w:ilvl="8" w:tplc="C228F51C">
      <w:numFmt w:val="bullet"/>
      <w:lvlText w:val="•"/>
      <w:lvlJc w:val="left"/>
      <w:pPr>
        <w:ind w:left="9696" w:hanging="442"/>
      </w:pPr>
      <w:rPr>
        <w:rFonts w:hint="default"/>
        <w:lang w:val="en-US" w:eastAsia="en-US" w:bidi="ar-SA"/>
      </w:rPr>
    </w:lvl>
  </w:abstractNum>
  <w:abstractNum w:abstractNumId="94" w15:restartNumberingAfterBreak="0">
    <w:nsid w:val="51F01FFB"/>
    <w:multiLevelType w:val="hybridMultilevel"/>
    <w:tmpl w:val="4A2CEE62"/>
    <w:lvl w:ilvl="0" w:tplc="C6EA9430">
      <w:start w:val="1"/>
      <w:numFmt w:val="decimal"/>
      <w:lvlText w:val="%1."/>
      <w:lvlJc w:val="left"/>
      <w:pPr>
        <w:ind w:left="1937" w:hanging="197"/>
        <w:jc w:val="left"/>
      </w:pPr>
      <w:rPr>
        <w:rFonts w:ascii="Lato" w:eastAsia="Lato" w:hAnsi="Lato" w:cs="Lato" w:hint="default"/>
        <w:w w:val="97"/>
        <w:sz w:val="20"/>
        <w:szCs w:val="20"/>
        <w:lang w:val="en-US" w:eastAsia="en-US" w:bidi="ar-SA"/>
      </w:rPr>
    </w:lvl>
    <w:lvl w:ilvl="1" w:tplc="6FDCA488">
      <w:numFmt w:val="bullet"/>
      <w:lvlText w:val="•"/>
      <w:lvlJc w:val="left"/>
      <w:pPr>
        <w:ind w:left="2872" w:hanging="197"/>
      </w:pPr>
      <w:rPr>
        <w:rFonts w:hint="default"/>
        <w:lang w:val="en-US" w:eastAsia="en-US" w:bidi="ar-SA"/>
      </w:rPr>
    </w:lvl>
    <w:lvl w:ilvl="2" w:tplc="93D6048C">
      <w:numFmt w:val="bullet"/>
      <w:lvlText w:val="•"/>
      <w:lvlJc w:val="left"/>
      <w:pPr>
        <w:ind w:left="3805" w:hanging="197"/>
      </w:pPr>
      <w:rPr>
        <w:rFonts w:hint="default"/>
        <w:lang w:val="en-US" w:eastAsia="en-US" w:bidi="ar-SA"/>
      </w:rPr>
    </w:lvl>
    <w:lvl w:ilvl="3" w:tplc="E794AA96">
      <w:numFmt w:val="bullet"/>
      <w:lvlText w:val="•"/>
      <w:lvlJc w:val="left"/>
      <w:pPr>
        <w:ind w:left="4737" w:hanging="197"/>
      </w:pPr>
      <w:rPr>
        <w:rFonts w:hint="default"/>
        <w:lang w:val="en-US" w:eastAsia="en-US" w:bidi="ar-SA"/>
      </w:rPr>
    </w:lvl>
    <w:lvl w:ilvl="4" w:tplc="B4C2FB88">
      <w:numFmt w:val="bullet"/>
      <w:lvlText w:val="•"/>
      <w:lvlJc w:val="left"/>
      <w:pPr>
        <w:ind w:left="5670" w:hanging="197"/>
      </w:pPr>
      <w:rPr>
        <w:rFonts w:hint="default"/>
        <w:lang w:val="en-US" w:eastAsia="en-US" w:bidi="ar-SA"/>
      </w:rPr>
    </w:lvl>
    <w:lvl w:ilvl="5" w:tplc="43BCF3DC">
      <w:numFmt w:val="bullet"/>
      <w:lvlText w:val="•"/>
      <w:lvlJc w:val="left"/>
      <w:pPr>
        <w:ind w:left="6602" w:hanging="197"/>
      </w:pPr>
      <w:rPr>
        <w:rFonts w:hint="default"/>
        <w:lang w:val="en-US" w:eastAsia="en-US" w:bidi="ar-SA"/>
      </w:rPr>
    </w:lvl>
    <w:lvl w:ilvl="6" w:tplc="DA36DCD0">
      <w:numFmt w:val="bullet"/>
      <w:lvlText w:val="•"/>
      <w:lvlJc w:val="left"/>
      <w:pPr>
        <w:ind w:left="7535" w:hanging="197"/>
      </w:pPr>
      <w:rPr>
        <w:rFonts w:hint="default"/>
        <w:lang w:val="en-US" w:eastAsia="en-US" w:bidi="ar-SA"/>
      </w:rPr>
    </w:lvl>
    <w:lvl w:ilvl="7" w:tplc="C4CAFA22">
      <w:numFmt w:val="bullet"/>
      <w:lvlText w:val="•"/>
      <w:lvlJc w:val="left"/>
      <w:pPr>
        <w:ind w:left="8467" w:hanging="197"/>
      </w:pPr>
      <w:rPr>
        <w:rFonts w:hint="default"/>
        <w:lang w:val="en-US" w:eastAsia="en-US" w:bidi="ar-SA"/>
      </w:rPr>
    </w:lvl>
    <w:lvl w:ilvl="8" w:tplc="903E2DAA">
      <w:numFmt w:val="bullet"/>
      <w:lvlText w:val="•"/>
      <w:lvlJc w:val="left"/>
      <w:pPr>
        <w:ind w:left="9400" w:hanging="197"/>
      </w:pPr>
      <w:rPr>
        <w:rFonts w:hint="default"/>
        <w:lang w:val="en-US" w:eastAsia="en-US" w:bidi="ar-SA"/>
      </w:rPr>
    </w:lvl>
  </w:abstractNum>
  <w:abstractNum w:abstractNumId="95" w15:restartNumberingAfterBreak="0">
    <w:nsid w:val="521F3778"/>
    <w:multiLevelType w:val="hybridMultilevel"/>
    <w:tmpl w:val="89527992"/>
    <w:lvl w:ilvl="0" w:tplc="536605EE">
      <w:start w:val="79"/>
      <w:numFmt w:val="decimal"/>
      <w:lvlText w:val="%1."/>
      <w:lvlJc w:val="left"/>
      <w:pPr>
        <w:ind w:left="541" w:hanging="442"/>
        <w:jc w:val="left"/>
      </w:pPr>
      <w:rPr>
        <w:rFonts w:ascii="Lato" w:eastAsia="Lato" w:hAnsi="Lato" w:cs="Lato" w:hint="default"/>
        <w:b/>
        <w:bCs/>
        <w:w w:val="99"/>
        <w:sz w:val="28"/>
        <w:szCs w:val="28"/>
        <w:lang w:val="en-US" w:eastAsia="en-US" w:bidi="ar-SA"/>
      </w:rPr>
    </w:lvl>
    <w:lvl w:ilvl="1" w:tplc="D0A271A0">
      <w:numFmt w:val="bullet"/>
      <w:lvlText w:val="•"/>
      <w:lvlJc w:val="left"/>
      <w:pPr>
        <w:ind w:left="1324" w:hanging="442"/>
      </w:pPr>
      <w:rPr>
        <w:rFonts w:hint="default"/>
        <w:lang w:val="en-US" w:eastAsia="en-US" w:bidi="ar-SA"/>
      </w:rPr>
    </w:lvl>
    <w:lvl w:ilvl="2" w:tplc="688E79A6">
      <w:numFmt w:val="bullet"/>
      <w:lvlText w:val="•"/>
      <w:lvlJc w:val="left"/>
      <w:pPr>
        <w:ind w:left="2109" w:hanging="442"/>
      </w:pPr>
      <w:rPr>
        <w:rFonts w:hint="default"/>
        <w:lang w:val="en-US" w:eastAsia="en-US" w:bidi="ar-SA"/>
      </w:rPr>
    </w:lvl>
    <w:lvl w:ilvl="3" w:tplc="5434A22C">
      <w:numFmt w:val="bullet"/>
      <w:lvlText w:val="•"/>
      <w:lvlJc w:val="left"/>
      <w:pPr>
        <w:ind w:left="2893" w:hanging="442"/>
      </w:pPr>
      <w:rPr>
        <w:rFonts w:hint="default"/>
        <w:lang w:val="en-US" w:eastAsia="en-US" w:bidi="ar-SA"/>
      </w:rPr>
    </w:lvl>
    <w:lvl w:ilvl="4" w:tplc="E228BEF0">
      <w:numFmt w:val="bullet"/>
      <w:lvlText w:val="•"/>
      <w:lvlJc w:val="left"/>
      <w:pPr>
        <w:ind w:left="3678" w:hanging="442"/>
      </w:pPr>
      <w:rPr>
        <w:rFonts w:hint="default"/>
        <w:lang w:val="en-US" w:eastAsia="en-US" w:bidi="ar-SA"/>
      </w:rPr>
    </w:lvl>
    <w:lvl w:ilvl="5" w:tplc="8A9C02E4">
      <w:numFmt w:val="bullet"/>
      <w:lvlText w:val="•"/>
      <w:lvlJc w:val="left"/>
      <w:pPr>
        <w:ind w:left="4462" w:hanging="442"/>
      </w:pPr>
      <w:rPr>
        <w:rFonts w:hint="default"/>
        <w:lang w:val="en-US" w:eastAsia="en-US" w:bidi="ar-SA"/>
      </w:rPr>
    </w:lvl>
    <w:lvl w:ilvl="6" w:tplc="40F8E284">
      <w:numFmt w:val="bullet"/>
      <w:lvlText w:val="•"/>
      <w:lvlJc w:val="left"/>
      <w:pPr>
        <w:ind w:left="5247" w:hanging="442"/>
      </w:pPr>
      <w:rPr>
        <w:rFonts w:hint="default"/>
        <w:lang w:val="en-US" w:eastAsia="en-US" w:bidi="ar-SA"/>
      </w:rPr>
    </w:lvl>
    <w:lvl w:ilvl="7" w:tplc="64BE696A">
      <w:numFmt w:val="bullet"/>
      <w:lvlText w:val="•"/>
      <w:lvlJc w:val="left"/>
      <w:pPr>
        <w:ind w:left="6031" w:hanging="442"/>
      </w:pPr>
      <w:rPr>
        <w:rFonts w:hint="default"/>
        <w:lang w:val="en-US" w:eastAsia="en-US" w:bidi="ar-SA"/>
      </w:rPr>
    </w:lvl>
    <w:lvl w:ilvl="8" w:tplc="77800776">
      <w:numFmt w:val="bullet"/>
      <w:lvlText w:val="•"/>
      <w:lvlJc w:val="left"/>
      <w:pPr>
        <w:ind w:left="6816" w:hanging="442"/>
      </w:pPr>
      <w:rPr>
        <w:rFonts w:hint="default"/>
        <w:lang w:val="en-US" w:eastAsia="en-US" w:bidi="ar-SA"/>
      </w:rPr>
    </w:lvl>
  </w:abstractNum>
  <w:abstractNum w:abstractNumId="96" w15:restartNumberingAfterBreak="0">
    <w:nsid w:val="536A5045"/>
    <w:multiLevelType w:val="hybridMultilevel"/>
    <w:tmpl w:val="79AC3B1C"/>
    <w:lvl w:ilvl="0" w:tplc="14706AAE">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FD0699E8">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F022DC94">
      <w:start w:val="1"/>
      <w:numFmt w:val="lowerRoman"/>
      <w:lvlText w:val="%3."/>
      <w:lvlJc w:val="left"/>
      <w:pPr>
        <w:ind w:left="1300" w:hanging="400"/>
        <w:jc w:val="left"/>
      </w:pPr>
      <w:rPr>
        <w:rFonts w:ascii="Lato" w:eastAsia="Lato" w:hAnsi="Lato" w:cs="Lato" w:hint="default"/>
        <w:b/>
        <w:bCs/>
        <w:w w:val="100"/>
        <w:sz w:val="20"/>
        <w:szCs w:val="20"/>
        <w:lang w:val="en-US" w:eastAsia="en-US" w:bidi="ar-SA"/>
      </w:rPr>
    </w:lvl>
    <w:lvl w:ilvl="3" w:tplc="D79ACFF0">
      <w:numFmt w:val="bullet"/>
      <w:lvlText w:val="•"/>
      <w:lvlJc w:val="left"/>
      <w:pPr>
        <w:ind w:left="3780" w:hanging="400"/>
      </w:pPr>
      <w:rPr>
        <w:rFonts w:hint="default"/>
        <w:lang w:val="en-US" w:eastAsia="en-US" w:bidi="ar-SA"/>
      </w:rPr>
    </w:lvl>
    <w:lvl w:ilvl="4" w:tplc="C166048A">
      <w:numFmt w:val="bullet"/>
      <w:lvlText w:val="•"/>
      <w:lvlJc w:val="left"/>
      <w:pPr>
        <w:ind w:left="4437" w:hanging="400"/>
      </w:pPr>
      <w:rPr>
        <w:rFonts w:hint="default"/>
        <w:lang w:val="en-US" w:eastAsia="en-US" w:bidi="ar-SA"/>
      </w:rPr>
    </w:lvl>
    <w:lvl w:ilvl="5" w:tplc="898E7118">
      <w:numFmt w:val="bullet"/>
      <w:lvlText w:val="•"/>
      <w:lvlJc w:val="left"/>
      <w:pPr>
        <w:ind w:left="5095" w:hanging="400"/>
      </w:pPr>
      <w:rPr>
        <w:rFonts w:hint="default"/>
        <w:lang w:val="en-US" w:eastAsia="en-US" w:bidi="ar-SA"/>
      </w:rPr>
    </w:lvl>
    <w:lvl w:ilvl="6" w:tplc="0AA80DB8">
      <w:numFmt w:val="bullet"/>
      <w:lvlText w:val="•"/>
      <w:lvlJc w:val="left"/>
      <w:pPr>
        <w:ind w:left="5753" w:hanging="400"/>
      </w:pPr>
      <w:rPr>
        <w:rFonts w:hint="default"/>
        <w:lang w:val="en-US" w:eastAsia="en-US" w:bidi="ar-SA"/>
      </w:rPr>
    </w:lvl>
    <w:lvl w:ilvl="7" w:tplc="B7DABE96">
      <w:numFmt w:val="bullet"/>
      <w:lvlText w:val="•"/>
      <w:lvlJc w:val="left"/>
      <w:pPr>
        <w:ind w:left="6411" w:hanging="400"/>
      </w:pPr>
      <w:rPr>
        <w:rFonts w:hint="default"/>
        <w:lang w:val="en-US" w:eastAsia="en-US" w:bidi="ar-SA"/>
      </w:rPr>
    </w:lvl>
    <w:lvl w:ilvl="8" w:tplc="22B037B4">
      <w:numFmt w:val="bullet"/>
      <w:lvlText w:val="•"/>
      <w:lvlJc w:val="left"/>
      <w:pPr>
        <w:ind w:left="7069" w:hanging="400"/>
      </w:pPr>
      <w:rPr>
        <w:rFonts w:hint="default"/>
        <w:lang w:val="en-US" w:eastAsia="en-US" w:bidi="ar-SA"/>
      </w:rPr>
    </w:lvl>
  </w:abstractNum>
  <w:abstractNum w:abstractNumId="97" w15:restartNumberingAfterBreak="0">
    <w:nsid w:val="53A536D4"/>
    <w:multiLevelType w:val="hybridMultilevel"/>
    <w:tmpl w:val="6102050A"/>
    <w:lvl w:ilvl="0" w:tplc="90A80376">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2F1E0A9C">
      <w:start w:val="1"/>
      <w:numFmt w:val="lowerLetter"/>
      <w:lvlText w:val="%2."/>
      <w:lvlJc w:val="left"/>
      <w:pPr>
        <w:ind w:left="900" w:hanging="400"/>
        <w:jc w:val="right"/>
      </w:pPr>
      <w:rPr>
        <w:rFonts w:ascii="Lato" w:eastAsia="Lato" w:hAnsi="Lato" w:cs="Lato" w:hint="default"/>
        <w:b/>
        <w:bCs/>
        <w:w w:val="100"/>
        <w:sz w:val="20"/>
        <w:szCs w:val="20"/>
        <w:lang w:val="en-US" w:eastAsia="en-US" w:bidi="ar-SA"/>
      </w:rPr>
    </w:lvl>
    <w:lvl w:ilvl="2" w:tplc="4DB82368">
      <w:numFmt w:val="bullet"/>
      <w:lvlText w:val="•"/>
      <w:lvlJc w:val="left"/>
      <w:pPr>
        <w:ind w:left="1731" w:hanging="400"/>
      </w:pPr>
      <w:rPr>
        <w:rFonts w:hint="default"/>
        <w:lang w:val="en-US" w:eastAsia="en-US" w:bidi="ar-SA"/>
      </w:rPr>
    </w:lvl>
    <w:lvl w:ilvl="3" w:tplc="B4E433E2">
      <w:numFmt w:val="bullet"/>
      <w:lvlText w:val="•"/>
      <w:lvlJc w:val="left"/>
      <w:pPr>
        <w:ind w:left="2563" w:hanging="400"/>
      </w:pPr>
      <w:rPr>
        <w:rFonts w:hint="default"/>
        <w:lang w:val="en-US" w:eastAsia="en-US" w:bidi="ar-SA"/>
      </w:rPr>
    </w:lvl>
    <w:lvl w:ilvl="4" w:tplc="B9928CE6">
      <w:numFmt w:val="bullet"/>
      <w:lvlText w:val="•"/>
      <w:lvlJc w:val="left"/>
      <w:pPr>
        <w:ind w:left="3395" w:hanging="400"/>
      </w:pPr>
      <w:rPr>
        <w:rFonts w:hint="default"/>
        <w:lang w:val="en-US" w:eastAsia="en-US" w:bidi="ar-SA"/>
      </w:rPr>
    </w:lvl>
    <w:lvl w:ilvl="5" w:tplc="F03CEC74">
      <w:numFmt w:val="bullet"/>
      <w:lvlText w:val="•"/>
      <w:lvlJc w:val="left"/>
      <w:pPr>
        <w:ind w:left="4226" w:hanging="400"/>
      </w:pPr>
      <w:rPr>
        <w:rFonts w:hint="default"/>
        <w:lang w:val="en-US" w:eastAsia="en-US" w:bidi="ar-SA"/>
      </w:rPr>
    </w:lvl>
    <w:lvl w:ilvl="6" w:tplc="A86E0A64">
      <w:numFmt w:val="bullet"/>
      <w:lvlText w:val="•"/>
      <w:lvlJc w:val="left"/>
      <w:pPr>
        <w:ind w:left="5058" w:hanging="400"/>
      </w:pPr>
      <w:rPr>
        <w:rFonts w:hint="default"/>
        <w:lang w:val="en-US" w:eastAsia="en-US" w:bidi="ar-SA"/>
      </w:rPr>
    </w:lvl>
    <w:lvl w:ilvl="7" w:tplc="1FA8B84A">
      <w:numFmt w:val="bullet"/>
      <w:lvlText w:val="•"/>
      <w:lvlJc w:val="left"/>
      <w:pPr>
        <w:ind w:left="5890" w:hanging="400"/>
      </w:pPr>
      <w:rPr>
        <w:rFonts w:hint="default"/>
        <w:lang w:val="en-US" w:eastAsia="en-US" w:bidi="ar-SA"/>
      </w:rPr>
    </w:lvl>
    <w:lvl w:ilvl="8" w:tplc="829C20D4">
      <w:numFmt w:val="bullet"/>
      <w:lvlText w:val="•"/>
      <w:lvlJc w:val="left"/>
      <w:pPr>
        <w:ind w:left="6722" w:hanging="400"/>
      </w:pPr>
      <w:rPr>
        <w:rFonts w:hint="default"/>
        <w:lang w:val="en-US" w:eastAsia="en-US" w:bidi="ar-SA"/>
      </w:rPr>
    </w:lvl>
  </w:abstractNum>
  <w:abstractNum w:abstractNumId="98" w15:restartNumberingAfterBreak="0">
    <w:nsid w:val="54CF511F"/>
    <w:multiLevelType w:val="hybridMultilevel"/>
    <w:tmpl w:val="91E47FF4"/>
    <w:lvl w:ilvl="0" w:tplc="3EA84358">
      <w:start w:val="43"/>
      <w:numFmt w:val="decimal"/>
      <w:lvlText w:val="%1."/>
      <w:lvlJc w:val="left"/>
      <w:pPr>
        <w:ind w:left="541" w:hanging="442"/>
        <w:jc w:val="left"/>
      </w:pPr>
      <w:rPr>
        <w:rFonts w:ascii="Lato" w:eastAsia="Lato" w:hAnsi="Lato" w:cs="Lato" w:hint="default"/>
        <w:b/>
        <w:bCs/>
        <w:w w:val="99"/>
        <w:sz w:val="28"/>
        <w:szCs w:val="28"/>
        <w:lang w:val="en-US" w:eastAsia="en-US" w:bidi="ar-SA"/>
      </w:rPr>
    </w:lvl>
    <w:lvl w:ilvl="1" w:tplc="1C3A3BC8">
      <w:start w:val="1"/>
      <w:numFmt w:val="lowerLetter"/>
      <w:lvlText w:val="%2."/>
      <w:lvlJc w:val="left"/>
      <w:pPr>
        <w:ind w:left="3780" w:hanging="400"/>
        <w:jc w:val="right"/>
      </w:pPr>
      <w:rPr>
        <w:rFonts w:ascii="Lato" w:eastAsia="Lato" w:hAnsi="Lato" w:cs="Lato" w:hint="default"/>
        <w:b/>
        <w:bCs/>
        <w:w w:val="100"/>
        <w:sz w:val="20"/>
        <w:szCs w:val="20"/>
        <w:lang w:val="en-US" w:eastAsia="en-US" w:bidi="ar-SA"/>
      </w:rPr>
    </w:lvl>
    <w:lvl w:ilvl="2" w:tplc="B6CAF59E">
      <w:numFmt w:val="bullet"/>
      <w:lvlText w:val="•"/>
      <w:lvlJc w:val="left"/>
      <w:pPr>
        <w:ind w:left="4291" w:hanging="400"/>
      </w:pPr>
      <w:rPr>
        <w:rFonts w:hint="default"/>
        <w:lang w:val="en-US" w:eastAsia="en-US" w:bidi="ar-SA"/>
      </w:rPr>
    </w:lvl>
    <w:lvl w:ilvl="3" w:tplc="53D47440">
      <w:numFmt w:val="bullet"/>
      <w:lvlText w:val="•"/>
      <w:lvlJc w:val="left"/>
      <w:pPr>
        <w:ind w:left="4803" w:hanging="400"/>
      </w:pPr>
      <w:rPr>
        <w:rFonts w:hint="default"/>
        <w:lang w:val="en-US" w:eastAsia="en-US" w:bidi="ar-SA"/>
      </w:rPr>
    </w:lvl>
    <w:lvl w:ilvl="4" w:tplc="44607B7E">
      <w:numFmt w:val="bullet"/>
      <w:lvlText w:val="•"/>
      <w:lvlJc w:val="left"/>
      <w:pPr>
        <w:ind w:left="5315" w:hanging="400"/>
      </w:pPr>
      <w:rPr>
        <w:rFonts w:hint="default"/>
        <w:lang w:val="en-US" w:eastAsia="en-US" w:bidi="ar-SA"/>
      </w:rPr>
    </w:lvl>
    <w:lvl w:ilvl="5" w:tplc="29C60552">
      <w:numFmt w:val="bullet"/>
      <w:lvlText w:val="•"/>
      <w:lvlJc w:val="left"/>
      <w:pPr>
        <w:ind w:left="5826" w:hanging="400"/>
      </w:pPr>
      <w:rPr>
        <w:rFonts w:hint="default"/>
        <w:lang w:val="en-US" w:eastAsia="en-US" w:bidi="ar-SA"/>
      </w:rPr>
    </w:lvl>
    <w:lvl w:ilvl="6" w:tplc="74520058">
      <w:numFmt w:val="bullet"/>
      <w:lvlText w:val="•"/>
      <w:lvlJc w:val="left"/>
      <w:pPr>
        <w:ind w:left="6338" w:hanging="400"/>
      </w:pPr>
      <w:rPr>
        <w:rFonts w:hint="default"/>
        <w:lang w:val="en-US" w:eastAsia="en-US" w:bidi="ar-SA"/>
      </w:rPr>
    </w:lvl>
    <w:lvl w:ilvl="7" w:tplc="8DE876BC">
      <w:numFmt w:val="bullet"/>
      <w:lvlText w:val="•"/>
      <w:lvlJc w:val="left"/>
      <w:pPr>
        <w:ind w:left="6850" w:hanging="400"/>
      </w:pPr>
      <w:rPr>
        <w:rFonts w:hint="default"/>
        <w:lang w:val="en-US" w:eastAsia="en-US" w:bidi="ar-SA"/>
      </w:rPr>
    </w:lvl>
    <w:lvl w:ilvl="8" w:tplc="8CECE434">
      <w:numFmt w:val="bullet"/>
      <w:lvlText w:val="•"/>
      <w:lvlJc w:val="left"/>
      <w:pPr>
        <w:ind w:left="7362" w:hanging="400"/>
      </w:pPr>
      <w:rPr>
        <w:rFonts w:hint="default"/>
        <w:lang w:val="en-US" w:eastAsia="en-US" w:bidi="ar-SA"/>
      </w:rPr>
    </w:lvl>
  </w:abstractNum>
  <w:abstractNum w:abstractNumId="99" w15:restartNumberingAfterBreak="0">
    <w:nsid w:val="55624684"/>
    <w:multiLevelType w:val="hybridMultilevel"/>
    <w:tmpl w:val="FB2C881C"/>
    <w:lvl w:ilvl="0" w:tplc="060A2C06">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269EED62">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6A6C2F1A">
      <w:start w:val="1"/>
      <w:numFmt w:val="lowerRoman"/>
      <w:lvlText w:val="%3."/>
      <w:lvlJc w:val="left"/>
      <w:pPr>
        <w:ind w:left="1300" w:hanging="400"/>
        <w:jc w:val="right"/>
      </w:pPr>
      <w:rPr>
        <w:rFonts w:ascii="Lato" w:eastAsia="Lato" w:hAnsi="Lato" w:cs="Lato" w:hint="default"/>
        <w:b/>
        <w:bCs/>
        <w:w w:val="100"/>
        <w:sz w:val="20"/>
        <w:szCs w:val="20"/>
        <w:lang w:val="en-US" w:eastAsia="en-US" w:bidi="ar-SA"/>
      </w:rPr>
    </w:lvl>
    <w:lvl w:ilvl="3" w:tplc="82FA1E34">
      <w:numFmt w:val="bullet"/>
      <w:lvlText w:val="•"/>
      <w:lvlJc w:val="left"/>
      <w:pPr>
        <w:ind w:left="3780" w:hanging="400"/>
      </w:pPr>
      <w:rPr>
        <w:rFonts w:hint="default"/>
        <w:lang w:val="en-US" w:eastAsia="en-US" w:bidi="ar-SA"/>
      </w:rPr>
    </w:lvl>
    <w:lvl w:ilvl="4" w:tplc="F37A5A2E">
      <w:numFmt w:val="bullet"/>
      <w:lvlText w:val="•"/>
      <w:lvlJc w:val="left"/>
      <w:pPr>
        <w:ind w:left="4180" w:hanging="400"/>
      </w:pPr>
      <w:rPr>
        <w:rFonts w:hint="default"/>
        <w:lang w:val="en-US" w:eastAsia="en-US" w:bidi="ar-SA"/>
      </w:rPr>
    </w:lvl>
    <w:lvl w:ilvl="5" w:tplc="F33CF37C">
      <w:numFmt w:val="bullet"/>
      <w:lvlText w:val="•"/>
      <w:lvlJc w:val="left"/>
      <w:pPr>
        <w:ind w:left="4880" w:hanging="400"/>
      </w:pPr>
      <w:rPr>
        <w:rFonts w:hint="default"/>
        <w:lang w:val="en-US" w:eastAsia="en-US" w:bidi="ar-SA"/>
      </w:rPr>
    </w:lvl>
    <w:lvl w:ilvl="6" w:tplc="81C857AA">
      <w:numFmt w:val="bullet"/>
      <w:lvlText w:val="•"/>
      <w:lvlJc w:val="left"/>
      <w:pPr>
        <w:ind w:left="5581" w:hanging="400"/>
      </w:pPr>
      <w:rPr>
        <w:rFonts w:hint="default"/>
        <w:lang w:val="en-US" w:eastAsia="en-US" w:bidi="ar-SA"/>
      </w:rPr>
    </w:lvl>
    <w:lvl w:ilvl="7" w:tplc="7D603822">
      <w:numFmt w:val="bullet"/>
      <w:lvlText w:val="•"/>
      <w:lvlJc w:val="left"/>
      <w:pPr>
        <w:ind w:left="6282" w:hanging="400"/>
      </w:pPr>
      <w:rPr>
        <w:rFonts w:hint="default"/>
        <w:lang w:val="en-US" w:eastAsia="en-US" w:bidi="ar-SA"/>
      </w:rPr>
    </w:lvl>
    <w:lvl w:ilvl="8" w:tplc="DEBEC7F6">
      <w:numFmt w:val="bullet"/>
      <w:lvlText w:val="•"/>
      <w:lvlJc w:val="left"/>
      <w:pPr>
        <w:ind w:left="6983" w:hanging="400"/>
      </w:pPr>
      <w:rPr>
        <w:rFonts w:hint="default"/>
        <w:lang w:val="en-US" w:eastAsia="en-US" w:bidi="ar-SA"/>
      </w:rPr>
    </w:lvl>
  </w:abstractNum>
  <w:abstractNum w:abstractNumId="100" w15:restartNumberingAfterBreak="0">
    <w:nsid w:val="55C113F5"/>
    <w:multiLevelType w:val="hybridMultilevel"/>
    <w:tmpl w:val="A85C681A"/>
    <w:lvl w:ilvl="0" w:tplc="1D603998">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E35A8F84">
      <w:start w:val="1"/>
      <w:numFmt w:val="lowerLetter"/>
      <w:lvlText w:val="%2."/>
      <w:lvlJc w:val="left"/>
      <w:pPr>
        <w:ind w:left="3780" w:hanging="400"/>
        <w:jc w:val="right"/>
      </w:pPr>
      <w:rPr>
        <w:rFonts w:ascii="Lato" w:eastAsia="Lato" w:hAnsi="Lato" w:cs="Lato" w:hint="default"/>
        <w:b/>
        <w:bCs/>
        <w:w w:val="100"/>
        <w:sz w:val="20"/>
        <w:szCs w:val="20"/>
        <w:lang w:val="en-US" w:eastAsia="en-US" w:bidi="ar-SA"/>
      </w:rPr>
    </w:lvl>
    <w:lvl w:ilvl="2" w:tplc="45AC33FE">
      <w:numFmt w:val="bullet"/>
      <w:lvlText w:val="•"/>
      <w:lvlJc w:val="left"/>
      <w:pPr>
        <w:ind w:left="4291" w:hanging="400"/>
      </w:pPr>
      <w:rPr>
        <w:rFonts w:hint="default"/>
        <w:lang w:val="en-US" w:eastAsia="en-US" w:bidi="ar-SA"/>
      </w:rPr>
    </w:lvl>
    <w:lvl w:ilvl="3" w:tplc="E00E27FC">
      <w:numFmt w:val="bullet"/>
      <w:lvlText w:val="•"/>
      <w:lvlJc w:val="left"/>
      <w:pPr>
        <w:ind w:left="4803" w:hanging="400"/>
      </w:pPr>
      <w:rPr>
        <w:rFonts w:hint="default"/>
        <w:lang w:val="en-US" w:eastAsia="en-US" w:bidi="ar-SA"/>
      </w:rPr>
    </w:lvl>
    <w:lvl w:ilvl="4" w:tplc="4E207B76">
      <w:numFmt w:val="bullet"/>
      <w:lvlText w:val="•"/>
      <w:lvlJc w:val="left"/>
      <w:pPr>
        <w:ind w:left="5315" w:hanging="400"/>
      </w:pPr>
      <w:rPr>
        <w:rFonts w:hint="default"/>
        <w:lang w:val="en-US" w:eastAsia="en-US" w:bidi="ar-SA"/>
      </w:rPr>
    </w:lvl>
    <w:lvl w:ilvl="5" w:tplc="BA4EF8C4">
      <w:numFmt w:val="bullet"/>
      <w:lvlText w:val="•"/>
      <w:lvlJc w:val="left"/>
      <w:pPr>
        <w:ind w:left="5826" w:hanging="400"/>
      </w:pPr>
      <w:rPr>
        <w:rFonts w:hint="default"/>
        <w:lang w:val="en-US" w:eastAsia="en-US" w:bidi="ar-SA"/>
      </w:rPr>
    </w:lvl>
    <w:lvl w:ilvl="6" w:tplc="FB52FE30">
      <w:numFmt w:val="bullet"/>
      <w:lvlText w:val="•"/>
      <w:lvlJc w:val="left"/>
      <w:pPr>
        <w:ind w:left="6338" w:hanging="400"/>
      </w:pPr>
      <w:rPr>
        <w:rFonts w:hint="default"/>
        <w:lang w:val="en-US" w:eastAsia="en-US" w:bidi="ar-SA"/>
      </w:rPr>
    </w:lvl>
    <w:lvl w:ilvl="7" w:tplc="23AE54EE">
      <w:numFmt w:val="bullet"/>
      <w:lvlText w:val="•"/>
      <w:lvlJc w:val="left"/>
      <w:pPr>
        <w:ind w:left="6850" w:hanging="400"/>
      </w:pPr>
      <w:rPr>
        <w:rFonts w:hint="default"/>
        <w:lang w:val="en-US" w:eastAsia="en-US" w:bidi="ar-SA"/>
      </w:rPr>
    </w:lvl>
    <w:lvl w:ilvl="8" w:tplc="9AE84374">
      <w:numFmt w:val="bullet"/>
      <w:lvlText w:val="•"/>
      <w:lvlJc w:val="left"/>
      <w:pPr>
        <w:ind w:left="7362" w:hanging="400"/>
      </w:pPr>
      <w:rPr>
        <w:rFonts w:hint="default"/>
        <w:lang w:val="en-US" w:eastAsia="en-US" w:bidi="ar-SA"/>
      </w:rPr>
    </w:lvl>
  </w:abstractNum>
  <w:abstractNum w:abstractNumId="101" w15:restartNumberingAfterBreak="0">
    <w:nsid w:val="578376EF"/>
    <w:multiLevelType w:val="hybridMultilevel"/>
    <w:tmpl w:val="20CEDA9E"/>
    <w:lvl w:ilvl="0" w:tplc="8C0C28EC">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5A026E96">
      <w:numFmt w:val="bullet"/>
      <w:lvlText w:val="•"/>
      <w:lvlJc w:val="left"/>
      <w:pPr>
        <w:ind w:left="1270" w:hanging="380"/>
      </w:pPr>
      <w:rPr>
        <w:rFonts w:hint="default"/>
        <w:lang w:val="en-US" w:eastAsia="en-US" w:bidi="ar-SA"/>
      </w:rPr>
    </w:lvl>
    <w:lvl w:ilvl="2" w:tplc="CA7A4206">
      <w:numFmt w:val="bullet"/>
      <w:lvlText w:val="•"/>
      <w:lvlJc w:val="left"/>
      <w:pPr>
        <w:ind w:left="2061" w:hanging="380"/>
      </w:pPr>
      <w:rPr>
        <w:rFonts w:hint="default"/>
        <w:lang w:val="en-US" w:eastAsia="en-US" w:bidi="ar-SA"/>
      </w:rPr>
    </w:lvl>
    <w:lvl w:ilvl="3" w:tplc="2CF89530">
      <w:numFmt w:val="bullet"/>
      <w:lvlText w:val="•"/>
      <w:lvlJc w:val="left"/>
      <w:pPr>
        <w:ind w:left="2851" w:hanging="380"/>
      </w:pPr>
      <w:rPr>
        <w:rFonts w:hint="default"/>
        <w:lang w:val="en-US" w:eastAsia="en-US" w:bidi="ar-SA"/>
      </w:rPr>
    </w:lvl>
    <w:lvl w:ilvl="4" w:tplc="E1EE2136">
      <w:numFmt w:val="bullet"/>
      <w:lvlText w:val="•"/>
      <w:lvlJc w:val="left"/>
      <w:pPr>
        <w:ind w:left="3642" w:hanging="380"/>
      </w:pPr>
      <w:rPr>
        <w:rFonts w:hint="default"/>
        <w:lang w:val="en-US" w:eastAsia="en-US" w:bidi="ar-SA"/>
      </w:rPr>
    </w:lvl>
    <w:lvl w:ilvl="5" w:tplc="7F7E6EF4">
      <w:numFmt w:val="bullet"/>
      <w:lvlText w:val="•"/>
      <w:lvlJc w:val="left"/>
      <w:pPr>
        <w:ind w:left="4432" w:hanging="380"/>
      </w:pPr>
      <w:rPr>
        <w:rFonts w:hint="default"/>
        <w:lang w:val="en-US" w:eastAsia="en-US" w:bidi="ar-SA"/>
      </w:rPr>
    </w:lvl>
    <w:lvl w:ilvl="6" w:tplc="FD66F220">
      <w:numFmt w:val="bullet"/>
      <w:lvlText w:val="•"/>
      <w:lvlJc w:val="left"/>
      <w:pPr>
        <w:ind w:left="5223" w:hanging="380"/>
      </w:pPr>
      <w:rPr>
        <w:rFonts w:hint="default"/>
        <w:lang w:val="en-US" w:eastAsia="en-US" w:bidi="ar-SA"/>
      </w:rPr>
    </w:lvl>
    <w:lvl w:ilvl="7" w:tplc="58CE5656">
      <w:numFmt w:val="bullet"/>
      <w:lvlText w:val="•"/>
      <w:lvlJc w:val="left"/>
      <w:pPr>
        <w:ind w:left="6013" w:hanging="380"/>
      </w:pPr>
      <w:rPr>
        <w:rFonts w:hint="default"/>
        <w:lang w:val="en-US" w:eastAsia="en-US" w:bidi="ar-SA"/>
      </w:rPr>
    </w:lvl>
    <w:lvl w:ilvl="8" w:tplc="868C449A">
      <w:numFmt w:val="bullet"/>
      <w:lvlText w:val="•"/>
      <w:lvlJc w:val="left"/>
      <w:pPr>
        <w:ind w:left="6804" w:hanging="380"/>
      </w:pPr>
      <w:rPr>
        <w:rFonts w:hint="default"/>
        <w:lang w:val="en-US" w:eastAsia="en-US" w:bidi="ar-SA"/>
      </w:rPr>
    </w:lvl>
  </w:abstractNum>
  <w:abstractNum w:abstractNumId="102" w15:restartNumberingAfterBreak="0">
    <w:nsid w:val="5798385D"/>
    <w:multiLevelType w:val="hybridMultilevel"/>
    <w:tmpl w:val="F40643B0"/>
    <w:lvl w:ilvl="0" w:tplc="360A7888">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95E854A4">
      <w:numFmt w:val="bullet"/>
      <w:lvlText w:val="•"/>
      <w:lvlJc w:val="left"/>
      <w:pPr>
        <w:ind w:left="1270" w:hanging="380"/>
      </w:pPr>
      <w:rPr>
        <w:rFonts w:hint="default"/>
        <w:lang w:val="en-US" w:eastAsia="en-US" w:bidi="ar-SA"/>
      </w:rPr>
    </w:lvl>
    <w:lvl w:ilvl="2" w:tplc="83B2D60C">
      <w:numFmt w:val="bullet"/>
      <w:lvlText w:val="•"/>
      <w:lvlJc w:val="left"/>
      <w:pPr>
        <w:ind w:left="2061" w:hanging="380"/>
      </w:pPr>
      <w:rPr>
        <w:rFonts w:hint="default"/>
        <w:lang w:val="en-US" w:eastAsia="en-US" w:bidi="ar-SA"/>
      </w:rPr>
    </w:lvl>
    <w:lvl w:ilvl="3" w:tplc="471EA682">
      <w:numFmt w:val="bullet"/>
      <w:lvlText w:val="•"/>
      <w:lvlJc w:val="left"/>
      <w:pPr>
        <w:ind w:left="2851" w:hanging="380"/>
      </w:pPr>
      <w:rPr>
        <w:rFonts w:hint="default"/>
        <w:lang w:val="en-US" w:eastAsia="en-US" w:bidi="ar-SA"/>
      </w:rPr>
    </w:lvl>
    <w:lvl w:ilvl="4" w:tplc="4B66E242">
      <w:numFmt w:val="bullet"/>
      <w:lvlText w:val="•"/>
      <w:lvlJc w:val="left"/>
      <w:pPr>
        <w:ind w:left="3642" w:hanging="380"/>
      </w:pPr>
      <w:rPr>
        <w:rFonts w:hint="default"/>
        <w:lang w:val="en-US" w:eastAsia="en-US" w:bidi="ar-SA"/>
      </w:rPr>
    </w:lvl>
    <w:lvl w:ilvl="5" w:tplc="A030DC6A">
      <w:numFmt w:val="bullet"/>
      <w:lvlText w:val="•"/>
      <w:lvlJc w:val="left"/>
      <w:pPr>
        <w:ind w:left="4432" w:hanging="380"/>
      </w:pPr>
      <w:rPr>
        <w:rFonts w:hint="default"/>
        <w:lang w:val="en-US" w:eastAsia="en-US" w:bidi="ar-SA"/>
      </w:rPr>
    </w:lvl>
    <w:lvl w:ilvl="6" w:tplc="8B442896">
      <w:numFmt w:val="bullet"/>
      <w:lvlText w:val="•"/>
      <w:lvlJc w:val="left"/>
      <w:pPr>
        <w:ind w:left="5223" w:hanging="380"/>
      </w:pPr>
      <w:rPr>
        <w:rFonts w:hint="default"/>
        <w:lang w:val="en-US" w:eastAsia="en-US" w:bidi="ar-SA"/>
      </w:rPr>
    </w:lvl>
    <w:lvl w:ilvl="7" w:tplc="83D6342C">
      <w:numFmt w:val="bullet"/>
      <w:lvlText w:val="•"/>
      <w:lvlJc w:val="left"/>
      <w:pPr>
        <w:ind w:left="6013" w:hanging="380"/>
      </w:pPr>
      <w:rPr>
        <w:rFonts w:hint="default"/>
        <w:lang w:val="en-US" w:eastAsia="en-US" w:bidi="ar-SA"/>
      </w:rPr>
    </w:lvl>
    <w:lvl w:ilvl="8" w:tplc="C5D406B2">
      <w:numFmt w:val="bullet"/>
      <w:lvlText w:val="•"/>
      <w:lvlJc w:val="left"/>
      <w:pPr>
        <w:ind w:left="6804" w:hanging="380"/>
      </w:pPr>
      <w:rPr>
        <w:rFonts w:hint="default"/>
        <w:lang w:val="en-US" w:eastAsia="en-US" w:bidi="ar-SA"/>
      </w:rPr>
    </w:lvl>
  </w:abstractNum>
  <w:abstractNum w:abstractNumId="103" w15:restartNumberingAfterBreak="0">
    <w:nsid w:val="58492CEB"/>
    <w:multiLevelType w:val="hybridMultilevel"/>
    <w:tmpl w:val="D6700BF2"/>
    <w:lvl w:ilvl="0" w:tplc="8F9E4562">
      <w:start w:val="67"/>
      <w:numFmt w:val="decimal"/>
      <w:lvlText w:val="%1."/>
      <w:lvlJc w:val="left"/>
      <w:pPr>
        <w:ind w:left="3421" w:hanging="442"/>
        <w:jc w:val="right"/>
      </w:pPr>
      <w:rPr>
        <w:rFonts w:ascii="Lato" w:eastAsia="Lato" w:hAnsi="Lato" w:cs="Lato" w:hint="default"/>
        <w:b/>
        <w:bCs/>
        <w:w w:val="99"/>
        <w:sz w:val="28"/>
        <w:szCs w:val="28"/>
        <w:lang w:val="en-US" w:eastAsia="en-US" w:bidi="ar-SA"/>
      </w:rPr>
    </w:lvl>
    <w:lvl w:ilvl="1" w:tplc="352664DC">
      <w:start w:val="1"/>
      <w:numFmt w:val="lowerLetter"/>
      <w:lvlText w:val="%2."/>
      <w:lvlJc w:val="left"/>
      <w:pPr>
        <w:ind w:left="3780" w:hanging="400"/>
        <w:jc w:val="right"/>
      </w:pPr>
      <w:rPr>
        <w:rFonts w:ascii="Lato" w:eastAsia="Lato" w:hAnsi="Lato" w:cs="Lato" w:hint="default"/>
        <w:b/>
        <w:bCs/>
        <w:w w:val="100"/>
        <w:sz w:val="20"/>
        <w:szCs w:val="20"/>
        <w:lang w:val="en-US" w:eastAsia="en-US" w:bidi="ar-SA"/>
      </w:rPr>
    </w:lvl>
    <w:lvl w:ilvl="2" w:tplc="D8FAAAB0">
      <w:numFmt w:val="bullet"/>
      <w:lvlText w:val="•"/>
      <w:lvlJc w:val="left"/>
      <w:pPr>
        <w:ind w:left="4611" w:hanging="400"/>
      </w:pPr>
      <w:rPr>
        <w:rFonts w:hint="default"/>
        <w:lang w:val="en-US" w:eastAsia="en-US" w:bidi="ar-SA"/>
      </w:rPr>
    </w:lvl>
    <w:lvl w:ilvl="3" w:tplc="938E2A54">
      <w:numFmt w:val="bullet"/>
      <w:lvlText w:val="•"/>
      <w:lvlJc w:val="left"/>
      <w:pPr>
        <w:ind w:left="5443" w:hanging="400"/>
      </w:pPr>
      <w:rPr>
        <w:rFonts w:hint="default"/>
        <w:lang w:val="en-US" w:eastAsia="en-US" w:bidi="ar-SA"/>
      </w:rPr>
    </w:lvl>
    <w:lvl w:ilvl="4" w:tplc="2E5E4F10">
      <w:numFmt w:val="bullet"/>
      <w:lvlText w:val="•"/>
      <w:lvlJc w:val="left"/>
      <w:pPr>
        <w:ind w:left="6275" w:hanging="400"/>
      </w:pPr>
      <w:rPr>
        <w:rFonts w:hint="default"/>
        <w:lang w:val="en-US" w:eastAsia="en-US" w:bidi="ar-SA"/>
      </w:rPr>
    </w:lvl>
    <w:lvl w:ilvl="5" w:tplc="AA32BF06">
      <w:numFmt w:val="bullet"/>
      <w:lvlText w:val="•"/>
      <w:lvlJc w:val="left"/>
      <w:pPr>
        <w:ind w:left="7106" w:hanging="400"/>
      </w:pPr>
      <w:rPr>
        <w:rFonts w:hint="default"/>
        <w:lang w:val="en-US" w:eastAsia="en-US" w:bidi="ar-SA"/>
      </w:rPr>
    </w:lvl>
    <w:lvl w:ilvl="6" w:tplc="C7EAD7E0">
      <w:numFmt w:val="bullet"/>
      <w:lvlText w:val="•"/>
      <w:lvlJc w:val="left"/>
      <w:pPr>
        <w:ind w:left="7938" w:hanging="400"/>
      </w:pPr>
      <w:rPr>
        <w:rFonts w:hint="default"/>
        <w:lang w:val="en-US" w:eastAsia="en-US" w:bidi="ar-SA"/>
      </w:rPr>
    </w:lvl>
    <w:lvl w:ilvl="7" w:tplc="6608E1A8">
      <w:numFmt w:val="bullet"/>
      <w:lvlText w:val="•"/>
      <w:lvlJc w:val="left"/>
      <w:pPr>
        <w:ind w:left="8770" w:hanging="400"/>
      </w:pPr>
      <w:rPr>
        <w:rFonts w:hint="default"/>
        <w:lang w:val="en-US" w:eastAsia="en-US" w:bidi="ar-SA"/>
      </w:rPr>
    </w:lvl>
    <w:lvl w:ilvl="8" w:tplc="7A9290C0">
      <w:numFmt w:val="bullet"/>
      <w:lvlText w:val="•"/>
      <w:lvlJc w:val="left"/>
      <w:pPr>
        <w:ind w:left="9602" w:hanging="400"/>
      </w:pPr>
      <w:rPr>
        <w:rFonts w:hint="default"/>
        <w:lang w:val="en-US" w:eastAsia="en-US" w:bidi="ar-SA"/>
      </w:rPr>
    </w:lvl>
  </w:abstractNum>
  <w:abstractNum w:abstractNumId="104" w15:restartNumberingAfterBreak="0">
    <w:nsid w:val="5906055A"/>
    <w:multiLevelType w:val="hybridMultilevel"/>
    <w:tmpl w:val="1DF23998"/>
    <w:lvl w:ilvl="0" w:tplc="F8E29D24">
      <w:start w:val="3"/>
      <w:numFmt w:val="decimal"/>
      <w:lvlText w:val="%1."/>
      <w:lvlJc w:val="left"/>
      <w:pPr>
        <w:ind w:left="480" w:hanging="380"/>
        <w:jc w:val="left"/>
      </w:pPr>
      <w:rPr>
        <w:rFonts w:ascii="Lato" w:eastAsia="Lato" w:hAnsi="Lato" w:cs="Lato" w:hint="default"/>
        <w:b/>
        <w:bCs/>
        <w:w w:val="98"/>
        <w:sz w:val="20"/>
        <w:szCs w:val="20"/>
        <w:lang w:val="en-US" w:eastAsia="en-US" w:bidi="ar-SA"/>
      </w:rPr>
    </w:lvl>
    <w:lvl w:ilvl="1" w:tplc="DE4A5810">
      <w:numFmt w:val="bullet"/>
      <w:lvlText w:val="•"/>
      <w:lvlJc w:val="left"/>
      <w:pPr>
        <w:ind w:left="1270" w:hanging="380"/>
      </w:pPr>
      <w:rPr>
        <w:rFonts w:hint="default"/>
        <w:lang w:val="en-US" w:eastAsia="en-US" w:bidi="ar-SA"/>
      </w:rPr>
    </w:lvl>
    <w:lvl w:ilvl="2" w:tplc="D7DEF81E">
      <w:numFmt w:val="bullet"/>
      <w:lvlText w:val="•"/>
      <w:lvlJc w:val="left"/>
      <w:pPr>
        <w:ind w:left="2061" w:hanging="380"/>
      </w:pPr>
      <w:rPr>
        <w:rFonts w:hint="default"/>
        <w:lang w:val="en-US" w:eastAsia="en-US" w:bidi="ar-SA"/>
      </w:rPr>
    </w:lvl>
    <w:lvl w:ilvl="3" w:tplc="4EDC9BD0">
      <w:numFmt w:val="bullet"/>
      <w:lvlText w:val="•"/>
      <w:lvlJc w:val="left"/>
      <w:pPr>
        <w:ind w:left="2851" w:hanging="380"/>
      </w:pPr>
      <w:rPr>
        <w:rFonts w:hint="default"/>
        <w:lang w:val="en-US" w:eastAsia="en-US" w:bidi="ar-SA"/>
      </w:rPr>
    </w:lvl>
    <w:lvl w:ilvl="4" w:tplc="03D07F4E">
      <w:numFmt w:val="bullet"/>
      <w:lvlText w:val="•"/>
      <w:lvlJc w:val="left"/>
      <w:pPr>
        <w:ind w:left="3642" w:hanging="380"/>
      </w:pPr>
      <w:rPr>
        <w:rFonts w:hint="default"/>
        <w:lang w:val="en-US" w:eastAsia="en-US" w:bidi="ar-SA"/>
      </w:rPr>
    </w:lvl>
    <w:lvl w:ilvl="5" w:tplc="6EB80AC6">
      <w:numFmt w:val="bullet"/>
      <w:lvlText w:val="•"/>
      <w:lvlJc w:val="left"/>
      <w:pPr>
        <w:ind w:left="4432" w:hanging="380"/>
      </w:pPr>
      <w:rPr>
        <w:rFonts w:hint="default"/>
        <w:lang w:val="en-US" w:eastAsia="en-US" w:bidi="ar-SA"/>
      </w:rPr>
    </w:lvl>
    <w:lvl w:ilvl="6" w:tplc="AFA60900">
      <w:numFmt w:val="bullet"/>
      <w:lvlText w:val="•"/>
      <w:lvlJc w:val="left"/>
      <w:pPr>
        <w:ind w:left="5223" w:hanging="380"/>
      </w:pPr>
      <w:rPr>
        <w:rFonts w:hint="default"/>
        <w:lang w:val="en-US" w:eastAsia="en-US" w:bidi="ar-SA"/>
      </w:rPr>
    </w:lvl>
    <w:lvl w:ilvl="7" w:tplc="9FF64054">
      <w:numFmt w:val="bullet"/>
      <w:lvlText w:val="•"/>
      <w:lvlJc w:val="left"/>
      <w:pPr>
        <w:ind w:left="6013" w:hanging="380"/>
      </w:pPr>
      <w:rPr>
        <w:rFonts w:hint="default"/>
        <w:lang w:val="en-US" w:eastAsia="en-US" w:bidi="ar-SA"/>
      </w:rPr>
    </w:lvl>
    <w:lvl w:ilvl="8" w:tplc="5838F636">
      <w:numFmt w:val="bullet"/>
      <w:lvlText w:val="•"/>
      <w:lvlJc w:val="left"/>
      <w:pPr>
        <w:ind w:left="6804" w:hanging="380"/>
      </w:pPr>
      <w:rPr>
        <w:rFonts w:hint="default"/>
        <w:lang w:val="en-US" w:eastAsia="en-US" w:bidi="ar-SA"/>
      </w:rPr>
    </w:lvl>
  </w:abstractNum>
  <w:abstractNum w:abstractNumId="105" w15:restartNumberingAfterBreak="0">
    <w:nsid w:val="5A2B6BF3"/>
    <w:multiLevelType w:val="hybridMultilevel"/>
    <w:tmpl w:val="3CB0914A"/>
    <w:lvl w:ilvl="0" w:tplc="38B8516C">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04940C2A">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EB966DF6">
      <w:numFmt w:val="bullet"/>
      <w:lvlText w:val="•"/>
      <w:lvlJc w:val="left"/>
      <w:pPr>
        <w:ind w:left="1731" w:hanging="400"/>
      </w:pPr>
      <w:rPr>
        <w:rFonts w:hint="default"/>
        <w:lang w:val="en-US" w:eastAsia="en-US" w:bidi="ar-SA"/>
      </w:rPr>
    </w:lvl>
    <w:lvl w:ilvl="3" w:tplc="F2D6A4CC">
      <w:numFmt w:val="bullet"/>
      <w:lvlText w:val="•"/>
      <w:lvlJc w:val="left"/>
      <w:pPr>
        <w:ind w:left="2563" w:hanging="400"/>
      </w:pPr>
      <w:rPr>
        <w:rFonts w:hint="default"/>
        <w:lang w:val="en-US" w:eastAsia="en-US" w:bidi="ar-SA"/>
      </w:rPr>
    </w:lvl>
    <w:lvl w:ilvl="4" w:tplc="CE4A6644">
      <w:numFmt w:val="bullet"/>
      <w:lvlText w:val="•"/>
      <w:lvlJc w:val="left"/>
      <w:pPr>
        <w:ind w:left="3395" w:hanging="400"/>
      </w:pPr>
      <w:rPr>
        <w:rFonts w:hint="default"/>
        <w:lang w:val="en-US" w:eastAsia="en-US" w:bidi="ar-SA"/>
      </w:rPr>
    </w:lvl>
    <w:lvl w:ilvl="5" w:tplc="CA64E446">
      <w:numFmt w:val="bullet"/>
      <w:lvlText w:val="•"/>
      <w:lvlJc w:val="left"/>
      <w:pPr>
        <w:ind w:left="4226" w:hanging="400"/>
      </w:pPr>
      <w:rPr>
        <w:rFonts w:hint="default"/>
        <w:lang w:val="en-US" w:eastAsia="en-US" w:bidi="ar-SA"/>
      </w:rPr>
    </w:lvl>
    <w:lvl w:ilvl="6" w:tplc="EA566F32">
      <w:numFmt w:val="bullet"/>
      <w:lvlText w:val="•"/>
      <w:lvlJc w:val="left"/>
      <w:pPr>
        <w:ind w:left="5058" w:hanging="400"/>
      </w:pPr>
      <w:rPr>
        <w:rFonts w:hint="default"/>
        <w:lang w:val="en-US" w:eastAsia="en-US" w:bidi="ar-SA"/>
      </w:rPr>
    </w:lvl>
    <w:lvl w:ilvl="7" w:tplc="328A370A">
      <w:numFmt w:val="bullet"/>
      <w:lvlText w:val="•"/>
      <w:lvlJc w:val="left"/>
      <w:pPr>
        <w:ind w:left="5890" w:hanging="400"/>
      </w:pPr>
      <w:rPr>
        <w:rFonts w:hint="default"/>
        <w:lang w:val="en-US" w:eastAsia="en-US" w:bidi="ar-SA"/>
      </w:rPr>
    </w:lvl>
    <w:lvl w:ilvl="8" w:tplc="F64C5B66">
      <w:numFmt w:val="bullet"/>
      <w:lvlText w:val="•"/>
      <w:lvlJc w:val="left"/>
      <w:pPr>
        <w:ind w:left="6722" w:hanging="400"/>
      </w:pPr>
      <w:rPr>
        <w:rFonts w:hint="default"/>
        <w:lang w:val="en-US" w:eastAsia="en-US" w:bidi="ar-SA"/>
      </w:rPr>
    </w:lvl>
  </w:abstractNum>
  <w:abstractNum w:abstractNumId="106" w15:restartNumberingAfterBreak="0">
    <w:nsid w:val="5BF33E54"/>
    <w:multiLevelType w:val="hybridMultilevel"/>
    <w:tmpl w:val="9A3C8524"/>
    <w:lvl w:ilvl="0" w:tplc="4E4E8CB8">
      <w:start w:val="1"/>
      <w:numFmt w:val="decimal"/>
      <w:lvlText w:val="%1."/>
      <w:lvlJc w:val="left"/>
      <w:pPr>
        <w:ind w:left="3360" w:hanging="380"/>
        <w:jc w:val="right"/>
      </w:pPr>
      <w:rPr>
        <w:rFonts w:ascii="Lato" w:eastAsia="Lato" w:hAnsi="Lato" w:cs="Lato" w:hint="default"/>
        <w:b/>
        <w:bCs/>
        <w:w w:val="98"/>
        <w:sz w:val="20"/>
        <w:szCs w:val="20"/>
        <w:lang w:val="en-US" w:eastAsia="en-US" w:bidi="ar-SA"/>
      </w:rPr>
    </w:lvl>
    <w:lvl w:ilvl="1" w:tplc="FF8400C2">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783C0CFC">
      <w:numFmt w:val="bullet"/>
      <w:lvlText w:val="•"/>
      <w:lvlJc w:val="left"/>
      <w:pPr>
        <w:ind w:left="3780" w:hanging="400"/>
      </w:pPr>
      <w:rPr>
        <w:rFonts w:hint="default"/>
        <w:lang w:val="en-US" w:eastAsia="en-US" w:bidi="ar-SA"/>
      </w:rPr>
    </w:lvl>
    <w:lvl w:ilvl="3" w:tplc="951CCA70">
      <w:numFmt w:val="bullet"/>
      <w:lvlText w:val="•"/>
      <w:lvlJc w:val="left"/>
      <w:pPr>
        <w:ind w:left="4355" w:hanging="400"/>
      </w:pPr>
      <w:rPr>
        <w:rFonts w:hint="default"/>
        <w:lang w:val="en-US" w:eastAsia="en-US" w:bidi="ar-SA"/>
      </w:rPr>
    </w:lvl>
    <w:lvl w:ilvl="4" w:tplc="A4D4E9A8">
      <w:numFmt w:val="bullet"/>
      <w:lvlText w:val="•"/>
      <w:lvlJc w:val="left"/>
      <w:pPr>
        <w:ind w:left="4931" w:hanging="400"/>
      </w:pPr>
      <w:rPr>
        <w:rFonts w:hint="default"/>
        <w:lang w:val="en-US" w:eastAsia="en-US" w:bidi="ar-SA"/>
      </w:rPr>
    </w:lvl>
    <w:lvl w:ilvl="5" w:tplc="8566FEF6">
      <w:numFmt w:val="bullet"/>
      <w:lvlText w:val="•"/>
      <w:lvlJc w:val="left"/>
      <w:pPr>
        <w:ind w:left="5507" w:hanging="400"/>
      </w:pPr>
      <w:rPr>
        <w:rFonts w:hint="default"/>
        <w:lang w:val="en-US" w:eastAsia="en-US" w:bidi="ar-SA"/>
      </w:rPr>
    </w:lvl>
    <w:lvl w:ilvl="6" w:tplc="C8CCF05A">
      <w:numFmt w:val="bullet"/>
      <w:lvlText w:val="•"/>
      <w:lvlJc w:val="left"/>
      <w:pPr>
        <w:ind w:left="6082" w:hanging="400"/>
      </w:pPr>
      <w:rPr>
        <w:rFonts w:hint="default"/>
        <w:lang w:val="en-US" w:eastAsia="en-US" w:bidi="ar-SA"/>
      </w:rPr>
    </w:lvl>
    <w:lvl w:ilvl="7" w:tplc="76482C80">
      <w:numFmt w:val="bullet"/>
      <w:lvlText w:val="•"/>
      <w:lvlJc w:val="left"/>
      <w:pPr>
        <w:ind w:left="6658" w:hanging="400"/>
      </w:pPr>
      <w:rPr>
        <w:rFonts w:hint="default"/>
        <w:lang w:val="en-US" w:eastAsia="en-US" w:bidi="ar-SA"/>
      </w:rPr>
    </w:lvl>
    <w:lvl w:ilvl="8" w:tplc="919A2A40">
      <w:numFmt w:val="bullet"/>
      <w:lvlText w:val="•"/>
      <w:lvlJc w:val="left"/>
      <w:pPr>
        <w:ind w:left="7234" w:hanging="400"/>
      </w:pPr>
      <w:rPr>
        <w:rFonts w:hint="default"/>
        <w:lang w:val="en-US" w:eastAsia="en-US" w:bidi="ar-SA"/>
      </w:rPr>
    </w:lvl>
  </w:abstractNum>
  <w:abstractNum w:abstractNumId="107" w15:restartNumberingAfterBreak="0">
    <w:nsid w:val="5C81166A"/>
    <w:multiLevelType w:val="hybridMultilevel"/>
    <w:tmpl w:val="4D6827E8"/>
    <w:lvl w:ilvl="0" w:tplc="73667F18">
      <w:start w:val="6"/>
      <w:numFmt w:val="decimal"/>
      <w:lvlText w:val="%1."/>
      <w:lvlJc w:val="left"/>
      <w:pPr>
        <w:ind w:left="3360" w:hanging="380"/>
        <w:jc w:val="right"/>
      </w:pPr>
      <w:rPr>
        <w:rFonts w:ascii="Lato" w:eastAsia="Lato" w:hAnsi="Lato" w:cs="Lato" w:hint="default"/>
        <w:b/>
        <w:bCs/>
        <w:w w:val="98"/>
        <w:sz w:val="20"/>
        <w:szCs w:val="20"/>
        <w:lang w:val="en-US" w:eastAsia="en-US" w:bidi="ar-SA"/>
      </w:rPr>
    </w:lvl>
    <w:lvl w:ilvl="1" w:tplc="1B76C6EE">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3886D1D8">
      <w:numFmt w:val="bullet"/>
      <w:lvlText w:val="•"/>
      <w:lvlJc w:val="left"/>
      <w:pPr>
        <w:ind w:left="4611" w:hanging="400"/>
      </w:pPr>
      <w:rPr>
        <w:rFonts w:hint="default"/>
        <w:lang w:val="en-US" w:eastAsia="en-US" w:bidi="ar-SA"/>
      </w:rPr>
    </w:lvl>
    <w:lvl w:ilvl="3" w:tplc="EB68749E">
      <w:numFmt w:val="bullet"/>
      <w:lvlText w:val="•"/>
      <w:lvlJc w:val="left"/>
      <w:pPr>
        <w:ind w:left="5443" w:hanging="400"/>
      </w:pPr>
      <w:rPr>
        <w:rFonts w:hint="default"/>
        <w:lang w:val="en-US" w:eastAsia="en-US" w:bidi="ar-SA"/>
      </w:rPr>
    </w:lvl>
    <w:lvl w:ilvl="4" w:tplc="5F629434">
      <w:numFmt w:val="bullet"/>
      <w:lvlText w:val="•"/>
      <w:lvlJc w:val="left"/>
      <w:pPr>
        <w:ind w:left="6275" w:hanging="400"/>
      </w:pPr>
      <w:rPr>
        <w:rFonts w:hint="default"/>
        <w:lang w:val="en-US" w:eastAsia="en-US" w:bidi="ar-SA"/>
      </w:rPr>
    </w:lvl>
    <w:lvl w:ilvl="5" w:tplc="0B088094">
      <w:numFmt w:val="bullet"/>
      <w:lvlText w:val="•"/>
      <w:lvlJc w:val="left"/>
      <w:pPr>
        <w:ind w:left="7106" w:hanging="400"/>
      </w:pPr>
      <w:rPr>
        <w:rFonts w:hint="default"/>
        <w:lang w:val="en-US" w:eastAsia="en-US" w:bidi="ar-SA"/>
      </w:rPr>
    </w:lvl>
    <w:lvl w:ilvl="6" w:tplc="44B07494">
      <w:numFmt w:val="bullet"/>
      <w:lvlText w:val="•"/>
      <w:lvlJc w:val="left"/>
      <w:pPr>
        <w:ind w:left="7938" w:hanging="400"/>
      </w:pPr>
      <w:rPr>
        <w:rFonts w:hint="default"/>
        <w:lang w:val="en-US" w:eastAsia="en-US" w:bidi="ar-SA"/>
      </w:rPr>
    </w:lvl>
    <w:lvl w:ilvl="7" w:tplc="CC987154">
      <w:numFmt w:val="bullet"/>
      <w:lvlText w:val="•"/>
      <w:lvlJc w:val="left"/>
      <w:pPr>
        <w:ind w:left="8770" w:hanging="400"/>
      </w:pPr>
      <w:rPr>
        <w:rFonts w:hint="default"/>
        <w:lang w:val="en-US" w:eastAsia="en-US" w:bidi="ar-SA"/>
      </w:rPr>
    </w:lvl>
    <w:lvl w:ilvl="8" w:tplc="3D846C5A">
      <w:numFmt w:val="bullet"/>
      <w:lvlText w:val="•"/>
      <w:lvlJc w:val="left"/>
      <w:pPr>
        <w:ind w:left="9602" w:hanging="400"/>
      </w:pPr>
      <w:rPr>
        <w:rFonts w:hint="default"/>
        <w:lang w:val="en-US" w:eastAsia="en-US" w:bidi="ar-SA"/>
      </w:rPr>
    </w:lvl>
  </w:abstractNum>
  <w:abstractNum w:abstractNumId="108" w15:restartNumberingAfterBreak="0">
    <w:nsid w:val="5CB2618C"/>
    <w:multiLevelType w:val="hybridMultilevel"/>
    <w:tmpl w:val="F48AF0DC"/>
    <w:lvl w:ilvl="0" w:tplc="EE4686A0">
      <w:numFmt w:val="bullet"/>
      <w:lvlText w:val="•"/>
      <w:lvlJc w:val="left"/>
      <w:pPr>
        <w:ind w:left="180" w:hanging="80"/>
      </w:pPr>
      <w:rPr>
        <w:rFonts w:ascii="Arial" w:eastAsia="Arial" w:hAnsi="Arial" w:cs="Arial" w:hint="default"/>
        <w:color w:val="808080"/>
        <w:w w:val="100"/>
        <w:sz w:val="14"/>
        <w:szCs w:val="14"/>
        <w:lang w:val="en-US" w:eastAsia="en-US" w:bidi="ar-SA"/>
      </w:rPr>
    </w:lvl>
    <w:lvl w:ilvl="1" w:tplc="3D763524">
      <w:numFmt w:val="bullet"/>
      <w:lvlText w:val="•"/>
      <w:lvlJc w:val="left"/>
      <w:pPr>
        <w:ind w:left="318" w:hanging="80"/>
      </w:pPr>
      <w:rPr>
        <w:rFonts w:hint="default"/>
        <w:lang w:val="en-US" w:eastAsia="en-US" w:bidi="ar-SA"/>
      </w:rPr>
    </w:lvl>
    <w:lvl w:ilvl="2" w:tplc="F6EE8AEE">
      <w:numFmt w:val="bullet"/>
      <w:lvlText w:val="•"/>
      <w:lvlJc w:val="left"/>
      <w:pPr>
        <w:ind w:left="457" w:hanging="80"/>
      </w:pPr>
      <w:rPr>
        <w:rFonts w:hint="default"/>
        <w:lang w:val="en-US" w:eastAsia="en-US" w:bidi="ar-SA"/>
      </w:rPr>
    </w:lvl>
    <w:lvl w:ilvl="3" w:tplc="692052F2">
      <w:numFmt w:val="bullet"/>
      <w:lvlText w:val="•"/>
      <w:lvlJc w:val="left"/>
      <w:pPr>
        <w:ind w:left="595" w:hanging="80"/>
      </w:pPr>
      <w:rPr>
        <w:rFonts w:hint="default"/>
        <w:lang w:val="en-US" w:eastAsia="en-US" w:bidi="ar-SA"/>
      </w:rPr>
    </w:lvl>
    <w:lvl w:ilvl="4" w:tplc="7DACA384">
      <w:numFmt w:val="bullet"/>
      <w:lvlText w:val="•"/>
      <w:lvlJc w:val="left"/>
      <w:pPr>
        <w:ind w:left="734" w:hanging="80"/>
      </w:pPr>
      <w:rPr>
        <w:rFonts w:hint="default"/>
        <w:lang w:val="en-US" w:eastAsia="en-US" w:bidi="ar-SA"/>
      </w:rPr>
    </w:lvl>
    <w:lvl w:ilvl="5" w:tplc="8B4C6BC8">
      <w:numFmt w:val="bullet"/>
      <w:lvlText w:val="•"/>
      <w:lvlJc w:val="left"/>
      <w:pPr>
        <w:ind w:left="872" w:hanging="80"/>
      </w:pPr>
      <w:rPr>
        <w:rFonts w:hint="default"/>
        <w:lang w:val="en-US" w:eastAsia="en-US" w:bidi="ar-SA"/>
      </w:rPr>
    </w:lvl>
    <w:lvl w:ilvl="6" w:tplc="5914B36C">
      <w:numFmt w:val="bullet"/>
      <w:lvlText w:val="•"/>
      <w:lvlJc w:val="left"/>
      <w:pPr>
        <w:ind w:left="1010" w:hanging="80"/>
      </w:pPr>
      <w:rPr>
        <w:rFonts w:hint="default"/>
        <w:lang w:val="en-US" w:eastAsia="en-US" w:bidi="ar-SA"/>
      </w:rPr>
    </w:lvl>
    <w:lvl w:ilvl="7" w:tplc="E87C8D18">
      <w:numFmt w:val="bullet"/>
      <w:lvlText w:val="•"/>
      <w:lvlJc w:val="left"/>
      <w:pPr>
        <w:ind w:left="1149" w:hanging="80"/>
      </w:pPr>
      <w:rPr>
        <w:rFonts w:hint="default"/>
        <w:lang w:val="en-US" w:eastAsia="en-US" w:bidi="ar-SA"/>
      </w:rPr>
    </w:lvl>
    <w:lvl w:ilvl="8" w:tplc="5A84151C">
      <w:numFmt w:val="bullet"/>
      <w:lvlText w:val="•"/>
      <w:lvlJc w:val="left"/>
      <w:pPr>
        <w:ind w:left="1287" w:hanging="80"/>
      </w:pPr>
      <w:rPr>
        <w:rFonts w:hint="default"/>
        <w:lang w:val="en-US" w:eastAsia="en-US" w:bidi="ar-SA"/>
      </w:rPr>
    </w:lvl>
  </w:abstractNum>
  <w:abstractNum w:abstractNumId="109" w15:restartNumberingAfterBreak="0">
    <w:nsid w:val="5D333D00"/>
    <w:multiLevelType w:val="hybridMultilevel"/>
    <w:tmpl w:val="EFF4103A"/>
    <w:lvl w:ilvl="0" w:tplc="E0BACAAC">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B564632C">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16CC120E">
      <w:numFmt w:val="bullet"/>
      <w:lvlText w:val="•"/>
      <w:lvlJc w:val="left"/>
      <w:pPr>
        <w:ind w:left="1731" w:hanging="400"/>
      </w:pPr>
      <w:rPr>
        <w:rFonts w:hint="default"/>
        <w:lang w:val="en-US" w:eastAsia="en-US" w:bidi="ar-SA"/>
      </w:rPr>
    </w:lvl>
    <w:lvl w:ilvl="3" w:tplc="23BA0DC4">
      <w:numFmt w:val="bullet"/>
      <w:lvlText w:val="•"/>
      <w:lvlJc w:val="left"/>
      <w:pPr>
        <w:ind w:left="2563" w:hanging="400"/>
      </w:pPr>
      <w:rPr>
        <w:rFonts w:hint="default"/>
        <w:lang w:val="en-US" w:eastAsia="en-US" w:bidi="ar-SA"/>
      </w:rPr>
    </w:lvl>
    <w:lvl w:ilvl="4" w:tplc="6F14AF4E">
      <w:numFmt w:val="bullet"/>
      <w:lvlText w:val="•"/>
      <w:lvlJc w:val="left"/>
      <w:pPr>
        <w:ind w:left="3395" w:hanging="400"/>
      </w:pPr>
      <w:rPr>
        <w:rFonts w:hint="default"/>
        <w:lang w:val="en-US" w:eastAsia="en-US" w:bidi="ar-SA"/>
      </w:rPr>
    </w:lvl>
    <w:lvl w:ilvl="5" w:tplc="C1486AD0">
      <w:numFmt w:val="bullet"/>
      <w:lvlText w:val="•"/>
      <w:lvlJc w:val="left"/>
      <w:pPr>
        <w:ind w:left="4226" w:hanging="400"/>
      </w:pPr>
      <w:rPr>
        <w:rFonts w:hint="default"/>
        <w:lang w:val="en-US" w:eastAsia="en-US" w:bidi="ar-SA"/>
      </w:rPr>
    </w:lvl>
    <w:lvl w:ilvl="6" w:tplc="3938913E">
      <w:numFmt w:val="bullet"/>
      <w:lvlText w:val="•"/>
      <w:lvlJc w:val="left"/>
      <w:pPr>
        <w:ind w:left="5058" w:hanging="400"/>
      </w:pPr>
      <w:rPr>
        <w:rFonts w:hint="default"/>
        <w:lang w:val="en-US" w:eastAsia="en-US" w:bidi="ar-SA"/>
      </w:rPr>
    </w:lvl>
    <w:lvl w:ilvl="7" w:tplc="7AF238A2">
      <w:numFmt w:val="bullet"/>
      <w:lvlText w:val="•"/>
      <w:lvlJc w:val="left"/>
      <w:pPr>
        <w:ind w:left="5890" w:hanging="400"/>
      </w:pPr>
      <w:rPr>
        <w:rFonts w:hint="default"/>
        <w:lang w:val="en-US" w:eastAsia="en-US" w:bidi="ar-SA"/>
      </w:rPr>
    </w:lvl>
    <w:lvl w:ilvl="8" w:tplc="2130B204">
      <w:numFmt w:val="bullet"/>
      <w:lvlText w:val="•"/>
      <w:lvlJc w:val="left"/>
      <w:pPr>
        <w:ind w:left="6722" w:hanging="400"/>
      </w:pPr>
      <w:rPr>
        <w:rFonts w:hint="default"/>
        <w:lang w:val="en-US" w:eastAsia="en-US" w:bidi="ar-SA"/>
      </w:rPr>
    </w:lvl>
  </w:abstractNum>
  <w:abstractNum w:abstractNumId="110" w15:restartNumberingAfterBreak="0">
    <w:nsid w:val="5DEF6F75"/>
    <w:multiLevelType w:val="hybridMultilevel"/>
    <w:tmpl w:val="6BB8FF3C"/>
    <w:lvl w:ilvl="0" w:tplc="43CAEEAE">
      <w:start w:val="1"/>
      <w:numFmt w:val="lowerLetter"/>
      <w:lvlText w:val="%1."/>
      <w:lvlJc w:val="left"/>
      <w:pPr>
        <w:ind w:left="4180" w:hanging="400"/>
        <w:jc w:val="left"/>
      </w:pPr>
      <w:rPr>
        <w:rFonts w:ascii="Lato" w:eastAsia="Lato" w:hAnsi="Lato" w:cs="Lato" w:hint="default"/>
        <w:b/>
        <w:bCs/>
        <w:w w:val="100"/>
        <w:sz w:val="20"/>
        <w:szCs w:val="20"/>
        <w:lang w:val="en-US" w:eastAsia="en-US" w:bidi="ar-SA"/>
      </w:rPr>
    </w:lvl>
    <w:lvl w:ilvl="1" w:tplc="2D14B6C0">
      <w:numFmt w:val="bullet"/>
      <w:lvlText w:val="•"/>
      <w:lvlJc w:val="left"/>
      <w:pPr>
        <w:ind w:left="4888" w:hanging="400"/>
      </w:pPr>
      <w:rPr>
        <w:rFonts w:hint="default"/>
        <w:lang w:val="en-US" w:eastAsia="en-US" w:bidi="ar-SA"/>
      </w:rPr>
    </w:lvl>
    <w:lvl w:ilvl="2" w:tplc="9444860A">
      <w:numFmt w:val="bullet"/>
      <w:lvlText w:val="•"/>
      <w:lvlJc w:val="left"/>
      <w:pPr>
        <w:ind w:left="5597" w:hanging="400"/>
      </w:pPr>
      <w:rPr>
        <w:rFonts w:hint="default"/>
        <w:lang w:val="en-US" w:eastAsia="en-US" w:bidi="ar-SA"/>
      </w:rPr>
    </w:lvl>
    <w:lvl w:ilvl="3" w:tplc="8F10EC1A">
      <w:numFmt w:val="bullet"/>
      <w:lvlText w:val="•"/>
      <w:lvlJc w:val="left"/>
      <w:pPr>
        <w:ind w:left="6305" w:hanging="400"/>
      </w:pPr>
      <w:rPr>
        <w:rFonts w:hint="default"/>
        <w:lang w:val="en-US" w:eastAsia="en-US" w:bidi="ar-SA"/>
      </w:rPr>
    </w:lvl>
    <w:lvl w:ilvl="4" w:tplc="4C444154">
      <w:numFmt w:val="bullet"/>
      <w:lvlText w:val="•"/>
      <w:lvlJc w:val="left"/>
      <w:pPr>
        <w:ind w:left="7014" w:hanging="400"/>
      </w:pPr>
      <w:rPr>
        <w:rFonts w:hint="default"/>
        <w:lang w:val="en-US" w:eastAsia="en-US" w:bidi="ar-SA"/>
      </w:rPr>
    </w:lvl>
    <w:lvl w:ilvl="5" w:tplc="B3681134">
      <w:numFmt w:val="bullet"/>
      <w:lvlText w:val="•"/>
      <w:lvlJc w:val="left"/>
      <w:pPr>
        <w:ind w:left="7722" w:hanging="400"/>
      </w:pPr>
      <w:rPr>
        <w:rFonts w:hint="default"/>
        <w:lang w:val="en-US" w:eastAsia="en-US" w:bidi="ar-SA"/>
      </w:rPr>
    </w:lvl>
    <w:lvl w:ilvl="6" w:tplc="6C240CE4">
      <w:numFmt w:val="bullet"/>
      <w:lvlText w:val="•"/>
      <w:lvlJc w:val="left"/>
      <w:pPr>
        <w:ind w:left="8431" w:hanging="400"/>
      </w:pPr>
      <w:rPr>
        <w:rFonts w:hint="default"/>
        <w:lang w:val="en-US" w:eastAsia="en-US" w:bidi="ar-SA"/>
      </w:rPr>
    </w:lvl>
    <w:lvl w:ilvl="7" w:tplc="E2461E76">
      <w:numFmt w:val="bullet"/>
      <w:lvlText w:val="•"/>
      <w:lvlJc w:val="left"/>
      <w:pPr>
        <w:ind w:left="9139" w:hanging="400"/>
      </w:pPr>
      <w:rPr>
        <w:rFonts w:hint="default"/>
        <w:lang w:val="en-US" w:eastAsia="en-US" w:bidi="ar-SA"/>
      </w:rPr>
    </w:lvl>
    <w:lvl w:ilvl="8" w:tplc="FD92578A">
      <w:numFmt w:val="bullet"/>
      <w:lvlText w:val="•"/>
      <w:lvlJc w:val="left"/>
      <w:pPr>
        <w:ind w:left="9848" w:hanging="400"/>
      </w:pPr>
      <w:rPr>
        <w:rFonts w:hint="default"/>
        <w:lang w:val="en-US" w:eastAsia="en-US" w:bidi="ar-SA"/>
      </w:rPr>
    </w:lvl>
  </w:abstractNum>
  <w:abstractNum w:abstractNumId="111" w15:restartNumberingAfterBreak="0">
    <w:nsid w:val="5E29146D"/>
    <w:multiLevelType w:val="hybridMultilevel"/>
    <w:tmpl w:val="ADDA168A"/>
    <w:lvl w:ilvl="0" w:tplc="F98AE064">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E33C10A8">
      <w:numFmt w:val="bullet"/>
      <w:lvlText w:val="•"/>
      <w:lvlJc w:val="left"/>
      <w:pPr>
        <w:ind w:left="1270" w:hanging="380"/>
      </w:pPr>
      <w:rPr>
        <w:rFonts w:hint="default"/>
        <w:lang w:val="en-US" w:eastAsia="en-US" w:bidi="ar-SA"/>
      </w:rPr>
    </w:lvl>
    <w:lvl w:ilvl="2" w:tplc="3B268474">
      <w:numFmt w:val="bullet"/>
      <w:lvlText w:val="•"/>
      <w:lvlJc w:val="left"/>
      <w:pPr>
        <w:ind w:left="2061" w:hanging="380"/>
      </w:pPr>
      <w:rPr>
        <w:rFonts w:hint="default"/>
        <w:lang w:val="en-US" w:eastAsia="en-US" w:bidi="ar-SA"/>
      </w:rPr>
    </w:lvl>
    <w:lvl w:ilvl="3" w:tplc="FCC60012">
      <w:numFmt w:val="bullet"/>
      <w:lvlText w:val="•"/>
      <w:lvlJc w:val="left"/>
      <w:pPr>
        <w:ind w:left="2851" w:hanging="380"/>
      </w:pPr>
      <w:rPr>
        <w:rFonts w:hint="default"/>
        <w:lang w:val="en-US" w:eastAsia="en-US" w:bidi="ar-SA"/>
      </w:rPr>
    </w:lvl>
    <w:lvl w:ilvl="4" w:tplc="15FCCF6A">
      <w:numFmt w:val="bullet"/>
      <w:lvlText w:val="•"/>
      <w:lvlJc w:val="left"/>
      <w:pPr>
        <w:ind w:left="3642" w:hanging="380"/>
      </w:pPr>
      <w:rPr>
        <w:rFonts w:hint="default"/>
        <w:lang w:val="en-US" w:eastAsia="en-US" w:bidi="ar-SA"/>
      </w:rPr>
    </w:lvl>
    <w:lvl w:ilvl="5" w:tplc="D1C860D8">
      <w:numFmt w:val="bullet"/>
      <w:lvlText w:val="•"/>
      <w:lvlJc w:val="left"/>
      <w:pPr>
        <w:ind w:left="4432" w:hanging="380"/>
      </w:pPr>
      <w:rPr>
        <w:rFonts w:hint="default"/>
        <w:lang w:val="en-US" w:eastAsia="en-US" w:bidi="ar-SA"/>
      </w:rPr>
    </w:lvl>
    <w:lvl w:ilvl="6" w:tplc="9D847774">
      <w:numFmt w:val="bullet"/>
      <w:lvlText w:val="•"/>
      <w:lvlJc w:val="left"/>
      <w:pPr>
        <w:ind w:left="5223" w:hanging="380"/>
      </w:pPr>
      <w:rPr>
        <w:rFonts w:hint="default"/>
        <w:lang w:val="en-US" w:eastAsia="en-US" w:bidi="ar-SA"/>
      </w:rPr>
    </w:lvl>
    <w:lvl w:ilvl="7" w:tplc="FAF897CE">
      <w:numFmt w:val="bullet"/>
      <w:lvlText w:val="•"/>
      <w:lvlJc w:val="left"/>
      <w:pPr>
        <w:ind w:left="6013" w:hanging="380"/>
      </w:pPr>
      <w:rPr>
        <w:rFonts w:hint="default"/>
        <w:lang w:val="en-US" w:eastAsia="en-US" w:bidi="ar-SA"/>
      </w:rPr>
    </w:lvl>
    <w:lvl w:ilvl="8" w:tplc="2AB237A8">
      <w:numFmt w:val="bullet"/>
      <w:lvlText w:val="•"/>
      <w:lvlJc w:val="left"/>
      <w:pPr>
        <w:ind w:left="6804" w:hanging="380"/>
      </w:pPr>
      <w:rPr>
        <w:rFonts w:hint="default"/>
        <w:lang w:val="en-US" w:eastAsia="en-US" w:bidi="ar-SA"/>
      </w:rPr>
    </w:lvl>
  </w:abstractNum>
  <w:abstractNum w:abstractNumId="112" w15:restartNumberingAfterBreak="0">
    <w:nsid w:val="5ED265B4"/>
    <w:multiLevelType w:val="hybridMultilevel"/>
    <w:tmpl w:val="09A418DA"/>
    <w:lvl w:ilvl="0" w:tplc="AB52FBD2">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52761002">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A0BE0A60">
      <w:numFmt w:val="bullet"/>
      <w:lvlText w:val="•"/>
      <w:lvlJc w:val="left"/>
      <w:pPr>
        <w:ind w:left="4611" w:hanging="400"/>
      </w:pPr>
      <w:rPr>
        <w:rFonts w:hint="default"/>
        <w:lang w:val="en-US" w:eastAsia="en-US" w:bidi="ar-SA"/>
      </w:rPr>
    </w:lvl>
    <w:lvl w:ilvl="3" w:tplc="3F18F0DA">
      <w:numFmt w:val="bullet"/>
      <w:lvlText w:val="•"/>
      <w:lvlJc w:val="left"/>
      <w:pPr>
        <w:ind w:left="5443" w:hanging="400"/>
      </w:pPr>
      <w:rPr>
        <w:rFonts w:hint="default"/>
        <w:lang w:val="en-US" w:eastAsia="en-US" w:bidi="ar-SA"/>
      </w:rPr>
    </w:lvl>
    <w:lvl w:ilvl="4" w:tplc="821841FC">
      <w:numFmt w:val="bullet"/>
      <w:lvlText w:val="•"/>
      <w:lvlJc w:val="left"/>
      <w:pPr>
        <w:ind w:left="6275" w:hanging="400"/>
      </w:pPr>
      <w:rPr>
        <w:rFonts w:hint="default"/>
        <w:lang w:val="en-US" w:eastAsia="en-US" w:bidi="ar-SA"/>
      </w:rPr>
    </w:lvl>
    <w:lvl w:ilvl="5" w:tplc="E5D23D4C">
      <w:numFmt w:val="bullet"/>
      <w:lvlText w:val="•"/>
      <w:lvlJc w:val="left"/>
      <w:pPr>
        <w:ind w:left="7106" w:hanging="400"/>
      </w:pPr>
      <w:rPr>
        <w:rFonts w:hint="default"/>
        <w:lang w:val="en-US" w:eastAsia="en-US" w:bidi="ar-SA"/>
      </w:rPr>
    </w:lvl>
    <w:lvl w:ilvl="6" w:tplc="E0887C1C">
      <w:numFmt w:val="bullet"/>
      <w:lvlText w:val="•"/>
      <w:lvlJc w:val="left"/>
      <w:pPr>
        <w:ind w:left="7938" w:hanging="400"/>
      </w:pPr>
      <w:rPr>
        <w:rFonts w:hint="default"/>
        <w:lang w:val="en-US" w:eastAsia="en-US" w:bidi="ar-SA"/>
      </w:rPr>
    </w:lvl>
    <w:lvl w:ilvl="7" w:tplc="D49AC14C">
      <w:numFmt w:val="bullet"/>
      <w:lvlText w:val="•"/>
      <w:lvlJc w:val="left"/>
      <w:pPr>
        <w:ind w:left="8770" w:hanging="400"/>
      </w:pPr>
      <w:rPr>
        <w:rFonts w:hint="default"/>
        <w:lang w:val="en-US" w:eastAsia="en-US" w:bidi="ar-SA"/>
      </w:rPr>
    </w:lvl>
    <w:lvl w:ilvl="8" w:tplc="0346D4B4">
      <w:numFmt w:val="bullet"/>
      <w:lvlText w:val="•"/>
      <w:lvlJc w:val="left"/>
      <w:pPr>
        <w:ind w:left="9602" w:hanging="400"/>
      </w:pPr>
      <w:rPr>
        <w:rFonts w:hint="default"/>
        <w:lang w:val="en-US" w:eastAsia="en-US" w:bidi="ar-SA"/>
      </w:rPr>
    </w:lvl>
  </w:abstractNum>
  <w:abstractNum w:abstractNumId="113" w15:restartNumberingAfterBreak="0">
    <w:nsid w:val="603B0EC1"/>
    <w:multiLevelType w:val="hybridMultilevel"/>
    <w:tmpl w:val="6B1804D2"/>
    <w:lvl w:ilvl="0" w:tplc="51CC6434">
      <w:start w:val="1"/>
      <w:numFmt w:val="lowerRoman"/>
      <w:lvlText w:val="%1."/>
      <w:lvlJc w:val="left"/>
      <w:pPr>
        <w:ind w:left="4180" w:hanging="400"/>
        <w:jc w:val="left"/>
      </w:pPr>
      <w:rPr>
        <w:rFonts w:ascii="Lato" w:eastAsia="Lato" w:hAnsi="Lato" w:cs="Lato" w:hint="default"/>
        <w:b/>
        <w:bCs/>
        <w:w w:val="100"/>
        <w:sz w:val="20"/>
        <w:szCs w:val="20"/>
        <w:lang w:val="en-US" w:eastAsia="en-US" w:bidi="ar-SA"/>
      </w:rPr>
    </w:lvl>
    <w:lvl w:ilvl="1" w:tplc="8256B8AA">
      <w:numFmt w:val="bullet"/>
      <w:lvlText w:val="•"/>
      <w:lvlJc w:val="left"/>
      <w:pPr>
        <w:ind w:left="4888" w:hanging="400"/>
      </w:pPr>
      <w:rPr>
        <w:rFonts w:hint="default"/>
        <w:lang w:val="en-US" w:eastAsia="en-US" w:bidi="ar-SA"/>
      </w:rPr>
    </w:lvl>
    <w:lvl w:ilvl="2" w:tplc="F3C67F7C">
      <w:numFmt w:val="bullet"/>
      <w:lvlText w:val="•"/>
      <w:lvlJc w:val="left"/>
      <w:pPr>
        <w:ind w:left="5597" w:hanging="400"/>
      </w:pPr>
      <w:rPr>
        <w:rFonts w:hint="default"/>
        <w:lang w:val="en-US" w:eastAsia="en-US" w:bidi="ar-SA"/>
      </w:rPr>
    </w:lvl>
    <w:lvl w:ilvl="3" w:tplc="3A74030E">
      <w:numFmt w:val="bullet"/>
      <w:lvlText w:val="•"/>
      <w:lvlJc w:val="left"/>
      <w:pPr>
        <w:ind w:left="6305" w:hanging="400"/>
      </w:pPr>
      <w:rPr>
        <w:rFonts w:hint="default"/>
        <w:lang w:val="en-US" w:eastAsia="en-US" w:bidi="ar-SA"/>
      </w:rPr>
    </w:lvl>
    <w:lvl w:ilvl="4" w:tplc="A4FE10DC">
      <w:numFmt w:val="bullet"/>
      <w:lvlText w:val="•"/>
      <w:lvlJc w:val="left"/>
      <w:pPr>
        <w:ind w:left="7014" w:hanging="400"/>
      </w:pPr>
      <w:rPr>
        <w:rFonts w:hint="default"/>
        <w:lang w:val="en-US" w:eastAsia="en-US" w:bidi="ar-SA"/>
      </w:rPr>
    </w:lvl>
    <w:lvl w:ilvl="5" w:tplc="4010FEDE">
      <w:numFmt w:val="bullet"/>
      <w:lvlText w:val="•"/>
      <w:lvlJc w:val="left"/>
      <w:pPr>
        <w:ind w:left="7722" w:hanging="400"/>
      </w:pPr>
      <w:rPr>
        <w:rFonts w:hint="default"/>
        <w:lang w:val="en-US" w:eastAsia="en-US" w:bidi="ar-SA"/>
      </w:rPr>
    </w:lvl>
    <w:lvl w:ilvl="6" w:tplc="29529752">
      <w:numFmt w:val="bullet"/>
      <w:lvlText w:val="•"/>
      <w:lvlJc w:val="left"/>
      <w:pPr>
        <w:ind w:left="8431" w:hanging="400"/>
      </w:pPr>
      <w:rPr>
        <w:rFonts w:hint="default"/>
        <w:lang w:val="en-US" w:eastAsia="en-US" w:bidi="ar-SA"/>
      </w:rPr>
    </w:lvl>
    <w:lvl w:ilvl="7" w:tplc="B39E4F8A">
      <w:numFmt w:val="bullet"/>
      <w:lvlText w:val="•"/>
      <w:lvlJc w:val="left"/>
      <w:pPr>
        <w:ind w:left="9139" w:hanging="400"/>
      </w:pPr>
      <w:rPr>
        <w:rFonts w:hint="default"/>
        <w:lang w:val="en-US" w:eastAsia="en-US" w:bidi="ar-SA"/>
      </w:rPr>
    </w:lvl>
    <w:lvl w:ilvl="8" w:tplc="D75EE3BA">
      <w:numFmt w:val="bullet"/>
      <w:lvlText w:val="•"/>
      <w:lvlJc w:val="left"/>
      <w:pPr>
        <w:ind w:left="9848" w:hanging="400"/>
      </w:pPr>
      <w:rPr>
        <w:rFonts w:hint="default"/>
        <w:lang w:val="en-US" w:eastAsia="en-US" w:bidi="ar-SA"/>
      </w:rPr>
    </w:lvl>
  </w:abstractNum>
  <w:abstractNum w:abstractNumId="114" w15:restartNumberingAfterBreak="0">
    <w:nsid w:val="6152473C"/>
    <w:multiLevelType w:val="hybridMultilevel"/>
    <w:tmpl w:val="F48060F4"/>
    <w:lvl w:ilvl="0" w:tplc="00482BD2">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86F837D4">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27BE2C80">
      <w:numFmt w:val="bullet"/>
      <w:lvlText w:val="•"/>
      <w:lvlJc w:val="left"/>
      <w:pPr>
        <w:ind w:left="1731" w:hanging="400"/>
      </w:pPr>
      <w:rPr>
        <w:rFonts w:hint="default"/>
        <w:lang w:val="en-US" w:eastAsia="en-US" w:bidi="ar-SA"/>
      </w:rPr>
    </w:lvl>
    <w:lvl w:ilvl="3" w:tplc="7C683EE4">
      <w:numFmt w:val="bullet"/>
      <w:lvlText w:val="•"/>
      <w:lvlJc w:val="left"/>
      <w:pPr>
        <w:ind w:left="2563" w:hanging="400"/>
      </w:pPr>
      <w:rPr>
        <w:rFonts w:hint="default"/>
        <w:lang w:val="en-US" w:eastAsia="en-US" w:bidi="ar-SA"/>
      </w:rPr>
    </w:lvl>
    <w:lvl w:ilvl="4" w:tplc="02085CEC">
      <w:numFmt w:val="bullet"/>
      <w:lvlText w:val="•"/>
      <w:lvlJc w:val="left"/>
      <w:pPr>
        <w:ind w:left="3395" w:hanging="400"/>
      </w:pPr>
      <w:rPr>
        <w:rFonts w:hint="default"/>
        <w:lang w:val="en-US" w:eastAsia="en-US" w:bidi="ar-SA"/>
      </w:rPr>
    </w:lvl>
    <w:lvl w:ilvl="5" w:tplc="22EADC36">
      <w:numFmt w:val="bullet"/>
      <w:lvlText w:val="•"/>
      <w:lvlJc w:val="left"/>
      <w:pPr>
        <w:ind w:left="4226" w:hanging="400"/>
      </w:pPr>
      <w:rPr>
        <w:rFonts w:hint="default"/>
        <w:lang w:val="en-US" w:eastAsia="en-US" w:bidi="ar-SA"/>
      </w:rPr>
    </w:lvl>
    <w:lvl w:ilvl="6" w:tplc="853A6410">
      <w:numFmt w:val="bullet"/>
      <w:lvlText w:val="•"/>
      <w:lvlJc w:val="left"/>
      <w:pPr>
        <w:ind w:left="5058" w:hanging="400"/>
      </w:pPr>
      <w:rPr>
        <w:rFonts w:hint="default"/>
        <w:lang w:val="en-US" w:eastAsia="en-US" w:bidi="ar-SA"/>
      </w:rPr>
    </w:lvl>
    <w:lvl w:ilvl="7" w:tplc="41E0949A">
      <w:numFmt w:val="bullet"/>
      <w:lvlText w:val="•"/>
      <w:lvlJc w:val="left"/>
      <w:pPr>
        <w:ind w:left="5890" w:hanging="400"/>
      </w:pPr>
      <w:rPr>
        <w:rFonts w:hint="default"/>
        <w:lang w:val="en-US" w:eastAsia="en-US" w:bidi="ar-SA"/>
      </w:rPr>
    </w:lvl>
    <w:lvl w:ilvl="8" w:tplc="6D0CC912">
      <w:numFmt w:val="bullet"/>
      <w:lvlText w:val="•"/>
      <w:lvlJc w:val="left"/>
      <w:pPr>
        <w:ind w:left="6722" w:hanging="400"/>
      </w:pPr>
      <w:rPr>
        <w:rFonts w:hint="default"/>
        <w:lang w:val="en-US" w:eastAsia="en-US" w:bidi="ar-SA"/>
      </w:rPr>
    </w:lvl>
  </w:abstractNum>
  <w:abstractNum w:abstractNumId="115" w15:restartNumberingAfterBreak="0">
    <w:nsid w:val="616C355D"/>
    <w:multiLevelType w:val="hybridMultilevel"/>
    <w:tmpl w:val="F8B274B2"/>
    <w:lvl w:ilvl="0" w:tplc="6F06DB5C">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DD14E234">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8CDC5B26">
      <w:numFmt w:val="bullet"/>
      <w:lvlText w:val="•"/>
      <w:lvlJc w:val="left"/>
      <w:pPr>
        <w:ind w:left="1731" w:hanging="400"/>
      </w:pPr>
      <w:rPr>
        <w:rFonts w:hint="default"/>
        <w:lang w:val="en-US" w:eastAsia="en-US" w:bidi="ar-SA"/>
      </w:rPr>
    </w:lvl>
    <w:lvl w:ilvl="3" w:tplc="1616B3F4">
      <w:numFmt w:val="bullet"/>
      <w:lvlText w:val="•"/>
      <w:lvlJc w:val="left"/>
      <w:pPr>
        <w:ind w:left="2563" w:hanging="400"/>
      </w:pPr>
      <w:rPr>
        <w:rFonts w:hint="default"/>
        <w:lang w:val="en-US" w:eastAsia="en-US" w:bidi="ar-SA"/>
      </w:rPr>
    </w:lvl>
    <w:lvl w:ilvl="4" w:tplc="23F60544">
      <w:numFmt w:val="bullet"/>
      <w:lvlText w:val="•"/>
      <w:lvlJc w:val="left"/>
      <w:pPr>
        <w:ind w:left="3395" w:hanging="400"/>
      </w:pPr>
      <w:rPr>
        <w:rFonts w:hint="default"/>
        <w:lang w:val="en-US" w:eastAsia="en-US" w:bidi="ar-SA"/>
      </w:rPr>
    </w:lvl>
    <w:lvl w:ilvl="5" w:tplc="3E02395A">
      <w:numFmt w:val="bullet"/>
      <w:lvlText w:val="•"/>
      <w:lvlJc w:val="left"/>
      <w:pPr>
        <w:ind w:left="4226" w:hanging="400"/>
      </w:pPr>
      <w:rPr>
        <w:rFonts w:hint="default"/>
        <w:lang w:val="en-US" w:eastAsia="en-US" w:bidi="ar-SA"/>
      </w:rPr>
    </w:lvl>
    <w:lvl w:ilvl="6" w:tplc="9DF42268">
      <w:numFmt w:val="bullet"/>
      <w:lvlText w:val="•"/>
      <w:lvlJc w:val="left"/>
      <w:pPr>
        <w:ind w:left="5058" w:hanging="400"/>
      </w:pPr>
      <w:rPr>
        <w:rFonts w:hint="default"/>
        <w:lang w:val="en-US" w:eastAsia="en-US" w:bidi="ar-SA"/>
      </w:rPr>
    </w:lvl>
    <w:lvl w:ilvl="7" w:tplc="31AE26E2">
      <w:numFmt w:val="bullet"/>
      <w:lvlText w:val="•"/>
      <w:lvlJc w:val="left"/>
      <w:pPr>
        <w:ind w:left="5890" w:hanging="400"/>
      </w:pPr>
      <w:rPr>
        <w:rFonts w:hint="default"/>
        <w:lang w:val="en-US" w:eastAsia="en-US" w:bidi="ar-SA"/>
      </w:rPr>
    </w:lvl>
    <w:lvl w:ilvl="8" w:tplc="1AC0B156">
      <w:numFmt w:val="bullet"/>
      <w:lvlText w:val="•"/>
      <w:lvlJc w:val="left"/>
      <w:pPr>
        <w:ind w:left="6722" w:hanging="400"/>
      </w:pPr>
      <w:rPr>
        <w:rFonts w:hint="default"/>
        <w:lang w:val="en-US" w:eastAsia="en-US" w:bidi="ar-SA"/>
      </w:rPr>
    </w:lvl>
  </w:abstractNum>
  <w:abstractNum w:abstractNumId="116" w15:restartNumberingAfterBreak="0">
    <w:nsid w:val="6370084E"/>
    <w:multiLevelType w:val="hybridMultilevel"/>
    <w:tmpl w:val="6BC4B896"/>
    <w:lvl w:ilvl="0" w:tplc="F53242DC">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44281BC2">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49B88360">
      <w:numFmt w:val="bullet"/>
      <w:lvlText w:val="•"/>
      <w:lvlJc w:val="left"/>
      <w:pPr>
        <w:ind w:left="1731" w:hanging="400"/>
      </w:pPr>
      <w:rPr>
        <w:rFonts w:hint="default"/>
        <w:lang w:val="en-US" w:eastAsia="en-US" w:bidi="ar-SA"/>
      </w:rPr>
    </w:lvl>
    <w:lvl w:ilvl="3" w:tplc="8DCA17DE">
      <w:numFmt w:val="bullet"/>
      <w:lvlText w:val="•"/>
      <w:lvlJc w:val="left"/>
      <w:pPr>
        <w:ind w:left="2563" w:hanging="400"/>
      </w:pPr>
      <w:rPr>
        <w:rFonts w:hint="default"/>
        <w:lang w:val="en-US" w:eastAsia="en-US" w:bidi="ar-SA"/>
      </w:rPr>
    </w:lvl>
    <w:lvl w:ilvl="4" w:tplc="05BA21E8">
      <w:numFmt w:val="bullet"/>
      <w:lvlText w:val="•"/>
      <w:lvlJc w:val="left"/>
      <w:pPr>
        <w:ind w:left="3395" w:hanging="400"/>
      </w:pPr>
      <w:rPr>
        <w:rFonts w:hint="default"/>
        <w:lang w:val="en-US" w:eastAsia="en-US" w:bidi="ar-SA"/>
      </w:rPr>
    </w:lvl>
    <w:lvl w:ilvl="5" w:tplc="2C8E9056">
      <w:numFmt w:val="bullet"/>
      <w:lvlText w:val="•"/>
      <w:lvlJc w:val="left"/>
      <w:pPr>
        <w:ind w:left="4226" w:hanging="400"/>
      </w:pPr>
      <w:rPr>
        <w:rFonts w:hint="default"/>
        <w:lang w:val="en-US" w:eastAsia="en-US" w:bidi="ar-SA"/>
      </w:rPr>
    </w:lvl>
    <w:lvl w:ilvl="6" w:tplc="95008E5C">
      <w:numFmt w:val="bullet"/>
      <w:lvlText w:val="•"/>
      <w:lvlJc w:val="left"/>
      <w:pPr>
        <w:ind w:left="5058" w:hanging="400"/>
      </w:pPr>
      <w:rPr>
        <w:rFonts w:hint="default"/>
        <w:lang w:val="en-US" w:eastAsia="en-US" w:bidi="ar-SA"/>
      </w:rPr>
    </w:lvl>
    <w:lvl w:ilvl="7" w:tplc="D9401EF8">
      <w:numFmt w:val="bullet"/>
      <w:lvlText w:val="•"/>
      <w:lvlJc w:val="left"/>
      <w:pPr>
        <w:ind w:left="5890" w:hanging="400"/>
      </w:pPr>
      <w:rPr>
        <w:rFonts w:hint="default"/>
        <w:lang w:val="en-US" w:eastAsia="en-US" w:bidi="ar-SA"/>
      </w:rPr>
    </w:lvl>
    <w:lvl w:ilvl="8" w:tplc="5BC2A658">
      <w:numFmt w:val="bullet"/>
      <w:lvlText w:val="•"/>
      <w:lvlJc w:val="left"/>
      <w:pPr>
        <w:ind w:left="6722" w:hanging="400"/>
      </w:pPr>
      <w:rPr>
        <w:rFonts w:hint="default"/>
        <w:lang w:val="en-US" w:eastAsia="en-US" w:bidi="ar-SA"/>
      </w:rPr>
    </w:lvl>
  </w:abstractNum>
  <w:abstractNum w:abstractNumId="117" w15:restartNumberingAfterBreak="0">
    <w:nsid w:val="63C11D53"/>
    <w:multiLevelType w:val="hybridMultilevel"/>
    <w:tmpl w:val="7382DACE"/>
    <w:lvl w:ilvl="0" w:tplc="9F82B392">
      <w:start w:val="1"/>
      <w:numFmt w:val="decimal"/>
      <w:lvlText w:val="%1."/>
      <w:lvlJc w:val="left"/>
      <w:pPr>
        <w:ind w:left="3360" w:hanging="380"/>
        <w:jc w:val="right"/>
      </w:pPr>
      <w:rPr>
        <w:rFonts w:ascii="Lato" w:eastAsia="Lato" w:hAnsi="Lato" w:cs="Lato" w:hint="default"/>
        <w:b/>
        <w:bCs/>
        <w:w w:val="98"/>
        <w:sz w:val="20"/>
        <w:szCs w:val="20"/>
        <w:lang w:val="en-US" w:eastAsia="en-US" w:bidi="ar-SA"/>
      </w:rPr>
    </w:lvl>
    <w:lvl w:ilvl="1" w:tplc="711CB3BE">
      <w:numFmt w:val="bullet"/>
      <w:lvlText w:val="•"/>
      <w:lvlJc w:val="left"/>
      <w:pPr>
        <w:ind w:left="3780" w:hanging="400"/>
      </w:pPr>
      <w:rPr>
        <w:rFonts w:ascii="Lato" w:eastAsia="Lato" w:hAnsi="Lato" w:cs="Lato" w:hint="default"/>
        <w:b/>
        <w:bCs/>
        <w:w w:val="51"/>
        <w:sz w:val="20"/>
        <w:szCs w:val="20"/>
        <w:lang w:val="en-US" w:eastAsia="en-US" w:bidi="ar-SA"/>
      </w:rPr>
    </w:lvl>
    <w:lvl w:ilvl="2" w:tplc="F09AC5E6">
      <w:numFmt w:val="bullet"/>
      <w:lvlText w:val="•"/>
      <w:lvlJc w:val="left"/>
      <w:pPr>
        <w:ind w:left="4611" w:hanging="400"/>
      </w:pPr>
      <w:rPr>
        <w:rFonts w:hint="default"/>
        <w:lang w:val="en-US" w:eastAsia="en-US" w:bidi="ar-SA"/>
      </w:rPr>
    </w:lvl>
    <w:lvl w:ilvl="3" w:tplc="9B3603B6">
      <w:numFmt w:val="bullet"/>
      <w:lvlText w:val="•"/>
      <w:lvlJc w:val="left"/>
      <w:pPr>
        <w:ind w:left="5443" w:hanging="400"/>
      </w:pPr>
      <w:rPr>
        <w:rFonts w:hint="default"/>
        <w:lang w:val="en-US" w:eastAsia="en-US" w:bidi="ar-SA"/>
      </w:rPr>
    </w:lvl>
    <w:lvl w:ilvl="4" w:tplc="B4281B18">
      <w:numFmt w:val="bullet"/>
      <w:lvlText w:val="•"/>
      <w:lvlJc w:val="left"/>
      <w:pPr>
        <w:ind w:left="6275" w:hanging="400"/>
      </w:pPr>
      <w:rPr>
        <w:rFonts w:hint="default"/>
        <w:lang w:val="en-US" w:eastAsia="en-US" w:bidi="ar-SA"/>
      </w:rPr>
    </w:lvl>
    <w:lvl w:ilvl="5" w:tplc="CE48505E">
      <w:numFmt w:val="bullet"/>
      <w:lvlText w:val="•"/>
      <w:lvlJc w:val="left"/>
      <w:pPr>
        <w:ind w:left="7106" w:hanging="400"/>
      </w:pPr>
      <w:rPr>
        <w:rFonts w:hint="default"/>
        <w:lang w:val="en-US" w:eastAsia="en-US" w:bidi="ar-SA"/>
      </w:rPr>
    </w:lvl>
    <w:lvl w:ilvl="6" w:tplc="8D7EBFFA">
      <w:numFmt w:val="bullet"/>
      <w:lvlText w:val="•"/>
      <w:lvlJc w:val="left"/>
      <w:pPr>
        <w:ind w:left="7938" w:hanging="400"/>
      </w:pPr>
      <w:rPr>
        <w:rFonts w:hint="default"/>
        <w:lang w:val="en-US" w:eastAsia="en-US" w:bidi="ar-SA"/>
      </w:rPr>
    </w:lvl>
    <w:lvl w:ilvl="7" w:tplc="5FB620DC">
      <w:numFmt w:val="bullet"/>
      <w:lvlText w:val="•"/>
      <w:lvlJc w:val="left"/>
      <w:pPr>
        <w:ind w:left="8770" w:hanging="400"/>
      </w:pPr>
      <w:rPr>
        <w:rFonts w:hint="default"/>
        <w:lang w:val="en-US" w:eastAsia="en-US" w:bidi="ar-SA"/>
      </w:rPr>
    </w:lvl>
    <w:lvl w:ilvl="8" w:tplc="125E0B26">
      <w:numFmt w:val="bullet"/>
      <w:lvlText w:val="•"/>
      <w:lvlJc w:val="left"/>
      <w:pPr>
        <w:ind w:left="9602" w:hanging="400"/>
      </w:pPr>
      <w:rPr>
        <w:rFonts w:hint="default"/>
        <w:lang w:val="en-US" w:eastAsia="en-US" w:bidi="ar-SA"/>
      </w:rPr>
    </w:lvl>
  </w:abstractNum>
  <w:abstractNum w:abstractNumId="118" w15:restartNumberingAfterBreak="0">
    <w:nsid w:val="6427737A"/>
    <w:multiLevelType w:val="hybridMultilevel"/>
    <w:tmpl w:val="D4764F98"/>
    <w:lvl w:ilvl="0" w:tplc="FBBCDD7C">
      <w:start w:val="1"/>
      <w:numFmt w:val="lowerRoman"/>
      <w:lvlText w:val="%1."/>
      <w:lvlJc w:val="left"/>
      <w:pPr>
        <w:ind w:left="3780" w:hanging="400"/>
        <w:jc w:val="left"/>
      </w:pPr>
      <w:rPr>
        <w:rFonts w:ascii="Lato" w:eastAsia="Lato" w:hAnsi="Lato" w:cs="Lato" w:hint="default"/>
        <w:b/>
        <w:bCs/>
        <w:w w:val="100"/>
        <w:sz w:val="20"/>
        <w:szCs w:val="20"/>
        <w:lang w:val="en-US" w:eastAsia="en-US" w:bidi="ar-SA"/>
      </w:rPr>
    </w:lvl>
    <w:lvl w:ilvl="1" w:tplc="738AD180">
      <w:numFmt w:val="bullet"/>
      <w:lvlText w:val="•"/>
      <w:lvlJc w:val="left"/>
      <w:pPr>
        <w:ind w:left="4528" w:hanging="400"/>
      </w:pPr>
      <w:rPr>
        <w:rFonts w:hint="default"/>
        <w:lang w:val="en-US" w:eastAsia="en-US" w:bidi="ar-SA"/>
      </w:rPr>
    </w:lvl>
    <w:lvl w:ilvl="2" w:tplc="B920789E">
      <w:numFmt w:val="bullet"/>
      <w:lvlText w:val="•"/>
      <w:lvlJc w:val="left"/>
      <w:pPr>
        <w:ind w:left="5277" w:hanging="400"/>
      </w:pPr>
      <w:rPr>
        <w:rFonts w:hint="default"/>
        <w:lang w:val="en-US" w:eastAsia="en-US" w:bidi="ar-SA"/>
      </w:rPr>
    </w:lvl>
    <w:lvl w:ilvl="3" w:tplc="CF3EFB4E">
      <w:numFmt w:val="bullet"/>
      <w:lvlText w:val="•"/>
      <w:lvlJc w:val="left"/>
      <w:pPr>
        <w:ind w:left="6025" w:hanging="400"/>
      </w:pPr>
      <w:rPr>
        <w:rFonts w:hint="default"/>
        <w:lang w:val="en-US" w:eastAsia="en-US" w:bidi="ar-SA"/>
      </w:rPr>
    </w:lvl>
    <w:lvl w:ilvl="4" w:tplc="A99C5D66">
      <w:numFmt w:val="bullet"/>
      <w:lvlText w:val="•"/>
      <w:lvlJc w:val="left"/>
      <w:pPr>
        <w:ind w:left="6774" w:hanging="400"/>
      </w:pPr>
      <w:rPr>
        <w:rFonts w:hint="default"/>
        <w:lang w:val="en-US" w:eastAsia="en-US" w:bidi="ar-SA"/>
      </w:rPr>
    </w:lvl>
    <w:lvl w:ilvl="5" w:tplc="86B07756">
      <w:numFmt w:val="bullet"/>
      <w:lvlText w:val="•"/>
      <w:lvlJc w:val="left"/>
      <w:pPr>
        <w:ind w:left="7522" w:hanging="400"/>
      </w:pPr>
      <w:rPr>
        <w:rFonts w:hint="default"/>
        <w:lang w:val="en-US" w:eastAsia="en-US" w:bidi="ar-SA"/>
      </w:rPr>
    </w:lvl>
    <w:lvl w:ilvl="6" w:tplc="8B6050B6">
      <w:numFmt w:val="bullet"/>
      <w:lvlText w:val="•"/>
      <w:lvlJc w:val="left"/>
      <w:pPr>
        <w:ind w:left="8271" w:hanging="400"/>
      </w:pPr>
      <w:rPr>
        <w:rFonts w:hint="default"/>
        <w:lang w:val="en-US" w:eastAsia="en-US" w:bidi="ar-SA"/>
      </w:rPr>
    </w:lvl>
    <w:lvl w:ilvl="7" w:tplc="EFFC27FC">
      <w:numFmt w:val="bullet"/>
      <w:lvlText w:val="•"/>
      <w:lvlJc w:val="left"/>
      <w:pPr>
        <w:ind w:left="9019" w:hanging="400"/>
      </w:pPr>
      <w:rPr>
        <w:rFonts w:hint="default"/>
        <w:lang w:val="en-US" w:eastAsia="en-US" w:bidi="ar-SA"/>
      </w:rPr>
    </w:lvl>
    <w:lvl w:ilvl="8" w:tplc="35C2A5BA">
      <w:numFmt w:val="bullet"/>
      <w:lvlText w:val="•"/>
      <w:lvlJc w:val="left"/>
      <w:pPr>
        <w:ind w:left="9768" w:hanging="400"/>
      </w:pPr>
      <w:rPr>
        <w:rFonts w:hint="default"/>
        <w:lang w:val="en-US" w:eastAsia="en-US" w:bidi="ar-SA"/>
      </w:rPr>
    </w:lvl>
  </w:abstractNum>
  <w:abstractNum w:abstractNumId="119" w15:restartNumberingAfterBreak="0">
    <w:nsid w:val="64875DE6"/>
    <w:multiLevelType w:val="hybridMultilevel"/>
    <w:tmpl w:val="FD8ED096"/>
    <w:lvl w:ilvl="0" w:tplc="B32E8EAA">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7EB0C8B6">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ACA24B5E">
      <w:numFmt w:val="bullet"/>
      <w:lvlText w:val="•"/>
      <w:lvlJc w:val="left"/>
      <w:pPr>
        <w:ind w:left="1731" w:hanging="400"/>
      </w:pPr>
      <w:rPr>
        <w:rFonts w:hint="default"/>
        <w:lang w:val="en-US" w:eastAsia="en-US" w:bidi="ar-SA"/>
      </w:rPr>
    </w:lvl>
    <w:lvl w:ilvl="3" w:tplc="AA4A7006">
      <w:numFmt w:val="bullet"/>
      <w:lvlText w:val="•"/>
      <w:lvlJc w:val="left"/>
      <w:pPr>
        <w:ind w:left="2563" w:hanging="400"/>
      </w:pPr>
      <w:rPr>
        <w:rFonts w:hint="default"/>
        <w:lang w:val="en-US" w:eastAsia="en-US" w:bidi="ar-SA"/>
      </w:rPr>
    </w:lvl>
    <w:lvl w:ilvl="4" w:tplc="1CDEE6F8">
      <w:numFmt w:val="bullet"/>
      <w:lvlText w:val="•"/>
      <w:lvlJc w:val="left"/>
      <w:pPr>
        <w:ind w:left="3395" w:hanging="400"/>
      </w:pPr>
      <w:rPr>
        <w:rFonts w:hint="default"/>
        <w:lang w:val="en-US" w:eastAsia="en-US" w:bidi="ar-SA"/>
      </w:rPr>
    </w:lvl>
    <w:lvl w:ilvl="5" w:tplc="501E19A8">
      <w:numFmt w:val="bullet"/>
      <w:lvlText w:val="•"/>
      <w:lvlJc w:val="left"/>
      <w:pPr>
        <w:ind w:left="4226" w:hanging="400"/>
      </w:pPr>
      <w:rPr>
        <w:rFonts w:hint="default"/>
        <w:lang w:val="en-US" w:eastAsia="en-US" w:bidi="ar-SA"/>
      </w:rPr>
    </w:lvl>
    <w:lvl w:ilvl="6" w:tplc="A4E42C38">
      <w:numFmt w:val="bullet"/>
      <w:lvlText w:val="•"/>
      <w:lvlJc w:val="left"/>
      <w:pPr>
        <w:ind w:left="5058" w:hanging="400"/>
      </w:pPr>
      <w:rPr>
        <w:rFonts w:hint="default"/>
        <w:lang w:val="en-US" w:eastAsia="en-US" w:bidi="ar-SA"/>
      </w:rPr>
    </w:lvl>
    <w:lvl w:ilvl="7" w:tplc="D146FA54">
      <w:numFmt w:val="bullet"/>
      <w:lvlText w:val="•"/>
      <w:lvlJc w:val="left"/>
      <w:pPr>
        <w:ind w:left="5890" w:hanging="400"/>
      </w:pPr>
      <w:rPr>
        <w:rFonts w:hint="default"/>
        <w:lang w:val="en-US" w:eastAsia="en-US" w:bidi="ar-SA"/>
      </w:rPr>
    </w:lvl>
    <w:lvl w:ilvl="8" w:tplc="FC70F71C">
      <w:numFmt w:val="bullet"/>
      <w:lvlText w:val="•"/>
      <w:lvlJc w:val="left"/>
      <w:pPr>
        <w:ind w:left="6722" w:hanging="400"/>
      </w:pPr>
      <w:rPr>
        <w:rFonts w:hint="default"/>
        <w:lang w:val="en-US" w:eastAsia="en-US" w:bidi="ar-SA"/>
      </w:rPr>
    </w:lvl>
  </w:abstractNum>
  <w:abstractNum w:abstractNumId="120" w15:restartNumberingAfterBreak="0">
    <w:nsid w:val="650B292D"/>
    <w:multiLevelType w:val="hybridMultilevel"/>
    <w:tmpl w:val="AE70A020"/>
    <w:lvl w:ilvl="0" w:tplc="7FA08712">
      <w:start w:val="1"/>
      <w:numFmt w:val="lowerLetter"/>
      <w:lvlText w:val="%1."/>
      <w:lvlJc w:val="left"/>
      <w:pPr>
        <w:ind w:left="457" w:hanging="400"/>
        <w:jc w:val="right"/>
      </w:pPr>
      <w:rPr>
        <w:rFonts w:ascii="Lato" w:eastAsia="Lato" w:hAnsi="Lato" w:cs="Lato" w:hint="default"/>
        <w:b/>
        <w:bCs/>
        <w:w w:val="100"/>
        <w:sz w:val="20"/>
        <w:szCs w:val="20"/>
        <w:lang w:val="en-US" w:eastAsia="en-US" w:bidi="ar-SA"/>
      </w:rPr>
    </w:lvl>
    <w:lvl w:ilvl="1" w:tplc="638EAF66">
      <w:start w:val="1"/>
      <w:numFmt w:val="lowerRoman"/>
      <w:lvlText w:val="%2."/>
      <w:lvlJc w:val="left"/>
      <w:pPr>
        <w:ind w:left="4180" w:hanging="400"/>
        <w:jc w:val="left"/>
      </w:pPr>
      <w:rPr>
        <w:rFonts w:ascii="Lato" w:eastAsia="Lato" w:hAnsi="Lato" w:cs="Lato" w:hint="default"/>
        <w:b/>
        <w:bCs/>
        <w:w w:val="100"/>
        <w:sz w:val="20"/>
        <w:szCs w:val="20"/>
        <w:lang w:val="en-US" w:eastAsia="en-US" w:bidi="ar-SA"/>
      </w:rPr>
    </w:lvl>
    <w:lvl w:ilvl="2" w:tplc="57E6AD76">
      <w:numFmt w:val="bullet"/>
      <w:lvlText w:val="•"/>
      <w:lvlJc w:val="left"/>
      <w:pPr>
        <w:ind w:left="4598" w:hanging="400"/>
      </w:pPr>
      <w:rPr>
        <w:rFonts w:hint="default"/>
        <w:lang w:val="en-US" w:eastAsia="en-US" w:bidi="ar-SA"/>
      </w:rPr>
    </w:lvl>
    <w:lvl w:ilvl="3" w:tplc="3B64F98E">
      <w:numFmt w:val="bullet"/>
      <w:lvlText w:val="•"/>
      <w:lvlJc w:val="left"/>
      <w:pPr>
        <w:ind w:left="5016" w:hanging="400"/>
      </w:pPr>
      <w:rPr>
        <w:rFonts w:hint="default"/>
        <w:lang w:val="en-US" w:eastAsia="en-US" w:bidi="ar-SA"/>
      </w:rPr>
    </w:lvl>
    <w:lvl w:ilvl="4" w:tplc="65E2E55C">
      <w:numFmt w:val="bullet"/>
      <w:lvlText w:val="•"/>
      <w:lvlJc w:val="left"/>
      <w:pPr>
        <w:ind w:left="5434" w:hanging="400"/>
      </w:pPr>
      <w:rPr>
        <w:rFonts w:hint="default"/>
        <w:lang w:val="en-US" w:eastAsia="en-US" w:bidi="ar-SA"/>
      </w:rPr>
    </w:lvl>
    <w:lvl w:ilvl="5" w:tplc="BD947F66">
      <w:numFmt w:val="bullet"/>
      <w:lvlText w:val="•"/>
      <w:lvlJc w:val="left"/>
      <w:pPr>
        <w:ind w:left="5852" w:hanging="400"/>
      </w:pPr>
      <w:rPr>
        <w:rFonts w:hint="default"/>
        <w:lang w:val="en-US" w:eastAsia="en-US" w:bidi="ar-SA"/>
      </w:rPr>
    </w:lvl>
    <w:lvl w:ilvl="6" w:tplc="F3EC5BE0">
      <w:numFmt w:val="bullet"/>
      <w:lvlText w:val="•"/>
      <w:lvlJc w:val="left"/>
      <w:pPr>
        <w:ind w:left="6270" w:hanging="400"/>
      </w:pPr>
      <w:rPr>
        <w:rFonts w:hint="default"/>
        <w:lang w:val="en-US" w:eastAsia="en-US" w:bidi="ar-SA"/>
      </w:rPr>
    </w:lvl>
    <w:lvl w:ilvl="7" w:tplc="286AB430">
      <w:numFmt w:val="bullet"/>
      <w:lvlText w:val="•"/>
      <w:lvlJc w:val="left"/>
      <w:pPr>
        <w:ind w:left="6688" w:hanging="400"/>
      </w:pPr>
      <w:rPr>
        <w:rFonts w:hint="default"/>
        <w:lang w:val="en-US" w:eastAsia="en-US" w:bidi="ar-SA"/>
      </w:rPr>
    </w:lvl>
    <w:lvl w:ilvl="8" w:tplc="2654EF16">
      <w:numFmt w:val="bullet"/>
      <w:lvlText w:val="•"/>
      <w:lvlJc w:val="left"/>
      <w:pPr>
        <w:ind w:left="7106" w:hanging="400"/>
      </w:pPr>
      <w:rPr>
        <w:rFonts w:hint="default"/>
        <w:lang w:val="en-US" w:eastAsia="en-US" w:bidi="ar-SA"/>
      </w:rPr>
    </w:lvl>
  </w:abstractNum>
  <w:abstractNum w:abstractNumId="121" w15:restartNumberingAfterBreak="0">
    <w:nsid w:val="68AA1865"/>
    <w:multiLevelType w:val="hybridMultilevel"/>
    <w:tmpl w:val="3CE22904"/>
    <w:lvl w:ilvl="0" w:tplc="FDC8AC84">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E47AC8BC">
      <w:numFmt w:val="bullet"/>
      <w:lvlText w:val="•"/>
      <w:lvlJc w:val="left"/>
      <w:pPr>
        <w:ind w:left="4150" w:hanging="380"/>
      </w:pPr>
      <w:rPr>
        <w:rFonts w:hint="default"/>
        <w:lang w:val="en-US" w:eastAsia="en-US" w:bidi="ar-SA"/>
      </w:rPr>
    </w:lvl>
    <w:lvl w:ilvl="2" w:tplc="52C0F6C6">
      <w:numFmt w:val="bullet"/>
      <w:lvlText w:val="•"/>
      <w:lvlJc w:val="left"/>
      <w:pPr>
        <w:ind w:left="4941" w:hanging="380"/>
      </w:pPr>
      <w:rPr>
        <w:rFonts w:hint="default"/>
        <w:lang w:val="en-US" w:eastAsia="en-US" w:bidi="ar-SA"/>
      </w:rPr>
    </w:lvl>
    <w:lvl w:ilvl="3" w:tplc="9216E8DC">
      <w:numFmt w:val="bullet"/>
      <w:lvlText w:val="•"/>
      <w:lvlJc w:val="left"/>
      <w:pPr>
        <w:ind w:left="5731" w:hanging="380"/>
      </w:pPr>
      <w:rPr>
        <w:rFonts w:hint="default"/>
        <w:lang w:val="en-US" w:eastAsia="en-US" w:bidi="ar-SA"/>
      </w:rPr>
    </w:lvl>
    <w:lvl w:ilvl="4" w:tplc="CE0C44F4">
      <w:numFmt w:val="bullet"/>
      <w:lvlText w:val="•"/>
      <w:lvlJc w:val="left"/>
      <w:pPr>
        <w:ind w:left="6522" w:hanging="380"/>
      </w:pPr>
      <w:rPr>
        <w:rFonts w:hint="default"/>
        <w:lang w:val="en-US" w:eastAsia="en-US" w:bidi="ar-SA"/>
      </w:rPr>
    </w:lvl>
    <w:lvl w:ilvl="5" w:tplc="DB3E8626">
      <w:numFmt w:val="bullet"/>
      <w:lvlText w:val="•"/>
      <w:lvlJc w:val="left"/>
      <w:pPr>
        <w:ind w:left="7312" w:hanging="380"/>
      </w:pPr>
      <w:rPr>
        <w:rFonts w:hint="default"/>
        <w:lang w:val="en-US" w:eastAsia="en-US" w:bidi="ar-SA"/>
      </w:rPr>
    </w:lvl>
    <w:lvl w:ilvl="6" w:tplc="E88E334E">
      <w:numFmt w:val="bullet"/>
      <w:lvlText w:val="•"/>
      <w:lvlJc w:val="left"/>
      <w:pPr>
        <w:ind w:left="8103" w:hanging="380"/>
      </w:pPr>
      <w:rPr>
        <w:rFonts w:hint="default"/>
        <w:lang w:val="en-US" w:eastAsia="en-US" w:bidi="ar-SA"/>
      </w:rPr>
    </w:lvl>
    <w:lvl w:ilvl="7" w:tplc="C13EF6C8">
      <w:numFmt w:val="bullet"/>
      <w:lvlText w:val="•"/>
      <w:lvlJc w:val="left"/>
      <w:pPr>
        <w:ind w:left="8893" w:hanging="380"/>
      </w:pPr>
      <w:rPr>
        <w:rFonts w:hint="default"/>
        <w:lang w:val="en-US" w:eastAsia="en-US" w:bidi="ar-SA"/>
      </w:rPr>
    </w:lvl>
    <w:lvl w:ilvl="8" w:tplc="1B18E8CA">
      <w:numFmt w:val="bullet"/>
      <w:lvlText w:val="•"/>
      <w:lvlJc w:val="left"/>
      <w:pPr>
        <w:ind w:left="9684" w:hanging="380"/>
      </w:pPr>
      <w:rPr>
        <w:rFonts w:hint="default"/>
        <w:lang w:val="en-US" w:eastAsia="en-US" w:bidi="ar-SA"/>
      </w:rPr>
    </w:lvl>
  </w:abstractNum>
  <w:abstractNum w:abstractNumId="122" w15:restartNumberingAfterBreak="0">
    <w:nsid w:val="68E61446"/>
    <w:multiLevelType w:val="hybridMultilevel"/>
    <w:tmpl w:val="D05866AE"/>
    <w:lvl w:ilvl="0" w:tplc="A7E8095E">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C0E2212A">
      <w:numFmt w:val="bullet"/>
      <w:lvlText w:val="•"/>
      <w:lvlJc w:val="left"/>
      <w:pPr>
        <w:ind w:left="1270" w:hanging="380"/>
      </w:pPr>
      <w:rPr>
        <w:rFonts w:hint="default"/>
        <w:lang w:val="en-US" w:eastAsia="en-US" w:bidi="ar-SA"/>
      </w:rPr>
    </w:lvl>
    <w:lvl w:ilvl="2" w:tplc="C09217DA">
      <w:numFmt w:val="bullet"/>
      <w:lvlText w:val="•"/>
      <w:lvlJc w:val="left"/>
      <w:pPr>
        <w:ind w:left="2061" w:hanging="380"/>
      </w:pPr>
      <w:rPr>
        <w:rFonts w:hint="default"/>
        <w:lang w:val="en-US" w:eastAsia="en-US" w:bidi="ar-SA"/>
      </w:rPr>
    </w:lvl>
    <w:lvl w:ilvl="3" w:tplc="607E2828">
      <w:numFmt w:val="bullet"/>
      <w:lvlText w:val="•"/>
      <w:lvlJc w:val="left"/>
      <w:pPr>
        <w:ind w:left="2851" w:hanging="380"/>
      </w:pPr>
      <w:rPr>
        <w:rFonts w:hint="default"/>
        <w:lang w:val="en-US" w:eastAsia="en-US" w:bidi="ar-SA"/>
      </w:rPr>
    </w:lvl>
    <w:lvl w:ilvl="4" w:tplc="FF04E334">
      <w:numFmt w:val="bullet"/>
      <w:lvlText w:val="•"/>
      <w:lvlJc w:val="left"/>
      <w:pPr>
        <w:ind w:left="3642" w:hanging="380"/>
      </w:pPr>
      <w:rPr>
        <w:rFonts w:hint="default"/>
        <w:lang w:val="en-US" w:eastAsia="en-US" w:bidi="ar-SA"/>
      </w:rPr>
    </w:lvl>
    <w:lvl w:ilvl="5" w:tplc="BEAECD9E">
      <w:numFmt w:val="bullet"/>
      <w:lvlText w:val="•"/>
      <w:lvlJc w:val="left"/>
      <w:pPr>
        <w:ind w:left="4432" w:hanging="380"/>
      </w:pPr>
      <w:rPr>
        <w:rFonts w:hint="default"/>
        <w:lang w:val="en-US" w:eastAsia="en-US" w:bidi="ar-SA"/>
      </w:rPr>
    </w:lvl>
    <w:lvl w:ilvl="6" w:tplc="B9CC516C">
      <w:numFmt w:val="bullet"/>
      <w:lvlText w:val="•"/>
      <w:lvlJc w:val="left"/>
      <w:pPr>
        <w:ind w:left="5223" w:hanging="380"/>
      </w:pPr>
      <w:rPr>
        <w:rFonts w:hint="default"/>
        <w:lang w:val="en-US" w:eastAsia="en-US" w:bidi="ar-SA"/>
      </w:rPr>
    </w:lvl>
    <w:lvl w:ilvl="7" w:tplc="32CC13EC">
      <w:numFmt w:val="bullet"/>
      <w:lvlText w:val="•"/>
      <w:lvlJc w:val="left"/>
      <w:pPr>
        <w:ind w:left="6013" w:hanging="380"/>
      </w:pPr>
      <w:rPr>
        <w:rFonts w:hint="default"/>
        <w:lang w:val="en-US" w:eastAsia="en-US" w:bidi="ar-SA"/>
      </w:rPr>
    </w:lvl>
    <w:lvl w:ilvl="8" w:tplc="83AE2C92">
      <w:numFmt w:val="bullet"/>
      <w:lvlText w:val="•"/>
      <w:lvlJc w:val="left"/>
      <w:pPr>
        <w:ind w:left="6804" w:hanging="380"/>
      </w:pPr>
      <w:rPr>
        <w:rFonts w:hint="default"/>
        <w:lang w:val="en-US" w:eastAsia="en-US" w:bidi="ar-SA"/>
      </w:rPr>
    </w:lvl>
  </w:abstractNum>
  <w:abstractNum w:abstractNumId="123" w15:restartNumberingAfterBreak="0">
    <w:nsid w:val="6A730E52"/>
    <w:multiLevelType w:val="hybridMultilevel"/>
    <w:tmpl w:val="3ACAA2D4"/>
    <w:lvl w:ilvl="0" w:tplc="50183920">
      <w:start w:val="1"/>
      <w:numFmt w:val="lowerLetter"/>
      <w:lvlText w:val="%1."/>
      <w:lvlJc w:val="left"/>
      <w:pPr>
        <w:ind w:left="4180" w:hanging="400"/>
        <w:jc w:val="left"/>
      </w:pPr>
      <w:rPr>
        <w:rFonts w:ascii="Lato" w:eastAsia="Lato" w:hAnsi="Lato" w:cs="Lato" w:hint="default"/>
        <w:b/>
        <w:bCs/>
        <w:w w:val="100"/>
        <w:sz w:val="20"/>
        <w:szCs w:val="20"/>
        <w:lang w:val="en-US" w:eastAsia="en-US" w:bidi="ar-SA"/>
      </w:rPr>
    </w:lvl>
    <w:lvl w:ilvl="1" w:tplc="085C0D9E">
      <w:numFmt w:val="bullet"/>
      <w:lvlText w:val="•"/>
      <w:lvlJc w:val="left"/>
      <w:pPr>
        <w:ind w:left="4888" w:hanging="400"/>
      </w:pPr>
      <w:rPr>
        <w:rFonts w:hint="default"/>
        <w:lang w:val="en-US" w:eastAsia="en-US" w:bidi="ar-SA"/>
      </w:rPr>
    </w:lvl>
    <w:lvl w:ilvl="2" w:tplc="E5D24012">
      <w:numFmt w:val="bullet"/>
      <w:lvlText w:val="•"/>
      <w:lvlJc w:val="left"/>
      <w:pPr>
        <w:ind w:left="5597" w:hanging="400"/>
      </w:pPr>
      <w:rPr>
        <w:rFonts w:hint="default"/>
        <w:lang w:val="en-US" w:eastAsia="en-US" w:bidi="ar-SA"/>
      </w:rPr>
    </w:lvl>
    <w:lvl w:ilvl="3" w:tplc="699C0564">
      <w:numFmt w:val="bullet"/>
      <w:lvlText w:val="•"/>
      <w:lvlJc w:val="left"/>
      <w:pPr>
        <w:ind w:left="6305" w:hanging="400"/>
      </w:pPr>
      <w:rPr>
        <w:rFonts w:hint="default"/>
        <w:lang w:val="en-US" w:eastAsia="en-US" w:bidi="ar-SA"/>
      </w:rPr>
    </w:lvl>
    <w:lvl w:ilvl="4" w:tplc="098C9FDE">
      <w:numFmt w:val="bullet"/>
      <w:lvlText w:val="•"/>
      <w:lvlJc w:val="left"/>
      <w:pPr>
        <w:ind w:left="7014" w:hanging="400"/>
      </w:pPr>
      <w:rPr>
        <w:rFonts w:hint="default"/>
        <w:lang w:val="en-US" w:eastAsia="en-US" w:bidi="ar-SA"/>
      </w:rPr>
    </w:lvl>
    <w:lvl w:ilvl="5" w:tplc="AE32285A">
      <w:numFmt w:val="bullet"/>
      <w:lvlText w:val="•"/>
      <w:lvlJc w:val="left"/>
      <w:pPr>
        <w:ind w:left="7722" w:hanging="400"/>
      </w:pPr>
      <w:rPr>
        <w:rFonts w:hint="default"/>
        <w:lang w:val="en-US" w:eastAsia="en-US" w:bidi="ar-SA"/>
      </w:rPr>
    </w:lvl>
    <w:lvl w:ilvl="6" w:tplc="4C8631E8">
      <w:numFmt w:val="bullet"/>
      <w:lvlText w:val="•"/>
      <w:lvlJc w:val="left"/>
      <w:pPr>
        <w:ind w:left="8431" w:hanging="400"/>
      </w:pPr>
      <w:rPr>
        <w:rFonts w:hint="default"/>
        <w:lang w:val="en-US" w:eastAsia="en-US" w:bidi="ar-SA"/>
      </w:rPr>
    </w:lvl>
    <w:lvl w:ilvl="7" w:tplc="EED881CC">
      <w:numFmt w:val="bullet"/>
      <w:lvlText w:val="•"/>
      <w:lvlJc w:val="left"/>
      <w:pPr>
        <w:ind w:left="9139" w:hanging="400"/>
      </w:pPr>
      <w:rPr>
        <w:rFonts w:hint="default"/>
        <w:lang w:val="en-US" w:eastAsia="en-US" w:bidi="ar-SA"/>
      </w:rPr>
    </w:lvl>
    <w:lvl w:ilvl="8" w:tplc="CFAA2F14">
      <w:numFmt w:val="bullet"/>
      <w:lvlText w:val="•"/>
      <w:lvlJc w:val="left"/>
      <w:pPr>
        <w:ind w:left="9848" w:hanging="400"/>
      </w:pPr>
      <w:rPr>
        <w:rFonts w:hint="default"/>
        <w:lang w:val="en-US" w:eastAsia="en-US" w:bidi="ar-SA"/>
      </w:rPr>
    </w:lvl>
  </w:abstractNum>
  <w:abstractNum w:abstractNumId="124" w15:restartNumberingAfterBreak="0">
    <w:nsid w:val="6AC555E4"/>
    <w:multiLevelType w:val="hybridMultilevel"/>
    <w:tmpl w:val="8632B324"/>
    <w:lvl w:ilvl="0" w:tplc="FE7C9054">
      <w:numFmt w:val="bullet"/>
      <w:lvlText w:val="•"/>
      <w:lvlJc w:val="left"/>
      <w:pPr>
        <w:ind w:left="500" w:hanging="400"/>
      </w:pPr>
      <w:rPr>
        <w:rFonts w:ascii="Lato" w:eastAsia="Lato" w:hAnsi="Lato" w:cs="Lato" w:hint="default"/>
        <w:b/>
        <w:bCs/>
        <w:w w:val="51"/>
        <w:sz w:val="20"/>
        <w:szCs w:val="20"/>
        <w:lang w:val="en-US" w:eastAsia="en-US" w:bidi="ar-SA"/>
      </w:rPr>
    </w:lvl>
    <w:lvl w:ilvl="1" w:tplc="5F246BF0">
      <w:numFmt w:val="bullet"/>
      <w:lvlText w:val="•"/>
      <w:lvlJc w:val="left"/>
      <w:pPr>
        <w:ind w:left="3780" w:hanging="400"/>
      </w:pPr>
      <w:rPr>
        <w:rFonts w:ascii="Lato" w:eastAsia="Lato" w:hAnsi="Lato" w:cs="Lato" w:hint="default"/>
        <w:b/>
        <w:bCs/>
        <w:w w:val="51"/>
        <w:sz w:val="20"/>
        <w:szCs w:val="20"/>
        <w:lang w:val="en-US" w:eastAsia="en-US" w:bidi="ar-SA"/>
      </w:rPr>
    </w:lvl>
    <w:lvl w:ilvl="2" w:tplc="33AE1E96">
      <w:numFmt w:val="bullet"/>
      <w:lvlText w:val="•"/>
      <w:lvlJc w:val="left"/>
      <w:pPr>
        <w:ind w:left="4247" w:hanging="400"/>
      </w:pPr>
      <w:rPr>
        <w:rFonts w:hint="default"/>
        <w:lang w:val="en-US" w:eastAsia="en-US" w:bidi="ar-SA"/>
      </w:rPr>
    </w:lvl>
    <w:lvl w:ilvl="3" w:tplc="C7327DA4">
      <w:numFmt w:val="bullet"/>
      <w:lvlText w:val="•"/>
      <w:lvlJc w:val="left"/>
      <w:pPr>
        <w:ind w:left="4714" w:hanging="400"/>
      </w:pPr>
      <w:rPr>
        <w:rFonts w:hint="default"/>
        <w:lang w:val="en-US" w:eastAsia="en-US" w:bidi="ar-SA"/>
      </w:rPr>
    </w:lvl>
    <w:lvl w:ilvl="4" w:tplc="9A7ACCAC">
      <w:numFmt w:val="bullet"/>
      <w:lvlText w:val="•"/>
      <w:lvlJc w:val="left"/>
      <w:pPr>
        <w:ind w:left="5181" w:hanging="400"/>
      </w:pPr>
      <w:rPr>
        <w:rFonts w:hint="default"/>
        <w:lang w:val="en-US" w:eastAsia="en-US" w:bidi="ar-SA"/>
      </w:rPr>
    </w:lvl>
    <w:lvl w:ilvl="5" w:tplc="9C0E6C8C">
      <w:numFmt w:val="bullet"/>
      <w:lvlText w:val="•"/>
      <w:lvlJc w:val="left"/>
      <w:pPr>
        <w:ind w:left="5649" w:hanging="400"/>
      </w:pPr>
      <w:rPr>
        <w:rFonts w:hint="default"/>
        <w:lang w:val="en-US" w:eastAsia="en-US" w:bidi="ar-SA"/>
      </w:rPr>
    </w:lvl>
    <w:lvl w:ilvl="6" w:tplc="945CF61C">
      <w:numFmt w:val="bullet"/>
      <w:lvlText w:val="•"/>
      <w:lvlJc w:val="left"/>
      <w:pPr>
        <w:ind w:left="6116" w:hanging="400"/>
      </w:pPr>
      <w:rPr>
        <w:rFonts w:hint="default"/>
        <w:lang w:val="en-US" w:eastAsia="en-US" w:bidi="ar-SA"/>
      </w:rPr>
    </w:lvl>
    <w:lvl w:ilvl="7" w:tplc="3BAE071A">
      <w:numFmt w:val="bullet"/>
      <w:lvlText w:val="•"/>
      <w:lvlJc w:val="left"/>
      <w:pPr>
        <w:ind w:left="6583" w:hanging="400"/>
      </w:pPr>
      <w:rPr>
        <w:rFonts w:hint="default"/>
        <w:lang w:val="en-US" w:eastAsia="en-US" w:bidi="ar-SA"/>
      </w:rPr>
    </w:lvl>
    <w:lvl w:ilvl="8" w:tplc="D346C94C">
      <w:numFmt w:val="bullet"/>
      <w:lvlText w:val="•"/>
      <w:lvlJc w:val="left"/>
      <w:pPr>
        <w:ind w:left="7050" w:hanging="400"/>
      </w:pPr>
      <w:rPr>
        <w:rFonts w:hint="default"/>
        <w:lang w:val="en-US" w:eastAsia="en-US" w:bidi="ar-SA"/>
      </w:rPr>
    </w:lvl>
  </w:abstractNum>
  <w:abstractNum w:abstractNumId="125" w15:restartNumberingAfterBreak="0">
    <w:nsid w:val="6CEC588E"/>
    <w:multiLevelType w:val="hybridMultilevel"/>
    <w:tmpl w:val="088C39A4"/>
    <w:lvl w:ilvl="0" w:tplc="CAE66A8C">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00482812">
      <w:numFmt w:val="bullet"/>
      <w:lvlText w:val="•"/>
      <w:lvlJc w:val="left"/>
      <w:pPr>
        <w:ind w:left="1270" w:hanging="380"/>
      </w:pPr>
      <w:rPr>
        <w:rFonts w:hint="default"/>
        <w:lang w:val="en-US" w:eastAsia="en-US" w:bidi="ar-SA"/>
      </w:rPr>
    </w:lvl>
    <w:lvl w:ilvl="2" w:tplc="9A3089F2">
      <w:numFmt w:val="bullet"/>
      <w:lvlText w:val="•"/>
      <w:lvlJc w:val="left"/>
      <w:pPr>
        <w:ind w:left="2061" w:hanging="380"/>
      </w:pPr>
      <w:rPr>
        <w:rFonts w:hint="default"/>
        <w:lang w:val="en-US" w:eastAsia="en-US" w:bidi="ar-SA"/>
      </w:rPr>
    </w:lvl>
    <w:lvl w:ilvl="3" w:tplc="B114F08C">
      <w:numFmt w:val="bullet"/>
      <w:lvlText w:val="•"/>
      <w:lvlJc w:val="left"/>
      <w:pPr>
        <w:ind w:left="2851" w:hanging="380"/>
      </w:pPr>
      <w:rPr>
        <w:rFonts w:hint="default"/>
        <w:lang w:val="en-US" w:eastAsia="en-US" w:bidi="ar-SA"/>
      </w:rPr>
    </w:lvl>
    <w:lvl w:ilvl="4" w:tplc="ABF66938">
      <w:numFmt w:val="bullet"/>
      <w:lvlText w:val="•"/>
      <w:lvlJc w:val="left"/>
      <w:pPr>
        <w:ind w:left="3642" w:hanging="380"/>
      </w:pPr>
      <w:rPr>
        <w:rFonts w:hint="default"/>
        <w:lang w:val="en-US" w:eastAsia="en-US" w:bidi="ar-SA"/>
      </w:rPr>
    </w:lvl>
    <w:lvl w:ilvl="5" w:tplc="0876DBEE">
      <w:numFmt w:val="bullet"/>
      <w:lvlText w:val="•"/>
      <w:lvlJc w:val="left"/>
      <w:pPr>
        <w:ind w:left="4432" w:hanging="380"/>
      </w:pPr>
      <w:rPr>
        <w:rFonts w:hint="default"/>
        <w:lang w:val="en-US" w:eastAsia="en-US" w:bidi="ar-SA"/>
      </w:rPr>
    </w:lvl>
    <w:lvl w:ilvl="6" w:tplc="F5BCB4FC">
      <w:numFmt w:val="bullet"/>
      <w:lvlText w:val="•"/>
      <w:lvlJc w:val="left"/>
      <w:pPr>
        <w:ind w:left="5223" w:hanging="380"/>
      </w:pPr>
      <w:rPr>
        <w:rFonts w:hint="default"/>
        <w:lang w:val="en-US" w:eastAsia="en-US" w:bidi="ar-SA"/>
      </w:rPr>
    </w:lvl>
    <w:lvl w:ilvl="7" w:tplc="A3601AD0">
      <w:numFmt w:val="bullet"/>
      <w:lvlText w:val="•"/>
      <w:lvlJc w:val="left"/>
      <w:pPr>
        <w:ind w:left="6013" w:hanging="380"/>
      </w:pPr>
      <w:rPr>
        <w:rFonts w:hint="default"/>
        <w:lang w:val="en-US" w:eastAsia="en-US" w:bidi="ar-SA"/>
      </w:rPr>
    </w:lvl>
    <w:lvl w:ilvl="8" w:tplc="F3F80368">
      <w:numFmt w:val="bullet"/>
      <w:lvlText w:val="•"/>
      <w:lvlJc w:val="left"/>
      <w:pPr>
        <w:ind w:left="6804" w:hanging="380"/>
      </w:pPr>
      <w:rPr>
        <w:rFonts w:hint="default"/>
        <w:lang w:val="en-US" w:eastAsia="en-US" w:bidi="ar-SA"/>
      </w:rPr>
    </w:lvl>
  </w:abstractNum>
  <w:abstractNum w:abstractNumId="126" w15:restartNumberingAfterBreak="0">
    <w:nsid w:val="6E82404E"/>
    <w:multiLevelType w:val="hybridMultilevel"/>
    <w:tmpl w:val="46D615C2"/>
    <w:lvl w:ilvl="0" w:tplc="2D3EF9EE">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CBC00E5C">
      <w:start w:val="1"/>
      <w:numFmt w:val="lowerLetter"/>
      <w:lvlText w:val="%2."/>
      <w:lvlJc w:val="left"/>
      <w:pPr>
        <w:ind w:left="900" w:hanging="400"/>
        <w:jc w:val="right"/>
      </w:pPr>
      <w:rPr>
        <w:rFonts w:ascii="Lato" w:eastAsia="Lato" w:hAnsi="Lato" w:cs="Lato" w:hint="default"/>
        <w:b/>
        <w:bCs/>
        <w:w w:val="100"/>
        <w:sz w:val="20"/>
        <w:szCs w:val="20"/>
        <w:lang w:val="en-US" w:eastAsia="en-US" w:bidi="ar-SA"/>
      </w:rPr>
    </w:lvl>
    <w:lvl w:ilvl="2" w:tplc="1F4C27D0">
      <w:numFmt w:val="bullet"/>
      <w:lvlText w:val="•"/>
      <w:lvlJc w:val="left"/>
      <w:pPr>
        <w:ind w:left="3780" w:hanging="400"/>
      </w:pPr>
      <w:rPr>
        <w:rFonts w:hint="default"/>
        <w:lang w:val="en-US" w:eastAsia="en-US" w:bidi="ar-SA"/>
      </w:rPr>
    </w:lvl>
    <w:lvl w:ilvl="3" w:tplc="DF60FC92">
      <w:numFmt w:val="bullet"/>
      <w:lvlText w:val="•"/>
      <w:lvlJc w:val="left"/>
      <w:pPr>
        <w:ind w:left="4355" w:hanging="400"/>
      </w:pPr>
      <w:rPr>
        <w:rFonts w:hint="default"/>
        <w:lang w:val="en-US" w:eastAsia="en-US" w:bidi="ar-SA"/>
      </w:rPr>
    </w:lvl>
    <w:lvl w:ilvl="4" w:tplc="1292ACAC">
      <w:numFmt w:val="bullet"/>
      <w:lvlText w:val="•"/>
      <w:lvlJc w:val="left"/>
      <w:pPr>
        <w:ind w:left="4931" w:hanging="400"/>
      </w:pPr>
      <w:rPr>
        <w:rFonts w:hint="default"/>
        <w:lang w:val="en-US" w:eastAsia="en-US" w:bidi="ar-SA"/>
      </w:rPr>
    </w:lvl>
    <w:lvl w:ilvl="5" w:tplc="D722C2F6">
      <w:numFmt w:val="bullet"/>
      <w:lvlText w:val="•"/>
      <w:lvlJc w:val="left"/>
      <w:pPr>
        <w:ind w:left="5507" w:hanging="400"/>
      </w:pPr>
      <w:rPr>
        <w:rFonts w:hint="default"/>
        <w:lang w:val="en-US" w:eastAsia="en-US" w:bidi="ar-SA"/>
      </w:rPr>
    </w:lvl>
    <w:lvl w:ilvl="6" w:tplc="FEEC4010">
      <w:numFmt w:val="bullet"/>
      <w:lvlText w:val="•"/>
      <w:lvlJc w:val="left"/>
      <w:pPr>
        <w:ind w:left="6082" w:hanging="400"/>
      </w:pPr>
      <w:rPr>
        <w:rFonts w:hint="default"/>
        <w:lang w:val="en-US" w:eastAsia="en-US" w:bidi="ar-SA"/>
      </w:rPr>
    </w:lvl>
    <w:lvl w:ilvl="7" w:tplc="21AAD4CC">
      <w:numFmt w:val="bullet"/>
      <w:lvlText w:val="•"/>
      <w:lvlJc w:val="left"/>
      <w:pPr>
        <w:ind w:left="6658" w:hanging="400"/>
      </w:pPr>
      <w:rPr>
        <w:rFonts w:hint="default"/>
        <w:lang w:val="en-US" w:eastAsia="en-US" w:bidi="ar-SA"/>
      </w:rPr>
    </w:lvl>
    <w:lvl w:ilvl="8" w:tplc="1B18AB44">
      <w:numFmt w:val="bullet"/>
      <w:lvlText w:val="•"/>
      <w:lvlJc w:val="left"/>
      <w:pPr>
        <w:ind w:left="7234" w:hanging="400"/>
      </w:pPr>
      <w:rPr>
        <w:rFonts w:hint="default"/>
        <w:lang w:val="en-US" w:eastAsia="en-US" w:bidi="ar-SA"/>
      </w:rPr>
    </w:lvl>
  </w:abstractNum>
  <w:abstractNum w:abstractNumId="127" w15:restartNumberingAfterBreak="0">
    <w:nsid w:val="6EB02A2D"/>
    <w:multiLevelType w:val="hybridMultilevel"/>
    <w:tmpl w:val="534E2C28"/>
    <w:lvl w:ilvl="0" w:tplc="44F4ADEA">
      <w:start w:val="2"/>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8B5822EC">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FDECD6AA">
      <w:start w:val="1"/>
      <w:numFmt w:val="lowerRoman"/>
      <w:lvlText w:val="%3."/>
      <w:lvlJc w:val="left"/>
      <w:pPr>
        <w:ind w:left="4180" w:hanging="400"/>
        <w:jc w:val="left"/>
      </w:pPr>
      <w:rPr>
        <w:rFonts w:ascii="Lato" w:eastAsia="Lato" w:hAnsi="Lato" w:cs="Lato" w:hint="default"/>
        <w:b/>
        <w:bCs/>
        <w:w w:val="100"/>
        <w:sz w:val="20"/>
        <w:szCs w:val="20"/>
        <w:lang w:val="en-US" w:eastAsia="en-US" w:bidi="ar-SA"/>
      </w:rPr>
    </w:lvl>
    <w:lvl w:ilvl="3" w:tplc="E248AA12">
      <w:numFmt w:val="bullet"/>
      <w:lvlText w:val="•"/>
      <w:lvlJc w:val="left"/>
      <w:pPr>
        <w:ind w:left="5065" w:hanging="400"/>
      </w:pPr>
      <w:rPr>
        <w:rFonts w:hint="default"/>
        <w:lang w:val="en-US" w:eastAsia="en-US" w:bidi="ar-SA"/>
      </w:rPr>
    </w:lvl>
    <w:lvl w:ilvl="4" w:tplc="FEB2A38A">
      <w:numFmt w:val="bullet"/>
      <w:lvlText w:val="•"/>
      <w:lvlJc w:val="left"/>
      <w:pPr>
        <w:ind w:left="5951" w:hanging="400"/>
      </w:pPr>
      <w:rPr>
        <w:rFonts w:hint="default"/>
        <w:lang w:val="en-US" w:eastAsia="en-US" w:bidi="ar-SA"/>
      </w:rPr>
    </w:lvl>
    <w:lvl w:ilvl="5" w:tplc="84205E3E">
      <w:numFmt w:val="bullet"/>
      <w:lvlText w:val="•"/>
      <w:lvlJc w:val="left"/>
      <w:pPr>
        <w:ind w:left="6837" w:hanging="400"/>
      </w:pPr>
      <w:rPr>
        <w:rFonts w:hint="default"/>
        <w:lang w:val="en-US" w:eastAsia="en-US" w:bidi="ar-SA"/>
      </w:rPr>
    </w:lvl>
    <w:lvl w:ilvl="6" w:tplc="F710A876">
      <w:numFmt w:val="bullet"/>
      <w:lvlText w:val="•"/>
      <w:lvlJc w:val="left"/>
      <w:pPr>
        <w:ind w:left="7722" w:hanging="400"/>
      </w:pPr>
      <w:rPr>
        <w:rFonts w:hint="default"/>
        <w:lang w:val="en-US" w:eastAsia="en-US" w:bidi="ar-SA"/>
      </w:rPr>
    </w:lvl>
    <w:lvl w:ilvl="7" w:tplc="212E5AE0">
      <w:numFmt w:val="bullet"/>
      <w:lvlText w:val="•"/>
      <w:lvlJc w:val="left"/>
      <w:pPr>
        <w:ind w:left="8608" w:hanging="400"/>
      </w:pPr>
      <w:rPr>
        <w:rFonts w:hint="default"/>
        <w:lang w:val="en-US" w:eastAsia="en-US" w:bidi="ar-SA"/>
      </w:rPr>
    </w:lvl>
    <w:lvl w:ilvl="8" w:tplc="B51EE56A">
      <w:numFmt w:val="bullet"/>
      <w:lvlText w:val="•"/>
      <w:lvlJc w:val="left"/>
      <w:pPr>
        <w:ind w:left="9494" w:hanging="400"/>
      </w:pPr>
      <w:rPr>
        <w:rFonts w:hint="default"/>
        <w:lang w:val="en-US" w:eastAsia="en-US" w:bidi="ar-SA"/>
      </w:rPr>
    </w:lvl>
  </w:abstractNum>
  <w:abstractNum w:abstractNumId="128" w15:restartNumberingAfterBreak="0">
    <w:nsid w:val="6F1F487F"/>
    <w:multiLevelType w:val="hybridMultilevel"/>
    <w:tmpl w:val="EC668800"/>
    <w:lvl w:ilvl="0" w:tplc="FA2295A4">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245A1460">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2F148278">
      <w:numFmt w:val="bullet"/>
      <w:lvlText w:val="•"/>
      <w:lvlJc w:val="left"/>
      <w:pPr>
        <w:ind w:left="1731" w:hanging="400"/>
      </w:pPr>
      <w:rPr>
        <w:rFonts w:hint="default"/>
        <w:lang w:val="en-US" w:eastAsia="en-US" w:bidi="ar-SA"/>
      </w:rPr>
    </w:lvl>
    <w:lvl w:ilvl="3" w:tplc="BDDAF6A6">
      <w:numFmt w:val="bullet"/>
      <w:lvlText w:val="•"/>
      <w:lvlJc w:val="left"/>
      <w:pPr>
        <w:ind w:left="2563" w:hanging="400"/>
      </w:pPr>
      <w:rPr>
        <w:rFonts w:hint="default"/>
        <w:lang w:val="en-US" w:eastAsia="en-US" w:bidi="ar-SA"/>
      </w:rPr>
    </w:lvl>
    <w:lvl w:ilvl="4" w:tplc="EFCE6534">
      <w:numFmt w:val="bullet"/>
      <w:lvlText w:val="•"/>
      <w:lvlJc w:val="left"/>
      <w:pPr>
        <w:ind w:left="3395" w:hanging="400"/>
      </w:pPr>
      <w:rPr>
        <w:rFonts w:hint="default"/>
        <w:lang w:val="en-US" w:eastAsia="en-US" w:bidi="ar-SA"/>
      </w:rPr>
    </w:lvl>
    <w:lvl w:ilvl="5" w:tplc="D472C0FC">
      <w:numFmt w:val="bullet"/>
      <w:lvlText w:val="•"/>
      <w:lvlJc w:val="left"/>
      <w:pPr>
        <w:ind w:left="4226" w:hanging="400"/>
      </w:pPr>
      <w:rPr>
        <w:rFonts w:hint="default"/>
        <w:lang w:val="en-US" w:eastAsia="en-US" w:bidi="ar-SA"/>
      </w:rPr>
    </w:lvl>
    <w:lvl w:ilvl="6" w:tplc="137A944C">
      <w:numFmt w:val="bullet"/>
      <w:lvlText w:val="•"/>
      <w:lvlJc w:val="left"/>
      <w:pPr>
        <w:ind w:left="5058" w:hanging="400"/>
      </w:pPr>
      <w:rPr>
        <w:rFonts w:hint="default"/>
        <w:lang w:val="en-US" w:eastAsia="en-US" w:bidi="ar-SA"/>
      </w:rPr>
    </w:lvl>
    <w:lvl w:ilvl="7" w:tplc="D5B4E250">
      <w:numFmt w:val="bullet"/>
      <w:lvlText w:val="•"/>
      <w:lvlJc w:val="left"/>
      <w:pPr>
        <w:ind w:left="5890" w:hanging="400"/>
      </w:pPr>
      <w:rPr>
        <w:rFonts w:hint="default"/>
        <w:lang w:val="en-US" w:eastAsia="en-US" w:bidi="ar-SA"/>
      </w:rPr>
    </w:lvl>
    <w:lvl w:ilvl="8" w:tplc="BD2CF34C">
      <w:numFmt w:val="bullet"/>
      <w:lvlText w:val="•"/>
      <w:lvlJc w:val="left"/>
      <w:pPr>
        <w:ind w:left="6722" w:hanging="400"/>
      </w:pPr>
      <w:rPr>
        <w:rFonts w:hint="default"/>
        <w:lang w:val="en-US" w:eastAsia="en-US" w:bidi="ar-SA"/>
      </w:rPr>
    </w:lvl>
  </w:abstractNum>
  <w:abstractNum w:abstractNumId="129" w15:restartNumberingAfterBreak="0">
    <w:nsid w:val="70DA1AAA"/>
    <w:multiLevelType w:val="hybridMultilevel"/>
    <w:tmpl w:val="1F5206D8"/>
    <w:lvl w:ilvl="0" w:tplc="0DA85CB0">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1E6687B8">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1E8ADDE8">
      <w:numFmt w:val="bullet"/>
      <w:lvlText w:val="•"/>
      <w:lvlJc w:val="left"/>
      <w:pPr>
        <w:ind w:left="1731" w:hanging="400"/>
      </w:pPr>
      <w:rPr>
        <w:rFonts w:hint="default"/>
        <w:lang w:val="en-US" w:eastAsia="en-US" w:bidi="ar-SA"/>
      </w:rPr>
    </w:lvl>
    <w:lvl w:ilvl="3" w:tplc="BF6C463E">
      <w:numFmt w:val="bullet"/>
      <w:lvlText w:val="•"/>
      <w:lvlJc w:val="left"/>
      <w:pPr>
        <w:ind w:left="2563" w:hanging="400"/>
      </w:pPr>
      <w:rPr>
        <w:rFonts w:hint="default"/>
        <w:lang w:val="en-US" w:eastAsia="en-US" w:bidi="ar-SA"/>
      </w:rPr>
    </w:lvl>
    <w:lvl w:ilvl="4" w:tplc="47169874">
      <w:numFmt w:val="bullet"/>
      <w:lvlText w:val="•"/>
      <w:lvlJc w:val="left"/>
      <w:pPr>
        <w:ind w:left="3395" w:hanging="400"/>
      </w:pPr>
      <w:rPr>
        <w:rFonts w:hint="default"/>
        <w:lang w:val="en-US" w:eastAsia="en-US" w:bidi="ar-SA"/>
      </w:rPr>
    </w:lvl>
    <w:lvl w:ilvl="5" w:tplc="FE140BA8">
      <w:numFmt w:val="bullet"/>
      <w:lvlText w:val="•"/>
      <w:lvlJc w:val="left"/>
      <w:pPr>
        <w:ind w:left="4226" w:hanging="400"/>
      </w:pPr>
      <w:rPr>
        <w:rFonts w:hint="default"/>
        <w:lang w:val="en-US" w:eastAsia="en-US" w:bidi="ar-SA"/>
      </w:rPr>
    </w:lvl>
    <w:lvl w:ilvl="6" w:tplc="A19C4F6E">
      <w:numFmt w:val="bullet"/>
      <w:lvlText w:val="•"/>
      <w:lvlJc w:val="left"/>
      <w:pPr>
        <w:ind w:left="5058" w:hanging="400"/>
      </w:pPr>
      <w:rPr>
        <w:rFonts w:hint="default"/>
        <w:lang w:val="en-US" w:eastAsia="en-US" w:bidi="ar-SA"/>
      </w:rPr>
    </w:lvl>
    <w:lvl w:ilvl="7" w:tplc="B64AC7D4">
      <w:numFmt w:val="bullet"/>
      <w:lvlText w:val="•"/>
      <w:lvlJc w:val="left"/>
      <w:pPr>
        <w:ind w:left="5890" w:hanging="400"/>
      </w:pPr>
      <w:rPr>
        <w:rFonts w:hint="default"/>
        <w:lang w:val="en-US" w:eastAsia="en-US" w:bidi="ar-SA"/>
      </w:rPr>
    </w:lvl>
    <w:lvl w:ilvl="8" w:tplc="C0EEED06">
      <w:numFmt w:val="bullet"/>
      <w:lvlText w:val="•"/>
      <w:lvlJc w:val="left"/>
      <w:pPr>
        <w:ind w:left="6722" w:hanging="400"/>
      </w:pPr>
      <w:rPr>
        <w:rFonts w:hint="default"/>
        <w:lang w:val="en-US" w:eastAsia="en-US" w:bidi="ar-SA"/>
      </w:rPr>
    </w:lvl>
  </w:abstractNum>
  <w:abstractNum w:abstractNumId="130" w15:restartNumberingAfterBreak="0">
    <w:nsid w:val="7161759F"/>
    <w:multiLevelType w:val="hybridMultilevel"/>
    <w:tmpl w:val="3EBE6FA0"/>
    <w:lvl w:ilvl="0" w:tplc="E744CD44">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59D013D6">
      <w:numFmt w:val="bullet"/>
      <w:lvlText w:val="•"/>
      <w:lvlJc w:val="left"/>
      <w:pPr>
        <w:ind w:left="4150" w:hanging="380"/>
      </w:pPr>
      <w:rPr>
        <w:rFonts w:hint="default"/>
        <w:lang w:val="en-US" w:eastAsia="en-US" w:bidi="ar-SA"/>
      </w:rPr>
    </w:lvl>
    <w:lvl w:ilvl="2" w:tplc="4D60E4E4">
      <w:numFmt w:val="bullet"/>
      <w:lvlText w:val="•"/>
      <w:lvlJc w:val="left"/>
      <w:pPr>
        <w:ind w:left="4941" w:hanging="380"/>
      </w:pPr>
      <w:rPr>
        <w:rFonts w:hint="default"/>
        <w:lang w:val="en-US" w:eastAsia="en-US" w:bidi="ar-SA"/>
      </w:rPr>
    </w:lvl>
    <w:lvl w:ilvl="3" w:tplc="861676F8">
      <w:numFmt w:val="bullet"/>
      <w:lvlText w:val="•"/>
      <w:lvlJc w:val="left"/>
      <w:pPr>
        <w:ind w:left="5731" w:hanging="380"/>
      </w:pPr>
      <w:rPr>
        <w:rFonts w:hint="default"/>
        <w:lang w:val="en-US" w:eastAsia="en-US" w:bidi="ar-SA"/>
      </w:rPr>
    </w:lvl>
    <w:lvl w:ilvl="4" w:tplc="6E7AC4C0">
      <w:numFmt w:val="bullet"/>
      <w:lvlText w:val="•"/>
      <w:lvlJc w:val="left"/>
      <w:pPr>
        <w:ind w:left="6522" w:hanging="380"/>
      </w:pPr>
      <w:rPr>
        <w:rFonts w:hint="default"/>
        <w:lang w:val="en-US" w:eastAsia="en-US" w:bidi="ar-SA"/>
      </w:rPr>
    </w:lvl>
    <w:lvl w:ilvl="5" w:tplc="A5342E88">
      <w:numFmt w:val="bullet"/>
      <w:lvlText w:val="•"/>
      <w:lvlJc w:val="left"/>
      <w:pPr>
        <w:ind w:left="7312" w:hanging="380"/>
      </w:pPr>
      <w:rPr>
        <w:rFonts w:hint="default"/>
        <w:lang w:val="en-US" w:eastAsia="en-US" w:bidi="ar-SA"/>
      </w:rPr>
    </w:lvl>
    <w:lvl w:ilvl="6" w:tplc="5CE06F44">
      <w:numFmt w:val="bullet"/>
      <w:lvlText w:val="•"/>
      <w:lvlJc w:val="left"/>
      <w:pPr>
        <w:ind w:left="8103" w:hanging="380"/>
      </w:pPr>
      <w:rPr>
        <w:rFonts w:hint="default"/>
        <w:lang w:val="en-US" w:eastAsia="en-US" w:bidi="ar-SA"/>
      </w:rPr>
    </w:lvl>
    <w:lvl w:ilvl="7" w:tplc="0EF65BB8">
      <w:numFmt w:val="bullet"/>
      <w:lvlText w:val="•"/>
      <w:lvlJc w:val="left"/>
      <w:pPr>
        <w:ind w:left="8893" w:hanging="380"/>
      </w:pPr>
      <w:rPr>
        <w:rFonts w:hint="default"/>
        <w:lang w:val="en-US" w:eastAsia="en-US" w:bidi="ar-SA"/>
      </w:rPr>
    </w:lvl>
    <w:lvl w:ilvl="8" w:tplc="1222FB20">
      <w:numFmt w:val="bullet"/>
      <w:lvlText w:val="•"/>
      <w:lvlJc w:val="left"/>
      <w:pPr>
        <w:ind w:left="9684" w:hanging="380"/>
      </w:pPr>
      <w:rPr>
        <w:rFonts w:hint="default"/>
        <w:lang w:val="en-US" w:eastAsia="en-US" w:bidi="ar-SA"/>
      </w:rPr>
    </w:lvl>
  </w:abstractNum>
  <w:abstractNum w:abstractNumId="131" w15:restartNumberingAfterBreak="0">
    <w:nsid w:val="71C429BD"/>
    <w:multiLevelType w:val="hybridMultilevel"/>
    <w:tmpl w:val="D2409EFA"/>
    <w:lvl w:ilvl="0" w:tplc="89E22874">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4E384D0A">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12442A84">
      <w:start w:val="1"/>
      <w:numFmt w:val="lowerRoman"/>
      <w:lvlText w:val="%3."/>
      <w:lvlJc w:val="left"/>
      <w:pPr>
        <w:ind w:left="4180" w:hanging="400"/>
        <w:jc w:val="left"/>
      </w:pPr>
      <w:rPr>
        <w:rFonts w:ascii="Lato" w:eastAsia="Lato" w:hAnsi="Lato" w:cs="Lato" w:hint="default"/>
        <w:b/>
        <w:bCs/>
        <w:w w:val="100"/>
        <w:sz w:val="20"/>
        <w:szCs w:val="20"/>
        <w:lang w:val="en-US" w:eastAsia="en-US" w:bidi="ar-SA"/>
      </w:rPr>
    </w:lvl>
    <w:lvl w:ilvl="3" w:tplc="9710DEB6">
      <w:numFmt w:val="bullet"/>
      <w:lvlText w:val="•"/>
      <w:lvlJc w:val="left"/>
      <w:pPr>
        <w:ind w:left="5065" w:hanging="400"/>
      </w:pPr>
      <w:rPr>
        <w:rFonts w:hint="default"/>
        <w:lang w:val="en-US" w:eastAsia="en-US" w:bidi="ar-SA"/>
      </w:rPr>
    </w:lvl>
    <w:lvl w:ilvl="4" w:tplc="9E58FBC4">
      <w:numFmt w:val="bullet"/>
      <w:lvlText w:val="•"/>
      <w:lvlJc w:val="left"/>
      <w:pPr>
        <w:ind w:left="5951" w:hanging="400"/>
      </w:pPr>
      <w:rPr>
        <w:rFonts w:hint="default"/>
        <w:lang w:val="en-US" w:eastAsia="en-US" w:bidi="ar-SA"/>
      </w:rPr>
    </w:lvl>
    <w:lvl w:ilvl="5" w:tplc="31BEC4F8">
      <w:numFmt w:val="bullet"/>
      <w:lvlText w:val="•"/>
      <w:lvlJc w:val="left"/>
      <w:pPr>
        <w:ind w:left="6837" w:hanging="400"/>
      </w:pPr>
      <w:rPr>
        <w:rFonts w:hint="default"/>
        <w:lang w:val="en-US" w:eastAsia="en-US" w:bidi="ar-SA"/>
      </w:rPr>
    </w:lvl>
    <w:lvl w:ilvl="6" w:tplc="D5F6E3EE">
      <w:numFmt w:val="bullet"/>
      <w:lvlText w:val="•"/>
      <w:lvlJc w:val="left"/>
      <w:pPr>
        <w:ind w:left="7722" w:hanging="400"/>
      </w:pPr>
      <w:rPr>
        <w:rFonts w:hint="default"/>
        <w:lang w:val="en-US" w:eastAsia="en-US" w:bidi="ar-SA"/>
      </w:rPr>
    </w:lvl>
    <w:lvl w:ilvl="7" w:tplc="E1CA838C">
      <w:numFmt w:val="bullet"/>
      <w:lvlText w:val="•"/>
      <w:lvlJc w:val="left"/>
      <w:pPr>
        <w:ind w:left="8608" w:hanging="400"/>
      </w:pPr>
      <w:rPr>
        <w:rFonts w:hint="default"/>
        <w:lang w:val="en-US" w:eastAsia="en-US" w:bidi="ar-SA"/>
      </w:rPr>
    </w:lvl>
    <w:lvl w:ilvl="8" w:tplc="F90262FA">
      <w:numFmt w:val="bullet"/>
      <w:lvlText w:val="•"/>
      <w:lvlJc w:val="left"/>
      <w:pPr>
        <w:ind w:left="9494" w:hanging="400"/>
      </w:pPr>
      <w:rPr>
        <w:rFonts w:hint="default"/>
        <w:lang w:val="en-US" w:eastAsia="en-US" w:bidi="ar-SA"/>
      </w:rPr>
    </w:lvl>
  </w:abstractNum>
  <w:abstractNum w:abstractNumId="132" w15:restartNumberingAfterBreak="0">
    <w:nsid w:val="72AF6EAB"/>
    <w:multiLevelType w:val="hybridMultilevel"/>
    <w:tmpl w:val="BBC870FA"/>
    <w:lvl w:ilvl="0" w:tplc="86DC1E8E">
      <w:start w:val="117"/>
      <w:numFmt w:val="decimal"/>
      <w:lvlText w:val="%1."/>
      <w:lvlJc w:val="left"/>
      <w:pPr>
        <w:ind w:left="3584" w:hanging="605"/>
        <w:jc w:val="left"/>
      </w:pPr>
      <w:rPr>
        <w:rFonts w:ascii="Lato" w:eastAsia="Lato" w:hAnsi="Lato" w:cs="Lato" w:hint="default"/>
        <w:b/>
        <w:bCs/>
        <w:w w:val="99"/>
        <w:sz w:val="28"/>
        <w:szCs w:val="28"/>
        <w:lang w:val="en-US" w:eastAsia="en-US" w:bidi="ar-SA"/>
      </w:rPr>
    </w:lvl>
    <w:lvl w:ilvl="1" w:tplc="B7F01308">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9920CBF6">
      <w:numFmt w:val="bullet"/>
      <w:lvlText w:val="•"/>
      <w:lvlJc w:val="left"/>
      <w:pPr>
        <w:ind w:left="4611" w:hanging="400"/>
      </w:pPr>
      <w:rPr>
        <w:rFonts w:hint="default"/>
        <w:lang w:val="en-US" w:eastAsia="en-US" w:bidi="ar-SA"/>
      </w:rPr>
    </w:lvl>
    <w:lvl w:ilvl="3" w:tplc="41B6606E">
      <w:numFmt w:val="bullet"/>
      <w:lvlText w:val="•"/>
      <w:lvlJc w:val="left"/>
      <w:pPr>
        <w:ind w:left="5443" w:hanging="400"/>
      </w:pPr>
      <w:rPr>
        <w:rFonts w:hint="default"/>
        <w:lang w:val="en-US" w:eastAsia="en-US" w:bidi="ar-SA"/>
      </w:rPr>
    </w:lvl>
    <w:lvl w:ilvl="4" w:tplc="DA101E26">
      <w:numFmt w:val="bullet"/>
      <w:lvlText w:val="•"/>
      <w:lvlJc w:val="left"/>
      <w:pPr>
        <w:ind w:left="6275" w:hanging="400"/>
      </w:pPr>
      <w:rPr>
        <w:rFonts w:hint="default"/>
        <w:lang w:val="en-US" w:eastAsia="en-US" w:bidi="ar-SA"/>
      </w:rPr>
    </w:lvl>
    <w:lvl w:ilvl="5" w:tplc="DA2EC8B6">
      <w:numFmt w:val="bullet"/>
      <w:lvlText w:val="•"/>
      <w:lvlJc w:val="left"/>
      <w:pPr>
        <w:ind w:left="7106" w:hanging="400"/>
      </w:pPr>
      <w:rPr>
        <w:rFonts w:hint="default"/>
        <w:lang w:val="en-US" w:eastAsia="en-US" w:bidi="ar-SA"/>
      </w:rPr>
    </w:lvl>
    <w:lvl w:ilvl="6" w:tplc="73C6DA02">
      <w:numFmt w:val="bullet"/>
      <w:lvlText w:val="•"/>
      <w:lvlJc w:val="left"/>
      <w:pPr>
        <w:ind w:left="7938" w:hanging="400"/>
      </w:pPr>
      <w:rPr>
        <w:rFonts w:hint="default"/>
        <w:lang w:val="en-US" w:eastAsia="en-US" w:bidi="ar-SA"/>
      </w:rPr>
    </w:lvl>
    <w:lvl w:ilvl="7" w:tplc="10F268C6">
      <w:numFmt w:val="bullet"/>
      <w:lvlText w:val="•"/>
      <w:lvlJc w:val="left"/>
      <w:pPr>
        <w:ind w:left="8770" w:hanging="400"/>
      </w:pPr>
      <w:rPr>
        <w:rFonts w:hint="default"/>
        <w:lang w:val="en-US" w:eastAsia="en-US" w:bidi="ar-SA"/>
      </w:rPr>
    </w:lvl>
    <w:lvl w:ilvl="8" w:tplc="F3B4E6A4">
      <w:numFmt w:val="bullet"/>
      <w:lvlText w:val="•"/>
      <w:lvlJc w:val="left"/>
      <w:pPr>
        <w:ind w:left="9602" w:hanging="400"/>
      </w:pPr>
      <w:rPr>
        <w:rFonts w:hint="default"/>
        <w:lang w:val="en-US" w:eastAsia="en-US" w:bidi="ar-SA"/>
      </w:rPr>
    </w:lvl>
  </w:abstractNum>
  <w:abstractNum w:abstractNumId="133" w15:restartNumberingAfterBreak="0">
    <w:nsid w:val="72C11BB0"/>
    <w:multiLevelType w:val="hybridMultilevel"/>
    <w:tmpl w:val="C264169A"/>
    <w:lvl w:ilvl="0" w:tplc="7504BFC6">
      <w:numFmt w:val="bullet"/>
      <w:lvlText w:val="•"/>
      <w:lvlJc w:val="left"/>
      <w:pPr>
        <w:ind w:left="180" w:hanging="80"/>
      </w:pPr>
      <w:rPr>
        <w:rFonts w:ascii="Arial" w:eastAsia="Arial" w:hAnsi="Arial" w:cs="Arial" w:hint="default"/>
        <w:color w:val="808080"/>
        <w:w w:val="100"/>
        <w:sz w:val="14"/>
        <w:szCs w:val="14"/>
        <w:lang w:val="en-US" w:eastAsia="en-US" w:bidi="ar-SA"/>
      </w:rPr>
    </w:lvl>
    <w:lvl w:ilvl="1" w:tplc="BA8AEF10">
      <w:numFmt w:val="bullet"/>
      <w:lvlText w:val="•"/>
      <w:lvlJc w:val="left"/>
      <w:pPr>
        <w:ind w:left="321" w:hanging="80"/>
      </w:pPr>
      <w:rPr>
        <w:rFonts w:hint="default"/>
        <w:lang w:val="en-US" w:eastAsia="en-US" w:bidi="ar-SA"/>
      </w:rPr>
    </w:lvl>
    <w:lvl w:ilvl="2" w:tplc="CAE8A354">
      <w:numFmt w:val="bullet"/>
      <w:lvlText w:val="•"/>
      <w:lvlJc w:val="left"/>
      <w:pPr>
        <w:ind w:left="463" w:hanging="80"/>
      </w:pPr>
      <w:rPr>
        <w:rFonts w:hint="default"/>
        <w:lang w:val="en-US" w:eastAsia="en-US" w:bidi="ar-SA"/>
      </w:rPr>
    </w:lvl>
    <w:lvl w:ilvl="3" w:tplc="5D8C4C88">
      <w:numFmt w:val="bullet"/>
      <w:lvlText w:val="•"/>
      <w:lvlJc w:val="left"/>
      <w:pPr>
        <w:ind w:left="605" w:hanging="80"/>
      </w:pPr>
      <w:rPr>
        <w:rFonts w:hint="default"/>
        <w:lang w:val="en-US" w:eastAsia="en-US" w:bidi="ar-SA"/>
      </w:rPr>
    </w:lvl>
    <w:lvl w:ilvl="4" w:tplc="6912763A">
      <w:numFmt w:val="bullet"/>
      <w:lvlText w:val="•"/>
      <w:lvlJc w:val="left"/>
      <w:pPr>
        <w:ind w:left="747" w:hanging="80"/>
      </w:pPr>
      <w:rPr>
        <w:rFonts w:hint="default"/>
        <w:lang w:val="en-US" w:eastAsia="en-US" w:bidi="ar-SA"/>
      </w:rPr>
    </w:lvl>
    <w:lvl w:ilvl="5" w:tplc="3544F00E">
      <w:numFmt w:val="bullet"/>
      <w:lvlText w:val="•"/>
      <w:lvlJc w:val="left"/>
      <w:pPr>
        <w:ind w:left="889" w:hanging="80"/>
      </w:pPr>
      <w:rPr>
        <w:rFonts w:hint="default"/>
        <w:lang w:val="en-US" w:eastAsia="en-US" w:bidi="ar-SA"/>
      </w:rPr>
    </w:lvl>
    <w:lvl w:ilvl="6" w:tplc="07E05508">
      <w:numFmt w:val="bullet"/>
      <w:lvlText w:val="•"/>
      <w:lvlJc w:val="left"/>
      <w:pPr>
        <w:ind w:left="1031" w:hanging="80"/>
      </w:pPr>
      <w:rPr>
        <w:rFonts w:hint="default"/>
        <w:lang w:val="en-US" w:eastAsia="en-US" w:bidi="ar-SA"/>
      </w:rPr>
    </w:lvl>
    <w:lvl w:ilvl="7" w:tplc="7D2A3BCC">
      <w:numFmt w:val="bullet"/>
      <w:lvlText w:val="•"/>
      <w:lvlJc w:val="left"/>
      <w:pPr>
        <w:ind w:left="1173" w:hanging="80"/>
      </w:pPr>
      <w:rPr>
        <w:rFonts w:hint="default"/>
        <w:lang w:val="en-US" w:eastAsia="en-US" w:bidi="ar-SA"/>
      </w:rPr>
    </w:lvl>
    <w:lvl w:ilvl="8" w:tplc="645C7F66">
      <w:numFmt w:val="bullet"/>
      <w:lvlText w:val="•"/>
      <w:lvlJc w:val="left"/>
      <w:pPr>
        <w:ind w:left="1315" w:hanging="80"/>
      </w:pPr>
      <w:rPr>
        <w:rFonts w:hint="default"/>
        <w:lang w:val="en-US" w:eastAsia="en-US" w:bidi="ar-SA"/>
      </w:rPr>
    </w:lvl>
  </w:abstractNum>
  <w:abstractNum w:abstractNumId="134" w15:restartNumberingAfterBreak="0">
    <w:nsid w:val="743B4E89"/>
    <w:multiLevelType w:val="hybridMultilevel"/>
    <w:tmpl w:val="5C6643BE"/>
    <w:lvl w:ilvl="0" w:tplc="3788D110">
      <w:start w:val="10"/>
      <w:numFmt w:val="lowerLetter"/>
      <w:lvlText w:val="%1."/>
      <w:lvlJc w:val="left"/>
      <w:pPr>
        <w:ind w:left="3780" w:hanging="400"/>
        <w:jc w:val="left"/>
      </w:pPr>
      <w:rPr>
        <w:rFonts w:ascii="Lato" w:eastAsia="Lato" w:hAnsi="Lato" w:cs="Lato" w:hint="default"/>
        <w:b/>
        <w:bCs/>
        <w:w w:val="100"/>
        <w:sz w:val="20"/>
        <w:szCs w:val="20"/>
        <w:lang w:val="en-US" w:eastAsia="en-US" w:bidi="ar-SA"/>
      </w:rPr>
    </w:lvl>
    <w:lvl w:ilvl="1" w:tplc="FCD873D6">
      <w:numFmt w:val="bullet"/>
      <w:lvlText w:val="•"/>
      <w:lvlJc w:val="left"/>
      <w:pPr>
        <w:ind w:left="4528" w:hanging="400"/>
      </w:pPr>
      <w:rPr>
        <w:rFonts w:hint="default"/>
        <w:lang w:val="en-US" w:eastAsia="en-US" w:bidi="ar-SA"/>
      </w:rPr>
    </w:lvl>
    <w:lvl w:ilvl="2" w:tplc="575AA9BE">
      <w:numFmt w:val="bullet"/>
      <w:lvlText w:val="•"/>
      <w:lvlJc w:val="left"/>
      <w:pPr>
        <w:ind w:left="5277" w:hanging="400"/>
      </w:pPr>
      <w:rPr>
        <w:rFonts w:hint="default"/>
        <w:lang w:val="en-US" w:eastAsia="en-US" w:bidi="ar-SA"/>
      </w:rPr>
    </w:lvl>
    <w:lvl w:ilvl="3" w:tplc="8D7A18C8">
      <w:numFmt w:val="bullet"/>
      <w:lvlText w:val="•"/>
      <w:lvlJc w:val="left"/>
      <w:pPr>
        <w:ind w:left="6025" w:hanging="400"/>
      </w:pPr>
      <w:rPr>
        <w:rFonts w:hint="default"/>
        <w:lang w:val="en-US" w:eastAsia="en-US" w:bidi="ar-SA"/>
      </w:rPr>
    </w:lvl>
    <w:lvl w:ilvl="4" w:tplc="FCCEF840">
      <w:numFmt w:val="bullet"/>
      <w:lvlText w:val="•"/>
      <w:lvlJc w:val="left"/>
      <w:pPr>
        <w:ind w:left="6774" w:hanging="400"/>
      </w:pPr>
      <w:rPr>
        <w:rFonts w:hint="default"/>
        <w:lang w:val="en-US" w:eastAsia="en-US" w:bidi="ar-SA"/>
      </w:rPr>
    </w:lvl>
    <w:lvl w:ilvl="5" w:tplc="4FFA8F30">
      <w:numFmt w:val="bullet"/>
      <w:lvlText w:val="•"/>
      <w:lvlJc w:val="left"/>
      <w:pPr>
        <w:ind w:left="7522" w:hanging="400"/>
      </w:pPr>
      <w:rPr>
        <w:rFonts w:hint="default"/>
        <w:lang w:val="en-US" w:eastAsia="en-US" w:bidi="ar-SA"/>
      </w:rPr>
    </w:lvl>
    <w:lvl w:ilvl="6" w:tplc="B3F8A6D2">
      <w:numFmt w:val="bullet"/>
      <w:lvlText w:val="•"/>
      <w:lvlJc w:val="left"/>
      <w:pPr>
        <w:ind w:left="8271" w:hanging="400"/>
      </w:pPr>
      <w:rPr>
        <w:rFonts w:hint="default"/>
        <w:lang w:val="en-US" w:eastAsia="en-US" w:bidi="ar-SA"/>
      </w:rPr>
    </w:lvl>
    <w:lvl w:ilvl="7" w:tplc="3CB0A7E4">
      <w:numFmt w:val="bullet"/>
      <w:lvlText w:val="•"/>
      <w:lvlJc w:val="left"/>
      <w:pPr>
        <w:ind w:left="9019" w:hanging="400"/>
      </w:pPr>
      <w:rPr>
        <w:rFonts w:hint="default"/>
        <w:lang w:val="en-US" w:eastAsia="en-US" w:bidi="ar-SA"/>
      </w:rPr>
    </w:lvl>
    <w:lvl w:ilvl="8" w:tplc="56BA9182">
      <w:numFmt w:val="bullet"/>
      <w:lvlText w:val="•"/>
      <w:lvlJc w:val="left"/>
      <w:pPr>
        <w:ind w:left="9768" w:hanging="400"/>
      </w:pPr>
      <w:rPr>
        <w:rFonts w:hint="default"/>
        <w:lang w:val="en-US" w:eastAsia="en-US" w:bidi="ar-SA"/>
      </w:rPr>
    </w:lvl>
  </w:abstractNum>
  <w:abstractNum w:abstractNumId="135" w15:restartNumberingAfterBreak="0">
    <w:nsid w:val="746D57C5"/>
    <w:multiLevelType w:val="hybridMultilevel"/>
    <w:tmpl w:val="DC369E86"/>
    <w:lvl w:ilvl="0" w:tplc="059C6C88">
      <w:start w:val="1"/>
      <w:numFmt w:val="lowerLetter"/>
      <w:lvlText w:val="%1."/>
      <w:lvlJc w:val="left"/>
      <w:pPr>
        <w:ind w:left="4180" w:hanging="400"/>
        <w:jc w:val="left"/>
      </w:pPr>
      <w:rPr>
        <w:rFonts w:ascii="Lato" w:eastAsia="Lato" w:hAnsi="Lato" w:cs="Lato" w:hint="default"/>
        <w:b/>
        <w:bCs/>
        <w:w w:val="100"/>
        <w:sz w:val="20"/>
        <w:szCs w:val="20"/>
        <w:lang w:val="en-US" w:eastAsia="en-US" w:bidi="ar-SA"/>
      </w:rPr>
    </w:lvl>
    <w:lvl w:ilvl="1" w:tplc="0544838C">
      <w:numFmt w:val="bullet"/>
      <w:lvlText w:val="•"/>
      <w:lvlJc w:val="left"/>
      <w:pPr>
        <w:ind w:left="4888" w:hanging="400"/>
      </w:pPr>
      <w:rPr>
        <w:rFonts w:hint="default"/>
        <w:lang w:val="en-US" w:eastAsia="en-US" w:bidi="ar-SA"/>
      </w:rPr>
    </w:lvl>
    <w:lvl w:ilvl="2" w:tplc="0BD42532">
      <w:numFmt w:val="bullet"/>
      <w:lvlText w:val="•"/>
      <w:lvlJc w:val="left"/>
      <w:pPr>
        <w:ind w:left="5597" w:hanging="400"/>
      </w:pPr>
      <w:rPr>
        <w:rFonts w:hint="default"/>
        <w:lang w:val="en-US" w:eastAsia="en-US" w:bidi="ar-SA"/>
      </w:rPr>
    </w:lvl>
    <w:lvl w:ilvl="3" w:tplc="5628AC26">
      <w:numFmt w:val="bullet"/>
      <w:lvlText w:val="•"/>
      <w:lvlJc w:val="left"/>
      <w:pPr>
        <w:ind w:left="6305" w:hanging="400"/>
      </w:pPr>
      <w:rPr>
        <w:rFonts w:hint="default"/>
        <w:lang w:val="en-US" w:eastAsia="en-US" w:bidi="ar-SA"/>
      </w:rPr>
    </w:lvl>
    <w:lvl w:ilvl="4" w:tplc="DA1031D2">
      <w:numFmt w:val="bullet"/>
      <w:lvlText w:val="•"/>
      <w:lvlJc w:val="left"/>
      <w:pPr>
        <w:ind w:left="7014" w:hanging="400"/>
      </w:pPr>
      <w:rPr>
        <w:rFonts w:hint="default"/>
        <w:lang w:val="en-US" w:eastAsia="en-US" w:bidi="ar-SA"/>
      </w:rPr>
    </w:lvl>
    <w:lvl w:ilvl="5" w:tplc="AE300292">
      <w:numFmt w:val="bullet"/>
      <w:lvlText w:val="•"/>
      <w:lvlJc w:val="left"/>
      <w:pPr>
        <w:ind w:left="7722" w:hanging="400"/>
      </w:pPr>
      <w:rPr>
        <w:rFonts w:hint="default"/>
        <w:lang w:val="en-US" w:eastAsia="en-US" w:bidi="ar-SA"/>
      </w:rPr>
    </w:lvl>
    <w:lvl w:ilvl="6" w:tplc="179AF7FE">
      <w:numFmt w:val="bullet"/>
      <w:lvlText w:val="•"/>
      <w:lvlJc w:val="left"/>
      <w:pPr>
        <w:ind w:left="8431" w:hanging="400"/>
      </w:pPr>
      <w:rPr>
        <w:rFonts w:hint="default"/>
        <w:lang w:val="en-US" w:eastAsia="en-US" w:bidi="ar-SA"/>
      </w:rPr>
    </w:lvl>
    <w:lvl w:ilvl="7" w:tplc="87402EF4">
      <w:numFmt w:val="bullet"/>
      <w:lvlText w:val="•"/>
      <w:lvlJc w:val="left"/>
      <w:pPr>
        <w:ind w:left="9139" w:hanging="400"/>
      </w:pPr>
      <w:rPr>
        <w:rFonts w:hint="default"/>
        <w:lang w:val="en-US" w:eastAsia="en-US" w:bidi="ar-SA"/>
      </w:rPr>
    </w:lvl>
    <w:lvl w:ilvl="8" w:tplc="BBCAB9FE">
      <w:numFmt w:val="bullet"/>
      <w:lvlText w:val="•"/>
      <w:lvlJc w:val="left"/>
      <w:pPr>
        <w:ind w:left="9848" w:hanging="400"/>
      </w:pPr>
      <w:rPr>
        <w:rFonts w:hint="default"/>
        <w:lang w:val="en-US" w:eastAsia="en-US" w:bidi="ar-SA"/>
      </w:rPr>
    </w:lvl>
  </w:abstractNum>
  <w:abstractNum w:abstractNumId="136" w15:restartNumberingAfterBreak="0">
    <w:nsid w:val="75367CBC"/>
    <w:multiLevelType w:val="hybridMultilevel"/>
    <w:tmpl w:val="0BF4F338"/>
    <w:lvl w:ilvl="0" w:tplc="51D02078">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F0F46ACA">
      <w:numFmt w:val="bullet"/>
      <w:lvlText w:val="•"/>
      <w:lvlJc w:val="left"/>
      <w:pPr>
        <w:ind w:left="1270" w:hanging="380"/>
      </w:pPr>
      <w:rPr>
        <w:rFonts w:hint="default"/>
        <w:lang w:val="en-US" w:eastAsia="en-US" w:bidi="ar-SA"/>
      </w:rPr>
    </w:lvl>
    <w:lvl w:ilvl="2" w:tplc="1DB614DA">
      <w:numFmt w:val="bullet"/>
      <w:lvlText w:val="•"/>
      <w:lvlJc w:val="left"/>
      <w:pPr>
        <w:ind w:left="2061" w:hanging="380"/>
      </w:pPr>
      <w:rPr>
        <w:rFonts w:hint="default"/>
        <w:lang w:val="en-US" w:eastAsia="en-US" w:bidi="ar-SA"/>
      </w:rPr>
    </w:lvl>
    <w:lvl w:ilvl="3" w:tplc="3AD0B00C">
      <w:numFmt w:val="bullet"/>
      <w:lvlText w:val="•"/>
      <w:lvlJc w:val="left"/>
      <w:pPr>
        <w:ind w:left="2851" w:hanging="380"/>
      </w:pPr>
      <w:rPr>
        <w:rFonts w:hint="default"/>
        <w:lang w:val="en-US" w:eastAsia="en-US" w:bidi="ar-SA"/>
      </w:rPr>
    </w:lvl>
    <w:lvl w:ilvl="4" w:tplc="5B0C6B02">
      <w:numFmt w:val="bullet"/>
      <w:lvlText w:val="•"/>
      <w:lvlJc w:val="left"/>
      <w:pPr>
        <w:ind w:left="3642" w:hanging="380"/>
      </w:pPr>
      <w:rPr>
        <w:rFonts w:hint="default"/>
        <w:lang w:val="en-US" w:eastAsia="en-US" w:bidi="ar-SA"/>
      </w:rPr>
    </w:lvl>
    <w:lvl w:ilvl="5" w:tplc="AAA2B162">
      <w:numFmt w:val="bullet"/>
      <w:lvlText w:val="•"/>
      <w:lvlJc w:val="left"/>
      <w:pPr>
        <w:ind w:left="4432" w:hanging="380"/>
      </w:pPr>
      <w:rPr>
        <w:rFonts w:hint="default"/>
        <w:lang w:val="en-US" w:eastAsia="en-US" w:bidi="ar-SA"/>
      </w:rPr>
    </w:lvl>
    <w:lvl w:ilvl="6" w:tplc="A4E0A96C">
      <w:numFmt w:val="bullet"/>
      <w:lvlText w:val="•"/>
      <w:lvlJc w:val="left"/>
      <w:pPr>
        <w:ind w:left="5223" w:hanging="380"/>
      </w:pPr>
      <w:rPr>
        <w:rFonts w:hint="default"/>
        <w:lang w:val="en-US" w:eastAsia="en-US" w:bidi="ar-SA"/>
      </w:rPr>
    </w:lvl>
    <w:lvl w:ilvl="7" w:tplc="10722770">
      <w:numFmt w:val="bullet"/>
      <w:lvlText w:val="•"/>
      <w:lvlJc w:val="left"/>
      <w:pPr>
        <w:ind w:left="6013" w:hanging="380"/>
      </w:pPr>
      <w:rPr>
        <w:rFonts w:hint="default"/>
        <w:lang w:val="en-US" w:eastAsia="en-US" w:bidi="ar-SA"/>
      </w:rPr>
    </w:lvl>
    <w:lvl w:ilvl="8" w:tplc="644C181E">
      <w:numFmt w:val="bullet"/>
      <w:lvlText w:val="•"/>
      <w:lvlJc w:val="left"/>
      <w:pPr>
        <w:ind w:left="6804" w:hanging="380"/>
      </w:pPr>
      <w:rPr>
        <w:rFonts w:hint="default"/>
        <w:lang w:val="en-US" w:eastAsia="en-US" w:bidi="ar-SA"/>
      </w:rPr>
    </w:lvl>
  </w:abstractNum>
  <w:abstractNum w:abstractNumId="137" w15:restartNumberingAfterBreak="0">
    <w:nsid w:val="766841F6"/>
    <w:multiLevelType w:val="hybridMultilevel"/>
    <w:tmpl w:val="5B8ECD10"/>
    <w:lvl w:ilvl="0" w:tplc="56BA7E52">
      <w:start w:val="3"/>
      <w:numFmt w:val="lowerLetter"/>
      <w:lvlText w:val="%1."/>
      <w:lvlJc w:val="left"/>
      <w:pPr>
        <w:ind w:left="900" w:hanging="400"/>
        <w:jc w:val="left"/>
      </w:pPr>
      <w:rPr>
        <w:rFonts w:ascii="Lato" w:eastAsia="Lato" w:hAnsi="Lato" w:cs="Lato" w:hint="default"/>
        <w:b/>
        <w:bCs/>
        <w:w w:val="97"/>
        <w:sz w:val="20"/>
        <w:szCs w:val="20"/>
        <w:lang w:val="en-US" w:eastAsia="en-US" w:bidi="ar-SA"/>
      </w:rPr>
    </w:lvl>
    <w:lvl w:ilvl="1" w:tplc="755E03D2">
      <w:numFmt w:val="bullet"/>
      <w:lvlText w:val="•"/>
      <w:lvlJc w:val="left"/>
      <w:pPr>
        <w:ind w:left="1648" w:hanging="400"/>
      </w:pPr>
      <w:rPr>
        <w:rFonts w:hint="default"/>
        <w:lang w:val="en-US" w:eastAsia="en-US" w:bidi="ar-SA"/>
      </w:rPr>
    </w:lvl>
    <w:lvl w:ilvl="2" w:tplc="13006344">
      <w:numFmt w:val="bullet"/>
      <w:lvlText w:val="•"/>
      <w:lvlJc w:val="left"/>
      <w:pPr>
        <w:ind w:left="2397" w:hanging="400"/>
      </w:pPr>
      <w:rPr>
        <w:rFonts w:hint="default"/>
        <w:lang w:val="en-US" w:eastAsia="en-US" w:bidi="ar-SA"/>
      </w:rPr>
    </w:lvl>
    <w:lvl w:ilvl="3" w:tplc="BD76EEC4">
      <w:numFmt w:val="bullet"/>
      <w:lvlText w:val="•"/>
      <w:lvlJc w:val="left"/>
      <w:pPr>
        <w:ind w:left="3145" w:hanging="400"/>
      </w:pPr>
      <w:rPr>
        <w:rFonts w:hint="default"/>
        <w:lang w:val="en-US" w:eastAsia="en-US" w:bidi="ar-SA"/>
      </w:rPr>
    </w:lvl>
    <w:lvl w:ilvl="4" w:tplc="87241412">
      <w:numFmt w:val="bullet"/>
      <w:lvlText w:val="•"/>
      <w:lvlJc w:val="left"/>
      <w:pPr>
        <w:ind w:left="3894" w:hanging="400"/>
      </w:pPr>
      <w:rPr>
        <w:rFonts w:hint="default"/>
        <w:lang w:val="en-US" w:eastAsia="en-US" w:bidi="ar-SA"/>
      </w:rPr>
    </w:lvl>
    <w:lvl w:ilvl="5" w:tplc="541E7C18">
      <w:numFmt w:val="bullet"/>
      <w:lvlText w:val="•"/>
      <w:lvlJc w:val="left"/>
      <w:pPr>
        <w:ind w:left="4642" w:hanging="400"/>
      </w:pPr>
      <w:rPr>
        <w:rFonts w:hint="default"/>
        <w:lang w:val="en-US" w:eastAsia="en-US" w:bidi="ar-SA"/>
      </w:rPr>
    </w:lvl>
    <w:lvl w:ilvl="6" w:tplc="3C92FB62">
      <w:numFmt w:val="bullet"/>
      <w:lvlText w:val="•"/>
      <w:lvlJc w:val="left"/>
      <w:pPr>
        <w:ind w:left="5391" w:hanging="400"/>
      </w:pPr>
      <w:rPr>
        <w:rFonts w:hint="default"/>
        <w:lang w:val="en-US" w:eastAsia="en-US" w:bidi="ar-SA"/>
      </w:rPr>
    </w:lvl>
    <w:lvl w:ilvl="7" w:tplc="9DF2E3D4">
      <w:numFmt w:val="bullet"/>
      <w:lvlText w:val="•"/>
      <w:lvlJc w:val="left"/>
      <w:pPr>
        <w:ind w:left="6139" w:hanging="400"/>
      </w:pPr>
      <w:rPr>
        <w:rFonts w:hint="default"/>
        <w:lang w:val="en-US" w:eastAsia="en-US" w:bidi="ar-SA"/>
      </w:rPr>
    </w:lvl>
    <w:lvl w:ilvl="8" w:tplc="BEE4CEA0">
      <w:numFmt w:val="bullet"/>
      <w:lvlText w:val="•"/>
      <w:lvlJc w:val="left"/>
      <w:pPr>
        <w:ind w:left="6888" w:hanging="400"/>
      </w:pPr>
      <w:rPr>
        <w:rFonts w:hint="default"/>
        <w:lang w:val="en-US" w:eastAsia="en-US" w:bidi="ar-SA"/>
      </w:rPr>
    </w:lvl>
  </w:abstractNum>
  <w:abstractNum w:abstractNumId="138" w15:restartNumberingAfterBreak="0">
    <w:nsid w:val="766D1805"/>
    <w:multiLevelType w:val="hybridMultilevel"/>
    <w:tmpl w:val="4972F23E"/>
    <w:lvl w:ilvl="0" w:tplc="F6F82E1E">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96629F68">
      <w:numFmt w:val="bullet"/>
      <w:lvlText w:val="•"/>
      <w:lvlJc w:val="left"/>
      <w:pPr>
        <w:ind w:left="4150" w:hanging="380"/>
      </w:pPr>
      <w:rPr>
        <w:rFonts w:hint="default"/>
        <w:lang w:val="en-US" w:eastAsia="en-US" w:bidi="ar-SA"/>
      </w:rPr>
    </w:lvl>
    <w:lvl w:ilvl="2" w:tplc="E0CA5564">
      <w:numFmt w:val="bullet"/>
      <w:lvlText w:val="•"/>
      <w:lvlJc w:val="left"/>
      <w:pPr>
        <w:ind w:left="4941" w:hanging="380"/>
      </w:pPr>
      <w:rPr>
        <w:rFonts w:hint="default"/>
        <w:lang w:val="en-US" w:eastAsia="en-US" w:bidi="ar-SA"/>
      </w:rPr>
    </w:lvl>
    <w:lvl w:ilvl="3" w:tplc="3C840DD0">
      <w:numFmt w:val="bullet"/>
      <w:lvlText w:val="•"/>
      <w:lvlJc w:val="left"/>
      <w:pPr>
        <w:ind w:left="5731" w:hanging="380"/>
      </w:pPr>
      <w:rPr>
        <w:rFonts w:hint="default"/>
        <w:lang w:val="en-US" w:eastAsia="en-US" w:bidi="ar-SA"/>
      </w:rPr>
    </w:lvl>
    <w:lvl w:ilvl="4" w:tplc="4718F46A">
      <w:numFmt w:val="bullet"/>
      <w:lvlText w:val="•"/>
      <w:lvlJc w:val="left"/>
      <w:pPr>
        <w:ind w:left="6522" w:hanging="380"/>
      </w:pPr>
      <w:rPr>
        <w:rFonts w:hint="default"/>
        <w:lang w:val="en-US" w:eastAsia="en-US" w:bidi="ar-SA"/>
      </w:rPr>
    </w:lvl>
    <w:lvl w:ilvl="5" w:tplc="103081A4">
      <w:numFmt w:val="bullet"/>
      <w:lvlText w:val="•"/>
      <w:lvlJc w:val="left"/>
      <w:pPr>
        <w:ind w:left="7312" w:hanging="380"/>
      </w:pPr>
      <w:rPr>
        <w:rFonts w:hint="default"/>
        <w:lang w:val="en-US" w:eastAsia="en-US" w:bidi="ar-SA"/>
      </w:rPr>
    </w:lvl>
    <w:lvl w:ilvl="6" w:tplc="0670714E">
      <w:numFmt w:val="bullet"/>
      <w:lvlText w:val="•"/>
      <w:lvlJc w:val="left"/>
      <w:pPr>
        <w:ind w:left="8103" w:hanging="380"/>
      </w:pPr>
      <w:rPr>
        <w:rFonts w:hint="default"/>
        <w:lang w:val="en-US" w:eastAsia="en-US" w:bidi="ar-SA"/>
      </w:rPr>
    </w:lvl>
    <w:lvl w:ilvl="7" w:tplc="26FCFF36">
      <w:numFmt w:val="bullet"/>
      <w:lvlText w:val="•"/>
      <w:lvlJc w:val="left"/>
      <w:pPr>
        <w:ind w:left="8893" w:hanging="380"/>
      </w:pPr>
      <w:rPr>
        <w:rFonts w:hint="default"/>
        <w:lang w:val="en-US" w:eastAsia="en-US" w:bidi="ar-SA"/>
      </w:rPr>
    </w:lvl>
    <w:lvl w:ilvl="8" w:tplc="4D98390E">
      <w:numFmt w:val="bullet"/>
      <w:lvlText w:val="•"/>
      <w:lvlJc w:val="left"/>
      <w:pPr>
        <w:ind w:left="9684" w:hanging="380"/>
      </w:pPr>
      <w:rPr>
        <w:rFonts w:hint="default"/>
        <w:lang w:val="en-US" w:eastAsia="en-US" w:bidi="ar-SA"/>
      </w:rPr>
    </w:lvl>
  </w:abstractNum>
  <w:abstractNum w:abstractNumId="139" w15:restartNumberingAfterBreak="0">
    <w:nsid w:val="76920E1F"/>
    <w:multiLevelType w:val="hybridMultilevel"/>
    <w:tmpl w:val="FEFCC61C"/>
    <w:lvl w:ilvl="0" w:tplc="9AF66C0E">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CCB84278">
      <w:numFmt w:val="bullet"/>
      <w:lvlText w:val="•"/>
      <w:lvlJc w:val="left"/>
      <w:pPr>
        <w:ind w:left="1270" w:hanging="380"/>
      </w:pPr>
      <w:rPr>
        <w:rFonts w:hint="default"/>
        <w:lang w:val="en-US" w:eastAsia="en-US" w:bidi="ar-SA"/>
      </w:rPr>
    </w:lvl>
    <w:lvl w:ilvl="2" w:tplc="80DE2F10">
      <w:numFmt w:val="bullet"/>
      <w:lvlText w:val="•"/>
      <w:lvlJc w:val="left"/>
      <w:pPr>
        <w:ind w:left="2061" w:hanging="380"/>
      </w:pPr>
      <w:rPr>
        <w:rFonts w:hint="default"/>
        <w:lang w:val="en-US" w:eastAsia="en-US" w:bidi="ar-SA"/>
      </w:rPr>
    </w:lvl>
    <w:lvl w:ilvl="3" w:tplc="DFA2C33E">
      <w:numFmt w:val="bullet"/>
      <w:lvlText w:val="•"/>
      <w:lvlJc w:val="left"/>
      <w:pPr>
        <w:ind w:left="2851" w:hanging="380"/>
      </w:pPr>
      <w:rPr>
        <w:rFonts w:hint="default"/>
        <w:lang w:val="en-US" w:eastAsia="en-US" w:bidi="ar-SA"/>
      </w:rPr>
    </w:lvl>
    <w:lvl w:ilvl="4" w:tplc="CDF00C38">
      <w:numFmt w:val="bullet"/>
      <w:lvlText w:val="•"/>
      <w:lvlJc w:val="left"/>
      <w:pPr>
        <w:ind w:left="3642" w:hanging="380"/>
      </w:pPr>
      <w:rPr>
        <w:rFonts w:hint="default"/>
        <w:lang w:val="en-US" w:eastAsia="en-US" w:bidi="ar-SA"/>
      </w:rPr>
    </w:lvl>
    <w:lvl w:ilvl="5" w:tplc="110E8232">
      <w:numFmt w:val="bullet"/>
      <w:lvlText w:val="•"/>
      <w:lvlJc w:val="left"/>
      <w:pPr>
        <w:ind w:left="4432" w:hanging="380"/>
      </w:pPr>
      <w:rPr>
        <w:rFonts w:hint="default"/>
        <w:lang w:val="en-US" w:eastAsia="en-US" w:bidi="ar-SA"/>
      </w:rPr>
    </w:lvl>
    <w:lvl w:ilvl="6" w:tplc="3A08A0D4">
      <w:numFmt w:val="bullet"/>
      <w:lvlText w:val="•"/>
      <w:lvlJc w:val="left"/>
      <w:pPr>
        <w:ind w:left="5223" w:hanging="380"/>
      </w:pPr>
      <w:rPr>
        <w:rFonts w:hint="default"/>
        <w:lang w:val="en-US" w:eastAsia="en-US" w:bidi="ar-SA"/>
      </w:rPr>
    </w:lvl>
    <w:lvl w:ilvl="7" w:tplc="6C64B0E0">
      <w:numFmt w:val="bullet"/>
      <w:lvlText w:val="•"/>
      <w:lvlJc w:val="left"/>
      <w:pPr>
        <w:ind w:left="6013" w:hanging="380"/>
      </w:pPr>
      <w:rPr>
        <w:rFonts w:hint="default"/>
        <w:lang w:val="en-US" w:eastAsia="en-US" w:bidi="ar-SA"/>
      </w:rPr>
    </w:lvl>
    <w:lvl w:ilvl="8" w:tplc="1E2E5438">
      <w:numFmt w:val="bullet"/>
      <w:lvlText w:val="•"/>
      <w:lvlJc w:val="left"/>
      <w:pPr>
        <w:ind w:left="6804" w:hanging="380"/>
      </w:pPr>
      <w:rPr>
        <w:rFonts w:hint="default"/>
        <w:lang w:val="en-US" w:eastAsia="en-US" w:bidi="ar-SA"/>
      </w:rPr>
    </w:lvl>
  </w:abstractNum>
  <w:abstractNum w:abstractNumId="140" w15:restartNumberingAfterBreak="0">
    <w:nsid w:val="774B5300"/>
    <w:multiLevelType w:val="hybridMultilevel"/>
    <w:tmpl w:val="DBA27478"/>
    <w:lvl w:ilvl="0" w:tplc="9F5ABFDE">
      <w:start w:val="1"/>
      <w:numFmt w:val="lowerRoman"/>
      <w:lvlText w:val="%1."/>
      <w:lvlJc w:val="left"/>
      <w:pPr>
        <w:ind w:left="3780" w:hanging="400"/>
        <w:jc w:val="left"/>
      </w:pPr>
      <w:rPr>
        <w:rFonts w:ascii="Lato" w:eastAsia="Lato" w:hAnsi="Lato" w:cs="Lato" w:hint="default"/>
        <w:b/>
        <w:bCs/>
        <w:w w:val="100"/>
        <w:sz w:val="20"/>
        <w:szCs w:val="20"/>
        <w:lang w:val="en-US" w:eastAsia="en-US" w:bidi="ar-SA"/>
      </w:rPr>
    </w:lvl>
    <w:lvl w:ilvl="1" w:tplc="184432BE">
      <w:numFmt w:val="bullet"/>
      <w:lvlText w:val="•"/>
      <w:lvlJc w:val="left"/>
      <w:pPr>
        <w:ind w:left="4528" w:hanging="400"/>
      </w:pPr>
      <w:rPr>
        <w:rFonts w:hint="default"/>
        <w:lang w:val="en-US" w:eastAsia="en-US" w:bidi="ar-SA"/>
      </w:rPr>
    </w:lvl>
    <w:lvl w:ilvl="2" w:tplc="0F8CCC1E">
      <w:numFmt w:val="bullet"/>
      <w:lvlText w:val="•"/>
      <w:lvlJc w:val="left"/>
      <w:pPr>
        <w:ind w:left="5277" w:hanging="400"/>
      </w:pPr>
      <w:rPr>
        <w:rFonts w:hint="default"/>
        <w:lang w:val="en-US" w:eastAsia="en-US" w:bidi="ar-SA"/>
      </w:rPr>
    </w:lvl>
    <w:lvl w:ilvl="3" w:tplc="3E665E36">
      <w:numFmt w:val="bullet"/>
      <w:lvlText w:val="•"/>
      <w:lvlJc w:val="left"/>
      <w:pPr>
        <w:ind w:left="6025" w:hanging="400"/>
      </w:pPr>
      <w:rPr>
        <w:rFonts w:hint="default"/>
        <w:lang w:val="en-US" w:eastAsia="en-US" w:bidi="ar-SA"/>
      </w:rPr>
    </w:lvl>
    <w:lvl w:ilvl="4" w:tplc="D362E9EC">
      <w:numFmt w:val="bullet"/>
      <w:lvlText w:val="•"/>
      <w:lvlJc w:val="left"/>
      <w:pPr>
        <w:ind w:left="6774" w:hanging="400"/>
      </w:pPr>
      <w:rPr>
        <w:rFonts w:hint="default"/>
        <w:lang w:val="en-US" w:eastAsia="en-US" w:bidi="ar-SA"/>
      </w:rPr>
    </w:lvl>
    <w:lvl w:ilvl="5" w:tplc="9522C2B8">
      <w:numFmt w:val="bullet"/>
      <w:lvlText w:val="•"/>
      <w:lvlJc w:val="left"/>
      <w:pPr>
        <w:ind w:left="7522" w:hanging="400"/>
      </w:pPr>
      <w:rPr>
        <w:rFonts w:hint="default"/>
        <w:lang w:val="en-US" w:eastAsia="en-US" w:bidi="ar-SA"/>
      </w:rPr>
    </w:lvl>
    <w:lvl w:ilvl="6" w:tplc="95E60EFE">
      <w:numFmt w:val="bullet"/>
      <w:lvlText w:val="•"/>
      <w:lvlJc w:val="left"/>
      <w:pPr>
        <w:ind w:left="8271" w:hanging="400"/>
      </w:pPr>
      <w:rPr>
        <w:rFonts w:hint="default"/>
        <w:lang w:val="en-US" w:eastAsia="en-US" w:bidi="ar-SA"/>
      </w:rPr>
    </w:lvl>
    <w:lvl w:ilvl="7" w:tplc="A3208196">
      <w:numFmt w:val="bullet"/>
      <w:lvlText w:val="•"/>
      <w:lvlJc w:val="left"/>
      <w:pPr>
        <w:ind w:left="9019" w:hanging="400"/>
      </w:pPr>
      <w:rPr>
        <w:rFonts w:hint="default"/>
        <w:lang w:val="en-US" w:eastAsia="en-US" w:bidi="ar-SA"/>
      </w:rPr>
    </w:lvl>
    <w:lvl w:ilvl="8" w:tplc="FF866DB4">
      <w:numFmt w:val="bullet"/>
      <w:lvlText w:val="•"/>
      <w:lvlJc w:val="left"/>
      <w:pPr>
        <w:ind w:left="9768" w:hanging="400"/>
      </w:pPr>
      <w:rPr>
        <w:rFonts w:hint="default"/>
        <w:lang w:val="en-US" w:eastAsia="en-US" w:bidi="ar-SA"/>
      </w:rPr>
    </w:lvl>
  </w:abstractNum>
  <w:abstractNum w:abstractNumId="141" w15:restartNumberingAfterBreak="0">
    <w:nsid w:val="79190CFD"/>
    <w:multiLevelType w:val="hybridMultilevel"/>
    <w:tmpl w:val="D962204A"/>
    <w:lvl w:ilvl="0" w:tplc="1FE6152C">
      <w:start w:val="3"/>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93E669A0">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804C6DA0">
      <w:numFmt w:val="bullet"/>
      <w:lvlText w:val="•"/>
      <w:lvlJc w:val="left"/>
      <w:pPr>
        <w:ind w:left="4611" w:hanging="400"/>
      </w:pPr>
      <w:rPr>
        <w:rFonts w:hint="default"/>
        <w:lang w:val="en-US" w:eastAsia="en-US" w:bidi="ar-SA"/>
      </w:rPr>
    </w:lvl>
    <w:lvl w:ilvl="3" w:tplc="0798A878">
      <w:numFmt w:val="bullet"/>
      <w:lvlText w:val="•"/>
      <w:lvlJc w:val="left"/>
      <w:pPr>
        <w:ind w:left="5443" w:hanging="400"/>
      </w:pPr>
      <w:rPr>
        <w:rFonts w:hint="default"/>
        <w:lang w:val="en-US" w:eastAsia="en-US" w:bidi="ar-SA"/>
      </w:rPr>
    </w:lvl>
    <w:lvl w:ilvl="4" w:tplc="AE383B86">
      <w:numFmt w:val="bullet"/>
      <w:lvlText w:val="•"/>
      <w:lvlJc w:val="left"/>
      <w:pPr>
        <w:ind w:left="6275" w:hanging="400"/>
      </w:pPr>
      <w:rPr>
        <w:rFonts w:hint="default"/>
        <w:lang w:val="en-US" w:eastAsia="en-US" w:bidi="ar-SA"/>
      </w:rPr>
    </w:lvl>
    <w:lvl w:ilvl="5" w:tplc="05443B7C">
      <w:numFmt w:val="bullet"/>
      <w:lvlText w:val="•"/>
      <w:lvlJc w:val="left"/>
      <w:pPr>
        <w:ind w:left="7106" w:hanging="400"/>
      </w:pPr>
      <w:rPr>
        <w:rFonts w:hint="default"/>
        <w:lang w:val="en-US" w:eastAsia="en-US" w:bidi="ar-SA"/>
      </w:rPr>
    </w:lvl>
    <w:lvl w:ilvl="6" w:tplc="70DE6920">
      <w:numFmt w:val="bullet"/>
      <w:lvlText w:val="•"/>
      <w:lvlJc w:val="left"/>
      <w:pPr>
        <w:ind w:left="7938" w:hanging="400"/>
      </w:pPr>
      <w:rPr>
        <w:rFonts w:hint="default"/>
        <w:lang w:val="en-US" w:eastAsia="en-US" w:bidi="ar-SA"/>
      </w:rPr>
    </w:lvl>
    <w:lvl w:ilvl="7" w:tplc="6DF032C8">
      <w:numFmt w:val="bullet"/>
      <w:lvlText w:val="•"/>
      <w:lvlJc w:val="left"/>
      <w:pPr>
        <w:ind w:left="8770" w:hanging="400"/>
      </w:pPr>
      <w:rPr>
        <w:rFonts w:hint="default"/>
        <w:lang w:val="en-US" w:eastAsia="en-US" w:bidi="ar-SA"/>
      </w:rPr>
    </w:lvl>
    <w:lvl w:ilvl="8" w:tplc="AD228C8C">
      <w:numFmt w:val="bullet"/>
      <w:lvlText w:val="•"/>
      <w:lvlJc w:val="left"/>
      <w:pPr>
        <w:ind w:left="9602" w:hanging="400"/>
      </w:pPr>
      <w:rPr>
        <w:rFonts w:hint="default"/>
        <w:lang w:val="en-US" w:eastAsia="en-US" w:bidi="ar-SA"/>
      </w:rPr>
    </w:lvl>
  </w:abstractNum>
  <w:abstractNum w:abstractNumId="142" w15:restartNumberingAfterBreak="0">
    <w:nsid w:val="7A67049F"/>
    <w:multiLevelType w:val="hybridMultilevel"/>
    <w:tmpl w:val="FC06F5AA"/>
    <w:lvl w:ilvl="0" w:tplc="38629A3A">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348AF5DE">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FDDA5BDC">
      <w:numFmt w:val="bullet"/>
      <w:lvlText w:val="•"/>
      <w:lvlJc w:val="left"/>
      <w:pPr>
        <w:ind w:left="1731" w:hanging="400"/>
      </w:pPr>
      <w:rPr>
        <w:rFonts w:hint="default"/>
        <w:lang w:val="en-US" w:eastAsia="en-US" w:bidi="ar-SA"/>
      </w:rPr>
    </w:lvl>
    <w:lvl w:ilvl="3" w:tplc="73BECD60">
      <w:numFmt w:val="bullet"/>
      <w:lvlText w:val="•"/>
      <w:lvlJc w:val="left"/>
      <w:pPr>
        <w:ind w:left="2563" w:hanging="400"/>
      </w:pPr>
      <w:rPr>
        <w:rFonts w:hint="default"/>
        <w:lang w:val="en-US" w:eastAsia="en-US" w:bidi="ar-SA"/>
      </w:rPr>
    </w:lvl>
    <w:lvl w:ilvl="4" w:tplc="9A7050DC">
      <w:numFmt w:val="bullet"/>
      <w:lvlText w:val="•"/>
      <w:lvlJc w:val="left"/>
      <w:pPr>
        <w:ind w:left="3395" w:hanging="400"/>
      </w:pPr>
      <w:rPr>
        <w:rFonts w:hint="default"/>
        <w:lang w:val="en-US" w:eastAsia="en-US" w:bidi="ar-SA"/>
      </w:rPr>
    </w:lvl>
    <w:lvl w:ilvl="5" w:tplc="9D42855A">
      <w:numFmt w:val="bullet"/>
      <w:lvlText w:val="•"/>
      <w:lvlJc w:val="left"/>
      <w:pPr>
        <w:ind w:left="4226" w:hanging="400"/>
      </w:pPr>
      <w:rPr>
        <w:rFonts w:hint="default"/>
        <w:lang w:val="en-US" w:eastAsia="en-US" w:bidi="ar-SA"/>
      </w:rPr>
    </w:lvl>
    <w:lvl w:ilvl="6" w:tplc="51FC9B1C">
      <w:numFmt w:val="bullet"/>
      <w:lvlText w:val="•"/>
      <w:lvlJc w:val="left"/>
      <w:pPr>
        <w:ind w:left="5058" w:hanging="400"/>
      </w:pPr>
      <w:rPr>
        <w:rFonts w:hint="default"/>
        <w:lang w:val="en-US" w:eastAsia="en-US" w:bidi="ar-SA"/>
      </w:rPr>
    </w:lvl>
    <w:lvl w:ilvl="7" w:tplc="FDF6898E">
      <w:numFmt w:val="bullet"/>
      <w:lvlText w:val="•"/>
      <w:lvlJc w:val="left"/>
      <w:pPr>
        <w:ind w:left="5890" w:hanging="400"/>
      </w:pPr>
      <w:rPr>
        <w:rFonts w:hint="default"/>
        <w:lang w:val="en-US" w:eastAsia="en-US" w:bidi="ar-SA"/>
      </w:rPr>
    </w:lvl>
    <w:lvl w:ilvl="8" w:tplc="7346E59E">
      <w:numFmt w:val="bullet"/>
      <w:lvlText w:val="•"/>
      <w:lvlJc w:val="left"/>
      <w:pPr>
        <w:ind w:left="6722" w:hanging="400"/>
      </w:pPr>
      <w:rPr>
        <w:rFonts w:hint="default"/>
        <w:lang w:val="en-US" w:eastAsia="en-US" w:bidi="ar-SA"/>
      </w:rPr>
    </w:lvl>
  </w:abstractNum>
  <w:abstractNum w:abstractNumId="143" w15:restartNumberingAfterBreak="0">
    <w:nsid w:val="7B595444"/>
    <w:multiLevelType w:val="hybridMultilevel"/>
    <w:tmpl w:val="174E8E08"/>
    <w:lvl w:ilvl="0" w:tplc="36D4C526">
      <w:start w:val="1"/>
      <w:numFmt w:val="lowerLetter"/>
      <w:lvlText w:val="%1."/>
      <w:lvlJc w:val="left"/>
      <w:pPr>
        <w:ind w:left="900" w:hanging="400"/>
        <w:jc w:val="right"/>
      </w:pPr>
      <w:rPr>
        <w:rFonts w:ascii="Lato" w:eastAsia="Lato" w:hAnsi="Lato" w:cs="Lato" w:hint="default"/>
        <w:b/>
        <w:bCs/>
        <w:w w:val="100"/>
        <w:sz w:val="20"/>
        <w:szCs w:val="20"/>
        <w:lang w:val="en-US" w:eastAsia="en-US" w:bidi="ar-SA"/>
      </w:rPr>
    </w:lvl>
    <w:lvl w:ilvl="1" w:tplc="E3361BEE">
      <w:numFmt w:val="bullet"/>
      <w:lvlText w:val="•"/>
      <w:lvlJc w:val="left"/>
      <w:pPr>
        <w:ind w:left="1648" w:hanging="400"/>
      </w:pPr>
      <w:rPr>
        <w:rFonts w:hint="default"/>
        <w:lang w:val="en-US" w:eastAsia="en-US" w:bidi="ar-SA"/>
      </w:rPr>
    </w:lvl>
    <w:lvl w:ilvl="2" w:tplc="EB9A10BA">
      <w:numFmt w:val="bullet"/>
      <w:lvlText w:val="•"/>
      <w:lvlJc w:val="left"/>
      <w:pPr>
        <w:ind w:left="2397" w:hanging="400"/>
      </w:pPr>
      <w:rPr>
        <w:rFonts w:hint="default"/>
        <w:lang w:val="en-US" w:eastAsia="en-US" w:bidi="ar-SA"/>
      </w:rPr>
    </w:lvl>
    <w:lvl w:ilvl="3" w:tplc="0C88015A">
      <w:numFmt w:val="bullet"/>
      <w:lvlText w:val="•"/>
      <w:lvlJc w:val="left"/>
      <w:pPr>
        <w:ind w:left="3145" w:hanging="400"/>
      </w:pPr>
      <w:rPr>
        <w:rFonts w:hint="default"/>
        <w:lang w:val="en-US" w:eastAsia="en-US" w:bidi="ar-SA"/>
      </w:rPr>
    </w:lvl>
    <w:lvl w:ilvl="4" w:tplc="1F321814">
      <w:numFmt w:val="bullet"/>
      <w:lvlText w:val="•"/>
      <w:lvlJc w:val="left"/>
      <w:pPr>
        <w:ind w:left="3894" w:hanging="400"/>
      </w:pPr>
      <w:rPr>
        <w:rFonts w:hint="default"/>
        <w:lang w:val="en-US" w:eastAsia="en-US" w:bidi="ar-SA"/>
      </w:rPr>
    </w:lvl>
    <w:lvl w:ilvl="5" w:tplc="22242838">
      <w:numFmt w:val="bullet"/>
      <w:lvlText w:val="•"/>
      <w:lvlJc w:val="left"/>
      <w:pPr>
        <w:ind w:left="4642" w:hanging="400"/>
      </w:pPr>
      <w:rPr>
        <w:rFonts w:hint="default"/>
        <w:lang w:val="en-US" w:eastAsia="en-US" w:bidi="ar-SA"/>
      </w:rPr>
    </w:lvl>
    <w:lvl w:ilvl="6" w:tplc="302A1CA6">
      <w:numFmt w:val="bullet"/>
      <w:lvlText w:val="•"/>
      <w:lvlJc w:val="left"/>
      <w:pPr>
        <w:ind w:left="5391" w:hanging="400"/>
      </w:pPr>
      <w:rPr>
        <w:rFonts w:hint="default"/>
        <w:lang w:val="en-US" w:eastAsia="en-US" w:bidi="ar-SA"/>
      </w:rPr>
    </w:lvl>
    <w:lvl w:ilvl="7" w:tplc="83E684DC">
      <w:numFmt w:val="bullet"/>
      <w:lvlText w:val="•"/>
      <w:lvlJc w:val="left"/>
      <w:pPr>
        <w:ind w:left="6139" w:hanging="400"/>
      </w:pPr>
      <w:rPr>
        <w:rFonts w:hint="default"/>
        <w:lang w:val="en-US" w:eastAsia="en-US" w:bidi="ar-SA"/>
      </w:rPr>
    </w:lvl>
    <w:lvl w:ilvl="8" w:tplc="923234F8">
      <w:numFmt w:val="bullet"/>
      <w:lvlText w:val="•"/>
      <w:lvlJc w:val="left"/>
      <w:pPr>
        <w:ind w:left="6888" w:hanging="400"/>
      </w:pPr>
      <w:rPr>
        <w:rFonts w:hint="default"/>
        <w:lang w:val="en-US" w:eastAsia="en-US" w:bidi="ar-SA"/>
      </w:rPr>
    </w:lvl>
  </w:abstractNum>
  <w:abstractNum w:abstractNumId="144" w15:restartNumberingAfterBreak="0">
    <w:nsid w:val="7B803362"/>
    <w:multiLevelType w:val="hybridMultilevel"/>
    <w:tmpl w:val="D7E2A924"/>
    <w:lvl w:ilvl="0" w:tplc="6D362FA8">
      <w:start w:val="1"/>
      <w:numFmt w:val="decimal"/>
      <w:lvlText w:val="%1."/>
      <w:lvlJc w:val="left"/>
      <w:pPr>
        <w:ind w:left="3360" w:hanging="380"/>
        <w:jc w:val="right"/>
      </w:pPr>
      <w:rPr>
        <w:rFonts w:ascii="Lato" w:eastAsia="Lato" w:hAnsi="Lato" w:cs="Lato" w:hint="default"/>
        <w:b/>
        <w:bCs/>
        <w:w w:val="98"/>
        <w:sz w:val="20"/>
        <w:szCs w:val="20"/>
        <w:lang w:val="en-US" w:eastAsia="en-US" w:bidi="ar-SA"/>
      </w:rPr>
    </w:lvl>
    <w:lvl w:ilvl="1" w:tplc="C16AB458">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090EB89E">
      <w:numFmt w:val="bullet"/>
      <w:lvlText w:val="•"/>
      <w:lvlJc w:val="left"/>
      <w:pPr>
        <w:ind w:left="4611" w:hanging="400"/>
      </w:pPr>
      <w:rPr>
        <w:rFonts w:hint="default"/>
        <w:lang w:val="en-US" w:eastAsia="en-US" w:bidi="ar-SA"/>
      </w:rPr>
    </w:lvl>
    <w:lvl w:ilvl="3" w:tplc="20B28DE8">
      <w:numFmt w:val="bullet"/>
      <w:lvlText w:val="•"/>
      <w:lvlJc w:val="left"/>
      <w:pPr>
        <w:ind w:left="5443" w:hanging="400"/>
      </w:pPr>
      <w:rPr>
        <w:rFonts w:hint="default"/>
        <w:lang w:val="en-US" w:eastAsia="en-US" w:bidi="ar-SA"/>
      </w:rPr>
    </w:lvl>
    <w:lvl w:ilvl="4" w:tplc="705CF07A">
      <w:numFmt w:val="bullet"/>
      <w:lvlText w:val="•"/>
      <w:lvlJc w:val="left"/>
      <w:pPr>
        <w:ind w:left="6275" w:hanging="400"/>
      </w:pPr>
      <w:rPr>
        <w:rFonts w:hint="default"/>
        <w:lang w:val="en-US" w:eastAsia="en-US" w:bidi="ar-SA"/>
      </w:rPr>
    </w:lvl>
    <w:lvl w:ilvl="5" w:tplc="354E3CCE">
      <w:numFmt w:val="bullet"/>
      <w:lvlText w:val="•"/>
      <w:lvlJc w:val="left"/>
      <w:pPr>
        <w:ind w:left="7106" w:hanging="400"/>
      </w:pPr>
      <w:rPr>
        <w:rFonts w:hint="default"/>
        <w:lang w:val="en-US" w:eastAsia="en-US" w:bidi="ar-SA"/>
      </w:rPr>
    </w:lvl>
    <w:lvl w:ilvl="6" w:tplc="0CEC0506">
      <w:numFmt w:val="bullet"/>
      <w:lvlText w:val="•"/>
      <w:lvlJc w:val="left"/>
      <w:pPr>
        <w:ind w:left="7938" w:hanging="400"/>
      </w:pPr>
      <w:rPr>
        <w:rFonts w:hint="default"/>
        <w:lang w:val="en-US" w:eastAsia="en-US" w:bidi="ar-SA"/>
      </w:rPr>
    </w:lvl>
    <w:lvl w:ilvl="7" w:tplc="1FBA8510">
      <w:numFmt w:val="bullet"/>
      <w:lvlText w:val="•"/>
      <w:lvlJc w:val="left"/>
      <w:pPr>
        <w:ind w:left="8770" w:hanging="400"/>
      </w:pPr>
      <w:rPr>
        <w:rFonts w:hint="default"/>
        <w:lang w:val="en-US" w:eastAsia="en-US" w:bidi="ar-SA"/>
      </w:rPr>
    </w:lvl>
    <w:lvl w:ilvl="8" w:tplc="5F06DB24">
      <w:numFmt w:val="bullet"/>
      <w:lvlText w:val="•"/>
      <w:lvlJc w:val="left"/>
      <w:pPr>
        <w:ind w:left="9602" w:hanging="400"/>
      </w:pPr>
      <w:rPr>
        <w:rFonts w:hint="default"/>
        <w:lang w:val="en-US" w:eastAsia="en-US" w:bidi="ar-SA"/>
      </w:rPr>
    </w:lvl>
  </w:abstractNum>
  <w:abstractNum w:abstractNumId="145" w15:restartNumberingAfterBreak="0">
    <w:nsid w:val="7C104270"/>
    <w:multiLevelType w:val="hybridMultilevel"/>
    <w:tmpl w:val="07C2F010"/>
    <w:lvl w:ilvl="0" w:tplc="33C46316">
      <w:start w:val="1"/>
      <w:numFmt w:val="decimal"/>
      <w:lvlText w:val="%1."/>
      <w:lvlJc w:val="left"/>
      <w:pPr>
        <w:ind w:left="3360" w:hanging="380"/>
        <w:jc w:val="right"/>
      </w:pPr>
      <w:rPr>
        <w:rFonts w:ascii="Lato" w:eastAsia="Lato" w:hAnsi="Lato" w:cs="Lato" w:hint="default"/>
        <w:b/>
        <w:bCs/>
        <w:w w:val="98"/>
        <w:sz w:val="20"/>
        <w:szCs w:val="20"/>
        <w:lang w:val="en-US" w:eastAsia="en-US" w:bidi="ar-SA"/>
      </w:rPr>
    </w:lvl>
    <w:lvl w:ilvl="1" w:tplc="CEA2BFF6">
      <w:numFmt w:val="bullet"/>
      <w:lvlText w:val="•"/>
      <w:lvlJc w:val="left"/>
      <w:pPr>
        <w:ind w:left="4150" w:hanging="380"/>
      </w:pPr>
      <w:rPr>
        <w:rFonts w:hint="default"/>
        <w:lang w:val="en-US" w:eastAsia="en-US" w:bidi="ar-SA"/>
      </w:rPr>
    </w:lvl>
    <w:lvl w:ilvl="2" w:tplc="CBD8970C">
      <w:numFmt w:val="bullet"/>
      <w:lvlText w:val="•"/>
      <w:lvlJc w:val="left"/>
      <w:pPr>
        <w:ind w:left="4941" w:hanging="380"/>
      </w:pPr>
      <w:rPr>
        <w:rFonts w:hint="default"/>
        <w:lang w:val="en-US" w:eastAsia="en-US" w:bidi="ar-SA"/>
      </w:rPr>
    </w:lvl>
    <w:lvl w:ilvl="3" w:tplc="2D7A2EFA">
      <w:numFmt w:val="bullet"/>
      <w:lvlText w:val="•"/>
      <w:lvlJc w:val="left"/>
      <w:pPr>
        <w:ind w:left="5731" w:hanging="380"/>
      </w:pPr>
      <w:rPr>
        <w:rFonts w:hint="default"/>
        <w:lang w:val="en-US" w:eastAsia="en-US" w:bidi="ar-SA"/>
      </w:rPr>
    </w:lvl>
    <w:lvl w:ilvl="4" w:tplc="7FA0B22A">
      <w:numFmt w:val="bullet"/>
      <w:lvlText w:val="•"/>
      <w:lvlJc w:val="left"/>
      <w:pPr>
        <w:ind w:left="6522" w:hanging="380"/>
      </w:pPr>
      <w:rPr>
        <w:rFonts w:hint="default"/>
        <w:lang w:val="en-US" w:eastAsia="en-US" w:bidi="ar-SA"/>
      </w:rPr>
    </w:lvl>
    <w:lvl w:ilvl="5" w:tplc="8EBA11E4">
      <w:numFmt w:val="bullet"/>
      <w:lvlText w:val="•"/>
      <w:lvlJc w:val="left"/>
      <w:pPr>
        <w:ind w:left="7312" w:hanging="380"/>
      </w:pPr>
      <w:rPr>
        <w:rFonts w:hint="default"/>
        <w:lang w:val="en-US" w:eastAsia="en-US" w:bidi="ar-SA"/>
      </w:rPr>
    </w:lvl>
    <w:lvl w:ilvl="6" w:tplc="A168A8EC">
      <w:numFmt w:val="bullet"/>
      <w:lvlText w:val="•"/>
      <w:lvlJc w:val="left"/>
      <w:pPr>
        <w:ind w:left="8103" w:hanging="380"/>
      </w:pPr>
      <w:rPr>
        <w:rFonts w:hint="default"/>
        <w:lang w:val="en-US" w:eastAsia="en-US" w:bidi="ar-SA"/>
      </w:rPr>
    </w:lvl>
    <w:lvl w:ilvl="7" w:tplc="F5AA31DE">
      <w:numFmt w:val="bullet"/>
      <w:lvlText w:val="•"/>
      <w:lvlJc w:val="left"/>
      <w:pPr>
        <w:ind w:left="8893" w:hanging="380"/>
      </w:pPr>
      <w:rPr>
        <w:rFonts w:hint="default"/>
        <w:lang w:val="en-US" w:eastAsia="en-US" w:bidi="ar-SA"/>
      </w:rPr>
    </w:lvl>
    <w:lvl w:ilvl="8" w:tplc="75220794">
      <w:numFmt w:val="bullet"/>
      <w:lvlText w:val="•"/>
      <w:lvlJc w:val="left"/>
      <w:pPr>
        <w:ind w:left="9684" w:hanging="380"/>
      </w:pPr>
      <w:rPr>
        <w:rFonts w:hint="default"/>
        <w:lang w:val="en-US" w:eastAsia="en-US" w:bidi="ar-SA"/>
      </w:rPr>
    </w:lvl>
  </w:abstractNum>
  <w:abstractNum w:abstractNumId="146" w15:restartNumberingAfterBreak="0">
    <w:nsid w:val="7C521B22"/>
    <w:multiLevelType w:val="hybridMultilevel"/>
    <w:tmpl w:val="597A1C0C"/>
    <w:lvl w:ilvl="0" w:tplc="4C860A00">
      <w:start w:val="1"/>
      <w:numFmt w:val="decimal"/>
      <w:lvlText w:val="%1."/>
      <w:lvlJc w:val="left"/>
      <w:pPr>
        <w:ind w:left="480" w:hanging="380"/>
        <w:jc w:val="left"/>
      </w:pPr>
      <w:rPr>
        <w:rFonts w:ascii="Lato" w:eastAsia="Lato" w:hAnsi="Lato" w:cs="Lato" w:hint="default"/>
        <w:b/>
        <w:bCs/>
        <w:w w:val="98"/>
        <w:sz w:val="20"/>
        <w:szCs w:val="20"/>
        <w:lang w:val="en-US" w:eastAsia="en-US" w:bidi="ar-SA"/>
      </w:rPr>
    </w:lvl>
    <w:lvl w:ilvl="1" w:tplc="0D14289C">
      <w:start w:val="1"/>
      <w:numFmt w:val="lowerLetter"/>
      <w:lvlText w:val="%2."/>
      <w:lvlJc w:val="left"/>
      <w:pPr>
        <w:ind w:left="900" w:hanging="400"/>
        <w:jc w:val="right"/>
      </w:pPr>
      <w:rPr>
        <w:rFonts w:ascii="Lato" w:eastAsia="Lato" w:hAnsi="Lato" w:cs="Lato" w:hint="default"/>
        <w:b/>
        <w:bCs/>
        <w:w w:val="100"/>
        <w:sz w:val="20"/>
        <w:szCs w:val="20"/>
        <w:lang w:val="en-US" w:eastAsia="en-US" w:bidi="ar-SA"/>
      </w:rPr>
    </w:lvl>
    <w:lvl w:ilvl="2" w:tplc="4B2435D4">
      <w:numFmt w:val="bullet"/>
      <w:lvlText w:val="•"/>
      <w:lvlJc w:val="left"/>
      <w:pPr>
        <w:ind w:left="1731" w:hanging="400"/>
      </w:pPr>
      <w:rPr>
        <w:rFonts w:hint="default"/>
        <w:lang w:val="en-US" w:eastAsia="en-US" w:bidi="ar-SA"/>
      </w:rPr>
    </w:lvl>
    <w:lvl w:ilvl="3" w:tplc="6BF86658">
      <w:numFmt w:val="bullet"/>
      <w:lvlText w:val="•"/>
      <w:lvlJc w:val="left"/>
      <w:pPr>
        <w:ind w:left="2563" w:hanging="400"/>
      </w:pPr>
      <w:rPr>
        <w:rFonts w:hint="default"/>
        <w:lang w:val="en-US" w:eastAsia="en-US" w:bidi="ar-SA"/>
      </w:rPr>
    </w:lvl>
    <w:lvl w:ilvl="4" w:tplc="AE706B6E">
      <w:numFmt w:val="bullet"/>
      <w:lvlText w:val="•"/>
      <w:lvlJc w:val="left"/>
      <w:pPr>
        <w:ind w:left="3395" w:hanging="400"/>
      </w:pPr>
      <w:rPr>
        <w:rFonts w:hint="default"/>
        <w:lang w:val="en-US" w:eastAsia="en-US" w:bidi="ar-SA"/>
      </w:rPr>
    </w:lvl>
    <w:lvl w:ilvl="5" w:tplc="DBACFAAE">
      <w:numFmt w:val="bullet"/>
      <w:lvlText w:val="•"/>
      <w:lvlJc w:val="left"/>
      <w:pPr>
        <w:ind w:left="4226" w:hanging="400"/>
      </w:pPr>
      <w:rPr>
        <w:rFonts w:hint="default"/>
        <w:lang w:val="en-US" w:eastAsia="en-US" w:bidi="ar-SA"/>
      </w:rPr>
    </w:lvl>
    <w:lvl w:ilvl="6" w:tplc="70585CC4">
      <w:numFmt w:val="bullet"/>
      <w:lvlText w:val="•"/>
      <w:lvlJc w:val="left"/>
      <w:pPr>
        <w:ind w:left="5058" w:hanging="400"/>
      </w:pPr>
      <w:rPr>
        <w:rFonts w:hint="default"/>
        <w:lang w:val="en-US" w:eastAsia="en-US" w:bidi="ar-SA"/>
      </w:rPr>
    </w:lvl>
    <w:lvl w:ilvl="7" w:tplc="643E3C9E">
      <w:numFmt w:val="bullet"/>
      <w:lvlText w:val="•"/>
      <w:lvlJc w:val="left"/>
      <w:pPr>
        <w:ind w:left="5890" w:hanging="400"/>
      </w:pPr>
      <w:rPr>
        <w:rFonts w:hint="default"/>
        <w:lang w:val="en-US" w:eastAsia="en-US" w:bidi="ar-SA"/>
      </w:rPr>
    </w:lvl>
    <w:lvl w:ilvl="8" w:tplc="CDB4187A">
      <w:numFmt w:val="bullet"/>
      <w:lvlText w:val="•"/>
      <w:lvlJc w:val="left"/>
      <w:pPr>
        <w:ind w:left="6722" w:hanging="400"/>
      </w:pPr>
      <w:rPr>
        <w:rFonts w:hint="default"/>
        <w:lang w:val="en-US" w:eastAsia="en-US" w:bidi="ar-SA"/>
      </w:rPr>
    </w:lvl>
  </w:abstractNum>
  <w:abstractNum w:abstractNumId="147" w15:restartNumberingAfterBreak="0">
    <w:nsid w:val="7C6179E2"/>
    <w:multiLevelType w:val="hybridMultilevel"/>
    <w:tmpl w:val="71704F64"/>
    <w:lvl w:ilvl="0" w:tplc="37589946">
      <w:start w:val="1"/>
      <w:numFmt w:val="lowerLetter"/>
      <w:lvlText w:val="%1."/>
      <w:lvlJc w:val="left"/>
      <w:pPr>
        <w:ind w:left="3780" w:hanging="400"/>
        <w:jc w:val="right"/>
      </w:pPr>
      <w:rPr>
        <w:rFonts w:ascii="Lato" w:eastAsia="Lato" w:hAnsi="Lato" w:cs="Lato" w:hint="default"/>
        <w:b/>
        <w:bCs/>
        <w:w w:val="100"/>
        <w:sz w:val="20"/>
        <w:szCs w:val="20"/>
        <w:lang w:val="en-US" w:eastAsia="en-US" w:bidi="ar-SA"/>
      </w:rPr>
    </w:lvl>
    <w:lvl w:ilvl="1" w:tplc="8E8AC53A">
      <w:numFmt w:val="bullet"/>
      <w:lvlText w:val="•"/>
      <w:lvlJc w:val="left"/>
      <w:pPr>
        <w:ind w:left="4528" w:hanging="400"/>
      </w:pPr>
      <w:rPr>
        <w:rFonts w:hint="default"/>
        <w:lang w:val="en-US" w:eastAsia="en-US" w:bidi="ar-SA"/>
      </w:rPr>
    </w:lvl>
    <w:lvl w:ilvl="2" w:tplc="F7448F1A">
      <w:numFmt w:val="bullet"/>
      <w:lvlText w:val="•"/>
      <w:lvlJc w:val="left"/>
      <w:pPr>
        <w:ind w:left="5277" w:hanging="400"/>
      </w:pPr>
      <w:rPr>
        <w:rFonts w:hint="default"/>
        <w:lang w:val="en-US" w:eastAsia="en-US" w:bidi="ar-SA"/>
      </w:rPr>
    </w:lvl>
    <w:lvl w:ilvl="3" w:tplc="4AF29BAE">
      <w:numFmt w:val="bullet"/>
      <w:lvlText w:val="•"/>
      <w:lvlJc w:val="left"/>
      <w:pPr>
        <w:ind w:left="6025" w:hanging="400"/>
      </w:pPr>
      <w:rPr>
        <w:rFonts w:hint="default"/>
        <w:lang w:val="en-US" w:eastAsia="en-US" w:bidi="ar-SA"/>
      </w:rPr>
    </w:lvl>
    <w:lvl w:ilvl="4" w:tplc="F9085E9A">
      <w:numFmt w:val="bullet"/>
      <w:lvlText w:val="•"/>
      <w:lvlJc w:val="left"/>
      <w:pPr>
        <w:ind w:left="6774" w:hanging="400"/>
      </w:pPr>
      <w:rPr>
        <w:rFonts w:hint="default"/>
        <w:lang w:val="en-US" w:eastAsia="en-US" w:bidi="ar-SA"/>
      </w:rPr>
    </w:lvl>
    <w:lvl w:ilvl="5" w:tplc="8E945386">
      <w:numFmt w:val="bullet"/>
      <w:lvlText w:val="•"/>
      <w:lvlJc w:val="left"/>
      <w:pPr>
        <w:ind w:left="7522" w:hanging="400"/>
      </w:pPr>
      <w:rPr>
        <w:rFonts w:hint="default"/>
        <w:lang w:val="en-US" w:eastAsia="en-US" w:bidi="ar-SA"/>
      </w:rPr>
    </w:lvl>
    <w:lvl w:ilvl="6" w:tplc="90F217D8">
      <w:numFmt w:val="bullet"/>
      <w:lvlText w:val="•"/>
      <w:lvlJc w:val="left"/>
      <w:pPr>
        <w:ind w:left="8271" w:hanging="400"/>
      </w:pPr>
      <w:rPr>
        <w:rFonts w:hint="default"/>
        <w:lang w:val="en-US" w:eastAsia="en-US" w:bidi="ar-SA"/>
      </w:rPr>
    </w:lvl>
    <w:lvl w:ilvl="7" w:tplc="1EE22506">
      <w:numFmt w:val="bullet"/>
      <w:lvlText w:val="•"/>
      <w:lvlJc w:val="left"/>
      <w:pPr>
        <w:ind w:left="9019" w:hanging="400"/>
      </w:pPr>
      <w:rPr>
        <w:rFonts w:hint="default"/>
        <w:lang w:val="en-US" w:eastAsia="en-US" w:bidi="ar-SA"/>
      </w:rPr>
    </w:lvl>
    <w:lvl w:ilvl="8" w:tplc="B5507346">
      <w:numFmt w:val="bullet"/>
      <w:lvlText w:val="•"/>
      <w:lvlJc w:val="left"/>
      <w:pPr>
        <w:ind w:left="9768" w:hanging="400"/>
      </w:pPr>
      <w:rPr>
        <w:rFonts w:hint="default"/>
        <w:lang w:val="en-US" w:eastAsia="en-US" w:bidi="ar-SA"/>
      </w:rPr>
    </w:lvl>
  </w:abstractNum>
  <w:abstractNum w:abstractNumId="148" w15:restartNumberingAfterBreak="0">
    <w:nsid w:val="7C953E7A"/>
    <w:multiLevelType w:val="hybridMultilevel"/>
    <w:tmpl w:val="1A70B7F4"/>
    <w:lvl w:ilvl="0" w:tplc="928447B0">
      <w:start w:val="1"/>
      <w:numFmt w:val="lowerLetter"/>
      <w:lvlText w:val="%1."/>
      <w:lvlJc w:val="left"/>
      <w:pPr>
        <w:ind w:left="457" w:hanging="400"/>
        <w:jc w:val="right"/>
      </w:pPr>
      <w:rPr>
        <w:rFonts w:ascii="Lato" w:eastAsia="Lato" w:hAnsi="Lato" w:cs="Lato" w:hint="default"/>
        <w:b/>
        <w:bCs/>
        <w:w w:val="100"/>
        <w:sz w:val="20"/>
        <w:szCs w:val="20"/>
        <w:lang w:val="en-US" w:eastAsia="en-US" w:bidi="ar-SA"/>
      </w:rPr>
    </w:lvl>
    <w:lvl w:ilvl="1" w:tplc="7D1AB478">
      <w:numFmt w:val="bullet"/>
      <w:lvlText w:val="•"/>
      <w:lvlJc w:val="left"/>
      <w:pPr>
        <w:ind w:left="1208" w:hanging="400"/>
      </w:pPr>
      <w:rPr>
        <w:rFonts w:hint="default"/>
        <w:lang w:val="en-US" w:eastAsia="en-US" w:bidi="ar-SA"/>
      </w:rPr>
    </w:lvl>
    <w:lvl w:ilvl="2" w:tplc="CFF6C6B8">
      <w:numFmt w:val="bullet"/>
      <w:lvlText w:val="•"/>
      <w:lvlJc w:val="left"/>
      <w:pPr>
        <w:ind w:left="1956" w:hanging="400"/>
      </w:pPr>
      <w:rPr>
        <w:rFonts w:hint="default"/>
        <w:lang w:val="en-US" w:eastAsia="en-US" w:bidi="ar-SA"/>
      </w:rPr>
    </w:lvl>
    <w:lvl w:ilvl="3" w:tplc="0406A86E">
      <w:numFmt w:val="bullet"/>
      <w:lvlText w:val="•"/>
      <w:lvlJc w:val="left"/>
      <w:pPr>
        <w:ind w:left="2704" w:hanging="400"/>
      </w:pPr>
      <w:rPr>
        <w:rFonts w:hint="default"/>
        <w:lang w:val="en-US" w:eastAsia="en-US" w:bidi="ar-SA"/>
      </w:rPr>
    </w:lvl>
    <w:lvl w:ilvl="4" w:tplc="FF167C0E">
      <w:numFmt w:val="bullet"/>
      <w:lvlText w:val="•"/>
      <w:lvlJc w:val="left"/>
      <w:pPr>
        <w:ind w:left="3453" w:hanging="400"/>
      </w:pPr>
      <w:rPr>
        <w:rFonts w:hint="default"/>
        <w:lang w:val="en-US" w:eastAsia="en-US" w:bidi="ar-SA"/>
      </w:rPr>
    </w:lvl>
    <w:lvl w:ilvl="5" w:tplc="9AB20524">
      <w:numFmt w:val="bullet"/>
      <w:lvlText w:val="•"/>
      <w:lvlJc w:val="left"/>
      <w:pPr>
        <w:ind w:left="4201" w:hanging="400"/>
      </w:pPr>
      <w:rPr>
        <w:rFonts w:hint="default"/>
        <w:lang w:val="en-US" w:eastAsia="en-US" w:bidi="ar-SA"/>
      </w:rPr>
    </w:lvl>
    <w:lvl w:ilvl="6" w:tplc="B1E2C574">
      <w:numFmt w:val="bullet"/>
      <w:lvlText w:val="•"/>
      <w:lvlJc w:val="left"/>
      <w:pPr>
        <w:ind w:left="4949" w:hanging="400"/>
      </w:pPr>
      <w:rPr>
        <w:rFonts w:hint="default"/>
        <w:lang w:val="en-US" w:eastAsia="en-US" w:bidi="ar-SA"/>
      </w:rPr>
    </w:lvl>
    <w:lvl w:ilvl="7" w:tplc="64E2A2D2">
      <w:numFmt w:val="bullet"/>
      <w:lvlText w:val="•"/>
      <w:lvlJc w:val="left"/>
      <w:pPr>
        <w:ind w:left="5697" w:hanging="400"/>
      </w:pPr>
      <w:rPr>
        <w:rFonts w:hint="default"/>
        <w:lang w:val="en-US" w:eastAsia="en-US" w:bidi="ar-SA"/>
      </w:rPr>
    </w:lvl>
    <w:lvl w:ilvl="8" w:tplc="E236EA14">
      <w:numFmt w:val="bullet"/>
      <w:lvlText w:val="•"/>
      <w:lvlJc w:val="left"/>
      <w:pPr>
        <w:ind w:left="6446" w:hanging="400"/>
      </w:pPr>
      <w:rPr>
        <w:rFonts w:hint="default"/>
        <w:lang w:val="en-US" w:eastAsia="en-US" w:bidi="ar-SA"/>
      </w:rPr>
    </w:lvl>
  </w:abstractNum>
  <w:abstractNum w:abstractNumId="149" w15:restartNumberingAfterBreak="0">
    <w:nsid w:val="7CA51E41"/>
    <w:multiLevelType w:val="hybridMultilevel"/>
    <w:tmpl w:val="D174D6AA"/>
    <w:lvl w:ilvl="0" w:tplc="CECAD684">
      <w:start w:val="1"/>
      <w:numFmt w:val="lowerLetter"/>
      <w:lvlText w:val="%1."/>
      <w:lvlJc w:val="left"/>
      <w:pPr>
        <w:ind w:left="3780" w:hanging="400"/>
        <w:jc w:val="left"/>
      </w:pPr>
      <w:rPr>
        <w:rFonts w:ascii="Lato" w:eastAsia="Lato" w:hAnsi="Lato" w:cs="Lato" w:hint="default"/>
        <w:b/>
        <w:bCs/>
        <w:w w:val="100"/>
        <w:sz w:val="20"/>
        <w:szCs w:val="20"/>
        <w:lang w:val="en-US" w:eastAsia="en-US" w:bidi="ar-SA"/>
      </w:rPr>
    </w:lvl>
    <w:lvl w:ilvl="1" w:tplc="04ACBBD6">
      <w:numFmt w:val="bullet"/>
      <w:lvlText w:val="•"/>
      <w:lvlJc w:val="left"/>
      <w:pPr>
        <w:ind w:left="4528" w:hanging="400"/>
      </w:pPr>
      <w:rPr>
        <w:rFonts w:hint="default"/>
        <w:lang w:val="en-US" w:eastAsia="en-US" w:bidi="ar-SA"/>
      </w:rPr>
    </w:lvl>
    <w:lvl w:ilvl="2" w:tplc="B6D8FB2E">
      <w:numFmt w:val="bullet"/>
      <w:lvlText w:val="•"/>
      <w:lvlJc w:val="left"/>
      <w:pPr>
        <w:ind w:left="5277" w:hanging="400"/>
      </w:pPr>
      <w:rPr>
        <w:rFonts w:hint="default"/>
        <w:lang w:val="en-US" w:eastAsia="en-US" w:bidi="ar-SA"/>
      </w:rPr>
    </w:lvl>
    <w:lvl w:ilvl="3" w:tplc="9588FC52">
      <w:numFmt w:val="bullet"/>
      <w:lvlText w:val="•"/>
      <w:lvlJc w:val="left"/>
      <w:pPr>
        <w:ind w:left="6025" w:hanging="400"/>
      </w:pPr>
      <w:rPr>
        <w:rFonts w:hint="default"/>
        <w:lang w:val="en-US" w:eastAsia="en-US" w:bidi="ar-SA"/>
      </w:rPr>
    </w:lvl>
    <w:lvl w:ilvl="4" w:tplc="6B18EDA0">
      <w:numFmt w:val="bullet"/>
      <w:lvlText w:val="•"/>
      <w:lvlJc w:val="left"/>
      <w:pPr>
        <w:ind w:left="6774" w:hanging="400"/>
      </w:pPr>
      <w:rPr>
        <w:rFonts w:hint="default"/>
        <w:lang w:val="en-US" w:eastAsia="en-US" w:bidi="ar-SA"/>
      </w:rPr>
    </w:lvl>
    <w:lvl w:ilvl="5" w:tplc="D5281CC0">
      <w:numFmt w:val="bullet"/>
      <w:lvlText w:val="•"/>
      <w:lvlJc w:val="left"/>
      <w:pPr>
        <w:ind w:left="7522" w:hanging="400"/>
      </w:pPr>
      <w:rPr>
        <w:rFonts w:hint="default"/>
        <w:lang w:val="en-US" w:eastAsia="en-US" w:bidi="ar-SA"/>
      </w:rPr>
    </w:lvl>
    <w:lvl w:ilvl="6" w:tplc="464AFB5A">
      <w:numFmt w:val="bullet"/>
      <w:lvlText w:val="•"/>
      <w:lvlJc w:val="left"/>
      <w:pPr>
        <w:ind w:left="8271" w:hanging="400"/>
      </w:pPr>
      <w:rPr>
        <w:rFonts w:hint="default"/>
        <w:lang w:val="en-US" w:eastAsia="en-US" w:bidi="ar-SA"/>
      </w:rPr>
    </w:lvl>
    <w:lvl w:ilvl="7" w:tplc="4674360A">
      <w:numFmt w:val="bullet"/>
      <w:lvlText w:val="•"/>
      <w:lvlJc w:val="left"/>
      <w:pPr>
        <w:ind w:left="9019" w:hanging="400"/>
      </w:pPr>
      <w:rPr>
        <w:rFonts w:hint="default"/>
        <w:lang w:val="en-US" w:eastAsia="en-US" w:bidi="ar-SA"/>
      </w:rPr>
    </w:lvl>
    <w:lvl w:ilvl="8" w:tplc="AEF0D05C">
      <w:numFmt w:val="bullet"/>
      <w:lvlText w:val="•"/>
      <w:lvlJc w:val="left"/>
      <w:pPr>
        <w:ind w:left="9768" w:hanging="400"/>
      </w:pPr>
      <w:rPr>
        <w:rFonts w:hint="default"/>
        <w:lang w:val="en-US" w:eastAsia="en-US" w:bidi="ar-SA"/>
      </w:rPr>
    </w:lvl>
  </w:abstractNum>
  <w:abstractNum w:abstractNumId="150" w15:restartNumberingAfterBreak="0">
    <w:nsid w:val="7CDD00D6"/>
    <w:multiLevelType w:val="hybridMultilevel"/>
    <w:tmpl w:val="8992469C"/>
    <w:lvl w:ilvl="0" w:tplc="4A2A91F6">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F24271D6">
      <w:start w:val="1"/>
      <w:numFmt w:val="lowerLetter"/>
      <w:lvlText w:val="%2."/>
      <w:lvlJc w:val="left"/>
      <w:pPr>
        <w:ind w:left="3780" w:hanging="400"/>
        <w:jc w:val="right"/>
      </w:pPr>
      <w:rPr>
        <w:rFonts w:ascii="Lato" w:eastAsia="Lato" w:hAnsi="Lato" w:cs="Lato" w:hint="default"/>
        <w:b/>
        <w:bCs/>
        <w:w w:val="100"/>
        <w:sz w:val="20"/>
        <w:szCs w:val="20"/>
        <w:lang w:val="en-US" w:eastAsia="en-US" w:bidi="ar-SA"/>
      </w:rPr>
    </w:lvl>
    <w:lvl w:ilvl="2" w:tplc="7B40A202">
      <w:numFmt w:val="bullet"/>
      <w:lvlText w:val="•"/>
      <w:lvlJc w:val="left"/>
      <w:pPr>
        <w:ind w:left="4291" w:hanging="400"/>
      </w:pPr>
      <w:rPr>
        <w:rFonts w:hint="default"/>
        <w:lang w:val="en-US" w:eastAsia="en-US" w:bidi="ar-SA"/>
      </w:rPr>
    </w:lvl>
    <w:lvl w:ilvl="3" w:tplc="D1A40834">
      <w:numFmt w:val="bullet"/>
      <w:lvlText w:val="•"/>
      <w:lvlJc w:val="left"/>
      <w:pPr>
        <w:ind w:left="4803" w:hanging="400"/>
      </w:pPr>
      <w:rPr>
        <w:rFonts w:hint="default"/>
        <w:lang w:val="en-US" w:eastAsia="en-US" w:bidi="ar-SA"/>
      </w:rPr>
    </w:lvl>
    <w:lvl w:ilvl="4" w:tplc="F8186466">
      <w:numFmt w:val="bullet"/>
      <w:lvlText w:val="•"/>
      <w:lvlJc w:val="left"/>
      <w:pPr>
        <w:ind w:left="5315" w:hanging="400"/>
      </w:pPr>
      <w:rPr>
        <w:rFonts w:hint="default"/>
        <w:lang w:val="en-US" w:eastAsia="en-US" w:bidi="ar-SA"/>
      </w:rPr>
    </w:lvl>
    <w:lvl w:ilvl="5" w:tplc="08029CB4">
      <w:numFmt w:val="bullet"/>
      <w:lvlText w:val="•"/>
      <w:lvlJc w:val="left"/>
      <w:pPr>
        <w:ind w:left="5826" w:hanging="400"/>
      </w:pPr>
      <w:rPr>
        <w:rFonts w:hint="default"/>
        <w:lang w:val="en-US" w:eastAsia="en-US" w:bidi="ar-SA"/>
      </w:rPr>
    </w:lvl>
    <w:lvl w:ilvl="6" w:tplc="3260EB92">
      <w:numFmt w:val="bullet"/>
      <w:lvlText w:val="•"/>
      <w:lvlJc w:val="left"/>
      <w:pPr>
        <w:ind w:left="6338" w:hanging="400"/>
      </w:pPr>
      <w:rPr>
        <w:rFonts w:hint="default"/>
        <w:lang w:val="en-US" w:eastAsia="en-US" w:bidi="ar-SA"/>
      </w:rPr>
    </w:lvl>
    <w:lvl w:ilvl="7" w:tplc="F5267784">
      <w:numFmt w:val="bullet"/>
      <w:lvlText w:val="•"/>
      <w:lvlJc w:val="left"/>
      <w:pPr>
        <w:ind w:left="6850" w:hanging="400"/>
      </w:pPr>
      <w:rPr>
        <w:rFonts w:hint="default"/>
        <w:lang w:val="en-US" w:eastAsia="en-US" w:bidi="ar-SA"/>
      </w:rPr>
    </w:lvl>
    <w:lvl w:ilvl="8" w:tplc="A46409F2">
      <w:numFmt w:val="bullet"/>
      <w:lvlText w:val="•"/>
      <w:lvlJc w:val="left"/>
      <w:pPr>
        <w:ind w:left="7362" w:hanging="400"/>
      </w:pPr>
      <w:rPr>
        <w:rFonts w:hint="default"/>
        <w:lang w:val="en-US" w:eastAsia="en-US" w:bidi="ar-SA"/>
      </w:rPr>
    </w:lvl>
  </w:abstractNum>
  <w:abstractNum w:abstractNumId="151" w15:restartNumberingAfterBreak="0">
    <w:nsid w:val="7D59247D"/>
    <w:multiLevelType w:val="hybridMultilevel"/>
    <w:tmpl w:val="EC644CA2"/>
    <w:lvl w:ilvl="0" w:tplc="6DA0053A">
      <w:start w:val="1"/>
      <w:numFmt w:val="decimal"/>
      <w:lvlText w:val="%1."/>
      <w:lvlJc w:val="left"/>
      <w:pPr>
        <w:ind w:left="3360" w:hanging="380"/>
        <w:jc w:val="left"/>
      </w:pPr>
      <w:rPr>
        <w:rFonts w:ascii="Lato" w:eastAsia="Lato" w:hAnsi="Lato" w:cs="Lato" w:hint="default"/>
        <w:b/>
        <w:bCs/>
        <w:w w:val="98"/>
        <w:sz w:val="20"/>
        <w:szCs w:val="20"/>
        <w:lang w:val="en-US" w:eastAsia="en-US" w:bidi="ar-SA"/>
      </w:rPr>
    </w:lvl>
    <w:lvl w:ilvl="1" w:tplc="FF30A3AC">
      <w:numFmt w:val="bullet"/>
      <w:lvlText w:val="•"/>
      <w:lvlJc w:val="left"/>
      <w:pPr>
        <w:ind w:left="4150" w:hanging="380"/>
      </w:pPr>
      <w:rPr>
        <w:rFonts w:hint="default"/>
        <w:lang w:val="en-US" w:eastAsia="en-US" w:bidi="ar-SA"/>
      </w:rPr>
    </w:lvl>
    <w:lvl w:ilvl="2" w:tplc="AFE8DDB6">
      <w:numFmt w:val="bullet"/>
      <w:lvlText w:val="•"/>
      <w:lvlJc w:val="left"/>
      <w:pPr>
        <w:ind w:left="4941" w:hanging="380"/>
      </w:pPr>
      <w:rPr>
        <w:rFonts w:hint="default"/>
        <w:lang w:val="en-US" w:eastAsia="en-US" w:bidi="ar-SA"/>
      </w:rPr>
    </w:lvl>
    <w:lvl w:ilvl="3" w:tplc="152EF5BE">
      <w:numFmt w:val="bullet"/>
      <w:lvlText w:val="•"/>
      <w:lvlJc w:val="left"/>
      <w:pPr>
        <w:ind w:left="5731" w:hanging="380"/>
      </w:pPr>
      <w:rPr>
        <w:rFonts w:hint="default"/>
        <w:lang w:val="en-US" w:eastAsia="en-US" w:bidi="ar-SA"/>
      </w:rPr>
    </w:lvl>
    <w:lvl w:ilvl="4" w:tplc="23086E76">
      <w:numFmt w:val="bullet"/>
      <w:lvlText w:val="•"/>
      <w:lvlJc w:val="left"/>
      <w:pPr>
        <w:ind w:left="6522" w:hanging="380"/>
      </w:pPr>
      <w:rPr>
        <w:rFonts w:hint="default"/>
        <w:lang w:val="en-US" w:eastAsia="en-US" w:bidi="ar-SA"/>
      </w:rPr>
    </w:lvl>
    <w:lvl w:ilvl="5" w:tplc="171AB514">
      <w:numFmt w:val="bullet"/>
      <w:lvlText w:val="•"/>
      <w:lvlJc w:val="left"/>
      <w:pPr>
        <w:ind w:left="7312" w:hanging="380"/>
      </w:pPr>
      <w:rPr>
        <w:rFonts w:hint="default"/>
        <w:lang w:val="en-US" w:eastAsia="en-US" w:bidi="ar-SA"/>
      </w:rPr>
    </w:lvl>
    <w:lvl w:ilvl="6" w:tplc="37344B9A">
      <w:numFmt w:val="bullet"/>
      <w:lvlText w:val="•"/>
      <w:lvlJc w:val="left"/>
      <w:pPr>
        <w:ind w:left="8103" w:hanging="380"/>
      </w:pPr>
      <w:rPr>
        <w:rFonts w:hint="default"/>
        <w:lang w:val="en-US" w:eastAsia="en-US" w:bidi="ar-SA"/>
      </w:rPr>
    </w:lvl>
    <w:lvl w:ilvl="7" w:tplc="E22C4558">
      <w:numFmt w:val="bullet"/>
      <w:lvlText w:val="•"/>
      <w:lvlJc w:val="left"/>
      <w:pPr>
        <w:ind w:left="8893" w:hanging="380"/>
      </w:pPr>
      <w:rPr>
        <w:rFonts w:hint="default"/>
        <w:lang w:val="en-US" w:eastAsia="en-US" w:bidi="ar-SA"/>
      </w:rPr>
    </w:lvl>
    <w:lvl w:ilvl="8" w:tplc="9C4ED14C">
      <w:numFmt w:val="bullet"/>
      <w:lvlText w:val="•"/>
      <w:lvlJc w:val="left"/>
      <w:pPr>
        <w:ind w:left="9684" w:hanging="380"/>
      </w:pPr>
      <w:rPr>
        <w:rFonts w:hint="default"/>
        <w:lang w:val="en-US" w:eastAsia="en-US" w:bidi="ar-SA"/>
      </w:rPr>
    </w:lvl>
  </w:abstractNum>
  <w:abstractNum w:abstractNumId="152" w15:restartNumberingAfterBreak="0">
    <w:nsid w:val="7E2F1DBB"/>
    <w:multiLevelType w:val="hybridMultilevel"/>
    <w:tmpl w:val="A2FC1A50"/>
    <w:lvl w:ilvl="0" w:tplc="BCAEE840">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7556CD26">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CBAC0D2C">
      <w:numFmt w:val="bullet"/>
      <w:lvlText w:val="•"/>
      <w:lvlJc w:val="left"/>
      <w:pPr>
        <w:ind w:left="3780" w:hanging="400"/>
      </w:pPr>
      <w:rPr>
        <w:rFonts w:hint="default"/>
        <w:lang w:val="en-US" w:eastAsia="en-US" w:bidi="ar-SA"/>
      </w:rPr>
    </w:lvl>
    <w:lvl w:ilvl="3" w:tplc="D0001E98">
      <w:numFmt w:val="bullet"/>
      <w:lvlText w:val="•"/>
      <w:lvlJc w:val="left"/>
      <w:pPr>
        <w:ind w:left="4355" w:hanging="400"/>
      </w:pPr>
      <w:rPr>
        <w:rFonts w:hint="default"/>
        <w:lang w:val="en-US" w:eastAsia="en-US" w:bidi="ar-SA"/>
      </w:rPr>
    </w:lvl>
    <w:lvl w:ilvl="4" w:tplc="F904A66C">
      <w:numFmt w:val="bullet"/>
      <w:lvlText w:val="•"/>
      <w:lvlJc w:val="left"/>
      <w:pPr>
        <w:ind w:left="4931" w:hanging="400"/>
      </w:pPr>
      <w:rPr>
        <w:rFonts w:hint="default"/>
        <w:lang w:val="en-US" w:eastAsia="en-US" w:bidi="ar-SA"/>
      </w:rPr>
    </w:lvl>
    <w:lvl w:ilvl="5" w:tplc="225C989A">
      <w:numFmt w:val="bullet"/>
      <w:lvlText w:val="•"/>
      <w:lvlJc w:val="left"/>
      <w:pPr>
        <w:ind w:left="5507" w:hanging="400"/>
      </w:pPr>
      <w:rPr>
        <w:rFonts w:hint="default"/>
        <w:lang w:val="en-US" w:eastAsia="en-US" w:bidi="ar-SA"/>
      </w:rPr>
    </w:lvl>
    <w:lvl w:ilvl="6" w:tplc="C14AAD68">
      <w:numFmt w:val="bullet"/>
      <w:lvlText w:val="•"/>
      <w:lvlJc w:val="left"/>
      <w:pPr>
        <w:ind w:left="6082" w:hanging="400"/>
      </w:pPr>
      <w:rPr>
        <w:rFonts w:hint="default"/>
        <w:lang w:val="en-US" w:eastAsia="en-US" w:bidi="ar-SA"/>
      </w:rPr>
    </w:lvl>
    <w:lvl w:ilvl="7" w:tplc="248A20A2">
      <w:numFmt w:val="bullet"/>
      <w:lvlText w:val="•"/>
      <w:lvlJc w:val="left"/>
      <w:pPr>
        <w:ind w:left="6658" w:hanging="400"/>
      </w:pPr>
      <w:rPr>
        <w:rFonts w:hint="default"/>
        <w:lang w:val="en-US" w:eastAsia="en-US" w:bidi="ar-SA"/>
      </w:rPr>
    </w:lvl>
    <w:lvl w:ilvl="8" w:tplc="2B9205B6">
      <w:numFmt w:val="bullet"/>
      <w:lvlText w:val="•"/>
      <w:lvlJc w:val="left"/>
      <w:pPr>
        <w:ind w:left="7234" w:hanging="400"/>
      </w:pPr>
      <w:rPr>
        <w:rFonts w:hint="default"/>
        <w:lang w:val="en-US" w:eastAsia="en-US" w:bidi="ar-SA"/>
      </w:rPr>
    </w:lvl>
  </w:abstractNum>
  <w:abstractNum w:abstractNumId="153" w15:restartNumberingAfterBreak="0">
    <w:nsid w:val="7E8B6893"/>
    <w:multiLevelType w:val="hybridMultilevel"/>
    <w:tmpl w:val="24D67010"/>
    <w:lvl w:ilvl="0" w:tplc="7244F718">
      <w:start w:val="1"/>
      <w:numFmt w:val="lowerLetter"/>
      <w:lvlText w:val="%1."/>
      <w:lvlJc w:val="left"/>
      <w:pPr>
        <w:ind w:left="500" w:hanging="400"/>
        <w:jc w:val="right"/>
      </w:pPr>
      <w:rPr>
        <w:rFonts w:ascii="Lato" w:eastAsia="Lato" w:hAnsi="Lato" w:cs="Lato" w:hint="default"/>
        <w:b/>
        <w:bCs/>
        <w:w w:val="100"/>
        <w:sz w:val="20"/>
        <w:szCs w:val="20"/>
        <w:lang w:val="en-US" w:eastAsia="en-US" w:bidi="ar-SA"/>
      </w:rPr>
    </w:lvl>
    <w:lvl w:ilvl="1" w:tplc="03D66994">
      <w:numFmt w:val="bullet"/>
      <w:lvlText w:val="•"/>
      <w:lvlJc w:val="left"/>
      <w:pPr>
        <w:ind w:left="1248" w:hanging="400"/>
      </w:pPr>
      <w:rPr>
        <w:rFonts w:hint="default"/>
        <w:lang w:val="en-US" w:eastAsia="en-US" w:bidi="ar-SA"/>
      </w:rPr>
    </w:lvl>
    <w:lvl w:ilvl="2" w:tplc="EACEA816">
      <w:numFmt w:val="bullet"/>
      <w:lvlText w:val="•"/>
      <w:lvlJc w:val="left"/>
      <w:pPr>
        <w:ind w:left="1997" w:hanging="400"/>
      </w:pPr>
      <w:rPr>
        <w:rFonts w:hint="default"/>
        <w:lang w:val="en-US" w:eastAsia="en-US" w:bidi="ar-SA"/>
      </w:rPr>
    </w:lvl>
    <w:lvl w:ilvl="3" w:tplc="D5ACABE2">
      <w:numFmt w:val="bullet"/>
      <w:lvlText w:val="•"/>
      <w:lvlJc w:val="left"/>
      <w:pPr>
        <w:ind w:left="2745" w:hanging="400"/>
      </w:pPr>
      <w:rPr>
        <w:rFonts w:hint="default"/>
        <w:lang w:val="en-US" w:eastAsia="en-US" w:bidi="ar-SA"/>
      </w:rPr>
    </w:lvl>
    <w:lvl w:ilvl="4" w:tplc="8580FF66">
      <w:numFmt w:val="bullet"/>
      <w:lvlText w:val="•"/>
      <w:lvlJc w:val="left"/>
      <w:pPr>
        <w:ind w:left="3494" w:hanging="400"/>
      </w:pPr>
      <w:rPr>
        <w:rFonts w:hint="default"/>
        <w:lang w:val="en-US" w:eastAsia="en-US" w:bidi="ar-SA"/>
      </w:rPr>
    </w:lvl>
    <w:lvl w:ilvl="5" w:tplc="8744CEBE">
      <w:numFmt w:val="bullet"/>
      <w:lvlText w:val="•"/>
      <w:lvlJc w:val="left"/>
      <w:pPr>
        <w:ind w:left="4242" w:hanging="400"/>
      </w:pPr>
      <w:rPr>
        <w:rFonts w:hint="default"/>
        <w:lang w:val="en-US" w:eastAsia="en-US" w:bidi="ar-SA"/>
      </w:rPr>
    </w:lvl>
    <w:lvl w:ilvl="6" w:tplc="F3AA8B5E">
      <w:numFmt w:val="bullet"/>
      <w:lvlText w:val="•"/>
      <w:lvlJc w:val="left"/>
      <w:pPr>
        <w:ind w:left="4991" w:hanging="400"/>
      </w:pPr>
      <w:rPr>
        <w:rFonts w:hint="default"/>
        <w:lang w:val="en-US" w:eastAsia="en-US" w:bidi="ar-SA"/>
      </w:rPr>
    </w:lvl>
    <w:lvl w:ilvl="7" w:tplc="1AFC8860">
      <w:numFmt w:val="bullet"/>
      <w:lvlText w:val="•"/>
      <w:lvlJc w:val="left"/>
      <w:pPr>
        <w:ind w:left="5739" w:hanging="400"/>
      </w:pPr>
      <w:rPr>
        <w:rFonts w:hint="default"/>
        <w:lang w:val="en-US" w:eastAsia="en-US" w:bidi="ar-SA"/>
      </w:rPr>
    </w:lvl>
    <w:lvl w:ilvl="8" w:tplc="4A807490">
      <w:numFmt w:val="bullet"/>
      <w:lvlText w:val="•"/>
      <w:lvlJc w:val="left"/>
      <w:pPr>
        <w:ind w:left="6488" w:hanging="400"/>
      </w:pPr>
      <w:rPr>
        <w:rFonts w:hint="default"/>
        <w:lang w:val="en-US" w:eastAsia="en-US" w:bidi="ar-SA"/>
      </w:rPr>
    </w:lvl>
  </w:abstractNum>
  <w:abstractNum w:abstractNumId="154" w15:restartNumberingAfterBreak="0">
    <w:nsid w:val="7F357183"/>
    <w:multiLevelType w:val="hybridMultilevel"/>
    <w:tmpl w:val="EB84A882"/>
    <w:lvl w:ilvl="0" w:tplc="1B1C840A">
      <w:start w:val="1"/>
      <w:numFmt w:val="decimal"/>
      <w:lvlText w:val="%1."/>
      <w:lvlJc w:val="left"/>
      <w:pPr>
        <w:ind w:left="480" w:hanging="380"/>
        <w:jc w:val="right"/>
      </w:pPr>
      <w:rPr>
        <w:rFonts w:ascii="Lato" w:eastAsia="Lato" w:hAnsi="Lato" w:cs="Lato" w:hint="default"/>
        <w:b/>
        <w:bCs/>
        <w:w w:val="98"/>
        <w:sz w:val="20"/>
        <w:szCs w:val="20"/>
        <w:lang w:val="en-US" w:eastAsia="en-US" w:bidi="ar-SA"/>
      </w:rPr>
    </w:lvl>
    <w:lvl w:ilvl="1" w:tplc="FC783084">
      <w:start w:val="1"/>
      <w:numFmt w:val="lowerLetter"/>
      <w:lvlText w:val="%2."/>
      <w:lvlJc w:val="left"/>
      <w:pPr>
        <w:ind w:left="3780" w:hanging="400"/>
        <w:jc w:val="left"/>
      </w:pPr>
      <w:rPr>
        <w:rFonts w:ascii="Lato" w:eastAsia="Lato" w:hAnsi="Lato" w:cs="Lato" w:hint="default"/>
        <w:b/>
        <w:bCs/>
        <w:w w:val="100"/>
        <w:sz w:val="20"/>
        <w:szCs w:val="20"/>
        <w:lang w:val="en-US" w:eastAsia="en-US" w:bidi="ar-SA"/>
      </w:rPr>
    </w:lvl>
    <w:lvl w:ilvl="2" w:tplc="806C4E98">
      <w:numFmt w:val="bullet"/>
      <w:lvlText w:val="•"/>
      <w:lvlJc w:val="left"/>
      <w:pPr>
        <w:ind w:left="4291" w:hanging="400"/>
      </w:pPr>
      <w:rPr>
        <w:rFonts w:hint="default"/>
        <w:lang w:val="en-US" w:eastAsia="en-US" w:bidi="ar-SA"/>
      </w:rPr>
    </w:lvl>
    <w:lvl w:ilvl="3" w:tplc="744E637E">
      <w:numFmt w:val="bullet"/>
      <w:lvlText w:val="•"/>
      <w:lvlJc w:val="left"/>
      <w:pPr>
        <w:ind w:left="4803" w:hanging="400"/>
      </w:pPr>
      <w:rPr>
        <w:rFonts w:hint="default"/>
        <w:lang w:val="en-US" w:eastAsia="en-US" w:bidi="ar-SA"/>
      </w:rPr>
    </w:lvl>
    <w:lvl w:ilvl="4" w:tplc="6B7C0CA4">
      <w:numFmt w:val="bullet"/>
      <w:lvlText w:val="•"/>
      <w:lvlJc w:val="left"/>
      <w:pPr>
        <w:ind w:left="5315" w:hanging="400"/>
      </w:pPr>
      <w:rPr>
        <w:rFonts w:hint="default"/>
        <w:lang w:val="en-US" w:eastAsia="en-US" w:bidi="ar-SA"/>
      </w:rPr>
    </w:lvl>
    <w:lvl w:ilvl="5" w:tplc="6E76FF9A">
      <w:numFmt w:val="bullet"/>
      <w:lvlText w:val="•"/>
      <w:lvlJc w:val="left"/>
      <w:pPr>
        <w:ind w:left="5826" w:hanging="400"/>
      </w:pPr>
      <w:rPr>
        <w:rFonts w:hint="default"/>
        <w:lang w:val="en-US" w:eastAsia="en-US" w:bidi="ar-SA"/>
      </w:rPr>
    </w:lvl>
    <w:lvl w:ilvl="6" w:tplc="6CE0706C">
      <w:numFmt w:val="bullet"/>
      <w:lvlText w:val="•"/>
      <w:lvlJc w:val="left"/>
      <w:pPr>
        <w:ind w:left="6338" w:hanging="400"/>
      </w:pPr>
      <w:rPr>
        <w:rFonts w:hint="default"/>
        <w:lang w:val="en-US" w:eastAsia="en-US" w:bidi="ar-SA"/>
      </w:rPr>
    </w:lvl>
    <w:lvl w:ilvl="7" w:tplc="82CE8076">
      <w:numFmt w:val="bullet"/>
      <w:lvlText w:val="•"/>
      <w:lvlJc w:val="left"/>
      <w:pPr>
        <w:ind w:left="6850" w:hanging="400"/>
      </w:pPr>
      <w:rPr>
        <w:rFonts w:hint="default"/>
        <w:lang w:val="en-US" w:eastAsia="en-US" w:bidi="ar-SA"/>
      </w:rPr>
    </w:lvl>
    <w:lvl w:ilvl="8" w:tplc="AFF260C6">
      <w:numFmt w:val="bullet"/>
      <w:lvlText w:val="•"/>
      <w:lvlJc w:val="left"/>
      <w:pPr>
        <w:ind w:left="7362" w:hanging="400"/>
      </w:pPr>
      <w:rPr>
        <w:rFonts w:hint="default"/>
        <w:lang w:val="en-US" w:eastAsia="en-US" w:bidi="ar-SA"/>
      </w:rPr>
    </w:lvl>
  </w:abstractNum>
  <w:abstractNum w:abstractNumId="155" w15:restartNumberingAfterBreak="0">
    <w:nsid w:val="7F873841"/>
    <w:multiLevelType w:val="hybridMultilevel"/>
    <w:tmpl w:val="A3C2FC4A"/>
    <w:lvl w:ilvl="0" w:tplc="59082148">
      <w:start w:val="3"/>
      <w:numFmt w:val="decimal"/>
      <w:lvlText w:val="%1."/>
      <w:lvlJc w:val="left"/>
      <w:pPr>
        <w:ind w:left="480" w:hanging="380"/>
        <w:jc w:val="left"/>
      </w:pPr>
      <w:rPr>
        <w:rFonts w:ascii="Lato" w:eastAsia="Lato" w:hAnsi="Lato" w:cs="Lato" w:hint="default"/>
        <w:b/>
        <w:bCs/>
        <w:w w:val="98"/>
        <w:sz w:val="20"/>
        <w:szCs w:val="20"/>
        <w:lang w:val="en-US" w:eastAsia="en-US" w:bidi="ar-SA"/>
      </w:rPr>
    </w:lvl>
    <w:lvl w:ilvl="1" w:tplc="4F16726E">
      <w:start w:val="1"/>
      <w:numFmt w:val="lowerLetter"/>
      <w:lvlText w:val="%2."/>
      <w:lvlJc w:val="left"/>
      <w:pPr>
        <w:ind w:left="900" w:hanging="400"/>
        <w:jc w:val="left"/>
      </w:pPr>
      <w:rPr>
        <w:rFonts w:ascii="Lato" w:eastAsia="Lato" w:hAnsi="Lato" w:cs="Lato" w:hint="default"/>
        <w:b/>
        <w:bCs/>
        <w:w w:val="100"/>
        <w:sz w:val="20"/>
        <w:szCs w:val="20"/>
        <w:lang w:val="en-US" w:eastAsia="en-US" w:bidi="ar-SA"/>
      </w:rPr>
    </w:lvl>
    <w:lvl w:ilvl="2" w:tplc="6B506202">
      <w:start w:val="1"/>
      <w:numFmt w:val="lowerRoman"/>
      <w:lvlText w:val="%3."/>
      <w:lvlJc w:val="left"/>
      <w:pPr>
        <w:ind w:left="4180" w:hanging="400"/>
        <w:jc w:val="right"/>
      </w:pPr>
      <w:rPr>
        <w:rFonts w:ascii="Lato" w:eastAsia="Lato" w:hAnsi="Lato" w:cs="Lato" w:hint="default"/>
        <w:b/>
        <w:bCs/>
        <w:w w:val="100"/>
        <w:sz w:val="20"/>
        <w:szCs w:val="20"/>
        <w:lang w:val="en-US" w:eastAsia="en-US" w:bidi="ar-SA"/>
      </w:rPr>
    </w:lvl>
    <w:lvl w:ilvl="3" w:tplc="65561BA2">
      <w:numFmt w:val="bullet"/>
      <w:lvlText w:val="•"/>
      <w:lvlJc w:val="left"/>
      <w:pPr>
        <w:ind w:left="4180" w:hanging="400"/>
      </w:pPr>
      <w:rPr>
        <w:rFonts w:hint="default"/>
        <w:lang w:val="en-US" w:eastAsia="en-US" w:bidi="ar-SA"/>
      </w:rPr>
    </w:lvl>
    <w:lvl w:ilvl="4" w:tplc="5B0A0182">
      <w:numFmt w:val="bullet"/>
      <w:lvlText w:val="•"/>
      <w:lvlJc w:val="left"/>
      <w:pPr>
        <w:ind w:left="4780" w:hanging="400"/>
      </w:pPr>
      <w:rPr>
        <w:rFonts w:hint="default"/>
        <w:lang w:val="en-US" w:eastAsia="en-US" w:bidi="ar-SA"/>
      </w:rPr>
    </w:lvl>
    <w:lvl w:ilvl="5" w:tplc="32AC4F10">
      <w:numFmt w:val="bullet"/>
      <w:lvlText w:val="•"/>
      <w:lvlJc w:val="left"/>
      <w:pPr>
        <w:ind w:left="5381" w:hanging="400"/>
      </w:pPr>
      <w:rPr>
        <w:rFonts w:hint="default"/>
        <w:lang w:val="en-US" w:eastAsia="en-US" w:bidi="ar-SA"/>
      </w:rPr>
    </w:lvl>
    <w:lvl w:ilvl="6" w:tplc="AE94F016">
      <w:numFmt w:val="bullet"/>
      <w:lvlText w:val="•"/>
      <w:lvlJc w:val="left"/>
      <w:pPr>
        <w:ind w:left="5982" w:hanging="400"/>
      </w:pPr>
      <w:rPr>
        <w:rFonts w:hint="default"/>
        <w:lang w:val="en-US" w:eastAsia="en-US" w:bidi="ar-SA"/>
      </w:rPr>
    </w:lvl>
    <w:lvl w:ilvl="7" w:tplc="3C0A93FE">
      <w:numFmt w:val="bullet"/>
      <w:lvlText w:val="•"/>
      <w:lvlJc w:val="left"/>
      <w:pPr>
        <w:ind w:left="6583" w:hanging="400"/>
      </w:pPr>
      <w:rPr>
        <w:rFonts w:hint="default"/>
        <w:lang w:val="en-US" w:eastAsia="en-US" w:bidi="ar-SA"/>
      </w:rPr>
    </w:lvl>
    <w:lvl w:ilvl="8" w:tplc="F496E344">
      <w:numFmt w:val="bullet"/>
      <w:lvlText w:val="•"/>
      <w:lvlJc w:val="left"/>
      <w:pPr>
        <w:ind w:left="7183" w:hanging="400"/>
      </w:pPr>
      <w:rPr>
        <w:rFonts w:hint="default"/>
        <w:lang w:val="en-US" w:eastAsia="en-US" w:bidi="ar-SA"/>
      </w:rPr>
    </w:lvl>
  </w:abstractNum>
  <w:abstractNum w:abstractNumId="156" w15:restartNumberingAfterBreak="0">
    <w:nsid w:val="7F9128DC"/>
    <w:multiLevelType w:val="hybridMultilevel"/>
    <w:tmpl w:val="7A3CC812"/>
    <w:lvl w:ilvl="0" w:tplc="ECA284C0">
      <w:start w:val="1"/>
      <w:numFmt w:val="upperLetter"/>
      <w:lvlText w:val="%1."/>
      <w:lvlJc w:val="left"/>
      <w:pPr>
        <w:ind w:left="500" w:hanging="400"/>
        <w:jc w:val="right"/>
      </w:pPr>
      <w:rPr>
        <w:rFonts w:ascii="Lato" w:eastAsia="Lato" w:hAnsi="Lato" w:cs="Lato" w:hint="default"/>
        <w:b/>
        <w:bCs/>
        <w:w w:val="100"/>
        <w:sz w:val="20"/>
        <w:szCs w:val="20"/>
        <w:lang w:val="en-US" w:eastAsia="en-US" w:bidi="ar-SA"/>
      </w:rPr>
    </w:lvl>
    <w:lvl w:ilvl="1" w:tplc="4164F962">
      <w:numFmt w:val="bullet"/>
      <w:lvlText w:val="•"/>
      <w:lvlJc w:val="left"/>
      <w:pPr>
        <w:ind w:left="1168" w:hanging="400"/>
      </w:pPr>
      <w:rPr>
        <w:rFonts w:hint="default"/>
        <w:lang w:val="en-US" w:eastAsia="en-US" w:bidi="ar-SA"/>
      </w:rPr>
    </w:lvl>
    <w:lvl w:ilvl="2" w:tplc="F0BE66BC">
      <w:numFmt w:val="bullet"/>
      <w:lvlText w:val="•"/>
      <w:lvlJc w:val="left"/>
      <w:pPr>
        <w:ind w:left="1837" w:hanging="400"/>
      </w:pPr>
      <w:rPr>
        <w:rFonts w:hint="default"/>
        <w:lang w:val="en-US" w:eastAsia="en-US" w:bidi="ar-SA"/>
      </w:rPr>
    </w:lvl>
    <w:lvl w:ilvl="3" w:tplc="C2AAAB2E">
      <w:numFmt w:val="bullet"/>
      <w:lvlText w:val="•"/>
      <w:lvlJc w:val="left"/>
      <w:pPr>
        <w:ind w:left="2505" w:hanging="400"/>
      </w:pPr>
      <w:rPr>
        <w:rFonts w:hint="default"/>
        <w:lang w:val="en-US" w:eastAsia="en-US" w:bidi="ar-SA"/>
      </w:rPr>
    </w:lvl>
    <w:lvl w:ilvl="4" w:tplc="97A2A2E2">
      <w:numFmt w:val="bullet"/>
      <w:lvlText w:val="•"/>
      <w:lvlJc w:val="left"/>
      <w:pPr>
        <w:ind w:left="3174" w:hanging="400"/>
      </w:pPr>
      <w:rPr>
        <w:rFonts w:hint="default"/>
        <w:lang w:val="en-US" w:eastAsia="en-US" w:bidi="ar-SA"/>
      </w:rPr>
    </w:lvl>
    <w:lvl w:ilvl="5" w:tplc="5D667F08">
      <w:numFmt w:val="bullet"/>
      <w:lvlText w:val="•"/>
      <w:lvlJc w:val="left"/>
      <w:pPr>
        <w:ind w:left="3842" w:hanging="400"/>
      </w:pPr>
      <w:rPr>
        <w:rFonts w:hint="default"/>
        <w:lang w:val="en-US" w:eastAsia="en-US" w:bidi="ar-SA"/>
      </w:rPr>
    </w:lvl>
    <w:lvl w:ilvl="6" w:tplc="DB8E9754">
      <w:numFmt w:val="bullet"/>
      <w:lvlText w:val="•"/>
      <w:lvlJc w:val="left"/>
      <w:pPr>
        <w:ind w:left="4511" w:hanging="400"/>
      </w:pPr>
      <w:rPr>
        <w:rFonts w:hint="default"/>
        <w:lang w:val="en-US" w:eastAsia="en-US" w:bidi="ar-SA"/>
      </w:rPr>
    </w:lvl>
    <w:lvl w:ilvl="7" w:tplc="ED66172E">
      <w:numFmt w:val="bullet"/>
      <w:lvlText w:val="•"/>
      <w:lvlJc w:val="left"/>
      <w:pPr>
        <w:ind w:left="5179" w:hanging="400"/>
      </w:pPr>
      <w:rPr>
        <w:rFonts w:hint="default"/>
        <w:lang w:val="en-US" w:eastAsia="en-US" w:bidi="ar-SA"/>
      </w:rPr>
    </w:lvl>
    <w:lvl w:ilvl="8" w:tplc="827C5184">
      <w:numFmt w:val="bullet"/>
      <w:lvlText w:val="•"/>
      <w:lvlJc w:val="left"/>
      <w:pPr>
        <w:ind w:left="5848" w:hanging="400"/>
      </w:pPr>
      <w:rPr>
        <w:rFonts w:hint="default"/>
        <w:lang w:val="en-US" w:eastAsia="en-US" w:bidi="ar-SA"/>
      </w:rPr>
    </w:lvl>
  </w:abstractNum>
  <w:num w:numId="1">
    <w:abstractNumId w:val="16"/>
  </w:num>
  <w:num w:numId="2">
    <w:abstractNumId w:val="78"/>
  </w:num>
  <w:num w:numId="3">
    <w:abstractNumId w:val="59"/>
  </w:num>
  <w:num w:numId="4">
    <w:abstractNumId w:val="139"/>
  </w:num>
  <w:num w:numId="5">
    <w:abstractNumId w:val="69"/>
  </w:num>
  <w:num w:numId="6">
    <w:abstractNumId w:val="2"/>
  </w:num>
  <w:num w:numId="7">
    <w:abstractNumId w:val="108"/>
  </w:num>
  <w:num w:numId="8">
    <w:abstractNumId w:val="10"/>
  </w:num>
  <w:num w:numId="9">
    <w:abstractNumId w:val="35"/>
  </w:num>
  <w:num w:numId="10">
    <w:abstractNumId w:val="132"/>
  </w:num>
  <w:num w:numId="11">
    <w:abstractNumId w:val="112"/>
  </w:num>
  <w:num w:numId="12">
    <w:abstractNumId w:val="63"/>
  </w:num>
  <w:num w:numId="13">
    <w:abstractNumId w:val="130"/>
  </w:num>
  <w:num w:numId="14">
    <w:abstractNumId w:val="66"/>
  </w:num>
  <w:num w:numId="15">
    <w:abstractNumId w:val="13"/>
  </w:num>
  <w:num w:numId="16">
    <w:abstractNumId w:val="76"/>
  </w:num>
  <w:num w:numId="17">
    <w:abstractNumId w:val="110"/>
  </w:num>
  <w:num w:numId="18">
    <w:abstractNumId w:val="124"/>
  </w:num>
  <w:num w:numId="19">
    <w:abstractNumId w:val="133"/>
  </w:num>
  <w:num w:numId="20">
    <w:abstractNumId w:val="6"/>
  </w:num>
  <w:num w:numId="21">
    <w:abstractNumId w:val="72"/>
  </w:num>
  <w:num w:numId="22">
    <w:abstractNumId w:val="135"/>
  </w:num>
  <w:num w:numId="23">
    <w:abstractNumId w:val="123"/>
  </w:num>
  <w:num w:numId="24">
    <w:abstractNumId w:val="88"/>
  </w:num>
  <w:num w:numId="25">
    <w:abstractNumId w:val="27"/>
  </w:num>
  <w:num w:numId="26">
    <w:abstractNumId w:val="24"/>
  </w:num>
  <w:num w:numId="27">
    <w:abstractNumId w:val="122"/>
  </w:num>
  <w:num w:numId="28">
    <w:abstractNumId w:val="52"/>
  </w:num>
  <w:num w:numId="29">
    <w:abstractNumId w:val="45"/>
  </w:num>
  <w:num w:numId="30">
    <w:abstractNumId w:val="8"/>
  </w:num>
  <w:num w:numId="31">
    <w:abstractNumId w:val="144"/>
  </w:num>
  <w:num w:numId="32">
    <w:abstractNumId w:val="80"/>
  </w:num>
  <w:num w:numId="33">
    <w:abstractNumId w:val="60"/>
  </w:num>
  <w:num w:numId="34">
    <w:abstractNumId w:val="68"/>
  </w:num>
  <w:num w:numId="35">
    <w:abstractNumId w:val="57"/>
  </w:num>
  <w:num w:numId="36">
    <w:abstractNumId w:val="151"/>
  </w:num>
  <w:num w:numId="37">
    <w:abstractNumId w:val="118"/>
  </w:num>
  <w:num w:numId="38">
    <w:abstractNumId w:val="56"/>
  </w:num>
  <w:num w:numId="39">
    <w:abstractNumId w:val="61"/>
  </w:num>
  <w:num w:numId="40">
    <w:abstractNumId w:val="138"/>
  </w:num>
  <w:num w:numId="41">
    <w:abstractNumId w:val="9"/>
  </w:num>
  <w:num w:numId="42">
    <w:abstractNumId w:val="26"/>
  </w:num>
  <w:num w:numId="43">
    <w:abstractNumId w:val="55"/>
  </w:num>
  <w:num w:numId="44">
    <w:abstractNumId w:val="54"/>
  </w:num>
  <w:num w:numId="45">
    <w:abstractNumId w:val="107"/>
  </w:num>
  <w:num w:numId="46">
    <w:abstractNumId w:val="19"/>
  </w:num>
  <w:num w:numId="47">
    <w:abstractNumId w:val="146"/>
  </w:num>
  <w:num w:numId="48">
    <w:abstractNumId w:val="42"/>
  </w:num>
  <w:num w:numId="49">
    <w:abstractNumId w:val="145"/>
  </w:num>
  <w:num w:numId="50">
    <w:abstractNumId w:val="141"/>
  </w:num>
  <w:num w:numId="51">
    <w:abstractNumId w:val="34"/>
  </w:num>
  <w:num w:numId="52">
    <w:abstractNumId w:val="121"/>
  </w:num>
  <w:num w:numId="53">
    <w:abstractNumId w:val="41"/>
  </w:num>
  <w:num w:numId="54">
    <w:abstractNumId w:val="81"/>
  </w:num>
  <w:num w:numId="55">
    <w:abstractNumId w:val="119"/>
  </w:num>
  <w:num w:numId="56">
    <w:abstractNumId w:val="102"/>
  </w:num>
  <w:num w:numId="57">
    <w:abstractNumId w:val="33"/>
  </w:num>
  <w:num w:numId="58">
    <w:abstractNumId w:val="140"/>
  </w:num>
  <w:num w:numId="59">
    <w:abstractNumId w:val="25"/>
  </w:num>
  <w:num w:numId="60">
    <w:abstractNumId w:val="71"/>
  </w:num>
  <w:num w:numId="61">
    <w:abstractNumId w:val="4"/>
  </w:num>
  <w:num w:numId="62">
    <w:abstractNumId w:val="95"/>
  </w:num>
  <w:num w:numId="63">
    <w:abstractNumId w:val="100"/>
  </w:num>
  <w:num w:numId="64">
    <w:abstractNumId w:val="47"/>
  </w:num>
  <w:num w:numId="65">
    <w:abstractNumId w:val="20"/>
  </w:num>
  <w:num w:numId="66">
    <w:abstractNumId w:val="131"/>
  </w:num>
  <w:num w:numId="67">
    <w:abstractNumId w:val="92"/>
  </w:num>
  <w:num w:numId="68">
    <w:abstractNumId w:val="90"/>
  </w:num>
  <w:num w:numId="69">
    <w:abstractNumId w:val="75"/>
  </w:num>
  <w:num w:numId="70">
    <w:abstractNumId w:val="152"/>
  </w:num>
  <w:num w:numId="71">
    <w:abstractNumId w:val="62"/>
  </w:num>
  <w:num w:numId="72">
    <w:abstractNumId w:val="58"/>
  </w:num>
  <w:num w:numId="73">
    <w:abstractNumId w:val="5"/>
  </w:num>
  <w:num w:numId="74">
    <w:abstractNumId w:val="11"/>
  </w:num>
  <w:num w:numId="75">
    <w:abstractNumId w:val="87"/>
  </w:num>
  <w:num w:numId="76">
    <w:abstractNumId w:val="14"/>
  </w:num>
  <w:num w:numId="77">
    <w:abstractNumId w:val="103"/>
  </w:num>
  <w:num w:numId="78">
    <w:abstractNumId w:val="70"/>
  </w:num>
  <w:num w:numId="79">
    <w:abstractNumId w:val="93"/>
  </w:num>
  <w:num w:numId="80">
    <w:abstractNumId w:val="143"/>
  </w:num>
  <w:num w:numId="81">
    <w:abstractNumId w:val="48"/>
  </w:num>
  <w:num w:numId="82">
    <w:abstractNumId w:val="111"/>
  </w:num>
  <w:num w:numId="83">
    <w:abstractNumId w:val="84"/>
  </w:num>
  <w:num w:numId="84">
    <w:abstractNumId w:val="37"/>
  </w:num>
  <w:num w:numId="85">
    <w:abstractNumId w:val="116"/>
  </w:num>
  <w:num w:numId="86">
    <w:abstractNumId w:val="142"/>
  </w:num>
  <w:num w:numId="87">
    <w:abstractNumId w:val="86"/>
  </w:num>
  <w:num w:numId="88">
    <w:abstractNumId w:val="82"/>
  </w:num>
  <w:num w:numId="89">
    <w:abstractNumId w:val="23"/>
  </w:num>
  <w:num w:numId="90">
    <w:abstractNumId w:val="64"/>
  </w:num>
  <w:num w:numId="91">
    <w:abstractNumId w:val="65"/>
  </w:num>
  <w:num w:numId="92">
    <w:abstractNumId w:val="18"/>
  </w:num>
  <w:num w:numId="93">
    <w:abstractNumId w:val="77"/>
  </w:num>
  <w:num w:numId="94">
    <w:abstractNumId w:val="36"/>
  </w:num>
  <w:num w:numId="95">
    <w:abstractNumId w:val="137"/>
  </w:num>
  <w:num w:numId="96">
    <w:abstractNumId w:val="67"/>
  </w:num>
  <w:num w:numId="97">
    <w:abstractNumId w:val="104"/>
  </w:num>
  <w:num w:numId="98">
    <w:abstractNumId w:val="21"/>
  </w:num>
  <w:num w:numId="99">
    <w:abstractNumId w:val="136"/>
  </w:num>
  <w:num w:numId="100">
    <w:abstractNumId w:val="105"/>
  </w:num>
  <w:num w:numId="101">
    <w:abstractNumId w:val="98"/>
  </w:num>
  <w:num w:numId="102">
    <w:abstractNumId w:val="29"/>
  </w:num>
  <w:num w:numId="103">
    <w:abstractNumId w:val="101"/>
  </w:num>
  <w:num w:numId="104">
    <w:abstractNumId w:val="40"/>
  </w:num>
  <w:num w:numId="105">
    <w:abstractNumId w:val="43"/>
  </w:num>
  <w:num w:numId="106">
    <w:abstractNumId w:val="85"/>
  </w:num>
  <w:num w:numId="107">
    <w:abstractNumId w:val="73"/>
  </w:num>
  <w:num w:numId="108">
    <w:abstractNumId w:val="38"/>
  </w:num>
  <w:num w:numId="109">
    <w:abstractNumId w:val="154"/>
  </w:num>
  <w:num w:numId="110">
    <w:abstractNumId w:val="15"/>
  </w:num>
  <w:num w:numId="111">
    <w:abstractNumId w:val="51"/>
  </w:num>
  <w:num w:numId="112">
    <w:abstractNumId w:val="149"/>
  </w:num>
  <w:num w:numId="113">
    <w:abstractNumId w:val="127"/>
  </w:num>
  <w:num w:numId="114">
    <w:abstractNumId w:val="91"/>
  </w:num>
  <w:num w:numId="115">
    <w:abstractNumId w:val="0"/>
  </w:num>
  <w:num w:numId="116">
    <w:abstractNumId w:val="12"/>
  </w:num>
  <w:num w:numId="117">
    <w:abstractNumId w:val="115"/>
  </w:num>
  <w:num w:numId="118">
    <w:abstractNumId w:val="96"/>
  </w:num>
  <w:num w:numId="119">
    <w:abstractNumId w:val="28"/>
  </w:num>
  <w:num w:numId="120">
    <w:abstractNumId w:val="32"/>
  </w:num>
  <w:num w:numId="121">
    <w:abstractNumId w:val="155"/>
  </w:num>
  <w:num w:numId="122">
    <w:abstractNumId w:val="22"/>
  </w:num>
  <w:num w:numId="123">
    <w:abstractNumId w:val="1"/>
  </w:num>
  <w:num w:numId="124">
    <w:abstractNumId w:val="53"/>
  </w:num>
  <w:num w:numId="125">
    <w:abstractNumId w:val="153"/>
  </w:num>
  <w:num w:numId="126">
    <w:abstractNumId w:val="7"/>
  </w:num>
  <w:num w:numId="127">
    <w:abstractNumId w:val="74"/>
  </w:num>
  <w:num w:numId="128">
    <w:abstractNumId w:val="89"/>
  </w:num>
  <w:num w:numId="129">
    <w:abstractNumId w:val="114"/>
  </w:num>
  <w:num w:numId="130">
    <w:abstractNumId w:val="49"/>
  </w:num>
  <w:num w:numId="131">
    <w:abstractNumId w:val="3"/>
  </w:num>
  <w:num w:numId="132">
    <w:abstractNumId w:val="147"/>
  </w:num>
  <w:num w:numId="133">
    <w:abstractNumId w:val="117"/>
  </w:num>
  <w:num w:numId="134">
    <w:abstractNumId w:val="17"/>
  </w:num>
  <w:num w:numId="135">
    <w:abstractNumId w:val="50"/>
  </w:num>
  <w:num w:numId="136">
    <w:abstractNumId w:val="97"/>
  </w:num>
  <w:num w:numId="137">
    <w:abstractNumId w:val="126"/>
  </w:num>
  <w:num w:numId="138">
    <w:abstractNumId w:val="109"/>
  </w:num>
  <w:num w:numId="139">
    <w:abstractNumId w:val="129"/>
  </w:num>
  <w:num w:numId="140">
    <w:abstractNumId w:val="83"/>
  </w:num>
  <w:num w:numId="141">
    <w:abstractNumId w:val="128"/>
  </w:num>
  <w:num w:numId="142">
    <w:abstractNumId w:val="30"/>
  </w:num>
  <w:num w:numId="143">
    <w:abstractNumId w:val="39"/>
  </w:num>
  <w:num w:numId="144">
    <w:abstractNumId w:val="148"/>
  </w:num>
  <w:num w:numId="145">
    <w:abstractNumId w:val="113"/>
  </w:num>
  <w:num w:numId="146">
    <w:abstractNumId w:val="156"/>
  </w:num>
  <w:num w:numId="147">
    <w:abstractNumId w:val="99"/>
  </w:num>
  <w:num w:numId="148">
    <w:abstractNumId w:val="125"/>
  </w:num>
  <w:num w:numId="149">
    <w:abstractNumId w:val="150"/>
  </w:num>
  <w:num w:numId="150">
    <w:abstractNumId w:val="120"/>
  </w:num>
  <w:num w:numId="151">
    <w:abstractNumId w:val="134"/>
  </w:num>
  <w:num w:numId="152">
    <w:abstractNumId w:val="106"/>
  </w:num>
  <w:num w:numId="153">
    <w:abstractNumId w:val="31"/>
  </w:num>
  <w:num w:numId="154">
    <w:abstractNumId w:val="79"/>
  </w:num>
  <w:num w:numId="155">
    <w:abstractNumId w:val="46"/>
  </w:num>
  <w:num w:numId="156">
    <w:abstractNumId w:val="94"/>
  </w:num>
  <w:num w:numId="157">
    <w:abstractNumId w:val="44"/>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F8"/>
    <w:rsid w:val="0001702B"/>
    <w:rsid w:val="004441A5"/>
    <w:rsid w:val="00763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0D2833F8-1561-8B4D-AD31-51FE3A64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spacing w:before="1"/>
      <w:ind w:left="100"/>
      <w:outlineLvl w:val="0"/>
    </w:pPr>
    <w:rPr>
      <w:b/>
      <w:bCs/>
      <w:sz w:val="28"/>
      <w:szCs w:val="28"/>
    </w:rPr>
  </w:style>
  <w:style w:type="paragraph" w:styleId="Heading2">
    <w:name w:val="heading 2"/>
    <w:basedOn w:val="Normal"/>
    <w:uiPriority w:val="9"/>
    <w:unhideWhenUsed/>
    <w:qFormat/>
    <w:pPr>
      <w:spacing w:before="60"/>
      <w:ind w:left="298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540"/>
    </w:pPr>
    <w:rPr>
      <w:sz w:val="24"/>
      <w:szCs w:val="24"/>
    </w:rPr>
  </w:style>
  <w:style w:type="paragraph" w:styleId="TOC2">
    <w:name w:val="toc 2"/>
    <w:basedOn w:val="Normal"/>
    <w:uiPriority w:val="1"/>
    <w:qFormat/>
    <w:pPr>
      <w:spacing w:before="120"/>
      <w:ind w:left="2169" w:hanging="429"/>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left="2102" w:right="1503"/>
      <w:jc w:val="center"/>
    </w:pPr>
    <w:rPr>
      <w:b/>
      <w:bCs/>
      <w:sz w:val="64"/>
      <w:szCs w:val="64"/>
    </w:rPr>
  </w:style>
  <w:style w:type="paragraph" w:styleId="ListParagraph">
    <w:name w:val="List Paragraph"/>
    <w:basedOn w:val="Normal"/>
    <w:uiPriority w:val="1"/>
    <w:qFormat/>
    <w:pPr>
      <w:ind w:left="480" w:right="938" w:hanging="4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A87E9B067F43B505ADA05A428B54" ma:contentTypeVersion="10" ma:contentTypeDescription="Create a new document." ma:contentTypeScope="" ma:versionID="5767d0ef7296787aa43ffa19674ba457">
  <xsd:schema xmlns:xsd="http://www.w3.org/2001/XMLSchema" xmlns:xs="http://www.w3.org/2001/XMLSchema" xmlns:p="http://schemas.microsoft.com/office/2006/metadata/properties" xmlns:ns2="e2eb8fd0-2c91-4cb2-9d1a-fdd0c65ac9b2" targetNamespace="http://schemas.microsoft.com/office/2006/metadata/properties" ma:root="true" ma:fieldsID="f5c755894983fea92a47473fdb8016ef" ns2:_="">
    <xsd:import namespace="e2eb8fd0-2c91-4cb2-9d1a-fdd0c65ac9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b8fd0-2c91-4cb2-9d1a-fdd0c65ac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1C622-E738-4587-81EF-84DE6F241BFC}"/>
</file>

<file path=customXml/itemProps2.xml><?xml version="1.0" encoding="utf-8"?>
<ds:datastoreItem xmlns:ds="http://schemas.openxmlformats.org/officeDocument/2006/customXml" ds:itemID="{4ADA3FB2-F910-469C-BCF4-6E7EC9C85F54}"/>
</file>

<file path=customXml/itemProps3.xml><?xml version="1.0" encoding="utf-8"?>
<ds:datastoreItem xmlns:ds="http://schemas.openxmlformats.org/officeDocument/2006/customXml" ds:itemID="{7D7158A1-61B9-4843-B5B9-3C261F5396D5}"/>
</file>

<file path=docProps/app.xml><?xml version="1.0" encoding="utf-8"?>
<Properties xmlns="http://schemas.openxmlformats.org/officeDocument/2006/extended-properties" xmlns:vt="http://schemas.openxmlformats.org/officeDocument/2006/docPropsVTypes">
  <Template>Normal.dotm</Template>
  <TotalTime>0</TotalTime>
  <Pages>47</Pages>
  <Words>37807</Words>
  <Characters>215505</Characters>
  <Application>Microsoft Office Word</Application>
  <DocSecurity>0</DocSecurity>
  <Lines>1795</Lines>
  <Paragraphs>505</Paragraphs>
  <ScaleCrop>false</ScaleCrop>
  <Company/>
  <LinksUpToDate>false</LinksUpToDate>
  <CharactersWithSpaces>252807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(anonymous)</dc:title>
  <dc:subject>(unspecified)</dc:subject>
  <dc:creator>(anonymous)</dc:creator>
  <cp:lastModifiedBy>Rachel Spiegelhalter</cp:lastModifiedBy>
  <cp:revision>2</cp:revision>
  <dcterms:created xsi:type="dcterms:W3CDTF">2021-02-15T15:45:00Z</dcterms:created>
  <dcterms:modified xsi:type="dcterms:W3CDTF">2021-02-15T15:45:00Z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(unspecified)</vt:lpwstr>
  </property>
  <property fmtid="{D5CDD505-2E9C-101B-9397-08002B2CF9AE}" pid="4" name="LastSaved">
    <vt:filetime>2021-02-15T00:00:00Z</vt:filetime>
  </property>
  <property fmtid="{D5CDD505-2E9C-101B-9397-08002B2CF9AE}" pid="5" name="ContentTypeId">
    <vt:lpwstr>0x010100046BA87E9B067F43B505ADA05A428B54</vt:lpwstr>
  </property>
</Properties>
</file>