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D2" w:rsidRDefault="004B3807">
      <w:pPr>
        <w:spacing w:before="285" w:line="271" w:lineRule="exact"/>
        <w:textAlignment w:val="baseline"/>
        <w:rPr>
          <w:rFonts w:eastAsia="Times New Roman"/>
          <w:color w:val="FF0000"/>
          <w:sz w:val="24"/>
        </w:rPr>
      </w:pPr>
      <w:bookmarkStart w:id="0" w:name="_GoBack"/>
      <w:bookmarkEnd w:id="0"/>
      <w:r>
        <w:rPr>
          <w:rFonts w:eastAsia="Times New Roman"/>
          <w:color w:val="FF0000"/>
          <w:sz w:val="24"/>
        </w:rPr>
        <w:t>CONSOLIDATED TO 6 JANUARY 2014</w:t>
      </w:r>
    </w:p>
    <w:p w:rsidR="00DD68D2" w:rsidRDefault="004B3807">
      <w:pPr>
        <w:spacing w:before="286" w:line="271" w:lineRule="exact"/>
        <w:textAlignment w:val="baseline"/>
        <w:rPr>
          <w:rFonts w:eastAsia="Times New Roman"/>
          <w:color w:val="000000"/>
          <w:sz w:val="24"/>
        </w:rPr>
      </w:pPr>
      <w:r>
        <w:rPr>
          <w:rFonts w:eastAsia="Times New Roman"/>
          <w:color w:val="000000"/>
          <w:sz w:val="24"/>
        </w:rPr>
        <w:t>LAWS OF SEYCHELLES</w:t>
      </w:r>
    </w:p>
    <w:p w:rsidR="00DD68D2" w:rsidRDefault="004B3807">
      <w:pPr>
        <w:spacing w:before="281" w:line="271" w:lineRule="exact"/>
        <w:textAlignment w:val="baseline"/>
        <w:rPr>
          <w:rFonts w:eastAsia="Times New Roman"/>
          <w:color w:val="000000"/>
          <w:spacing w:val="-1"/>
          <w:sz w:val="24"/>
        </w:rPr>
      </w:pPr>
      <w:r>
        <w:rPr>
          <w:rFonts w:eastAsia="Times New Roman"/>
          <w:color w:val="000000"/>
          <w:spacing w:val="-1"/>
          <w:sz w:val="24"/>
        </w:rPr>
        <w:t>CHAPTER 42</w:t>
      </w:r>
    </w:p>
    <w:p w:rsidR="00DD68D2" w:rsidRDefault="004B3807">
      <w:pPr>
        <w:spacing w:before="286" w:line="271" w:lineRule="exact"/>
        <w:textAlignment w:val="baseline"/>
        <w:rPr>
          <w:rFonts w:eastAsia="Times New Roman"/>
          <w:color w:val="000000"/>
          <w:sz w:val="24"/>
        </w:rPr>
      </w:pPr>
      <w:r>
        <w:rPr>
          <w:rFonts w:eastAsia="Times New Roman"/>
          <w:color w:val="000000"/>
          <w:sz w:val="24"/>
        </w:rPr>
        <w:t>CONSTITUTION OF THE REPUBLIC OF SEYCHELLES</w:t>
      </w:r>
    </w:p>
    <w:p w:rsidR="00DD68D2" w:rsidRDefault="004B3807">
      <w:pPr>
        <w:spacing w:before="285" w:line="271" w:lineRule="exact"/>
        <w:textAlignment w:val="baseline"/>
        <w:rPr>
          <w:rFonts w:eastAsia="Times New Roman"/>
          <w:color w:val="000000"/>
          <w:spacing w:val="-2"/>
          <w:sz w:val="24"/>
        </w:rPr>
      </w:pPr>
      <w:r>
        <w:rPr>
          <w:rFonts w:eastAsia="Times New Roman"/>
          <w:color w:val="000000"/>
          <w:spacing w:val="-2"/>
          <w:sz w:val="24"/>
        </w:rPr>
        <w:t>[21st June, 1993]</w:t>
      </w:r>
    </w:p>
    <w:p w:rsidR="00DD68D2" w:rsidRDefault="004B3807">
      <w:pPr>
        <w:spacing w:before="592" w:after="520" w:line="556" w:lineRule="exact"/>
        <w:ind w:right="7560"/>
        <w:textAlignment w:val="baseline"/>
        <w:rPr>
          <w:rFonts w:eastAsia="Times New Roman"/>
          <w:color w:val="000000"/>
          <w:spacing w:val="-3"/>
          <w:sz w:val="24"/>
        </w:rPr>
      </w:pPr>
      <w:proofErr w:type="gramStart"/>
      <w:r>
        <w:rPr>
          <w:rFonts w:eastAsia="Times New Roman"/>
          <w:color w:val="000000"/>
          <w:spacing w:val="-3"/>
          <w:sz w:val="24"/>
        </w:rPr>
        <w:t>SI.</w:t>
      </w:r>
      <w:proofErr w:type="gramEnd"/>
      <w:r>
        <w:rPr>
          <w:rFonts w:eastAsia="Times New Roman"/>
          <w:color w:val="000000"/>
          <w:spacing w:val="-3"/>
          <w:sz w:val="24"/>
        </w:rPr>
        <w:t xml:space="preserve"> 38 of 1993 Act 7 of 1994 Act 5 of 1995 Act 19 of 1995 Act 14 of 1996 Act 7 of 2000 Act 7 of 2011</w:t>
      </w:r>
    </w:p>
    <w:p w:rsidR="00DD68D2" w:rsidRDefault="0096237A">
      <w:pPr>
        <w:spacing w:before="305" w:after="535" w:line="271" w:lineRule="exact"/>
        <w:textAlignment w:val="baseline"/>
        <w:rPr>
          <w:rFonts w:eastAsia="Times New Roman"/>
          <w:color w:val="000000"/>
          <w:sz w:val="24"/>
        </w:rPr>
      </w:pPr>
      <w:r>
        <w:pict>
          <v:line id="_x0000_s1139" style="position:absolute;z-index:251670528;mso-position-horizontal-relative:page;mso-position-vertical-relative:page" from="71.75pt,448.1pt" to="270.3pt,448.1pt" strokeweight=".7pt">
            <w10:wrap anchorx="page" anchory="page"/>
          </v:line>
        </w:pict>
      </w:r>
      <w:r w:rsidR="004B3807">
        <w:rPr>
          <w:rFonts w:eastAsia="Times New Roman"/>
          <w:color w:val="000000"/>
          <w:sz w:val="24"/>
        </w:rPr>
        <w:t>ARRANGEMENT OF ARTICLES</w:t>
      </w:r>
    </w:p>
    <w:p w:rsidR="00DD68D2" w:rsidRDefault="0096237A">
      <w:pPr>
        <w:spacing w:before="306" w:line="271" w:lineRule="exact"/>
        <w:textAlignment w:val="baseline"/>
        <w:rPr>
          <w:rFonts w:eastAsia="Times New Roman"/>
          <w:color w:val="000000"/>
          <w:sz w:val="24"/>
        </w:rPr>
      </w:pPr>
      <w:r>
        <w:pict>
          <v:line id="_x0000_s1138" style="position:absolute;z-index:251671552;mso-position-horizontal-relative:page;mso-position-vertical-relative:page" from="71.75pt,503.75pt" to="246.3pt,503.75pt" strokeweight=".7pt">
            <w10:wrap anchorx="page" anchory="page"/>
          </v:line>
        </w:pict>
      </w:r>
      <w:r w:rsidR="004B3807">
        <w:rPr>
          <w:rFonts w:eastAsia="Times New Roman"/>
          <w:color w:val="000000"/>
          <w:sz w:val="24"/>
        </w:rPr>
        <w:t>PREAMBLE</w:t>
      </w:r>
    </w:p>
    <w:p w:rsidR="00DD68D2" w:rsidRDefault="004B3807">
      <w:pPr>
        <w:spacing w:before="286" w:line="271" w:lineRule="exact"/>
        <w:textAlignment w:val="baseline"/>
        <w:rPr>
          <w:rFonts w:eastAsia="Times New Roman"/>
          <w:color w:val="000000"/>
          <w:sz w:val="24"/>
        </w:rPr>
      </w:pPr>
      <w:r>
        <w:rPr>
          <w:rFonts w:eastAsia="Times New Roman"/>
          <w:color w:val="000000"/>
          <w:sz w:val="24"/>
        </w:rPr>
        <w:t>We, the People of Seychelles,</w:t>
      </w:r>
    </w:p>
    <w:p w:rsidR="00DD68D2" w:rsidRDefault="004B3807">
      <w:pPr>
        <w:spacing w:before="284" w:line="273" w:lineRule="exact"/>
        <w:ind w:right="576"/>
        <w:textAlignment w:val="baseline"/>
        <w:rPr>
          <w:rFonts w:eastAsia="Times New Roman"/>
          <w:color w:val="000000"/>
          <w:sz w:val="24"/>
        </w:rPr>
      </w:pPr>
      <w:r>
        <w:rPr>
          <w:rFonts w:eastAsia="Times New Roman"/>
          <w:color w:val="000000"/>
          <w:sz w:val="24"/>
        </w:rPr>
        <w:t>GRATEFUL to Almighty God that we inhabit one of the most beautiful countries in the World;</w:t>
      </w:r>
    </w:p>
    <w:p w:rsidR="00DD68D2" w:rsidRDefault="004B3807">
      <w:pPr>
        <w:spacing w:before="286" w:line="271" w:lineRule="exact"/>
        <w:textAlignment w:val="baseline"/>
        <w:rPr>
          <w:rFonts w:eastAsia="Times New Roman"/>
          <w:color w:val="000000"/>
          <w:sz w:val="24"/>
        </w:rPr>
      </w:pPr>
      <w:r>
        <w:rPr>
          <w:rFonts w:eastAsia="Times New Roman"/>
          <w:color w:val="000000"/>
          <w:sz w:val="24"/>
        </w:rPr>
        <w:t>EVER MINDFUL of the uniqueness and fragility of Seychelles;</w:t>
      </w:r>
    </w:p>
    <w:p w:rsidR="00DD68D2" w:rsidRDefault="004B3807">
      <w:pPr>
        <w:spacing w:before="286" w:line="271" w:lineRule="exact"/>
        <w:textAlignment w:val="baseline"/>
        <w:rPr>
          <w:rFonts w:eastAsia="Times New Roman"/>
          <w:color w:val="000000"/>
          <w:sz w:val="24"/>
        </w:rPr>
      </w:pPr>
      <w:r>
        <w:rPr>
          <w:rFonts w:eastAsia="Times New Roman"/>
          <w:color w:val="000000"/>
          <w:sz w:val="24"/>
        </w:rPr>
        <w:t>CONSCIOUS of our colonial history before becoming an Independent Republic;</w:t>
      </w:r>
    </w:p>
    <w:p w:rsidR="00DD68D2" w:rsidRDefault="004B3807">
      <w:pPr>
        <w:spacing w:before="274" w:line="278" w:lineRule="exact"/>
        <w:ind w:right="72"/>
        <w:jc w:val="both"/>
        <w:textAlignment w:val="baseline"/>
        <w:rPr>
          <w:rFonts w:eastAsia="Times New Roman"/>
          <w:color w:val="000000"/>
          <w:spacing w:val="-1"/>
          <w:sz w:val="24"/>
        </w:rPr>
      </w:pPr>
      <w:r>
        <w:rPr>
          <w:rFonts w:eastAsia="Times New Roman"/>
          <w:color w:val="000000"/>
          <w:spacing w:val="-1"/>
          <w:sz w:val="24"/>
        </w:rPr>
        <w:t>AWARE and PROUD that s descendants of different races we have learnt to live together as one Nation under God and can serve as an example for a harmonious multi-racial society;</w:t>
      </w:r>
    </w:p>
    <w:p w:rsidR="00DD68D2" w:rsidRDefault="004B3807">
      <w:pPr>
        <w:spacing w:before="279" w:line="278" w:lineRule="exact"/>
        <w:ind w:right="360"/>
        <w:jc w:val="both"/>
        <w:textAlignment w:val="baseline"/>
        <w:rPr>
          <w:rFonts w:eastAsia="Times New Roman"/>
          <w:color w:val="000000"/>
          <w:sz w:val="24"/>
        </w:rPr>
      </w:pPr>
      <w:r>
        <w:rPr>
          <w:rFonts w:eastAsia="Times New Roman"/>
          <w:color w:val="000000"/>
          <w:sz w:val="24"/>
        </w:rPr>
        <w:t>HAVING attained national stability and political maturity despite the pressures of a sadly divided would;</w:t>
      </w:r>
    </w:p>
    <w:p w:rsidR="00DD68D2" w:rsidRDefault="00DD68D2">
      <w:pPr>
        <w:sectPr w:rsidR="00DD68D2">
          <w:pgSz w:w="11909" w:h="16838"/>
          <w:pgMar w:top="1160" w:right="1474" w:bottom="1622" w:left="1435" w:header="720" w:footer="720" w:gutter="0"/>
          <w:cols w:space="720"/>
        </w:sectPr>
      </w:pPr>
    </w:p>
    <w:p w:rsidR="00DD68D2" w:rsidRDefault="004B3807">
      <w:pPr>
        <w:spacing w:before="5" w:line="274" w:lineRule="exact"/>
        <w:ind w:right="504"/>
        <w:textAlignment w:val="baseline"/>
        <w:rPr>
          <w:rFonts w:eastAsia="Times New Roman"/>
          <w:color w:val="000000"/>
          <w:sz w:val="24"/>
        </w:rPr>
      </w:pPr>
      <w:r>
        <w:rPr>
          <w:rFonts w:eastAsia="Times New Roman"/>
          <w:color w:val="000000"/>
          <w:sz w:val="24"/>
        </w:rPr>
        <w:lastRenderedPageBreak/>
        <w:t>DESIROUS to build a just, fraternal and humane society in a spirit of friendship and co</w:t>
      </w:r>
      <w:r>
        <w:rPr>
          <w:rFonts w:eastAsia="Times New Roman"/>
          <w:color w:val="000000"/>
          <w:sz w:val="24"/>
        </w:rPr>
        <w:softHyphen/>
        <w:t>operation with all peoples of the world;</w:t>
      </w:r>
    </w:p>
    <w:p w:rsidR="00DD68D2" w:rsidRDefault="004B3807">
      <w:pPr>
        <w:spacing w:before="277" w:line="279" w:lineRule="exact"/>
        <w:ind w:right="72"/>
        <w:textAlignment w:val="baseline"/>
        <w:rPr>
          <w:rFonts w:eastAsia="Times New Roman"/>
          <w:color w:val="000000"/>
          <w:spacing w:val="-1"/>
          <w:sz w:val="24"/>
        </w:rPr>
      </w:pPr>
      <w:r>
        <w:rPr>
          <w:rFonts w:eastAsia="Times New Roman"/>
          <w:color w:val="000000"/>
          <w:spacing w:val="-1"/>
          <w:sz w:val="24"/>
        </w:rPr>
        <w:t>RECOGNISING the inherent dignity and the equal and inalienable rights of all members of the human family as the foundation for freedom, justice, welfare, fraternity, peace and unity;</w:t>
      </w:r>
    </w:p>
    <w:p w:rsidR="00DD68D2" w:rsidRDefault="004B3807">
      <w:pPr>
        <w:spacing w:before="274" w:line="278" w:lineRule="exact"/>
        <w:ind w:right="216"/>
        <w:textAlignment w:val="baseline"/>
        <w:rPr>
          <w:rFonts w:eastAsia="Times New Roman"/>
          <w:color w:val="000000"/>
          <w:sz w:val="24"/>
        </w:rPr>
      </w:pPr>
      <w:r>
        <w:rPr>
          <w:rFonts w:eastAsia="Times New Roman"/>
          <w:color w:val="000000"/>
          <w:sz w:val="24"/>
        </w:rPr>
        <w:t>REAFFIRMING that these rights include the rights of the individual to life, liberty and the pursuit of happiness free from all types of discrimination;</w:t>
      </w:r>
    </w:p>
    <w:p w:rsidR="00DD68D2" w:rsidRDefault="004B3807">
      <w:pPr>
        <w:spacing w:before="283" w:line="274" w:lineRule="exact"/>
        <w:ind w:right="648"/>
        <w:textAlignment w:val="baseline"/>
        <w:rPr>
          <w:rFonts w:eastAsia="Times New Roman"/>
          <w:color w:val="000000"/>
          <w:spacing w:val="-1"/>
          <w:sz w:val="24"/>
        </w:rPr>
      </w:pPr>
      <w:r>
        <w:rPr>
          <w:rFonts w:eastAsia="Times New Roman"/>
          <w:color w:val="000000"/>
          <w:spacing w:val="-1"/>
          <w:sz w:val="24"/>
        </w:rPr>
        <w:t>CONSIDERING that these rights are most effectively maintained and protected in a democratic society where all powers of Government spring from the will of the people</w:t>
      </w:r>
    </w:p>
    <w:p w:rsidR="00DD68D2" w:rsidRDefault="004B3807">
      <w:pPr>
        <w:spacing w:before="280" w:line="276" w:lineRule="exact"/>
        <w:ind w:right="144"/>
        <w:textAlignment w:val="baseline"/>
        <w:rPr>
          <w:rFonts w:eastAsia="Times New Roman"/>
          <w:color w:val="000000"/>
          <w:sz w:val="24"/>
        </w:rPr>
      </w:pPr>
      <w:r>
        <w:rPr>
          <w:rFonts w:eastAsia="Times New Roman"/>
          <w:color w:val="000000"/>
          <w:sz w:val="24"/>
        </w:rPr>
        <w:t>EXERCISING our natural and inalienable right to a framework of Government which shall secure for ourselves and posterity the blessings of truth, liberty, fraternity, equality or opportunity, justice, peace, stability and prosperity;</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INVOKING the blessings of Almighty God;</w:t>
      </w:r>
    </w:p>
    <w:p w:rsidR="00DD68D2" w:rsidRDefault="004B3807">
      <w:pPr>
        <w:spacing w:line="557" w:lineRule="exact"/>
        <w:ind w:right="72"/>
        <w:textAlignment w:val="baseline"/>
        <w:rPr>
          <w:rFonts w:eastAsia="Times New Roman"/>
          <w:color w:val="000000"/>
          <w:sz w:val="24"/>
        </w:rPr>
      </w:pPr>
      <w:r>
        <w:rPr>
          <w:rFonts w:eastAsia="Times New Roman"/>
          <w:color w:val="000000"/>
          <w:sz w:val="24"/>
        </w:rPr>
        <w:t>SOLEMNLY DECLARING our unswaying commitment, during this our Third Republic, to *maintain Seychelles as an independent State both politically and economically;</w:t>
      </w:r>
    </w:p>
    <w:p w:rsidR="00DD68D2" w:rsidRDefault="004B3807">
      <w:pPr>
        <w:spacing w:before="276" w:line="276" w:lineRule="exact"/>
        <w:ind w:right="72"/>
        <w:textAlignment w:val="baseline"/>
        <w:rPr>
          <w:rFonts w:eastAsia="Times New Roman"/>
          <w:color w:val="000000"/>
          <w:sz w:val="24"/>
        </w:rPr>
      </w:pPr>
      <w:r>
        <w:rPr>
          <w:rFonts w:eastAsia="Times New Roman"/>
          <w:color w:val="000000"/>
          <w:sz w:val="24"/>
        </w:rPr>
        <w:t>*uphold the rule of law based on the recognition of the fundamental human rights and freedoms enshrined in this Constitution and on respect for the equality and dignity of human beings;</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*develop a democratic system which will ensure the creation of an adequate and progressive social order guaranteeing food, clothing, shelter, education, health and a steadily rising standard of living for all Seychellois;</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*participate actively in the sustainable economic and social development of our society;</w:t>
      </w:r>
    </w:p>
    <w:p w:rsidR="00DD68D2" w:rsidRDefault="004B3807">
      <w:pPr>
        <w:spacing w:before="283" w:line="274" w:lineRule="exact"/>
        <w:ind w:right="216"/>
        <w:textAlignment w:val="baseline"/>
        <w:rPr>
          <w:rFonts w:eastAsia="Times New Roman"/>
          <w:color w:val="000000"/>
          <w:sz w:val="24"/>
        </w:rPr>
      </w:pPr>
      <w:r>
        <w:rPr>
          <w:rFonts w:eastAsia="Times New Roman"/>
          <w:color w:val="000000"/>
          <w:sz w:val="24"/>
        </w:rPr>
        <w:t>*exercise our individual rights and freedoms with due regard to the rights and freedoms of others and the common interest;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*help preserve a safe, healthy and functioning environment for ourselves and for posterity;</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HEREBY adopt and confer upon ourselves this Constitution as the fundamental and supreme law of our Sovereign and Democratic Republic.</w:t>
      </w:r>
    </w:p>
    <w:p w:rsidR="00DD68D2" w:rsidRDefault="004B3807">
      <w:pPr>
        <w:spacing w:line="557" w:lineRule="exact"/>
        <w:ind w:right="5832"/>
        <w:textAlignment w:val="baseline"/>
        <w:rPr>
          <w:rFonts w:eastAsia="Times New Roman"/>
          <w:color w:val="000000"/>
          <w:sz w:val="24"/>
        </w:rPr>
      </w:pPr>
      <w:r>
        <w:rPr>
          <w:rFonts w:eastAsia="Times New Roman"/>
          <w:color w:val="000000"/>
          <w:sz w:val="24"/>
        </w:rPr>
        <w:t>CHAPTER I - THE REPUBLIC Declaration of Republic</w:t>
      </w:r>
    </w:p>
    <w:p w:rsidR="00DD68D2" w:rsidRDefault="004B3807">
      <w:pPr>
        <w:spacing w:before="277" w:line="211" w:lineRule="exact"/>
        <w:textAlignment w:val="baseline"/>
        <w:rPr>
          <w:rFonts w:eastAsia="Times New Roman"/>
          <w:color w:val="000000"/>
          <w:spacing w:val="2"/>
          <w:sz w:val="18"/>
        </w:rPr>
      </w:pPr>
      <w:r>
        <w:rPr>
          <w:rFonts w:eastAsia="Times New Roman"/>
          <w:color w:val="000000"/>
          <w:spacing w:val="2"/>
          <w:sz w:val="18"/>
        </w:rPr>
        <w:t>Short title</w:t>
      </w:r>
    </w:p>
    <w:p w:rsidR="00DD68D2" w:rsidRDefault="004B3807">
      <w:pPr>
        <w:tabs>
          <w:tab w:val="left" w:pos="720"/>
        </w:tabs>
        <w:spacing w:before="332" w:line="274" w:lineRule="exact"/>
        <w:textAlignment w:val="baseline"/>
        <w:rPr>
          <w:rFonts w:eastAsia="Times New Roman"/>
          <w:color w:val="000000"/>
          <w:spacing w:val="-1"/>
          <w:sz w:val="24"/>
        </w:rPr>
      </w:pPr>
      <w:r>
        <w:rPr>
          <w:rFonts w:eastAsia="Times New Roman"/>
          <w:color w:val="000000"/>
          <w:spacing w:val="-1"/>
          <w:sz w:val="24"/>
        </w:rPr>
        <w:t>1.</w:t>
      </w:r>
      <w:r>
        <w:rPr>
          <w:rFonts w:eastAsia="Times New Roman"/>
          <w:color w:val="000000"/>
          <w:spacing w:val="-1"/>
          <w:sz w:val="24"/>
        </w:rPr>
        <w:tab/>
        <w:t>Seychelles is a sovereign democratic Republic.</w:t>
      </w:r>
    </w:p>
    <w:p w:rsidR="00DD68D2" w:rsidRDefault="004B3807">
      <w:pPr>
        <w:spacing w:before="288" w:line="274" w:lineRule="exact"/>
        <w:textAlignment w:val="baseline"/>
        <w:rPr>
          <w:rFonts w:eastAsia="Times New Roman"/>
          <w:color w:val="000000"/>
          <w:sz w:val="24"/>
        </w:rPr>
      </w:pPr>
      <w:r>
        <w:rPr>
          <w:rFonts w:eastAsia="Times New Roman"/>
          <w:color w:val="000000"/>
          <w:sz w:val="24"/>
        </w:rPr>
        <w:t>National territory</w:t>
      </w:r>
    </w:p>
    <w:p w:rsidR="00DD68D2" w:rsidRDefault="00DD68D2">
      <w:pPr>
        <w:sectPr w:rsidR="00DD68D2">
          <w:pgSz w:w="11909" w:h="16838"/>
          <w:pgMar w:top="1440" w:right="1500" w:bottom="1402" w:left="1409" w:header="720" w:footer="720" w:gutter="0"/>
          <w:cols w:space="720"/>
        </w:sectPr>
      </w:pPr>
    </w:p>
    <w:p w:rsidR="00DD68D2" w:rsidRDefault="004B3807">
      <w:pPr>
        <w:spacing w:before="7" w:line="207" w:lineRule="exact"/>
        <w:textAlignment w:val="baseline"/>
        <w:rPr>
          <w:rFonts w:eastAsia="Times New Roman"/>
          <w:color w:val="000000"/>
          <w:sz w:val="18"/>
        </w:rPr>
      </w:pPr>
      <w:r>
        <w:rPr>
          <w:rFonts w:eastAsia="Times New Roman"/>
          <w:color w:val="000000"/>
          <w:sz w:val="18"/>
        </w:rPr>
        <w:lastRenderedPageBreak/>
        <w:t>Interpretation</w:t>
      </w:r>
    </w:p>
    <w:p w:rsidR="00DD68D2" w:rsidRDefault="004B3807">
      <w:pPr>
        <w:tabs>
          <w:tab w:val="decimal" w:pos="144"/>
          <w:tab w:val="left" w:pos="720"/>
        </w:tabs>
        <w:spacing w:before="569" w:line="274" w:lineRule="exact"/>
        <w:textAlignment w:val="baseline"/>
        <w:rPr>
          <w:rFonts w:eastAsia="Times New Roman"/>
          <w:color w:val="000000"/>
          <w:sz w:val="24"/>
        </w:rPr>
      </w:pPr>
      <w:r>
        <w:rPr>
          <w:rFonts w:eastAsia="Times New Roman"/>
          <w:color w:val="000000"/>
          <w:sz w:val="24"/>
        </w:rPr>
        <w:tab/>
        <w:t>2.</w:t>
      </w:r>
      <w:r>
        <w:rPr>
          <w:rFonts w:eastAsia="Times New Roman"/>
          <w:color w:val="000000"/>
          <w:sz w:val="24"/>
        </w:rPr>
        <w:tab/>
        <w:t xml:space="preserve">(1) </w:t>
      </w:r>
      <w:proofErr w:type="gramStart"/>
      <w:r>
        <w:rPr>
          <w:rFonts w:eastAsia="Times New Roman"/>
          <w:color w:val="000000"/>
          <w:sz w:val="24"/>
        </w:rPr>
        <w:t>The</w:t>
      </w:r>
      <w:proofErr w:type="gramEnd"/>
      <w:r>
        <w:rPr>
          <w:rFonts w:eastAsia="Times New Roman"/>
          <w:color w:val="000000"/>
          <w:sz w:val="24"/>
        </w:rPr>
        <w:t xml:space="preserve"> territory of Seychelles shall consist of -</w:t>
      </w:r>
    </w:p>
    <w:p w:rsidR="00DD68D2" w:rsidRDefault="004B3807">
      <w:pPr>
        <w:numPr>
          <w:ilvl w:val="0"/>
          <w:numId w:val="1"/>
        </w:numPr>
        <w:spacing w:before="282" w:line="274" w:lineRule="exact"/>
        <w:ind w:left="0"/>
        <w:textAlignment w:val="baseline"/>
        <w:rPr>
          <w:rFonts w:eastAsia="Times New Roman"/>
          <w:color w:val="000000"/>
          <w:sz w:val="24"/>
        </w:rPr>
      </w:pPr>
      <w:r>
        <w:rPr>
          <w:rFonts w:eastAsia="Times New Roman"/>
          <w:color w:val="000000"/>
          <w:sz w:val="24"/>
        </w:rPr>
        <w:t>the islands of the Seychelles Archipelago, as set out in Part 1 of Schedule 1;</w:t>
      </w:r>
    </w:p>
    <w:p w:rsidR="00DD68D2" w:rsidRDefault="004B3807">
      <w:pPr>
        <w:numPr>
          <w:ilvl w:val="0"/>
          <w:numId w:val="1"/>
        </w:numPr>
        <w:spacing w:before="283" w:line="274" w:lineRule="exact"/>
        <w:ind w:left="0" w:right="864"/>
        <w:textAlignment w:val="baseline"/>
        <w:rPr>
          <w:rFonts w:eastAsia="Times New Roman"/>
          <w:color w:val="000000"/>
          <w:sz w:val="24"/>
        </w:rPr>
      </w:pPr>
      <w:r>
        <w:rPr>
          <w:rFonts w:eastAsia="Times New Roman"/>
          <w:color w:val="000000"/>
          <w:sz w:val="24"/>
        </w:rPr>
        <w:t>the territorial waters and historic waters of Seychelles and the seabed and subsoil underlying those waters;</w:t>
      </w:r>
    </w:p>
    <w:p w:rsidR="00DD68D2" w:rsidRDefault="004B3807">
      <w:pPr>
        <w:numPr>
          <w:ilvl w:val="0"/>
          <w:numId w:val="1"/>
        </w:numPr>
        <w:spacing w:before="283" w:line="274" w:lineRule="exact"/>
        <w:ind w:left="0"/>
        <w:textAlignment w:val="baseline"/>
        <w:rPr>
          <w:rFonts w:eastAsia="Times New Roman"/>
          <w:color w:val="000000"/>
          <w:sz w:val="24"/>
        </w:rPr>
      </w:pPr>
      <w:r>
        <w:rPr>
          <w:rFonts w:eastAsia="Times New Roman"/>
          <w:color w:val="000000"/>
          <w:sz w:val="24"/>
        </w:rPr>
        <w:t>the airspace above those islands and those waters; and</w:t>
      </w:r>
    </w:p>
    <w:p w:rsidR="00DD68D2" w:rsidRDefault="004B3807">
      <w:pPr>
        <w:numPr>
          <w:ilvl w:val="0"/>
          <w:numId w:val="1"/>
        </w:numPr>
        <w:spacing w:before="282" w:line="274" w:lineRule="exact"/>
        <w:ind w:left="0"/>
        <w:textAlignment w:val="baseline"/>
        <w:rPr>
          <w:rFonts w:eastAsia="Times New Roman"/>
          <w:color w:val="000000"/>
          <w:sz w:val="24"/>
        </w:rPr>
      </w:pPr>
      <w:proofErr w:type="gramStart"/>
      <w:r>
        <w:rPr>
          <w:rFonts w:eastAsia="Times New Roman"/>
          <w:color w:val="000000"/>
          <w:sz w:val="24"/>
        </w:rPr>
        <w:t>such</w:t>
      </w:r>
      <w:proofErr w:type="gramEnd"/>
      <w:r>
        <w:rPr>
          <w:rFonts w:eastAsia="Times New Roman"/>
          <w:color w:val="000000"/>
          <w:sz w:val="24"/>
        </w:rPr>
        <w:t xml:space="preserve"> additional areas as may be declared by law to be part of the territory of Seychelles.</w:t>
      </w:r>
    </w:p>
    <w:p w:rsidR="00DD68D2" w:rsidRDefault="004B3807">
      <w:pPr>
        <w:numPr>
          <w:ilvl w:val="0"/>
          <w:numId w:val="2"/>
        </w:numPr>
        <w:spacing w:before="283" w:line="274" w:lineRule="exact"/>
        <w:ind w:left="0" w:right="432"/>
        <w:textAlignment w:val="baseline"/>
        <w:rPr>
          <w:rFonts w:eastAsia="Times New Roman"/>
          <w:color w:val="000000"/>
          <w:sz w:val="24"/>
        </w:rPr>
      </w:pPr>
      <w:r>
        <w:rPr>
          <w:rFonts w:eastAsia="Times New Roman"/>
          <w:color w:val="000000"/>
          <w:sz w:val="24"/>
        </w:rPr>
        <w:t>Notwithstanding clause (1), a law may proclaim complete or partial jurisdiction of the Republic over any other area of land, water or airspace.</w:t>
      </w:r>
    </w:p>
    <w:p w:rsidR="00DD68D2" w:rsidRDefault="004B3807">
      <w:pPr>
        <w:numPr>
          <w:ilvl w:val="0"/>
          <w:numId w:val="2"/>
        </w:numPr>
        <w:spacing w:before="279" w:line="278" w:lineRule="exact"/>
        <w:ind w:left="0" w:right="360"/>
        <w:textAlignment w:val="baseline"/>
        <w:rPr>
          <w:rFonts w:eastAsia="Times New Roman"/>
          <w:color w:val="000000"/>
          <w:sz w:val="24"/>
        </w:rPr>
      </w:pPr>
      <w:r>
        <w:rPr>
          <w:rFonts w:eastAsia="Times New Roman"/>
          <w:color w:val="000000"/>
          <w:sz w:val="24"/>
        </w:rPr>
        <w:t>An Act shall declare the limit of the territorial waters and historic waters of Seychelles and may prescribe the limit of the airspace referred to in clause (1</w:t>
      </w:r>
      <w:proofErr w:type="gramStart"/>
      <w:r>
        <w:rPr>
          <w:rFonts w:eastAsia="Times New Roman"/>
          <w:color w:val="000000"/>
          <w:sz w:val="24"/>
        </w:rPr>
        <w:t>)(</w:t>
      </w:r>
      <w:proofErr w:type="gramEnd"/>
      <w:r>
        <w:rPr>
          <w:rFonts w:eastAsia="Times New Roman"/>
          <w:color w:val="000000"/>
          <w:sz w:val="24"/>
        </w:rPr>
        <w:t>c).</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National symbols</w:t>
      </w:r>
    </w:p>
    <w:p w:rsidR="00DD68D2" w:rsidRDefault="004B3807">
      <w:pPr>
        <w:tabs>
          <w:tab w:val="decimal" w:pos="144"/>
          <w:tab w:val="left" w:pos="720"/>
        </w:tabs>
        <w:spacing w:before="278" w:line="274" w:lineRule="exact"/>
        <w:textAlignment w:val="baseline"/>
        <w:rPr>
          <w:rFonts w:eastAsia="Times New Roman"/>
          <w:color w:val="000000"/>
          <w:sz w:val="24"/>
        </w:rPr>
      </w:pPr>
      <w:r>
        <w:rPr>
          <w:rFonts w:eastAsia="Times New Roman"/>
          <w:color w:val="000000"/>
          <w:sz w:val="24"/>
        </w:rPr>
        <w:tab/>
        <w:t>3.</w:t>
      </w:r>
      <w:r>
        <w:rPr>
          <w:rFonts w:eastAsia="Times New Roman"/>
          <w:color w:val="000000"/>
          <w:sz w:val="24"/>
        </w:rPr>
        <w:tab/>
        <w:t xml:space="preserve">There shall be a Public Seal, a National Flag, a National Anthem, </w:t>
      </w:r>
      <w:proofErr w:type="gramStart"/>
      <w:r>
        <w:rPr>
          <w:rFonts w:eastAsia="Times New Roman"/>
          <w:color w:val="000000"/>
          <w:sz w:val="24"/>
        </w:rPr>
        <w:t>a</w:t>
      </w:r>
      <w:proofErr w:type="gramEnd"/>
      <w:r>
        <w:rPr>
          <w:rFonts w:eastAsia="Times New Roman"/>
          <w:color w:val="000000"/>
          <w:sz w:val="24"/>
        </w:rPr>
        <w:t xml:space="preserve"> National Emblem</w:t>
      </w:r>
    </w:p>
    <w:p w:rsidR="00DD68D2" w:rsidRDefault="004B3807">
      <w:pPr>
        <w:spacing w:before="4" w:line="274" w:lineRule="exact"/>
        <w:textAlignment w:val="baseline"/>
        <w:rPr>
          <w:rFonts w:eastAsia="Times New Roman"/>
          <w:color w:val="000000"/>
          <w:sz w:val="24"/>
        </w:rPr>
      </w:pPr>
      <w:proofErr w:type="gramStart"/>
      <w:r>
        <w:rPr>
          <w:rFonts w:eastAsia="Times New Roman"/>
          <w:color w:val="000000"/>
          <w:sz w:val="24"/>
        </w:rPr>
        <w:t>and</w:t>
      </w:r>
      <w:proofErr w:type="gramEnd"/>
      <w:r>
        <w:rPr>
          <w:rFonts w:eastAsia="Times New Roman"/>
          <w:color w:val="000000"/>
          <w:sz w:val="24"/>
        </w:rPr>
        <w:t xml:space="preserve"> a National Motto, each of which shall be as prescribed by an Act.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National languages</w:t>
      </w:r>
    </w:p>
    <w:p w:rsidR="00DD68D2" w:rsidRDefault="004B3807">
      <w:pPr>
        <w:tabs>
          <w:tab w:val="decimal" w:pos="144"/>
          <w:tab w:val="left" w:pos="720"/>
        </w:tabs>
        <w:spacing w:before="283" w:line="274" w:lineRule="exact"/>
        <w:textAlignment w:val="baseline"/>
        <w:rPr>
          <w:rFonts w:eastAsia="Times New Roman"/>
          <w:color w:val="000000"/>
          <w:sz w:val="24"/>
        </w:rPr>
      </w:pPr>
      <w:r>
        <w:rPr>
          <w:rFonts w:eastAsia="Times New Roman"/>
          <w:color w:val="000000"/>
          <w:sz w:val="24"/>
        </w:rPr>
        <w:tab/>
        <w:t>4.</w:t>
      </w:r>
      <w:r>
        <w:rPr>
          <w:rFonts w:eastAsia="Times New Roman"/>
          <w:color w:val="000000"/>
          <w:sz w:val="24"/>
        </w:rPr>
        <w:tab/>
        <w:t xml:space="preserve">(1) </w:t>
      </w:r>
      <w:proofErr w:type="gramStart"/>
      <w:r>
        <w:rPr>
          <w:rFonts w:eastAsia="Times New Roman"/>
          <w:color w:val="000000"/>
          <w:sz w:val="24"/>
        </w:rPr>
        <w:t>The</w:t>
      </w:r>
      <w:proofErr w:type="gramEnd"/>
      <w:r>
        <w:rPr>
          <w:rFonts w:eastAsia="Times New Roman"/>
          <w:color w:val="000000"/>
          <w:sz w:val="24"/>
        </w:rPr>
        <w:t xml:space="preserve"> national languages of Seychelles shall be Creole, English and French.</w:t>
      </w:r>
    </w:p>
    <w:p w:rsidR="00DD68D2" w:rsidRDefault="004B3807">
      <w:pPr>
        <w:spacing w:before="276" w:line="276" w:lineRule="exact"/>
        <w:textAlignment w:val="baseline"/>
        <w:rPr>
          <w:rFonts w:eastAsia="Times New Roman"/>
          <w:color w:val="000000"/>
          <w:sz w:val="24"/>
        </w:rPr>
      </w:pPr>
      <w:r>
        <w:rPr>
          <w:rFonts w:eastAsia="Times New Roman"/>
          <w:color w:val="000000"/>
          <w:sz w:val="24"/>
        </w:rPr>
        <w:t xml:space="preserve">(2) Notwithstanding clause (1), a person may use any of the national languages for any purpose but a law may provide for the use of any one or more </w:t>
      </w:r>
      <w:proofErr w:type="spellStart"/>
      <w:r>
        <w:rPr>
          <w:rFonts w:eastAsia="Times New Roman"/>
          <w:color w:val="000000"/>
          <w:sz w:val="24"/>
        </w:rPr>
        <w:t>f</w:t>
      </w:r>
      <w:proofErr w:type="spellEnd"/>
      <w:r>
        <w:rPr>
          <w:rFonts w:eastAsia="Times New Roman"/>
          <w:color w:val="000000"/>
          <w:sz w:val="24"/>
        </w:rPr>
        <w:t xml:space="preserve"> the national languages for any specific purpose.</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Constitution is supreme law</w:t>
      </w:r>
    </w:p>
    <w:p w:rsidR="00DD68D2" w:rsidRDefault="004B3807">
      <w:pPr>
        <w:tabs>
          <w:tab w:val="decimal" w:pos="144"/>
          <w:tab w:val="left" w:pos="720"/>
        </w:tabs>
        <w:spacing w:before="282" w:line="274" w:lineRule="exact"/>
        <w:textAlignment w:val="baseline"/>
        <w:rPr>
          <w:rFonts w:eastAsia="Times New Roman"/>
          <w:color w:val="000000"/>
          <w:sz w:val="24"/>
        </w:rPr>
      </w:pPr>
      <w:r>
        <w:rPr>
          <w:rFonts w:eastAsia="Times New Roman"/>
          <w:color w:val="000000"/>
          <w:sz w:val="24"/>
        </w:rPr>
        <w:tab/>
        <w:t>5.</w:t>
      </w:r>
      <w:r>
        <w:rPr>
          <w:rFonts w:eastAsia="Times New Roman"/>
          <w:color w:val="000000"/>
          <w:sz w:val="24"/>
        </w:rPr>
        <w:tab/>
        <w:t>This Constitution is the supreme law of Seychelles and any other law found to be</w:t>
      </w:r>
    </w:p>
    <w:p w:rsidR="00DD68D2" w:rsidRDefault="004B3807">
      <w:pPr>
        <w:spacing w:line="274" w:lineRule="exact"/>
        <w:textAlignment w:val="baseline"/>
        <w:rPr>
          <w:rFonts w:eastAsia="Times New Roman"/>
          <w:color w:val="000000"/>
          <w:sz w:val="24"/>
        </w:rPr>
      </w:pPr>
      <w:proofErr w:type="gramStart"/>
      <w:r>
        <w:rPr>
          <w:rFonts w:eastAsia="Times New Roman"/>
          <w:color w:val="000000"/>
          <w:sz w:val="24"/>
        </w:rPr>
        <w:t>inconsistent</w:t>
      </w:r>
      <w:proofErr w:type="gramEnd"/>
      <w:r>
        <w:rPr>
          <w:rFonts w:eastAsia="Times New Roman"/>
          <w:color w:val="000000"/>
          <w:sz w:val="24"/>
        </w:rPr>
        <w:t xml:space="preserve"> with this Constitution is, to the extent of the inconsistency, void.</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Principles of interpretation</w:t>
      </w:r>
    </w:p>
    <w:p w:rsidR="00DD68D2" w:rsidRDefault="004B3807">
      <w:pPr>
        <w:tabs>
          <w:tab w:val="decimal" w:pos="144"/>
          <w:tab w:val="left" w:pos="720"/>
        </w:tabs>
        <w:spacing w:before="1" w:line="556" w:lineRule="exact"/>
        <w:ind w:right="216"/>
        <w:textAlignment w:val="baseline"/>
        <w:rPr>
          <w:rFonts w:eastAsia="Times New Roman"/>
          <w:color w:val="000000"/>
          <w:spacing w:val="-1"/>
          <w:sz w:val="24"/>
        </w:rPr>
      </w:pPr>
      <w:r>
        <w:rPr>
          <w:rFonts w:eastAsia="Times New Roman"/>
          <w:color w:val="000000"/>
          <w:spacing w:val="-1"/>
          <w:sz w:val="24"/>
        </w:rPr>
        <w:tab/>
        <w:t>6.</w:t>
      </w:r>
      <w:r>
        <w:rPr>
          <w:rFonts w:eastAsia="Times New Roman"/>
          <w:color w:val="000000"/>
          <w:spacing w:val="-1"/>
          <w:sz w:val="24"/>
        </w:rPr>
        <w:tab/>
        <w:t xml:space="preserve">Schedule 2 shall apply for and with respect to the interpretation of this Constitution. </w:t>
      </w:r>
      <w:r>
        <w:rPr>
          <w:rFonts w:eastAsia="Times New Roman"/>
          <w:color w:val="000000"/>
          <w:spacing w:val="-1"/>
          <w:sz w:val="24"/>
        </w:rPr>
        <w:br/>
        <w:t>CHAPTER II - CITIZENSHIP</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Persons continuing to be citizen</w:t>
      </w:r>
    </w:p>
    <w:p w:rsidR="00DD68D2" w:rsidRDefault="004B3807">
      <w:pPr>
        <w:tabs>
          <w:tab w:val="decimal" w:pos="144"/>
          <w:tab w:val="left" w:pos="720"/>
        </w:tabs>
        <w:spacing w:before="283" w:line="274" w:lineRule="exact"/>
        <w:textAlignment w:val="baseline"/>
        <w:rPr>
          <w:rFonts w:eastAsia="Times New Roman"/>
          <w:color w:val="000000"/>
          <w:sz w:val="24"/>
        </w:rPr>
      </w:pPr>
      <w:r>
        <w:rPr>
          <w:rFonts w:eastAsia="Times New Roman"/>
          <w:color w:val="000000"/>
          <w:sz w:val="24"/>
        </w:rPr>
        <w:tab/>
        <w:t>7.</w:t>
      </w:r>
      <w:r>
        <w:rPr>
          <w:rFonts w:eastAsia="Times New Roman"/>
          <w:color w:val="000000"/>
          <w:sz w:val="24"/>
        </w:rPr>
        <w:tab/>
        <w:t>A person who, immediately before the coming into force of this Constitution, was a</w:t>
      </w:r>
    </w:p>
    <w:p w:rsidR="00DD68D2" w:rsidRDefault="004B3807">
      <w:pPr>
        <w:spacing w:before="2" w:line="276" w:lineRule="exact"/>
        <w:ind w:right="360"/>
        <w:textAlignment w:val="baseline"/>
        <w:rPr>
          <w:rFonts w:eastAsia="Times New Roman"/>
          <w:color w:val="000000"/>
          <w:sz w:val="24"/>
        </w:rPr>
      </w:pPr>
      <w:proofErr w:type="gramStart"/>
      <w:r>
        <w:rPr>
          <w:rFonts w:eastAsia="Times New Roman"/>
          <w:color w:val="000000"/>
          <w:sz w:val="24"/>
        </w:rPr>
        <w:t>citizen</w:t>
      </w:r>
      <w:proofErr w:type="gramEnd"/>
      <w:r>
        <w:rPr>
          <w:rFonts w:eastAsia="Times New Roman"/>
          <w:color w:val="000000"/>
          <w:sz w:val="24"/>
        </w:rPr>
        <w:t xml:space="preserve"> of Seychelles by birth, descent, naturalization or registration shall, on and after that date, continue by virtue of this article to be a citizen of Seychelles by birth, descent, naturalization or registration, as the case may be.</w:t>
      </w:r>
    </w:p>
    <w:p w:rsidR="00DD68D2" w:rsidRDefault="00DD68D2">
      <w:pPr>
        <w:sectPr w:rsidR="00DD68D2">
          <w:pgSz w:w="11909" w:h="16838"/>
          <w:pgMar w:top="1440" w:right="1430" w:bottom="1162" w:left="1421" w:header="720" w:footer="720" w:gutter="0"/>
          <w:cols w:space="720"/>
        </w:sectPr>
      </w:pPr>
    </w:p>
    <w:p w:rsidR="00DD68D2" w:rsidRDefault="004B3807">
      <w:pPr>
        <w:spacing w:before="5" w:line="274" w:lineRule="exact"/>
        <w:textAlignment w:val="baseline"/>
        <w:rPr>
          <w:rFonts w:eastAsia="Times New Roman"/>
          <w:color w:val="000000"/>
          <w:sz w:val="24"/>
        </w:rPr>
      </w:pPr>
      <w:r>
        <w:rPr>
          <w:rFonts w:eastAsia="Times New Roman"/>
          <w:color w:val="000000"/>
          <w:sz w:val="24"/>
        </w:rPr>
        <w:lastRenderedPageBreak/>
        <w:t>Persons born in Seychelles</w:t>
      </w:r>
    </w:p>
    <w:p w:rsidR="00DD68D2" w:rsidRDefault="004B3807">
      <w:pPr>
        <w:tabs>
          <w:tab w:val="left" w:pos="720"/>
        </w:tabs>
        <w:spacing w:before="283" w:line="273" w:lineRule="exact"/>
        <w:textAlignment w:val="baseline"/>
        <w:rPr>
          <w:rFonts w:eastAsia="Times New Roman"/>
          <w:color w:val="000000"/>
          <w:sz w:val="24"/>
        </w:rPr>
      </w:pPr>
      <w:r>
        <w:rPr>
          <w:rFonts w:eastAsia="Times New Roman"/>
          <w:color w:val="000000"/>
          <w:sz w:val="24"/>
        </w:rPr>
        <w:t>8.</w:t>
      </w:r>
      <w:r>
        <w:rPr>
          <w:rFonts w:eastAsia="Times New Roman"/>
          <w:color w:val="000000"/>
          <w:sz w:val="24"/>
        </w:rPr>
        <w:tab/>
        <w:t>Subject to article 9, a person born in Seychelles on or after the coming into force of</w:t>
      </w:r>
    </w:p>
    <w:p w:rsidR="00DD68D2" w:rsidRDefault="004B3807">
      <w:pPr>
        <w:spacing w:line="274" w:lineRule="exact"/>
        <w:textAlignment w:val="baseline"/>
        <w:rPr>
          <w:rFonts w:eastAsia="Times New Roman"/>
          <w:color w:val="000000"/>
          <w:sz w:val="24"/>
        </w:rPr>
      </w:pPr>
      <w:proofErr w:type="gramStart"/>
      <w:r>
        <w:rPr>
          <w:rFonts w:eastAsia="Times New Roman"/>
          <w:color w:val="000000"/>
          <w:sz w:val="24"/>
        </w:rPr>
        <w:t>this</w:t>
      </w:r>
      <w:proofErr w:type="gramEnd"/>
      <w:r>
        <w:rPr>
          <w:rFonts w:eastAsia="Times New Roman"/>
          <w:color w:val="000000"/>
          <w:sz w:val="24"/>
        </w:rPr>
        <w:t xml:space="preserve"> Constitution, shall become a citizen of Seychelles at the date of birth.</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Limitation on operation of article 8</w:t>
      </w:r>
    </w:p>
    <w:p w:rsidR="00DD68D2" w:rsidRDefault="004B3807">
      <w:pPr>
        <w:tabs>
          <w:tab w:val="left" w:pos="720"/>
        </w:tabs>
        <w:spacing w:before="283" w:line="274" w:lineRule="exact"/>
        <w:textAlignment w:val="baseline"/>
        <w:rPr>
          <w:rFonts w:eastAsia="Times New Roman"/>
          <w:color w:val="000000"/>
          <w:sz w:val="24"/>
        </w:rPr>
      </w:pPr>
      <w:r>
        <w:rPr>
          <w:rFonts w:eastAsia="Times New Roman"/>
          <w:color w:val="000000"/>
          <w:sz w:val="24"/>
        </w:rPr>
        <w:t>9.</w:t>
      </w:r>
      <w:r>
        <w:rPr>
          <w:rFonts w:eastAsia="Times New Roman"/>
          <w:color w:val="000000"/>
          <w:sz w:val="24"/>
        </w:rPr>
        <w:tab/>
        <w:t>(1) A person shall not become a citizen of Seychelles by virtue of article 8 if, at the</w:t>
      </w:r>
    </w:p>
    <w:p w:rsidR="00DD68D2" w:rsidRDefault="004B3807">
      <w:pPr>
        <w:spacing w:line="276" w:lineRule="exact"/>
        <w:textAlignment w:val="baseline"/>
        <w:rPr>
          <w:rFonts w:eastAsia="Times New Roman"/>
          <w:color w:val="000000"/>
          <w:sz w:val="24"/>
        </w:rPr>
      </w:pPr>
      <w:proofErr w:type="gramStart"/>
      <w:r>
        <w:rPr>
          <w:rFonts w:eastAsia="Times New Roman"/>
          <w:color w:val="000000"/>
          <w:sz w:val="24"/>
        </w:rPr>
        <w:t>date</w:t>
      </w:r>
      <w:proofErr w:type="gramEnd"/>
      <w:r>
        <w:rPr>
          <w:rFonts w:eastAsia="Times New Roman"/>
          <w:color w:val="000000"/>
          <w:sz w:val="24"/>
        </w:rPr>
        <w:t xml:space="preserve"> of birth, neither of the person’s parents is a citizen of Seychelles.</w:t>
      </w:r>
    </w:p>
    <w:p w:rsidR="00DD68D2" w:rsidRDefault="004B3807">
      <w:pPr>
        <w:spacing w:before="275" w:line="279" w:lineRule="exact"/>
        <w:ind w:right="288"/>
        <w:textAlignment w:val="baseline"/>
        <w:rPr>
          <w:rFonts w:eastAsia="Times New Roman"/>
          <w:color w:val="000000"/>
          <w:sz w:val="24"/>
        </w:rPr>
      </w:pPr>
      <w:r>
        <w:rPr>
          <w:rFonts w:eastAsia="Times New Roman"/>
          <w:color w:val="000000"/>
          <w:sz w:val="24"/>
        </w:rPr>
        <w:t>(2) A person shall not become a citizen of Seychelles by virtue of article 8 if, at the date of birth,-</w:t>
      </w:r>
    </w:p>
    <w:p w:rsidR="00DD68D2" w:rsidRDefault="004B3807">
      <w:pPr>
        <w:numPr>
          <w:ilvl w:val="0"/>
          <w:numId w:val="3"/>
        </w:numPr>
        <w:spacing w:before="274" w:line="278" w:lineRule="exact"/>
        <w:ind w:left="0" w:right="288"/>
        <w:textAlignment w:val="baseline"/>
        <w:rPr>
          <w:rFonts w:eastAsia="Times New Roman"/>
          <w:color w:val="000000"/>
          <w:sz w:val="24"/>
        </w:rPr>
      </w:pPr>
      <w:r>
        <w:rPr>
          <w:rFonts w:eastAsia="Times New Roman"/>
          <w:color w:val="000000"/>
          <w:sz w:val="24"/>
        </w:rPr>
        <w:t>either of the person’s parents possesses such immunity from suit and legal process as is accorded to an envoy of a foreign sovereign power accredited to Seychelles; or</w:t>
      </w:r>
    </w:p>
    <w:p w:rsidR="00DD68D2" w:rsidRDefault="004B3807">
      <w:pPr>
        <w:numPr>
          <w:ilvl w:val="0"/>
          <w:numId w:val="3"/>
        </w:numPr>
        <w:spacing w:before="283" w:line="274" w:lineRule="exact"/>
        <w:ind w:left="0" w:right="72"/>
        <w:textAlignment w:val="baseline"/>
        <w:rPr>
          <w:rFonts w:eastAsia="Times New Roman"/>
          <w:color w:val="000000"/>
          <w:sz w:val="24"/>
        </w:rPr>
      </w:pPr>
      <w:r>
        <w:rPr>
          <w:rFonts w:eastAsia="Times New Roman"/>
          <w:color w:val="000000"/>
          <w:sz w:val="24"/>
        </w:rPr>
        <w:t>either of the person’s parents is a citizen of a country with which Seychelles is at war and the birth occurs in a place then under occupation by that country,</w:t>
      </w:r>
    </w:p>
    <w:p w:rsidR="00DD68D2" w:rsidRDefault="004B3807">
      <w:pPr>
        <w:spacing w:line="556" w:lineRule="exact"/>
        <w:ind w:right="3240"/>
        <w:textAlignment w:val="baseline"/>
        <w:rPr>
          <w:rFonts w:eastAsia="Times New Roman"/>
          <w:color w:val="000000"/>
          <w:spacing w:val="-1"/>
          <w:sz w:val="24"/>
        </w:rPr>
      </w:pPr>
      <w:proofErr w:type="gramStart"/>
      <w:r>
        <w:rPr>
          <w:rFonts w:eastAsia="Times New Roman"/>
          <w:color w:val="000000"/>
          <w:spacing w:val="-1"/>
          <w:sz w:val="24"/>
        </w:rPr>
        <w:t>and</w:t>
      </w:r>
      <w:proofErr w:type="gramEnd"/>
      <w:r>
        <w:rPr>
          <w:rFonts w:eastAsia="Times New Roman"/>
          <w:color w:val="000000"/>
          <w:spacing w:val="-1"/>
          <w:sz w:val="24"/>
        </w:rPr>
        <w:t xml:space="preserve"> neither of the person’s parents is a citizen of Seychelles. Persons born outside Seychelles before Independence Day</w:t>
      </w:r>
    </w:p>
    <w:p w:rsidR="00DD68D2" w:rsidRDefault="004B3807">
      <w:pPr>
        <w:tabs>
          <w:tab w:val="left" w:pos="720"/>
        </w:tabs>
        <w:spacing w:before="283" w:line="274" w:lineRule="exact"/>
        <w:textAlignment w:val="baseline"/>
        <w:rPr>
          <w:rFonts w:eastAsia="Times New Roman"/>
          <w:color w:val="000000"/>
          <w:sz w:val="24"/>
        </w:rPr>
      </w:pPr>
      <w:r>
        <w:rPr>
          <w:rFonts w:eastAsia="Times New Roman"/>
          <w:color w:val="000000"/>
          <w:sz w:val="24"/>
        </w:rPr>
        <w:t>10.</w:t>
      </w:r>
      <w:r>
        <w:rPr>
          <w:rFonts w:eastAsia="Times New Roman"/>
          <w:color w:val="000000"/>
          <w:sz w:val="24"/>
        </w:rPr>
        <w:tab/>
        <w:t xml:space="preserve">(1) </w:t>
      </w:r>
      <w:proofErr w:type="gramStart"/>
      <w:r>
        <w:rPr>
          <w:rFonts w:eastAsia="Times New Roman"/>
          <w:color w:val="000000"/>
          <w:sz w:val="24"/>
        </w:rPr>
        <w:t>This</w:t>
      </w:r>
      <w:proofErr w:type="gramEnd"/>
      <w:r>
        <w:rPr>
          <w:rFonts w:eastAsia="Times New Roman"/>
          <w:color w:val="000000"/>
          <w:sz w:val="24"/>
        </w:rPr>
        <w:t xml:space="preserve"> article shall apply to a person-</w:t>
      </w:r>
    </w:p>
    <w:p w:rsidR="00DD68D2" w:rsidRDefault="004B3807">
      <w:pPr>
        <w:numPr>
          <w:ilvl w:val="0"/>
          <w:numId w:val="4"/>
        </w:numPr>
        <w:spacing w:before="283" w:line="274" w:lineRule="exact"/>
        <w:ind w:left="0"/>
        <w:textAlignment w:val="baseline"/>
        <w:rPr>
          <w:rFonts w:eastAsia="Times New Roman"/>
          <w:color w:val="000000"/>
          <w:spacing w:val="-1"/>
          <w:sz w:val="24"/>
        </w:rPr>
      </w:pPr>
      <w:r>
        <w:rPr>
          <w:rFonts w:eastAsia="Times New Roman"/>
          <w:color w:val="000000"/>
          <w:spacing w:val="-1"/>
          <w:sz w:val="24"/>
        </w:rPr>
        <w:t>who would not, but for this article be or become a citizen of Seychelles;</w:t>
      </w:r>
    </w:p>
    <w:p w:rsidR="00DD68D2" w:rsidRDefault="004B3807">
      <w:pPr>
        <w:numPr>
          <w:ilvl w:val="0"/>
          <w:numId w:val="4"/>
        </w:numPr>
        <w:spacing w:before="278" w:line="274" w:lineRule="exact"/>
        <w:ind w:left="0"/>
        <w:textAlignment w:val="baseline"/>
        <w:rPr>
          <w:rFonts w:eastAsia="Times New Roman"/>
          <w:color w:val="000000"/>
          <w:spacing w:val="-1"/>
          <w:sz w:val="24"/>
        </w:rPr>
      </w:pPr>
      <w:r>
        <w:rPr>
          <w:rFonts w:eastAsia="Times New Roman"/>
          <w:color w:val="000000"/>
          <w:spacing w:val="-1"/>
          <w:sz w:val="24"/>
        </w:rPr>
        <w:t>who was born outside Seychelles before Independence Day; and</w:t>
      </w:r>
    </w:p>
    <w:p w:rsidR="00DD68D2" w:rsidRDefault="004B3807">
      <w:pPr>
        <w:numPr>
          <w:ilvl w:val="0"/>
          <w:numId w:val="4"/>
        </w:numPr>
        <w:spacing w:before="283" w:line="274" w:lineRule="exact"/>
        <w:ind w:left="0"/>
        <w:textAlignment w:val="baseline"/>
        <w:rPr>
          <w:rFonts w:eastAsia="Times New Roman"/>
          <w:color w:val="000000"/>
          <w:spacing w:val="-1"/>
          <w:sz w:val="24"/>
        </w:rPr>
      </w:pPr>
      <w:proofErr w:type="gramStart"/>
      <w:r>
        <w:rPr>
          <w:rFonts w:eastAsia="Times New Roman"/>
          <w:color w:val="000000"/>
          <w:spacing w:val="-1"/>
          <w:sz w:val="24"/>
        </w:rPr>
        <w:t>any</w:t>
      </w:r>
      <w:proofErr w:type="gramEnd"/>
      <w:r>
        <w:rPr>
          <w:rFonts w:eastAsia="Times New Roman"/>
          <w:color w:val="000000"/>
          <w:spacing w:val="-1"/>
          <w:sz w:val="24"/>
        </w:rPr>
        <w:t xml:space="preserve"> one of whose </w:t>
      </w:r>
      <w:proofErr w:type="spellStart"/>
      <w:r>
        <w:rPr>
          <w:rFonts w:eastAsia="Times New Roman"/>
          <w:color w:val="000000"/>
          <w:spacing w:val="-1"/>
          <w:sz w:val="24"/>
        </w:rPr>
        <w:t>grand parents</w:t>
      </w:r>
      <w:proofErr w:type="spellEnd"/>
      <w:r>
        <w:rPr>
          <w:rFonts w:eastAsia="Times New Roman"/>
          <w:color w:val="000000"/>
          <w:spacing w:val="-1"/>
          <w:sz w:val="24"/>
        </w:rPr>
        <w:t xml:space="preserve"> or parents was born in Seychelles.</w:t>
      </w:r>
    </w:p>
    <w:p w:rsidR="00DD68D2" w:rsidRDefault="004B3807">
      <w:pPr>
        <w:spacing w:before="282" w:line="274" w:lineRule="exact"/>
        <w:ind w:right="504"/>
        <w:textAlignment w:val="baseline"/>
        <w:rPr>
          <w:rFonts w:eastAsia="Times New Roman"/>
          <w:color w:val="000000"/>
          <w:sz w:val="24"/>
        </w:rPr>
      </w:pPr>
      <w:r>
        <w:rPr>
          <w:rFonts w:eastAsia="Times New Roman"/>
          <w:color w:val="000000"/>
          <w:sz w:val="24"/>
        </w:rPr>
        <w:t>(2) Subject to any Act, a person to whom this article applies shall be eligible to become a citizen of Seychelles by naturalization or registration.</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Persons born outside Seychelles after Independence Day but before 5th June 1979</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 xml:space="preserve">10A. </w:t>
      </w:r>
      <w:proofErr w:type="gramStart"/>
      <w:r>
        <w:rPr>
          <w:rFonts w:eastAsia="Times New Roman"/>
          <w:color w:val="000000"/>
          <w:sz w:val="24"/>
        </w:rPr>
        <w:t>A</w:t>
      </w:r>
      <w:proofErr w:type="gramEnd"/>
      <w:r>
        <w:rPr>
          <w:rFonts w:eastAsia="Times New Roman"/>
          <w:color w:val="000000"/>
          <w:sz w:val="24"/>
        </w:rPr>
        <w:t xml:space="preserve"> person born outside Seychelles on or after the Independence Day but before the 5th June, 1979 whose mother was a Seychellois at the time of the person’s birth is eligible to become a citizen of Seychelles by naturalization or registration.</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Persons born outside Seychelles after this Constitution comes into force</w:t>
      </w:r>
    </w:p>
    <w:p w:rsidR="00DD68D2" w:rsidRDefault="004B3807">
      <w:pPr>
        <w:tabs>
          <w:tab w:val="left" w:pos="720"/>
        </w:tabs>
        <w:spacing w:before="283" w:line="274" w:lineRule="exact"/>
        <w:textAlignment w:val="baseline"/>
        <w:rPr>
          <w:rFonts w:eastAsia="Times New Roman"/>
          <w:color w:val="000000"/>
          <w:spacing w:val="-2"/>
          <w:sz w:val="24"/>
        </w:rPr>
      </w:pPr>
      <w:r>
        <w:rPr>
          <w:rFonts w:eastAsia="Times New Roman"/>
          <w:color w:val="000000"/>
          <w:spacing w:val="-2"/>
          <w:sz w:val="24"/>
        </w:rPr>
        <w:t>11.</w:t>
      </w:r>
      <w:r>
        <w:rPr>
          <w:rFonts w:eastAsia="Times New Roman"/>
          <w:color w:val="000000"/>
          <w:spacing w:val="-2"/>
          <w:sz w:val="24"/>
        </w:rPr>
        <w:tab/>
        <w:t>A person born outside Seychelles on or after the coming into force of this Constitution</w:t>
      </w:r>
    </w:p>
    <w:p w:rsidR="00DD68D2" w:rsidRDefault="004B3807">
      <w:pPr>
        <w:spacing w:line="276" w:lineRule="exact"/>
        <w:ind w:right="288"/>
        <w:textAlignment w:val="baseline"/>
        <w:rPr>
          <w:rFonts w:eastAsia="Times New Roman"/>
          <w:color w:val="000000"/>
          <w:sz w:val="24"/>
        </w:rPr>
      </w:pPr>
      <w:proofErr w:type="gramStart"/>
      <w:r>
        <w:rPr>
          <w:rFonts w:eastAsia="Times New Roman"/>
          <w:color w:val="000000"/>
          <w:sz w:val="24"/>
        </w:rPr>
        <w:t>shall</w:t>
      </w:r>
      <w:proofErr w:type="gramEnd"/>
      <w:r>
        <w:rPr>
          <w:rFonts w:eastAsia="Times New Roman"/>
          <w:color w:val="000000"/>
          <w:sz w:val="24"/>
        </w:rPr>
        <w:t xml:space="preserve"> become a citizen of Seychelles at the date of birth if at that date the person’s father or mother is a citizen of Seychelles.</w:t>
      </w:r>
    </w:p>
    <w:p w:rsidR="00DD68D2" w:rsidRDefault="004B3807">
      <w:pPr>
        <w:spacing w:before="283" w:line="273" w:lineRule="exact"/>
        <w:textAlignment w:val="baseline"/>
        <w:rPr>
          <w:rFonts w:eastAsia="Times New Roman"/>
          <w:color w:val="000000"/>
          <w:sz w:val="24"/>
        </w:rPr>
      </w:pPr>
      <w:r>
        <w:rPr>
          <w:rFonts w:eastAsia="Times New Roman"/>
          <w:color w:val="000000"/>
          <w:sz w:val="24"/>
        </w:rPr>
        <w:t>Marriage to citizen of Seychelles</w:t>
      </w:r>
    </w:p>
    <w:p w:rsidR="00DD68D2" w:rsidRDefault="00DD68D2">
      <w:pPr>
        <w:sectPr w:rsidR="00DD68D2">
          <w:pgSz w:w="11909" w:h="16838"/>
          <w:pgMar w:top="1440" w:right="1428" w:bottom="1942" w:left="1423" w:header="720" w:footer="720" w:gutter="0"/>
          <w:cols w:space="720"/>
        </w:sectPr>
      </w:pPr>
    </w:p>
    <w:p w:rsidR="00DD68D2" w:rsidRDefault="0096237A">
      <w:pPr>
        <w:tabs>
          <w:tab w:val="decimal" w:pos="288"/>
          <w:tab w:val="left" w:pos="720"/>
        </w:tabs>
        <w:spacing w:before="5" w:line="274" w:lineRule="exact"/>
        <w:textAlignment w:val="baseline"/>
        <w:rPr>
          <w:rFonts w:eastAsia="Times New Roman"/>
          <w:color w:val="000000"/>
          <w:sz w:val="24"/>
        </w:rPr>
      </w:pPr>
      <w:r>
        <w:lastRenderedPageBreak/>
        <w:pict>
          <v:shapetype id="_x0000_t202" coordsize="21600,21600" o:spt="202" path="m,l,21600r21600,l21600,xe">
            <v:stroke joinstyle="miter"/>
            <v:path gradientshapeok="t" o:connecttype="rect"/>
          </v:shapetype>
          <v:shape id="_x0000_s0" o:spid="_x0000_s1137" type="#_x0000_t202" style="position:absolute;margin-left:72.25pt;margin-top:723.45pt;width:69.6pt;height:13.9pt;z-index:-251716608;mso-wrap-distance-left:0;mso-wrap-distance-right:0;mso-position-horizontal-relative:page;mso-position-vertical-relative:page" filled="f" stroked="f">
            <v:textbox inset="0,0,0,0">
              <w:txbxContent>
                <w:p w:rsidR="006F005F" w:rsidRDefault="006F005F">
                  <w:pPr>
                    <w:spacing w:before="3" w:line="273" w:lineRule="exact"/>
                    <w:textAlignment w:val="baseline"/>
                    <w:rPr>
                      <w:rFonts w:eastAsia="Times New Roman"/>
                      <w:color w:val="000000"/>
                      <w:spacing w:val="-9"/>
                      <w:sz w:val="24"/>
                    </w:rPr>
                  </w:pPr>
                  <w:r>
                    <w:rPr>
                      <w:rFonts w:eastAsia="Times New Roman"/>
                      <w:color w:val="000000"/>
                      <w:spacing w:val="-9"/>
                      <w:sz w:val="24"/>
                    </w:rPr>
                    <w:t>CHAPTER III</w:t>
                  </w:r>
                </w:p>
              </w:txbxContent>
            </v:textbox>
            <w10:wrap type="square" anchorx="page" anchory="page"/>
          </v:shape>
        </w:pict>
      </w:r>
      <w:r w:rsidR="004B3807">
        <w:rPr>
          <w:rFonts w:eastAsia="Times New Roman"/>
          <w:color w:val="000000"/>
          <w:sz w:val="24"/>
        </w:rPr>
        <w:tab/>
        <w:t>12.</w:t>
      </w:r>
      <w:r w:rsidR="004B3807">
        <w:rPr>
          <w:rFonts w:eastAsia="Times New Roman"/>
          <w:color w:val="000000"/>
          <w:sz w:val="24"/>
        </w:rPr>
        <w:tab/>
        <w:t>(1) A person who, on or after the coming into force of this Constitution, marries</w:t>
      </w:r>
    </w:p>
    <w:p w:rsidR="00DD68D2" w:rsidRDefault="004B3807">
      <w:pPr>
        <w:spacing w:line="276" w:lineRule="exact"/>
        <w:textAlignment w:val="baseline"/>
        <w:rPr>
          <w:rFonts w:eastAsia="Times New Roman"/>
          <w:color w:val="000000"/>
          <w:sz w:val="24"/>
        </w:rPr>
      </w:pPr>
      <w:proofErr w:type="gramStart"/>
      <w:r>
        <w:rPr>
          <w:rFonts w:eastAsia="Times New Roman"/>
          <w:color w:val="000000"/>
          <w:sz w:val="24"/>
        </w:rPr>
        <w:t>another</w:t>
      </w:r>
      <w:proofErr w:type="gramEnd"/>
      <w:r>
        <w:rPr>
          <w:rFonts w:eastAsia="Times New Roman"/>
          <w:color w:val="000000"/>
          <w:sz w:val="24"/>
        </w:rPr>
        <w:t xml:space="preserve"> person who is or becomes a citizen of Seychelles shall, subject to any Act, be eligible to become a citizen of Seychelles by naturalization.</w:t>
      </w:r>
    </w:p>
    <w:p w:rsidR="00DD68D2" w:rsidRDefault="004B3807">
      <w:pPr>
        <w:spacing w:before="281" w:line="276" w:lineRule="exact"/>
        <w:ind w:right="144"/>
        <w:textAlignment w:val="baseline"/>
        <w:rPr>
          <w:rFonts w:eastAsia="Times New Roman"/>
          <w:color w:val="000000"/>
          <w:sz w:val="24"/>
        </w:rPr>
      </w:pPr>
      <w:r>
        <w:rPr>
          <w:rFonts w:eastAsia="Times New Roman"/>
          <w:color w:val="000000"/>
          <w:sz w:val="24"/>
        </w:rPr>
        <w:t>(2) Clause (1) shall apply to a person who is not a citizen of Seychelles or eligible to become a citizen of Seychelles under article 10 and who, on or after Independence Day, and before the coming into force of this Constitution, married another person who was or became, or who becomes, a citizen of Seychelles, as it applies to a person such as is referred to in clause (1).</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 xml:space="preserve">Acquisition of citizenship, </w:t>
      </w:r>
      <w:proofErr w:type="spellStart"/>
      <w:r>
        <w:rPr>
          <w:rFonts w:eastAsia="Times New Roman"/>
          <w:color w:val="000000"/>
          <w:sz w:val="24"/>
        </w:rPr>
        <w:t>etc</w:t>
      </w:r>
      <w:proofErr w:type="spellEnd"/>
    </w:p>
    <w:p w:rsidR="00DD68D2" w:rsidRDefault="004B3807">
      <w:pPr>
        <w:tabs>
          <w:tab w:val="decimal" w:pos="288"/>
          <w:tab w:val="left" w:pos="720"/>
        </w:tabs>
        <w:spacing w:before="282" w:line="275" w:lineRule="exact"/>
        <w:textAlignment w:val="baseline"/>
        <w:rPr>
          <w:rFonts w:eastAsia="Times New Roman"/>
          <w:color w:val="000000"/>
          <w:spacing w:val="-1"/>
          <w:sz w:val="24"/>
        </w:rPr>
      </w:pPr>
      <w:r>
        <w:rPr>
          <w:rFonts w:eastAsia="Times New Roman"/>
          <w:color w:val="000000"/>
          <w:spacing w:val="-1"/>
          <w:sz w:val="24"/>
        </w:rPr>
        <w:tab/>
        <w:t>13.</w:t>
      </w:r>
      <w:r>
        <w:rPr>
          <w:rFonts w:eastAsia="Times New Roman"/>
          <w:color w:val="000000"/>
          <w:spacing w:val="-1"/>
          <w:sz w:val="24"/>
        </w:rPr>
        <w:tab/>
        <w:t>(1) Provision may be made by or under an Act-</w:t>
      </w:r>
    </w:p>
    <w:p w:rsidR="00DD68D2" w:rsidRDefault="004B3807">
      <w:pPr>
        <w:numPr>
          <w:ilvl w:val="0"/>
          <w:numId w:val="5"/>
        </w:numPr>
        <w:spacing w:before="277" w:line="279" w:lineRule="exact"/>
        <w:ind w:left="0"/>
        <w:textAlignment w:val="baseline"/>
        <w:rPr>
          <w:rFonts w:eastAsia="Times New Roman"/>
          <w:color w:val="000000"/>
          <w:sz w:val="24"/>
        </w:rPr>
      </w:pPr>
      <w:r>
        <w:rPr>
          <w:rFonts w:eastAsia="Times New Roman"/>
          <w:color w:val="000000"/>
          <w:sz w:val="24"/>
        </w:rPr>
        <w:t>for the acquisition of citizenship of Seychelles by any person who is not eligible or who is no longer eligible to become a citizen of Seychelles under this Chapter;</w:t>
      </w:r>
    </w:p>
    <w:p w:rsidR="00DD68D2" w:rsidRDefault="004B3807">
      <w:pPr>
        <w:numPr>
          <w:ilvl w:val="0"/>
          <w:numId w:val="5"/>
        </w:numPr>
        <w:spacing w:before="277" w:line="275" w:lineRule="exact"/>
        <w:ind w:left="0"/>
        <w:textAlignment w:val="baseline"/>
        <w:rPr>
          <w:rFonts w:eastAsia="Times New Roman"/>
          <w:color w:val="000000"/>
          <w:sz w:val="24"/>
        </w:rPr>
      </w:pPr>
      <w:r>
        <w:rPr>
          <w:rFonts w:eastAsia="Times New Roman"/>
          <w:color w:val="000000"/>
          <w:sz w:val="24"/>
        </w:rPr>
        <w:t>for depriving any person of citizenship of Seychelles, it was unlawfully acquired;</w:t>
      </w:r>
    </w:p>
    <w:p w:rsidR="00DD68D2" w:rsidRDefault="004B3807">
      <w:pPr>
        <w:numPr>
          <w:ilvl w:val="0"/>
          <w:numId w:val="5"/>
        </w:numPr>
        <w:spacing w:before="282" w:line="275" w:lineRule="exact"/>
        <w:ind w:left="0"/>
        <w:textAlignment w:val="baseline"/>
        <w:rPr>
          <w:rFonts w:eastAsia="Times New Roman"/>
          <w:color w:val="000000"/>
          <w:spacing w:val="-1"/>
          <w:sz w:val="24"/>
        </w:rPr>
      </w:pPr>
      <w:r>
        <w:rPr>
          <w:rFonts w:eastAsia="Times New Roman"/>
          <w:color w:val="000000"/>
          <w:spacing w:val="-1"/>
          <w:sz w:val="24"/>
        </w:rPr>
        <w:t>for the renunciation of citizenship of Seychelles by any person; and</w:t>
      </w:r>
    </w:p>
    <w:p w:rsidR="00DD68D2" w:rsidRDefault="004B3807">
      <w:pPr>
        <w:numPr>
          <w:ilvl w:val="0"/>
          <w:numId w:val="5"/>
        </w:numPr>
        <w:spacing w:before="277" w:line="279" w:lineRule="exact"/>
        <w:ind w:left="0" w:right="288"/>
        <w:textAlignment w:val="baseline"/>
        <w:rPr>
          <w:rFonts w:eastAsia="Times New Roman"/>
          <w:color w:val="000000"/>
          <w:sz w:val="24"/>
        </w:rPr>
      </w:pPr>
      <w:proofErr w:type="gramStart"/>
      <w:r>
        <w:rPr>
          <w:rFonts w:eastAsia="Times New Roman"/>
          <w:color w:val="000000"/>
          <w:sz w:val="24"/>
        </w:rPr>
        <w:t>for</w:t>
      </w:r>
      <w:proofErr w:type="gramEnd"/>
      <w:r>
        <w:rPr>
          <w:rFonts w:eastAsia="Times New Roman"/>
          <w:color w:val="000000"/>
          <w:sz w:val="24"/>
        </w:rPr>
        <w:t xml:space="preserve"> the maintenance of a register of citizens of Seychelles who are also citizens of other countries.</w:t>
      </w:r>
    </w:p>
    <w:p w:rsidR="00DD68D2" w:rsidRDefault="004B3807">
      <w:pPr>
        <w:spacing w:before="278" w:line="276" w:lineRule="exact"/>
        <w:ind w:right="288"/>
        <w:textAlignment w:val="baseline"/>
        <w:rPr>
          <w:rFonts w:eastAsia="Times New Roman"/>
          <w:color w:val="000000"/>
          <w:sz w:val="24"/>
        </w:rPr>
      </w:pPr>
      <w:r>
        <w:rPr>
          <w:rFonts w:eastAsia="Times New Roman"/>
          <w:color w:val="000000"/>
          <w:sz w:val="24"/>
        </w:rPr>
        <w:t>(2) A person who is a citizen of Seychelles may concurrently possess the citizenship of another country and a law made for the purposes of clause (1</w:t>
      </w:r>
      <w:proofErr w:type="gramStart"/>
      <w:r>
        <w:rPr>
          <w:rFonts w:eastAsia="Times New Roman"/>
          <w:color w:val="000000"/>
          <w:sz w:val="24"/>
        </w:rPr>
        <w:t>)(</w:t>
      </w:r>
      <w:proofErr w:type="gramEnd"/>
      <w:r>
        <w:rPr>
          <w:rFonts w:eastAsia="Times New Roman"/>
          <w:color w:val="000000"/>
          <w:sz w:val="24"/>
        </w:rPr>
        <w:t>a) shall not require, as a condition for the acquisition of citizenship of Seychelles, that a person renounces any other citizenship that the person may possess at the time.</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Interpretation of Chapter II</w:t>
      </w:r>
    </w:p>
    <w:p w:rsidR="00DD68D2" w:rsidRDefault="004B3807">
      <w:pPr>
        <w:tabs>
          <w:tab w:val="decimal" w:pos="288"/>
          <w:tab w:val="left" w:pos="720"/>
        </w:tabs>
        <w:spacing w:before="277" w:line="275" w:lineRule="exact"/>
        <w:textAlignment w:val="baseline"/>
        <w:rPr>
          <w:rFonts w:eastAsia="Times New Roman"/>
          <w:color w:val="000000"/>
          <w:spacing w:val="-1"/>
          <w:sz w:val="24"/>
        </w:rPr>
      </w:pPr>
      <w:r>
        <w:rPr>
          <w:rFonts w:eastAsia="Times New Roman"/>
          <w:color w:val="000000"/>
          <w:spacing w:val="-1"/>
          <w:sz w:val="24"/>
        </w:rPr>
        <w:tab/>
        <w:t>14.</w:t>
      </w:r>
      <w:r>
        <w:rPr>
          <w:rFonts w:eastAsia="Times New Roman"/>
          <w:color w:val="000000"/>
          <w:spacing w:val="-1"/>
          <w:sz w:val="24"/>
        </w:rPr>
        <w:tab/>
        <w:t xml:space="preserve">(1) </w:t>
      </w:r>
      <w:proofErr w:type="gramStart"/>
      <w:r>
        <w:rPr>
          <w:rFonts w:eastAsia="Times New Roman"/>
          <w:color w:val="000000"/>
          <w:spacing w:val="-1"/>
          <w:sz w:val="24"/>
        </w:rPr>
        <w:t>For</w:t>
      </w:r>
      <w:proofErr w:type="gramEnd"/>
      <w:r>
        <w:rPr>
          <w:rFonts w:eastAsia="Times New Roman"/>
          <w:color w:val="000000"/>
          <w:spacing w:val="-1"/>
          <w:sz w:val="24"/>
        </w:rPr>
        <w:t xml:space="preserve"> the purposes of this Chapter-</w:t>
      </w:r>
    </w:p>
    <w:p w:rsidR="00DD68D2" w:rsidRDefault="004B3807">
      <w:pPr>
        <w:numPr>
          <w:ilvl w:val="0"/>
          <w:numId w:val="6"/>
        </w:numPr>
        <w:spacing w:before="279" w:line="278" w:lineRule="exact"/>
        <w:ind w:left="0" w:right="504"/>
        <w:textAlignment w:val="baseline"/>
        <w:rPr>
          <w:rFonts w:eastAsia="Times New Roman"/>
          <w:color w:val="000000"/>
          <w:sz w:val="24"/>
        </w:rPr>
      </w:pPr>
      <w:r>
        <w:rPr>
          <w:rFonts w:eastAsia="Times New Roman"/>
          <w:color w:val="000000"/>
          <w:sz w:val="24"/>
        </w:rPr>
        <w:t>a person born on a registered ship or aircraft shall be deemed to have been born at the place where the ship or aircraft was registered; and</w:t>
      </w:r>
    </w:p>
    <w:p w:rsidR="00DD68D2" w:rsidRDefault="004B3807">
      <w:pPr>
        <w:numPr>
          <w:ilvl w:val="0"/>
          <w:numId w:val="6"/>
        </w:numPr>
        <w:spacing w:before="283" w:line="274" w:lineRule="exact"/>
        <w:ind w:left="0"/>
        <w:textAlignment w:val="baseline"/>
        <w:rPr>
          <w:rFonts w:eastAsia="Times New Roman"/>
          <w:color w:val="000000"/>
          <w:sz w:val="24"/>
        </w:rPr>
      </w:pPr>
      <w:proofErr w:type="gramStart"/>
      <w:r>
        <w:rPr>
          <w:rFonts w:eastAsia="Times New Roman"/>
          <w:color w:val="000000"/>
          <w:sz w:val="24"/>
        </w:rPr>
        <w:t>a</w:t>
      </w:r>
      <w:proofErr w:type="gramEnd"/>
      <w:r>
        <w:rPr>
          <w:rFonts w:eastAsia="Times New Roman"/>
          <w:color w:val="000000"/>
          <w:sz w:val="24"/>
        </w:rPr>
        <w:t xml:space="preserve"> person born on an unregistered ship or aircraft belonging to the government of a country shall be deemed to have been born in that country.</w:t>
      </w:r>
    </w:p>
    <w:p w:rsidR="00DD68D2" w:rsidRDefault="004B3807">
      <w:pPr>
        <w:spacing w:before="280" w:line="276" w:lineRule="exact"/>
        <w:ind w:right="144"/>
        <w:textAlignment w:val="baseline"/>
        <w:rPr>
          <w:rFonts w:eastAsia="Times New Roman"/>
          <w:color w:val="000000"/>
          <w:sz w:val="24"/>
        </w:rPr>
      </w:pPr>
      <w:r>
        <w:rPr>
          <w:rFonts w:eastAsia="Times New Roman"/>
          <w:color w:val="000000"/>
          <w:sz w:val="24"/>
        </w:rPr>
        <w:t>(2) Any reference in this Chapter to the national status of the father or mother of a person at the time of the birth of that person shall, in relation to a person born after the death of the father or mother, be construed as a reference to the national status of the father or mother at the time of the father’s or mother’s death; and accordingly, where that death occurred before the coming into force of this Constitution, the national status that the father or mother would have had if he or she had died on the coming into force of this Constitution shall be deemed to be his or her national status at the time of his or her death.</w:t>
      </w:r>
    </w:p>
    <w:p w:rsidR="00DD68D2" w:rsidRDefault="00DD68D2">
      <w:pPr>
        <w:sectPr w:rsidR="00DD68D2">
          <w:pgSz w:w="11909" w:h="16838"/>
          <w:pgMar w:top="1440" w:right="1442" w:bottom="1973" w:left="1409" w:header="720" w:footer="720" w:gutter="0"/>
          <w:cols w:space="720"/>
        </w:sectPr>
      </w:pPr>
    </w:p>
    <w:p w:rsidR="00DD68D2" w:rsidRDefault="004B3807">
      <w:pPr>
        <w:spacing w:before="6" w:line="274" w:lineRule="exact"/>
        <w:ind w:right="504"/>
        <w:textAlignment w:val="baseline"/>
        <w:rPr>
          <w:rFonts w:eastAsia="Times New Roman"/>
          <w:color w:val="000000"/>
          <w:sz w:val="24"/>
        </w:rPr>
      </w:pPr>
      <w:r>
        <w:rPr>
          <w:rFonts w:eastAsia="Times New Roman"/>
          <w:color w:val="000000"/>
          <w:sz w:val="24"/>
        </w:rPr>
        <w:lastRenderedPageBreak/>
        <w:t>PART I - SEYCHELLOIS CHARTER OF FUNDAMENTAL HUMAN RIGHTS AND FREEDOMS</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Right to life</w:t>
      </w:r>
    </w:p>
    <w:p w:rsidR="00DD68D2" w:rsidRDefault="004B3807">
      <w:pPr>
        <w:tabs>
          <w:tab w:val="decimal" w:pos="288"/>
          <w:tab w:val="left" w:pos="720"/>
        </w:tabs>
        <w:spacing w:before="282" w:line="275" w:lineRule="exact"/>
        <w:textAlignment w:val="baseline"/>
        <w:rPr>
          <w:rFonts w:eastAsia="Times New Roman"/>
          <w:color w:val="000000"/>
          <w:sz w:val="24"/>
        </w:rPr>
      </w:pPr>
      <w:r>
        <w:rPr>
          <w:rFonts w:eastAsia="Times New Roman"/>
          <w:color w:val="000000"/>
          <w:sz w:val="24"/>
        </w:rPr>
        <w:tab/>
        <w:t>15.</w:t>
      </w:r>
      <w:r>
        <w:rPr>
          <w:rFonts w:eastAsia="Times New Roman"/>
          <w:color w:val="000000"/>
          <w:sz w:val="24"/>
        </w:rPr>
        <w:tab/>
        <w:t xml:space="preserve">(1) </w:t>
      </w:r>
      <w:proofErr w:type="gramStart"/>
      <w:r>
        <w:rPr>
          <w:rFonts w:eastAsia="Times New Roman"/>
          <w:color w:val="000000"/>
          <w:sz w:val="24"/>
        </w:rPr>
        <w:t>Everyone</w:t>
      </w:r>
      <w:proofErr w:type="gramEnd"/>
      <w:r>
        <w:rPr>
          <w:rFonts w:eastAsia="Times New Roman"/>
          <w:color w:val="000000"/>
          <w:sz w:val="24"/>
        </w:rPr>
        <w:t xml:space="preserve"> has a right to life and no one shall be deprived of life intentionally.</w:t>
      </w:r>
    </w:p>
    <w:p w:rsidR="00DD68D2" w:rsidRDefault="004B3807">
      <w:pPr>
        <w:numPr>
          <w:ilvl w:val="0"/>
          <w:numId w:val="7"/>
        </w:numPr>
        <w:spacing w:before="282" w:line="275" w:lineRule="exact"/>
        <w:ind w:left="0"/>
        <w:textAlignment w:val="baseline"/>
        <w:rPr>
          <w:rFonts w:eastAsia="Times New Roman"/>
          <w:color w:val="000000"/>
          <w:spacing w:val="-1"/>
          <w:sz w:val="24"/>
        </w:rPr>
      </w:pPr>
      <w:r>
        <w:rPr>
          <w:rFonts w:eastAsia="Times New Roman"/>
          <w:color w:val="000000"/>
          <w:spacing w:val="-1"/>
          <w:sz w:val="24"/>
        </w:rPr>
        <w:t>A law shall not provide for a sentence of death to be imposed by any court.</w:t>
      </w:r>
    </w:p>
    <w:p w:rsidR="00DD68D2" w:rsidRDefault="004B3807">
      <w:pPr>
        <w:numPr>
          <w:ilvl w:val="0"/>
          <w:numId w:val="7"/>
        </w:numPr>
        <w:spacing w:before="282" w:line="275" w:lineRule="exact"/>
        <w:ind w:left="0"/>
        <w:textAlignment w:val="baseline"/>
        <w:rPr>
          <w:rFonts w:eastAsia="Times New Roman"/>
          <w:color w:val="000000"/>
          <w:spacing w:val="-1"/>
          <w:sz w:val="24"/>
        </w:rPr>
      </w:pPr>
      <w:r>
        <w:rPr>
          <w:rFonts w:eastAsia="Times New Roman"/>
          <w:color w:val="000000"/>
          <w:spacing w:val="-1"/>
          <w:sz w:val="24"/>
        </w:rPr>
        <w:t>Clause (1) is not infringed if there is a loss of life-</w:t>
      </w:r>
    </w:p>
    <w:p w:rsidR="00DD68D2" w:rsidRDefault="004B3807">
      <w:pPr>
        <w:numPr>
          <w:ilvl w:val="0"/>
          <w:numId w:val="8"/>
        </w:numPr>
        <w:spacing w:before="274" w:line="278" w:lineRule="exact"/>
        <w:ind w:left="0" w:right="144"/>
        <w:textAlignment w:val="baseline"/>
        <w:rPr>
          <w:rFonts w:eastAsia="Times New Roman"/>
          <w:color w:val="000000"/>
          <w:sz w:val="24"/>
        </w:rPr>
      </w:pPr>
      <w:r>
        <w:rPr>
          <w:rFonts w:eastAsia="Times New Roman"/>
          <w:color w:val="000000"/>
          <w:sz w:val="24"/>
        </w:rPr>
        <w:t>by any act or omission which is made not punishable by any law reasonably justifiable in a democratic society; or</w:t>
      </w:r>
    </w:p>
    <w:p w:rsidR="00DD68D2" w:rsidRDefault="004B3807">
      <w:pPr>
        <w:numPr>
          <w:ilvl w:val="0"/>
          <w:numId w:val="8"/>
        </w:numPr>
        <w:spacing w:line="557" w:lineRule="exact"/>
        <w:ind w:left="0" w:right="5544"/>
        <w:textAlignment w:val="baseline"/>
        <w:rPr>
          <w:rFonts w:eastAsia="Times New Roman"/>
          <w:color w:val="000000"/>
          <w:sz w:val="24"/>
        </w:rPr>
      </w:pPr>
      <w:proofErr w:type="gramStart"/>
      <w:r>
        <w:rPr>
          <w:rFonts w:eastAsia="Times New Roman"/>
          <w:color w:val="000000"/>
          <w:sz w:val="24"/>
        </w:rPr>
        <w:t>as</w:t>
      </w:r>
      <w:proofErr w:type="gramEnd"/>
      <w:r>
        <w:rPr>
          <w:rFonts w:eastAsia="Times New Roman"/>
          <w:color w:val="000000"/>
          <w:sz w:val="24"/>
        </w:rPr>
        <w:t xml:space="preserve"> a result of a lawful act of war. Right to dignity</w:t>
      </w:r>
    </w:p>
    <w:p w:rsidR="00DD68D2" w:rsidRDefault="004B3807">
      <w:pPr>
        <w:tabs>
          <w:tab w:val="decimal" w:pos="288"/>
          <w:tab w:val="left" w:pos="720"/>
        </w:tabs>
        <w:spacing w:before="277" w:line="275" w:lineRule="exact"/>
        <w:textAlignment w:val="baseline"/>
        <w:rPr>
          <w:rFonts w:eastAsia="Times New Roman"/>
          <w:color w:val="000000"/>
          <w:spacing w:val="-2"/>
          <w:sz w:val="24"/>
        </w:rPr>
      </w:pPr>
      <w:r>
        <w:rPr>
          <w:rFonts w:eastAsia="Times New Roman"/>
          <w:color w:val="000000"/>
          <w:spacing w:val="-2"/>
          <w:sz w:val="24"/>
        </w:rPr>
        <w:tab/>
        <w:t>16.</w:t>
      </w:r>
      <w:r>
        <w:rPr>
          <w:rFonts w:eastAsia="Times New Roman"/>
          <w:color w:val="000000"/>
          <w:spacing w:val="-2"/>
          <w:sz w:val="24"/>
        </w:rPr>
        <w:tab/>
        <w:t>Every person has a right to be treated with dignity worthy of a human being and not to</w:t>
      </w:r>
    </w:p>
    <w:p w:rsidR="00DD68D2" w:rsidRDefault="004B3807">
      <w:pPr>
        <w:spacing w:before="3" w:line="275" w:lineRule="exact"/>
        <w:textAlignment w:val="baseline"/>
        <w:rPr>
          <w:rFonts w:eastAsia="Times New Roman"/>
          <w:color w:val="000000"/>
          <w:sz w:val="24"/>
        </w:rPr>
      </w:pPr>
      <w:proofErr w:type="gramStart"/>
      <w:r>
        <w:rPr>
          <w:rFonts w:eastAsia="Times New Roman"/>
          <w:color w:val="000000"/>
          <w:sz w:val="24"/>
        </w:rPr>
        <w:t>be</w:t>
      </w:r>
      <w:proofErr w:type="gramEnd"/>
      <w:r>
        <w:rPr>
          <w:rFonts w:eastAsia="Times New Roman"/>
          <w:color w:val="000000"/>
          <w:sz w:val="24"/>
        </w:rPr>
        <w:t xml:space="preserve"> subjected to torture, cruel, inhuman or degrading treatment or punishment.</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 xml:space="preserve">Freedom from slavery and forced or compulsory </w:t>
      </w:r>
      <w:proofErr w:type="spellStart"/>
      <w:r>
        <w:rPr>
          <w:rFonts w:eastAsia="Times New Roman"/>
          <w:color w:val="000000"/>
          <w:sz w:val="24"/>
        </w:rPr>
        <w:t>labour</w:t>
      </w:r>
      <w:proofErr w:type="spellEnd"/>
    </w:p>
    <w:p w:rsidR="00DD68D2" w:rsidRDefault="004B3807">
      <w:pPr>
        <w:tabs>
          <w:tab w:val="decimal" w:pos="288"/>
          <w:tab w:val="left" w:pos="720"/>
        </w:tabs>
        <w:spacing w:before="282" w:line="275" w:lineRule="exact"/>
        <w:textAlignment w:val="baseline"/>
        <w:rPr>
          <w:rFonts w:eastAsia="Times New Roman"/>
          <w:color w:val="000000"/>
          <w:sz w:val="24"/>
        </w:rPr>
      </w:pPr>
      <w:r>
        <w:rPr>
          <w:rFonts w:eastAsia="Times New Roman"/>
          <w:color w:val="000000"/>
          <w:sz w:val="24"/>
        </w:rPr>
        <w:tab/>
        <w:t>17.</w:t>
      </w:r>
      <w:r>
        <w:rPr>
          <w:rFonts w:eastAsia="Times New Roman"/>
          <w:color w:val="000000"/>
          <w:sz w:val="24"/>
        </w:rPr>
        <w:tab/>
        <w:t xml:space="preserve">(1) </w:t>
      </w:r>
      <w:proofErr w:type="gramStart"/>
      <w:r>
        <w:rPr>
          <w:rFonts w:eastAsia="Times New Roman"/>
          <w:color w:val="000000"/>
          <w:sz w:val="24"/>
        </w:rPr>
        <w:t>Every</w:t>
      </w:r>
      <w:proofErr w:type="gramEnd"/>
      <w:r>
        <w:rPr>
          <w:rFonts w:eastAsia="Times New Roman"/>
          <w:color w:val="000000"/>
          <w:sz w:val="24"/>
        </w:rPr>
        <w:t xml:space="preserve"> person has a right not to be held in slavery or bondage.</w:t>
      </w:r>
    </w:p>
    <w:p w:rsidR="00DD68D2" w:rsidRDefault="004B3807">
      <w:pPr>
        <w:numPr>
          <w:ilvl w:val="0"/>
          <w:numId w:val="9"/>
        </w:numPr>
        <w:spacing w:before="277" w:line="275" w:lineRule="exact"/>
        <w:ind w:left="0"/>
        <w:textAlignment w:val="baseline"/>
        <w:rPr>
          <w:rFonts w:eastAsia="Times New Roman"/>
          <w:color w:val="000000"/>
          <w:spacing w:val="-1"/>
          <w:sz w:val="24"/>
        </w:rPr>
      </w:pPr>
      <w:r>
        <w:rPr>
          <w:rFonts w:eastAsia="Times New Roman"/>
          <w:color w:val="000000"/>
          <w:spacing w:val="-1"/>
          <w:sz w:val="24"/>
        </w:rPr>
        <w:t xml:space="preserve">Every person has a right not to be compelled to perform forced or compulsory </w:t>
      </w:r>
      <w:proofErr w:type="spellStart"/>
      <w:r>
        <w:rPr>
          <w:rFonts w:eastAsia="Times New Roman"/>
          <w:color w:val="000000"/>
          <w:spacing w:val="-1"/>
          <w:sz w:val="24"/>
        </w:rPr>
        <w:t>labour</w:t>
      </w:r>
      <w:proofErr w:type="spellEnd"/>
      <w:r>
        <w:rPr>
          <w:rFonts w:eastAsia="Times New Roman"/>
          <w:color w:val="000000"/>
          <w:spacing w:val="-1"/>
          <w:sz w:val="24"/>
        </w:rPr>
        <w:t>.</w:t>
      </w:r>
    </w:p>
    <w:p w:rsidR="00DD68D2" w:rsidRDefault="004B3807">
      <w:pPr>
        <w:numPr>
          <w:ilvl w:val="0"/>
          <w:numId w:val="9"/>
        </w:numPr>
        <w:spacing w:before="279" w:line="278" w:lineRule="exact"/>
        <w:ind w:left="0" w:right="216"/>
        <w:textAlignment w:val="baseline"/>
        <w:rPr>
          <w:rFonts w:eastAsia="Times New Roman"/>
          <w:color w:val="000000"/>
          <w:sz w:val="24"/>
        </w:rPr>
      </w:pPr>
      <w:proofErr w:type="spellStart"/>
      <w:r>
        <w:rPr>
          <w:rFonts w:eastAsia="Times New Roman"/>
          <w:color w:val="000000"/>
          <w:sz w:val="24"/>
        </w:rPr>
        <w:t>Labour</w:t>
      </w:r>
      <w:proofErr w:type="spellEnd"/>
      <w:r>
        <w:rPr>
          <w:rFonts w:eastAsia="Times New Roman"/>
          <w:color w:val="000000"/>
          <w:sz w:val="24"/>
        </w:rPr>
        <w:t xml:space="preserve"> forced or compelled to be performed pursuant to a law necessary in a democratic society does not infringe clause (2).</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Right to liberty</w:t>
      </w:r>
    </w:p>
    <w:p w:rsidR="00DD68D2" w:rsidRDefault="004B3807">
      <w:pPr>
        <w:tabs>
          <w:tab w:val="decimal" w:pos="288"/>
          <w:tab w:val="left" w:pos="720"/>
        </w:tabs>
        <w:spacing w:before="277" w:line="275" w:lineRule="exact"/>
        <w:textAlignment w:val="baseline"/>
        <w:rPr>
          <w:rFonts w:eastAsia="Times New Roman"/>
          <w:color w:val="000000"/>
          <w:sz w:val="24"/>
        </w:rPr>
      </w:pPr>
      <w:r>
        <w:rPr>
          <w:rFonts w:eastAsia="Times New Roman"/>
          <w:color w:val="000000"/>
          <w:sz w:val="24"/>
        </w:rPr>
        <w:tab/>
        <w:t>18.</w:t>
      </w:r>
      <w:r>
        <w:rPr>
          <w:rFonts w:eastAsia="Times New Roman"/>
          <w:color w:val="000000"/>
          <w:sz w:val="24"/>
        </w:rPr>
        <w:tab/>
        <w:t xml:space="preserve">(1) </w:t>
      </w:r>
      <w:proofErr w:type="gramStart"/>
      <w:r>
        <w:rPr>
          <w:rFonts w:eastAsia="Times New Roman"/>
          <w:color w:val="000000"/>
          <w:sz w:val="24"/>
        </w:rPr>
        <w:t>Every</w:t>
      </w:r>
      <w:proofErr w:type="gramEnd"/>
      <w:r>
        <w:rPr>
          <w:rFonts w:eastAsia="Times New Roman"/>
          <w:color w:val="000000"/>
          <w:sz w:val="24"/>
        </w:rPr>
        <w:t xml:space="preserve"> person has a right to liberty and security of the person.</w:t>
      </w:r>
    </w:p>
    <w:p w:rsidR="00DD68D2" w:rsidRDefault="004B3807">
      <w:pPr>
        <w:spacing w:before="279" w:line="278" w:lineRule="exact"/>
        <w:ind w:right="216"/>
        <w:textAlignment w:val="baseline"/>
        <w:rPr>
          <w:rFonts w:eastAsia="Times New Roman"/>
          <w:color w:val="000000"/>
          <w:spacing w:val="-1"/>
          <w:sz w:val="24"/>
        </w:rPr>
      </w:pPr>
      <w:r>
        <w:rPr>
          <w:rFonts w:eastAsia="Times New Roman"/>
          <w:color w:val="000000"/>
          <w:spacing w:val="-1"/>
          <w:sz w:val="24"/>
        </w:rPr>
        <w:t>(2) The restriction, in accordance with fair procedures established by law, of the right under clause (1) in the following cases shall not be treated as an infringement of clause (1)-</w:t>
      </w:r>
    </w:p>
    <w:p w:rsidR="00DD68D2" w:rsidRDefault="004B3807">
      <w:pPr>
        <w:numPr>
          <w:ilvl w:val="0"/>
          <w:numId w:val="10"/>
        </w:numPr>
        <w:spacing w:before="277" w:line="275" w:lineRule="exact"/>
        <w:ind w:left="0"/>
        <w:textAlignment w:val="baseline"/>
        <w:rPr>
          <w:rFonts w:eastAsia="Times New Roman"/>
          <w:color w:val="000000"/>
          <w:spacing w:val="-1"/>
          <w:sz w:val="24"/>
        </w:rPr>
      </w:pPr>
      <w:r>
        <w:rPr>
          <w:rFonts w:eastAsia="Times New Roman"/>
          <w:color w:val="000000"/>
          <w:spacing w:val="-1"/>
          <w:sz w:val="24"/>
        </w:rPr>
        <w:t>the arrest or detention in execution of a sentence or other lawful order of a court;</w:t>
      </w:r>
    </w:p>
    <w:p w:rsidR="00DD68D2" w:rsidRDefault="004B3807">
      <w:pPr>
        <w:numPr>
          <w:ilvl w:val="0"/>
          <w:numId w:val="10"/>
        </w:numPr>
        <w:spacing w:before="281" w:line="276" w:lineRule="exact"/>
        <w:ind w:left="0" w:right="216"/>
        <w:textAlignment w:val="baseline"/>
        <w:rPr>
          <w:rFonts w:eastAsia="Times New Roman"/>
          <w:color w:val="000000"/>
          <w:sz w:val="24"/>
        </w:rPr>
      </w:pPr>
      <w:r>
        <w:rPr>
          <w:rFonts w:eastAsia="Times New Roman"/>
          <w:color w:val="000000"/>
          <w:sz w:val="24"/>
        </w:rPr>
        <w:t>the arrest or detention on reasonable suspicion of having committed or of being about to commit an offence for the purposes of investigation or preventing the commission of the offence and of producing, if necessary, the offender before a competent court;</w:t>
      </w:r>
    </w:p>
    <w:p w:rsidR="00DD68D2" w:rsidRDefault="004B3807">
      <w:pPr>
        <w:numPr>
          <w:ilvl w:val="0"/>
          <w:numId w:val="10"/>
        </w:numPr>
        <w:spacing w:before="279" w:line="278" w:lineRule="exact"/>
        <w:ind w:left="0" w:right="432"/>
        <w:textAlignment w:val="baseline"/>
        <w:rPr>
          <w:rFonts w:eastAsia="Times New Roman"/>
          <w:color w:val="000000"/>
          <w:sz w:val="24"/>
        </w:rPr>
      </w:pPr>
      <w:r>
        <w:rPr>
          <w:rFonts w:eastAsia="Times New Roman"/>
          <w:color w:val="000000"/>
          <w:sz w:val="24"/>
        </w:rPr>
        <w:t>the arrest or detention to prevent the spread of infectious or contagious diseases which constitute a serious threat to public health;</w:t>
      </w:r>
    </w:p>
    <w:p w:rsidR="00DD68D2" w:rsidRDefault="004B3807">
      <w:pPr>
        <w:numPr>
          <w:ilvl w:val="0"/>
          <w:numId w:val="10"/>
        </w:numPr>
        <w:spacing w:before="275" w:after="3" w:line="278" w:lineRule="exact"/>
        <w:ind w:left="0" w:right="504"/>
        <w:textAlignment w:val="baseline"/>
        <w:rPr>
          <w:rFonts w:eastAsia="Times New Roman"/>
          <w:color w:val="000000"/>
          <w:sz w:val="24"/>
        </w:rPr>
      </w:pPr>
      <w:r>
        <w:rPr>
          <w:rFonts w:eastAsia="Times New Roman"/>
          <w:color w:val="000000"/>
          <w:sz w:val="24"/>
        </w:rPr>
        <w:t>the arrest or detention for the treatment and rehabilitation of a person who is, or reasonably suspected to be, of unsound mind or addicted to drugs to prevent harm to that person or to the community;</w:t>
      </w:r>
    </w:p>
    <w:p w:rsidR="00DD68D2" w:rsidRDefault="004B3807">
      <w:pPr>
        <w:numPr>
          <w:ilvl w:val="0"/>
          <w:numId w:val="11"/>
        </w:numPr>
        <w:spacing w:before="3" w:line="276" w:lineRule="exact"/>
        <w:ind w:left="0"/>
        <w:textAlignment w:val="baseline"/>
        <w:rPr>
          <w:rFonts w:eastAsia="Times New Roman"/>
          <w:color w:val="000000"/>
          <w:sz w:val="24"/>
        </w:rPr>
      </w:pPr>
      <w:r>
        <w:rPr>
          <w:rFonts w:eastAsia="Times New Roman"/>
          <w:color w:val="000000"/>
          <w:sz w:val="24"/>
        </w:rPr>
        <w:lastRenderedPageBreak/>
        <w:t>the arrest or detention for the purpose of preventing the unauthorized entry into Seychelles of a person, not being a citizen of Seychelles, or for the purpose of deportation or extradition of that person;</w:t>
      </w:r>
    </w:p>
    <w:p w:rsidR="00DD68D2" w:rsidRDefault="004B3807">
      <w:pPr>
        <w:numPr>
          <w:ilvl w:val="0"/>
          <w:numId w:val="11"/>
        </w:numPr>
        <w:spacing w:before="284" w:line="273" w:lineRule="exact"/>
        <w:ind w:left="0" w:right="72"/>
        <w:textAlignment w:val="baseline"/>
        <w:rPr>
          <w:rFonts w:eastAsia="Times New Roman"/>
          <w:color w:val="000000"/>
          <w:spacing w:val="-2"/>
          <w:sz w:val="24"/>
        </w:rPr>
      </w:pPr>
      <w:proofErr w:type="gramStart"/>
      <w:r>
        <w:rPr>
          <w:rFonts w:eastAsia="Times New Roman"/>
          <w:color w:val="000000"/>
          <w:spacing w:val="-2"/>
          <w:sz w:val="24"/>
        </w:rPr>
        <w:t>the</w:t>
      </w:r>
      <w:proofErr w:type="gramEnd"/>
      <w:r>
        <w:rPr>
          <w:rFonts w:eastAsia="Times New Roman"/>
          <w:color w:val="000000"/>
          <w:spacing w:val="-2"/>
          <w:sz w:val="24"/>
        </w:rPr>
        <w:t xml:space="preserve"> detention for the rehabilitation and welfare of a minor with the consent of the parent or guardian or of the Attorney-General where such detention is ordered by a competent court.</w:t>
      </w:r>
    </w:p>
    <w:p w:rsidR="00DD68D2" w:rsidRDefault="004B3807">
      <w:pPr>
        <w:tabs>
          <w:tab w:val="left" w:pos="936"/>
        </w:tabs>
        <w:spacing w:before="3" w:line="276" w:lineRule="exact"/>
        <w:ind w:right="72"/>
        <w:textAlignment w:val="baseline"/>
        <w:rPr>
          <w:rFonts w:eastAsia="Times New Roman"/>
          <w:color w:val="000000"/>
          <w:sz w:val="24"/>
        </w:rPr>
      </w:pPr>
      <w:r>
        <w:rPr>
          <w:rFonts w:eastAsia="Times New Roman"/>
          <w:color w:val="000000"/>
          <w:sz w:val="24"/>
        </w:rPr>
        <w:t>(3)</w:t>
      </w:r>
      <w:r>
        <w:rPr>
          <w:rFonts w:eastAsia="Times New Roman"/>
          <w:color w:val="000000"/>
          <w:sz w:val="24"/>
        </w:rPr>
        <w:tab/>
        <w:t xml:space="preserve">A person who is arrested or detained has a right to be informed at the time of the </w:t>
      </w:r>
      <w:r>
        <w:rPr>
          <w:rFonts w:eastAsia="Times New Roman"/>
          <w:color w:val="000000"/>
          <w:sz w:val="24"/>
        </w:rPr>
        <w:br/>
        <w:t>arrest or detention or as soon as is reasonably practicable thereafter in, as far as is practicable, a language that the person understands of the reason for the arrest or detention, a right to remain silent, a right to be defended by a legal practitioner of the person’s choice and, in the case of a minor, a right to communicate with the parent or guardian.</w:t>
      </w:r>
    </w:p>
    <w:p w:rsidR="00DD68D2" w:rsidRDefault="004B3807">
      <w:pPr>
        <w:spacing w:before="274" w:line="278" w:lineRule="exact"/>
        <w:ind w:right="504"/>
        <w:textAlignment w:val="baseline"/>
        <w:rPr>
          <w:rFonts w:eastAsia="Times New Roman"/>
          <w:color w:val="000000"/>
          <w:spacing w:val="-1"/>
          <w:sz w:val="24"/>
        </w:rPr>
      </w:pPr>
      <w:r>
        <w:rPr>
          <w:rFonts w:eastAsia="Times New Roman"/>
          <w:color w:val="000000"/>
          <w:spacing w:val="-1"/>
          <w:sz w:val="24"/>
        </w:rPr>
        <w:t>(4) A person who is arrested or detained shall be informed at the time of the arrest or detention or as soon as is reasonably practicable thereafter of the rights under clause (3).</w:t>
      </w:r>
    </w:p>
    <w:p w:rsidR="00DD68D2" w:rsidRDefault="004B3807">
      <w:pPr>
        <w:spacing w:before="283" w:line="275" w:lineRule="exact"/>
        <w:ind w:right="72"/>
        <w:textAlignment w:val="baseline"/>
        <w:rPr>
          <w:rFonts w:eastAsia="Times New Roman"/>
          <w:color w:val="000000"/>
          <w:spacing w:val="-1"/>
          <w:sz w:val="24"/>
        </w:rPr>
      </w:pPr>
      <w:r>
        <w:rPr>
          <w:rFonts w:eastAsia="Times New Roman"/>
          <w:color w:val="000000"/>
          <w:spacing w:val="-1"/>
          <w:sz w:val="24"/>
        </w:rPr>
        <w:t>(5) A person who is arrested or detained, if not released, shall be produced before a court within twenty-four hours of the arrest or detention or, having regard to the distance from the place of arrest or detention to the nearest court or the non-availability of a judge or magistrate, or force majeure, as soon as is reasonably practicable after the arrest or detention.</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(6) A person charged with an offence has a right to be tried within a reasonable time.</w:t>
      </w:r>
    </w:p>
    <w:p w:rsidR="00DD68D2" w:rsidRDefault="004B3807">
      <w:pPr>
        <w:spacing w:before="283" w:line="275" w:lineRule="exact"/>
        <w:ind w:right="72"/>
        <w:textAlignment w:val="baseline"/>
        <w:rPr>
          <w:rFonts w:eastAsia="Times New Roman"/>
          <w:color w:val="000000"/>
          <w:sz w:val="24"/>
        </w:rPr>
      </w:pPr>
      <w:r>
        <w:rPr>
          <w:rFonts w:eastAsia="Times New Roman"/>
          <w:color w:val="000000"/>
          <w:sz w:val="24"/>
        </w:rPr>
        <w:t>(7) A person who is produced before a court shall be released, either unconditionally or upon reasonable conditions, for appearance at a later date for trial or for proceedings preliminary to a trial except where the court, having regard to the following circumstances, determines otherwise-</w:t>
      </w:r>
    </w:p>
    <w:p w:rsidR="00DD68D2" w:rsidRDefault="004B3807">
      <w:pPr>
        <w:numPr>
          <w:ilvl w:val="0"/>
          <w:numId w:val="12"/>
        </w:numPr>
        <w:spacing w:before="283" w:line="274" w:lineRule="exact"/>
        <w:ind w:left="0"/>
        <w:textAlignment w:val="baseline"/>
        <w:rPr>
          <w:rFonts w:eastAsia="Times New Roman"/>
          <w:color w:val="000000"/>
          <w:sz w:val="24"/>
        </w:rPr>
      </w:pPr>
      <w:r>
        <w:rPr>
          <w:rFonts w:eastAsia="Times New Roman"/>
          <w:color w:val="000000"/>
          <w:sz w:val="24"/>
        </w:rPr>
        <w:t>where the court is a magistrates’ court, the offence is one of treason or murder;</w:t>
      </w:r>
    </w:p>
    <w:p w:rsidR="00DD68D2" w:rsidRDefault="004B3807">
      <w:pPr>
        <w:numPr>
          <w:ilvl w:val="0"/>
          <w:numId w:val="12"/>
        </w:numPr>
        <w:spacing w:before="282" w:line="274" w:lineRule="exact"/>
        <w:ind w:left="0"/>
        <w:textAlignment w:val="baseline"/>
        <w:rPr>
          <w:rFonts w:eastAsia="Times New Roman"/>
          <w:color w:val="000000"/>
          <w:sz w:val="24"/>
        </w:rPr>
      </w:pPr>
      <w:r>
        <w:rPr>
          <w:rFonts w:eastAsia="Times New Roman"/>
          <w:color w:val="000000"/>
          <w:sz w:val="24"/>
        </w:rPr>
        <w:t>the seriousness of the offence;</w:t>
      </w:r>
    </w:p>
    <w:p w:rsidR="00DD68D2" w:rsidRDefault="004B3807">
      <w:pPr>
        <w:numPr>
          <w:ilvl w:val="0"/>
          <w:numId w:val="12"/>
        </w:numPr>
        <w:spacing w:before="281" w:line="276" w:lineRule="exact"/>
        <w:ind w:left="0" w:right="216"/>
        <w:textAlignment w:val="baseline"/>
        <w:rPr>
          <w:rFonts w:eastAsia="Times New Roman"/>
          <w:color w:val="000000"/>
          <w:sz w:val="24"/>
        </w:rPr>
      </w:pPr>
      <w:r>
        <w:rPr>
          <w:rFonts w:eastAsia="Times New Roman"/>
          <w:color w:val="000000"/>
          <w:sz w:val="24"/>
        </w:rPr>
        <w:t>there are substantial grounds for believing that the suspect will fail to appear for the trial or will interfere with the witnesses or will otherwise obstruct the course of justice or will commit an offence while on release;</w:t>
      </w:r>
    </w:p>
    <w:p w:rsidR="00DD68D2" w:rsidRDefault="004B3807">
      <w:pPr>
        <w:numPr>
          <w:ilvl w:val="0"/>
          <w:numId w:val="12"/>
        </w:numPr>
        <w:spacing w:before="282" w:line="274" w:lineRule="exact"/>
        <w:ind w:left="0" w:right="72"/>
        <w:textAlignment w:val="baseline"/>
        <w:rPr>
          <w:rFonts w:eastAsia="Times New Roman"/>
          <w:color w:val="000000"/>
          <w:sz w:val="24"/>
        </w:rPr>
      </w:pPr>
      <w:r>
        <w:rPr>
          <w:rFonts w:eastAsia="Times New Roman"/>
          <w:color w:val="000000"/>
          <w:sz w:val="24"/>
        </w:rPr>
        <w:t>there is a necessity to keep the suspect in custody for the suspect’s protection or where the suspect is a minor, for the minor’s own welfare;</w:t>
      </w:r>
    </w:p>
    <w:p w:rsidR="00DD68D2" w:rsidRDefault="004B3807">
      <w:pPr>
        <w:numPr>
          <w:ilvl w:val="0"/>
          <w:numId w:val="12"/>
        </w:numPr>
        <w:spacing w:before="283" w:line="274" w:lineRule="exact"/>
        <w:ind w:left="0"/>
        <w:textAlignment w:val="baseline"/>
        <w:rPr>
          <w:rFonts w:eastAsia="Times New Roman"/>
          <w:color w:val="000000"/>
          <w:sz w:val="24"/>
        </w:rPr>
      </w:pPr>
      <w:r>
        <w:rPr>
          <w:rFonts w:eastAsia="Times New Roman"/>
          <w:color w:val="000000"/>
          <w:sz w:val="24"/>
        </w:rPr>
        <w:t>the suspect is serving a custodial sentence;</w:t>
      </w:r>
    </w:p>
    <w:p w:rsidR="00DD68D2" w:rsidRDefault="004B3807">
      <w:pPr>
        <w:numPr>
          <w:ilvl w:val="0"/>
          <w:numId w:val="12"/>
        </w:numPr>
        <w:spacing w:before="283" w:line="274" w:lineRule="exact"/>
        <w:ind w:left="0" w:right="72"/>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suspect has been arrested pursuant to a previous breach of the conditions of release for the same offence.</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(8) A person who is detained has the right to take proceedings before the Supreme Court in order that the Court may decide on the lawfulness of the detention and order the release of the person if the detention is not lawful.</w:t>
      </w:r>
    </w:p>
    <w:p w:rsidR="00DD68D2" w:rsidRDefault="004B3807">
      <w:pPr>
        <w:spacing w:before="277" w:line="279" w:lineRule="exact"/>
        <w:ind w:right="144"/>
        <w:textAlignment w:val="baseline"/>
        <w:rPr>
          <w:rFonts w:eastAsia="Times New Roman"/>
          <w:color w:val="000000"/>
          <w:spacing w:val="-1"/>
          <w:sz w:val="24"/>
        </w:rPr>
      </w:pPr>
      <w:r>
        <w:rPr>
          <w:rFonts w:eastAsia="Times New Roman"/>
          <w:color w:val="000000"/>
          <w:spacing w:val="-1"/>
          <w:sz w:val="24"/>
        </w:rPr>
        <w:t xml:space="preserve">(9) Proceedings under clause (8) shall be dealt with as a matter of urgency by the Supreme Court and shall take priority over the proceedings of the Court </w:t>
      </w:r>
      <w:proofErr w:type="gramStart"/>
      <w:r>
        <w:rPr>
          <w:rFonts w:eastAsia="Times New Roman"/>
          <w:color w:val="000000"/>
          <w:spacing w:val="-1"/>
          <w:sz w:val="24"/>
        </w:rPr>
        <w:t>listed</w:t>
      </w:r>
      <w:proofErr w:type="gramEnd"/>
      <w:r>
        <w:rPr>
          <w:rFonts w:eastAsia="Times New Roman"/>
          <w:color w:val="000000"/>
          <w:spacing w:val="-1"/>
          <w:sz w:val="24"/>
        </w:rPr>
        <w:t xml:space="preserve"> for hearing on that day.</w:t>
      </w:r>
    </w:p>
    <w:p w:rsidR="00DD68D2" w:rsidRDefault="00DD68D2">
      <w:pPr>
        <w:sectPr w:rsidR="00DD68D2">
          <w:pgSz w:w="11909" w:h="16838"/>
          <w:pgMar w:top="1440" w:right="1435" w:bottom="1382" w:left="1416" w:header="720" w:footer="720" w:gutter="0"/>
          <w:cols w:space="720"/>
        </w:sectPr>
      </w:pPr>
    </w:p>
    <w:p w:rsidR="00DD68D2" w:rsidRDefault="004B3807">
      <w:pPr>
        <w:numPr>
          <w:ilvl w:val="0"/>
          <w:numId w:val="13"/>
        </w:numPr>
        <w:tabs>
          <w:tab w:val="clear" w:pos="504"/>
          <w:tab w:val="left" w:pos="576"/>
        </w:tabs>
        <w:spacing w:before="6" w:line="275" w:lineRule="exact"/>
        <w:ind w:left="72" w:right="216"/>
        <w:textAlignment w:val="baseline"/>
        <w:rPr>
          <w:rFonts w:eastAsia="Times New Roman"/>
          <w:color w:val="000000"/>
          <w:sz w:val="24"/>
        </w:rPr>
      </w:pPr>
      <w:r>
        <w:rPr>
          <w:rFonts w:eastAsia="Times New Roman"/>
          <w:color w:val="000000"/>
          <w:sz w:val="24"/>
        </w:rPr>
        <w:lastRenderedPageBreak/>
        <w:t>A person who has been unlawfully arrested or detained has a right to receive compensation from the person who unlawfully arrested or detained that person or from any other person or authority, including the State, on whose behalf or in the course of whose employment the unlawful arrest or detention was made or from both of them.</w:t>
      </w:r>
    </w:p>
    <w:p w:rsidR="00DD68D2" w:rsidRDefault="004B3807">
      <w:pPr>
        <w:numPr>
          <w:ilvl w:val="0"/>
          <w:numId w:val="13"/>
        </w:numPr>
        <w:tabs>
          <w:tab w:val="clear" w:pos="504"/>
          <w:tab w:val="left" w:pos="576"/>
        </w:tabs>
        <w:spacing w:before="280" w:line="276" w:lineRule="exact"/>
        <w:ind w:left="72"/>
        <w:textAlignment w:val="baseline"/>
        <w:rPr>
          <w:rFonts w:eastAsia="Times New Roman"/>
          <w:color w:val="000000"/>
          <w:sz w:val="24"/>
        </w:rPr>
      </w:pPr>
      <w:r>
        <w:rPr>
          <w:rFonts w:eastAsia="Times New Roman"/>
          <w:color w:val="000000"/>
          <w:sz w:val="24"/>
        </w:rPr>
        <w:t xml:space="preserve">A </w:t>
      </w:r>
      <w:proofErr w:type="gramStart"/>
      <w:r>
        <w:rPr>
          <w:rFonts w:eastAsia="Times New Roman"/>
          <w:color w:val="000000"/>
          <w:sz w:val="24"/>
        </w:rPr>
        <w:t>person</w:t>
      </w:r>
      <w:proofErr w:type="gramEnd"/>
      <w:r>
        <w:rPr>
          <w:rFonts w:eastAsia="Times New Roman"/>
          <w:color w:val="000000"/>
          <w:sz w:val="24"/>
        </w:rPr>
        <w:t xml:space="preserve"> who has not been convicted of an offence, if kept or confined in a prison or place of detention, shall not be treated as a convicted person and shall be kept away from any convicted person.</w:t>
      </w:r>
    </w:p>
    <w:p w:rsidR="00DD68D2" w:rsidRDefault="004B3807">
      <w:pPr>
        <w:numPr>
          <w:ilvl w:val="0"/>
          <w:numId w:val="13"/>
        </w:numPr>
        <w:tabs>
          <w:tab w:val="clear" w:pos="504"/>
          <w:tab w:val="left" w:pos="576"/>
        </w:tabs>
        <w:spacing w:before="283" w:line="274" w:lineRule="exact"/>
        <w:ind w:left="72" w:right="216"/>
        <w:textAlignment w:val="baseline"/>
        <w:rPr>
          <w:rFonts w:eastAsia="Times New Roman"/>
          <w:color w:val="000000"/>
          <w:sz w:val="24"/>
        </w:rPr>
      </w:pPr>
      <w:r>
        <w:rPr>
          <w:rFonts w:eastAsia="Times New Roman"/>
          <w:color w:val="000000"/>
          <w:sz w:val="24"/>
        </w:rPr>
        <w:t>An offender or a suspect who is a minor and who is kept in lawful custody or detention shall be kept separately from any default offender or suspect.</w:t>
      </w:r>
    </w:p>
    <w:p w:rsidR="00DD68D2" w:rsidRDefault="004B3807">
      <w:pPr>
        <w:numPr>
          <w:ilvl w:val="0"/>
          <w:numId w:val="13"/>
        </w:numPr>
        <w:tabs>
          <w:tab w:val="clear" w:pos="504"/>
          <w:tab w:val="left" w:pos="576"/>
        </w:tabs>
        <w:spacing w:before="279" w:line="278" w:lineRule="exact"/>
        <w:ind w:left="72" w:right="360"/>
        <w:textAlignment w:val="baseline"/>
        <w:rPr>
          <w:rFonts w:eastAsia="Times New Roman"/>
          <w:color w:val="000000"/>
          <w:sz w:val="24"/>
        </w:rPr>
      </w:pPr>
      <w:r>
        <w:rPr>
          <w:rFonts w:eastAsia="Times New Roman"/>
          <w:color w:val="000000"/>
          <w:sz w:val="24"/>
        </w:rPr>
        <w:t>A female offender or suspect who is kept in lawful custody or detention shall be kept separately from any male offender or suspect.</w:t>
      </w:r>
    </w:p>
    <w:p w:rsidR="00DD68D2" w:rsidRDefault="004B3807">
      <w:pPr>
        <w:numPr>
          <w:ilvl w:val="0"/>
          <w:numId w:val="13"/>
        </w:numPr>
        <w:tabs>
          <w:tab w:val="clear" w:pos="504"/>
          <w:tab w:val="left" w:pos="576"/>
        </w:tabs>
        <w:spacing w:before="281" w:line="276" w:lineRule="exact"/>
        <w:ind w:left="72" w:right="360"/>
        <w:textAlignment w:val="baseline"/>
        <w:rPr>
          <w:rFonts w:eastAsia="Times New Roman"/>
          <w:color w:val="000000"/>
          <w:sz w:val="24"/>
        </w:rPr>
      </w:pPr>
      <w:r>
        <w:rPr>
          <w:rFonts w:eastAsia="Times New Roman"/>
          <w:color w:val="000000"/>
          <w:sz w:val="24"/>
        </w:rPr>
        <w:t>Where a person is convicted of any offence, any period which the person has spent in custody in respect of the offence shall be taken into account by the court in imposing any sentence of imprisonment for the offence.</w:t>
      </w:r>
    </w:p>
    <w:p w:rsidR="00DD68D2" w:rsidRDefault="004B3807">
      <w:pPr>
        <w:numPr>
          <w:ilvl w:val="0"/>
          <w:numId w:val="13"/>
        </w:numPr>
        <w:tabs>
          <w:tab w:val="clear" w:pos="504"/>
          <w:tab w:val="left" w:pos="576"/>
        </w:tabs>
        <w:spacing w:before="274" w:line="278" w:lineRule="exact"/>
        <w:ind w:left="72" w:right="432"/>
        <w:textAlignment w:val="baseline"/>
        <w:rPr>
          <w:rFonts w:eastAsia="Times New Roman"/>
          <w:color w:val="000000"/>
          <w:sz w:val="24"/>
        </w:rPr>
      </w:pPr>
      <w:r>
        <w:rPr>
          <w:rFonts w:eastAsia="Times New Roman"/>
          <w:color w:val="000000"/>
          <w:sz w:val="24"/>
        </w:rPr>
        <w:t>A person shall not be imprisonment merely on the ground of the inability to fulfill a contractual obligation.</w:t>
      </w:r>
    </w:p>
    <w:p w:rsidR="00DD68D2" w:rsidRDefault="004B3807">
      <w:pPr>
        <w:numPr>
          <w:ilvl w:val="0"/>
          <w:numId w:val="13"/>
        </w:numPr>
        <w:tabs>
          <w:tab w:val="clear" w:pos="504"/>
          <w:tab w:val="left" w:pos="576"/>
        </w:tabs>
        <w:spacing w:line="557" w:lineRule="exact"/>
        <w:ind w:left="72" w:right="288"/>
        <w:textAlignment w:val="baseline"/>
        <w:rPr>
          <w:rFonts w:eastAsia="Times New Roman"/>
          <w:color w:val="000000"/>
          <w:sz w:val="24"/>
        </w:rPr>
      </w:pPr>
      <w:r>
        <w:rPr>
          <w:rFonts w:eastAsia="Times New Roman"/>
          <w:color w:val="000000"/>
          <w:sz w:val="24"/>
        </w:rPr>
        <w:t>Clause (15) shall not limit the powers of a court under any law in enforcing its orders. Right to fair and public hearing</w:t>
      </w:r>
    </w:p>
    <w:p w:rsidR="00DD68D2" w:rsidRDefault="004B3807">
      <w:pPr>
        <w:tabs>
          <w:tab w:val="left" w:pos="720"/>
        </w:tabs>
        <w:spacing w:before="277" w:line="275" w:lineRule="exact"/>
        <w:ind w:left="72"/>
        <w:textAlignment w:val="baseline"/>
        <w:rPr>
          <w:rFonts w:eastAsia="Times New Roman"/>
          <w:color w:val="000000"/>
          <w:sz w:val="24"/>
        </w:rPr>
      </w:pPr>
      <w:r>
        <w:rPr>
          <w:rFonts w:eastAsia="Times New Roman"/>
          <w:color w:val="000000"/>
          <w:sz w:val="24"/>
        </w:rPr>
        <w:t>19.</w:t>
      </w:r>
      <w:r>
        <w:rPr>
          <w:rFonts w:eastAsia="Times New Roman"/>
          <w:color w:val="000000"/>
          <w:sz w:val="24"/>
        </w:rPr>
        <w:tab/>
        <w:t xml:space="preserve">(1) </w:t>
      </w:r>
      <w:proofErr w:type="gramStart"/>
      <w:r>
        <w:rPr>
          <w:rFonts w:eastAsia="Times New Roman"/>
          <w:color w:val="000000"/>
          <w:sz w:val="24"/>
        </w:rPr>
        <w:t>Every</w:t>
      </w:r>
      <w:proofErr w:type="gramEnd"/>
      <w:r>
        <w:rPr>
          <w:rFonts w:eastAsia="Times New Roman"/>
          <w:color w:val="000000"/>
          <w:sz w:val="24"/>
        </w:rPr>
        <w:t xml:space="preserve"> person charged with an offence has the right, unless the charge is</w:t>
      </w:r>
    </w:p>
    <w:p w:rsidR="00DD68D2" w:rsidRDefault="004B3807">
      <w:pPr>
        <w:spacing w:before="4" w:line="274" w:lineRule="exact"/>
        <w:ind w:left="72" w:right="216"/>
        <w:textAlignment w:val="baseline"/>
        <w:rPr>
          <w:rFonts w:eastAsia="Times New Roman"/>
          <w:color w:val="000000"/>
          <w:sz w:val="24"/>
        </w:rPr>
      </w:pPr>
      <w:proofErr w:type="gramStart"/>
      <w:r>
        <w:rPr>
          <w:rFonts w:eastAsia="Times New Roman"/>
          <w:color w:val="000000"/>
          <w:sz w:val="24"/>
        </w:rPr>
        <w:t>withdrawn</w:t>
      </w:r>
      <w:proofErr w:type="gramEnd"/>
      <w:r>
        <w:rPr>
          <w:rFonts w:eastAsia="Times New Roman"/>
          <w:color w:val="000000"/>
          <w:sz w:val="24"/>
        </w:rPr>
        <w:t>, to a fair hearing within a reasonable time by an independent and impartial court established by law.</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(2) Every person who is charged with an offence-</w:t>
      </w:r>
    </w:p>
    <w:p w:rsidR="00DD68D2" w:rsidRDefault="004B3807">
      <w:pPr>
        <w:numPr>
          <w:ilvl w:val="0"/>
          <w:numId w:val="14"/>
        </w:numPr>
        <w:tabs>
          <w:tab w:val="clear" w:pos="360"/>
          <w:tab w:val="left" w:pos="432"/>
        </w:tabs>
        <w:spacing w:before="281" w:line="275" w:lineRule="exact"/>
        <w:ind w:left="72"/>
        <w:textAlignment w:val="baseline"/>
        <w:rPr>
          <w:rFonts w:eastAsia="Times New Roman"/>
          <w:color w:val="000000"/>
          <w:spacing w:val="-1"/>
          <w:sz w:val="24"/>
        </w:rPr>
      </w:pPr>
      <w:r>
        <w:rPr>
          <w:rFonts w:eastAsia="Times New Roman"/>
          <w:color w:val="000000"/>
          <w:spacing w:val="-1"/>
          <w:sz w:val="24"/>
        </w:rPr>
        <w:t>is innocent until the person is proved or has pleaded guilty;</w:t>
      </w:r>
    </w:p>
    <w:p w:rsidR="00DD68D2" w:rsidRDefault="004B3807">
      <w:pPr>
        <w:numPr>
          <w:ilvl w:val="0"/>
          <w:numId w:val="14"/>
        </w:numPr>
        <w:tabs>
          <w:tab w:val="clear" w:pos="360"/>
          <w:tab w:val="left" w:pos="432"/>
        </w:tabs>
        <w:spacing w:before="281" w:line="276" w:lineRule="exact"/>
        <w:ind w:left="72"/>
        <w:textAlignment w:val="baseline"/>
        <w:rPr>
          <w:rFonts w:eastAsia="Times New Roman"/>
          <w:color w:val="000000"/>
          <w:sz w:val="24"/>
        </w:rPr>
      </w:pPr>
      <w:r>
        <w:rPr>
          <w:rFonts w:eastAsia="Times New Roman"/>
          <w:color w:val="000000"/>
          <w:sz w:val="24"/>
        </w:rPr>
        <w:t>shall be informed at the time the person is charged or as soon as is reasonably practicable, in, as far as is practicable, a language that the person understands and in detail, of the nature of the offence;</w:t>
      </w:r>
    </w:p>
    <w:p w:rsidR="00DD68D2" w:rsidRDefault="004B3807">
      <w:pPr>
        <w:numPr>
          <w:ilvl w:val="0"/>
          <w:numId w:val="14"/>
        </w:numPr>
        <w:tabs>
          <w:tab w:val="clear" w:pos="360"/>
          <w:tab w:val="left" w:pos="432"/>
        </w:tabs>
        <w:spacing w:before="282" w:line="275" w:lineRule="exact"/>
        <w:ind w:left="72"/>
        <w:textAlignment w:val="baseline"/>
        <w:rPr>
          <w:rFonts w:eastAsia="Times New Roman"/>
          <w:color w:val="000000"/>
          <w:spacing w:val="-1"/>
          <w:sz w:val="24"/>
        </w:rPr>
      </w:pPr>
      <w:r>
        <w:rPr>
          <w:rFonts w:eastAsia="Times New Roman"/>
          <w:color w:val="000000"/>
          <w:spacing w:val="-1"/>
          <w:sz w:val="24"/>
        </w:rPr>
        <w:t xml:space="preserve">shall be given adequate time and facilities to prepare a </w:t>
      </w:r>
      <w:proofErr w:type="spellStart"/>
      <w:r>
        <w:rPr>
          <w:rFonts w:eastAsia="Times New Roman"/>
          <w:color w:val="000000"/>
          <w:spacing w:val="-1"/>
          <w:sz w:val="24"/>
        </w:rPr>
        <w:t>defence</w:t>
      </w:r>
      <w:proofErr w:type="spellEnd"/>
      <w:r>
        <w:rPr>
          <w:rFonts w:eastAsia="Times New Roman"/>
          <w:color w:val="000000"/>
          <w:spacing w:val="-1"/>
          <w:sz w:val="24"/>
        </w:rPr>
        <w:t xml:space="preserve"> to the charge;</w:t>
      </w:r>
    </w:p>
    <w:p w:rsidR="00DD68D2" w:rsidRDefault="004B3807">
      <w:pPr>
        <w:numPr>
          <w:ilvl w:val="0"/>
          <w:numId w:val="14"/>
        </w:numPr>
        <w:tabs>
          <w:tab w:val="clear" w:pos="360"/>
          <w:tab w:val="left" w:pos="432"/>
        </w:tabs>
        <w:spacing w:before="276" w:line="276" w:lineRule="exact"/>
        <w:ind w:left="72"/>
        <w:textAlignment w:val="baseline"/>
        <w:rPr>
          <w:rFonts w:eastAsia="Times New Roman"/>
          <w:color w:val="000000"/>
          <w:sz w:val="24"/>
        </w:rPr>
      </w:pPr>
      <w:r>
        <w:rPr>
          <w:rFonts w:eastAsia="Times New Roman"/>
          <w:color w:val="000000"/>
          <w:sz w:val="24"/>
        </w:rPr>
        <w:t>has a right to be defended before the court in person, or, at the person’s own expense by a legal practitioner of the person’s own choice, or, where a law so provides, by a legal practitioner provided at public expense;</w:t>
      </w:r>
    </w:p>
    <w:p w:rsidR="00DD68D2" w:rsidRDefault="004B3807">
      <w:pPr>
        <w:numPr>
          <w:ilvl w:val="0"/>
          <w:numId w:val="14"/>
        </w:numPr>
        <w:tabs>
          <w:tab w:val="clear" w:pos="360"/>
          <w:tab w:val="left" w:pos="432"/>
        </w:tabs>
        <w:spacing w:before="283" w:line="276" w:lineRule="exact"/>
        <w:ind w:left="72" w:right="216"/>
        <w:textAlignment w:val="baseline"/>
        <w:rPr>
          <w:rFonts w:eastAsia="Times New Roman"/>
          <w:color w:val="000000"/>
          <w:sz w:val="24"/>
        </w:rPr>
      </w:pPr>
      <w:r>
        <w:rPr>
          <w:rFonts w:eastAsia="Times New Roman"/>
          <w:color w:val="000000"/>
          <w:sz w:val="24"/>
        </w:rPr>
        <w:t>has a right to examine, in person or by a legal practitioner, the witnesses called by the prosecution before any court, and to obtain the attendance and carry out the examination of witnesses to testify on the person’s behalf before the court on the same conditions as those applying to witnesses called by the prosecution;</w:t>
      </w:r>
    </w:p>
    <w:p w:rsidR="00DD68D2" w:rsidRDefault="00DD68D2">
      <w:pPr>
        <w:sectPr w:rsidR="00DD68D2">
          <w:pgSz w:w="11909" w:h="16838"/>
          <w:pgMar w:top="1440" w:right="1461" w:bottom="1682" w:left="1390" w:header="720" w:footer="720" w:gutter="0"/>
          <w:cols w:space="720"/>
        </w:sectPr>
      </w:pPr>
    </w:p>
    <w:p w:rsidR="00DD68D2" w:rsidRDefault="004B3807">
      <w:pPr>
        <w:numPr>
          <w:ilvl w:val="0"/>
          <w:numId w:val="15"/>
        </w:numPr>
        <w:tabs>
          <w:tab w:val="clear" w:pos="360"/>
          <w:tab w:val="left" w:pos="432"/>
        </w:tabs>
        <w:spacing w:before="6" w:line="274" w:lineRule="exact"/>
        <w:ind w:left="0" w:right="216" w:firstLine="72"/>
        <w:textAlignment w:val="baseline"/>
        <w:rPr>
          <w:rFonts w:eastAsia="Times New Roman"/>
          <w:color w:val="000000"/>
          <w:sz w:val="24"/>
        </w:rPr>
      </w:pPr>
      <w:r>
        <w:rPr>
          <w:rFonts w:eastAsia="Times New Roman"/>
          <w:color w:val="000000"/>
          <w:sz w:val="24"/>
        </w:rPr>
        <w:lastRenderedPageBreak/>
        <w:t>shall, as far as is practicable, have without payment the assistance of an interpreter if the person cannot understand the language used at the trial of the charge;</w:t>
      </w:r>
    </w:p>
    <w:p w:rsidR="00DD68D2" w:rsidRDefault="004B3807">
      <w:pPr>
        <w:numPr>
          <w:ilvl w:val="0"/>
          <w:numId w:val="15"/>
        </w:numPr>
        <w:tabs>
          <w:tab w:val="clear" w:pos="360"/>
          <w:tab w:val="left" w:pos="432"/>
        </w:tabs>
        <w:spacing w:before="281" w:line="275" w:lineRule="exact"/>
        <w:ind w:left="0" w:right="72" w:firstLine="72"/>
        <w:textAlignment w:val="baseline"/>
        <w:rPr>
          <w:rFonts w:eastAsia="Times New Roman"/>
          <w:color w:val="000000"/>
          <w:spacing w:val="-1"/>
          <w:sz w:val="24"/>
        </w:rPr>
      </w:pPr>
      <w:r>
        <w:rPr>
          <w:rFonts w:eastAsia="Times New Roman"/>
          <w:color w:val="000000"/>
          <w:spacing w:val="-1"/>
          <w:sz w:val="24"/>
        </w:rPr>
        <w:t>shall not be compelled to testify at the trial or confess guilt;</w:t>
      </w:r>
    </w:p>
    <w:p w:rsidR="00DD68D2" w:rsidRDefault="004B3807">
      <w:pPr>
        <w:numPr>
          <w:ilvl w:val="0"/>
          <w:numId w:val="15"/>
        </w:numPr>
        <w:tabs>
          <w:tab w:val="clear" w:pos="360"/>
          <w:tab w:val="left" w:pos="432"/>
        </w:tabs>
        <w:spacing w:before="283" w:line="274" w:lineRule="exact"/>
        <w:ind w:left="0" w:right="72" w:firstLine="72"/>
        <w:textAlignment w:val="baseline"/>
        <w:rPr>
          <w:rFonts w:eastAsia="Times New Roman"/>
          <w:color w:val="000000"/>
          <w:sz w:val="24"/>
        </w:rPr>
      </w:pPr>
      <w:r>
        <w:rPr>
          <w:rFonts w:eastAsia="Times New Roman"/>
          <w:color w:val="000000"/>
          <w:sz w:val="24"/>
        </w:rPr>
        <w:t>shall not have any adverse inference drawn from the exercise of the right to silence either during the course of the investigation or at the trial; and</w:t>
      </w:r>
    </w:p>
    <w:p w:rsidR="00DD68D2" w:rsidRDefault="004B3807">
      <w:pPr>
        <w:numPr>
          <w:ilvl w:val="0"/>
          <w:numId w:val="15"/>
        </w:numPr>
        <w:tabs>
          <w:tab w:val="clear" w:pos="360"/>
          <w:tab w:val="left" w:pos="432"/>
        </w:tabs>
        <w:spacing w:before="283" w:line="276" w:lineRule="exact"/>
        <w:ind w:left="0" w:right="72" w:firstLine="72"/>
        <w:textAlignment w:val="baseline"/>
        <w:rPr>
          <w:rFonts w:eastAsia="Times New Roman"/>
          <w:color w:val="000000"/>
          <w:sz w:val="24"/>
        </w:rPr>
      </w:pPr>
      <w:proofErr w:type="gramStart"/>
      <w:r>
        <w:rPr>
          <w:rFonts w:eastAsia="Times New Roman"/>
          <w:color w:val="000000"/>
          <w:sz w:val="24"/>
        </w:rPr>
        <w:t>shall</w:t>
      </w:r>
      <w:proofErr w:type="gramEnd"/>
      <w:r>
        <w:rPr>
          <w:rFonts w:eastAsia="Times New Roman"/>
          <w:color w:val="000000"/>
          <w:sz w:val="24"/>
        </w:rPr>
        <w:t>, except with the person’s own consent, not to tried in the person’s absence unless the person’s conduct renders the continuance of the proceedings in the person’s conduct renders the continuance of the proceedings in the person’s presence impracticable and the court has ordered the person to be removed and the trial to proceed in the person’s absence.</w:t>
      </w:r>
    </w:p>
    <w:p w:rsidR="00DD68D2" w:rsidRDefault="004B3807">
      <w:pPr>
        <w:numPr>
          <w:ilvl w:val="0"/>
          <w:numId w:val="16"/>
        </w:numPr>
        <w:tabs>
          <w:tab w:val="clear" w:pos="360"/>
          <w:tab w:val="left" w:pos="432"/>
        </w:tabs>
        <w:spacing w:before="281" w:line="276" w:lineRule="exact"/>
        <w:ind w:left="0" w:right="72" w:firstLine="72"/>
        <w:textAlignment w:val="baseline"/>
        <w:rPr>
          <w:rFonts w:eastAsia="Times New Roman"/>
          <w:color w:val="000000"/>
          <w:sz w:val="24"/>
        </w:rPr>
      </w:pPr>
      <w:r>
        <w:rPr>
          <w:rFonts w:eastAsia="Times New Roman"/>
          <w:color w:val="000000"/>
          <w:sz w:val="24"/>
        </w:rPr>
        <w:t xml:space="preserve">When a person is tried for any offence that person or any other person </w:t>
      </w:r>
      <w:proofErr w:type="spellStart"/>
      <w:r>
        <w:rPr>
          <w:rFonts w:eastAsia="Times New Roman"/>
          <w:color w:val="000000"/>
          <w:sz w:val="24"/>
        </w:rPr>
        <w:t>authorised</w:t>
      </w:r>
      <w:proofErr w:type="spellEnd"/>
      <w:r>
        <w:rPr>
          <w:rFonts w:eastAsia="Times New Roman"/>
          <w:color w:val="000000"/>
          <w:sz w:val="24"/>
        </w:rPr>
        <w:t xml:space="preserve"> by that person in that behalf shall, if either of them so requires and subject to payment of such reasonable fee as may be specified by or under any law, be given as soon as is practicable after judgment a copy for the use of that person of any record of the proceedings made by or on behalf of the court.</w:t>
      </w:r>
    </w:p>
    <w:p w:rsidR="00DD68D2" w:rsidRDefault="004B3807">
      <w:pPr>
        <w:numPr>
          <w:ilvl w:val="0"/>
          <w:numId w:val="16"/>
        </w:numPr>
        <w:tabs>
          <w:tab w:val="clear" w:pos="360"/>
          <w:tab w:val="left" w:pos="432"/>
        </w:tabs>
        <w:spacing w:before="278" w:line="276" w:lineRule="exact"/>
        <w:ind w:left="0" w:right="216" w:firstLine="72"/>
        <w:textAlignment w:val="baseline"/>
        <w:rPr>
          <w:rFonts w:eastAsia="Times New Roman"/>
          <w:color w:val="000000"/>
          <w:sz w:val="24"/>
        </w:rPr>
      </w:pPr>
      <w:r>
        <w:rPr>
          <w:rFonts w:eastAsia="Times New Roman"/>
          <w:color w:val="000000"/>
          <w:sz w:val="24"/>
        </w:rPr>
        <w:t>Except for the offence of genocide or an offence against humanity, a person shall not be held to be guilty of an offence on account of any act or omission that did not, at the time it took place, constitute an offence, and a penalty shall not be imposed for any offence that is more severe in degree or description for any offence that is more severe in degree or description than the maximum penalty that might have been imposed for the offence at the time when it was committed.</w:t>
      </w:r>
    </w:p>
    <w:p w:rsidR="00DD68D2" w:rsidRDefault="004B3807">
      <w:pPr>
        <w:numPr>
          <w:ilvl w:val="0"/>
          <w:numId w:val="16"/>
        </w:numPr>
        <w:tabs>
          <w:tab w:val="clear" w:pos="360"/>
          <w:tab w:val="left" w:pos="432"/>
        </w:tabs>
        <w:spacing w:before="281" w:line="276" w:lineRule="exact"/>
        <w:ind w:left="0" w:right="72" w:firstLine="72"/>
        <w:textAlignment w:val="baseline"/>
        <w:rPr>
          <w:rFonts w:eastAsia="Times New Roman"/>
          <w:color w:val="000000"/>
          <w:sz w:val="24"/>
        </w:rPr>
      </w:pPr>
      <w:r>
        <w:rPr>
          <w:rFonts w:eastAsia="Times New Roman"/>
          <w:color w:val="000000"/>
          <w:sz w:val="24"/>
        </w:rPr>
        <w:t>A person who shows that the person has been tried by a competent court for an offence and either convicted or acquitted shall not be tried again for that offence or for any other offence of which the person could have been convicted at the trial for that offence, save upon the order of a superior court in the course of appeal or review proceedings relating to the conviction or acquittal.</w:t>
      </w:r>
    </w:p>
    <w:p w:rsidR="00DD68D2" w:rsidRDefault="004B3807">
      <w:pPr>
        <w:numPr>
          <w:ilvl w:val="0"/>
          <w:numId w:val="16"/>
        </w:numPr>
        <w:tabs>
          <w:tab w:val="clear" w:pos="360"/>
          <w:tab w:val="left" w:pos="432"/>
        </w:tabs>
        <w:spacing w:before="274" w:line="278" w:lineRule="exact"/>
        <w:ind w:left="0" w:right="432" w:firstLine="72"/>
        <w:textAlignment w:val="baseline"/>
        <w:rPr>
          <w:rFonts w:eastAsia="Times New Roman"/>
          <w:color w:val="000000"/>
          <w:sz w:val="24"/>
        </w:rPr>
      </w:pPr>
      <w:r>
        <w:rPr>
          <w:rFonts w:eastAsia="Times New Roman"/>
          <w:color w:val="000000"/>
          <w:sz w:val="24"/>
        </w:rPr>
        <w:t>A person shall not be tried for an offence if the person shows that the person has been pardoned for that offence in accordance with an Act made pursuant to article 60(2).</w:t>
      </w:r>
    </w:p>
    <w:p w:rsidR="00DD68D2" w:rsidRDefault="004B3807">
      <w:pPr>
        <w:numPr>
          <w:ilvl w:val="0"/>
          <w:numId w:val="16"/>
        </w:numPr>
        <w:tabs>
          <w:tab w:val="clear" w:pos="360"/>
          <w:tab w:val="left" w:pos="432"/>
        </w:tabs>
        <w:spacing w:before="281" w:line="276" w:lineRule="exact"/>
        <w:ind w:left="0" w:right="72" w:firstLine="72"/>
        <w:textAlignment w:val="baseline"/>
        <w:rPr>
          <w:rFonts w:eastAsia="Times New Roman"/>
          <w:color w:val="000000"/>
          <w:spacing w:val="1"/>
          <w:sz w:val="24"/>
        </w:rPr>
      </w:pPr>
      <w:r>
        <w:rPr>
          <w:rFonts w:eastAsia="Times New Roman"/>
          <w:color w:val="000000"/>
          <w:spacing w:val="1"/>
          <w:sz w:val="24"/>
        </w:rPr>
        <w:t>Any court or other authority required or empowered by law to determine the existence or extent of any civil right or obligation shall be established by law and shall be independent and impartial, and where proceedings for such a determination are instituted by any person before such a court or other authority the case shall be given a fair hearing within a reasonable time.</w:t>
      </w:r>
    </w:p>
    <w:p w:rsidR="00DD68D2" w:rsidRDefault="004B3807">
      <w:pPr>
        <w:numPr>
          <w:ilvl w:val="0"/>
          <w:numId w:val="16"/>
        </w:numPr>
        <w:tabs>
          <w:tab w:val="clear" w:pos="360"/>
          <w:tab w:val="left" w:pos="432"/>
        </w:tabs>
        <w:spacing w:before="283" w:line="275" w:lineRule="exact"/>
        <w:ind w:left="0" w:right="72" w:firstLine="72"/>
        <w:textAlignment w:val="baseline"/>
        <w:rPr>
          <w:rFonts w:eastAsia="Times New Roman"/>
          <w:color w:val="000000"/>
          <w:sz w:val="24"/>
        </w:rPr>
      </w:pPr>
      <w:r>
        <w:rPr>
          <w:rFonts w:eastAsia="Times New Roman"/>
          <w:color w:val="000000"/>
          <w:sz w:val="24"/>
        </w:rPr>
        <w:t>Subject to clause (9), all proceedings of every court and proceedings for the determination of the existence or extent of any civil right or obligation before any court or other authority, including the announcement of the decision of the court or other authority, shall be held in public.</w:t>
      </w:r>
    </w:p>
    <w:p w:rsidR="00DD68D2" w:rsidRDefault="004B3807">
      <w:pPr>
        <w:numPr>
          <w:ilvl w:val="0"/>
          <w:numId w:val="16"/>
        </w:numPr>
        <w:tabs>
          <w:tab w:val="clear" w:pos="360"/>
          <w:tab w:val="left" w:pos="432"/>
        </w:tabs>
        <w:spacing w:before="279" w:line="277" w:lineRule="exact"/>
        <w:ind w:left="0" w:right="72" w:firstLine="72"/>
        <w:textAlignment w:val="baseline"/>
        <w:rPr>
          <w:rFonts w:eastAsia="Times New Roman"/>
          <w:color w:val="000000"/>
          <w:sz w:val="24"/>
        </w:rPr>
      </w:pPr>
      <w:r>
        <w:rPr>
          <w:rFonts w:eastAsia="Times New Roman"/>
          <w:color w:val="000000"/>
          <w:sz w:val="24"/>
        </w:rPr>
        <w:t>Anything in clause (8) shall not prevent the court or other authority from excluding from the proceedings, except for the announcement of the decision of the court or other authority, persons other than the parties thereto, their legal representatives and legal practitioners to such extent as the court or other authority-</w:t>
      </w:r>
    </w:p>
    <w:p w:rsidR="00DD68D2" w:rsidRDefault="00DD68D2">
      <w:pPr>
        <w:sectPr w:rsidR="00DD68D2">
          <w:pgSz w:w="11909" w:h="16838"/>
          <w:pgMar w:top="1440" w:right="1440" w:bottom="1142" w:left="1411" w:header="720" w:footer="720" w:gutter="0"/>
          <w:cols w:space="720"/>
        </w:sectPr>
      </w:pPr>
    </w:p>
    <w:p w:rsidR="00DD68D2" w:rsidRDefault="004B3807">
      <w:pPr>
        <w:numPr>
          <w:ilvl w:val="0"/>
          <w:numId w:val="17"/>
        </w:numPr>
        <w:spacing w:before="6" w:line="275" w:lineRule="exact"/>
        <w:ind w:left="0" w:right="72"/>
        <w:textAlignment w:val="baseline"/>
        <w:rPr>
          <w:rFonts w:eastAsia="Times New Roman"/>
          <w:color w:val="000000"/>
          <w:sz w:val="24"/>
        </w:rPr>
      </w:pPr>
      <w:r>
        <w:rPr>
          <w:rFonts w:eastAsia="Times New Roman"/>
          <w:color w:val="000000"/>
          <w:sz w:val="24"/>
        </w:rPr>
        <w:lastRenderedPageBreak/>
        <w:t>may by law be empowered so to do and may consider necessary in the circumstances where publicity would prejudice the interests of justice, or in interlocutory proceedings, or in the interests of public morality, the welfare of persons under the age of eighteen years or the protection of the privacy of persons concerned in the proceedings; or</w:t>
      </w:r>
    </w:p>
    <w:p w:rsidR="00DD68D2" w:rsidRDefault="004B3807">
      <w:pPr>
        <w:numPr>
          <w:ilvl w:val="0"/>
          <w:numId w:val="17"/>
        </w:numPr>
        <w:spacing w:before="277" w:line="279" w:lineRule="exact"/>
        <w:ind w:left="0" w:right="72"/>
        <w:textAlignment w:val="baseline"/>
        <w:rPr>
          <w:rFonts w:eastAsia="Times New Roman"/>
          <w:color w:val="000000"/>
          <w:sz w:val="24"/>
        </w:rPr>
      </w:pPr>
      <w:proofErr w:type="gramStart"/>
      <w:r>
        <w:rPr>
          <w:rFonts w:eastAsia="Times New Roman"/>
          <w:color w:val="000000"/>
          <w:sz w:val="24"/>
        </w:rPr>
        <w:t>may</w:t>
      </w:r>
      <w:proofErr w:type="gramEnd"/>
      <w:r>
        <w:rPr>
          <w:rFonts w:eastAsia="Times New Roman"/>
          <w:color w:val="000000"/>
          <w:sz w:val="24"/>
        </w:rPr>
        <w:t xml:space="preserve"> by law be empowered or required to do so in the interests of </w:t>
      </w:r>
      <w:proofErr w:type="spellStart"/>
      <w:r>
        <w:rPr>
          <w:rFonts w:eastAsia="Times New Roman"/>
          <w:color w:val="000000"/>
          <w:sz w:val="24"/>
        </w:rPr>
        <w:t>defence</w:t>
      </w:r>
      <w:proofErr w:type="spellEnd"/>
      <w:r>
        <w:rPr>
          <w:rFonts w:eastAsia="Times New Roman"/>
          <w:color w:val="000000"/>
          <w:sz w:val="24"/>
        </w:rPr>
        <w:t>, public safety or public order.</w:t>
      </w:r>
    </w:p>
    <w:p w:rsidR="00DD68D2" w:rsidRDefault="004B3807">
      <w:pPr>
        <w:spacing w:before="274" w:line="278" w:lineRule="exact"/>
        <w:ind w:right="72"/>
        <w:textAlignment w:val="baseline"/>
        <w:rPr>
          <w:rFonts w:eastAsia="Times New Roman"/>
          <w:color w:val="000000"/>
          <w:sz w:val="24"/>
        </w:rPr>
      </w:pPr>
      <w:r>
        <w:rPr>
          <w:rFonts w:eastAsia="Times New Roman"/>
          <w:color w:val="000000"/>
          <w:sz w:val="24"/>
        </w:rPr>
        <w:t>(10) Anything contained in or done under the authority of any law necessary in a democratic society shall not be held to be inconsistent with or in contravention of -</w:t>
      </w:r>
    </w:p>
    <w:p w:rsidR="00DD68D2" w:rsidRDefault="004B3807">
      <w:pPr>
        <w:numPr>
          <w:ilvl w:val="0"/>
          <w:numId w:val="18"/>
        </w:numPr>
        <w:spacing w:before="281" w:line="276" w:lineRule="exact"/>
        <w:ind w:left="0" w:right="72"/>
        <w:textAlignment w:val="baseline"/>
        <w:rPr>
          <w:rFonts w:eastAsia="Times New Roman"/>
          <w:color w:val="000000"/>
          <w:spacing w:val="-1"/>
          <w:sz w:val="24"/>
        </w:rPr>
      </w:pPr>
      <w:r>
        <w:rPr>
          <w:rFonts w:eastAsia="Times New Roman"/>
          <w:color w:val="000000"/>
          <w:spacing w:val="-1"/>
          <w:sz w:val="24"/>
        </w:rPr>
        <w:t>clause (1), (2)(e) or (8), to the extent that the law in question makes necessary provision relating to the grounds of privilege or public policy on which evidence shall not be disclosed or witnesses are not competent or cannot be compelled to give evidence in any proceedings;</w:t>
      </w:r>
    </w:p>
    <w:p w:rsidR="00DD68D2" w:rsidRDefault="004B3807">
      <w:pPr>
        <w:numPr>
          <w:ilvl w:val="0"/>
          <w:numId w:val="18"/>
        </w:numPr>
        <w:spacing w:before="281" w:line="276" w:lineRule="exact"/>
        <w:ind w:left="0" w:right="72"/>
        <w:textAlignment w:val="baseline"/>
        <w:rPr>
          <w:rFonts w:eastAsia="Times New Roman"/>
          <w:color w:val="000000"/>
          <w:sz w:val="24"/>
        </w:rPr>
      </w:pPr>
      <w:r>
        <w:rPr>
          <w:rFonts w:eastAsia="Times New Roman"/>
          <w:color w:val="000000"/>
          <w:sz w:val="24"/>
        </w:rPr>
        <w:t>clause (2)(a), to the extent that the law in question imposes upon any person charged with an offence the burden of proving particular facts or declares that the proof of certain facts shall be prima facie proof of the offence or of any element thereof;</w:t>
      </w:r>
    </w:p>
    <w:p w:rsidR="00DD68D2" w:rsidRDefault="004B3807">
      <w:pPr>
        <w:numPr>
          <w:ilvl w:val="0"/>
          <w:numId w:val="18"/>
        </w:numPr>
        <w:spacing w:before="276" w:line="276" w:lineRule="exact"/>
        <w:ind w:left="0" w:right="576"/>
        <w:textAlignment w:val="baseline"/>
        <w:rPr>
          <w:rFonts w:eastAsia="Times New Roman"/>
          <w:color w:val="000000"/>
          <w:sz w:val="24"/>
        </w:rPr>
      </w:pPr>
      <w:r>
        <w:rPr>
          <w:rFonts w:eastAsia="Times New Roman"/>
          <w:color w:val="000000"/>
          <w:sz w:val="24"/>
        </w:rPr>
        <w:t>clause (2)(e), to the extent that the law in question imposes conditions that must be satisfied if witnesses called to testify on behalf of an accused person are to be paid their expenses out of public funds;</w:t>
      </w:r>
    </w:p>
    <w:p w:rsidR="00DD68D2" w:rsidRDefault="004B3807">
      <w:pPr>
        <w:numPr>
          <w:ilvl w:val="0"/>
          <w:numId w:val="18"/>
        </w:numPr>
        <w:spacing w:before="281" w:line="276" w:lineRule="exact"/>
        <w:ind w:left="0" w:right="72"/>
        <w:textAlignment w:val="baseline"/>
        <w:rPr>
          <w:rFonts w:eastAsia="Times New Roman"/>
          <w:color w:val="000000"/>
          <w:sz w:val="24"/>
        </w:rPr>
      </w:pPr>
      <w:r>
        <w:rPr>
          <w:rFonts w:eastAsia="Times New Roman"/>
          <w:color w:val="000000"/>
          <w:sz w:val="24"/>
        </w:rPr>
        <w:t>clause (5), to the extent that the law in question authorizes a court to try a member of a disciplinary force for an offence notwithstanding any trial and conviction or acquittal of that member under the disciplinary law of that force, so, however, that any court so trying such a member and convicting the member shall in sentencing the person to any punishment take into account any punishment awarded the member under that disciplinary law.</w:t>
      </w:r>
    </w:p>
    <w:p w:rsidR="00DD68D2" w:rsidRDefault="004B3807">
      <w:pPr>
        <w:spacing w:before="282" w:line="274" w:lineRule="exact"/>
        <w:ind w:right="72"/>
        <w:textAlignment w:val="baseline"/>
        <w:rPr>
          <w:rFonts w:eastAsia="Times New Roman"/>
          <w:color w:val="000000"/>
          <w:sz w:val="24"/>
        </w:rPr>
      </w:pPr>
      <w:r>
        <w:rPr>
          <w:rFonts w:eastAsia="Times New Roman"/>
          <w:color w:val="000000"/>
          <w:sz w:val="24"/>
        </w:rPr>
        <w:t>(11) Every person convicted of an offence shall be entitled to appeal in accordance with law against the conviction, sentence and any order made on the conviction.</w:t>
      </w:r>
    </w:p>
    <w:p w:rsidR="00DD68D2" w:rsidRDefault="004B3807">
      <w:pPr>
        <w:spacing w:before="282" w:line="276" w:lineRule="exact"/>
        <w:ind w:right="216"/>
        <w:textAlignment w:val="baseline"/>
        <w:rPr>
          <w:rFonts w:eastAsia="Times New Roman"/>
          <w:color w:val="000000"/>
          <w:sz w:val="24"/>
        </w:rPr>
      </w:pPr>
      <w:r>
        <w:rPr>
          <w:rFonts w:eastAsia="Times New Roman"/>
          <w:color w:val="000000"/>
          <w:sz w:val="24"/>
        </w:rPr>
        <w:t>(12) For the purposes of clause 2(i), a person who has, in accordance with law, been served with a summons or other process requiring the person to appear at the time and place appointed for the trial and who does not so appear shall be deemed to have consented to the trial taking place in the person’s absence.</w:t>
      </w:r>
    </w:p>
    <w:p w:rsidR="00DD68D2" w:rsidRDefault="004B3807">
      <w:pPr>
        <w:spacing w:before="282" w:line="276" w:lineRule="exact"/>
        <w:ind w:right="72"/>
        <w:textAlignment w:val="baseline"/>
        <w:rPr>
          <w:rFonts w:eastAsia="Times New Roman"/>
          <w:color w:val="000000"/>
          <w:sz w:val="24"/>
        </w:rPr>
      </w:pPr>
      <w:r>
        <w:rPr>
          <w:rFonts w:eastAsia="Times New Roman"/>
          <w:color w:val="000000"/>
          <w:sz w:val="24"/>
        </w:rPr>
        <w:t>(13) Every person convicted of an offence and who has suffered punishment as a result of the conviction shall, if it is subsequently shown that there has been a serious miscarriage of justice, be entitled to be compensated by the State according to law.</w:t>
      </w:r>
    </w:p>
    <w:p w:rsidR="00DD68D2" w:rsidRDefault="004B3807">
      <w:pPr>
        <w:spacing w:before="277" w:line="275" w:lineRule="exact"/>
        <w:ind w:right="72"/>
        <w:textAlignment w:val="baseline"/>
        <w:rPr>
          <w:rFonts w:eastAsia="Times New Roman"/>
          <w:color w:val="000000"/>
          <w:sz w:val="24"/>
        </w:rPr>
      </w:pPr>
      <w:r>
        <w:rPr>
          <w:rFonts w:eastAsia="Times New Roman"/>
          <w:color w:val="000000"/>
          <w:sz w:val="24"/>
        </w:rPr>
        <w:t>Right to privacy</w:t>
      </w:r>
    </w:p>
    <w:p w:rsidR="00DD68D2" w:rsidRDefault="004B3807">
      <w:pPr>
        <w:tabs>
          <w:tab w:val="left" w:pos="720"/>
        </w:tabs>
        <w:spacing w:before="282" w:line="275" w:lineRule="exact"/>
        <w:ind w:right="72"/>
        <w:textAlignment w:val="baseline"/>
        <w:rPr>
          <w:rFonts w:eastAsia="Times New Roman"/>
          <w:color w:val="000000"/>
          <w:spacing w:val="-1"/>
          <w:sz w:val="24"/>
        </w:rPr>
      </w:pPr>
      <w:r>
        <w:rPr>
          <w:rFonts w:eastAsia="Times New Roman"/>
          <w:color w:val="000000"/>
          <w:spacing w:val="-1"/>
          <w:sz w:val="24"/>
        </w:rPr>
        <w:t>20.</w:t>
      </w:r>
      <w:r>
        <w:rPr>
          <w:rFonts w:eastAsia="Times New Roman"/>
          <w:color w:val="000000"/>
          <w:spacing w:val="-1"/>
          <w:sz w:val="24"/>
        </w:rPr>
        <w:tab/>
        <w:t xml:space="preserve">(1) </w:t>
      </w:r>
      <w:proofErr w:type="gramStart"/>
      <w:r>
        <w:rPr>
          <w:rFonts w:eastAsia="Times New Roman"/>
          <w:color w:val="000000"/>
          <w:spacing w:val="-1"/>
          <w:sz w:val="24"/>
        </w:rPr>
        <w:t>Every</w:t>
      </w:r>
      <w:proofErr w:type="gramEnd"/>
      <w:r>
        <w:rPr>
          <w:rFonts w:eastAsia="Times New Roman"/>
          <w:color w:val="000000"/>
          <w:spacing w:val="-1"/>
          <w:sz w:val="24"/>
        </w:rPr>
        <w:t xml:space="preserve"> person has a right not to be subjected -</w:t>
      </w:r>
    </w:p>
    <w:p w:rsidR="00DD68D2" w:rsidRDefault="004B3807">
      <w:pPr>
        <w:spacing w:before="279" w:line="278" w:lineRule="exact"/>
        <w:ind w:right="72"/>
        <w:textAlignment w:val="baseline"/>
        <w:rPr>
          <w:rFonts w:eastAsia="Times New Roman"/>
          <w:color w:val="000000"/>
          <w:sz w:val="24"/>
        </w:rPr>
      </w:pPr>
      <w:r>
        <w:rPr>
          <w:rFonts w:eastAsia="Times New Roman"/>
          <w:color w:val="000000"/>
          <w:sz w:val="24"/>
        </w:rPr>
        <w:t xml:space="preserve">(a) </w:t>
      </w:r>
      <w:proofErr w:type="gramStart"/>
      <w:r>
        <w:rPr>
          <w:rFonts w:eastAsia="Times New Roman"/>
          <w:color w:val="000000"/>
          <w:sz w:val="24"/>
        </w:rPr>
        <w:t>without</w:t>
      </w:r>
      <w:proofErr w:type="gramEnd"/>
      <w:r>
        <w:rPr>
          <w:rFonts w:eastAsia="Times New Roman"/>
          <w:color w:val="000000"/>
          <w:sz w:val="24"/>
        </w:rPr>
        <w:t xml:space="preserve"> the consent of that person, to the search of the person or property or premises of that person or to the unlawful entry by others on the premises of that person;</w:t>
      </w:r>
    </w:p>
    <w:p w:rsidR="00DD68D2" w:rsidRDefault="00DD68D2">
      <w:pPr>
        <w:sectPr w:rsidR="00DD68D2">
          <w:pgSz w:w="11909" w:h="16838"/>
          <w:pgMar w:top="1440" w:right="1444" w:bottom="1962" w:left="1407" w:header="720" w:footer="720" w:gutter="0"/>
          <w:cols w:space="720"/>
        </w:sectPr>
      </w:pPr>
    </w:p>
    <w:p w:rsidR="00DD68D2" w:rsidRDefault="004B3807">
      <w:pPr>
        <w:spacing w:before="3" w:line="276" w:lineRule="exact"/>
        <w:ind w:right="72"/>
        <w:textAlignment w:val="baseline"/>
        <w:rPr>
          <w:rFonts w:eastAsia="Times New Roman"/>
          <w:color w:val="000000"/>
          <w:sz w:val="24"/>
        </w:rPr>
      </w:pPr>
      <w:r>
        <w:rPr>
          <w:rFonts w:eastAsia="Times New Roman"/>
          <w:color w:val="000000"/>
          <w:sz w:val="24"/>
        </w:rPr>
        <w:lastRenderedPageBreak/>
        <w:t>(b) without the consent of the person or an order of the Supreme Court, to the interception of the correspondence or other means of communication of that person either written, oral or through any medium.</w:t>
      </w:r>
    </w:p>
    <w:p w:rsidR="00DD68D2" w:rsidRDefault="004B3807">
      <w:pPr>
        <w:spacing w:before="281" w:line="276" w:lineRule="exact"/>
        <w:ind w:right="360"/>
        <w:textAlignment w:val="baseline"/>
        <w:rPr>
          <w:rFonts w:eastAsia="Times New Roman"/>
          <w:color w:val="000000"/>
          <w:sz w:val="24"/>
        </w:rPr>
      </w:pPr>
      <w:r>
        <w:rPr>
          <w:rFonts w:eastAsia="Times New Roman"/>
          <w:color w:val="000000"/>
          <w:sz w:val="24"/>
        </w:rPr>
        <w:t>(2) Anything contained in or done under the authority of any law shall not be held to be inconsistent with or in contravention of clause (1) (a) to the extent that the law in question makes provision-</w:t>
      </w:r>
    </w:p>
    <w:p w:rsidR="00DD68D2" w:rsidRDefault="004B3807">
      <w:pPr>
        <w:numPr>
          <w:ilvl w:val="0"/>
          <w:numId w:val="19"/>
        </w:numPr>
        <w:spacing w:before="276" w:line="276" w:lineRule="exact"/>
        <w:ind w:left="0" w:right="360"/>
        <w:textAlignment w:val="baseline"/>
        <w:rPr>
          <w:rFonts w:eastAsia="Times New Roman"/>
          <w:color w:val="000000"/>
          <w:spacing w:val="-1"/>
          <w:sz w:val="24"/>
        </w:rPr>
      </w:pPr>
      <w:r>
        <w:rPr>
          <w:rFonts w:eastAsia="Times New Roman"/>
          <w:color w:val="000000"/>
          <w:spacing w:val="-1"/>
          <w:sz w:val="24"/>
        </w:rPr>
        <w:t xml:space="preserve">that is reasonably required in the interest of </w:t>
      </w:r>
      <w:proofErr w:type="spellStart"/>
      <w:r>
        <w:rPr>
          <w:rFonts w:eastAsia="Times New Roman"/>
          <w:color w:val="000000"/>
          <w:spacing w:val="-1"/>
          <w:sz w:val="24"/>
        </w:rPr>
        <w:t>defence</w:t>
      </w:r>
      <w:proofErr w:type="spellEnd"/>
      <w:r>
        <w:rPr>
          <w:rFonts w:eastAsia="Times New Roman"/>
          <w:color w:val="000000"/>
          <w:spacing w:val="-1"/>
          <w:sz w:val="24"/>
        </w:rPr>
        <w:t>, public safety, public order, public morality, public health, the administration of Government, town and country planning , nature conservation and the economic development and well-being of the country;</w:t>
      </w:r>
    </w:p>
    <w:p w:rsidR="00DD68D2" w:rsidRDefault="004B3807">
      <w:pPr>
        <w:numPr>
          <w:ilvl w:val="0"/>
          <w:numId w:val="19"/>
        </w:numPr>
        <w:spacing w:before="279" w:line="278" w:lineRule="exact"/>
        <w:ind w:left="0" w:right="360"/>
        <w:textAlignment w:val="baseline"/>
        <w:rPr>
          <w:rFonts w:eastAsia="Times New Roman"/>
          <w:color w:val="000000"/>
          <w:sz w:val="24"/>
        </w:rPr>
      </w:pPr>
      <w:r>
        <w:rPr>
          <w:rFonts w:eastAsia="Times New Roman"/>
          <w:color w:val="000000"/>
          <w:sz w:val="24"/>
        </w:rPr>
        <w:t>that is reasonably required for the purpose of protecting the rights or freedoms of other persons;</w:t>
      </w:r>
    </w:p>
    <w:p w:rsidR="00DD68D2" w:rsidRDefault="004B3807">
      <w:pPr>
        <w:numPr>
          <w:ilvl w:val="0"/>
          <w:numId w:val="19"/>
        </w:numPr>
        <w:spacing w:before="284" w:line="275" w:lineRule="exact"/>
        <w:ind w:left="0" w:right="72"/>
        <w:textAlignment w:val="baseline"/>
        <w:rPr>
          <w:rFonts w:eastAsia="Times New Roman"/>
          <w:color w:val="000000"/>
          <w:sz w:val="24"/>
        </w:rPr>
      </w:pPr>
      <w:r>
        <w:rPr>
          <w:rFonts w:eastAsia="Times New Roman"/>
          <w:color w:val="000000"/>
          <w:sz w:val="24"/>
        </w:rPr>
        <w:t xml:space="preserve">that authorizes an officer or agent of the Government or a local authority, or a body corporate established by law for public purposes, to enter on the premises of any person in order to inspect or value those premises or anything therein for the purpose of any tax, rate, due or duty or in order to carry out work connected with any property that is lawfully on those premises and that belongs to the Government or that authority or body corporate, as the case </w:t>
      </w:r>
      <w:proofErr w:type="spellStart"/>
      <w:r>
        <w:rPr>
          <w:rFonts w:eastAsia="Times New Roman"/>
          <w:color w:val="000000"/>
          <w:sz w:val="24"/>
        </w:rPr>
        <w:t>my</w:t>
      </w:r>
      <w:proofErr w:type="spellEnd"/>
      <w:r>
        <w:rPr>
          <w:rFonts w:eastAsia="Times New Roman"/>
          <w:color w:val="000000"/>
          <w:sz w:val="24"/>
        </w:rPr>
        <w:t xml:space="preserve"> be; or</w:t>
      </w:r>
    </w:p>
    <w:p w:rsidR="00DD68D2" w:rsidRDefault="004B3807">
      <w:pPr>
        <w:numPr>
          <w:ilvl w:val="0"/>
          <w:numId w:val="19"/>
        </w:numPr>
        <w:spacing w:before="281" w:line="276" w:lineRule="exact"/>
        <w:ind w:left="0" w:right="216"/>
        <w:textAlignment w:val="baseline"/>
        <w:rPr>
          <w:rFonts w:eastAsia="Times New Roman"/>
          <w:color w:val="000000"/>
          <w:sz w:val="24"/>
        </w:rPr>
      </w:pPr>
      <w:proofErr w:type="gramStart"/>
      <w:r>
        <w:rPr>
          <w:rFonts w:eastAsia="Times New Roman"/>
          <w:color w:val="000000"/>
          <w:sz w:val="24"/>
        </w:rPr>
        <w:t>that</w:t>
      </w:r>
      <w:proofErr w:type="gramEnd"/>
      <w:r>
        <w:rPr>
          <w:rFonts w:eastAsia="Times New Roman"/>
          <w:color w:val="000000"/>
          <w:sz w:val="24"/>
        </w:rPr>
        <w:t xml:space="preserve"> authorizes, for the purpose of enforcing of the judgment or order of a court in any civil proceedings, the search of any person or property by order of a court or the entry upon any premises by such order.</w:t>
      </w:r>
    </w:p>
    <w:p w:rsidR="00DD68D2" w:rsidRDefault="004B3807">
      <w:pPr>
        <w:spacing w:before="283" w:line="274" w:lineRule="exact"/>
        <w:ind w:right="576"/>
        <w:textAlignment w:val="baseline"/>
        <w:rPr>
          <w:rFonts w:eastAsia="Times New Roman"/>
          <w:color w:val="000000"/>
          <w:sz w:val="24"/>
        </w:rPr>
      </w:pPr>
      <w:proofErr w:type="gramStart"/>
      <w:r>
        <w:rPr>
          <w:rFonts w:eastAsia="Times New Roman"/>
          <w:color w:val="000000"/>
          <w:sz w:val="24"/>
        </w:rPr>
        <w:t>except</w:t>
      </w:r>
      <w:proofErr w:type="gramEnd"/>
      <w:r>
        <w:rPr>
          <w:rFonts w:eastAsia="Times New Roman"/>
          <w:color w:val="000000"/>
          <w:sz w:val="24"/>
        </w:rPr>
        <w:t xml:space="preserve"> so far as that provision or, as the case may be, the thing done under the authority thereof is shown not to be necessary in a democratic society.</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Freedom of conscience</w:t>
      </w:r>
    </w:p>
    <w:p w:rsidR="00DD68D2" w:rsidRDefault="004B3807">
      <w:pPr>
        <w:tabs>
          <w:tab w:val="left" w:pos="720"/>
        </w:tabs>
        <w:spacing w:before="283" w:line="274" w:lineRule="exact"/>
        <w:textAlignment w:val="baseline"/>
        <w:rPr>
          <w:rFonts w:eastAsia="Times New Roman"/>
          <w:color w:val="000000"/>
          <w:sz w:val="24"/>
        </w:rPr>
      </w:pPr>
      <w:r>
        <w:rPr>
          <w:rFonts w:eastAsia="Times New Roman"/>
          <w:color w:val="000000"/>
          <w:sz w:val="24"/>
        </w:rPr>
        <w:t>21.</w:t>
      </w:r>
      <w:r>
        <w:rPr>
          <w:rFonts w:eastAsia="Times New Roman"/>
          <w:color w:val="000000"/>
          <w:sz w:val="24"/>
        </w:rPr>
        <w:tab/>
        <w:t xml:space="preserve">(1) </w:t>
      </w:r>
      <w:proofErr w:type="gramStart"/>
      <w:r>
        <w:rPr>
          <w:rFonts w:eastAsia="Times New Roman"/>
          <w:color w:val="000000"/>
          <w:sz w:val="24"/>
        </w:rPr>
        <w:t>Every</w:t>
      </w:r>
      <w:proofErr w:type="gramEnd"/>
      <w:r>
        <w:rPr>
          <w:rFonts w:eastAsia="Times New Roman"/>
          <w:color w:val="000000"/>
          <w:sz w:val="24"/>
        </w:rPr>
        <w:t xml:space="preserve"> person has a right to freedom of conscience and for the purpose of this</w:t>
      </w:r>
    </w:p>
    <w:p w:rsidR="00DD68D2" w:rsidRDefault="004B3807">
      <w:pPr>
        <w:spacing w:line="276" w:lineRule="exact"/>
        <w:ind w:right="432"/>
        <w:textAlignment w:val="baseline"/>
        <w:rPr>
          <w:rFonts w:eastAsia="Times New Roman"/>
          <w:color w:val="000000"/>
          <w:sz w:val="24"/>
        </w:rPr>
      </w:pPr>
      <w:r>
        <w:rPr>
          <w:rFonts w:eastAsia="Times New Roman"/>
          <w:color w:val="000000"/>
          <w:sz w:val="24"/>
        </w:rPr>
        <w:t>article this right includes freedom of thought and religion, freedom to change religion or belief and freedom either alone or in community with others and both in public and in private, to manifest and propagate the religion or belief in worship, teaching, practice and observance.</w:t>
      </w:r>
    </w:p>
    <w:p w:rsidR="00DD68D2" w:rsidRDefault="004B3807">
      <w:pPr>
        <w:spacing w:before="283" w:line="274" w:lineRule="exact"/>
        <w:ind w:right="792"/>
        <w:textAlignment w:val="baseline"/>
        <w:rPr>
          <w:rFonts w:eastAsia="Times New Roman"/>
          <w:color w:val="000000"/>
          <w:spacing w:val="-1"/>
          <w:sz w:val="24"/>
        </w:rPr>
      </w:pPr>
      <w:r>
        <w:rPr>
          <w:rFonts w:eastAsia="Times New Roman"/>
          <w:color w:val="000000"/>
          <w:spacing w:val="-1"/>
          <w:sz w:val="24"/>
        </w:rPr>
        <w:t>(2) The freedom to manifest and propagate a religion or belief may be subject to such limitations as may be prescribed by a law and necessary in a democratic society-</w:t>
      </w:r>
    </w:p>
    <w:p w:rsidR="00DD68D2" w:rsidRDefault="004B3807">
      <w:pPr>
        <w:numPr>
          <w:ilvl w:val="0"/>
          <w:numId w:val="20"/>
        </w:numPr>
        <w:spacing w:before="282" w:line="274" w:lineRule="exact"/>
        <w:ind w:left="0"/>
        <w:textAlignment w:val="baseline"/>
        <w:rPr>
          <w:rFonts w:eastAsia="Times New Roman"/>
          <w:color w:val="000000"/>
          <w:spacing w:val="-1"/>
          <w:sz w:val="24"/>
        </w:rPr>
      </w:pPr>
      <w:r>
        <w:rPr>
          <w:rFonts w:eastAsia="Times New Roman"/>
          <w:color w:val="000000"/>
          <w:spacing w:val="-1"/>
          <w:sz w:val="24"/>
        </w:rPr>
        <w:t xml:space="preserve">in the interests of </w:t>
      </w:r>
      <w:proofErr w:type="spellStart"/>
      <w:r>
        <w:rPr>
          <w:rFonts w:eastAsia="Times New Roman"/>
          <w:color w:val="000000"/>
          <w:spacing w:val="-1"/>
          <w:sz w:val="24"/>
        </w:rPr>
        <w:t>defence</w:t>
      </w:r>
      <w:proofErr w:type="spellEnd"/>
      <w:r>
        <w:rPr>
          <w:rFonts w:eastAsia="Times New Roman"/>
          <w:color w:val="000000"/>
          <w:spacing w:val="-1"/>
          <w:sz w:val="24"/>
        </w:rPr>
        <w:t>, public safety, public order, public morality or public health; or</w:t>
      </w:r>
    </w:p>
    <w:p w:rsidR="00DD68D2" w:rsidRDefault="004B3807">
      <w:pPr>
        <w:numPr>
          <w:ilvl w:val="0"/>
          <w:numId w:val="20"/>
        </w:numPr>
        <w:spacing w:before="283" w:line="274" w:lineRule="exact"/>
        <w:ind w:left="0"/>
        <w:textAlignment w:val="baseline"/>
        <w:rPr>
          <w:rFonts w:eastAsia="Times New Roman"/>
          <w:color w:val="000000"/>
          <w:sz w:val="24"/>
        </w:rPr>
      </w:pPr>
      <w:proofErr w:type="gramStart"/>
      <w:r>
        <w:rPr>
          <w:rFonts w:eastAsia="Times New Roman"/>
          <w:color w:val="000000"/>
          <w:sz w:val="24"/>
        </w:rPr>
        <w:t>for</w:t>
      </w:r>
      <w:proofErr w:type="gramEnd"/>
      <w:r>
        <w:rPr>
          <w:rFonts w:eastAsia="Times New Roman"/>
          <w:color w:val="000000"/>
          <w:sz w:val="24"/>
        </w:rPr>
        <w:t xml:space="preserve"> the purpose of protecting the rights or freedoms of other persons.</w:t>
      </w:r>
    </w:p>
    <w:p w:rsidR="00DD68D2" w:rsidRDefault="004B3807">
      <w:pPr>
        <w:spacing w:before="283" w:line="274" w:lineRule="exact"/>
        <w:ind w:right="432"/>
        <w:textAlignment w:val="baseline"/>
        <w:rPr>
          <w:rFonts w:eastAsia="Times New Roman"/>
          <w:color w:val="000000"/>
          <w:spacing w:val="-1"/>
          <w:sz w:val="24"/>
        </w:rPr>
      </w:pPr>
      <w:r>
        <w:rPr>
          <w:rFonts w:eastAsia="Times New Roman"/>
          <w:color w:val="000000"/>
          <w:spacing w:val="-1"/>
          <w:sz w:val="24"/>
        </w:rPr>
        <w:t>(3) A person attending any place of education shall not be compelled to impart or receive religious instruction or to take part in or attend any religious ceremony or observance.</w:t>
      </w:r>
    </w:p>
    <w:p w:rsidR="00DD68D2" w:rsidRDefault="004B3807">
      <w:pPr>
        <w:spacing w:before="280" w:line="275" w:lineRule="exact"/>
        <w:textAlignment w:val="baseline"/>
        <w:rPr>
          <w:rFonts w:eastAsia="Times New Roman"/>
          <w:color w:val="000000"/>
          <w:sz w:val="24"/>
        </w:rPr>
      </w:pPr>
      <w:r>
        <w:rPr>
          <w:rFonts w:eastAsia="Times New Roman"/>
          <w:color w:val="000000"/>
          <w:sz w:val="24"/>
        </w:rPr>
        <w:t>(4) Subject to this Constitution or any other law, a person shall not be compelled to take any oath that is contrary to the religion or belief of that person or to take any oath in a manner that is contrary to that religion or belief.</w:t>
      </w:r>
    </w:p>
    <w:p w:rsidR="00DD68D2" w:rsidRDefault="004B3807">
      <w:pPr>
        <w:numPr>
          <w:ilvl w:val="0"/>
          <w:numId w:val="21"/>
        </w:numPr>
        <w:spacing w:before="5" w:line="274" w:lineRule="exact"/>
        <w:ind w:left="0"/>
        <w:textAlignment w:val="baseline"/>
        <w:rPr>
          <w:rFonts w:eastAsia="Times New Roman"/>
          <w:color w:val="000000"/>
          <w:sz w:val="24"/>
        </w:rPr>
      </w:pPr>
      <w:r>
        <w:rPr>
          <w:rFonts w:eastAsia="Times New Roman"/>
          <w:color w:val="000000"/>
          <w:sz w:val="24"/>
        </w:rPr>
        <w:t>A person shall not be required to profess any religion as a qualification for public office.</w:t>
      </w:r>
    </w:p>
    <w:p w:rsidR="00DD68D2" w:rsidRDefault="004B3807">
      <w:pPr>
        <w:numPr>
          <w:ilvl w:val="0"/>
          <w:numId w:val="21"/>
        </w:numPr>
        <w:spacing w:before="284" w:line="273" w:lineRule="exact"/>
        <w:ind w:left="0" w:right="144"/>
        <w:textAlignment w:val="baseline"/>
        <w:rPr>
          <w:rFonts w:eastAsia="Times New Roman"/>
          <w:color w:val="000000"/>
          <w:sz w:val="24"/>
        </w:rPr>
      </w:pPr>
      <w:r>
        <w:rPr>
          <w:rFonts w:eastAsia="Times New Roman"/>
          <w:color w:val="000000"/>
          <w:sz w:val="24"/>
        </w:rPr>
        <w:lastRenderedPageBreak/>
        <w:t>A law shall not make provision for the establishment of any religion or the imposition of any religious observance.</w:t>
      </w:r>
    </w:p>
    <w:p w:rsidR="00DD68D2" w:rsidRDefault="004B3807">
      <w:pPr>
        <w:numPr>
          <w:ilvl w:val="0"/>
          <w:numId w:val="21"/>
        </w:numPr>
        <w:spacing w:before="281" w:line="276" w:lineRule="exact"/>
        <w:ind w:left="0" w:right="72"/>
        <w:textAlignment w:val="baseline"/>
        <w:rPr>
          <w:rFonts w:eastAsia="Times New Roman"/>
          <w:color w:val="000000"/>
          <w:sz w:val="24"/>
        </w:rPr>
      </w:pPr>
      <w:r>
        <w:rPr>
          <w:rFonts w:eastAsia="Times New Roman"/>
          <w:color w:val="000000"/>
          <w:sz w:val="24"/>
        </w:rPr>
        <w:t>Anything in this article shall not preclude any religious community or denomination from providing religious instruction for persons of that community or denomination in the course of any education provided by that community or denomination.</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Freedom of expression</w:t>
      </w:r>
    </w:p>
    <w:p w:rsidR="00DD68D2" w:rsidRDefault="004B3807">
      <w:pPr>
        <w:tabs>
          <w:tab w:val="decimal" w:pos="288"/>
          <w:tab w:val="left" w:pos="720"/>
        </w:tabs>
        <w:spacing w:before="283" w:line="273" w:lineRule="exact"/>
        <w:textAlignment w:val="baseline"/>
        <w:rPr>
          <w:rFonts w:eastAsia="Times New Roman"/>
          <w:color w:val="000000"/>
          <w:sz w:val="24"/>
        </w:rPr>
      </w:pPr>
      <w:r>
        <w:rPr>
          <w:rFonts w:eastAsia="Times New Roman"/>
          <w:color w:val="000000"/>
          <w:sz w:val="24"/>
        </w:rPr>
        <w:tab/>
        <w:t>22.</w:t>
      </w:r>
      <w:r>
        <w:rPr>
          <w:rFonts w:eastAsia="Times New Roman"/>
          <w:color w:val="000000"/>
          <w:sz w:val="24"/>
        </w:rPr>
        <w:tab/>
        <w:t xml:space="preserve">(1) </w:t>
      </w:r>
      <w:proofErr w:type="gramStart"/>
      <w:r>
        <w:rPr>
          <w:rFonts w:eastAsia="Times New Roman"/>
          <w:color w:val="000000"/>
          <w:sz w:val="24"/>
        </w:rPr>
        <w:t>Every</w:t>
      </w:r>
      <w:proofErr w:type="gramEnd"/>
      <w:r>
        <w:rPr>
          <w:rFonts w:eastAsia="Times New Roman"/>
          <w:color w:val="000000"/>
          <w:sz w:val="24"/>
        </w:rPr>
        <w:t xml:space="preserve"> person has a right to freedom of expression and for the purpose of this</w:t>
      </w:r>
    </w:p>
    <w:p w:rsidR="00DD68D2" w:rsidRDefault="004B3807">
      <w:pPr>
        <w:spacing w:line="276" w:lineRule="exact"/>
        <w:ind w:right="216"/>
        <w:textAlignment w:val="baseline"/>
        <w:rPr>
          <w:rFonts w:eastAsia="Times New Roman"/>
          <w:color w:val="000000"/>
          <w:sz w:val="24"/>
        </w:rPr>
      </w:pPr>
      <w:proofErr w:type="gramStart"/>
      <w:r>
        <w:rPr>
          <w:rFonts w:eastAsia="Times New Roman"/>
          <w:color w:val="000000"/>
          <w:sz w:val="24"/>
        </w:rPr>
        <w:t>article</w:t>
      </w:r>
      <w:proofErr w:type="gramEnd"/>
      <w:r>
        <w:rPr>
          <w:rFonts w:eastAsia="Times New Roman"/>
          <w:color w:val="000000"/>
          <w:sz w:val="24"/>
        </w:rPr>
        <w:t xml:space="preserve"> this right includes the freedom to hold opinions and to seek, receive and impart ideas and information without interference.</w:t>
      </w:r>
    </w:p>
    <w:p w:rsidR="00DD68D2" w:rsidRDefault="004B3807">
      <w:pPr>
        <w:spacing w:before="274" w:line="278" w:lineRule="exact"/>
        <w:ind w:right="288"/>
        <w:textAlignment w:val="baseline"/>
        <w:rPr>
          <w:rFonts w:eastAsia="Times New Roman"/>
          <w:color w:val="000000"/>
          <w:sz w:val="24"/>
        </w:rPr>
      </w:pPr>
      <w:r>
        <w:rPr>
          <w:rFonts w:eastAsia="Times New Roman"/>
          <w:color w:val="000000"/>
          <w:sz w:val="24"/>
        </w:rPr>
        <w:t>(2) The right under clause (1) may be subject to such restrictions as may be prescribed by a law and necessary in a democratic society-</w:t>
      </w:r>
    </w:p>
    <w:p w:rsidR="00DD68D2" w:rsidRDefault="004B3807">
      <w:pPr>
        <w:numPr>
          <w:ilvl w:val="0"/>
          <w:numId w:val="22"/>
        </w:numPr>
        <w:spacing w:before="283" w:line="274" w:lineRule="exact"/>
        <w:ind w:left="0"/>
        <w:textAlignment w:val="baseline"/>
        <w:rPr>
          <w:rFonts w:eastAsia="Times New Roman"/>
          <w:color w:val="000000"/>
          <w:sz w:val="24"/>
        </w:rPr>
      </w:pPr>
      <w:r>
        <w:rPr>
          <w:rFonts w:eastAsia="Times New Roman"/>
          <w:color w:val="000000"/>
          <w:sz w:val="24"/>
        </w:rPr>
        <w:t xml:space="preserve">in the interest of </w:t>
      </w:r>
      <w:proofErr w:type="spellStart"/>
      <w:r>
        <w:rPr>
          <w:rFonts w:eastAsia="Times New Roman"/>
          <w:color w:val="000000"/>
          <w:sz w:val="24"/>
        </w:rPr>
        <w:t>defence</w:t>
      </w:r>
      <w:proofErr w:type="spellEnd"/>
      <w:r>
        <w:rPr>
          <w:rFonts w:eastAsia="Times New Roman"/>
          <w:color w:val="000000"/>
          <w:sz w:val="24"/>
        </w:rPr>
        <w:t>, public safety, public order, public morality or public health;</w:t>
      </w:r>
    </w:p>
    <w:p w:rsidR="00DD68D2" w:rsidRDefault="004B3807">
      <w:pPr>
        <w:numPr>
          <w:ilvl w:val="0"/>
          <w:numId w:val="22"/>
        </w:numPr>
        <w:spacing w:before="283" w:line="274" w:lineRule="exact"/>
        <w:ind w:left="0"/>
        <w:textAlignment w:val="baseline"/>
        <w:rPr>
          <w:rFonts w:eastAsia="Times New Roman"/>
          <w:color w:val="000000"/>
          <w:sz w:val="24"/>
        </w:rPr>
      </w:pPr>
      <w:r>
        <w:rPr>
          <w:rFonts w:eastAsia="Times New Roman"/>
          <w:color w:val="000000"/>
          <w:sz w:val="24"/>
        </w:rPr>
        <w:t>for protecting the reputation, rights and freedoms or private lives of persons;</w:t>
      </w:r>
    </w:p>
    <w:p w:rsidR="00DD68D2" w:rsidRDefault="004B3807">
      <w:pPr>
        <w:numPr>
          <w:ilvl w:val="0"/>
          <w:numId w:val="22"/>
        </w:numPr>
        <w:spacing w:before="278" w:line="274" w:lineRule="exact"/>
        <w:ind w:left="0"/>
        <w:textAlignment w:val="baseline"/>
        <w:rPr>
          <w:rFonts w:eastAsia="Times New Roman"/>
          <w:color w:val="000000"/>
          <w:sz w:val="24"/>
        </w:rPr>
      </w:pPr>
      <w:r>
        <w:rPr>
          <w:rFonts w:eastAsia="Times New Roman"/>
          <w:color w:val="000000"/>
          <w:sz w:val="24"/>
        </w:rPr>
        <w:t>for preventing the disclosure of information received in confidence;</w:t>
      </w:r>
    </w:p>
    <w:p w:rsidR="00DD68D2" w:rsidRDefault="004B3807">
      <w:pPr>
        <w:numPr>
          <w:ilvl w:val="0"/>
          <w:numId w:val="22"/>
        </w:numPr>
        <w:spacing w:before="283" w:line="274" w:lineRule="exact"/>
        <w:ind w:left="0"/>
        <w:textAlignment w:val="baseline"/>
        <w:rPr>
          <w:rFonts w:eastAsia="Times New Roman"/>
          <w:color w:val="000000"/>
          <w:sz w:val="24"/>
        </w:rPr>
      </w:pPr>
      <w:r>
        <w:rPr>
          <w:rFonts w:eastAsia="Times New Roman"/>
          <w:color w:val="000000"/>
          <w:sz w:val="24"/>
        </w:rPr>
        <w:t>for maintaining the authority and independence of the courts or the National Assembly;</w:t>
      </w:r>
    </w:p>
    <w:p w:rsidR="00DD68D2" w:rsidRDefault="004B3807">
      <w:pPr>
        <w:numPr>
          <w:ilvl w:val="0"/>
          <w:numId w:val="22"/>
        </w:numPr>
        <w:spacing w:before="280" w:line="276" w:lineRule="exact"/>
        <w:ind w:left="0" w:right="288"/>
        <w:textAlignment w:val="baseline"/>
        <w:rPr>
          <w:rFonts w:eastAsia="Times New Roman"/>
          <w:color w:val="000000"/>
          <w:sz w:val="24"/>
        </w:rPr>
      </w:pPr>
      <w:r>
        <w:rPr>
          <w:rFonts w:eastAsia="Times New Roman"/>
          <w:color w:val="000000"/>
          <w:sz w:val="24"/>
        </w:rPr>
        <w:t>for regulating the technical administration, technical operation, or general efficiency of telephones, telegraphy, posts, wireless broadcasting, television, or other means of communication or regulating public exhibitions or public entertainment; or</w:t>
      </w:r>
    </w:p>
    <w:p w:rsidR="00DD68D2" w:rsidRDefault="004B3807">
      <w:pPr>
        <w:numPr>
          <w:ilvl w:val="0"/>
          <w:numId w:val="22"/>
        </w:numPr>
        <w:spacing w:line="557" w:lineRule="exact"/>
        <w:ind w:left="0" w:right="3600"/>
        <w:textAlignment w:val="baseline"/>
        <w:rPr>
          <w:rFonts w:eastAsia="Times New Roman"/>
          <w:color w:val="000000"/>
          <w:sz w:val="24"/>
        </w:rPr>
      </w:pPr>
      <w:proofErr w:type="gramStart"/>
      <w:r>
        <w:rPr>
          <w:rFonts w:eastAsia="Times New Roman"/>
          <w:color w:val="000000"/>
          <w:sz w:val="24"/>
        </w:rPr>
        <w:t>for</w:t>
      </w:r>
      <w:proofErr w:type="gramEnd"/>
      <w:r>
        <w:rPr>
          <w:rFonts w:eastAsia="Times New Roman"/>
          <w:color w:val="000000"/>
          <w:sz w:val="24"/>
        </w:rPr>
        <w:t xml:space="preserve"> the imposition of restrictions upon public officers. Right of assembly and association</w:t>
      </w:r>
    </w:p>
    <w:p w:rsidR="00DD68D2" w:rsidRDefault="004B3807">
      <w:pPr>
        <w:tabs>
          <w:tab w:val="decimal" w:pos="288"/>
          <w:tab w:val="left" w:pos="720"/>
        </w:tabs>
        <w:spacing w:before="278" w:line="274" w:lineRule="exact"/>
        <w:textAlignment w:val="baseline"/>
        <w:rPr>
          <w:rFonts w:eastAsia="Times New Roman"/>
          <w:color w:val="000000"/>
          <w:sz w:val="24"/>
        </w:rPr>
      </w:pPr>
      <w:r>
        <w:rPr>
          <w:rFonts w:eastAsia="Times New Roman"/>
          <w:color w:val="000000"/>
          <w:sz w:val="24"/>
        </w:rPr>
        <w:tab/>
        <w:t>23.</w:t>
      </w:r>
      <w:r>
        <w:rPr>
          <w:rFonts w:eastAsia="Times New Roman"/>
          <w:color w:val="000000"/>
          <w:sz w:val="24"/>
        </w:rPr>
        <w:tab/>
        <w:t xml:space="preserve">(1) </w:t>
      </w:r>
      <w:proofErr w:type="gramStart"/>
      <w:r>
        <w:rPr>
          <w:rFonts w:eastAsia="Times New Roman"/>
          <w:color w:val="000000"/>
          <w:sz w:val="24"/>
        </w:rPr>
        <w:t>Every</w:t>
      </w:r>
      <w:proofErr w:type="gramEnd"/>
      <w:r>
        <w:rPr>
          <w:rFonts w:eastAsia="Times New Roman"/>
          <w:color w:val="000000"/>
          <w:sz w:val="24"/>
        </w:rPr>
        <w:t xml:space="preserve"> person has a right to freedom of peaceful assembly and association and for</w:t>
      </w:r>
    </w:p>
    <w:p w:rsidR="00DD68D2" w:rsidRDefault="004B3807">
      <w:pPr>
        <w:spacing w:before="4" w:line="275" w:lineRule="exact"/>
        <w:ind w:right="216"/>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purpose of this article this right includes the right to assemble freely and associate with other persons and in particular to form or to belong to political parties, trade unions or other associations for the protection of the interests of that person and not to be compelled to belong to any association.</w:t>
      </w:r>
    </w:p>
    <w:p w:rsidR="00DD68D2" w:rsidRDefault="004B3807">
      <w:pPr>
        <w:spacing w:before="279" w:line="278" w:lineRule="exact"/>
        <w:ind w:firstLine="720"/>
        <w:textAlignment w:val="baseline"/>
        <w:rPr>
          <w:rFonts w:eastAsia="Times New Roman"/>
          <w:color w:val="000000"/>
          <w:sz w:val="24"/>
        </w:rPr>
      </w:pPr>
      <w:r>
        <w:rPr>
          <w:rFonts w:eastAsia="Times New Roman"/>
          <w:color w:val="000000"/>
          <w:sz w:val="24"/>
        </w:rPr>
        <w:t>(2) The right under clause (1) may be subject to such restrictions as may be prescribed by a law and necessary in a democratic society-</w:t>
      </w:r>
    </w:p>
    <w:p w:rsidR="00DD68D2" w:rsidRDefault="004B3807">
      <w:pPr>
        <w:numPr>
          <w:ilvl w:val="0"/>
          <w:numId w:val="23"/>
        </w:numPr>
        <w:spacing w:before="283" w:line="274" w:lineRule="exact"/>
        <w:ind w:left="0"/>
        <w:textAlignment w:val="baseline"/>
        <w:rPr>
          <w:rFonts w:eastAsia="Times New Roman"/>
          <w:color w:val="000000"/>
          <w:sz w:val="24"/>
        </w:rPr>
      </w:pPr>
      <w:r>
        <w:rPr>
          <w:rFonts w:eastAsia="Times New Roman"/>
          <w:color w:val="000000"/>
          <w:sz w:val="24"/>
        </w:rPr>
        <w:t xml:space="preserve">in the interests of </w:t>
      </w:r>
      <w:proofErr w:type="spellStart"/>
      <w:r>
        <w:rPr>
          <w:rFonts w:eastAsia="Times New Roman"/>
          <w:color w:val="000000"/>
          <w:sz w:val="24"/>
        </w:rPr>
        <w:t>defence</w:t>
      </w:r>
      <w:proofErr w:type="spellEnd"/>
      <w:r>
        <w:rPr>
          <w:rFonts w:eastAsia="Times New Roman"/>
          <w:color w:val="000000"/>
          <w:sz w:val="24"/>
        </w:rPr>
        <w:t>, public safety, public order, public morality or public health;</w:t>
      </w:r>
    </w:p>
    <w:p w:rsidR="00DD68D2" w:rsidRDefault="004B3807">
      <w:pPr>
        <w:numPr>
          <w:ilvl w:val="0"/>
          <w:numId w:val="23"/>
        </w:numPr>
        <w:spacing w:before="278" w:line="274" w:lineRule="exact"/>
        <w:ind w:left="0"/>
        <w:textAlignment w:val="baseline"/>
        <w:rPr>
          <w:rFonts w:eastAsia="Times New Roman"/>
          <w:color w:val="000000"/>
          <w:sz w:val="24"/>
        </w:rPr>
      </w:pPr>
      <w:r>
        <w:rPr>
          <w:rFonts w:eastAsia="Times New Roman"/>
          <w:color w:val="000000"/>
          <w:sz w:val="24"/>
        </w:rPr>
        <w:t>in respect of the registration of associations or political parties;</w:t>
      </w:r>
    </w:p>
    <w:p w:rsidR="00DD68D2" w:rsidRDefault="004B3807">
      <w:pPr>
        <w:numPr>
          <w:ilvl w:val="0"/>
          <w:numId w:val="23"/>
        </w:numPr>
        <w:spacing w:before="288" w:line="274" w:lineRule="exact"/>
        <w:ind w:left="0"/>
        <w:textAlignment w:val="baseline"/>
        <w:rPr>
          <w:rFonts w:eastAsia="Times New Roman"/>
          <w:color w:val="000000"/>
          <w:sz w:val="24"/>
        </w:rPr>
      </w:pPr>
      <w:r>
        <w:rPr>
          <w:rFonts w:eastAsia="Times New Roman"/>
          <w:color w:val="000000"/>
          <w:sz w:val="24"/>
        </w:rPr>
        <w:t>for the protection of the rights and freedoms of other persons,</w:t>
      </w:r>
    </w:p>
    <w:p w:rsidR="00DD68D2" w:rsidRDefault="004B3807">
      <w:pPr>
        <w:numPr>
          <w:ilvl w:val="0"/>
          <w:numId w:val="23"/>
        </w:numPr>
        <w:spacing w:before="282" w:line="264" w:lineRule="exact"/>
        <w:ind w:left="0"/>
        <w:textAlignment w:val="baseline"/>
        <w:rPr>
          <w:rFonts w:eastAsia="Times New Roman"/>
          <w:color w:val="000000"/>
          <w:sz w:val="24"/>
        </w:rPr>
      </w:pPr>
      <w:r>
        <w:rPr>
          <w:rFonts w:eastAsia="Times New Roman"/>
          <w:color w:val="000000"/>
          <w:sz w:val="24"/>
        </w:rPr>
        <w:t>for imposition of restrictions-</w:t>
      </w:r>
    </w:p>
    <w:p w:rsidR="00DD68D2" w:rsidRDefault="004B3807">
      <w:pPr>
        <w:numPr>
          <w:ilvl w:val="0"/>
          <w:numId w:val="24"/>
        </w:numPr>
        <w:spacing w:before="5" w:line="275" w:lineRule="exact"/>
        <w:ind w:left="0"/>
        <w:textAlignment w:val="baseline"/>
        <w:rPr>
          <w:rFonts w:eastAsia="Times New Roman"/>
          <w:color w:val="000000"/>
          <w:spacing w:val="-1"/>
          <w:sz w:val="24"/>
        </w:rPr>
      </w:pPr>
      <w:r>
        <w:rPr>
          <w:rFonts w:eastAsia="Times New Roman"/>
          <w:color w:val="000000"/>
          <w:spacing w:val="-1"/>
          <w:sz w:val="24"/>
        </w:rPr>
        <w:t>on persons who are not citizens of Seychelles; or</w:t>
      </w:r>
    </w:p>
    <w:p w:rsidR="00DD68D2" w:rsidRDefault="004B3807">
      <w:pPr>
        <w:numPr>
          <w:ilvl w:val="0"/>
          <w:numId w:val="24"/>
        </w:numPr>
        <w:spacing w:before="5" w:line="552" w:lineRule="exact"/>
        <w:ind w:left="0" w:right="3312"/>
        <w:textAlignment w:val="baseline"/>
        <w:rPr>
          <w:rFonts w:eastAsia="Times New Roman"/>
          <w:color w:val="000000"/>
          <w:sz w:val="24"/>
        </w:rPr>
      </w:pPr>
      <w:proofErr w:type="gramStart"/>
      <w:r>
        <w:rPr>
          <w:rFonts w:eastAsia="Times New Roman"/>
          <w:color w:val="000000"/>
          <w:sz w:val="24"/>
        </w:rPr>
        <w:lastRenderedPageBreak/>
        <w:t>on</w:t>
      </w:r>
      <w:proofErr w:type="gramEnd"/>
      <w:r>
        <w:rPr>
          <w:rFonts w:eastAsia="Times New Roman"/>
          <w:color w:val="000000"/>
          <w:sz w:val="24"/>
        </w:rPr>
        <w:t xml:space="preserve"> public officers or members of the disciplinary forces. Right to participate in Government</w:t>
      </w:r>
    </w:p>
    <w:p w:rsidR="00DD68D2" w:rsidRDefault="004B3807">
      <w:pPr>
        <w:tabs>
          <w:tab w:val="decimal" w:pos="288"/>
          <w:tab w:val="left" w:pos="720"/>
        </w:tabs>
        <w:spacing w:before="282" w:line="275" w:lineRule="exact"/>
        <w:textAlignment w:val="baseline"/>
        <w:rPr>
          <w:rFonts w:eastAsia="Times New Roman"/>
          <w:color w:val="000000"/>
          <w:sz w:val="24"/>
        </w:rPr>
      </w:pPr>
      <w:r>
        <w:rPr>
          <w:rFonts w:eastAsia="Times New Roman"/>
          <w:color w:val="000000"/>
          <w:sz w:val="24"/>
        </w:rPr>
        <w:tab/>
        <w:t>24.</w:t>
      </w:r>
      <w:r>
        <w:rPr>
          <w:rFonts w:eastAsia="Times New Roman"/>
          <w:color w:val="000000"/>
          <w:sz w:val="24"/>
        </w:rPr>
        <w:tab/>
        <w:t>(1) Subject to this Constitution, every citizen of Seychelles who has attained the age</w:t>
      </w:r>
    </w:p>
    <w:p w:rsidR="00DD68D2" w:rsidRDefault="004B3807">
      <w:pPr>
        <w:spacing w:before="3" w:line="275" w:lineRule="exact"/>
        <w:textAlignment w:val="baseline"/>
        <w:rPr>
          <w:rFonts w:eastAsia="Times New Roman"/>
          <w:color w:val="000000"/>
          <w:sz w:val="24"/>
        </w:rPr>
      </w:pPr>
      <w:proofErr w:type="gramStart"/>
      <w:r>
        <w:rPr>
          <w:rFonts w:eastAsia="Times New Roman"/>
          <w:color w:val="000000"/>
          <w:sz w:val="24"/>
        </w:rPr>
        <w:t>of</w:t>
      </w:r>
      <w:proofErr w:type="gramEnd"/>
      <w:r>
        <w:rPr>
          <w:rFonts w:eastAsia="Times New Roman"/>
          <w:color w:val="000000"/>
          <w:sz w:val="24"/>
        </w:rPr>
        <w:t xml:space="preserve"> eighteen years has a right-</w:t>
      </w:r>
    </w:p>
    <w:p w:rsidR="00DD68D2" w:rsidRDefault="004B3807">
      <w:pPr>
        <w:numPr>
          <w:ilvl w:val="0"/>
          <w:numId w:val="25"/>
        </w:numPr>
        <w:spacing w:before="284" w:line="273" w:lineRule="exact"/>
        <w:ind w:left="0" w:right="792"/>
        <w:textAlignment w:val="baseline"/>
        <w:rPr>
          <w:rFonts w:eastAsia="Times New Roman"/>
          <w:color w:val="000000"/>
          <w:sz w:val="24"/>
        </w:rPr>
      </w:pPr>
      <w:r>
        <w:rPr>
          <w:rFonts w:eastAsia="Times New Roman"/>
          <w:color w:val="000000"/>
          <w:sz w:val="24"/>
        </w:rPr>
        <w:t>to take part in the conduct of public affairs either directly or through freely chosen representatives;</w:t>
      </w:r>
    </w:p>
    <w:p w:rsidR="00DD68D2" w:rsidRDefault="004B3807">
      <w:pPr>
        <w:numPr>
          <w:ilvl w:val="0"/>
          <w:numId w:val="25"/>
        </w:numPr>
        <w:spacing w:before="283" w:line="274" w:lineRule="exact"/>
        <w:ind w:left="0" w:right="864"/>
        <w:textAlignment w:val="baseline"/>
        <w:rPr>
          <w:rFonts w:eastAsia="Times New Roman"/>
          <w:color w:val="000000"/>
          <w:sz w:val="24"/>
        </w:rPr>
      </w:pPr>
      <w:r>
        <w:rPr>
          <w:rFonts w:eastAsia="Times New Roman"/>
          <w:color w:val="000000"/>
          <w:sz w:val="24"/>
        </w:rPr>
        <w:t>to be registered as a voter for the purpose of and to vote by secret ballot at public elections which shall be by universal and equal suffrage;</w:t>
      </w:r>
    </w:p>
    <w:p w:rsidR="00DD68D2" w:rsidRDefault="004B3807">
      <w:pPr>
        <w:numPr>
          <w:ilvl w:val="0"/>
          <w:numId w:val="25"/>
        </w:numPr>
        <w:spacing w:before="282" w:line="275" w:lineRule="exact"/>
        <w:ind w:left="0"/>
        <w:textAlignment w:val="baseline"/>
        <w:rPr>
          <w:rFonts w:eastAsia="Times New Roman"/>
          <w:color w:val="000000"/>
          <w:sz w:val="24"/>
        </w:rPr>
      </w:pPr>
      <w:r>
        <w:rPr>
          <w:rFonts w:eastAsia="Times New Roman"/>
          <w:color w:val="000000"/>
          <w:sz w:val="24"/>
        </w:rPr>
        <w:t>to be elected to public office; and</w:t>
      </w:r>
    </w:p>
    <w:p w:rsidR="00DD68D2" w:rsidRDefault="004B3807">
      <w:pPr>
        <w:numPr>
          <w:ilvl w:val="0"/>
          <w:numId w:val="25"/>
        </w:numPr>
        <w:spacing w:before="281" w:line="275" w:lineRule="exact"/>
        <w:ind w:left="0"/>
        <w:textAlignment w:val="baseline"/>
        <w:rPr>
          <w:rFonts w:eastAsia="Times New Roman"/>
          <w:color w:val="000000"/>
          <w:sz w:val="24"/>
        </w:rPr>
      </w:pPr>
      <w:proofErr w:type="gramStart"/>
      <w:r>
        <w:rPr>
          <w:rFonts w:eastAsia="Times New Roman"/>
          <w:color w:val="000000"/>
          <w:sz w:val="24"/>
        </w:rPr>
        <w:t>to</w:t>
      </w:r>
      <w:proofErr w:type="gramEnd"/>
      <w:r>
        <w:rPr>
          <w:rFonts w:eastAsia="Times New Roman"/>
          <w:color w:val="000000"/>
          <w:sz w:val="24"/>
        </w:rPr>
        <w:t xml:space="preserve"> participate, on general terms of equality, in public service.</w:t>
      </w:r>
    </w:p>
    <w:p w:rsidR="00DD68D2" w:rsidRDefault="004B3807">
      <w:pPr>
        <w:spacing w:before="283" w:line="274" w:lineRule="exact"/>
        <w:ind w:firstLine="720"/>
        <w:textAlignment w:val="baseline"/>
        <w:rPr>
          <w:rFonts w:eastAsia="Times New Roman"/>
          <w:color w:val="000000"/>
          <w:sz w:val="24"/>
        </w:rPr>
      </w:pPr>
      <w:r>
        <w:rPr>
          <w:rFonts w:eastAsia="Times New Roman"/>
          <w:color w:val="000000"/>
          <w:sz w:val="24"/>
        </w:rPr>
        <w:t>(2) The exercise of the rights under clause (1) may be regulated by a law necessary in a democratic society.</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Freedom of movement</w:t>
      </w:r>
    </w:p>
    <w:p w:rsidR="00DD68D2" w:rsidRDefault="004B3807">
      <w:pPr>
        <w:tabs>
          <w:tab w:val="decimal" w:pos="288"/>
          <w:tab w:val="left" w:pos="720"/>
        </w:tabs>
        <w:spacing w:before="281" w:line="275" w:lineRule="exact"/>
        <w:textAlignment w:val="baseline"/>
        <w:rPr>
          <w:rFonts w:eastAsia="Times New Roman"/>
          <w:color w:val="000000"/>
          <w:sz w:val="24"/>
        </w:rPr>
      </w:pPr>
      <w:r>
        <w:rPr>
          <w:rFonts w:eastAsia="Times New Roman"/>
          <w:color w:val="000000"/>
          <w:sz w:val="24"/>
        </w:rPr>
        <w:tab/>
        <w:t>25.</w:t>
      </w:r>
      <w:r>
        <w:rPr>
          <w:rFonts w:eastAsia="Times New Roman"/>
          <w:color w:val="000000"/>
          <w:sz w:val="24"/>
        </w:rPr>
        <w:tab/>
        <w:t xml:space="preserve">(1) </w:t>
      </w:r>
      <w:proofErr w:type="gramStart"/>
      <w:r>
        <w:rPr>
          <w:rFonts w:eastAsia="Times New Roman"/>
          <w:color w:val="000000"/>
          <w:sz w:val="24"/>
        </w:rPr>
        <w:t>Every</w:t>
      </w:r>
      <w:proofErr w:type="gramEnd"/>
      <w:r>
        <w:rPr>
          <w:rFonts w:eastAsia="Times New Roman"/>
          <w:color w:val="000000"/>
          <w:sz w:val="24"/>
        </w:rPr>
        <w:t xml:space="preserve"> person lawfully present in Seychelles has a right of freedom of movement</w:t>
      </w:r>
    </w:p>
    <w:p w:rsidR="00DD68D2" w:rsidRDefault="004B3807">
      <w:pPr>
        <w:spacing w:before="3" w:line="276" w:lineRule="exact"/>
        <w:ind w:right="144"/>
        <w:textAlignment w:val="baseline"/>
        <w:rPr>
          <w:rFonts w:eastAsia="Times New Roman"/>
          <w:color w:val="000000"/>
          <w:sz w:val="24"/>
        </w:rPr>
      </w:pPr>
      <w:proofErr w:type="gramStart"/>
      <w:r>
        <w:rPr>
          <w:rFonts w:eastAsia="Times New Roman"/>
          <w:color w:val="000000"/>
          <w:sz w:val="24"/>
        </w:rPr>
        <w:t>and</w:t>
      </w:r>
      <w:proofErr w:type="gramEnd"/>
      <w:r>
        <w:rPr>
          <w:rFonts w:eastAsia="Times New Roman"/>
          <w:color w:val="000000"/>
          <w:sz w:val="24"/>
        </w:rPr>
        <w:t xml:space="preserve"> for the purpose of this article this right includes the right to move freely within Seychelles, the right to reside in any part of Seychelles, the right to leave Seychelles and the right not to be expelled from Seychelles.</w:t>
      </w:r>
    </w:p>
    <w:p w:rsidR="00DD68D2" w:rsidRDefault="004B3807">
      <w:pPr>
        <w:spacing w:before="274" w:line="278" w:lineRule="exact"/>
        <w:ind w:right="144"/>
        <w:textAlignment w:val="baseline"/>
        <w:rPr>
          <w:rFonts w:eastAsia="Times New Roman"/>
          <w:color w:val="000000"/>
          <w:sz w:val="24"/>
        </w:rPr>
      </w:pPr>
      <w:r>
        <w:rPr>
          <w:rFonts w:eastAsia="Times New Roman"/>
          <w:color w:val="000000"/>
          <w:sz w:val="24"/>
        </w:rPr>
        <w:t>(2) Every person who is a citizen of Seychelles has a right to enter Seychelles and, subject to clause (3</w:t>
      </w:r>
      <w:proofErr w:type="gramStart"/>
      <w:r>
        <w:rPr>
          <w:rFonts w:eastAsia="Times New Roman"/>
          <w:color w:val="000000"/>
          <w:sz w:val="24"/>
        </w:rPr>
        <w:t>)(</w:t>
      </w:r>
      <w:proofErr w:type="gramEnd"/>
      <w:r>
        <w:rPr>
          <w:rFonts w:eastAsia="Times New Roman"/>
          <w:color w:val="000000"/>
          <w:sz w:val="24"/>
        </w:rPr>
        <w:t>d), not to be expelled from Seychelles.</w:t>
      </w:r>
    </w:p>
    <w:p w:rsidR="00DD68D2" w:rsidRDefault="004B3807">
      <w:pPr>
        <w:spacing w:before="283" w:line="274" w:lineRule="exact"/>
        <w:ind w:right="288"/>
        <w:textAlignment w:val="baseline"/>
        <w:rPr>
          <w:rFonts w:eastAsia="Times New Roman"/>
          <w:color w:val="000000"/>
          <w:sz w:val="24"/>
        </w:rPr>
      </w:pPr>
      <w:r>
        <w:rPr>
          <w:rFonts w:eastAsia="Times New Roman"/>
          <w:color w:val="000000"/>
          <w:sz w:val="24"/>
        </w:rPr>
        <w:t>(3) The right under clause (1) may be subject to such restrictions as are prescribed by a law necessary in a democratic society-</w:t>
      </w:r>
    </w:p>
    <w:p w:rsidR="00DD68D2" w:rsidRDefault="004B3807">
      <w:pPr>
        <w:numPr>
          <w:ilvl w:val="0"/>
          <w:numId w:val="26"/>
        </w:numPr>
        <w:spacing w:before="281" w:line="275" w:lineRule="exact"/>
        <w:ind w:left="0"/>
        <w:textAlignment w:val="baseline"/>
        <w:rPr>
          <w:rFonts w:eastAsia="Times New Roman"/>
          <w:color w:val="000000"/>
          <w:sz w:val="24"/>
        </w:rPr>
      </w:pPr>
      <w:r>
        <w:rPr>
          <w:rFonts w:eastAsia="Times New Roman"/>
          <w:color w:val="000000"/>
          <w:sz w:val="24"/>
        </w:rPr>
        <w:t xml:space="preserve">in the interests of </w:t>
      </w:r>
      <w:proofErr w:type="spellStart"/>
      <w:r>
        <w:rPr>
          <w:rFonts w:eastAsia="Times New Roman"/>
          <w:color w:val="000000"/>
          <w:sz w:val="24"/>
        </w:rPr>
        <w:t>defence</w:t>
      </w:r>
      <w:proofErr w:type="spellEnd"/>
      <w:r>
        <w:rPr>
          <w:rFonts w:eastAsia="Times New Roman"/>
          <w:color w:val="000000"/>
          <w:sz w:val="24"/>
        </w:rPr>
        <w:t>, public safety, public order, public morality or public health;</w:t>
      </w:r>
    </w:p>
    <w:p w:rsidR="00DD68D2" w:rsidRDefault="004B3807">
      <w:pPr>
        <w:numPr>
          <w:ilvl w:val="0"/>
          <w:numId w:val="26"/>
        </w:numPr>
        <w:spacing w:before="282" w:line="275" w:lineRule="exact"/>
        <w:ind w:left="0"/>
        <w:textAlignment w:val="baseline"/>
        <w:rPr>
          <w:rFonts w:eastAsia="Times New Roman"/>
          <w:color w:val="000000"/>
          <w:sz w:val="24"/>
        </w:rPr>
      </w:pPr>
      <w:r>
        <w:rPr>
          <w:rFonts w:eastAsia="Times New Roman"/>
          <w:color w:val="000000"/>
          <w:sz w:val="24"/>
        </w:rPr>
        <w:t>for protecting the rights and freedoms of other persons;</w:t>
      </w:r>
    </w:p>
    <w:p w:rsidR="00DD68D2" w:rsidRDefault="004B3807">
      <w:pPr>
        <w:numPr>
          <w:ilvl w:val="0"/>
          <w:numId w:val="26"/>
        </w:numPr>
        <w:spacing w:before="282" w:line="275" w:lineRule="exact"/>
        <w:ind w:left="0"/>
        <w:textAlignment w:val="baseline"/>
        <w:rPr>
          <w:rFonts w:eastAsia="Times New Roman"/>
          <w:color w:val="000000"/>
          <w:sz w:val="24"/>
        </w:rPr>
      </w:pPr>
      <w:r>
        <w:rPr>
          <w:rFonts w:eastAsia="Times New Roman"/>
          <w:color w:val="000000"/>
          <w:sz w:val="24"/>
        </w:rPr>
        <w:t>for the prevention of a crime or compliance with an order of a court;</w:t>
      </w:r>
    </w:p>
    <w:p w:rsidR="00DD68D2" w:rsidRDefault="004B3807">
      <w:pPr>
        <w:numPr>
          <w:ilvl w:val="0"/>
          <w:numId w:val="26"/>
        </w:numPr>
        <w:spacing w:before="277" w:line="275" w:lineRule="exact"/>
        <w:ind w:left="0"/>
        <w:textAlignment w:val="baseline"/>
        <w:rPr>
          <w:rFonts w:eastAsia="Times New Roman"/>
          <w:color w:val="000000"/>
          <w:sz w:val="24"/>
        </w:rPr>
      </w:pPr>
      <w:r>
        <w:rPr>
          <w:rFonts w:eastAsia="Times New Roman"/>
          <w:color w:val="000000"/>
          <w:sz w:val="24"/>
        </w:rPr>
        <w:t>for extradition of persons from Seychelles; or</w:t>
      </w:r>
    </w:p>
    <w:p w:rsidR="00DD68D2" w:rsidRDefault="004B3807">
      <w:pPr>
        <w:numPr>
          <w:ilvl w:val="0"/>
          <w:numId w:val="26"/>
        </w:numPr>
        <w:spacing w:before="282" w:line="275" w:lineRule="exact"/>
        <w:ind w:left="0"/>
        <w:textAlignment w:val="baseline"/>
        <w:rPr>
          <w:rFonts w:eastAsia="Times New Roman"/>
          <w:color w:val="000000"/>
          <w:sz w:val="24"/>
        </w:rPr>
      </w:pPr>
      <w:proofErr w:type="gramStart"/>
      <w:r>
        <w:rPr>
          <w:rFonts w:eastAsia="Times New Roman"/>
          <w:color w:val="000000"/>
          <w:sz w:val="24"/>
        </w:rPr>
        <w:t>for</w:t>
      </w:r>
      <w:proofErr w:type="gramEnd"/>
      <w:r>
        <w:rPr>
          <w:rFonts w:eastAsia="Times New Roman"/>
          <w:color w:val="000000"/>
          <w:sz w:val="24"/>
        </w:rPr>
        <w:t xml:space="preserve"> lawful removal of persons who are not citizens of Seychelles from Seychelles.</w:t>
      </w:r>
    </w:p>
    <w:p w:rsidR="00DD68D2" w:rsidRDefault="004B3807">
      <w:pPr>
        <w:spacing w:before="279" w:line="278" w:lineRule="exact"/>
        <w:ind w:right="144"/>
        <w:textAlignment w:val="baseline"/>
        <w:rPr>
          <w:rFonts w:eastAsia="Times New Roman"/>
          <w:color w:val="000000"/>
          <w:spacing w:val="-1"/>
          <w:sz w:val="24"/>
        </w:rPr>
      </w:pPr>
      <w:r>
        <w:rPr>
          <w:rFonts w:eastAsia="Times New Roman"/>
          <w:color w:val="000000"/>
          <w:spacing w:val="-1"/>
          <w:sz w:val="24"/>
        </w:rPr>
        <w:t xml:space="preserve">(4) A law providing for the extradition of persons from Seychelles shall not </w:t>
      </w:r>
      <w:proofErr w:type="spellStart"/>
      <w:r>
        <w:rPr>
          <w:rFonts w:eastAsia="Times New Roman"/>
          <w:color w:val="000000"/>
          <w:spacing w:val="-1"/>
          <w:sz w:val="24"/>
        </w:rPr>
        <w:t>authorise</w:t>
      </w:r>
      <w:proofErr w:type="spellEnd"/>
      <w:r>
        <w:rPr>
          <w:rFonts w:eastAsia="Times New Roman"/>
          <w:color w:val="000000"/>
          <w:spacing w:val="-1"/>
          <w:sz w:val="24"/>
        </w:rPr>
        <w:t xml:space="preserve"> the extradition to a country in respect of an offence punishable with death in that country unless that country undertakes not to carry into effect a sentence of death in respect of the offence.</w:t>
      </w:r>
    </w:p>
    <w:p w:rsidR="00DD68D2" w:rsidRDefault="00DD68D2">
      <w:pPr>
        <w:sectPr w:rsidR="00DD68D2">
          <w:pgSz w:w="11909" w:h="16838"/>
          <w:pgMar w:top="1440" w:right="1428" w:bottom="1142" w:left="1423" w:header="720" w:footer="720" w:gutter="0"/>
          <w:cols w:space="720"/>
        </w:sectPr>
      </w:pPr>
    </w:p>
    <w:p w:rsidR="00DD68D2" w:rsidRDefault="004B3807">
      <w:pPr>
        <w:spacing w:before="4" w:line="276" w:lineRule="exact"/>
        <w:ind w:left="72" w:right="144"/>
        <w:textAlignment w:val="baseline"/>
        <w:rPr>
          <w:rFonts w:eastAsia="Times New Roman"/>
          <w:color w:val="000000"/>
          <w:spacing w:val="-2"/>
          <w:sz w:val="24"/>
        </w:rPr>
      </w:pPr>
      <w:r>
        <w:rPr>
          <w:rFonts w:eastAsia="Times New Roman"/>
          <w:color w:val="000000"/>
          <w:spacing w:val="-2"/>
          <w:sz w:val="24"/>
        </w:rPr>
        <w:lastRenderedPageBreak/>
        <w:t>(5) A law providing for the lawful removal from Seychelles of persons lawfully present in Seychelles shall provide for the submission, prior to removal, of the reasons for the removal and for the review and for review by a competent authority of the order of removal.</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Right to property</w:t>
      </w:r>
    </w:p>
    <w:p w:rsidR="00DD68D2" w:rsidRDefault="004B3807">
      <w:pPr>
        <w:tabs>
          <w:tab w:val="left" w:pos="792"/>
        </w:tabs>
        <w:spacing w:before="277" w:line="275" w:lineRule="exact"/>
        <w:ind w:left="72"/>
        <w:textAlignment w:val="baseline"/>
        <w:rPr>
          <w:rFonts w:eastAsia="Times New Roman"/>
          <w:color w:val="000000"/>
          <w:sz w:val="24"/>
        </w:rPr>
      </w:pPr>
      <w:r>
        <w:rPr>
          <w:rFonts w:eastAsia="Times New Roman"/>
          <w:color w:val="000000"/>
          <w:sz w:val="24"/>
        </w:rPr>
        <w:t>26.</w:t>
      </w:r>
      <w:r>
        <w:rPr>
          <w:rFonts w:eastAsia="Times New Roman"/>
          <w:color w:val="000000"/>
          <w:sz w:val="24"/>
        </w:rPr>
        <w:tab/>
        <w:t xml:space="preserve">(1) </w:t>
      </w:r>
      <w:proofErr w:type="gramStart"/>
      <w:r>
        <w:rPr>
          <w:rFonts w:eastAsia="Times New Roman"/>
          <w:color w:val="000000"/>
          <w:sz w:val="24"/>
        </w:rPr>
        <w:t>Every</w:t>
      </w:r>
      <w:proofErr w:type="gramEnd"/>
      <w:r>
        <w:rPr>
          <w:rFonts w:eastAsia="Times New Roman"/>
          <w:color w:val="000000"/>
          <w:sz w:val="24"/>
        </w:rPr>
        <w:t xml:space="preserve"> person has a right to property and for the purpose of this article this right</w:t>
      </w:r>
    </w:p>
    <w:p w:rsidR="00DD68D2" w:rsidRDefault="004B3807">
      <w:pPr>
        <w:spacing w:before="4" w:line="274" w:lineRule="exact"/>
        <w:ind w:left="72" w:right="1080"/>
        <w:textAlignment w:val="baseline"/>
        <w:rPr>
          <w:rFonts w:eastAsia="Times New Roman"/>
          <w:color w:val="000000"/>
          <w:sz w:val="24"/>
        </w:rPr>
      </w:pPr>
      <w:proofErr w:type="gramStart"/>
      <w:r>
        <w:rPr>
          <w:rFonts w:eastAsia="Times New Roman"/>
          <w:color w:val="000000"/>
          <w:sz w:val="24"/>
        </w:rPr>
        <w:t>includes</w:t>
      </w:r>
      <w:proofErr w:type="gramEnd"/>
      <w:r>
        <w:rPr>
          <w:rFonts w:eastAsia="Times New Roman"/>
          <w:color w:val="000000"/>
          <w:sz w:val="24"/>
        </w:rPr>
        <w:t xml:space="preserve"> the right to acquire, own, peacefully enjoy and dispose of property either individually or in association with others.</w:t>
      </w:r>
    </w:p>
    <w:p w:rsidR="00DD68D2" w:rsidRDefault="004B3807">
      <w:pPr>
        <w:spacing w:before="279" w:line="278" w:lineRule="exact"/>
        <w:ind w:left="72" w:right="288"/>
        <w:textAlignment w:val="baseline"/>
        <w:rPr>
          <w:rFonts w:eastAsia="Times New Roman"/>
          <w:color w:val="000000"/>
          <w:sz w:val="24"/>
        </w:rPr>
      </w:pPr>
      <w:r>
        <w:rPr>
          <w:rFonts w:eastAsia="Times New Roman"/>
          <w:color w:val="000000"/>
          <w:sz w:val="24"/>
        </w:rPr>
        <w:t>(2) The exercise of the right under clause (1) may be subject to such limitations as may be prescribed by law and necessary in a democratic society-</w:t>
      </w:r>
    </w:p>
    <w:p w:rsidR="00DD68D2" w:rsidRDefault="004B3807">
      <w:pPr>
        <w:numPr>
          <w:ilvl w:val="0"/>
          <w:numId w:val="27"/>
        </w:numPr>
        <w:tabs>
          <w:tab w:val="clear" w:pos="432"/>
          <w:tab w:val="left" w:pos="504"/>
        </w:tabs>
        <w:spacing w:before="282" w:line="275" w:lineRule="exact"/>
        <w:ind w:left="72"/>
        <w:textAlignment w:val="baseline"/>
        <w:rPr>
          <w:rFonts w:eastAsia="Times New Roman"/>
          <w:color w:val="000000"/>
          <w:spacing w:val="-3"/>
          <w:sz w:val="24"/>
        </w:rPr>
      </w:pPr>
      <w:r>
        <w:rPr>
          <w:rFonts w:eastAsia="Times New Roman"/>
          <w:color w:val="000000"/>
          <w:spacing w:val="-3"/>
          <w:sz w:val="24"/>
        </w:rPr>
        <w:t>in the public interest;</w:t>
      </w:r>
    </w:p>
    <w:p w:rsidR="00DD68D2" w:rsidRDefault="004B3807">
      <w:pPr>
        <w:numPr>
          <w:ilvl w:val="0"/>
          <w:numId w:val="27"/>
        </w:numPr>
        <w:tabs>
          <w:tab w:val="clear" w:pos="432"/>
          <w:tab w:val="left" w:pos="504"/>
        </w:tabs>
        <w:spacing w:before="277" w:line="275" w:lineRule="exact"/>
        <w:ind w:left="72"/>
        <w:textAlignment w:val="baseline"/>
        <w:rPr>
          <w:rFonts w:eastAsia="Times New Roman"/>
          <w:color w:val="000000"/>
          <w:sz w:val="24"/>
        </w:rPr>
      </w:pPr>
      <w:r>
        <w:rPr>
          <w:rFonts w:eastAsia="Times New Roman"/>
          <w:color w:val="000000"/>
          <w:sz w:val="24"/>
        </w:rPr>
        <w:t>for the enforcement of an order or judgment of a court in civil or criminal proceedings;</w:t>
      </w:r>
    </w:p>
    <w:p w:rsidR="00DD68D2" w:rsidRDefault="004B3807">
      <w:pPr>
        <w:numPr>
          <w:ilvl w:val="0"/>
          <w:numId w:val="27"/>
        </w:numPr>
        <w:tabs>
          <w:tab w:val="clear" w:pos="432"/>
          <w:tab w:val="left" w:pos="504"/>
        </w:tabs>
        <w:spacing w:before="282" w:line="275" w:lineRule="exact"/>
        <w:ind w:left="72"/>
        <w:textAlignment w:val="baseline"/>
        <w:rPr>
          <w:rFonts w:eastAsia="Times New Roman"/>
          <w:color w:val="000000"/>
          <w:spacing w:val="-1"/>
          <w:sz w:val="24"/>
        </w:rPr>
      </w:pPr>
      <w:r>
        <w:rPr>
          <w:rFonts w:eastAsia="Times New Roman"/>
          <w:color w:val="000000"/>
          <w:spacing w:val="-1"/>
          <w:sz w:val="24"/>
        </w:rPr>
        <w:t>in satisfaction of any penalty, tax, rate, duty or due;</w:t>
      </w:r>
    </w:p>
    <w:p w:rsidR="00DD68D2" w:rsidRDefault="004B3807">
      <w:pPr>
        <w:numPr>
          <w:ilvl w:val="0"/>
          <w:numId w:val="27"/>
        </w:numPr>
        <w:tabs>
          <w:tab w:val="clear" w:pos="432"/>
          <w:tab w:val="left" w:pos="504"/>
        </w:tabs>
        <w:spacing w:before="277" w:line="279" w:lineRule="exact"/>
        <w:ind w:left="72" w:right="288"/>
        <w:textAlignment w:val="baseline"/>
        <w:rPr>
          <w:rFonts w:eastAsia="Times New Roman"/>
          <w:color w:val="000000"/>
          <w:sz w:val="24"/>
        </w:rPr>
      </w:pPr>
      <w:r>
        <w:rPr>
          <w:rFonts w:eastAsia="Times New Roman"/>
          <w:color w:val="000000"/>
          <w:sz w:val="24"/>
        </w:rPr>
        <w:t>in the case of property reasonably suspected of being acquired by the proceeds of drug trafficking or serious crime;</w:t>
      </w:r>
    </w:p>
    <w:p w:rsidR="00DD68D2" w:rsidRDefault="004B3807">
      <w:pPr>
        <w:numPr>
          <w:ilvl w:val="0"/>
          <w:numId w:val="27"/>
        </w:numPr>
        <w:tabs>
          <w:tab w:val="clear" w:pos="432"/>
          <w:tab w:val="left" w:pos="504"/>
        </w:tabs>
        <w:spacing w:before="277" w:line="275" w:lineRule="exact"/>
        <w:ind w:left="72"/>
        <w:textAlignment w:val="baseline"/>
        <w:rPr>
          <w:rFonts w:eastAsia="Times New Roman"/>
          <w:color w:val="000000"/>
          <w:spacing w:val="-1"/>
          <w:sz w:val="24"/>
        </w:rPr>
      </w:pPr>
      <w:r>
        <w:rPr>
          <w:rFonts w:eastAsia="Times New Roman"/>
          <w:color w:val="000000"/>
          <w:spacing w:val="-1"/>
          <w:sz w:val="24"/>
        </w:rPr>
        <w:t>in respect of animals found trespassing or straying;</w:t>
      </w:r>
    </w:p>
    <w:p w:rsidR="00DD68D2" w:rsidRDefault="004B3807">
      <w:pPr>
        <w:numPr>
          <w:ilvl w:val="0"/>
          <w:numId w:val="27"/>
        </w:numPr>
        <w:tabs>
          <w:tab w:val="clear" w:pos="432"/>
          <w:tab w:val="left" w:pos="504"/>
        </w:tabs>
        <w:spacing w:before="282" w:line="275" w:lineRule="exact"/>
        <w:ind w:left="72"/>
        <w:textAlignment w:val="baseline"/>
        <w:rPr>
          <w:rFonts w:eastAsia="Times New Roman"/>
          <w:color w:val="000000"/>
          <w:spacing w:val="-1"/>
          <w:sz w:val="24"/>
        </w:rPr>
      </w:pPr>
      <w:r>
        <w:rPr>
          <w:rFonts w:eastAsia="Times New Roman"/>
          <w:color w:val="000000"/>
          <w:spacing w:val="-1"/>
          <w:sz w:val="24"/>
        </w:rPr>
        <w:t>in consequence of a law with respect to limitation of actions or acquisitive prescription;</w:t>
      </w:r>
    </w:p>
    <w:p w:rsidR="00DD68D2" w:rsidRDefault="004B3807">
      <w:pPr>
        <w:numPr>
          <w:ilvl w:val="0"/>
          <w:numId w:val="27"/>
        </w:numPr>
        <w:tabs>
          <w:tab w:val="clear" w:pos="432"/>
          <w:tab w:val="left" w:pos="504"/>
        </w:tabs>
        <w:spacing w:before="281" w:line="275" w:lineRule="exact"/>
        <w:ind w:left="72"/>
        <w:textAlignment w:val="baseline"/>
        <w:rPr>
          <w:rFonts w:eastAsia="Times New Roman"/>
          <w:color w:val="000000"/>
          <w:sz w:val="24"/>
        </w:rPr>
      </w:pPr>
      <w:r>
        <w:rPr>
          <w:rFonts w:eastAsia="Times New Roman"/>
          <w:color w:val="000000"/>
          <w:sz w:val="24"/>
        </w:rPr>
        <w:t>with respect to property of citizens of a country at war with Seychelles;</w:t>
      </w:r>
    </w:p>
    <w:p w:rsidR="00DD68D2" w:rsidRDefault="004B3807">
      <w:pPr>
        <w:numPr>
          <w:ilvl w:val="0"/>
          <w:numId w:val="27"/>
        </w:numPr>
        <w:tabs>
          <w:tab w:val="clear" w:pos="432"/>
          <w:tab w:val="left" w:pos="504"/>
        </w:tabs>
        <w:spacing w:before="283" w:line="274" w:lineRule="exact"/>
        <w:ind w:left="72" w:right="504"/>
        <w:textAlignment w:val="baseline"/>
        <w:rPr>
          <w:rFonts w:eastAsia="Times New Roman"/>
          <w:color w:val="000000"/>
          <w:sz w:val="24"/>
        </w:rPr>
      </w:pPr>
      <w:r>
        <w:rPr>
          <w:rFonts w:eastAsia="Times New Roman"/>
          <w:color w:val="000000"/>
          <w:sz w:val="24"/>
        </w:rPr>
        <w:t>with regard to the administration of the property of persons adjudged bankrupt or of persons who have died or of persons under legal incapacity; or</w:t>
      </w:r>
    </w:p>
    <w:p w:rsidR="00DD68D2" w:rsidRDefault="004B3807">
      <w:pPr>
        <w:numPr>
          <w:ilvl w:val="0"/>
          <w:numId w:val="27"/>
        </w:numPr>
        <w:tabs>
          <w:tab w:val="clear" w:pos="432"/>
          <w:tab w:val="left" w:pos="504"/>
        </w:tabs>
        <w:spacing w:before="279" w:line="278" w:lineRule="exact"/>
        <w:ind w:left="72" w:right="288"/>
        <w:textAlignment w:val="baseline"/>
        <w:rPr>
          <w:rFonts w:eastAsia="Times New Roman"/>
          <w:color w:val="000000"/>
          <w:sz w:val="24"/>
        </w:rPr>
      </w:pPr>
      <w:proofErr w:type="gramStart"/>
      <w:r>
        <w:rPr>
          <w:rFonts w:eastAsia="Times New Roman"/>
          <w:color w:val="000000"/>
          <w:sz w:val="24"/>
        </w:rPr>
        <w:t>for</w:t>
      </w:r>
      <w:proofErr w:type="gramEnd"/>
      <w:r>
        <w:rPr>
          <w:rFonts w:eastAsia="Times New Roman"/>
          <w:color w:val="000000"/>
          <w:sz w:val="24"/>
        </w:rPr>
        <w:t xml:space="preserve"> vesting in the Republic of the ownership of underground water or </w:t>
      </w:r>
      <w:proofErr w:type="spellStart"/>
      <w:r>
        <w:rPr>
          <w:rFonts w:eastAsia="Times New Roman"/>
          <w:color w:val="000000"/>
          <w:sz w:val="24"/>
        </w:rPr>
        <w:t>unextracted</w:t>
      </w:r>
      <w:proofErr w:type="spellEnd"/>
      <w:r>
        <w:rPr>
          <w:rFonts w:eastAsia="Times New Roman"/>
          <w:color w:val="000000"/>
          <w:sz w:val="24"/>
        </w:rPr>
        <w:t xml:space="preserve"> oil or minerals of any kind or description.</w:t>
      </w:r>
    </w:p>
    <w:p w:rsidR="00DD68D2" w:rsidRDefault="004B3807">
      <w:pPr>
        <w:spacing w:before="274" w:line="278" w:lineRule="exact"/>
        <w:ind w:left="72" w:right="432"/>
        <w:textAlignment w:val="baseline"/>
        <w:rPr>
          <w:rFonts w:eastAsia="Times New Roman"/>
          <w:color w:val="000000"/>
          <w:sz w:val="24"/>
        </w:rPr>
      </w:pPr>
      <w:r>
        <w:rPr>
          <w:rFonts w:eastAsia="Times New Roman"/>
          <w:color w:val="000000"/>
          <w:sz w:val="24"/>
        </w:rPr>
        <w:t>(3) A law shall not provide for the compulsory acquisition or taking of possession of any property by the State unless-</w:t>
      </w:r>
    </w:p>
    <w:p w:rsidR="00DD68D2" w:rsidRDefault="004B3807">
      <w:pPr>
        <w:numPr>
          <w:ilvl w:val="0"/>
          <w:numId w:val="28"/>
        </w:numPr>
        <w:tabs>
          <w:tab w:val="clear" w:pos="432"/>
          <w:tab w:val="left" w:pos="504"/>
        </w:tabs>
        <w:spacing w:before="281" w:line="276" w:lineRule="exact"/>
        <w:ind w:left="72" w:right="216"/>
        <w:textAlignment w:val="baseline"/>
        <w:rPr>
          <w:rFonts w:eastAsia="Times New Roman"/>
          <w:color w:val="000000"/>
          <w:sz w:val="24"/>
        </w:rPr>
      </w:pPr>
      <w:r>
        <w:rPr>
          <w:rFonts w:eastAsia="Times New Roman"/>
          <w:color w:val="000000"/>
          <w:sz w:val="24"/>
        </w:rPr>
        <w:t>reasonable notice of the intention to compulsorily acquire or take possession of the property and of the purpose of the intended acquisition or taking of possession are given to persons having an interest or right over the property;</w:t>
      </w:r>
    </w:p>
    <w:p w:rsidR="00DD68D2" w:rsidRDefault="004B3807">
      <w:pPr>
        <w:numPr>
          <w:ilvl w:val="0"/>
          <w:numId w:val="28"/>
        </w:numPr>
        <w:tabs>
          <w:tab w:val="clear" w:pos="432"/>
          <w:tab w:val="left" w:pos="504"/>
        </w:tabs>
        <w:spacing w:before="281" w:line="276" w:lineRule="exact"/>
        <w:ind w:left="72" w:right="144"/>
        <w:textAlignment w:val="baseline"/>
        <w:rPr>
          <w:rFonts w:eastAsia="Times New Roman"/>
          <w:color w:val="000000"/>
          <w:sz w:val="24"/>
        </w:rPr>
      </w:pPr>
      <w:r>
        <w:rPr>
          <w:rFonts w:eastAsia="Times New Roman"/>
          <w:color w:val="000000"/>
          <w:sz w:val="24"/>
        </w:rPr>
        <w:t xml:space="preserve">the compulsory acquisition or taking of possession is necessary in the public interest for the development or utilization of the property to promote public welfare or benefit or for public </w:t>
      </w:r>
      <w:proofErr w:type="spellStart"/>
      <w:r>
        <w:rPr>
          <w:rFonts w:eastAsia="Times New Roman"/>
          <w:color w:val="000000"/>
          <w:sz w:val="24"/>
        </w:rPr>
        <w:t>defence</w:t>
      </w:r>
      <w:proofErr w:type="spellEnd"/>
      <w:r>
        <w:rPr>
          <w:rFonts w:eastAsia="Times New Roman"/>
          <w:color w:val="000000"/>
          <w:sz w:val="24"/>
        </w:rPr>
        <w:t>, safety, order, morality or health or for town and country planning;</w:t>
      </w:r>
    </w:p>
    <w:p w:rsidR="00DD68D2" w:rsidRDefault="004B3807">
      <w:pPr>
        <w:numPr>
          <w:ilvl w:val="0"/>
          <w:numId w:val="28"/>
        </w:numPr>
        <w:tabs>
          <w:tab w:val="clear" w:pos="432"/>
          <w:tab w:val="left" w:pos="504"/>
        </w:tabs>
        <w:spacing w:before="274" w:line="278" w:lineRule="exact"/>
        <w:ind w:left="72" w:right="360"/>
        <w:textAlignment w:val="baseline"/>
        <w:rPr>
          <w:rFonts w:eastAsia="Times New Roman"/>
          <w:color w:val="000000"/>
          <w:sz w:val="24"/>
        </w:rPr>
      </w:pPr>
      <w:r>
        <w:rPr>
          <w:rFonts w:eastAsia="Times New Roman"/>
          <w:color w:val="000000"/>
          <w:sz w:val="24"/>
        </w:rPr>
        <w:t>there is reasonable justification for causing any hardship that may result to any person who has an interest in or over the property;</w:t>
      </w:r>
    </w:p>
    <w:p w:rsidR="00DD68D2" w:rsidRDefault="004B3807">
      <w:pPr>
        <w:numPr>
          <w:ilvl w:val="0"/>
          <w:numId w:val="28"/>
        </w:numPr>
        <w:tabs>
          <w:tab w:val="clear" w:pos="432"/>
          <w:tab w:val="left" w:pos="504"/>
        </w:tabs>
        <w:spacing w:before="282" w:line="273" w:lineRule="exact"/>
        <w:ind w:left="72"/>
        <w:textAlignment w:val="baseline"/>
        <w:rPr>
          <w:rFonts w:eastAsia="Times New Roman"/>
          <w:color w:val="000000"/>
          <w:spacing w:val="-1"/>
          <w:sz w:val="24"/>
        </w:rPr>
      </w:pPr>
      <w:r>
        <w:rPr>
          <w:rFonts w:eastAsia="Times New Roman"/>
          <w:color w:val="000000"/>
          <w:spacing w:val="-1"/>
          <w:sz w:val="24"/>
        </w:rPr>
        <w:t>the State pays prompt and full compensation for the property;</w:t>
      </w:r>
    </w:p>
    <w:p w:rsidR="00DD68D2" w:rsidRDefault="00DD68D2">
      <w:pPr>
        <w:sectPr w:rsidR="00DD68D2">
          <w:pgSz w:w="11909" w:h="16838"/>
          <w:pgMar w:top="1440" w:right="1524" w:bottom="1402" w:left="1327" w:header="720" w:footer="720" w:gutter="0"/>
          <w:cols w:space="720"/>
        </w:sectPr>
      </w:pPr>
    </w:p>
    <w:p w:rsidR="00DD68D2" w:rsidRDefault="004B3807">
      <w:pPr>
        <w:spacing w:before="4" w:line="276" w:lineRule="exact"/>
        <w:ind w:right="72"/>
        <w:textAlignment w:val="baseline"/>
        <w:rPr>
          <w:rFonts w:eastAsia="Times New Roman"/>
          <w:color w:val="000000"/>
          <w:sz w:val="24"/>
        </w:rPr>
      </w:pPr>
      <w:r>
        <w:rPr>
          <w:rFonts w:eastAsia="Times New Roman"/>
          <w:color w:val="000000"/>
          <w:sz w:val="24"/>
        </w:rPr>
        <w:lastRenderedPageBreak/>
        <w:t>(e) any person who has an interest or right over the property has a right of access to the Supreme Court whether direct or on appeal from any other authority for the determination of the interest or right, the legality of the acquisition or taking of possession of the property, the amount of compensation payable to the person and for the purpose of obtaining prompt payment of compensation.</w:t>
      </w:r>
    </w:p>
    <w:p w:rsidR="00DD68D2" w:rsidRDefault="004B3807">
      <w:pPr>
        <w:numPr>
          <w:ilvl w:val="0"/>
          <w:numId w:val="29"/>
        </w:numPr>
        <w:spacing w:before="282" w:line="274" w:lineRule="exact"/>
        <w:ind w:left="0"/>
        <w:textAlignment w:val="baseline"/>
        <w:rPr>
          <w:rFonts w:eastAsia="Times New Roman"/>
          <w:color w:val="000000"/>
          <w:sz w:val="24"/>
        </w:rPr>
      </w:pPr>
      <w:r>
        <w:rPr>
          <w:rFonts w:eastAsia="Times New Roman"/>
          <w:color w:val="000000"/>
          <w:sz w:val="24"/>
        </w:rPr>
        <w:t>Where the property acquired by the State under this article is not used, within a</w:t>
      </w:r>
    </w:p>
    <w:p w:rsidR="00DD68D2" w:rsidRDefault="004B3807">
      <w:pPr>
        <w:spacing w:line="275" w:lineRule="exact"/>
        <w:ind w:right="144"/>
        <w:textAlignment w:val="baseline"/>
        <w:rPr>
          <w:rFonts w:eastAsia="Times New Roman"/>
          <w:color w:val="000000"/>
          <w:sz w:val="24"/>
        </w:rPr>
      </w:pPr>
      <w:proofErr w:type="gramStart"/>
      <w:r>
        <w:rPr>
          <w:rFonts w:eastAsia="Times New Roman"/>
          <w:color w:val="000000"/>
          <w:sz w:val="24"/>
        </w:rPr>
        <w:t>reasonable</w:t>
      </w:r>
      <w:proofErr w:type="gramEnd"/>
      <w:r>
        <w:rPr>
          <w:rFonts w:eastAsia="Times New Roman"/>
          <w:color w:val="000000"/>
          <w:sz w:val="24"/>
        </w:rPr>
        <w:t xml:space="preserve"> time, for the purpose for which it was acquired, the State shall give, to the person who owned it immediately before the acquisition of the property, an option to buy the property.</w:t>
      </w:r>
    </w:p>
    <w:p w:rsidR="00DD68D2" w:rsidRDefault="004B3807">
      <w:pPr>
        <w:numPr>
          <w:ilvl w:val="0"/>
          <w:numId w:val="29"/>
        </w:numPr>
        <w:spacing w:before="283" w:line="274" w:lineRule="exact"/>
        <w:ind w:left="0" w:right="72"/>
        <w:textAlignment w:val="baseline"/>
        <w:rPr>
          <w:rFonts w:eastAsia="Times New Roman"/>
          <w:color w:val="000000"/>
          <w:sz w:val="24"/>
        </w:rPr>
      </w:pPr>
      <w:r>
        <w:rPr>
          <w:rFonts w:eastAsia="Times New Roman"/>
          <w:color w:val="000000"/>
          <w:sz w:val="24"/>
        </w:rPr>
        <w:t>A law imposing any restriction on the acquisition or disposal of property by a person who is not a citizen of Seychelles shall not be held to be inconsistent with clause (1).</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Right to equal protection of the law</w:t>
      </w:r>
    </w:p>
    <w:p w:rsidR="00DD68D2" w:rsidRDefault="004B3807">
      <w:pPr>
        <w:numPr>
          <w:ilvl w:val="0"/>
          <w:numId w:val="30"/>
        </w:numPr>
        <w:spacing w:before="280" w:line="276" w:lineRule="exact"/>
        <w:ind w:left="0"/>
        <w:textAlignment w:val="baseline"/>
        <w:rPr>
          <w:rFonts w:eastAsia="Times New Roman"/>
          <w:color w:val="000000"/>
          <w:sz w:val="24"/>
        </w:rPr>
      </w:pPr>
      <w:r>
        <w:rPr>
          <w:rFonts w:eastAsia="Times New Roman"/>
          <w:color w:val="000000"/>
          <w:sz w:val="24"/>
        </w:rPr>
        <w:t>(1) Every person has a right to equal protection of the law including the enjoyment of the rights and freedoms set out in this Charter without discrimination on any ground except as is necessary in a democratic society.</w:t>
      </w:r>
    </w:p>
    <w:p w:rsidR="00DD68D2" w:rsidRDefault="004B3807">
      <w:pPr>
        <w:spacing w:before="283" w:line="274" w:lineRule="exact"/>
        <w:ind w:right="288"/>
        <w:textAlignment w:val="baseline"/>
        <w:rPr>
          <w:rFonts w:eastAsia="Times New Roman"/>
          <w:color w:val="000000"/>
          <w:sz w:val="24"/>
        </w:rPr>
      </w:pPr>
      <w:r>
        <w:rPr>
          <w:rFonts w:eastAsia="Times New Roman"/>
          <w:color w:val="000000"/>
          <w:sz w:val="24"/>
        </w:rPr>
        <w:t xml:space="preserve">(2) Clause (1) shall not preclude any law, </w:t>
      </w:r>
      <w:proofErr w:type="spellStart"/>
      <w:r>
        <w:rPr>
          <w:rFonts w:eastAsia="Times New Roman"/>
          <w:color w:val="000000"/>
          <w:sz w:val="24"/>
        </w:rPr>
        <w:t>programme</w:t>
      </w:r>
      <w:proofErr w:type="spellEnd"/>
      <w:r>
        <w:rPr>
          <w:rFonts w:eastAsia="Times New Roman"/>
          <w:color w:val="000000"/>
          <w:sz w:val="24"/>
        </w:rPr>
        <w:t xml:space="preserve"> or activity which has as its object the amelioration of the conditions of disadvantaged persons or groups.</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Right of access to official information</w:t>
      </w:r>
    </w:p>
    <w:p w:rsidR="00DD68D2" w:rsidRDefault="004B3807">
      <w:pPr>
        <w:numPr>
          <w:ilvl w:val="0"/>
          <w:numId w:val="30"/>
        </w:numPr>
        <w:spacing w:before="280" w:line="276" w:lineRule="exact"/>
        <w:ind w:left="0" w:right="144"/>
        <w:textAlignment w:val="baseline"/>
        <w:rPr>
          <w:rFonts w:eastAsia="Times New Roman"/>
          <w:color w:val="000000"/>
          <w:sz w:val="24"/>
        </w:rPr>
      </w:pPr>
      <w:r>
        <w:rPr>
          <w:rFonts w:eastAsia="Times New Roman"/>
          <w:color w:val="000000"/>
          <w:sz w:val="24"/>
        </w:rPr>
        <w:t xml:space="preserve">(1) The State </w:t>
      </w:r>
      <w:proofErr w:type="spellStart"/>
      <w:r>
        <w:rPr>
          <w:rFonts w:eastAsia="Times New Roman"/>
          <w:color w:val="000000"/>
          <w:sz w:val="24"/>
        </w:rPr>
        <w:t>recognises</w:t>
      </w:r>
      <w:proofErr w:type="spellEnd"/>
      <w:r>
        <w:rPr>
          <w:rFonts w:eastAsia="Times New Roman"/>
          <w:color w:val="000000"/>
          <w:sz w:val="24"/>
        </w:rPr>
        <w:t xml:space="preserve"> the right of access of every person to information relating to that person and held by a public authority which is performing a governmental function and the right to have the information rectified or otherwise amended, if inaccurate.</w:t>
      </w:r>
    </w:p>
    <w:p w:rsidR="00DD68D2" w:rsidRDefault="004B3807">
      <w:pPr>
        <w:spacing w:before="281" w:line="276" w:lineRule="exact"/>
        <w:ind w:right="360"/>
        <w:textAlignment w:val="baseline"/>
        <w:rPr>
          <w:rFonts w:eastAsia="Times New Roman"/>
          <w:color w:val="000000"/>
          <w:sz w:val="24"/>
        </w:rPr>
      </w:pPr>
      <w:r>
        <w:rPr>
          <w:rFonts w:eastAsia="Times New Roman"/>
          <w:color w:val="000000"/>
          <w:sz w:val="24"/>
        </w:rPr>
        <w:t>(2) The right of access to information contained in clause (1) shall be subject to such limitations and procedures as may be prescribed by law and are necessary in a democratic society including-</w:t>
      </w:r>
    </w:p>
    <w:p w:rsidR="00DD68D2" w:rsidRDefault="004B3807">
      <w:pPr>
        <w:numPr>
          <w:ilvl w:val="0"/>
          <w:numId w:val="31"/>
        </w:numPr>
        <w:spacing w:before="282" w:line="275" w:lineRule="exact"/>
        <w:ind w:left="0"/>
        <w:textAlignment w:val="baseline"/>
        <w:rPr>
          <w:rFonts w:eastAsia="Times New Roman"/>
          <w:color w:val="000000"/>
          <w:spacing w:val="-2"/>
          <w:sz w:val="24"/>
        </w:rPr>
      </w:pPr>
      <w:r>
        <w:rPr>
          <w:rFonts w:eastAsia="Times New Roman"/>
          <w:color w:val="000000"/>
          <w:spacing w:val="-2"/>
          <w:sz w:val="24"/>
        </w:rPr>
        <w:t>for the protection of national security;</w:t>
      </w:r>
    </w:p>
    <w:p w:rsidR="00DD68D2" w:rsidRDefault="004B3807">
      <w:pPr>
        <w:numPr>
          <w:ilvl w:val="0"/>
          <w:numId w:val="31"/>
        </w:numPr>
        <w:spacing w:before="277" w:line="275" w:lineRule="exact"/>
        <w:ind w:left="0"/>
        <w:textAlignment w:val="baseline"/>
        <w:rPr>
          <w:rFonts w:eastAsia="Times New Roman"/>
          <w:color w:val="000000"/>
          <w:spacing w:val="-1"/>
          <w:sz w:val="24"/>
        </w:rPr>
      </w:pPr>
      <w:r>
        <w:rPr>
          <w:rFonts w:eastAsia="Times New Roman"/>
          <w:color w:val="000000"/>
          <w:spacing w:val="-1"/>
          <w:sz w:val="24"/>
        </w:rPr>
        <w:t>for the prevention and detection of crime and the enforcement of law;</w:t>
      </w:r>
    </w:p>
    <w:p w:rsidR="00DD68D2" w:rsidRDefault="004B3807">
      <w:pPr>
        <w:numPr>
          <w:ilvl w:val="0"/>
          <w:numId w:val="31"/>
        </w:numPr>
        <w:spacing w:before="282" w:line="275" w:lineRule="exact"/>
        <w:ind w:left="0"/>
        <w:textAlignment w:val="baseline"/>
        <w:rPr>
          <w:rFonts w:eastAsia="Times New Roman"/>
          <w:color w:val="000000"/>
          <w:spacing w:val="-1"/>
          <w:sz w:val="24"/>
        </w:rPr>
      </w:pPr>
      <w:r>
        <w:rPr>
          <w:rFonts w:eastAsia="Times New Roman"/>
          <w:color w:val="000000"/>
          <w:spacing w:val="-1"/>
          <w:sz w:val="24"/>
        </w:rPr>
        <w:t>for the compliance with an order of a court or in accordance with a legal privilege;</w:t>
      </w:r>
    </w:p>
    <w:p w:rsidR="00DD68D2" w:rsidRDefault="004B3807">
      <w:pPr>
        <w:numPr>
          <w:ilvl w:val="0"/>
          <w:numId w:val="31"/>
        </w:numPr>
        <w:spacing w:before="282" w:line="275" w:lineRule="exact"/>
        <w:ind w:left="0"/>
        <w:textAlignment w:val="baseline"/>
        <w:rPr>
          <w:rFonts w:eastAsia="Times New Roman"/>
          <w:color w:val="000000"/>
          <w:spacing w:val="-1"/>
          <w:sz w:val="24"/>
        </w:rPr>
      </w:pPr>
      <w:r>
        <w:rPr>
          <w:rFonts w:eastAsia="Times New Roman"/>
          <w:color w:val="000000"/>
          <w:spacing w:val="-1"/>
          <w:sz w:val="24"/>
        </w:rPr>
        <w:t>for the protection of the privacy or rights or freedoms of others;</w:t>
      </w:r>
    </w:p>
    <w:p w:rsidR="00DD68D2" w:rsidRDefault="004B3807">
      <w:pPr>
        <w:spacing w:before="280" w:line="276" w:lineRule="exact"/>
        <w:ind w:right="144"/>
        <w:textAlignment w:val="baseline"/>
        <w:rPr>
          <w:rFonts w:eastAsia="Times New Roman"/>
          <w:color w:val="000000"/>
          <w:sz w:val="24"/>
        </w:rPr>
      </w:pPr>
      <w:r>
        <w:rPr>
          <w:rFonts w:eastAsia="Times New Roman"/>
          <w:color w:val="000000"/>
          <w:sz w:val="24"/>
        </w:rPr>
        <w:t>(3) The State undertakes to take appropriate measures to ensure that information collected in respect of any person for a particular purpose is used only for that purpose except where a law necessary in a democratic society or an order of a court authorizes otherwise.</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 xml:space="preserve">(4) The State </w:t>
      </w:r>
      <w:proofErr w:type="spellStart"/>
      <w:r>
        <w:rPr>
          <w:rFonts w:eastAsia="Times New Roman"/>
          <w:color w:val="000000"/>
          <w:sz w:val="24"/>
        </w:rPr>
        <w:t>recognises</w:t>
      </w:r>
      <w:proofErr w:type="spellEnd"/>
      <w:r>
        <w:rPr>
          <w:rFonts w:eastAsia="Times New Roman"/>
          <w:color w:val="000000"/>
          <w:sz w:val="24"/>
        </w:rPr>
        <w:t xml:space="preserve"> the right of access by the public to information held by a public authority performing a government function subject to limitations contained in clause (2) and any law necessary in a democratic society.</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Right to health care</w:t>
      </w:r>
    </w:p>
    <w:p w:rsidR="00DD68D2" w:rsidRDefault="00DD68D2">
      <w:pPr>
        <w:sectPr w:rsidR="00DD68D2">
          <w:pgSz w:w="11909" w:h="16838"/>
          <w:pgMar w:top="1440" w:right="1435" w:bottom="1122" w:left="1416" w:header="720" w:footer="720" w:gutter="0"/>
          <w:cols w:space="720"/>
        </w:sectPr>
      </w:pPr>
    </w:p>
    <w:p w:rsidR="00DD68D2" w:rsidRDefault="004B3807">
      <w:pPr>
        <w:tabs>
          <w:tab w:val="decimal" w:pos="288"/>
          <w:tab w:val="left" w:pos="792"/>
        </w:tabs>
        <w:spacing w:before="5" w:line="274" w:lineRule="exact"/>
        <w:ind w:left="72"/>
        <w:textAlignment w:val="baseline"/>
        <w:rPr>
          <w:rFonts w:eastAsia="Times New Roman"/>
          <w:color w:val="000000"/>
          <w:sz w:val="24"/>
        </w:rPr>
      </w:pPr>
      <w:r>
        <w:rPr>
          <w:rFonts w:eastAsia="Times New Roman"/>
          <w:color w:val="000000"/>
          <w:sz w:val="24"/>
        </w:rPr>
        <w:lastRenderedPageBreak/>
        <w:tab/>
        <w:t>29.</w:t>
      </w:r>
      <w:r>
        <w:rPr>
          <w:rFonts w:eastAsia="Times New Roman"/>
          <w:color w:val="000000"/>
          <w:sz w:val="24"/>
        </w:rPr>
        <w:tab/>
        <w:t xml:space="preserve">(1) The State </w:t>
      </w:r>
      <w:proofErr w:type="spellStart"/>
      <w:r>
        <w:rPr>
          <w:rFonts w:eastAsia="Times New Roman"/>
          <w:color w:val="000000"/>
          <w:sz w:val="24"/>
        </w:rPr>
        <w:t>recognises</w:t>
      </w:r>
      <w:proofErr w:type="spellEnd"/>
      <w:r>
        <w:rPr>
          <w:rFonts w:eastAsia="Times New Roman"/>
          <w:color w:val="000000"/>
          <w:sz w:val="24"/>
        </w:rPr>
        <w:t xml:space="preserve"> the right of every citizen to protection of health and to the</w:t>
      </w:r>
    </w:p>
    <w:p w:rsidR="00DD68D2" w:rsidRDefault="004B3807">
      <w:pPr>
        <w:spacing w:line="276" w:lineRule="exact"/>
        <w:ind w:left="72" w:right="792"/>
        <w:textAlignment w:val="baseline"/>
        <w:rPr>
          <w:rFonts w:eastAsia="Times New Roman"/>
          <w:color w:val="000000"/>
          <w:sz w:val="24"/>
        </w:rPr>
      </w:pPr>
      <w:proofErr w:type="gramStart"/>
      <w:r>
        <w:rPr>
          <w:rFonts w:eastAsia="Times New Roman"/>
          <w:color w:val="000000"/>
          <w:sz w:val="24"/>
        </w:rPr>
        <w:t>enjoyment</w:t>
      </w:r>
      <w:proofErr w:type="gramEnd"/>
      <w:r>
        <w:rPr>
          <w:rFonts w:eastAsia="Times New Roman"/>
          <w:color w:val="000000"/>
          <w:sz w:val="24"/>
        </w:rPr>
        <w:t xml:space="preserve"> of the attainable standard of physical and mental health and with a view to ensuring the effective exercise of this right the State undertakes -</w:t>
      </w:r>
    </w:p>
    <w:p w:rsidR="00DD68D2" w:rsidRDefault="004B3807">
      <w:pPr>
        <w:numPr>
          <w:ilvl w:val="0"/>
          <w:numId w:val="32"/>
        </w:numPr>
        <w:tabs>
          <w:tab w:val="clear" w:pos="360"/>
          <w:tab w:val="left" w:pos="432"/>
        </w:tabs>
        <w:spacing w:before="282" w:line="275" w:lineRule="exact"/>
        <w:ind w:left="72"/>
        <w:textAlignment w:val="baseline"/>
        <w:rPr>
          <w:rFonts w:eastAsia="Times New Roman"/>
          <w:color w:val="000000"/>
          <w:spacing w:val="-1"/>
          <w:sz w:val="24"/>
        </w:rPr>
      </w:pPr>
      <w:proofErr w:type="gramStart"/>
      <w:r>
        <w:rPr>
          <w:rFonts w:eastAsia="Times New Roman"/>
          <w:color w:val="000000"/>
          <w:spacing w:val="-1"/>
          <w:sz w:val="24"/>
        </w:rPr>
        <w:t>to</w:t>
      </w:r>
      <w:proofErr w:type="gramEnd"/>
      <w:r>
        <w:rPr>
          <w:rFonts w:eastAsia="Times New Roman"/>
          <w:color w:val="000000"/>
          <w:spacing w:val="-1"/>
          <w:sz w:val="24"/>
        </w:rPr>
        <w:t xml:space="preserve"> take steps to provide for free primary health care in State institutions for all its citizens.</w:t>
      </w:r>
    </w:p>
    <w:p w:rsidR="00DD68D2" w:rsidRDefault="004B3807">
      <w:pPr>
        <w:numPr>
          <w:ilvl w:val="0"/>
          <w:numId w:val="32"/>
        </w:numPr>
        <w:tabs>
          <w:tab w:val="clear" w:pos="360"/>
          <w:tab w:val="left" w:pos="432"/>
        </w:tabs>
        <w:spacing w:before="274" w:line="278" w:lineRule="exact"/>
        <w:ind w:left="72" w:right="360"/>
        <w:textAlignment w:val="baseline"/>
        <w:rPr>
          <w:rFonts w:eastAsia="Times New Roman"/>
          <w:color w:val="000000"/>
          <w:sz w:val="24"/>
        </w:rPr>
      </w:pPr>
      <w:r>
        <w:rPr>
          <w:rFonts w:eastAsia="Times New Roman"/>
          <w:color w:val="000000"/>
          <w:sz w:val="24"/>
        </w:rPr>
        <w:t>to take appropriate measures to prevent, treat and control epidemic, endemic and other diseases;</w:t>
      </w:r>
    </w:p>
    <w:p w:rsidR="00DD68D2" w:rsidRDefault="004B3807">
      <w:pPr>
        <w:numPr>
          <w:ilvl w:val="0"/>
          <w:numId w:val="32"/>
        </w:numPr>
        <w:tabs>
          <w:tab w:val="clear" w:pos="360"/>
          <w:tab w:val="left" w:pos="432"/>
        </w:tabs>
        <w:spacing w:before="282" w:line="275" w:lineRule="exact"/>
        <w:ind w:left="72"/>
        <w:textAlignment w:val="baseline"/>
        <w:rPr>
          <w:rFonts w:eastAsia="Times New Roman"/>
          <w:color w:val="000000"/>
          <w:spacing w:val="-1"/>
          <w:sz w:val="24"/>
        </w:rPr>
      </w:pPr>
      <w:r>
        <w:rPr>
          <w:rFonts w:eastAsia="Times New Roman"/>
          <w:color w:val="000000"/>
          <w:spacing w:val="-1"/>
          <w:sz w:val="24"/>
        </w:rPr>
        <w:t>to take steps to reduce infant mortality and promote the healthy development of the child;</w:t>
      </w:r>
    </w:p>
    <w:p w:rsidR="00DD68D2" w:rsidRDefault="004B3807">
      <w:pPr>
        <w:numPr>
          <w:ilvl w:val="0"/>
          <w:numId w:val="32"/>
        </w:numPr>
        <w:tabs>
          <w:tab w:val="clear" w:pos="360"/>
          <w:tab w:val="left" w:pos="432"/>
        </w:tabs>
        <w:spacing w:before="282" w:line="275" w:lineRule="exact"/>
        <w:ind w:left="72"/>
        <w:textAlignment w:val="baseline"/>
        <w:rPr>
          <w:rFonts w:eastAsia="Times New Roman"/>
          <w:color w:val="000000"/>
          <w:sz w:val="24"/>
        </w:rPr>
      </w:pPr>
      <w:r>
        <w:rPr>
          <w:rFonts w:eastAsia="Times New Roman"/>
          <w:color w:val="000000"/>
          <w:sz w:val="24"/>
        </w:rPr>
        <w:t>to promote individual responsibility in health matters;</w:t>
      </w:r>
    </w:p>
    <w:p w:rsidR="00DD68D2" w:rsidRDefault="004B3807">
      <w:pPr>
        <w:numPr>
          <w:ilvl w:val="0"/>
          <w:numId w:val="32"/>
        </w:numPr>
        <w:tabs>
          <w:tab w:val="clear" w:pos="360"/>
          <w:tab w:val="left" w:pos="432"/>
        </w:tabs>
        <w:spacing w:before="274" w:line="278" w:lineRule="exact"/>
        <w:ind w:left="72" w:right="576"/>
        <w:textAlignment w:val="baseline"/>
        <w:rPr>
          <w:rFonts w:eastAsia="Times New Roman"/>
          <w:color w:val="000000"/>
          <w:sz w:val="24"/>
        </w:rPr>
      </w:pPr>
      <w:proofErr w:type="gramStart"/>
      <w:r>
        <w:rPr>
          <w:rFonts w:eastAsia="Times New Roman"/>
          <w:color w:val="000000"/>
          <w:sz w:val="24"/>
        </w:rPr>
        <w:t>to</w:t>
      </w:r>
      <w:proofErr w:type="gramEnd"/>
      <w:r>
        <w:rPr>
          <w:rFonts w:eastAsia="Times New Roman"/>
          <w:color w:val="000000"/>
          <w:sz w:val="24"/>
        </w:rPr>
        <w:t xml:space="preserve"> allow, subject to such supervision and conditions as are necessary in a democratic society, for the establishment of private medical services.</w:t>
      </w:r>
    </w:p>
    <w:p w:rsidR="00DD68D2" w:rsidRDefault="004B3807">
      <w:pPr>
        <w:spacing w:before="283" w:line="274" w:lineRule="exact"/>
        <w:ind w:left="72" w:right="576"/>
        <w:textAlignment w:val="baseline"/>
        <w:rPr>
          <w:rFonts w:eastAsia="Times New Roman"/>
          <w:color w:val="000000"/>
          <w:sz w:val="24"/>
        </w:rPr>
      </w:pPr>
      <w:r>
        <w:rPr>
          <w:rFonts w:eastAsia="Times New Roman"/>
          <w:color w:val="000000"/>
          <w:sz w:val="24"/>
        </w:rPr>
        <w:t>Note: the omission of a subsection (2) is consistent with the last official revised edition (1994)</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Right of working mothers</w:t>
      </w:r>
    </w:p>
    <w:p w:rsidR="00DD68D2" w:rsidRDefault="004B3807">
      <w:pPr>
        <w:tabs>
          <w:tab w:val="decimal" w:pos="288"/>
          <w:tab w:val="left" w:pos="792"/>
        </w:tabs>
        <w:spacing w:before="282" w:line="274" w:lineRule="exact"/>
        <w:ind w:left="72"/>
        <w:textAlignment w:val="baseline"/>
        <w:rPr>
          <w:rFonts w:eastAsia="Times New Roman"/>
          <w:color w:val="000000"/>
          <w:sz w:val="24"/>
        </w:rPr>
      </w:pPr>
      <w:r>
        <w:rPr>
          <w:rFonts w:eastAsia="Times New Roman"/>
          <w:color w:val="000000"/>
          <w:sz w:val="24"/>
        </w:rPr>
        <w:tab/>
        <w:t>30.</w:t>
      </w:r>
      <w:r>
        <w:rPr>
          <w:rFonts w:eastAsia="Times New Roman"/>
          <w:color w:val="000000"/>
          <w:sz w:val="24"/>
        </w:rPr>
        <w:tab/>
        <w:t xml:space="preserve">The State </w:t>
      </w:r>
      <w:proofErr w:type="spellStart"/>
      <w:r>
        <w:rPr>
          <w:rFonts w:eastAsia="Times New Roman"/>
          <w:color w:val="000000"/>
          <w:sz w:val="24"/>
        </w:rPr>
        <w:t>recognises</w:t>
      </w:r>
      <w:proofErr w:type="spellEnd"/>
      <w:r>
        <w:rPr>
          <w:rFonts w:eastAsia="Times New Roman"/>
          <w:color w:val="000000"/>
          <w:sz w:val="24"/>
        </w:rPr>
        <w:t xml:space="preserve"> the unique status and natural maternal functions of women in</w:t>
      </w:r>
    </w:p>
    <w:p w:rsidR="00DD68D2" w:rsidRDefault="004B3807">
      <w:pPr>
        <w:spacing w:line="275" w:lineRule="exact"/>
        <w:ind w:left="72" w:right="360"/>
        <w:textAlignment w:val="baseline"/>
        <w:rPr>
          <w:rFonts w:eastAsia="Times New Roman"/>
          <w:color w:val="000000"/>
          <w:sz w:val="24"/>
        </w:rPr>
      </w:pPr>
      <w:r>
        <w:rPr>
          <w:rFonts w:eastAsia="Times New Roman"/>
          <w:color w:val="000000"/>
          <w:sz w:val="24"/>
        </w:rPr>
        <w:t>society and undertakes as a result to take appropriate measures to ensure that a working mother is afforded special protection with regard to paid leave and her conditions at work during such reasonable period as provided by law before and after childbirth.</w:t>
      </w:r>
    </w:p>
    <w:p w:rsidR="00DD68D2" w:rsidRDefault="004B3807">
      <w:pPr>
        <w:spacing w:before="282" w:line="275" w:lineRule="exact"/>
        <w:ind w:left="72"/>
        <w:textAlignment w:val="baseline"/>
        <w:rPr>
          <w:rFonts w:eastAsia="Times New Roman"/>
          <w:color w:val="000000"/>
          <w:spacing w:val="-1"/>
          <w:sz w:val="24"/>
        </w:rPr>
      </w:pPr>
      <w:r>
        <w:rPr>
          <w:rFonts w:eastAsia="Times New Roman"/>
          <w:color w:val="000000"/>
          <w:spacing w:val="-1"/>
          <w:sz w:val="24"/>
        </w:rPr>
        <w:t>Right of minors</w:t>
      </w:r>
    </w:p>
    <w:p w:rsidR="00DD68D2" w:rsidRDefault="004B3807">
      <w:pPr>
        <w:tabs>
          <w:tab w:val="decimal" w:pos="288"/>
          <w:tab w:val="left" w:pos="792"/>
        </w:tabs>
        <w:spacing w:before="281" w:line="274" w:lineRule="exact"/>
        <w:ind w:left="72"/>
        <w:textAlignment w:val="baseline"/>
        <w:rPr>
          <w:rFonts w:eastAsia="Times New Roman"/>
          <w:color w:val="000000"/>
          <w:sz w:val="24"/>
        </w:rPr>
      </w:pPr>
      <w:r>
        <w:rPr>
          <w:rFonts w:eastAsia="Times New Roman"/>
          <w:color w:val="000000"/>
          <w:sz w:val="24"/>
        </w:rPr>
        <w:tab/>
        <w:t>31.</w:t>
      </w:r>
      <w:r>
        <w:rPr>
          <w:rFonts w:eastAsia="Times New Roman"/>
          <w:color w:val="000000"/>
          <w:sz w:val="24"/>
        </w:rPr>
        <w:tab/>
        <w:t xml:space="preserve">The State </w:t>
      </w:r>
      <w:proofErr w:type="spellStart"/>
      <w:r>
        <w:rPr>
          <w:rFonts w:eastAsia="Times New Roman"/>
          <w:color w:val="000000"/>
          <w:sz w:val="24"/>
        </w:rPr>
        <w:t>recognises</w:t>
      </w:r>
      <w:proofErr w:type="spellEnd"/>
      <w:r>
        <w:rPr>
          <w:rFonts w:eastAsia="Times New Roman"/>
          <w:color w:val="000000"/>
          <w:sz w:val="24"/>
        </w:rPr>
        <w:t xml:space="preserve"> the right of children and young persons to special protection in</w:t>
      </w:r>
    </w:p>
    <w:p w:rsidR="00DD68D2" w:rsidRDefault="004B3807">
      <w:pPr>
        <w:spacing w:line="276" w:lineRule="exact"/>
        <w:ind w:left="72" w:right="360"/>
        <w:textAlignment w:val="baseline"/>
        <w:rPr>
          <w:rFonts w:eastAsia="Times New Roman"/>
          <w:color w:val="000000"/>
          <w:sz w:val="24"/>
        </w:rPr>
      </w:pPr>
      <w:proofErr w:type="gramStart"/>
      <w:r>
        <w:rPr>
          <w:rFonts w:eastAsia="Times New Roman"/>
          <w:color w:val="000000"/>
          <w:sz w:val="24"/>
        </w:rPr>
        <w:t>view</w:t>
      </w:r>
      <w:proofErr w:type="gramEnd"/>
      <w:r>
        <w:rPr>
          <w:rFonts w:eastAsia="Times New Roman"/>
          <w:color w:val="000000"/>
          <w:sz w:val="24"/>
        </w:rPr>
        <w:t xml:space="preserve"> of their immaturity and vulnerability and to ensure effective exercise of this right the State undertakes -</w:t>
      </w:r>
    </w:p>
    <w:p w:rsidR="00DD68D2" w:rsidRDefault="004B3807">
      <w:pPr>
        <w:numPr>
          <w:ilvl w:val="0"/>
          <w:numId w:val="33"/>
        </w:numPr>
        <w:tabs>
          <w:tab w:val="clear" w:pos="360"/>
          <w:tab w:val="left" w:pos="432"/>
        </w:tabs>
        <w:spacing w:before="281" w:line="276" w:lineRule="exact"/>
        <w:ind w:left="72" w:right="360"/>
        <w:textAlignment w:val="baseline"/>
        <w:rPr>
          <w:rFonts w:eastAsia="Times New Roman"/>
          <w:color w:val="000000"/>
          <w:sz w:val="24"/>
        </w:rPr>
      </w:pPr>
      <w:r>
        <w:rPr>
          <w:rFonts w:eastAsia="Times New Roman"/>
          <w:color w:val="000000"/>
          <w:sz w:val="24"/>
        </w:rPr>
        <w:t>to provide that the minimum age of admission to employment shall be fifteen years, subject to exceptions for children who are employed part-time in light work prescribed by law without harm to their health, morals or education;</w:t>
      </w:r>
    </w:p>
    <w:p w:rsidR="00DD68D2" w:rsidRDefault="004B3807">
      <w:pPr>
        <w:numPr>
          <w:ilvl w:val="0"/>
          <w:numId w:val="33"/>
        </w:numPr>
        <w:tabs>
          <w:tab w:val="clear" w:pos="360"/>
          <w:tab w:val="left" w:pos="432"/>
        </w:tabs>
        <w:spacing w:before="281" w:line="276" w:lineRule="exact"/>
        <w:ind w:left="72" w:right="288"/>
        <w:textAlignment w:val="baseline"/>
        <w:rPr>
          <w:rFonts w:eastAsia="Times New Roman"/>
          <w:color w:val="000000"/>
          <w:sz w:val="24"/>
        </w:rPr>
      </w:pPr>
      <w:r>
        <w:rPr>
          <w:rFonts w:eastAsia="Times New Roman"/>
          <w:color w:val="000000"/>
          <w:sz w:val="24"/>
        </w:rPr>
        <w:t>to provide for a higher minimum age of admission to employment with respect to occupations prescribed by law which the State regards as dangerous, unhealthy or likely to impair the normal development of a child or young person;</w:t>
      </w:r>
    </w:p>
    <w:p w:rsidR="00DD68D2" w:rsidRDefault="004B3807">
      <w:pPr>
        <w:numPr>
          <w:ilvl w:val="0"/>
          <w:numId w:val="33"/>
        </w:numPr>
        <w:tabs>
          <w:tab w:val="clear" w:pos="360"/>
          <w:tab w:val="left" w:pos="432"/>
        </w:tabs>
        <w:spacing w:before="274" w:line="278" w:lineRule="exact"/>
        <w:ind w:left="72" w:right="360"/>
        <w:textAlignment w:val="baseline"/>
        <w:rPr>
          <w:rFonts w:eastAsia="Times New Roman"/>
          <w:color w:val="000000"/>
          <w:sz w:val="24"/>
        </w:rPr>
      </w:pPr>
      <w:r>
        <w:rPr>
          <w:rFonts w:eastAsia="Times New Roman"/>
          <w:color w:val="000000"/>
          <w:sz w:val="24"/>
        </w:rPr>
        <w:t>to ensure special protection against social and economic exploitation and physical and moral dangers to which children and young persons are exposed;</w:t>
      </w:r>
    </w:p>
    <w:p w:rsidR="00DD68D2" w:rsidRDefault="004B3807">
      <w:pPr>
        <w:numPr>
          <w:ilvl w:val="0"/>
          <w:numId w:val="33"/>
        </w:numPr>
        <w:tabs>
          <w:tab w:val="clear" w:pos="360"/>
          <w:tab w:val="left" w:pos="432"/>
        </w:tabs>
        <w:spacing w:before="283" w:line="274" w:lineRule="exact"/>
        <w:ind w:left="72" w:right="432"/>
        <w:textAlignment w:val="baseline"/>
        <w:rPr>
          <w:rFonts w:eastAsia="Times New Roman"/>
          <w:color w:val="000000"/>
          <w:sz w:val="24"/>
        </w:rPr>
      </w:pPr>
      <w:proofErr w:type="gramStart"/>
      <w:r>
        <w:rPr>
          <w:rFonts w:eastAsia="Times New Roman"/>
          <w:color w:val="000000"/>
          <w:sz w:val="24"/>
        </w:rPr>
        <w:t>to</w:t>
      </w:r>
      <w:proofErr w:type="gramEnd"/>
      <w:r>
        <w:rPr>
          <w:rFonts w:eastAsia="Times New Roman"/>
          <w:color w:val="000000"/>
          <w:sz w:val="24"/>
        </w:rPr>
        <w:t xml:space="preserve"> ensure, save in exceptional and judicially recognized circumstances, that a child of young age is not separated from his parents.</w:t>
      </w:r>
    </w:p>
    <w:p w:rsidR="00DD68D2" w:rsidRDefault="004B3807">
      <w:pPr>
        <w:spacing w:before="282" w:line="273" w:lineRule="exact"/>
        <w:ind w:left="72"/>
        <w:textAlignment w:val="baseline"/>
        <w:rPr>
          <w:rFonts w:eastAsia="Times New Roman"/>
          <w:color w:val="000000"/>
          <w:sz w:val="24"/>
        </w:rPr>
      </w:pPr>
      <w:r>
        <w:rPr>
          <w:rFonts w:eastAsia="Times New Roman"/>
          <w:color w:val="000000"/>
          <w:sz w:val="24"/>
        </w:rPr>
        <w:t>Protection of families</w:t>
      </w:r>
    </w:p>
    <w:p w:rsidR="00DD68D2" w:rsidRDefault="00DD68D2">
      <w:pPr>
        <w:sectPr w:rsidR="00DD68D2">
          <w:pgSz w:w="11909" w:h="16838"/>
          <w:pgMar w:top="1440" w:right="1476" w:bottom="1962" w:left="1375" w:header="720" w:footer="720" w:gutter="0"/>
          <w:cols w:space="720"/>
        </w:sectPr>
      </w:pPr>
    </w:p>
    <w:p w:rsidR="00DD68D2" w:rsidRDefault="004B3807">
      <w:pPr>
        <w:tabs>
          <w:tab w:val="decimal" w:pos="288"/>
          <w:tab w:val="left" w:pos="720"/>
        </w:tabs>
        <w:spacing w:before="5" w:line="274" w:lineRule="exact"/>
        <w:textAlignment w:val="baseline"/>
        <w:rPr>
          <w:rFonts w:eastAsia="Times New Roman"/>
          <w:color w:val="000000"/>
          <w:sz w:val="24"/>
        </w:rPr>
      </w:pPr>
      <w:r>
        <w:rPr>
          <w:rFonts w:eastAsia="Times New Roman"/>
          <w:color w:val="000000"/>
          <w:sz w:val="24"/>
        </w:rPr>
        <w:lastRenderedPageBreak/>
        <w:tab/>
        <w:t>32.</w:t>
      </w:r>
      <w:r>
        <w:rPr>
          <w:rFonts w:eastAsia="Times New Roman"/>
          <w:color w:val="000000"/>
          <w:sz w:val="24"/>
        </w:rPr>
        <w:tab/>
        <w:t xml:space="preserve">(1) The State </w:t>
      </w:r>
      <w:proofErr w:type="spellStart"/>
      <w:r>
        <w:rPr>
          <w:rFonts w:eastAsia="Times New Roman"/>
          <w:color w:val="000000"/>
          <w:sz w:val="24"/>
        </w:rPr>
        <w:t>recognises</w:t>
      </w:r>
      <w:proofErr w:type="spellEnd"/>
      <w:r>
        <w:rPr>
          <w:rFonts w:eastAsia="Times New Roman"/>
          <w:color w:val="000000"/>
          <w:sz w:val="24"/>
        </w:rPr>
        <w:t xml:space="preserve"> that the family is the natural and fundamental element of</w:t>
      </w:r>
    </w:p>
    <w:p w:rsidR="00DD68D2" w:rsidRDefault="004B3807">
      <w:pPr>
        <w:spacing w:line="276" w:lineRule="exact"/>
        <w:ind w:right="720"/>
        <w:textAlignment w:val="baseline"/>
        <w:rPr>
          <w:rFonts w:eastAsia="Times New Roman"/>
          <w:color w:val="000000"/>
          <w:sz w:val="24"/>
        </w:rPr>
      </w:pPr>
      <w:proofErr w:type="gramStart"/>
      <w:r>
        <w:rPr>
          <w:rFonts w:eastAsia="Times New Roman"/>
          <w:color w:val="000000"/>
          <w:sz w:val="24"/>
        </w:rPr>
        <w:t>society</w:t>
      </w:r>
      <w:proofErr w:type="gramEnd"/>
      <w:r>
        <w:rPr>
          <w:rFonts w:eastAsia="Times New Roman"/>
          <w:color w:val="000000"/>
          <w:sz w:val="24"/>
        </w:rPr>
        <w:t xml:space="preserve"> and the right of everyone to form a family and undertakes to promote the legal, economic and social protection of the family.</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(2) The right contained in clause (1) may be subject to such restrictions as may be prescribed by law and necessary in a democratic society including the prevention of marriage between persons of the same sex or persons within certain family degrees.</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Right to education</w:t>
      </w:r>
    </w:p>
    <w:p w:rsidR="00DD68D2" w:rsidRDefault="004B3807">
      <w:pPr>
        <w:tabs>
          <w:tab w:val="decimal" w:pos="288"/>
          <w:tab w:val="left" w:pos="720"/>
        </w:tabs>
        <w:spacing w:before="282" w:line="275" w:lineRule="exact"/>
        <w:textAlignment w:val="baseline"/>
        <w:rPr>
          <w:rFonts w:eastAsia="Times New Roman"/>
          <w:color w:val="000000"/>
          <w:sz w:val="24"/>
        </w:rPr>
      </w:pPr>
      <w:r>
        <w:rPr>
          <w:rFonts w:eastAsia="Times New Roman"/>
          <w:color w:val="000000"/>
          <w:sz w:val="24"/>
        </w:rPr>
        <w:tab/>
        <w:t>33.</w:t>
      </w:r>
      <w:r>
        <w:rPr>
          <w:rFonts w:eastAsia="Times New Roman"/>
          <w:color w:val="000000"/>
          <w:sz w:val="24"/>
        </w:rPr>
        <w:tab/>
        <w:t xml:space="preserve">The State </w:t>
      </w:r>
      <w:proofErr w:type="spellStart"/>
      <w:r>
        <w:rPr>
          <w:rFonts w:eastAsia="Times New Roman"/>
          <w:color w:val="000000"/>
          <w:sz w:val="24"/>
        </w:rPr>
        <w:t>recognises</w:t>
      </w:r>
      <w:proofErr w:type="spellEnd"/>
      <w:r>
        <w:rPr>
          <w:rFonts w:eastAsia="Times New Roman"/>
          <w:color w:val="000000"/>
          <w:sz w:val="24"/>
        </w:rPr>
        <w:t xml:space="preserve"> the right of every citizen to education and with a view to</w:t>
      </w:r>
    </w:p>
    <w:p w:rsidR="00DD68D2" w:rsidRDefault="004B3807">
      <w:pPr>
        <w:spacing w:before="3" w:line="275" w:lineRule="exact"/>
        <w:textAlignment w:val="baseline"/>
        <w:rPr>
          <w:rFonts w:eastAsia="Times New Roman"/>
          <w:color w:val="000000"/>
          <w:sz w:val="24"/>
        </w:rPr>
      </w:pPr>
      <w:proofErr w:type="gramStart"/>
      <w:r>
        <w:rPr>
          <w:rFonts w:eastAsia="Times New Roman"/>
          <w:color w:val="000000"/>
          <w:sz w:val="24"/>
        </w:rPr>
        <w:t>ensuring</w:t>
      </w:r>
      <w:proofErr w:type="gramEnd"/>
      <w:r>
        <w:rPr>
          <w:rFonts w:eastAsia="Times New Roman"/>
          <w:color w:val="000000"/>
          <w:sz w:val="24"/>
        </w:rPr>
        <w:t xml:space="preserve"> the effective realization of this right undertakes -</w:t>
      </w:r>
    </w:p>
    <w:p w:rsidR="00DD68D2" w:rsidRDefault="004B3807">
      <w:pPr>
        <w:numPr>
          <w:ilvl w:val="0"/>
          <w:numId w:val="34"/>
        </w:numPr>
        <w:spacing w:before="284" w:line="273" w:lineRule="exact"/>
        <w:ind w:left="0" w:right="72"/>
        <w:textAlignment w:val="baseline"/>
        <w:rPr>
          <w:rFonts w:eastAsia="Times New Roman"/>
          <w:color w:val="000000"/>
          <w:sz w:val="24"/>
        </w:rPr>
      </w:pPr>
      <w:r>
        <w:rPr>
          <w:rFonts w:eastAsia="Times New Roman"/>
          <w:color w:val="000000"/>
          <w:sz w:val="24"/>
        </w:rPr>
        <w:t>to provide compulsory education, which shall be free in State schools, for such minimum period, which shall not be less than ten years, as may be prescribed by law;</w:t>
      </w:r>
    </w:p>
    <w:p w:rsidR="00DD68D2" w:rsidRDefault="004B3807">
      <w:pPr>
        <w:numPr>
          <w:ilvl w:val="0"/>
          <w:numId w:val="34"/>
        </w:numPr>
        <w:spacing w:before="283" w:line="274" w:lineRule="exact"/>
        <w:ind w:left="0" w:right="720"/>
        <w:textAlignment w:val="baseline"/>
        <w:rPr>
          <w:rFonts w:eastAsia="Times New Roman"/>
          <w:color w:val="000000"/>
          <w:sz w:val="24"/>
        </w:rPr>
      </w:pPr>
      <w:r>
        <w:rPr>
          <w:rFonts w:eastAsia="Times New Roman"/>
          <w:color w:val="000000"/>
          <w:sz w:val="24"/>
        </w:rPr>
        <w:t xml:space="preserve">to ensure that the educational </w:t>
      </w:r>
      <w:proofErr w:type="spellStart"/>
      <w:r>
        <w:rPr>
          <w:rFonts w:eastAsia="Times New Roman"/>
          <w:color w:val="000000"/>
          <w:sz w:val="24"/>
        </w:rPr>
        <w:t>programmes</w:t>
      </w:r>
      <w:proofErr w:type="spellEnd"/>
      <w:r>
        <w:rPr>
          <w:rFonts w:eastAsia="Times New Roman"/>
          <w:color w:val="000000"/>
          <w:sz w:val="24"/>
        </w:rPr>
        <w:t xml:space="preserve"> in all schools are aimed at the complete development of the person;</w:t>
      </w:r>
    </w:p>
    <w:p w:rsidR="00DD68D2" w:rsidRDefault="004B3807">
      <w:pPr>
        <w:numPr>
          <w:ilvl w:val="0"/>
          <w:numId w:val="34"/>
        </w:numPr>
        <w:spacing w:before="279" w:line="278" w:lineRule="exact"/>
        <w:ind w:left="0" w:right="144"/>
        <w:textAlignment w:val="baseline"/>
        <w:rPr>
          <w:rFonts w:eastAsia="Times New Roman"/>
          <w:color w:val="000000"/>
          <w:sz w:val="24"/>
        </w:rPr>
      </w:pPr>
      <w:r>
        <w:rPr>
          <w:rFonts w:eastAsia="Times New Roman"/>
          <w:color w:val="000000"/>
          <w:sz w:val="24"/>
        </w:rPr>
        <w:t>to afford, on the basis of intellectual capability, every citizen equal access to educational opportunities and facilities beyond the period of compulsory education;</w:t>
      </w:r>
    </w:p>
    <w:p w:rsidR="00DD68D2" w:rsidRDefault="004B3807">
      <w:pPr>
        <w:numPr>
          <w:ilvl w:val="0"/>
          <w:numId w:val="34"/>
        </w:numPr>
        <w:spacing w:before="281" w:line="276" w:lineRule="exact"/>
        <w:ind w:left="0" w:right="432"/>
        <w:textAlignment w:val="baseline"/>
        <w:rPr>
          <w:rFonts w:eastAsia="Times New Roman"/>
          <w:color w:val="000000"/>
          <w:sz w:val="24"/>
        </w:rPr>
      </w:pPr>
      <w:r>
        <w:rPr>
          <w:rFonts w:eastAsia="Times New Roman"/>
          <w:color w:val="000000"/>
          <w:sz w:val="24"/>
        </w:rPr>
        <w:t>to allow, subject to such reasonable restrictions, supervision and conditions as are necessary in a democratic society, any person, organization or institution to establish and maintain a private school;</w:t>
      </w:r>
    </w:p>
    <w:p w:rsidR="00DD68D2" w:rsidRDefault="004B3807">
      <w:pPr>
        <w:numPr>
          <w:ilvl w:val="0"/>
          <w:numId w:val="34"/>
        </w:numPr>
        <w:spacing w:before="274" w:line="278" w:lineRule="exact"/>
        <w:ind w:left="0"/>
        <w:textAlignment w:val="baseline"/>
        <w:rPr>
          <w:rFonts w:eastAsia="Times New Roman"/>
          <w:color w:val="000000"/>
          <w:sz w:val="24"/>
        </w:rPr>
      </w:pPr>
      <w:proofErr w:type="gramStart"/>
      <w:r>
        <w:rPr>
          <w:rFonts w:eastAsia="Times New Roman"/>
          <w:color w:val="000000"/>
          <w:sz w:val="24"/>
        </w:rPr>
        <w:t>to</w:t>
      </w:r>
      <w:proofErr w:type="gramEnd"/>
      <w:r>
        <w:rPr>
          <w:rFonts w:eastAsia="Times New Roman"/>
          <w:color w:val="000000"/>
          <w:sz w:val="24"/>
        </w:rPr>
        <w:t xml:space="preserve"> respect the right of parents to choose whether to send their children to a State or private school.</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Right to shelter</w:t>
      </w:r>
    </w:p>
    <w:p w:rsidR="00DD68D2" w:rsidRDefault="004B3807">
      <w:pPr>
        <w:tabs>
          <w:tab w:val="decimal" w:pos="288"/>
          <w:tab w:val="left" w:pos="720"/>
        </w:tabs>
        <w:spacing w:before="277" w:line="275" w:lineRule="exact"/>
        <w:textAlignment w:val="baseline"/>
        <w:rPr>
          <w:rFonts w:eastAsia="Times New Roman"/>
          <w:color w:val="000000"/>
          <w:sz w:val="24"/>
        </w:rPr>
      </w:pPr>
      <w:r>
        <w:rPr>
          <w:rFonts w:eastAsia="Times New Roman"/>
          <w:color w:val="000000"/>
          <w:sz w:val="24"/>
        </w:rPr>
        <w:tab/>
        <w:t>34.</w:t>
      </w:r>
      <w:r>
        <w:rPr>
          <w:rFonts w:eastAsia="Times New Roman"/>
          <w:color w:val="000000"/>
          <w:sz w:val="24"/>
        </w:rPr>
        <w:tab/>
        <w:t xml:space="preserve">The State </w:t>
      </w:r>
      <w:proofErr w:type="spellStart"/>
      <w:r>
        <w:rPr>
          <w:rFonts w:eastAsia="Times New Roman"/>
          <w:color w:val="000000"/>
          <w:sz w:val="24"/>
        </w:rPr>
        <w:t>recognises</w:t>
      </w:r>
      <w:proofErr w:type="spellEnd"/>
      <w:r>
        <w:rPr>
          <w:rFonts w:eastAsia="Times New Roman"/>
          <w:color w:val="000000"/>
          <w:sz w:val="24"/>
        </w:rPr>
        <w:t xml:space="preserve"> the right of every citizen to adequate and decent shelter</w:t>
      </w:r>
    </w:p>
    <w:p w:rsidR="00DD68D2" w:rsidRDefault="004B3807">
      <w:pPr>
        <w:spacing w:before="4" w:line="274" w:lineRule="exact"/>
        <w:ind w:right="144"/>
        <w:textAlignment w:val="baseline"/>
        <w:rPr>
          <w:rFonts w:eastAsia="Times New Roman"/>
          <w:color w:val="000000"/>
          <w:spacing w:val="-1"/>
          <w:sz w:val="24"/>
        </w:rPr>
      </w:pPr>
      <w:proofErr w:type="gramStart"/>
      <w:r>
        <w:rPr>
          <w:rFonts w:eastAsia="Times New Roman"/>
          <w:color w:val="000000"/>
          <w:spacing w:val="-1"/>
          <w:sz w:val="24"/>
        </w:rPr>
        <w:t>conducive</w:t>
      </w:r>
      <w:proofErr w:type="gramEnd"/>
      <w:r>
        <w:rPr>
          <w:rFonts w:eastAsia="Times New Roman"/>
          <w:color w:val="000000"/>
          <w:spacing w:val="-1"/>
          <w:sz w:val="24"/>
        </w:rPr>
        <w:t xml:space="preserve"> to health and well-being and undertakes either directly or through or with the co</w:t>
      </w:r>
      <w:r>
        <w:rPr>
          <w:rFonts w:eastAsia="Times New Roman"/>
          <w:color w:val="000000"/>
          <w:spacing w:val="-1"/>
          <w:sz w:val="24"/>
        </w:rPr>
        <w:softHyphen/>
        <w:t>operation of public or private organizations to facilitate the effective realization of this right.</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Right to work</w:t>
      </w:r>
    </w:p>
    <w:p w:rsidR="00DD68D2" w:rsidRDefault="004B3807">
      <w:pPr>
        <w:tabs>
          <w:tab w:val="decimal" w:pos="288"/>
          <w:tab w:val="left" w:pos="720"/>
        </w:tabs>
        <w:spacing w:before="282" w:line="275" w:lineRule="exact"/>
        <w:textAlignment w:val="baseline"/>
        <w:rPr>
          <w:rFonts w:eastAsia="Times New Roman"/>
          <w:color w:val="000000"/>
          <w:sz w:val="24"/>
        </w:rPr>
      </w:pPr>
      <w:r>
        <w:rPr>
          <w:rFonts w:eastAsia="Times New Roman"/>
          <w:color w:val="000000"/>
          <w:sz w:val="24"/>
        </w:rPr>
        <w:tab/>
        <w:t>35.</w:t>
      </w:r>
      <w:r>
        <w:rPr>
          <w:rFonts w:eastAsia="Times New Roman"/>
          <w:color w:val="000000"/>
          <w:sz w:val="24"/>
        </w:rPr>
        <w:tab/>
        <w:t xml:space="preserve">The State </w:t>
      </w:r>
      <w:proofErr w:type="spellStart"/>
      <w:r>
        <w:rPr>
          <w:rFonts w:eastAsia="Times New Roman"/>
          <w:color w:val="000000"/>
          <w:sz w:val="24"/>
        </w:rPr>
        <w:t>recognises</w:t>
      </w:r>
      <w:proofErr w:type="spellEnd"/>
      <w:r>
        <w:rPr>
          <w:rFonts w:eastAsia="Times New Roman"/>
          <w:color w:val="000000"/>
          <w:sz w:val="24"/>
        </w:rPr>
        <w:t xml:space="preserve"> the right of every citizen to work and to just and </w:t>
      </w:r>
      <w:proofErr w:type="spellStart"/>
      <w:r>
        <w:rPr>
          <w:rFonts w:eastAsia="Times New Roman"/>
          <w:color w:val="000000"/>
          <w:sz w:val="24"/>
        </w:rPr>
        <w:t>favourable</w:t>
      </w:r>
      <w:proofErr w:type="spellEnd"/>
    </w:p>
    <w:p w:rsidR="00DD68D2" w:rsidRDefault="004B3807">
      <w:pPr>
        <w:spacing w:before="4" w:line="274" w:lineRule="exact"/>
        <w:ind w:right="72"/>
        <w:textAlignment w:val="baseline"/>
        <w:rPr>
          <w:rFonts w:eastAsia="Times New Roman"/>
          <w:color w:val="000000"/>
          <w:sz w:val="24"/>
        </w:rPr>
      </w:pPr>
      <w:proofErr w:type="gramStart"/>
      <w:r>
        <w:rPr>
          <w:rFonts w:eastAsia="Times New Roman"/>
          <w:color w:val="000000"/>
          <w:sz w:val="24"/>
        </w:rPr>
        <w:t>conditions</w:t>
      </w:r>
      <w:proofErr w:type="gramEnd"/>
      <w:r>
        <w:rPr>
          <w:rFonts w:eastAsia="Times New Roman"/>
          <w:color w:val="000000"/>
          <w:sz w:val="24"/>
        </w:rPr>
        <w:t xml:space="preserve"> of work and with a view to ensuring the effective exercise of these rights the State undertakes-</w:t>
      </w:r>
    </w:p>
    <w:p w:rsidR="00DD68D2" w:rsidRDefault="004B3807">
      <w:pPr>
        <w:numPr>
          <w:ilvl w:val="0"/>
          <w:numId w:val="35"/>
        </w:numPr>
        <w:spacing w:before="282" w:line="274" w:lineRule="exact"/>
        <w:ind w:left="0" w:right="1224"/>
        <w:textAlignment w:val="baseline"/>
        <w:rPr>
          <w:rFonts w:eastAsia="Times New Roman"/>
          <w:color w:val="000000"/>
          <w:sz w:val="24"/>
        </w:rPr>
      </w:pPr>
      <w:r>
        <w:rPr>
          <w:rFonts w:eastAsia="Times New Roman"/>
          <w:color w:val="000000"/>
          <w:sz w:val="24"/>
        </w:rPr>
        <w:t>to take necessary measures to achieve and maintain a high and stable level of employment, as is practicable, with a view to attaining full employment;</w:t>
      </w:r>
    </w:p>
    <w:p w:rsidR="00DD68D2" w:rsidRDefault="004B3807">
      <w:pPr>
        <w:numPr>
          <w:ilvl w:val="0"/>
          <w:numId w:val="35"/>
        </w:numPr>
        <w:spacing w:before="281" w:line="276" w:lineRule="exact"/>
        <w:ind w:left="0" w:right="72"/>
        <w:textAlignment w:val="baseline"/>
        <w:rPr>
          <w:rFonts w:eastAsia="Times New Roman"/>
          <w:color w:val="000000"/>
          <w:sz w:val="24"/>
        </w:rPr>
      </w:pPr>
      <w:r>
        <w:rPr>
          <w:rFonts w:eastAsia="Times New Roman"/>
          <w:color w:val="000000"/>
          <w:sz w:val="24"/>
        </w:rPr>
        <w:t>subject to such restrictions as are necessary in a democratic society, to protect effectively the right of a citizen to earn a dignified living in a freely chosen occupation, profession or trade;</w:t>
      </w:r>
    </w:p>
    <w:p w:rsidR="00DD68D2" w:rsidRDefault="004B3807">
      <w:pPr>
        <w:numPr>
          <w:ilvl w:val="0"/>
          <w:numId w:val="35"/>
        </w:numPr>
        <w:spacing w:before="286" w:line="275" w:lineRule="exact"/>
        <w:ind w:left="0"/>
        <w:textAlignment w:val="baseline"/>
        <w:rPr>
          <w:rFonts w:eastAsia="Times New Roman"/>
          <w:color w:val="000000"/>
          <w:spacing w:val="-1"/>
          <w:sz w:val="24"/>
        </w:rPr>
      </w:pPr>
      <w:r>
        <w:rPr>
          <w:rFonts w:eastAsia="Times New Roman"/>
          <w:color w:val="000000"/>
          <w:spacing w:val="-1"/>
          <w:sz w:val="24"/>
        </w:rPr>
        <w:t>to promote vocational guidance and training;</w:t>
      </w:r>
    </w:p>
    <w:p w:rsidR="00DD68D2" w:rsidRDefault="00DD68D2">
      <w:pPr>
        <w:sectPr w:rsidR="00DD68D2">
          <w:pgSz w:w="11909" w:h="16838"/>
          <w:pgMar w:top="1440" w:right="1459" w:bottom="1402" w:left="1392" w:header="720" w:footer="720" w:gutter="0"/>
          <w:cols w:space="720"/>
        </w:sectPr>
      </w:pPr>
    </w:p>
    <w:p w:rsidR="00DD68D2" w:rsidRDefault="004B3807">
      <w:pPr>
        <w:numPr>
          <w:ilvl w:val="0"/>
          <w:numId w:val="36"/>
        </w:numPr>
        <w:spacing w:before="5" w:line="275" w:lineRule="exact"/>
        <w:ind w:left="0" w:right="144"/>
        <w:textAlignment w:val="baseline"/>
        <w:rPr>
          <w:rFonts w:eastAsia="Times New Roman"/>
          <w:color w:val="000000"/>
          <w:sz w:val="24"/>
        </w:rPr>
      </w:pPr>
      <w:r>
        <w:rPr>
          <w:rFonts w:eastAsia="Times New Roman"/>
          <w:color w:val="000000"/>
          <w:sz w:val="24"/>
        </w:rPr>
        <w:lastRenderedPageBreak/>
        <w:t>to make and enforce statutory provisions for safe, healthy and fair conditions of work, including reasonable rest, leisure, paid holidays, remuneration which guarantees, as a minimum, dignified and decent living conditions for the workers and their families, fair and equal wages for work of equal value without distinction and stability of employment;</w:t>
      </w:r>
    </w:p>
    <w:p w:rsidR="00DD68D2" w:rsidRDefault="004B3807">
      <w:pPr>
        <w:numPr>
          <w:ilvl w:val="0"/>
          <w:numId w:val="37"/>
        </w:numPr>
        <w:spacing w:before="280" w:line="276" w:lineRule="exact"/>
        <w:ind w:left="0" w:right="72"/>
        <w:textAlignment w:val="baseline"/>
        <w:rPr>
          <w:rFonts w:eastAsia="Times New Roman"/>
          <w:color w:val="000000"/>
          <w:sz w:val="24"/>
        </w:rPr>
      </w:pPr>
      <w:r>
        <w:rPr>
          <w:rFonts w:eastAsia="Times New Roman"/>
          <w:color w:val="000000"/>
          <w:sz w:val="24"/>
        </w:rPr>
        <w:t>to promote machinery for voluntary negotiations between employers and workers or their organizations with a view to the regulation of conditions of employment by means of collective agreements;</w:t>
      </w:r>
    </w:p>
    <w:p w:rsidR="00DD68D2" w:rsidRDefault="004B3807">
      <w:pPr>
        <w:numPr>
          <w:ilvl w:val="0"/>
          <w:numId w:val="37"/>
        </w:numPr>
        <w:spacing w:before="283" w:line="274" w:lineRule="exact"/>
        <w:ind w:left="0" w:right="648"/>
        <w:textAlignment w:val="baseline"/>
        <w:rPr>
          <w:rFonts w:eastAsia="Times New Roman"/>
          <w:color w:val="000000"/>
          <w:sz w:val="24"/>
        </w:rPr>
      </w:pPr>
      <w:r>
        <w:rPr>
          <w:rFonts w:eastAsia="Times New Roman"/>
          <w:color w:val="000000"/>
          <w:sz w:val="24"/>
        </w:rPr>
        <w:t xml:space="preserve">to promote the establishment and use of appropriate machinery for conciliation and voluntary arbitrations for the settlement of </w:t>
      </w:r>
      <w:proofErr w:type="spellStart"/>
      <w:r>
        <w:rPr>
          <w:rFonts w:eastAsia="Times New Roman"/>
          <w:color w:val="000000"/>
          <w:sz w:val="24"/>
        </w:rPr>
        <w:t>labour</w:t>
      </w:r>
      <w:proofErr w:type="spellEnd"/>
      <w:r>
        <w:rPr>
          <w:rFonts w:eastAsia="Times New Roman"/>
          <w:color w:val="000000"/>
          <w:sz w:val="24"/>
        </w:rPr>
        <w:t xml:space="preserve"> disputes;</w:t>
      </w:r>
    </w:p>
    <w:p w:rsidR="00DD68D2" w:rsidRDefault="004B3807">
      <w:pPr>
        <w:numPr>
          <w:ilvl w:val="0"/>
          <w:numId w:val="37"/>
        </w:numPr>
        <w:spacing w:before="283" w:line="276" w:lineRule="exact"/>
        <w:ind w:left="0" w:right="72"/>
        <w:textAlignment w:val="baseline"/>
        <w:rPr>
          <w:rFonts w:eastAsia="Times New Roman"/>
          <w:color w:val="000000"/>
          <w:sz w:val="24"/>
        </w:rPr>
      </w:pPr>
      <w:proofErr w:type="gramStart"/>
      <w:r>
        <w:rPr>
          <w:rFonts w:eastAsia="Times New Roman"/>
          <w:color w:val="000000"/>
          <w:sz w:val="24"/>
        </w:rPr>
        <w:t>subject</w:t>
      </w:r>
      <w:proofErr w:type="gramEnd"/>
      <w:r>
        <w:rPr>
          <w:rFonts w:eastAsia="Times New Roman"/>
          <w:color w:val="000000"/>
          <w:sz w:val="24"/>
        </w:rPr>
        <w:t xml:space="preserve"> to such restrictions as are necessary in a democratic society, and necessary for safeguarding public order, for the protection of health or morals and the rights and freedoms of others, to ensure the right of workers to organize trade unions and to guarantee the right to strike.</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Right of the aged and the disabled</w:t>
      </w:r>
    </w:p>
    <w:p w:rsidR="00DD68D2" w:rsidRDefault="004B3807">
      <w:pPr>
        <w:tabs>
          <w:tab w:val="decimal" w:pos="288"/>
          <w:tab w:val="left" w:pos="720"/>
        </w:tabs>
        <w:spacing w:before="278" w:line="274" w:lineRule="exact"/>
        <w:textAlignment w:val="baseline"/>
        <w:rPr>
          <w:rFonts w:eastAsia="Times New Roman"/>
          <w:color w:val="000000"/>
          <w:sz w:val="24"/>
        </w:rPr>
      </w:pPr>
      <w:r>
        <w:rPr>
          <w:rFonts w:eastAsia="Times New Roman"/>
          <w:color w:val="000000"/>
          <w:sz w:val="24"/>
        </w:rPr>
        <w:tab/>
        <w:t>36.</w:t>
      </w:r>
      <w:r>
        <w:rPr>
          <w:rFonts w:eastAsia="Times New Roman"/>
          <w:color w:val="000000"/>
          <w:sz w:val="24"/>
        </w:rPr>
        <w:tab/>
        <w:t xml:space="preserve">The State </w:t>
      </w:r>
      <w:proofErr w:type="spellStart"/>
      <w:r>
        <w:rPr>
          <w:rFonts w:eastAsia="Times New Roman"/>
          <w:color w:val="000000"/>
          <w:sz w:val="24"/>
        </w:rPr>
        <w:t>recognises</w:t>
      </w:r>
      <w:proofErr w:type="spellEnd"/>
      <w:r>
        <w:rPr>
          <w:rFonts w:eastAsia="Times New Roman"/>
          <w:color w:val="000000"/>
          <w:sz w:val="24"/>
        </w:rPr>
        <w:t xml:space="preserve"> the right of the aged and the disabled to special protection and</w:t>
      </w:r>
    </w:p>
    <w:p w:rsidR="00DD68D2" w:rsidRDefault="004B3807">
      <w:pPr>
        <w:spacing w:before="4" w:line="274" w:lineRule="exact"/>
        <w:textAlignment w:val="baseline"/>
        <w:rPr>
          <w:rFonts w:eastAsia="Times New Roman"/>
          <w:color w:val="000000"/>
          <w:sz w:val="24"/>
        </w:rPr>
      </w:pPr>
      <w:proofErr w:type="gramStart"/>
      <w:r>
        <w:rPr>
          <w:rFonts w:eastAsia="Times New Roman"/>
          <w:color w:val="000000"/>
          <w:sz w:val="24"/>
        </w:rPr>
        <w:t>with</w:t>
      </w:r>
      <w:proofErr w:type="gramEnd"/>
      <w:r>
        <w:rPr>
          <w:rFonts w:eastAsia="Times New Roman"/>
          <w:color w:val="000000"/>
          <w:sz w:val="24"/>
        </w:rPr>
        <w:t xml:space="preserve"> a view to ensuring the effective exercise of this right undertakes -</w:t>
      </w:r>
    </w:p>
    <w:p w:rsidR="00DD68D2" w:rsidRDefault="004B3807">
      <w:pPr>
        <w:numPr>
          <w:ilvl w:val="0"/>
          <w:numId w:val="38"/>
        </w:numPr>
        <w:spacing w:before="283" w:line="274" w:lineRule="exact"/>
        <w:ind w:left="0" w:right="216"/>
        <w:textAlignment w:val="baseline"/>
        <w:rPr>
          <w:rFonts w:eastAsia="Times New Roman"/>
          <w:color w:val="000000"/>
          <w:sz w:val="24"/>
        </w:rPr>
      </w:pPr>
      <w:r>
        <w:rPr>
          <w:rFonts w:eastAsia="Times New Roman"/>
          <w:color w:val="000000"/>
          <w:sz w:val="24"/>
        </w:rPr>
        <w:t>to make reasonable provision for improving the quality of life of and for the welfare and maintenance of the aged and disabled;</w:t>
      </w:r>
    </w:p>
    <w:p w:rsidR="00DD68D2" w:rsidRDefault="004B3807">
      <w:pPr>
        <w:numPr>
          <w:ilvl w:val="0"/>
          <w:numId w:val="38"/>
        </w:numPr>
        <w:spacing w:before="282" w:line="274" w:lineRule="exact"/>
        <w:ind w:left="0"/>
        <w:textAlignment w:val="baseline"/>
        <w:rPr>
          <w:rFonts w:eastAsia="Times New Roman"/>
          <w:color w:val="000000"/>
          <w:sz w:val="24"/>
        </w:rPr>
      </w:pPr>
      <w:proofErr w:type="gramStart"/>
      <w:r>
        <w:rPr>
          <w:rFonts w:eastAsia="Times New Roman"/>
          <w:color w:val="000000"/>
          <w:sz w:val="24"/>
        </w:rPr>
        <w:t>to</w:t>
      </w:r>
      <w:proofErr w:type="gramEnd"/>
      <w:r>
        <w:rPr>
          <w:rFonts w:eastAsia="Times New Roman"/>
          <w:color w:val="000000"/>
          <w:sz w:val="24"/>
        </w:rPr>
        <w:t xml:space="preserve"> promote </w:t>
      </w:r>
      <w:proofErr w:type="spellStart"/>
      <w:r>
        <w:rPr>
          <w:rFonts w:eastAsia="Times New Roman"/>
          <w:color w:val="000000"/>
          <w:sz w:val="24"/>
        </w:rPr>
        <w:t>programmes</w:t>
      </w:r>
      <w:proofErr w:type="spellEnd"/>
      <w:r>
        <w:rPr>
          <w:rFonts w:eastAsia="Times New Roman"/>
          <w:color w:val="000000"/>
          <w:sz w:val="24"/>
        </w:rPr>
        <w:t xml:space="preserve"> specifically aimed at achieving the greatest possible development of the disabled.</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Right to social security</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37.</w:t>
      </w:r>
      <w:r>
        <w:rPr>
          <w:rFonts w:eastAsia="Times New Roman"/>
          <w:color w:val="000000"/>
          <w:sz w:val="24"/>
        </w:rPr>
        <w:tab/>
        <w:t xml:space="preserve">The State </w:t>
      </w:r>
      <w:proofErr w:type="spellStart"/>
      <w:r>
        <w:rPr>
          <w:rFonts w:eastAsia="Times New Roman"/>
          <w:color w:val="000000"/>
          <w:sz w:val="24"/>
        </w:rPr>
        <w:t>recognises</w:t>
      </w:r>
      <w:proofErr w:type="spellEnd"/>
      <w:r>
        <w:rPr>
          <w:rFonts w:eastAsia="Times New Roman"/>
          <w:color w:val="000000"/>
          <w:sz w:val="24"/>
        </w:rPr>
        <w:t xml:space="preserve"> the right of every citizen to a decent and dignified existence and</w:t>
      </w:r>
    </w:p>
    <w:p w:rsidR="00DD68D2" w:rsidRDefault="004B3807">
      <w:pPr>
        <w:spacing w:before="4" w:line="274" w:lineRule="exact"/>
        <w:ind w:right="144"/>
        <w:textAlignment w:val="baseline"/>
        <w:rPr>
          <w:rFonts w:eastAsia="Times New Roman"/>
          <w:color w:val="000000"/>
          <w:sz w:val="24"/>
        </w:rPr>
      </w:pPr>
      <w:proofErr w:type="gramStart"/>
      <w:r>
        <w:rPr>
          <w:rFonts w:eastAsia="Times New Roman"/>
          <w:color w:val="000000"/>
          <w:sz w:val="24"/>
        </w:rPr>
        <w:t>with</w:t>
      </w:r>
      <w:proofErr w:type="gramEnd"/>
      <w:r>
        <w:rPr>
          <w:rFonts w:eastAsia="Times New Roman"/>
          <w:color w:val="000000"/>
          <w:sz w:val="24"/>
        </w:rPr>
        <w:t xml:space="preserve"> a view to ensuring that its citizens are not left </w:t>
      </w:r>
      <w:proofErr w:type="spellStart"/>
      <w:r>
        <w:rPr>
          <w:rFonts w:eastAsia="Times New Roman"/>
          <w:color w:val="000000"/>
          <w:sz w:val="24"/>
        </w:rPr>
        <w:t>unprovided</w:t>
      </w:r>
      <w:proofErr w:type="spellEnd"/>
      <w:r>
        <w:rPr>
          <w:rFonts w:eastAsia="Times New Roman"/>
          <w:color w:val="000000"/>
          <w:sz w:val="24"/>
        </w:rPr>
        <w:t xml:space="preserve"> for by reason of incapacity to work or involuntary unemployment undertakes to maintain a system of social security.</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Right to safe environment</w:t>
      </w:r>
    </w:p>
    <w:p w:rsidR="00DD68D2" w:rsidRDefault="004B3807">
      <w:pPr>
        <w:tabs>
          <w:tab w:val="decimal" w:pos="288"/>
          <w:tab w:val="left" w:pos="720"/>
        </w:tabs>
        <w:spacing w:before="283" w:line="274" w:lineRule="exact"/>
        <w:textAlignment w:val="baseline"/>
        <w:rPr>
          <w:rFonts w:eastAsia="Times New Roman"/>
          <w:color w:val="000000"/>
          <w:spacing w:val="-1"/>
          <w:sz w:val="24"/>
        </w:rPr>
      </w:pPr>
      <w:r>
        <w:rPr>
          <w:rFonts w:eastAsia="Times New Roman"/>
          <w:color w:val="000000"/>
          <w:spacing w:val="-1"/>
          <w:sz w:val="24"/>
        </w:rPr>
        <w:tab/>
        <w:t>38.</w:t>
      </w:r>
      <w:r>
        <w:rPr>
          <w:rFonts w:eastAsia="Times New Roman"/>
          <w:color w:val="000000"/>
          <w:spacing w:val="-1"/>
          <w:sz w:val="24"/>
        </w:rPr>
        <w:tab/>
        <w:t xml:space="preserve">The State </w:t>
      </w:r>
      <w:proofErr w:type="spellStart"/>
      <w:r>
        <w:rPr>
          <w:rFonts w:eastAsia="Times New Roman"/>
          <w:color w:val="000000"/>
          <w:spacing w:val="-1"/>
          <w:sz w:val="24"/>
        </w:rPr>
        <w:t>recognises</w:t>
      </w:r>
      <w:proofErr w:type="spellEnd"/>
      <w:r>
        <w:rPr>
          <w:rFonts w:eastAsia="Times New Roman"/>
          <w:color w:val="000000"/>
          <w:spacing w:val="-1"/>
          <w:sz w:val="24"/>
        </w:rPr>
        <w:t xml:space="preserve"> the right of every person to live in and enjoy a clean, healthy and</w:t>
      </w:r>
    </w:p>
    <w:p w:rsidR="00DD68D2" w:rsidRDefault="004B3807">
      <w:pPr>
        <w:spacing w:line="276" w:lineRule="exact"/>
        <w:ind w:right="360"/>
        <w:textAlignment w:val="baseline"/>
        <w:rPr>
          <w:rFonts w:eastAsia="Times New Roman"/>
          <w:color w:val="000000"/>
          <w:sz w:val="24"/>
        </w:rPr>
      </w:pPr>
      <w:proofErr w:type="gramStart"/>
      <w:r>
        <w:rPr>
          <w:rFonts w:eastAsia="Times New Roman"/>
          <w:color w:val="000000"/>
          <w:sz w:val="24"/>
        </w:rPr>
        <w:t>ecologically</w:t>
      </w:r>
      <w:proofErr w:type="gramEnd"/>
      <w:r>
        <w:rPr>
          <w:rFonts w:eastAsia="Times New Roman"/>
          <w:color w:val="000000"/>
          <w:sz w:val="24"/>
        </w:rPr>
        <w:t xml:space="preserve"> balanced environment and with a view to ensuring the effective realization of this right the State undertakes-</w:t>
      </w:r>
    </w:p>
    <w:p w:rsidR="00DD68D2" w:rsidRDefault="004B3807">
      <w:pPr>
        <w:numPr>
          <w:ilvl w:val="0"/>
          <w:numId w:val="39"/>
        </w:numPr>
        <w:spacing w:before="283" w:line="274" w:lineRule="exact"/>
        <w:ind w:left="0" w:right="936"/>
        <w:textAlignment w:val="baseline"/>
        <w:rPr>
          <w:rFonts w:eastAsia="Times New Roman"/>
          <w:color w:val="000000"/>
          <w:sz w:val="24"/>
        </w:rPr>
      </w:pPr>
      <w:r>
        <w:rPr>
          <w:rFonts w:eastAsia="Times New Roman"/>
          <w:color w:val="000000"/>
          <w:sz w:val="24"/>
        </w:rPr>
        <w:t>to take measures to promote the protection, preservation and improvement of the environment</w:t>
      </w:r>
    </w:p>
    <w:p w:rsidR="00DD68D2" w:rsidRDefault="004B3807">
      <w:pPr>
        <w:numPr>
          <w:ilvl w:val="0"/>
          <w:numId w:val="39"/>
        </w:numPr>
        <w:spacing w:before="282" w:line="274" w:lineRule="exact"/>
        <w:ind w:left="0" w:right="72"/>
        <w:textAlignment w:val="baseline"/>
        <w:rPr>
          <w:rFonts w:eastAsia="Times New Roman"/>
          <w:color w:val="000000"/>
          <w:sz w:val="24"/>
        </w:rPr>
      </w:pPr>
      <w:r>
        <w:rPr>
          <w:rFonts w:eastAsia="Times New Roman"/>
          <w:color w:val="000000"/>
          <w:sz w:val="24"/>
        </w:rPr>
        <w:t>to ensure a sustainable socio-economic development of Seychelles by a judicious use and management of the resources of Seychelles;</w:t>
      </w:r>
    </w:p>
    <w:p w:rsidR="00DD68D2" w:rsidRDefault="004B3807">
      <w:pPr>
        <w:numPr>
          <w:ilvl w:val="0"/>
          <w:numId w:val="39"/>
        </w:numPr>
        <w:spacing w:before="279" w:line="278" w:lineRule="exact"/>
        <w:ind w:left="0" w:right="1296"/>
        <w:textAlignment w:val="baseline"/>
        <w:rPr>
          <w:rFonts w:eastAsia="Times New Roman"/>
          <w:color w:val="000000"/>
          <w:sz w:val="24"/>
        </w:rPr>
      </w:pPr>
      <w:proofErr w:type="gramStart"/>
      <w:r>
        <w:rPr>
          <w:rFonts w:eastAsia="Times New Roman"/>
          <w:color w:val="000000"/>
          <w:sz w:val="24"/>
        </w:rPr>
        <w:t>to</w:t>
      </w:r>
      <w:proofErr w:type="gramEnd"/>
      <w:r>
        <w:rPr>
          <w:rFonts w:eastAsia="Times New Roman"/>
          <w:color w:val="000000"/>
          <w:sz w:val="24"/>
        </w:rPr>
        <w:t xml:space="preserve"> promote public awareness of the need to protect, preserve and improve the environment.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Right to cultural life and values</w:t>
      </w:r>
    </w:p>
    <w:p w:rsidR="00DD68D2" w:rsidRDefault="00DD68D2">
      <w:pPr>
        <w:sectPr w:rsidR="00DD68D2">
          <w:pgSz w:w="11909" w:h="16838"/>
          <w:pgMar w:top="1440" w:right="1437" w:bottom="1122" w:left="1414" w:header="720" w:footer="720" w:gutter="0"/>
          <w:cols w:space="720"/>
        </w:sectPr>
      </w:pPr>
    </w:p>
    <w:p w:rsidR="00DD68D2" w:rsidRDefault="004B3807">
      <w:pPr>
        <w:tabs>
          <w:tab w:val="decimal" w:pos="288"/>
          <w:tab w:val="left" w:pos="792"/>
        </w:tabs>
        <w:spacing w:before="5" w:line="274" w:lineRule="exact"/>
        <w:ind w:left="72"/>
        <w:textAlignment w:val="baseline"/>
        <w:rPr>
          <w:rFonts w:eastAsia="Times New Roman"/>
          <w:color w:val="000000"/>
          <w:sz w:val="24"/>
        </w:rPr>
      </w:pPr>
      <w:r>
        <w:rPr>
          <w:rFonts w:eastAsia="Times New Roman"/>
          <w:color w:val="000000"/>
          <w:sz w:val="24"/>
        </w:rPr>
        <w:lastRenderedPageBreak/>
        <w:tab/>
        <w:t>39.</w:t>
      </w:r>
      <w:r>
        <w:rPr>
          <w:rFonts w:eastAsia="Times New Roman"/>
          <w:color w:val="000000"/>
          <w:sz w:val="24"/>
        </w:rPr>
        <w:tab/>
        <w:t xml:space="preserve">(1) The State </w:t>
      </w:r>
      <w:proofErr w:type="spellStart"/>
      <w:r>
        <w:rPr>
          <w:rFonts w:eastAsia="Times New Roman"/>
          <w:color w:val="000000"/>
          <w:sz w:val="24"/>
        </w:rPr>
        <w:t>recognises</w:t>
      </w:r>
      <w:proofErr w:type="spellEnd"/>
      <w:r>
        <w:rPr>
          <w:rFonts w:eastAsia="Times New Roman"/>
          <w:color w:val="000000"/>
          <w:sz w:val="24"/>
        </w:rPr>
        <w:t xml:space="preserve"> the right of every person to take part in cultural life and to</w:t>
      </w:r>
    </w:p>
    <w:p w:rsidR="00DD68D2" w:rsidRDefault="004B3807">
      <w:pPr>
        <w:spacing w:line="275" w:lineRule="exact"/>
        <w:ind w:left="72" w:right="144"/>
        <w:textAlignment w:val="baseline"/>
        <w:rPr>
          <w:rFonts w:eastAsia="Times New Roman"/>
          <w:color w:val="000000"/>
          <w:sz w:val="24"/>
        </w:rPr>
      </w:pPr>
      <w:r>
        <w:rPr>
          <w:rFonts w:eastAsia="Times New Roman"/>
          <w:color w:val="000000"/>
          <w:sz w:val="24"/>
        </w:rPr>
        <w:t>profess, promote, enjoy and protect the cultural and customary values of the Seychellois people subject to such restrictions as may be provided by law and necessary in a democratic society including-</w:t>
      </w:r>
    </w:p>
    <w:p w:rsidR="00DD68D2" w:rsidRDefault="004B3807">
      <w:pPr>
        <w:numPr>
          <w:ilvl w:val="0"/>
          <w:numId w:val="40"/>
        </w:numPr>
        <w:tabs>
          <w:tab w:val="clear" w:pos="360"/>
          <w:tab w:val="left" w:pos="432"/>
        </w:tabs>
        <w:spacing w:before="282" w:line="274" w:lineRule="exact"/>
        <w:ind w:left="72"/>
        <w:textAlignment w:val="baseline"/>
        <w:rPr>
          <w:rFonts w:eastAsia="Times New Roman"/>
          <w:color w:val="000000"/>
          <w:sz w:val="24"/>
        </w:rPr>
      </w:pPr>
      <w:r>
        <w:rPr>
          <w:rFonts w:eastAsia="Times New Roman"/>
          <w:color w:val="000000"/>
          <w:sz w:val="24"/>
        </w:rPr>
        <w:t>the protection of public order, public morals and public health;</w:t>
      </w:r>
    </w:p>
    <w:p w:rsidR="00DD68D2" w:rsidRDefault="004B3807">
      <w:pPr>
        <w:numPr>
          <w:ilvl w:val="0"/>
          <w:numId w:val="40"/>
        </w:numPr>
        <w:tabs>
          <w:tab w:val="clear" w:pos="360"/>
          <w:tab w:val="left" w:pos="432"/>
        </w:tabs>
        <w:spacing w:before="283" w:line="274" w:lineRule="exact"/>
        <w:ind w:left="72"/>
        <w:textAlignment w:val="baseline"/>
        <w:rPr>
          <w:rFonts w:eastAsia="Times New Roman"/>
          <w:color w:val="000000"/>
          <w:spacing w:val="-1"/>
          <w:sz w:val="24"/>
        </w:rPr>
      </w:pPr>
      <w:r>
        <w:rPr>
          <w:rFonts w:eastAsia="Times New Roman"/>
          <w:color w:val="000000"/>
          <w:spacing w:val="-1"/>
          <w:sz w:val="24"/>
        </w:rPr>
        <w:t>the prevention of crime;</w:t>
      </w:r>
    </w:p>
    <w:p w:rsidR="00DD68D2" w:rsidRDefault="004B3807">
      <w:pPr>
        <w:numPr>
          <w:ilvl w:val="0"/>
          <w:numId w:val="40"/>
        </w:numPr>
        <w:tabs>
          <w:tab w:val="clear" w:pos="360"/>
          <w:tab w:val="left" w:pos="432"/>
        </w:tabs>
        <w:spacing w:before="283" w:line="274" w:lineRule="exact"/>
        <w:ind w:left="72"/>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protection of the rights and freedoms of other persons.</w:t>
      </w:r>
    </w:p>
    <w:p w:rsidR="00DD68D2" w:rsidRDefault="004B3807">
      <w:pPr>
        <w:spacing w:before="284" w:line="273" w:lineRule="exact"/>
        <w:ind w:left="72" w:right="360"/>
        <w:textAlignment w:val="baseline"/>
        <w:rPr>
          <w:rFonts w:eastAsia="Times New Roman"/>
          <w:color w:val="000000"/>
          <w:sz w:val="24"/>
        </w:rPr>
      </w:pPr>
      <w:r>
        <w:rPr>
          <w:rFonts w:eastAsia="Times New Roman"/>
          <w:color w:val="000000"/>
          <w:sz w:val="24"/>
        </w:rPr>
        <w:t>(2) The State undertakes to take reasonable steps to ensure the preservation of the cultural heritage and values of the Seychellois people.</w:t>
      </w:r>
    </w:p>
    <w:p w:rsidR="00DD68D2" w:rsidRDefault="004B3807">
      <w:pPr>
        <w:spacing w:line="557" w:lineRule="exact"/>
        <w:ind w:left="72" w:right="5184"/>
        <w:textAlignment w:val="baseline"/>
        <w:rPr>
          <w:rFonts w:eastAsia="Times New Roman"/>
          <w:color w:val="000000"/>
          <w:sz w:val="24"/>
        </w:rPr>
      </w:pPr>
      <w:r>
        <w:rPr>
          <w:rFonts w:eastAsia="Times New Roman"/>
          <w:color w:val="000000"/>
          <w:sz w:val="24"/>
        </w:rPr>
        <w:t>PART II - FUNDAMENTAL DUTIES Fundamental duties</w:t>
      </w:r>
    </w:p>
    <w:p w:rsidR="00DD68D2" w:rsidRDefault="004B3807">
      <w:pPr>
        <w:tabs>
          <w:tab w:val="decimal" w:pos="288"/>
          <w:tab w:val="left" w:pos="792"/>
        </w:tabs>
        <w:spacing w:before="283" w:line="274" w:lineRule="exact"/>
        <w:ind w:left="72"/>
        <w:textAlignment w:val="baseline"/>
        <w:rPr>
          <w:rFonts w:eastAsia="Times New Roman"/>
          <w:color w:val="000000"/>
          <w:sz w:val="24"/>
        </w:rPr>
      </w:pPr>
      <w:r>
        <w:rPr>
          <w:rFonts w:eastAsia="Times New Roman"/>
          <w:color w:val="000000"/>
          <w:sz w:val="24"/>
        </w:rPr>
        <w:tab/>
        <w:t>40.</w:t>
      </w:r>
      <w:r>
        <w:rPr>
          <w:rFonts w:eastAsia="Times New Roman"/>
          <w:color w:val="000000"/>
          <w:sz w:val="24"/>
        </w:rPr>
        <w:tab/>
        <w:t>It shall be the duty of every citizen of Seychelles-</w:t>
      </w:r>
    </w:p>
    <w:p w:rsidR="00DD68D2" w:rsidRDefault="004B3807">
      <w:pPr>
        <w:numPr>
          <w:ilvl w:val="0"/>
          <w:numId w:val="41"/>
        </w:numPr>
        <w:tabs>
          <w:tab w:val="clear" w:pos="360"/>
          <w:tab w:val="left" w:pos="432"/>
        </w:tabs>
        <w:spacing w:before="278" w:line="274" w:lineRule="exact"/>
        <w:ind w:left="72"/>
        <w:textAlignment w:val="baseline"/>
        <w:rPr>
          <w:rFonts w:eastAsia="Times New Roman"/>
          <w:color w:val="000000"/>
          <w:spacing w:val="-1"/>
          <w:sz w:val="24"/>
        </w:rPr>
      </w:pPr>
      <w:r>
        <w:rPr>
          <w:rFonts w:eastAsia="Times New Roman"/>
          <w:color w:val="000000"/>
          <w:spacing w:val="-1"/>
          <w:sz w:val="24"/>
        </w:rPr>
        <w:t>to uphold and defend this Constitution and the law;</w:t>
      </w:r>
    </w:p>
    <w:p w:rsidR="00DD68D2" w:rsidRDefault="004B3807">
      <w:pPr>
        <w:numPr>
          <w:ilvl w:val="0"/>
          <w:numId w:val="41"/>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to further the national interest and to foster national unity;</w:t>
      </w:r>
    </w:p>
    <w:p w:rsidR="00DD68D2" w:rsidRDefault="004B3807">
      <w:pPr>
        <w:numPr>
          <w:ilvl w:val="0"/>
          <w:numId w:val="41"/>
        </w:numPr>
        <w:tabs>
          <w:tab w:val="clear" w:pos="360"/>
          <w:tab w:val="left" w:pos="432"/>
        </w:tabs>
        <w:spacing w:before="282" w:line="274" w:lineRule="exact"/>
        <w:ind w:left="72"/>
        <w:textAlignment w:val="baseline"/>
        <w:rPr>
          <w:rFonts w:eastAsia="Times New Roman"/>
          <w:color w:val="000000"/>
          <w:sz w:val="24"/>
        </w:rPr>
      </w:pPr>
      <w:r>
        <w:rPr>
          <w:rFonts w:eastAsia="Times New Roman"/>
          <w:color w:val="000000"/>
          <w:sz w:val="24"/>
        </w:rPr>
        <w:t>to work conscientiously in a chosen profession, occupation or trade;</w:t>
      </w:r>
    </w:p>
    <w:p w:rsidR="00DD68D2" w:rsidRDefault="004B3807">
      <w:pPr>
        <w:numPr>
          <w:ilvl w:val="0"/>
          <w:numId w:val="41"/>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to contribute towards the well-being of the community;</w:t>
      </w:r>
    </w:p>
    <w:p w:rsidR="00DD68D2" w:rsidRDefault="004B3807">
      <w:pPr>
        <w:numPr>
          <w:ilvl w:val="0"/>
          <w:numId w:val="41"/>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to protect, preserve and improve the environment; and</w:t>
      </w:r>
    </w:p>
    <w:p w:rsidR="00DD68D2" w:rsidRDefault="004B3807">
      <w:pPr>
        <w:numPr>
          <w:ilvl w:val="0"/>
          <w:numId w:val="41"/>
        </w:numPr>
        <w:tabs>
          <w:tab w:val="clear" w:pos="360"/>
          <w:tab w:val="left" w:pos="432"/>
        </w:tabs>
        <w:spacing w:before="284" w:line="273" w:lineRule="exact"/>
        <w:ind w:left="72" w:right="72"/>
        <w:textAlignment w:val="baseline"/>
        <w:rPr>
          <w:rFonts w:eastAsia="Times New Roman"/>
          <w:color w:val="000000"/>
          <w:sz w:val="24"/>
        </w:rPr>
      </w:pPr>
      <w:proofErr w:type="gramStart"/>
      <w:r>
        <w:rPr>
          <w:rFonts w:eastAsia="Times New Roman"/>
          <w:color w:val="000000"/>
          <w:sz w:val="24"/>
        </w:rPr>
        <w:t>generally</w:t>
      </w:r>
      <w:proofErr w:type="gramEnd"/>
      <w:r>
        <w:rPr>
          <w:rFonts w:eastAsia="Times New Roman"/>
          <w:color w:val="000000"/>
          <w:sz w:val="24"/>
        </w:rPr>
        <w:t>, to strive towards the fulfillment of the aspirations contained in the Preamble of this Constitution.</w:t>
      </w:r>
    </w:p>
    <w:p w:rsidR="00DD68D2" w:rsidRDefault="004B3807">
      <w:pPr>
        <w:spacing w:line="557" w:lineRule="exact"/>
        <w:ind w:left="72" w:right="3528"/>
        <w:textAlignment w:val="baseline"/>
        <w:rPr>
          <w:rFonts w:eastAsia="Times New Roman"/>
          <w:color w:val="000000"/>
          <w:sz w:val="24"/>
        </w:rPr>
      </w:pPr>
      <w:r>
        <w:rPr>
          <w:rFonts w:eastAsia="Times New Roman"/>
          <w:color w:val="000000"/>
          <w:sz w:val="24"/>
        </w:rPr>
        <w:t>PART III - STATE OF EMERGENCY AND SAVINGS Declaration of State of emergency</w:t>
      </w:r>
    </w:p>
    <w:p w:rsidR="00DD68D2" w:rsidRDefault="004B3807">
      <w:pPr>
        <w:tabs>
          <w:tab w:val="decimal" w:pos="288"/>
          <w:tab w:val="left" w:pos="792"/>
        </w:tabs>
        <w:spacing w:before="278" w:line="274" w:lineRule="exact"/>
        <w:ind w:left="72"/>
        <w:textAlignment w:val="baseline"/>
        <w:rPr>
          <w:rFonts w:eastAsia="Times New Roman"/>
          <w:color w:val="000000"/>
          <w:sz w:val="24"/>
        </w:rPr>
      </w:pPr>
      <w:r>
        <w:rPr>
          <w:rFonts w:eastAsia="Times New Roman"/>
          <w:color w:val="000000"/>
          <w:sz w:val="24"/>
        </w:rPr>
        <w:tab/>
        <w:t>41.</w:t>
      </w:r>
      <w:r>
        <w:rPr>
          <w:rFonts w:eastAsia="Times New Roman"/>
          <w:color w:val="000000"/>
          <w:sz w:val="24"/>
        </w:rPr>
        <w:tab/>
        <w:t>(1) The President may, where the President has reason to believe that-</w:t>
      </w:r>
    </w:p>
    <w:p w:rsidR="00DD68D2" w:rsidRDefault="004B3807">
      <w:pPr>
        <w:numPr>
          <w:ilvl w:val="0"/>
          <w:numId w:val="42"/>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a grave threat to national security or public order has arisen or is imminent; or</w:t>
      </w:r>
    </w:p>
    <w:p w:rsidR="00DD68D2" w:rsidRDefault="004B3807">
      <w:pPr>
        <w:numPr>
          <w:ilvl w:val="0"/>
          <w:numId w:val="42"/>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a grave civil emergency has arisen or is imminent,</w:t>
      </w:r>
    </w:p>
    <w:p w:rsidR="00DD68D2" w:rsidRDefault="004B3807">
      <w:pPr>
        <w:spacing w:before="280" w:line="276" w:lineRule="exact"/>
        <w:ind w:left="72" w:right="288"/>
        <w:textAlignment w:val="baseline"/>
        <w:rPr>
          <w:rFonts w:eastAsia="Times New Roman"/>
          <w:color w:val="000000"/>
          <w:sz w:val="24"/>
        </w:rPr>
      </w:pPr>
      <w:proofErr w:type="gramStart"/>
      <w:r>
        <w:rPr>
          <w:rFonts w:eastAsia="Times New Roman"/>
          <w:color w:val="000000"/>
          <w:sz w:val="24"/>
        </w:rPr>
        <w:t>in</w:t>
      </w:r>
      <w:proofErr w:type="gramEnd"/>
      <w:r>
        <w:rPr>
          <w:rFonts w:eastAsia="Times New Roman"/>
          <w:color w:val="000000"/>
          <w:sz w:val="24"/>
        </w:rPr>
        <w:t xml:space="preserve"> Seychelles or in any part of Seychelles, by a Proclamation published in the Gazette, declare that a state of emergency exists in Seychelles or that part of Seychelles, as the case may be.</w:t>
      </w:r>
    </w:p>
    <w:p w:rsidR="00DD68D2" w:rsidRDefault="004B3807">
      <w:pPr>
        <w:spacing w:before="281" w:line="276" w:lineRule="exact"/>
        <w:ind w:left="72" w:right="504"/>
        <w:textAlignment w:val="baseline"/>
        <w:rPr>
          <w:rFonts w:eastAsia="Times New Roman"/>
          <w:color w:val="000000"/>
          <w:spacing w:val="-2"/>
          <w:sz w:val="24"/>
        </w:rPr>
      </w:pPr>
      <w:r>
        <w:rPr>
          <w:rFonts w:eastAsia="Times New Roman"/>
          <w:color w:val="000000"/>
          <w:spacing w:val="-2"/>
          <w:sz w:val="24"/>
        </w:rPr>
        <w:t>(2) A declaration made under clause (1) shall cease to have effect on the expiration of a period of seven days beginning with the date of the publication of the declaration unless, before the expiration of the declaration unless, before the expiration of the period, it is</w:t>
      </w:r>
    </w:p>
    <w:p w:rsidR="00DD68D2" w:rsidRDefault="00DD68D2">
      <w:pPr>
        <w:sectPr w:rsidR="00DD68D2">
          <w:pgSz w:w="11909" w:h="16838"/>
          <w:pgMar w:top="1440" w:right="1485" w:bottom="1102" w:left="1366" w:header="720" w:footer="720" w:gutter="0"/>
          <w:cols w:space="720"/>
        </w:sectPr>
      </w:pPr>
    </w:p>
    <w:p w:rsidR="00DD68D2" w:rsidRDefault="004B3807">
      <w:pPr>
        <w:spacing w:before="6" w:line="274" w:lineRule="exact"/>
        <w:ind w:right="72"/>
        <w:textAlignment w:val="baseline"/>
        <w:rPr>
          <w:rFonts w:eastAsia="Times New Roman"/>
          <w:color w:val="000000"/>
          <w:sz w:val="24"/>
        </w:rPr>
      </w:pPr>
      <w:proofErr w:type="gramStart"/>
      <w:r>
        <w:rPr>
          <w:rFonts w:eastAsia="Times New Roman"/>
          <w:color w:val="000000"/>
          <w:sz w:val="24"/>
        </w:rPr>
        <w:lastRenderedPageBreak/>
        <w:t>approved</w:t>
      </w:r>
      <w:proofErr w:type="gramEnd"/>
      <w:r>
        <w:rPr>
          <w:rFonts w:eastAsia="Times New Roman"/>
          <w:color w:val="000000"/>
          <w:sz w:val="24"/>
        </w:rPr>
        <w:t xml:space="preserve"> by a resolution passed by not less than two-thirds of the number of members of the National Assembly.</w:t>
      </w:r>
    </w:p>
    <w:p w:rsidR="00DD68D2" w:rsidRDefault="004B3807">
      <w:pPr>
        <w:numPr>
          <w:ilvl w:val="0"/>
          <w:numId w:val="43"/>
        </w:numPr>
        <w:spacing w:before="280" w:line="276" w:lineRule="exact"/>
        <w:ind w:left="0" w:right="216"/>
        <w:textAlignment w:val="baseline"/>
        <w:rPr>
          <w:rFonts w:eastAsia="Times New Roman"/>
          <w:color w:val="000000"/>
          <w:sz w:val="24"/>
        </w:rPr>
      </w:pPr>
      <w:r>
        <w:rPr>
          <w:rFonts w:eastAsia="Times New Roman"/>
          <w:color w:val="000000"/>
          <w:sz w:val="24"/>
        </w:rPr>
        <w:t>The President shall, within seventy-two hours after the publication of the Proclamation under clause (1), send to the Speaker of the National Assembly the facts and circumstances leading to the declaration of the state of emergency and the Speaker shall, within seven days after the publication, cause the declaration and the facts and circumstances leading to the declaration to be considered by the Assembly.</w:t>
      </w:r>
    </w:p>
    <w:p w:rsidR="00DD68D2" w:rsidRDefault="004B3807">
      <w:pPr>
        <w:numPr>
          <w:ilvl w:val="0"/>
          <w:numId w:val="43"/>
        </w:numPr>
        <w:spacing w:before="283" w:line="275" w:lineRule="exact"/>
        <w:ind w:left="0" w:right="360"/>
        <w:textAlignment w:val="baseline"/>
        <w:rPr>
          <w:rFonts w:eastAsia="Times New Roman"/>
          <w:color w:val="000000"/>
          <w:sz w:val="24"/>
        </w:rPr>
      </w:pPr>
      <w:r>
        <w:rPr>
          <w:rFonts w:eastAsia="Times New Roman"/>
          <w:color w:val="000000"/>
          <w:sz w:val="24"/>
        </w:rPr>
        <w:t>Subject to clause (5), a declaration of emergency approved by the National Assembly under clause (2) shall continue in force until the expiration of a period of three months beginning with the date of its approval or until such earlier date as may be specified in the resolution.</w:t>
      </w:r>
    </w:p>
    <w:p w:rsidR="00DD68D2" w:rsidRDefault="004B3807">
      <w:pPr>
        <w:numPr>
          <w:ilvl w:val="0"/>
          <w:numId w:val="43"/>
        </w:numPr>
        <w:spacing w:before="281" w:line="276" w:lineRule="exact"/>
        <w:ind w:left="0" w:right="792"/>
        <w:textAlignment w:val="baseline"/>
        <w:rPr>
          <w:rFonts w:eastAsia="Times New Roman"/>
          <w:color w:val="000000"/>
          <w:sz w:val="24"/>
        </w:rPr>
      </w:pPr>
      <w:r>
        <w:rPr>
          <w:rFonts w:eastAsia="Times New Roman"/>
          <w:color w:val="000000"/>
          <w:sz w:val="24"/>
        </w:rPr>
        <w:t>The National Assembly may, by a resolution passed by the votes of a majority of members of the National Assembly, at any time, revoke a declaration approved by the National Assembly under this article.</w:t>
      </w:r>
    </w:p>
    <w:p w:rsidR="00DD68D2" w:rsidRDefault="004B3807">
      <w:pPr>
        <w:numPr>
          <w:ilvl w:val="0"/>
          <w:numId w:val="43"/>
        </w:numPr>
        <w:spacing w:before="279" w:line="277" w:lineRule="exact"/>
        <w:ind w:left="0" w:right="216"/>
        <w:textAlignment w:val="baseline"/>
        <w:rPr>
          <w:rFonts w:eastAsia="Times New Roman"/>
          <w:color w:val="000000"/>
          <w:sz w:val="24"/>
        </w:rPr>
      </w:pPr>
      <w:r>
        <w:rPr>
          <w:rFonts w:eastAsia="Times New Roman"/>
          <w:color w:val="000000"/>
          <w:sz w:val="24"/>
        </w:rPr>
        <w:t>Whenever an election to the office of President results in a change in the holder of that office a declaration under this article which is in force immediately before the day on which the President assumes office shall cease to have effect on the expiration of seven days beginning with that day.</w:t>
      </w:r>
    </w:p>
    <w:p w:rsidR="00DD68D2" w:rsidRDefault="004B3807">
      <w:pPr>
        <w:numPr>
          <w:ilvl w:val="0"/>
          <w:numId w:val="43"/>
        </w:numPr>
        <w:spacing w:before="278" w:line="276" w:lineRule="exact"/>
        <w:ind w:left="0" w:right="72"/>
        <w:textAlignment w:val="baseline"/>
        <w:rPr>
          <w:rFonts w:eastAsia="Times New Roman"/>
          <w:color w:val="000000"/>
          <w:sz w:val="24"/>
        </w:rPr>
      </w:pPr>
      <w:r>
        <w:rPr>
          <w:rFonts w:eastAsia="Times New Roman"/>
          <w:color w:val="000000"/>
          <w:sz w:val="24"/>
        </w:rPr>
        <w:t xml:space="preserve">Notwithstanding clause (1), where the National Assembly resolves under clause (2) that the declaration of a state of emergency should not continue or revokes a declaration of state of emergency under clause (5), the President shall not, within thirty days of the resolution or revocation, declare a state of emergency based wholly or mainly on the same facts unless the National Assembly has, by a resolution passed by the votes of a majority of its members, </w:t>
      </w:r>
      <w:proofErr w:type="spellStart"/>
      <w:r>
        <w:rPr>
          <w:rFonts w:eastAsia="Times New Roman"/>
          <w:color w:val="000000"/>
          <w:sz w:val="24"/>
        </w:rPr>
        <w:t>authorised</w:t>
      </w:r>
      <w:proofErr w:type="spellEnd"/>
      <w:r>
        <w:rPr>
          <w:rFonts w:eastAsia="Times New Roman"/>
          <w:color w:val="000000"/>
          <w:sz w:val="24"/>
        </w:rPr>
        <w:t xml:space="preserve"> the making of the declaration.</w:t>
      </w:r>
    </w:p>
    <w:p w:rsidR="00DD68D2" w:rsidRDefault="004B3807">
      <w:pPr>
        <w:numPr>
          <w:ilvl w:val="0"/>
          <w:numId w:val="43"/>
        </w:numPr>
        <w:spacing w:before="281" w:line="276" w:lineRule="exact"/>
        <w:ind w:left="0"/>
        <w:textAlignment w:val="baseline"/>
        <w:rPr>
          <w:rFonts w:eastAsia="Times New Roman"/>
          <w:color w:val="000000"/>
          <w:sz w:val="24"/>
        </w:rPr>
      </w:pPr>
      <w:r>
        <w:rPr>
          <w:rFonts w:eastAsia="Times New Roman"/>
          <w:color w:val="000000"/>
          <w:sz w:val="24"/>
        </w:rPr>
        <w:t>Where due to circumstances prevailing at the time of a declaration of a state of emergency under clause (1) it is impracticable to publish in the Gazette the Proclamation under that clause, the Proclamation may be published in such manner as the President may determine so as to give it as much publicity as is possible and such publication shall be deemed to be a sufficient compliance with clause (1) for the purposes of this article.</w:t>
      </w:r>
    </w:p>
    <w:p w:rsidR="00DD68D2" w:rsidRDefault="004B3807">
      <w:pPr>
        <w:numPr>
          <w:ilvl w:val="0"/>
          <w:numId w:val="43"/>
        </w:numPr>
        <w:spacing w:before="274" w:line="278" w:lineRule="exact"/>
        <w:ind w:left="0" w:right="72"/>
        <w:textAlignment w:val="baseline"/>
        <w:rPr>
          <w:rFonts w:eastAsia="Times New Roman"/>
          <w:color w:val="000000"/>
          <w:sz w:val="24"/>
        </w:rPr>
      </w:pPr>
      <w:r>
        <w:rPr>
          <w:rFonts w:eastAsia="Times New Roman"/>
          <w:color w:val="000000"/>
          <w:sz w:val="24"/>
        </w:rPr>
        <w:t>Clauses (2) to (6) and (8) shall apply in respect of a declaration of emergency made under clause (7).</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Provisions where National Assembly is not sitting or in session</w:t>
      </w:r>
    </w:p>
    <w:p w:rsidR="00DD68D2" w:rsidRDefault="004B3807">
      <w:pPr>
        <w:tabs>
          <w:tab w:val="left" w:pos="720"/>
        </w:tabs>
        <w:spacing w:before="282" w:line="274" w:lineRule="exact"/>
        <w:textAlignment w:val="baseline"/>
        <w:rPr>
          <w:rFonts w:eastAsia="Times New Roman"/>
          <w:color w:val="000000"/>
          <w:sz w:val="24"/>
        </w:rPr>
      </w:pPr>
      <w:r>
        <w:rPr>
          <w:rFonts w:eastAsia="Times New Roman"/>
          <w:color w:val="000000"/>
          <w:sz w:val="24"/>
        </w:rPr>
        <w:t>42.</w:t>
      </w:r>
      <w:r>
        <w:rPr>
          <w:rFonts w:eastAsia="Times New Roman"/>
          <w:color w:val="000000"/>
          <w:sz w:val="24"/>
        </w:rPr>
        <w:tab/>
        <w:t xml:space="preserve">(1) </w:t>
      </w:r>
      <w:proofErr w:type="gramStart"/>
      <w:r>
        <w:rPr>
          <w:rFonts w:eastAsia="Times New Roman"/>
          <w:color w:val="000000"/>
          <w:sz w:val="24"/>
        </w:rPr>
        <w:t>Where</w:t>
      </w:r>
      <w:proofErr w:type="gramEnd"/>
      <w:r>
        <w:rPr>
          <w:rFonts w:eastAsia="Times New Roman"/>
          <w:color w:val="000000"/>
          <w:sz w:val="24"/>
        </w:rPr>
        <w:t xml:space="preserve"> the National Assembly is in session but not sitting when a declaration is</w:t>
      </w:r>
    </w:p>
    <w:p w:rsidR="00DD68D2" w:rsidRDefault="004B3807">
      <w:pPr>
        <w:spacing w:line="276" w:lineRule="exact"/>
        <w:textAlignment w:val="baseline"/>
        <w:rPr>
          <w:rFonts w:eastAsia="Times New Roman"/>
          <w:color w:val="000000"/>
          <w:sz w:val="24"/>
        </w:rPr>
      </w:pPr>
      <w:proofErr w:type="gramStart"/>
      <w:r>
        <w:rPr>
          <w:rFonts w:eastAsia="Times New Roman"/>
          <w:color w:val="000000"/>
          <w:sz w:val="24"/>
        </w:rPr>
        <w:t>made</w:t>
      </w:r>
      <w:proofErr w:type="gramEnd"/>
      <w:r>
        <w:rPr>
          <w:rFonts w:eastAsia="Times New Roman"/>
          <w:color w:val="000000"/>
          <w:sz w:val="24"/>
        </w:rPr>
        <w:t xml:space="preserve"> under article 41(1) or (7), the Speaker shall immediately summon the Assembly to meet on a date that is not more than seven days after the publication of the declaration.</w:t>
      </w:r>
    </w:p>
    <w:p w:rsidR="00DD68D2" w:rsidRDefault="004B3807">
      <w:pPr>
        <w:spacing w:before="278" w:line="276" w:lineRule="exact"/>
        <w:ind w:right="216"/>
        <w:textAlignment w:val="baseline"/>
        <w:rPr>
          <w:rFonts w:eastAsia="Times New Roman"/>
          <w:color w:val="000000"/>
          <w:spacing w:val="-1"/>
          <w:sz w:val="24"/>
        </w:rPr>
      </w:pPr>
      <w:r>
        <w:rPr>
          <w:rFonts w:eastAsia="Times New Roman"/>
          <w:color w:val="000000"/>
          <w:spacing w:val="-1"/>
          <w:sz w:val="24"/>
        </w:rPr>
        <w:t>(2) Where the National Assembly stands dissolved when a declaration is made under article 41(1) or (7), the President shall, in the Proclamation making the declaration, summon the members of the dissolved Assembly to meet on a date that is not more than seven days after the making of the declaration and the members may, until a new National Assembly first</w:t>
      </w:r>
    </w:p>
    <w:p w:rsidR="00DD68D2" w:rsidRDefault="00DD68D2">
      <w:pPr>
        <w:sectPr w:rsidR="00DD68D2">
          <w:pgSz w:w="11909" w:h="16838"/>
          <w:pgMar w:top="1440" w:right="1433" w:bottom="1422" w:left="1418" w:header="720" w:footer="720" w:gutter="0"/>
          <w:cols w:space="720"/>
        </w:sectPr>
      </w:pPr>
    </w:p>
    <w:p w:rsidR="00DD68D2" w:rsidRDefault="004B3807">
      <w:pPr>
        <w:spacing w:before="6" w:line="274" w:lineRule="exact"/>
        <w:textAlignment w:val="baseline"/>
        <w:rPr>
          <w:rFonts w:eastAsia="Times New Roman"/>
          <w:color w:val="000000"/>
          <w:sz w:val="24"/>
        </w:rPr>
      </w:pPr>
      <w:proofErr w:type="gramStart"/>
      <w:r>
        <w:rPr>
          <w:rFonts w:eastAsia="Times New Roman"/>
          <w:color w:val="000000"/>
          <w:sz w:val="24"/>
        </w:rPr>
        <w:lastRenderedPageBreak/>
        <w:t>meets</w:t>
      </w:r>
      <w:proofErr w:type="gramEnd"/>
      <w:r>
        <w:rPr>
          <w:rFonts w:eastAsia="Times New Roman"/>
          <w:color w:val="000000"/>
          <w:sz w:val="24"/>
        </w:rPr>
        <w:t>, meet and continue to meet for the purpose of discharging the functions of the National Assembly for the purposes of article 41.</w:t>
      </w:r>
    </w:p>
    <w:p w:rsidR="00DD68D2" w:rsidRDefault="004B3807">
      <w:pPr>
        <w:spacing w:before="277" w:line="279" w:lineRule="exact"/>
        <w:textAlignment w:val="baseline"/>
        <w:rPr>
          <w:rFonts w:eastAsia="Times New Roman"/>
          <w:color w:val="000000"/>
          <w:spacing w:val="-1"/>
          <w:sz w:val="24"/>
        </w:rPr>
      </w:pPr>
      <w:r>
        <w:rPr>
          <w:rFonts w:eastAsia="Times New Roman"/>
          <w:color w:val="000000"/>
          <w:spacing w:val="-1"/>
          <w:sz w:val="24"/>
        </w:rPr>
        <w:t>(3) For the purposes of clause (2), the Speaker or Deputy Speaker immediately before the dissolution of the National Assembly shall preside over the sittings of the National Assembly.</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Restrictions of rights and freedoms during a state of public emergency</w:t>
      </w:r>
    </w:p>
    <w:p w:rsidR="00DD68D2" w:rsidRDefault="004B3807">
      <w:pPr>
        <w:tabs>
          <w:tab w:val="left" w:pos="720"/>
        </w:tabs>
        <w:spacing w:before="282" w:line="275" w:lineRule="exact"/>
        <w:textAlignment w:val="baseline"/>
        <w:rPr>
          <w:rFonts w:eastAsia="Times New Roman"/>
          <w:color w:val="000000"/>
          <w:sz w:val="24"/>
        </w:rPr>
      </w:pPr>
      <w:r>
        <w:rPr>
          <w:rFonts w:eastAsia="Times New Roman"/>
          <w:color w:val="000000"/>
          <w:sz w:val="24"/>
        </w:rPr>
        <w:t>43.</w:t>
      </w:r>
      <w:r>
        <w:rPr>
          <w:rFonts w:eastAsia="Times New Roman"/>
          <w:color w:val="000000"/>
          <w:sz w:val="24"/>
        </w:rPr>
        <w:tab/>
        <w:t xml:space="preserve">(1) </w:t>
      </w:r>
      <w:proofErr w:type="gramStart"/>
      <w:r>
        <w:rPr>
          <w:rFonts w:eastAsia="Times New Roman"/>
          <w:color w:val="000000"/>
          <w:sz w:val="24"/>
        </w:rPr>
        <w:t>This</w:t>
      </w:r>
      <w:proofErr w:type="gramEnd"/>
      <w:r>
        <w:rPr>
          <w:rFonts w:eastAsia="Times New Roman"/>
          <w:color w:val="000000"/>
          <w:sz w:val="24"/>
        </w:rPr>
        <w:t xml:space="preserve"> article shall apply during any period of public emergency.</w:t>
      </w:r>
    </w:p>
    <w:p w:rsidR="00DD68D2" w:rsidRDefault="004B3807">
      <w:pPr>
        <w:spacing w:before="280" w:line="276" w:lineRule="exact"/>
        <w:ind w:right="216"/>
        <w:textAlignment w:val="baseline"/>
        <w:rPr>
          <w:rFonts w:eastAsia="Times New Roman"/>
          <w:color w:val="000000"/>
          <w:sz w:val="24"/>
        </w:rPr>
      </w:pPr>
      <w:r>
        <w:rPr>
          <w:rFonts w:eastAsia="Times New Roman"/>
          <w:color w:val="000000"/>
          <w:sz w:val="24"/>
        </w:rPr>
        <w:t>(2) Notwithstanding this Chapter but subject to clause (3), a law may provide for the taking during a period of public emergency of such measures as are strictly required to meet the exigencies of the situation.</w:t>
      </w:r>
    </w:p>
    <w:p w:rsidR="00DD68D2" w:rsidRDefault="004B3807">
      <w:pPr>
        <w:spacing w:before="283" w:line="274" w:lineRule="exact"/>
        <w:ind w:right="792"/>
        <w:textAlignment w:val="baseline"/>
        <w:rPr>
          <w:rFonts w:eastAsia="Times New Roman"/>
          <w:color w:val="000000"/>
          <w:sz w:val="24"/>
        </w:rPr>
      </w:pPr>
      <w:r>
        <w:rPr>
          <w:rFonts w:eastAsia="Times New Roman"/>
          <w:color w:val="000000"/>
          <w:sz w:val="24"/>
        </w:rPr>
        <w:t>(3) A law referred to in clause (2) shall not provide for the taking of measures that are inconsistent with articles 15, 16, 17, 18(3), 19(2) to (6) and (11), 21 and 27.</w:t>
      </w:r>
    </w:p>
    <w:p w:rsidR="00DD68D2" w:rsidRDefault="004B3807">
      <w:pPr>
        <w:spacing w:before="279" w:line="278" w:lineRule="exact"/>
        <w:ind w:right="72"/>
        <w:textAlignment w:val="baseline"/>
        <w:rPr>
          <w:rFonts w:eastAsia="Times New Roman"/>
          <w:color w:val="000000"/>
          <w:sz w:val="24"/>
        </w:rPr>
      </w:pPr>
      <w:r>
        <w:rPr>
          <w:rFonts w:eastAsia="Times New Roman"/>
          <w:color w:val="000000"/>
          <w:sz w:val="24"/>
        </w:rPr>
        <w:t>(4) Where a law referred to in clause (2) provides for the detention of persons provision shall be made in the law-</w:t>
      </w:r>
    </w:p>
    <w:p w:rsidR="00DD68D2" w:rsidRDefault="004B3807">
      <w:pPr>
        <w:numPr>
          <w:ilvl w:val="0"/>
          <w:numId w:val="44"/>
        </w:numPr>
        <w:spacing w:before="282" w:line="275" w:lineRule="exact"/>
        <w:ind w:left="0" w:right="144"/>
        <w:textAlignment w:val="baseline"/>
        <w:rPr>
          <w:rFonts w:eastAsia="Times New Roman"/>
          <w:color w:val="000000"/>
          <w:sz w:val="24"/>
        </w:rPr>
      </w:pPr>
      <w:r>
        <w:rPr>
          <w:rFonts w:eastAsia="Times New Roman"/>
          <w:color w:val="000000"/>
          <w:sz w:val="24"/>
        </w:rPr>
        <w:t>that, as soon as is reasonably practicable and in any case not more than seven days after the commencement of the detention, the person detained shall be furnished with a statement in writing, in, as far as is practicable, a language that the person understands, specifying in detail the grounds upon which the person is detained;</w:t>
      </w:r>
    </w:p>
    <w:p w:rsidR="00DD68D2" w:rsidRDefault="004B3807">
      <w:pPr>
        <w:numPr>
          <w:ilvl w:val="0"/>
          <w:numId w:val="44"/>
        </w:numPr>
        <w:spacing w:before="283" w:line="275" w:lineRule="exact"/>
        <w:ind w:left="0" w:right="72"/>
        <w:textAlignment w:val="baseline"/>
        <w:rPr>
          <w:rFonts w:eastAsia="Times New Roman"/>
          <w:color w:val="000000"/>
          <w:sz w:val="24"/>
        </w:rPr>
      </w:pPr>
      <w:r>
        <w:rPr>
          <w:rFonts w:eastAsia="Times New Roman"/>
          <w:color w:val="000000"/>
          <w:sz w:val="24"/>
        </w:rPr>
        <w:t>that not more than seven days after the commencement of the detention, a notice shall be published in the Gazette and a local daily newspaper of wide circulation in Seychelles stating the name of the person detained and the particulars of the law under which the detention was made;</w:t>
      </w:r>
    </w:p>
    <w:p w:rsidR="00DD68D2" w:rsidRDefault="004B3807">
      <w:pPr>
        <w:numPr>
          <w:ilvl w:val="0"/>
          <w:numId w:val="44"/>
        </w:numPr>
        <w:spacing w:before="283" w:line="276" w:lineRule="exact"/>
        <w:ind w:left="0" w:right="72"/>
        <w:textAlignment w:val="baseline"/>
        <w:rPr>
          <w:rFonts w:eastAsia="Times New Roman"/>
          <w:color w:val="000000"/>
          <w:sz w:val="24"/>
        </w:rPr>
      </w:pPr>
      <w:r>
        <w:rPr>
          <w:rFonts w:eastAsia="Times New Roman"/>
          <w:color w:val="000000"/>
          <w:sz w:val="24"/>
        </w:rPr>
        <w:t>that not more than a month after the detention and thereafter at intervals of not more than three months the detention of the person shall be reviewed by an independent and impartial tribunal appointed by the President from candidates proposed by the Constitutional Appointments Authority for this purpose;</w:t>
      </w:r>
    </w:p>
    <w:p w:rsidR="00DD68D2" w:rsidRDefault="004B3807">
      <w:pPr>
        <w:numPr>
          <w:ilvl w:val="0"/>
          <w:numId w:val="44"/>
        </w:numPr>
        <w:spacing w:before="278" w:line="276" w:lineRule="exact"/>
        <w:ind w:left="0"/>
        <w:textAlignment w:val="baseline"/>
        <w:rPr>
          <w:rFonts w:eastAsia="Times New Roman"/>
          <w:color w:val="000000"/>
          <w:sz w:val="24"/>
        </w:rPr>
      </w:pPr>
      <w:r>
        <w:rPr>
          <w:rFonts w:eastAsia="Times New Roman"/>
          <w:color w:val="000000"/>
          <w:sz w:val="24"/>
        </w:rPr>
        <w:t>that the person detained shall be entitled to choose and be afforded reasonable facilities to consult a legal practitioner, to appear, in person or through the legal practitioner, before the tribunal, and that where the law so provides the services of the legal practitioner shall be at public expense;</w:t>
      </w:r>
    </w:p>
    <w:p w:rsidR="00DD68D2" w:rsidRDefault="004B3807">
      <w:pPr>
        <w:numPr>
          <w:ilvl w:val="0"/>
          <w:numId w:val="44"/>
        </w:numPr>
        <w:spacing w:before="281" w:line="276" w:lineRule="exact"/>
        <w:ind w:left="0" w:right="72"/>
        <w:textAlignment w:val="baseline"/>
        <w:rPr>
          <w:rFonts w:eastAsia="Times New Roman"/>
          <w:color w:val="000000"/>
          <w:sz w:val="24"/>
        </w:rPr>
      </w:pPr>
      <w:r>
        <w:rPr>
          <w:rFonts w:eastAsia="Times New Roman"/>
          <w:color w:val="000000"/>
          <w:sz w:val="24"/>
        </w:rPr>
        <w:t>that the person detained shall be released forthwith if the tribunal reviewing the detention is satisfied that it is not reasonably necessary or expedient for the purpose of the emergency to continue with the detention;</w:t>
      </w:r>
    </w:p>
    <w:p w:rsidR="00DD68D2" w:rsidRDefault="004B3807">
      <w:pPr>
        <w:numPr>
          <w:ilvl w:val="0"/>
          <w:numId w:val="44"/>
        </w:numPr>
        <w:spacing w:before="283" w:line="276" w:lineRule="exact"/>
        <w:ind w:left="0" w:right="432"/>
        <w:textAlignment w:val="baseline"/>
        <w:rPr>
          <w:rFonts w:eastAsia="Times New Roman"/>
          <w:color w:val="000000"/>
          <w:sz w:val="24"/>
        </w:rPr>
      </w:pPr>
      <w:proofErr w:type="gramStart"/>
      <w:r>
        <w:rPr>
          <w:rFonts w:eastAsia="Times New Roman"/>
          <w:color w:val="000000"/>
          <w:sz w:val="24"/>
        </w:rPr>
        <w:t>where</w:t>
      </w:r>
      <w:proofErr w:type="gramEnd"/>
      <w:r>
        <w:rPr>
          <w:rFonts w:eastAsia="Times New Roman"/>
          <w:color w:val="000000"/>
          <w:sz w:val="24"/>
        </w:rPr>
        <w:t xml:space="preserve"> the tribunal reviewing the detention of a person does not order the release of the person the tribunal may make recommendation to the authority detaining the person concerning the necessity or expediency of continuing with the detention and a copy of the recommendation shall be served on the person detained.</w:t>
      </w:r>
    </w:p>
    <w:p w:rsidR="00DD68D2" w:rsidRDefault="004B3807">
      <w:pPr>
        <w:spacing w:before="277" w:line="273" w:lineRule="exact"/>
        <w:textAlignment w:val="baseline"/>
        <w:rPr>
          <w:rFonts w:eastAsia="Times New Roman"/>
          <w:color w:val="000000"/>
          <w:sz w:val="24"/>
        </w:rPr>
      </w:pPr>
      <w:r>
        <w:rPr>
          <w:rFonts w:eastAsia="Times New Roman"/>
          <w:color w:val="000000"/>
          <w:sz w:val="24"/>
        </w:rPr>
        <w:t>(5) A tribunal appointed under clause (4</w:t>
      </w:r>
      <w:proofErr w:type="gramStart"/>
      <w:r>
        <w:rPr>
          <w:rFonts w:eastAsia="Times New Roman"/>
          <w:color w:val="000000"/>
          <w:sz w:val="24"/>
        </w:rPr>
        <w:t>)(</w:t>
      </w:r>
      <w:proofErr w:type="gramEnd"/>
      <w:r>
        <w:rPr>
          <w:rFonts w:eastAsia="Times New Roman"/>
          <w:color w:val="000000"/>
          <w:sz w:val="24"/>
        </w:rPr>
        <w:t>c) shall have a Judge as chairman.</w:t>
      </w:r>
    </w:p>
    <w:p w:rsidR="00DD68D2" w:rsidRDefault="00DD68D2">
      <w:pPr>
        <w:sectPr w:rsidR="00DD68D2">
          <w:pgSz w:w="11909" w:h="16838"/>
          <w:pgMar w:top="1440" w:right="1445" w:bottom="1142" w:left="1406" w:header="720" w:footer="720" w:gutter="0"/>
          <w:cols w:space="720"/>
        </w:sectPr>
      </w:pPr>
    </w:p>
    <w:p w:rsidR="00DD68D2" w:rsidRDefault="004B3807">
      <w:pPr>
        <w:spacing w:before="5" w:line="274" w:lineRule="exact"/>
        <w:textAlignment w:val="baseline"/>
        <w:rPr>
          <w:rFonts w:eastAsia="Times New Roman"/>
          <w:color w:val="000000"/>
          <w:sz w:val="24"/>
        </w:rPr>
      </w:pPr>
      <w:r>
        <w:rPr>
          <w:rFonts w:eastAsia="Times New Roman"/>
          <w:color w:val="000000"/>
          <w:sz w:val="24"/>
        </w:rPr>
        <w:lastRenderedPageBreak/>
        <w:t>Savings in relation to disciplinary force</w:t>
      </w:r>
    </w:p>
    <w:p w:rsidR="00DD68D2" w:rsidRDefault="004B3807">
      <w:pPr>
        <w:tabs>
          <w:tab w:val="decimal" w:pos="288"/>
          <w:tab w:val="left" w:pos="720"/>
        </w:tabs>
        <w:spacing w:before="283" w:line="273" w:lineRule="exact"/>
        <w:textAlignment w:val="baseline"/>
        <w:rPr>
          <w:rFonts w:eastAsia="Times New Roman"/>
          <w:color w:val="000000"/>
          <w:sz w:val="24"/>
        </w:rPr>
      </w:pPr>
      <w:r>
        <w:rPr>
          <w:rFonts w:eastAsia="Times New Roman"/>
          <w:color w:val="000000"/>
          <w:sz w:val="24"/>
        </w:rPr>
        <w:tab/>
        <w:t>44.</w:t>
      </w:r>
      <w:r>
        <w:rPr>
          <w:rFonts w:eastAsia="Times New Roman"/>
          <w:color w:val="000000"/>
          <w:sz w:val="24"/>
        </w:rPr>
        <w:tab/>
        <w:t>(1) A law made in relation to a disciplinary force of Seychelles may, in so far as it is</w:t>
      </w:r>
    </w:p>
    <w:p w:rsidR="00DD68D2" w:rsidRDefault="004B3807">
      <w:pPr>
        <w:spacing w:line="276" w:lineRule="exact"/>
        <w:ind w:right="432"/>
        <w:textAlignment w:val="baseline"/>
        <w:rPr>
          <w:rFonts w:eastAsia="Times New Roman"/>
          <w:color w:val="000000"/>
          <w:sz w:val="24"/>
        </w:rPr>
      </w:pPr>
      <w:proofErr w:type="gramStart"/>
      <w:r>
        <w:rPr>
          <w:rFonts w:eastAsia="Times New Roman"/>
          <w:color w:val="000000"/>
          <w:sz w:val="24"/>
        </w:rPr>
        <w:t>necessary</w:t>
      </w:r>
      <w:proofErr w:type="gramEnd"/>
      <w:r>
        <w:rPr>
          <w:rFonts w:eastAsia="Times New Roman"/>
          <w:color w:val="000000"/>
          <w:sz w:val="24"/>
        </w:rPr>
        <w:t xml:space="preserve"> in a democratic society, provide for the derogation against the provisions of the Charter, other than articles 15, 16, and 17.</w:t>
      </w:r>
    </w:p>
    <w:p w:rsidR="00DD68D2" w:rsidRDefault="004B3807">
      <w:pPr>
        <w:numPr>
          <w:ilvl w:val="0"/>
          <w:numId w:val="45"/>
        </w:numPr>
        <w:spacing w:before="276" w:line="276" w:lineRule="exact"/>
        <w:ind w:left="0" w:right="144"/>
        <w:textAlignment w:val="baseline"/>
        <w:rPr>
          <w:rFonts w:eastAsia="Times New Roman"/>
          <w:color w:val="000000"/>
          <w:sz w:val="24"/>
        </w:rPr>
      </w:pPr>
      <w:r>
        <w:rPr>
          <w:rFonts w:eastAsia="Times New Roman"/>
          <w:color w:val="000000"/>
          <w:sz w:val="24"/>
        </w:rPr>
        <w:t>A law of a country other than Seychelles whose disciplinary force is lawfully in Seychelles in pursuance of arrangements made between the Government of Seychelles and another government or an international organization shall, in so far as the law applies to that disciplinary force, not be held to be inconsistent or in contravention of the provisions of the Charter.</w:t>
      </w:r>
    </w:p>
    <w:p w:rsidR="00DD68D2" w:rsidRDefault="004B3807">
      <w:pPr>
        <w:numPr>
          <w:ilvl w:val="0"/>
          <w:numId w:val="45"/>
        </w:numPr>
        <w:spacing w:before="281" w:line="276" w:lineRule="exact"/>
        <w:ind w:left="0"/>
        <w:textAlignment w:val="baseline"/>
        <w:rPr>
          <w:rFonts w:eastAsia="Times New Roman"/>
          <w:color w:val="000000"/>
          <w:sz w:val="24"/>
        </w:rPr>
      </w:pPr>
      <w:r>
        <w:rPr>
          <w:rFonts w:eastAsia="Times New Roman"/>
          <w:color w:val="000000"/>
          <w:sz w:val="24"/>
        </w:rPr>
        <w:t>A law which authorizes the taking of any measure against a member of a disciplinary force of a country with which Seychelles is at war shall not be held to be inconsistent with the Charter.</w:t>
      </w:r>
    </w:p>
    <w:p w:rsidR="00DD68D2" w:rsidRDefault="004B3807">
      <w:pPr>
        <w:numPr>
          <w:ilvl w:val="0"/>
          <w:numId w:val="45"/>
        </w:numPr>
        <w:spacing w:before="277" w:line="279" w:lineRule="exact"/>
        <w:ind w:left="0" w:right="1008"/>
        <w:textAlignment w:val="baseline"/>
        <w:rPr>
          <w:rFonts w:eastAsia="Times New Roman"/>
          <w:color w:val="000000"/>
          <w:sz w:val="24"/>
        </w:rPr>
      </w:pPr>
      <w:r>
        <w:rPr>
          <w:rFonts w:eastAsia="Times New Roman"/>
          <w:color w:val="000000"/>
          <w:sz w:val="24"/>
        </w:rPr>
        <w:t>A law referred to in clause (3) shall not provide for the doing of anything which constitutes the crime of genocide or a crime against humanity.</w:t>
      </w:r>
    </w:p>
    <w:p w:rsidR="00DD68D2" w:rsidRDefault="004B3807">
      <w:pPr>
        <w:spacing w:line="554" w:lineRule="exact"/>
        <w:ind w:right="6480"/>
        <w:textAlignment w:val="baseline"/>
        <w:rPr>
          <w:rFonts w:eastAsia="Times New Roman"/>
          <w:color w:val="000000"/>
          <w:sz w:val="24"/>
        </w:rPr>
      </w:pPr>
      <w:r>
        <w:rPr>
          <w:rFonts w:eastAsia="Times New Roman"/>
          <w:color w:val="000000"/>
          <w:sz w:val="24"/>
        </w:rPr>
        <w:t>PART IV - REMEDIES Abuse of right or freedom</w:t>
      </w:r>
    </w:p>
    <w:p w:rsidR="00DD68D2" w:rsidRDefault="004B3807">
      <w:pPr>
        <w:tabs>
          <w:tab w:val="decimal" w:pos="288"/>
          <w:tab w:val="left" w:pos="720"/>
        </w:tabs>
        <w:spacing w:before="282" w:line="274" w:lineRule="exact"/>
        <w:textAlignment w:val="baseline"/>
        <w:rPr>
          <w:rFonts w:eastAsia="Times New Roman"/>
          <w:color w:val="000000"/>
          <w:sz w:val="24"/>
        </w:rPr>
      </w:pPr>
      <w:r>
        <w:rPr>
          <w:rFonts w:eastAsia="Times New Roman"/>
          <w:color w:val="000000"/>
          <w:sz w:val="24"/>
        </w:rPr>
        <w:tab/>
        <w:t>45.</w:t>
      </w:r>
      <w:r>
        <w:rPr>
          <w:rFonts w:eastAsia="Times New Roman"/>
          <w:color w:val="000000"/>
          <w:sz w:val="24"/>
        </w:rPr>
        <w:tab/>
        <w:t>This Chapter shall not be interpreted so as to confer on any person or group the right</w:t>
      </w:r>
    </w:p>
    <w:p w:rsidR="00DD68D2" w:rsidRDefault="004B3807">
      <w:pPr>
        <w:spacing w:before="6" w:line="273" w:lineRule="exact"/>
        <w:ind w:right="576"/>
        <w:textAlignment w:val="baseline"/>
        <w:rPr>
          <w:rFonts w:eastAsia="Times New Roman"/>
          <w:color w:val="000000"/>
          <w:sz w:val="24"/>
        </w:rPr>
      </w:pPr>
      <w:proofErr w:type="gramStart"/>
      <w:r>
        <w:rPr>
          <w:rFonts w:eastAsia="Times New Roman"/>
          <w:color w:val="000000"/>
          <w:sz w:val="24"/>
        </w:rPr>
        <w:t>to</w:t>
      </w:r>
      <w:proofErr w:type="gramEnd"/>
      <w:r>
        <w:rPr>
          <w:rFonts w:eastAsia="Times New Roman"/>
          <w:color w:val="000000"/>
          <w:sz w:val="24"/>
        </w:rPr>
        <w:t xml:space="preserve"> engage in any activity aimed at the suppression of a right or freedom contained in the Charter.</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Remedies for infringement of the Charter</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46.</w:t>
      </w:r>
      <w:r>
        <w:rPr>
          <w:rFonts w:eastAsia="Times New Roman"/>
          <w:color w:val="000000"/>
          <w:sz w:val="24"/>
        </w:rPr>
        <w:tab/>
        <w:t>(1) A person who claims that a provision of this Charter has been or is likely to be</w:t>
      </w:r>
    </w:p>
    <w:p w:rsidR="00DD68D2" w:rsidRDefault="004B3807">
      <w:pPr>
        <w:spacing w:line="276" w:lineRule="exact"/>
        <w:ind w:right="144"/>
        <w:textAlignment w:val="baseline"/>
        <w:rPr>
          <w:rFonts w:eastAsia="Times New Roman"/>
          <w:color w:val="000000"/>
          <w:sz w:val="24"/>
        </w:rPr>
      </w:pPr>
      <w:proofErr w:type="gramStart"/>
      <w:r>
        <w:rPr>
          <w:rFonts w:eastAsia="Times New Roman"/>
          <w:color w:val="000000"/>
          <w:sz w:val="24"/>
        </w:rPr>
        <w:t>contravened</w:t>
      </w:r>
      <w:proofErr w:type="gramEnd"/>
      <w:r>
        <w:rPr>
          <w:rFonts w:eastAsia="Times New Roman"/>
          <w:color w:val="000000"/>
          <w:sz w:val="24"/>
        </w:rPr>
        <w:t xml:space="preserve"> in relation to the person by any law, act or omission may, subject to this article, apply to the Constitution Court for redress.</w:t>
      </w:r>
    </w:p>
    <w:p w:rsidR="00DD68D2" w:rsidRDefault="004B3807">
      <w:pPr>
        <w:numPr>
          <w:ilvl w:val="0"/>
          <w:numId w:val="46"/>
        </w:numPr>
        <w:spacing w:before="278" w:line="276" w:lineRule="exact"/>
        <w:ind w:left="0" w:right="288"/>
        <w:textAlignment w:val="baseline"/>
        <w:rPr>
          <w:rFonts w:eastAsia="Times New Roman"/>
          <w:color w:val="000000"/>
          <w:sz w:val="24"/>
        </w:rPr>
      </w:pPr>
      <w:r>
        <w:rPr>
          <w:rFonts w:eastAsia="Times New Roman"/>
          <w:color w:val="000000"/>
          <w:sz w:val="24"/>
        </w:rPr>
        <w:t>An application under clause (1) may, where the Constitutional Court is satisfied that the person whose right or freedom has been or is likely to be contravened is unable to do so, be made by another person acting on behalf of that person, with or without that person’s authority.</w:t>
      </w:r>
    </w:p>
    <w:p w:rsidR="00DD68D2" w:rsidRDefault="004B3807">
      <w:pPr>
        <w:numPr>
          <w:ilvl w:val="0"/>
          <w:numId w:val="46"/>
        </w:numPr>
        <w:spacing w:before="281" w:line="276" w:lineRule="exact"/>
        <w:ind w:left="0" w:right="288"/>
        <w:textAlignment w:val="baseline"/>
        <w:rPr>
          <w:rFonts w:eastAsia="Times New Roman"/>
          <w:color w:val="000000"/>
          <w:spacing w:val="-2"/>
          <w:sz w:val="24"/>
        </w:rPr>
      </w:pPr>
      <w:r>
        <w:rPr>
          <w:rFonts w:eastAsia="Times New Roman"/>
          <w:color w:val="000000"/>
          <w:spacing w:val="-2"/>
          <w:sz w:val="24"/>
        </w:rPr>
        <w:t>The Constitutional Court may decline to entertain an application under clause (1) where the Court is satisfied that the applicant has obtained redress for the contravention under any law and where the applicant has obtained redress in the Constitutional Court for any matter for which an application may be made under clause (1), a court shall not entertain any application for redress for such matter except on appeal from a decision of such court.</w:t>
      </w:r>
    </w:p>
    <w:p w:rsidR="00DD68D2" w:rsidRDefault="004B3807">
      <w:pPr>
        <w:numPr>
          <w:ilvl w:val="0"/>
          <w:numId w:val="46"/>
        </w:numPr>
        <w:spacing w:before="283" w:line="276" w:lineRule="exact"/>
        <w:ind w:left="0"/>
        <w:textAlignment w:val="baseline"/>
        <w:rPr>
          <w:rFonts w:eastAsia="Times New Roman"/>
          <w:color w:val="000000"/>
          <w:spacing w:val="-1"/>
          <w:sz w:val="24"/>
        </w:rPr>
      </w:pPr>
      <w:r>
        <w:rPr>
          <w:rFonts w:eastAsia="Times New Roman"/>
          <w:color w:val="000000"/>
          <w:spacing w:val="-1"/>
          <w:sz w:val="24"/>
        </w:rPr>
        <w:t>Where the Constitutional Court on an application under clause (1) is satisfied that adequate means of redress for the contravention alleged are or have been available to the person concerned in any other court under any other law, the Court may hear the application or transfer the application to the appropriate court for grant of redress in accordance with law.</w:t>
      </w:r>
    </w:p>
    <w:p w:rsidR="00DD68D2" w:rsidRDefault="004B3807">
      <w:pPr>
        <w:numPr>
          <w:ilvl w:val="0"/>
          <w:numId w:val="46"/>
        </w:numPr>
        <w:spacing w:before="278" w:line="273" w:lineRule="exact"/>
        <w:ind w:left="0"/>
        <w:textAlignment w:val="baseline"/>
        <w:rPr>
          <w:rFonts w:eastAsia="Times New Roman"/>
          <w:color w:val="000000"/>
          <w:sz w:val="24"/>
        </w:rPr>
      </w:pPr>
      <w:r>
        <w:rPr>
          <w:rFonts w:eastAsia="Times New Roman"/>
          <w:color w:val="000000"/>
          <w:sz w:val="24"/>
        </w:rPr>
        <w:t>Upon hearing of an application under clause (1) the Constitutional Court may-</w:t>
      </w:r>
    </w:p>
    <w:p w:rsidR="00DD68D2" w:rsidRDefault="00DD68D2">
      <w:pPr>
        <w:sectPr w:rsidR="00DD68D2">
          <w:pgSz w:w="11909" w:h="16838"/>
          <w:pgMar w:top="1440" w:right="1430" w:bottom="1142" w:left="1421" w:header="720" w:footer="720" w:gutter="0"/>
          <w:cols w:space="720"/>
        </w:sectPr>
      </w:pPr>
    </w:p>
    <w:p w:rsidR="00DD68D2" w:rsidRDefault="004B3807">
      <w:pPr>
        <w:numPr>
          <w:ilvl w:val="0"/>
          <w:numId w:val="47"/>
        </w:numPr>
        <w:spacing w:before="5" w:line="274" w:lineRule="exact"/>
        <w:ind w:left="0"/>
        <w:textAlignment w:val="baseline"/>
        <w:rPr>
          <w:rFonts w:eastAsia="Times New Roman"/>
          <w:color w:val="000000"/>
          <w:sz w:val="24"/>
        </w:rPr>
      </w:pPr>
      <w:r>
        <w:rPr>
          <w:rFonts w:eastAsia="Times New Roman"/>
          <w:color w:val="000000"/>
          <w:sz w:val="24"/>
        </w:rPr>
        <w:lastRenderedPageBreak/>
        <w:t>declare any act or omission which is the subject of the application to be a contravention of the Charter;</w:t>
      </w:r>
    </w:p>
    <w:p w:rsidR="00DD68D2" w:rsidRDefault="004B3807">
      <w:pPr>
        <w:numPr>
          <w:ilvl w:val="0"/>
          <w:numId w:val="47"/>
        </w:numPr>
        <w:spacing w:before="282" w:line="274" w:lineRule="exact"/>
        <w:ind w:left="0"/>
        <w:textAlignment w:val="baseline"/>
        <w:rPr>
          <w:rFonts w:eastAsia="Times New Roman"/>
          <w:color w:val="000000"/>
          <w:spacing w:val="-1"/>
          <w:sz w:val="24"/>
        </w:rPr>
      </w:pPr>
      <w:r>
        <w:rPr>
          <w:rFonts w:eastAsia="Times New Roman"/>
          <w:color w:val="000000"/>
          <w:spacing w:val="-1"/>
          <w:sz w:val="24"/>
        </w:rPr>
        <w:t>declare any law or the provision of any law which contravenes the Charter void;</w:t>
      </w:r>
    </w:p>
    <w:p w:rsidR="00DD68D2" w:rsidRDefault="004B3807">
      <w:pPr>
        <w:numPr>
          <w:ilvl w:val="0"/>
          <w:numId w:val="47"/>
        </w:numPr>
        <w:spacing w:before="281" w:line="276" w:lineRule="exact"/>
        <w:ind w:left="0" w:right="144"/>
        <w:textAlignment w:val="baseline"/>
        <w:rPr>
          <w:rFonts w:eastAsia="Times New Roman"/>
          <w:color w:val="000000"/>
          <w:sz w:val="24"/>
        </w:rPr>
      </w:pPr>
      <w:r>
        <w:rPr>
          <w:rFonts w:eastAsia="Times New Roman"/>
          <w:color w:val="000000"/>
          <w:sz w:val="24"/>
        </w:rPr>
        <w:t>make such declaration or order, issue such writ and give such directions as it may consider appropriate for the purpose of enforcing or securing the enforcement of the Charter and disposing of all the issues relating to the application;</w:t>
      </w:r>
    </w:p>
    <w:p w:rsidR="00DD68D2" w:rsidRDefault="004B3807">
      <w:pPr>
        <w:numPr>
          <w:ilvl w:val="0"/>
          <w:numId w:val="47"/>
        </w:numPr>
        <w:spacing w:before="283" w:line="274" w:lineRule="exact"/>
        <w:ind w:left="0" w:right="792"/>
        <w:textAlignment w:val="baseline"/>
        <w:rPr>
          <w:rFonts w:eastAsia="Times New Roman"/>
          <w:color w:val="000000"/>
          <w:sz w:val="24"/>
        </w:rPr>
      </w:pPr>
      <w:r>
        <w:rPr>
          <w:rFonts w:eastAsia="Times New Roman"/>
          <w:color w:val="000000"/>
          <w:sz w:val="24"/>
        </w:rPr>
        <w:t>award any damages for the purpose of compensating the person concerned for any damages suffered;</w:t>
      </w:r>
    </w:p>
    <w:p w:rsidR="00DD68D2" w:rsidRDefault="004B3807">
      <w:pPr>
        <w:numPr>
          <w:ilvl w:val="0"/>
          <w:numId w:val="47"/>
        </w:numPr>
        <w:spacing w:before="282" w:line="274" w:lineRule="exact"/>
        <w:ind w:left="0"/>
        <w:textAlignment w:val="baseline"/>
        <w:rPr>
          <w:rFonts w:eastAsia="Times New Roman"/>
          <w:color w:val="000000"/>
          <w:spacing w:val="-1"/>
          <w:sz w:val="24"/>
        </w:rPr>
      </w:pPr>
      <w:proofErr w:type="gramStart"/>
      <w:r>
        <w:rPr>
          <w:rFonts w:eastAsia="Times New Roman"/>
          <w:color w:val="000000"/>
          <w:spacing w:val="-1"/>
          <w:sz w:val="24"/>
        </w:rPr>
        <w:t>make</w:t>
      </w:r>
      <w:proofErr w:type="gramEnd"/>
      <w:r>
        <w:rPr>
          <w:rFonts w:eastAsia="Times New Roman"/>
          <w:color w:val="000000"/>
          <w:spacing w:val="-1"/>
          <w:sz w:val="24"/>
        </w:rPr>
        <w:t xml:space="preserve"> such additional order under this Constitution or as may be prescribed by law.</w:t>
      </w:r>
    </w:p>
    <w:p w:rsidR="00DD68D2" w:rsidRDefault="004B3807">
      <w:pPr>
        <w:numPr>
          <w:ilvl w:val="0"/>
          <w:numId w:val="48"/>
        </w:numPr>
        <w:spacing w:before="281" w:line="276" w:lineRule="exact"/>
        <w:ind w:left="0" w:right="288"/>
        <w:textAlignment w:val="baseline"/>
        <w:rPr>
          <w:rFonts w:eastAsia="Times New Roman"/>
          <w:color w:val="000000"/>
          <w:sz w:val="24"/>
        </w:rPr>
      </w:pPr>
      <w:r>
        <w:rPr>
          <w:rFonts w:eastAsia="Times New Roman"/>
          <w:color w:val="000000"/>
          <w:sz w:val="24"/>
        </w:rPr>
        <w:t>Where the Constitutional Court makes a declaration under clause (5</w:t>
      </w:r>
      <w:proofErr w:type="gramStart"/>
      <w:r>
        <w:rPr>
          <w:rFonts w:eastAsia="Times New Roman"/>
          <w:color w:val="000000"/>
          <w:sz w:val="24"/>
        </w:rPr>
        <w:t>)(</w:t>
      </w:r>
      <w:proofErr w:type="gramEnd"/>
      <w:r>
        <w:rPr>
          <w:rFonts w:eastAsia="Times New Roman"/>
          <w:color w:val="000000"/>
          <w:sz w:val="24"/>
        </w:rPr>
        <w:t>b) the Court shall, subject to any decision in appeal therefrom, send a copy of the declaration to the President and the Speaker.</w:t>
      </w:r>
    </w:p>
    <w:p w:rsidR="00DD68D2" w:rsidRDefault="004B3807">
      <w:pPr>
        <w:numPr>
          <w:ilvl w:val="0"/>
          <w:numId w:val="48"/>
        </w:numPr>
        <w:spacing w:before="285" w:line="275" w:lineRule="exact"/>
        <w:ind w:left="0" w:right="72"/>
        <w:textAlignment w:val="baseline"/>
        <w:rPr>
          <w:rFonts w:eastAsia="Times New Roman"/>
          <w:color w:val="000000"/>
          <w:sz w:val="24"/>
        </w:rPr>
      </w:pPr>
      <w:r>
        <w:rPr>
          <w:rFonts w:eastAsia="Times New Roman"/>
          <w:color w:val="000000"/>
          <w:sz w:val="24"/>
        </w:rPr>
        <w:t>Where in the course of any proceedings in any court, other than the Constitutional Court or the Court of Appeal, a question arises with regard to whether there has been or is likely to be a contravention of the Charter, the court shall, if it is satisfied that the question is not frivolous or vexatious or has already been the subject of a decision of the Constitutional Court or the Court of Appeal, immediately adjourn the proceedings and refer the question for determination by the Constitutional Court.</w:t>
      </w:r>
    </w:p>
    <w:p w:rsidR="00DD68D2" w:rsidRDefault="004B3807">
      <w:pPr>
        <w:numPr>
          <w:ilvl w:val="0"/>
          <w:numId w:val="48"/>
        </w:numPr>
        <w:spacing w:before="280" w:line="276" w:lineRule="exact"/>
        <w:ind w:left="0" w:right="216"/>
        <w:textAlignment w:val="baseline"/>
        <w:rPr>
          <w:rFonts w:eastAsia="Times New Roman"/>
          <w:color w:val="000000"/>
          <w:sz w:val="24"/>
        </w:rPr>
      </w:pPr>
      <w:r>
        <w:rPr>
          <w:rFonts w:eastAsia="Times New Roman"/>
          <w:color w:val="000000"/>
          <w:sz w:val="24"/>
        </w:rPr>
        <w:t>Where in an application under clause (1) or where a matter is referred to the Constitutional Court under clause (7), the person alleging the contravention or risk of contravention establishes a prima facie case, the burden of proving that there has not been a contravention or risk of contravention shall, where the allegation is against the State, be on the State.</w:t>
      </w:r>
    </w:p>
    <w:p w:rsidR="00DD68D2" w:rsidRDefault="004B3807">
      <w:pPr>
        <w:numPr>
          <w:ilvl w:val="0"/>
          <w:numId w:val="48"/>
        </w:numPr>
        <w:spacing w:before="281" w:line="276" w:lineRule="exact"/>
        <w:ind w:left="0" w:right="144"/>
        <w:textAlignment w:val="baseline"/>
        <w:rPr>
          <w:rFonts w:eastAsia="Times New Roman"/>
          <w:color w:val="000000"/>
          <w:spacing w:val="-2"/>
          <w:sz w:val="24"/>
        </w:rPr>
      </w:pPr>
      <w:r>
        <w:rPr>
          <w:rFonts w:eastAsia="Times New Roman"/>
          <w:color w:val="000000"/>
          <w:spacing w:val="-2"/>
          <w:sz w:val="24"/>
        </w:rPr>
        <w:t>The court in which the question referred to in clause (7) arose shall dispose of the case in accordance with the decision of the Constitutional Court, or if that decision is the subject of an appeal to the Court of Appeal, in accordance with the decision of the Court of Appeal.</w:t>
      </w:r>
    </w:p>
    <w:p w:rsidR="00DD68D2" w:rsidRDefault="004B3807">
      <w:pPr>
        <w:numPr>
          <w:ilvl w:val="0"/>
          <w:numId w:val="48"/>
        </w:numPr>
        <w:spacing w:before="283" w:line="275" w:lineRule="exact"/>
        <w:ind w:left="0" w:right="288"/>
        <w:textAlignment w:val="baseline"/>
        <w:rPr>
          <w:rFonts w:eastAsia="Times New Roman"/>
          <w:color w:val="000000"/>
          <w:sz w:val="24"/>
        </w:rPr>
      </w:pPr>
      <w:r>
        <w:rPr>
          <w:rFonts w:eastAsia="Times New Roman"/>
          <w:color w:val="000000"/>
          <w:sz w:val="24"/>
        </w:rPr>
        <w:t>The Chief Justice may make rules for the purpose of this article with respect to the practice and procedure of the Constitutional Court in relation to the jurisdiction and power conferred upon it by or under this article, including rules with respect to the time within which an application or a reference may be made or brought.</w:t>
      </w:r>
    </w:p>
    <w:p w:rsidR="00DD68D2" w:rsidRDefault="004B3807">
      <w:pPr>
        <w:spacing w:line="556" w:lineRule="exact"/>
        <w:ind w:right="4176"/>
        <w:textAlignment w:val="baseline"/>
        <w:rPr>
          <w:rFonts w:eastAsia="Times New Roman"/>
          <w:color w:val="000000"/>
          <w:sz w:val="24"/>
        </w:rPr>
      </w:pPr>
      <w:r>
        <w:rPr>
          <w:rFonts w:eastAsia="Times New Roman"/>
          <w:color w:val="000000"/>
          <w:sz w:val="24"/>
        </w:rPr>
        <w:t>PART V - PRINCIPLES OF INTERPRETATION Scope of exceptions</w:t>
      </w:r>
    </w:p>
    <w:p w:rsidR="00DD68D2" w:rsidRDefault="004B3807">
      <w:pPr>
        <w:tabs>
          <w:tab w:val="left" w:pos="720"/>
        </w:tabs>
        <w:spacing w:before="283" w:line="274" w:lineRule="exact"/>
        <w:textAlignment w:val="baseline"/>
        <w:rPr>
          <w:rFonts w:eastAsia="Times New Roman"/>
          <w:color w:val="000000"/>
          <w:sz w:val="24"/>
        </w:rPr>
      </w:pPr>
      <w:r>
        <w:rPr>
          <w:rFonts w:eastAsia="Times New Roman"/>
          <w:color w:val="000000"/>
          <w:sz w:val="24"/>
        </w:rPr>
        <w:t>47.</w:t>
      </w:r>
      <w:r>
        <w:rPr>
          <w:rFonts w:eastAsia="Times New Roman"/>
          <w:color w:val="000000"/>
          <w:sz w:val="24"/>
        </w:rPr>
        <w:tab/>
        <w:t>Where a right or freedom contained in this Charter is subject to any limitation or</w:t>
      </w:r>
    </w:p>
    <w:p w:rsidR="00DD68D2" w:rsidRDefault="004B3807">
      <w:pPr>
        <w:spacing w:line="274" w:lineRule="exact"/>
        <w:textAlignment w:val="baseline"/>
        <w:rPr>
          <w:rFonts w:eastAsia="Times New Roman"/>
          <w:color w:val="000000"/>
          <w:sz w:val="24"/>
        </w:rPr>
      </w:pPr>
      <w:proofErr w:type="gramStart"/>
      <w:r>
        <w:rPr>
          <w:rFonts w:eastAsia="Times New Roman"/>
          <w:color w:val="000000"/>
          <w:sz w:val="24"/>
        </w:rPr>
        <w:t>qualification</w:t>
      </w:r>
      <w:proofErr w:type="gramEnd"/>
      <w:r>
        <w:rPr>
          <w:rFonts w:eastAsia="Times New Roman"/>
          <w:color w:val="000000"/>
          <w:sz w:val="24"/>
        </w:rPr>
        <w:t>, that limitation, restriction or qualification -</w:t>
      </w:r>
    </w:p>
    <w:p w:rsidR="00DD68D2" w:rsidRDefault="004B3807">
      <w:pPr>
        <w:numPr>
          <w:ilvl w:val="0"/>
          <w:numId w:val="49"/>
        </w:numPr>
        <w:spacing w:before="282" w:line="274" w:lineRule="exact"/>
        <w:ind w:left="0"/>
        <w:textAlignment w:val="baseline"/>
        <w:rPr>
          <w:rFonts w:eastAsia="Times New Roman"/>
          <w:color w:val="000000"/>
          <w:spacing w:val="-1"/>
          <w:sz w:val="24"/>
        </w:rPr>
      </w:pPr>
      <w:r>
        <w:rPr>
          <w:rFonts w:eastAsia="Times New Roman"/>
          <w:color w:val="000000"/>
          <w:spacing w:val="-1"/>
          <w:sz w:val="24"/>
        </w:rPr>
        <w:t>shall have no wider effect than is strictly necessary in the circumstances; and</w:t>
      </w:r>
    </w:p>
    <w:p w:rsidR="00DD68D2" w:rsidRDefault="004B3807">
      <w:pPr>
        <w:numPr>
          <w:ilvl w:val="0"/>
          <w:numId w:val="49"/>
        </w:numPr>
        <w:spacing w:before="283" w:line="268" w:lineRule="exact"/>
        <w:ind w:left="0"/>
        <w:textAlignment w:val="baseline"/>
        <w:rPr>
          <w:rFonts w:eastAsia="Times New Roman"/>
          <w:color w:val="000000"/>
          <w:spacing w:val="-1"/>
          <w:sz w:val="24"/>
        </w:rPr>
      </w:pPr>
      <w:proofErr w:type="gramStart"/>
      <w:r>
        <w:rPr>
          <w:rFonts w:eastAsia="Times New Roman"/>
          <w:color w:val="000000"/>
          <w:spacing w:val="-1"/>
          <w:sz w:val="24"/>
        </w:rPr>
        <w:t>shall</w:t>
      </w:r>
      <w:proofErr w:type="gramEnd"/>
      <w:r>
        <w:rPr>
          <w:rFonts w:eastAsia="Times New Roman"/>
          <w:color w:val="000000"/>
          <w:spacing w:val="-1"/>
          <w:sz w:val="24"/>
        </w:rPr>
        <w:t xml:space="preserve"> not be applied for any purpose other than that for which it has been prescribed.</w:t>
      </w:r>
    </w:p>
    <w:p w:rsidR="00DD68D2" w:rsidRDefault="00DD68D2">
      <w:pPr>
        <w:sectPr w:rsidR="00DD68D2">
          <w:pgSz w:w="11909" w:h="16838"/>
          <w:pgMar w:top="1440" w:right="1433" w:bottom="1142" w:left="1418" w:header="720" w:footer="720" w:gutter="0"/>
          <w:cols w:space="720"/>
        </w:sectPr>
      </w:pPr>
    </w:p>
    <w:p w:rsidR="00DD68D2" w:rsidRDefault="004B3807">
      <w:pPr>
        <w:spacing w:before="5" w:line="274" w:lineRule="exact"/>
        <w:textAlignment w:val="baseline"/>
        <w:rPr>
          <w:rFonts w:eastAsia="Times New Roman"/>
          <w:color w:val="000000"/>
          <w:sz w:val="24"/>
        </w:rPr>
      </w:pPr>
      <w:r>
        <w:rPr>
          <w:rFonts w:eastAsia="Times New Roman"/>
          <w:color w:val="000000"/>
          <w:sz w:val="24"/>
        </w:rPr>
        <w:lastRenderedPageBreak/>
        <w:t>Consistency with international obligations of Seychelles</w:t>
      </w:r>
    </w:p>
    <w:p w:rsidR="00DD68D2" w:rsidRDefault="004B3807">
      <w:pPr>
        <w:tabs>
          <w:tab w:val="decimal" w:pos="288"/>
          <w:tab w:val="left" w:pos="720"/>
        </w:tabs>
        <w:spacing w:before="283" w:line="273" w:lineRule="exact"/>
        <w:textAlignment w:val="baseline"/>
        <w:rPr>
          <w:rFonts w:eastAsia="Times New Roman"/>
          <w:color w:val="000000"/>
          <w:sz w:val="24"/>
        </w:rPr>
      </w:pPr>
      <w:r>
        <w:rPr>
          <w:rFonts w:eastAsia="Times New Roman"/>
          <w:color w:val="000000"/>
          <w:sz w:val="24"/>
        </w:rPr>
        <w:tab/>
        <w:t>48.</w:t>
      </w:r>
      <w:r>
        <w:rPr>
          <w:rFonts w:eastAsia="Times New Roman"/>
          <w:color w:val="000000"/>
          <w:sz w:val="24"/>
        </w:rPr>
        <w:tab/>
        <w:t>This Chapter shall be interpreted in such a way so as not to be inconsistent with any</w:t>
      </w:r>
    </w:p>
    <w:p w:rsidR="00DD68D2" w:rsidRDefault="004B3807">
      <w:pPr>
        <w:spacing w:line="276" w:lineRule="exact"/>
        <w:ind w:right="432"/>
        <w:textAlignment w:val="baseline"/>
        <w:rPr>
          <w:rFonts w:eastAsia="Times New Roman"/>
          <w:color w:val="000000"/>
          <w:sz w:val="24"/>
        </w:rPr>
      </w:pPr>
      <w:proofErr w:type="gramStart"/>
      <w:r>
        <w:rPr>
          <w:rFonts w:eastAsia="Times New Roman"/>
          <w:color w:val="000000"/>
          <w:sz w:val="24"/>
        </w:rPr>
        <w:t>international</w:t>
      </w:r>
      <w:proofErr w:type="gramEnd"/>
      <w:r>
        <w:rPr>
          <w:rFonts w:eastAsia="Times New Roman"/>
          <w:color w:val="000000"/>
          <w:sz w:val="24"/>
        </w:rPr>
        <w:t xml:space="preserve"> obligations of Seychelles relating to human rights and freedoms and a court shall, when interpreting the provision of this Chapter, take judicial notice of -</w:t>
      </w:r>
    </w:p>
    <w:p w:rsidR="00DD68D2" w:rsidRDefault="004B3807">
      <w:pPr>
        <w:numPr>
          <w:ilvl w:val="0"/>
          <w:numId w:val="50"/>
        </w:numPr>
        <w:spacing w:before="278" w:line="274" w:lineRule="exact"/>
        <w:ind w:left="0"/>
        <w:textAlignment w:val="baseline"/>
        <w:rPr>
          <w:rFonts w:eastAsia="Times New Roman"/>
          <w:color w:val="000000"/>
          <w:spacing w:val="-1"/>
          <w:sz w:val="24"/>
        </w:rPr>
      </w:pPr>
      <w:r>
        <w:rPr>
          <w:rFonts w:eastAsia="Times New Roman"/>
          <w:color w:val="000000"/>
          <w:spacing w:val="-1"/>
          <w:sz w:val="24"/>
        </w:rPr>
        <w:t>the international instrument containing these obligations;</w:t>
      </w:r>
    </w:p>
    <w:p w:rsidR="00DD68D2" w:rsidRDefault="004B3807">
      <w:pPr>
        <w:numPr>
          <w:ilvl w:val="0"/>
          <w:numId w:val="50"/>
        </w:numPr>
        <w:spacing w:before="279" w:line="278" w:lineRule="exact"/>
        <w:ind w:left="0" w:right="1152"/>
        <w:textAlignment w:val="baseline"/>
        <w:rPr>
          <w:rFonts w:eastAsia="Times New Roman"/>
          <w:color w:val="000000"/>
          <w:sz w:val="24"/>
        </w:rPr>
      </w:pPr>
      <w:r>
        <w:rPr>
          <w:rFonts w:eastAsia="Times New Roman"/>
          <w:color w:val="000000"/>
          <w:sz w:val="24"/>
        </w:rPr>
        <w:t>the reports and expression of views of bodies administering or enforcing these instruments;</w:t>
      </w:r>
    </w:p>
    <w:p w:rsidR="00DD68D2" w:rsidRDefault="004B3807">
      <w:pPr>
        <w:numPr>
          <w:ilvl w:val="0"/>
          <w:numId w:val="50"/>
        </w:numPr>
        <w:spacing w:before="284" w:line="273" w:lineRule="exact"/>
        <w:ind w:left="0" w:right="216"/>
        <w:textAlignment w:val="baseline"/>
        <w:rPr>
          <w:rFonts w:eastAsia="Times New Roman"/>
          <w:color w:val="000000"/>
          <w:sz w:val="24"/>
        </w:rPr>
      </w:pPr>
      <w:r>
        <w:rPr>
          <w:rFonts w:eastAsia="Times New Roman"/>
          <w:color w:val="000000"/>
          <w:sz w:val="24"/>
        </w:rPr>
        <w:t>the reports, decisions or opinions of international and regional institutions administering or enforcing Conventions on human rights and freedoms;</w:t>
      </w:r>
    </w:p>
    <w:p w:rsidR="00DD68D2" w:rsidRDefault="004B3807">
      <w:pPr>
        <w:numPr>
          <w:ilvl w:val="0"/>
          <w:numId w:val="50"/>
        </w:numPr>
        <w:spacing w:before="283" w:line="274" w:lineRule="exact"/>
        <w:ind w:left="0" w:right="216"/>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Constitutions of other democratic States or nations and decisions of the courts of the States or nations in respect of their Constitutions.</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Interpretation</w:t>
      </w:r>
    </w:p>
    <w:p w:rsidR="00DD68D2" w:rsidRDefault="004B3807">
      <w:pPr>
        <w:tabs>
          <w:tab w:val="decimal" w:pos="288"/>
          <w:tab w:val="left" w:pos="720"/>
        </w:tabs>
        <w:spacing w:before="282" w:line="274" w:lineRule="exact"/>
        <w:textAlignment w:val="baseline"/>
        <w:rPr>
          <w:rFonts w:eastAsia="Times New Roman"/>
          <w:color w:val="000000"/>
          <w:sz w:val="24"/>
        </w:rPr>
      </w:pPr>
      <w:r>
        <w:rPr>
          <w:rFonts w:eastAsia="Times New Roman"/>
          <w:color w:val="000000"/>
          <w:sz w:val="24"/>
        </w:rPr>
        <w:tab/>
        <w:t>49.</w:t>
      </w:r>
      <w:r>
        <w:rPr>
          <w:rFonts w:eastAsia="Times New Roman"/>
          <w:color w:val="000000"/>
          <w:sz w:val="24"/>
        </w:rPr>
        <w:tab/>
        <w:t>In this Chapter, unless the context otherwise requires-</w:t>
      </w:r>
    </w:p>
    <w:p w:rsidR="00DD68D2" w:rsidRDefault="004B3807">
      <w:pPr>
        <w:spacing w:before="283" w:line="274" w:lineRule="exact"/>
        <w:ind w:right="144"/>
        <w:textAlignment w:val="baseline"/>
        <w:rPr>
          <w:rFonts w:eastAsia="Times New Roman"/>
          <w:color w:val="000000"/>
          <w:sz w:val="24"/>
        </w:rPr>
      </w:pPr>
      <w:r>
        <w:rPr>
          <w:rFonts w:eastAsia="Times New Roman"/>
          <w:color w:val="000000"/>
          <w:sz w:val="24"/>
        </w:rPr>
        <w:t>“Chapter” or “Seychelles Charter of Fundamental Human Rights and Freedoms” means Part 1 of this Chapter;</w:t>
      </w:r>
    </w:p>
    <w:p w:rsidR="00DD68D2" w:rsidRDefault="004B3807">
      <w:pPr>
        <w:spacing w:before="279" w:line="278" w:lineRule="exact"/>
        <w:ind w:right="288"/>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contravene</w:t>
      </w:r>
      <w:proofErr w:type="gramEnd"/>
      <w:r>
        <w:rPr>
          <w:rFonts w:eastAsia="Times New Roman"/>
          <w:color w:val="000000"/>
          <w:sz w:val="24"/>
        </w:rPr>
        <w:t>”, in relation to a requirement or condition in this Chapter, includes a failure to comply with the requirement or condition;</w:t>
      </w:r>
    </w:p>
    <w:p w:rsidR="00DD68D2" w:rsidRDefault="004B3807">
      <w:pPr>
        <w:spacing w:before="284" w:line="273" w:lineRule="exact"/>
        <w:ind w:right="216"/>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court</w:t>
      </w:r>
      <w:proofErr w:type="gramEnd"/>
      <w:r>
        <w:rPr>
          <w:rFonts w:eastAsia="Times New Roman"/>
          <w:color w:val="000000"/>
          <w:sz w:val="24"/>
        </w:rPr>
        <w:t>” means any court of law or tribunal having jurisdiction in Seychelles excepting, save as in articles 19 and 46, a court established by or under a disciplinary law;</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“democratic society” means a pluralistic society in which there is tolerance, proper regard for the fundamental human rights and freedoms and the rule of law and where there is a balance of power among the Executive, Legislature and Judiciary;</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disciplinary</w:t>
      </w:r>
      <w:proofErr w:type="gramEnd"/>
      <w:r>
        <w:rPr>
          <w:rFonts w:eastAsia="Times New Roman"/>
          <w:color w:val="000000"/>
          <w:sz w:val="24"/>
        </w:rPr>
        <w:t xml:space="preserve"> force” means-</w:t>
      </w:r>
    </w:p>
    <w:p w:rsidR="00DD68D2" w:rsidRDefault="004B3807">
      <w:pPr>
        <w:numPr>
          <w:ilvl w:val="0"/>
          <w:numId w:val="51"/>
        </w:numPr>
        <w:spacing w:before="278" w:line="274" w:lineRule="exact"/>
        <w:ind w:left="0"/>
        <w:textAlignment w:val="baseline"/>
        <w:rPr>
          <w:rFonts w:eastAsia="Times New Roman"/>
          <w:color w:val="000000"/>
          <w:spacing w:val="-2"/>
          <w:sz w:val="24"/>
        </w:rPr>
      </w:pPr>
      <w:r>
        <w:rPr>
          <w:rFonts w:eastAsia="Times New Roman"/>
          <w:color w:val="000000"/>
          <w:spacing w:val="-2"/>
          <w:sz w:val="24"/>
        </w:rPr>
        <w:t>a naval, military or air force;</w:t>
      </w:r>
    </w:p>
    <w:p w:rsidR="00DD68D2" w:rsidRDefault="004B3807">
      <w:pPr>
        <w:numPr>
          <w:ilvl w:val="0"/>
          <w:numId w:val="51"/>
        </w:numPr>
        <w:spacing w:before="283" w:line="274" w:lineRule="exact"/>
        <w:ind w:left="0"/>
        <w:textAlignment w:val="baseline"/>
        <w:rPr>
          <w:rFonts w:eastAsia="Times New Roman"/>
          <w:color w:val="000000"/>
          <w:spacing w:val="-2"/>
          <w:sz w:val="24"/>
        </w:rPr>
      </w:pPr>
      <w:r>
        <w:rPr>
          <w:rFonts w:eastAsia="Times New Roman"/>
          <w:color w:val="000000"/>
          <w:spacing w:val="-2"/>
          <w:sz w:val="24"/>
        </w:rPr>
        <w:t>the police force of Seychelles;</w:t>
      </w:r>
    </w:p>
    <w:p w:rsidR="00DD68D2" w:rsidRDefault="004B3807">
      <w:pPr>
        <w:numPr>
          <w:ilvl w:val="0"/>
          <w:numId w:val="51"/>
        </w:numPr>
        <w:spacing w:before="283" w:line="274" w:lineRule="exact"/>
        <w:ind w:left="0"/>
        <w:textAlignment w:val="baseline"/>
        <w:rPr>
          <w:rFonts w:eastAsia="Times New Roman"/>
          <w:color w:val="000000"/>
          <w:spacing w:val="-2"/>
          <w:sz w:val="24"/>
        </w:rPr>
      </w:pPr>
      <w:r>
        <w:rPr>
          <w:rFonts w:eastAsia="Times New Roman"/>
          <w:color w:val="000000"/>
          <w:spacing w:val="-2"/>
          <w:sz w:val="24"/>
        </w:rPr>
        <w:t>the prison service of Seychelles;</w:t>
      </w:r>
    </w:p>
    <w:p w:rsidR="00DD68D2" w:rsidRDefault="004B3807">
      <w:pPr>
        <w:numPr>
          <w:ilvl w:val="0"/>
          <w:numId w:val="51"/>
        </w:numPr>
        <w:spacing w:before="282" w:line="274" w:lineRule="exact"/>
        <w:ind w:left="0"/>
        <w:textAlignment w:val="baseline"/>
        <w:rPr>
          <w:rFonts w:eastAsia="Times New Roman"/>
          <w:color w:val="000000"/>
          <w:spacing w:val="-1"/>
          <w:sz w:val="24"/>
        </w:rPr>
      </w:pPr>
      <w:proofErr w:type="gramStart"/>
      <w:r>
        <w:rPr>
          <w:rFonts w:eastAsia="Times New Roman"/>
          <w:color w:val="000000"/>
          <w:spacing w:val="-1"/>
          <w:sz w:val="24"/>
        </w:rPr>
        <w:t>any</w:t>
      </w:r>
      <w:proofErr w:type="gramEnd"/>
      <w:r>
        <w:rPr>
          <w:rFonts w:eastAsia="Times New Roman"/>
          <w:color w:val="000000"/>
          <w:spacing w:val="-1"/>
          <w:sz w:val="24"/>
        </w:rPr>
        <w:t xml:space="preserve"> other similar force established by law.</w:t>
      </w:r>
    </w:p>
    <w:p w:rsidR="00DD68D2" w:rsidRDefault="004B3807">
      <w:pPr>
        <w:spacing w:before="283" w:line="273"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disciplinary</w:t>
      </w:r>
      <w:proofErr w:type="gramEnd"/>
      <w:r>
        <w:rPr>
          <w:rFonts w:eastAsia="Times New Roman"/>
          <w:color w:val="000000"/>
          <w:sz w:val="24"/>
        </w:rPr>
        <w:t xml:space="preserve"> law” means a law regulating the discipline of a disciplinary force;</w:t>
      </w:r>
    </w:p>
    <w:p w:rsidR="00DD68D2" w:rsidRDefault="004B3807">
      <w:pPr>
        <w:spacing w:before="282" w:line="276"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government</w:t>
      </w:r>
      <w:proofErr w:type="gramEnd"/>
      <w:r>
        <w:rPr>
          <w:rFonts w:eastAsia="Times New Roman"/>
          <w:color w:val="000000"/>
          <w:sz w:val="24"/>
        </w:rPr>
        <w:t xml:space="preserve"> authority” includes a department, division, agency or instrumentality of the Government and any statutory body or body set up by administrative action for governmental or official purposes;</w:t>
      </w:r>
    </w:p>
    <w:p w:rsidR="00DD68D2" w:rsidRDefault="00DD68D2">
      <w:pPr>
        <w:sectPr w:rsidR="00DD68D2">
          <w:pgSz w:w="11909" w:h="16838"/>
          <w:pgMar w:top="1440" w:right="1452" w:bottom="1382" w:left="1399" w:header="720" w:footer="720" w:gutter="0"/>
          <w:cols w:space="720"/>
        </w:sectPr>
      </w:pPr>
    </w:p>
    <w:p w:rsidR="00DD68D2" w:rsidRDefault="004B3807">
      <w:pPr>
        <w:spacing w:before="25" w:line="274" w:lineRule="exact"/>
        <w:ind w:right="216"/>
        <w:textAlignment w:val="baseline"/>
        <w:rPr>
          <w:rFonts w:eastAsia="Times New Roman"/>
          <w:color w:val="000000"/>
          <w:sz w:val="24"/>
        </w:rPr>
      </w:pPr>
      <w:r>
        <w:rPr>
          <w:rFonts w:eastAsia="Times New Roman"/>
          <w:color w:val="000000"/>
          <w:sz w:val="24"/>
        </w:rPr>
        <w:lastRenderedPageBreak/>
        <w:t>“</w:t>
      </w:r>
      <w:proofErr w:type="gramStart"/>
      <w:r>
        <w:rPr>
          <w:rFonts w:eastAsia="Times New Roman"/>
          <w:color w:val="000000"/>
          <w:sz w:val="24"/>
        </w:rPr>
        <w:t>legal</w:t>
      </w:r>
      <w:proofErr w:type="gramEnd"/>
      <w:r>
        <w:rPr>
          <w:rFonts w:eastAsia="Times New Roman"/>
          <w:color w:val="000000"/>
          <w:sz w:val="24"/>
        </w:rPr>
        <w:t xml:space="preserve"> practitioner” means a person lawfully in or entitled to be in Seychelles and entitled to practice law in Seychelles;</w:t>
      </w:r>
    </w:p>
    <w:p w:rsidR="00DD68D2" w:rsidRDefault="004B3807">
      <w:pPr>
        <w:spacing w:before="277" w:line="279" w:lineRule="exact"/>
        <w:ind w:right="864"/>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member</w:t>
      </w:r>
      <w:proofErr w:type="gramEnd"/>
      <w:r>
        <w:rPr>
          <w:rFonts w:eastAsia="Times New Roman"/>
          <w:color w:val="000000"/>
          <w:sz w:val="24"/>
        </w:rPr>
        <w:t>”, in relation to a disciplinary force, includes any person who, under the law regulating the discipline of that force, is subject to that discipline;</w:t>
      </w:r>
    </w:p>
    <w:p w:rsidR="00DD68D2" w:rsidRDefault="004B3807">
      <w:pPr>
        <w:spacing w:line="555" w:lineRule="exact"/>
        <w:ind w:right="1728"/>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minor</w:t>
      </w:r>
      <w:proofErr w:type="gramEnd"/>
      <w:r>
        <w:rPr>
          <w:rFonts w:eastAsia="Times New Roman"/>
          <w:color w:val="000000"/>
          <w:sz w:val="24"/>
        </w:rPr>
        <w:t>” means an individual who has not attained the age of eighteen years; “period of public emergency” means any period during which</w:t>
      </w:r>
    </w:p>
    <w:p w:rsidR="00DD68D2" w:rsidRDefault="004B3807">
      <w:pPr>
        <w:numPr>
          <w:ilvl w:val="0"/>
          <w:numId w:val="52"/>
        </w:numPr>
        <w:spacing w:before="281" w:line="274" w:lineRule="exact"/>
        <w:ind w:left="0"/>
        <w:textAlignment w:val="baseline"/>
        <w:rPr>
          <w:rFonts w:eastAsia="Times New Roman"/>
          <w:color w:val="000000"/>
          <w:sz w:val="24"/>
        </w:rPr>
      </w:pPr>
      <w:r>
        <w:rPr>
          <w:rFonts w:eastAsia="Times New Roman"/>
          <w:color w:val="000000"/>
          <w:sz w:val="24"/>
        </w:rPr>
        <w:t>Seychelles is at war; or</w:t>
      </w:r>
    </w:p>
    <w:p w:rsidR="00DD68D2" w:rsidRDefault="004B3807">
      <w:pPr>
        <w:numPr>
          <w:ilvl w:val="0"/>
          <w:numId w:val="52"/>
        </w:numPr>
        <w:spacing w:before="283" w:line="274" w:lineRule="exact"/>
        <w:ind w:left="0"/>
        <w:textAlignment w:val="baseline"/>
        <w:rPr>
          <w:rFonts w:eastAsia="Times New Roman"/>
          <w:color w:val="000000"/>
          <w:sz w:val="24"/>
        </w:rPr>
      </w:pPr>
      <w:r>
        <w:rPr>
          <w:rFonts w:eastAsia="Times New Roman"/>
          <w:color w:val="000000"/>
          <w:sz w:val="24"/>
        </w:rPr>
        <w:t>a declaration made under article 41 is in force;</w:t>
      </w:r>
    </w:p>
    <w:p w:rsidR="00DD68D2" w:rsidRDefault="004B3807">
      <w:pPr>
        <w:spacing w:before="283" w:line="275"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person</w:t>
      </w:r>
      <w:proofErr w:type="gramEnd"/>
      <w:r>
        <w:rPr>
          <w:rFonts w:eastAsia="Times New Roman"/>
          <w:color w:val="000000"/>
          <w:sz w:val="24"/>
        </w:rPr>
        <w:t>” means an individual or a body corporate;</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public</w:t>
      </w:r>
      <w:proofErr w:type="gramEnd"/>
      <w:r>
        <w:rPr>
          <w:rFonts w:eastAsia="Times New Roman"/>
          <w:color w:val="000000"/>
          <w:sz w:val="24"/>
        </w:rPr>
        <w:t xml:space="preserve"> officer” includes a person employed by a governmental authority.</w:t>
      </w:r>
    </w:p>
    <w:p w:rsidR="00DD68D2" w:rsidRDefault="004B3807">
      <w:pPr>
        <w:spacing w:before="277" w:line="274" w:lineRule="exact"/>
        <w:textAlignment w:val="baseline"/>
        <w:rPr>
          <w:rFonts w:eastAsia="Times New Roman"/>
          <w:color w:val="000000"/>
          <w:sz w:val="24"/>
        </w:rPr>
      </w:pPr>
      <w:r>
        <w:rPr>
          <w:rFonts w:eastAsia="Times New Roman"/>
          <w:color w:val="000000"/>
          <w:sz w:val="24"/>
        </w:rPr>
        <w:t>CHAPTER IV - THE PRESIDENT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President of Seychelles</w:t>
      </w:r>
    </w:p>
    <w:p w:rsidR="00DD68D2" w:rsidRDefault="004B3807">
      <w:pPr>
        <w:numPr>
          <w:ilvl w:val="0"/>
          <w:numId w:val="53"/>
        </w:numPr>
        <w:spacing w:before="277" w:line="279" w:lineRule="exact"/>
        <w:ind w:left="0" w:right="576"/>
        <w:textAlignment w:val="baseline"/>
        <w:rPr>
          <w:rFonts w:eastAsia="Times New Roman"/>
          <w:color w:val="000000"/>
          <w:sz w:val="24"/>
        </w:rPr>
      </w:pPr>
      <w:r>
        <w:rPr>
          <w:rFonts w:eastAsia="Times New Roman"/>
          <w:color w:val="000000"/>
          <w:sz w:val="24"/>
        </w:rPr>
        <w:t xml:space="preserve">There shall be a President of Seychelles who shall be the Head of State, Head of Government and Commander-in-Chief of the </w:t>
      </w:r>
      <w:proofErr w:type="spellStart"/>
      <w:r>
        <w:rPr>
          <w:rFonts w:eastAsia="Times New Roman"/>
          <w:color w:val="000000"/>
          <w:sz w:val="24"/>
        </w:rPr>
        <w:t>Defence</w:t>
      </w:r>
      <w:proofErr w:type="spellEnd"/>
      <w:r>
        <w:rPr>
          <w:rFonts w:eastAsia="Times New Roman"/>
          <w:color w:val="000000"/>
          <w:sz w:val="24"/>
        </w:rPr>
        <w:t xml:space="preserve"> Forces of Seychelles.</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Qualification for election as President and election</w:t>
      </w:r>
    </w:p>
    <w:p w:rsidR="00DD68D2" w:rsidRDefault="004B3807">
      <w:pPr>
        <w:numPr>
          <w:ilvl w:val="0"/>
          <w:numId w:val="53"/>
        </w:numPr>
        <w:spacing w:before="283" w:line="274" w:lineRule="exact"/>
        <w:ind w:left="0"/>
        <w:textAlignment w:val="baseline"/>
        <w:rPr>
          <w:rFonts w:eastAsia="Times New Roman"/>
          <w:color w:val="000000"/>
          <w:sz w:val="24"/>
        </w:rPr>
      </w:pPr>
      <w:r>
        <w:rPr>
          <w:rFonts w:eastAsia="Times New Roman"/>
          <w:color w:val="000000"/>
          <w:sz w:val="24"/>
        </w:rPr>
        <w:t>(1) A person is qualified for election as President if-</w:t>
      </w:r>
    </w:p>
    <w:p w:rsidR="00DD68D2" w:rsidRDefault="004B3807">
      <w:pPr>
        <w:numPr>
          <w:ilvl w:val="0"/>
          <w:numId w:val="54"/>
        </w:numPr>
        <w:spacing w:before="282" w:line="274" w:lineRule="exact"/>
        <w:ind w:left="0"/>
        <w:textAlignment w:val="baseline"/>
        <w:rPr>
          <w:rFonts w:eastAsia="Times New Roman"/>
          <w:color w:val="000000"/>
          <w:sz w:val="24"/>
        </w:rPr>
      </w:pPr>
      <w:r>
        <w:rPr>
          <w:rFonts w:eastAsia="Times New Roman"/>
          <w:color w:val="000000"/>
          <w:sz w:val="24"/>
        </w:rPr>
        <w:t>the person is a citizen of Seychelles;</w:t>
      </w:r>
    </w:p>
    <w:p w:rsidR="00DD68D2" w:rsidRDefault="004B3807">
      <w:pPr>
        <w:numPr>
          <w:ilvl w:val="0"/>
          <w:numId w:val="54"/>
        </w:numPr>
        <w:spacing w:before="283" w:line="274" w:lineRule="exact"/>
        <w:ind w:left="0"/>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person is not disqualified from registration as a voter under this Constitution.</w:t>
      </w:r>
    </w:p>
    <w:p w:rsidR="00DD68D2" w:rsidRDefault="004B3807">
      <w:pPr>
        <w:numPr>
          <w:ilvl w:val="0"/>
          <w:numId w:val="55"/>
        </w:numPr>
        <w:spacing w:before="283" w:line="274" w:lineRule="exact"/>
        <w:ind w:left="0" w:right="720"/>
        <w:textAlignment w:val="baseline"/>
        <w:rPr>
          <w:rFonts w:eastAsia="Times New Roman"/>
          <w:color w:val="000000"/>
          <w:sz w:val="24"/>
        </w:rPr>
      </w:pPr>
      <w:r>
        <w:rPr>
          <w:rFonts w:eastAsia="Times New Roman"/>
          <w:color w:val="000000"/>
          <w:sz w:val="24"/>
        </w:rPr>
        <w:t>Subject to clause (6), Schedule 3 shall have effect with regard to the election of the President.</w:t>
      </w:r>
    </w:p>
    <w:p w:rsidR="00DD68D2" w:rsidRDefault="004B3807">
      <w:pPr>
        <w:numPr>
          <w:ilvl w:val="0"/>
          <w:numId w:val="55"/>
        </w:numPr>
        <w:spacing w:before="282" w:line="274" w:lineRule="exact"/>
        <w:ind w:left="0" w:right="216"/>
        <w:textAlignment w:val="baseline"/>
        <w:rPr>
          <w:rFonts w:eastAsia="Times New Roman"/>
          <w:color w:val="000000"/>
          <w:sz w:val="24"/>
        </w:rPr>
      </w:pPr>
      <w:r>
        <w:rPr>
          <w:rFonts w:eastAsia="Times New Roman"/>
          <w:color w:val="000000"/>
          <w:sz w:val="24"/>
        </w:rPr>
        <w:t>The Constitutional Court shall have jurisdiction to hear and determine whether a person has been validly elected to the office of President.</w:t>
      </w:r>
    </w:p>
    <w:p w:rsidR="00DD68D2" w:rsidRDefault="004B3807">
      <w:pPr>
        <w:numPr>
          <w:ilvl w:val="0"/>
          <w:numId w:val="55"/>
        </w:numPr>
        <w:spacing w:before="279" w:line="278" w:lineRule="exact"/>
        <w:ind w:left="0"/>
        <w:textAlignment w:val="baseline"/>
        <w:rPr>
          <w:rFonts w:eastAsia="Times New Roman"/>
          <w:color w:val="000000"/>
          <w:sz w:val="24"/>
        </w:rPr>
      </w:pPr>
      <w:r>
        <w:rPr>
          <w:rFonts w:eastAsia="Times New Roman"/>
          <w:color w:val="000000"/>
          <w:sz w:val="24"/>
        </w:rPr>
        <w:t>An application under clause (3) may be made by a person entitled to vote at an election of the President, a person who was a candidate at the election or the Attorney-General.</w:t>
      </w:r>
    </w:p>
    <w:p w:rsidR="00DD68D2" w:rsidRDefault="004B3807">
      <w:pPr>
        <w:numPr>
          <w:ilvl w:val="0"/>
          <w:numId w:val="55"/>
        </w:numPr>
        <w:spacing w:before="283" w:line="274" w:lineRule="exact"/>
        <w:ind w:left="0" w:right="216"/>
        <w:textAlignment w:val="baseline"/>
        <w:rPr>
          <w:rFonts w:eastAsia="Times New Roman"/>
          <w:color w:val="000000"/>
          <w:spacing w:val="-1"/>
          <w:sz w:val="24"/>
        </w:rPr>
      </w:pPr>
      <w:r>
        <w:rPr>
          <w:rFonts w:eastAsia="Times New Roman"/>
          <w:color w:val="000000"/>
          <w:spacing w:val="-1"/>
          <w:sz w:val="24"/>
        </w:rPr>
        <w:t>Where a person other than the Attorney-General makes an application under this article, the Attorney-General may intervene and may appear or be represented in the proceedings.</w:t>
      </w:r>
    </w:p>
    <w:p w:rsidR="00DD68D2" w:rsidRDefault="004B3807">
      <w:pPr>
        <w:numPr>
          <w:ilvl w:val="0"/>
          <w:numId w:val="55"/>
        </w:numPr>
        <w:spacing w:before="282" w:line="274" w:lineRule="exact"/>
        <w:ind w:left="0"/>
        <w:textAlignment w:val="baseline"/>
        <w:rPr>
          <w:rFonts w:eastAsia="Times New Roman"/>
          <w:color w:val="000000"/>
          <w:sz w:val="24"/>
        </w:rPr>
      </w:pPr>
      <w:r>
        <w:rPr>
          <w:rFonts w:eastAsia="Times New Roman"/>
          <w:color w:val="000000"/>
          <w:sz w:val="24"/>
        </w:rPr>
        <w:t>A law may provide for -</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 xml:space="preserve">(a) </w:t>
      </w:r>
      <w:proofErr w:type="gramStart"/>
      <w:r>
        <w:rPr>
          <w:rFonts w:eastAsia="Times New Roman"/>
          <w:color w:val="000000"/>
          <w:sz w:val="24"/>
        </w:rPr>
        <w:t>the</w:t>
      </w:r>
      <w:proofErr w:type="gramEnd"/>
      <w:r>
        <w:rPr>
          <w:rFonts w:eastAsia="Times New Roman"/>
          <w:color w:val="000000"/>
          <w:sz w:val="24"/>
        </w:rPr>
        <w:t xml:space="preserve"> circumstances and manner in which and the imposition of conditions upon which an application may be made to the Constitutional Court for the determination of a question under clause (3);</w:t>
      </w:r>
    </w:p>
    <w:p w:rsidR="00DD68D2" w:rsidRDefault="00DD68D2">
      <w:pPr>
        <w:sectPr w:rsidR="00DD68D2">
          <w:pgSz w:w="11909" w:h="16838"/>
          <w:pgMar w:top="1420" w:right="1430" w:bottom="1102" w:left="1421" w:header="720" w:footer="720" w:gutter="0"/>
          <w:cols w:space="720"/>
        </w:sectPr>
      </w:pPr>
    </w:p>
    <w:p w:rsidR="00DD68D2" w:rsidRDefault="004B3807">
      <w:pPr>
        <w:numPr>
          <w:ilvl w:val="0"/>
          <w:numId w:val="56"/>
        </w:numPr>
        <w:spacing w:before="4" w:line="274" w:lineRule="exact"/>
        <w:ind w:left="0" w:right="1008"/>
        <w:textAlignment w:val="baseline"/>
        <w:rPr>
          <w:rFonts w:eastAsia="Times New Roman"/>
          <w:color w:val="000000"/>
          <w:sz w:val="24"/>
        </w:rPr>
      </w:pPr>
      <w:r>
        <w:rPr>
          <w:rFonts w:eastAsia="Times New Roman"/>
          <w:color w:val="000000"/>
          <w:sz w:val="24"/>
        </w:rPr>
        <w:lastRenderedPageBreak/>
        <w:t>the powers, practice and procedure of the Constitutional Court in relation to the application; and</w:t>
      </w:r>
    </w:p>
    <w:p w:rsidR="00DD68D2" w:rsidRDefault="004B3807">
      <w:pPr>
        <w:numPr>
          <w:ilvl w:val="0"/>
          <w:numId w:val="56"/>
        </w:numPr>
        <w:spacing w:before="277" w:line="279" w:lineRule="exact"/>
        <w:ind w:left="0" w:right="288"/>
        <w:textAlignment w:val="baseline"/>
        <w:rPr>
          <w:rFonts w:eastAsia="Times New Roman"/>
          <w:color w:val="000000"/>
          <w:sz w:val="24"/>
        </w:rPr>
      </w:pPr>
      <w:proofErr w:type="gramStart"/>
      <w:r>
        <w:rPr>
          <w:rFonts w:eastAsia="Times New Roman"/>
          <w:color w:val="000000"/>
          <w:sz w:val="24"/>
        </w:rPr>
        <w:t>any</w:t>
      </w:r>
      <w:proofErr w:type="gramEnd"/>
      <w:r>
        <w:rPr>
          <w:rFonts w:eastAsia="Times New Roman"/>
          <w:color w:val="000000"/>
          <w:sz w:val="24"/>
        </w:rPr>
        <w:t xml:space="preserve"> matter, not otherwise provided for in Schedule 3, which is necessary or required to ensure a true, fair and effective election of the President.</w:t>
      </w:r>
    </w:p>
    <w:p w:rsidR="00DD68D2" w:rsidRDefault="004B3807">
      <w:pPr>
        <w:spacing w:before="279" w:line="273" w:lineRule="exact"/>
        <w:textAlignment w:val="baseline"/>
        <w:rPr>
          <w:rFonts w:eastAsia="Times New Roman"/>
          <w:color w:val="000000"/>
          <w:sz w:val="24"/>
        </w:rPr>
      </w:pPr>
      <w:r>
        <w:rPr>
          <w:rFonts w:eastAsia="Times New Roman"/>
          <w:color w:val="000000"/>
          <w:sz w:val="24"/>
        </w:rPr>
        <w:t>Tenure of office of President</w:t>
      </w:r>
    </w:p>
    <w:p w:rsidR="00DD68D2" w:rsidRDefault="004B3807">
      <w:pPr>
        <w:tabs>
          <w:tab w:val="right" w:pos="8928"/>
        </w:tabs>
        <w:spacing w:before="284" w:line="273" w:lineRule="exact"/>
        <w:textAlignment w:val="baseline"/>
        <w:rPr>
          <w:rFonts w:eastAsia="Times New Roman"/>
          <w:color w:val="000000"/>
          <w:sz w:val="24"/>
        </w:rPr>
      </w:pPr>
      <w:r>
        <w:rPr>
          <w:rFonts w:eastAsia="Times New Roman"/>
          <w:color w:val="000000"/>
          <w:sz w:val="24"/>
        </w:rPr>
        <w:t>52.</w:t>
      </w:r>
      <w:r>
        <w:rPr>
          <w:rFonts w:eastAsia="Times New Roman"/>
          <w:color w:val="000000"/>
          <w:sz w:val="24"/>
        </w:rPr>
        <w:tab/>
        <w:t>(1) Subject to this article, a person elected as President shall hold office for a term of</w:t>
      </w:r>
    </w:p>
    <w:p w:rsidR="00DD68D2" w:rsidRDefault="004B3807">
      <w:pPr>
        <w:spacing w:before="5" w:line="273" w:lineRule="exact"/>
        <w:textAlignment w:val="baseline"/>
        <w:rPr>
          <w:rFonts w:eastAsia="Times New Roman"/>
          <w:color w:val="000000"/>
          <w:sz w:val="24"/>
        </w:rPr>
      </w:pPr>
      <w:proofErr w:type="gramStart"/>
      <w:r>
        <w:rPr>
          <w:rFonts w:eastAsia="Times New Roman"/>
          <w:color w:val="000000"/>
          <w:sz w:val="24"/>
        </w:rPr>
        <w:t>five</w:t>
      </w:r>
      <w:proofErr w:type="gramEnd"/>
      <w:r>
        <w:rPr>
          <w:rFonts w:eastAsia="Times New Roman"/>
          <w:color w:val="000000"/>
          <w:sz w:val="24"/>
        </w:rPr>
        <w:t xml:space="preserve"> years-</w:t>
      </w:r>
    </w:p>
    <w:p w:rsidR="00DD68D2" w:rsidRDefault="004B3807">
      <w:pPr>
        <w:numPr>
          <w:ilvl w:val="0"/>
          <w:numId w:val="57"/>
        </w:numPr>
        <w:spacing w:before="284" w:line="273" w:lineRule="exact"/>
        <w:ind w:left="0" w:right="648"/>
        <w:textAlignment w:val="baseline"/>
        <w:rPr>
          <w:rFonts w:eastAsia="Times New Roman"/>
          <w:color w:val="000000"/>
          <w:sz w:val="24"/>
        </w:rPr>
      </w:pPr>
      <w:r>
        <w:rPr>
          <w:rFonts w:eastAsia="Times New Roman"/>
          <w:color w:val="000000"/>
          <w:sz w:val="24"/>
        </w:rPr>
        <w:t>beginning with the date next following the date of the declaration of the election of President; or</w:t>
      </w:r>
    </w:p>
    <w:p w:rsidR="00DD68D2" w:rsidRDefault="004B3807">
      <w:pPr>
        <w:numPr>
          <w:ilvl w:val="0"/>
          <w:numId w:val="57"/>
        </w:numPr>
        <w:spacing w:before="281" w:line="276" w:lineRule="exact"/>
        <w:ind w:left="0" w:right="144"/>
        <w:textAlignment w:val="baseline"/>
        <w:rPr>
          <w:rFonts w:eastAsia="Times New Roman"/>
          <w:color w:val="000000"/>
          <w:sz w:val="24"/>
        </w:rPr>
      </w:pPr>
      <w:proofErr w:type="gramStart"/>
      <w:r>
        <w:rPr>
          <w:rFonts w:eastAsia="Times New Roman"/>
          <w:color w:val="000000"/>
          <w:sz w:val="24"/>
        </w:rPr>
        <w:t>where</w:t>
      </w:r>
      <w:proofErr w:type="gramEnd"/>
      <w:r>
        <w:rPr>
          <w:rFonts w:eastAsia="Times New Roman"/>
          <w:color w:val="000000"/>
          <w:sz w:val="24"/>
        </w:rPr>
        <w:t xml:space="preserve"> another person holds office as President on the date next following the date of the declaration of the election of President, beginning on the date next following the date on which the office next becomes vacant.</w:t>
      </w:r>
    </w:p>
    <w:p w:rsidR="00DD68D2" w:rsidRDefault="004B3807">
      <w:pPr>
        <w:spacing w:before="283" w:line="274" w:lineRule="exact"/>
        <w:ind w:right="360"/>
        <w:textAlignment w:val="baseline"/>
        <w:rPr>
          <w:rFonts w:eastAsia="Times New Roman"/>
          <w:color w:val="000000"/>
          <w:sz w:val="24"/>
        </w:rPr>
      </w:pPr>
      <w:r>
        <w:rPr>
          <w:rFonts w:eastAsia="Times New Roman"/>
          <w:color w:val="000000"/>
          <w:sz w:val="24"/>
        </w:rPr>
        <w:t>(2) A person shall hold office as President under this Constitution for not more than three terms.</w:t>
      </w:r>
    </w:p>
    <w:p w:rsidR="00DD68D2" w:rsidRDefault="004B3807">
      <w:pPr>
        <w:spacing w:before="283" w:line="273" w:lineRule="exact"/>
        <w:textAlignment w:val="baseline"/>
        <w:rPr>
          <w:rFonts w:eastAsia="Times New Roman"/>
          <w:color w:val="000000"/>
          <w:sz w:val="24"/>
        </w:rPr>
      </w:pPr>
      <w:r>
        <w:rPr>
          <w:rFonts w:eastAsia="Times New Roman"/>
          <w:color w:val="000000"/>
          <w:sz w:val="24"/>
        </w:rPr>
        <w:t>(3) The office of President becomes vacant-</w:t>
      </w:r>
    </w:p>
    <w:p w:rsidR="00DD68D2" w:rsidRDefault="004B3807">
      <w:pPr>
        <w:numPr>
          <w:ilvl w:val="0"/>
          <w:numId w:val="58"/>
        </w:numPr>
        <w:spacing w:before="284" w:line="273" w:lineRule="exact"/>
        <w:ind w:left="0"/>
        <w:textAlignment w:val="baseline"/>
        <w:rPr>
          <w:rFonts w:eastAsia="Times New Roman"/>
          <w:color w:val="000000"/>
          <w:spacing w:val="-1"/>
          <w:sz w:val="24"/>
        </w:rPr>
      </w:pPr>
      <w:r>
        <w:rPr>
          <w:rFonts w:eastAsia="Times New Roman"/>
          <w:color w:val="000000"/>
          <w:spacing w:val="-1"/>
          <w:sz w:val="24"/>
        </w:rPr>
        <w:t>on the expiration of the period specified in clause (1);</w:t>
      </w:r>
    </w:p>
    <w:p w:rsidR="00DD68D2" w:rsidRDefault="004B3807">
      <w:pPr>
        <w:numPr>
          <w:ilvl w:val="0"/>
          <w:numId w:val="58"/>
        </w:numPr>
        <w:spacing w:before="281" w:line="276" w:lineRule="exact"/>
        <w:ind w:left="0" w:right="144"/>
        <w:textAlignment w:val="baseline"/>
        <w:rPr>
          <w:rFonts w:eastAsia="Times New Roman"/>
          <w:color w:val="000000"/>
          <w:sz w:val="24"/>
        </w:rPr>
      </w:pPr>
      <w:r>
        <w:rPr>
          <w:rFonts w:eastAsia="Times New Roman"/>
          <w:color w:val="000000"/>
          <w:sz w:val="24"/>
        </w:rPr>
        <w:t>where an election for the office of President is held before the expiration of five years referred to in clause (1), on the date next following the date of declaration of the election of President; or</w:t>
      </w:r>
    </w:p>
    <w:p w:rsidR="00DD68D2" w:rsidRDefault="004B3807">
      <w:pPr>
        <w:numPr>
          <w:ilvl w:val="0"/>
          <w:numId w:val="58"/>
        </w:numPr>
        <w:spacing w:before="279" w:line="273" w:lineRule="exact"/>
        <w:ind w:left="0"/>
        <w:textAlignment w:val="baseline"/>
        <w:rPr>
          <w:rFonts w:eastAsia="Times New Roman"/>
          <w:color w:val="000000"/>
          <w:sz w:val="24"/>
        </w:rPr>
      </w:pPr>
      <w:proofErr w:type="gramStart"/>
      <w:r>
        <w:rPr>
          <w:rFonts w:eastAsia="Times New Roman"/>
          <w:color w:val="000000"/>
          <w:sz w:val="24"/>
        </w:rPr>
        <w:t>where</w:t>
      </w:r>
      <w:proofErr w:type="gramEnd"/>
      <w:r>
        <w:rPr>
          <w:rFonts w:eastAsia="Times New Roman"/>
          <w:color w:val="000000"/>
          <w:sz w:val="24"/>
        </w:rPr>
        <w:t xml:space="preserve"> the incumbent dies or resigns or is removed from office under this Constitution.</w:t>
      </w:r>
    </w:p>
    <w:p w:rsidR="00DD68D2" w:rsidRDefault="004B3807">
      <w:pPr>
        <w:spacing w:before="283" w:line="276" w:lineRule="exact"/>
        <w:ind w:right="72"/>
        <w:textAlignment w:val="baseline"/>
        <w:rPr>
          <w:rFonts w:eastAsia="Times New Roman"/>
          <w:color w:val="000000"/>
          <w:spacing w:val="-1"/>
          <w:sz w:val="24"/>
        </w:rPr>
      </w:pPr>
      <w:r>
        <w:rPr>
          <w:rFonts w:eastAsia="Times New Roman"/>
          <w:color w:val="000000"/>
          <w:spacing w:val="-1"/>
          <w:sz w:val="24"/>
        </w:rPr>
        <w:t>(4) Where, but for this clause, the office of President would become vacant on a particular date by reason of the operation of clause (3</w:t>
      </w:r>
      <w:proofErr w:type="gramStart"/>
      <w:r>
        <w:rPr>
          <w:rFonts w:eastAsia="Times New Roman"/>
          <w:color w:val="000000"/>
          <w:spacing w:val="-1"/>
          <w:sz w:val="24"/>
        </w:rPr>
        <w:t>)(</w:t>
      </w:r>
      <w:proofErr w:type="gramEnd"/>
      <w:r>
        <w:rPr>
          <w:rFonts w:eastAsia="Times New Roman"/>
          <w:color w:val="000000"/>
          <w:spacing w:val="-1"/>
          <w:sz w:val="24"/>
        </w:rPr>
        <w:t>a), but on that date an election held under article 51 has not resulted in the election of the President, the incumbent President shall continue to hold office until the end of the day on which the President is elected under article 51.</w:t>
      </w:r>
    </w:p>
    <w:p w:rsidR="00DD68D2" w:rsidRDefault="004B3807">
      <w:pPr>
        <w:spacing w:before="283" w:line="274" w:lineRule="exact"/>
        <w:ind w:right="792"/>
        <w:textAlignment w:val="baseline"/>
        <w:rPr>
          <w:rFonts w:eastAsia="Times New Roman"/>
          <w:color w:val="000000"/>
          <w:sz w:val="24"/>
        </w:rPr>
      </w:pPr>
      <w:r>
        <w:rPr>
          <w:rFonts w:eastAsia="Times New Roman"/>
          <w:color w:val="000000"/>
          <w:sz w:val="24"/>
        </w:rPr>
        <w:t>(5) The President may, by writing addressed to the Speaker, resign from the office of President.</w:t>
      </w:r>
    </w:p>
    <w:p w:rsidR="00DD68D2" w:rsidRDefault="004B3807">
      <w:pPr>
        <w:spacing w:before="280" w:line="276" w:lineRule="exact"/>
        <w:ind w:right="288"/>
        <w:textAlignment w:val="baseline"/>
        <w:rPr>
          <w:rFonts w:eastAsia="Times New Roman"/>
          <w:color w:val="000000"/>
          <w:sz w:val="24"/>
        </w:rPr>
      </w:pPr>
      <w:r>
        <w:rPr>
          <w:rFonts w:eastAsia="Times New Roman"/>
          <w:color w:val="000000"/>
          <w:sz w:val="24"/>
        </w:rPr>
        <w:t>(6) Where a period of public emergency subsists at the time when the term of office of President would end, the National Assembly may, by resolution approved by a majority of the members of the Assembly, extend the term of office of President -</w:t>
      </w:r>
    </w:p>
    <w:p w:rsidR="00DD68D2" w:rsidRDefault="004B3807">
      <w:pPr>
        <w:numPr>
          <w:ilvl w:val="0"/>
          <w:numId w:val="59"/>
        </w:numPr>
        <w:spacing w:before="283" w:line="274" w:lineRule="exact"/>
        <w:ind w:left="0" w:right="360"/>
        <w:textAlignment w:val="baseline"/>
        <w:rPr>
          <w:rFonts w:eastAsia="Times New Roman"/>
          <w:color w:val="000000"/>
          <w:sz w:val="24"/>
        </w:rPr>
      </w:pPr>
      <w:r>
        <w:rPr>
          <w:rFonts w:eastAsia="Times New Roman"/>
          <w:color w:val="000000"/>
          <w:sz w:val="24"/>
        </w:rPr>
        <w:t>where there is a declaration of a state of emergency, for not more than six months at a time but up to a maximum aggregate period of twelve months;</w:t>
      </w:r>
    </w:p>
    <w:p w:rsidR="00DD68D2" w:rsidRDefault="004B3807">
      <w:pPr>
        <w:numPr>
          <w:ilvl w:val="0"/>
          <w:numId w:val="59"/>
        </w:numPr>
        <w:spacing w:before="279" w:line="278" w:lineRule="exact"/>
        <w:ind w:left="0" w:right="864"/>
        <w:textAlignment w:val="baseline"/>
        <w:rPr>
          <w:rFonts w:eastAsia="Times New Roman"/>
          <w:color w:val="000000"/>
          <w:sz w:val="24"/>
        </w:rPr>
      </w:pPr>
      <w:r>
        <w:rPr>
          <w:rFonts w:eastAsia="Times New Roman"/>
          <w:color w:val="000000"/>
          <w:sz w:val="24"/>
        </w:rPr>
        <w:t>where Seychelles is at war, for not more than twelve months at a time but up to a maximum aggregate period of forty-eight months,</w:t>
      </w:r>
    </w:p>
    <w:p w:rsidR="00DD68D2" w:rsidRDefault="00DD68D2">
      <w:pPr>
        <w:sectPr w:rsidR="00DD68D2">
          <w:pgSz w:w="11909" w:h="16838"/>
          <w:pgMar w:top="1440" w:right="1471" w:bottom="1682" w:left="1380" w:header="720" w:footer="720" w:gutter="0"/>
          <w:cols w:space="720"/>
        </w:sectPr>
      </w:pPr>
    </w:p>
    <w:p w:rsidR="00DD68D2" w:rsidRDefault="004B3807">
      <w:pPr>
        <w:spacing w:before="4" w:line="276" w:lineRule="exact"/>
        <w:ind w:right="288"/>
        <w:textAlignment w:val="baseline"/>
        <w:rPr>
          <w:rFonts w:eastAsia="Times New Roman"/>
          <w:color w:val="000000"/>
          <w:sz w:val="24"/>
        </w:rPr>
      </w:pPr>
      <w:proofErr w:type="gramStart"/>
      <w:r>
        <w:rPr>
          <w:rFonts w:eastAsia="Times New Roman"/>
          <w:color w:val="000000"/>
          <w:sz w:val="24"/>
        </w:rPr>
        <w:lastRenderedPageBreak/>
        <w:t>and</w:t>
      </w:r>
      <w:proofErr w:type="gramEnd"/>
      <w:r>
        <w:rPr>
          <w:rFonts w:eastAsia="Times New Roman"/>
          <w:color w:val="000000"/>
          <w:sz w:val="24"/>
        </w:rPr>
        <w:t xml:space="preserve"> a period of extension shall not extend beyond the duration of the current session of the National Assembly or beyond the period by which the session of the National Assembly is extended in the same circumstances under this Constitution.</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Appealing for fresh mandate</w:t>
      </w:r>
    </w:p>
    <w:p w:rsidR="00DD68D2" w:rsidRDefault="004B3807">
      <w:pPr>
        <w:spacing w:before="274" w:line="278" w:lineRule="exact"/>
        <w:ind w:right="504"/>
        <w:textAlignment w:val="baseline"/>
        <w:rPr>
          <w:rFonts w:eastAsia="Times New Roman"/>
          <w:color w:val="000000"/>
          <w:sz w:val="24"/>
        </w:rPr>
      </w:pPr>
      <w:r>
        <w:rPr>
          <w:rFonts w:eastAsia="Times New Roman"/>
          <w:color w:val="000000"/>
          <w:sz w:val="24"/>
        </w:rPr>
        <w:t xml:space="preserve">52A. (1) </w:t>
      </w:r>
      <w:proofErr w:type="gramStart"/>
      <w:r>
        <w:rPr>
          <w:rFonts w:eastAsia="Times New Roman"/>
          <w:color w:val="000000"/>
          <w:sz w:val="24"/>
        </w:rPr>
        <w:t>The</w:t>
      </w:r>
      <w:proofErr w:type="gramEnd"/>
      <w:r>
        <w:rPr>
          <w:rFonts w:eastAsia="Times New Roman"/>
          <w:color w:val="000000"/>
          <w:sz w:val="24"/>
        </w:rPr>
        <w:t xml:space="preserve"> provisions of this article shall have effect notwithstanding anything to the contrary in the other provisions of this Chapter.</w:t>
      </w:r>
    </w:p>
    <w:p w:rsidR="00DD68D2" w:rsidRDefault="004B3807">
      <w:pPr>
        <w:spacing w:before="283" w:line="275" w:lineRule="exact"/>
        <w:ind w:right="216"/>
        <w:textAlignment w:val="baseline"/>
        <w:rPr>
          <w:rFonts w:eastAsia="Times New Roman"/>
          <w:color w:val="000000"/>
          <w:sz w:val="24"/>
        </w:rPr>
      </w:pPr>
      <w:r>
        <w:rPr>
          <w:rFonts w:eastAsia="Times New Roman"/>
          <w:color w:val="000000"/>
          <w:sz w:val="24"/>
        </w:rPr>
        <w:t>(2) The President may, at any time after the expiration of one year from the commencement of the President’s first or second term of office, by Proclamation published in the Gazette, declare the President’s intention of appealing to the People for a mandate to hold office, by lection, for a further term.</w:t>
      </w:r>
    </w:p>
    <w:p w:rsidR="00DD68D2" w:rsidRDefault="004B3807">
      <w:pPr>
        <w:spacing w:before="277" w:line="279" w:lineRule="exact"/>
        <w:ind w:right="504"/>
        <w:textAlignment w:val="baseline"/>
        <w:rPr>
          <w:rFonts w:eastAsia="Times New Roman"/>
          <w:color w:val="000000"/>
          <w:sz w:val="24"/>
        </w:rPr>
      </w:pPr>
      <w:r>
        <w:rPr>
          <w:rFonts w:eastAsia="Times New Roman"/>
          <w:color w:val="000000"/>
          <w:sz w:val="24"/>
        </w:rPr>
        <w:t>(3) Upon the making of a Proclamation under clause (2), the Electoral Commission shall, subject to the provisions of this article, hold a Presidential election.</w:t>
      </w:r>
    </w:p>
    <w:p w:rsidR="00DD68D2" w:rsidRDefault="004B3807">
      <w:pPr>
        <w:tabs>
          <w:tab w:val="right" w:pos="9000"/>
        </w:tabs>
        <w:spacing w:before="277" w:line="275" w:lineRule="exact"/>
        <w:ind w:left="720"/>
        <w:textAlignment w:val="baseline"/>
        <w:rPr>
          <w:rFonts w:eastAsia="Times New Roman"/>
          <w:color w:val="000000"/>
          <w:sz w:val="24"/>
        </w:rPr>
      </w:pPr>
      <w:r>
        <w:rPr>
          <w:rFonts w:eastAsia="Times New Roman"/>
          <w:color w:val="000000"/>
          <w:sz w:val="24"/>
        </w:rPr>
        <w:t>(4)</w:t>
      </w:r>
      <w:r>
        <w:rPr>
          <w:rFonts w:eastAsia="Times New Roman"/>
          <w:color w:val="000000"/>
          <w:sz w:val="24"/>
        </w:rPr>
        <w:tab/>
        <w:t>(</w:t>
      </w:r>
      <w:proofErr w:type="gramStart"/>
      <w:r>
        <w:rPr>
          <w:rFonts w:eastAsia="Times New Roman"/>
          <w:color w:val="000000"/>
          <w:sz w:val="24"/>
        </w:rPr>
        <w:t>a</w:t>
      </w:r>
      <w:proofErr w:type="gramEnd"/>
      <w:r>
        <w:rPr>
          <w:rFonts w:eastAsia="Times New Roman"/>
          <w:color w:val="000000"/>
          <w:sz w:val="24"/>
        </w:rPr>
        <w:t>) The President may revoke a Proclamation made under this article by notice</w:t>
      </w:r>
    </w:p>
    <w:p w:rsidR="00DD68D2" w:rsidRDefault="004B3807">
      <w:pPr>
        <w:spacing w:before="4" w:line="274" w:lineRule="exact"/>
        <w:ind w:left="1440" w:right="216"/>
        <w:jc w:val="both"/>
        <w:textAlignment w:val="baseline"/>
        <w:rPr>
          <w:rFonts w:eastAsia="Times New Roman"/>
          <w:color w:val="000000"/>
          <w:sz w:val="24"/>
        </w:rPr>
      </w:pPr>
      <w:proofErr w:type="gramStart"/>
      <w:r>
        <w:rPr>
          <w:rFonts w:eastAsia="Times New Roman"/>
          <w:color w:val="000000"/>
          <w:sz w:val="24"/>
        </w:rPr>
        <w:t>published</w:t>
      </w:r>
      <w:proofErr w:type="gramEnd"/>
      <w:r>
        <w:rPr>
          <w:rFonts w:eastAsia="Times New Roman"/>
          <w:color w:val="000000"/>
          <w:sz w:val="24"/>
        </w:rPr>
        <w:t xml:space="preserve"> in the Gazette, at any time before the day appointed as nomination day in relation to the election of the President.</w:t>
      </w:r>
    </w:p>
    <w:p w:rsidR="00DD68D2" w:rsidRDefault="004B3807">
      <w:pPr>
        <w:spacing w:before="282" w:line="275" w:lineRule="exact"/>
        <w:textAlignment w:val="baseline"/>
        <w:rPr>
          <w:rFonts w:eastAsia="Times New Roman"/>
          <w:color w:val="000000"/>
          <w:spacing w:val="-1"/>
          <w:sz w:val="24"/>
        </w:rPr>
      </w:pPr>
      <w:r>
        <w:rPr>
          <w:rFonts w:eastAsia="Times New Roman"/>
          <w:color w:val="000000"/>
          <w:spacing w:val="-1"/>
          <w:sz w:val="24"/>
        </w:rPr>
        <w:t>(b) The President shall not withdraw the President’s nomination as candidate at such election.</w:t>
      </w:r>
    </w:p>
    <w:p w:rsidR="00DD68D2" w:rsidRDefault="004B3807">
      <w:pPr>
        <w:spacing w:before="280" w:line="276" w:lineRule="exact"/>
        <w:ind w:right="144"/>
        <w:textAlignment w:val="baseline"/>
        <w:rPr>
          <w:rFonts w:eastAsia="Times New Roman"/>
          <w:color w:val="000000"/>
          <w:sz w:val="24"/>
        </w:rPr>
      </w:pPr>
      <w:r>
        <w:rPr>
          <w:rFonts w:eastAsia="Times New Roman"/>
          <w:color w:val="000000"/>
          <w:sz w:val="24"/>
        </w:rPr>
        <w:t>(5) If at any time after the date of a Proclamation made under clause (2) and before the close of the poll at the election held in pursuance of the Proclamation, the incumbent President dies, the Proclamation shall be deemed to have been revoked with effect from the date of such death, and the election to be held in pursuance of the Proclamation shall be deemed to be cancelled.</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(6) The person declared elected as President at an election held under this article shall, if such person -</w:t>
      </w:r>
    </w:p>
    <w:p w:rsidR="00DD68D2" w:rsidRDefault="004B3807">
      <w:pPr>
        <w:numPr>
          <w:ilvl w:val="0"/>
          <w:numId w:val="60"/>
        </w:numPr>
        <w:spacing w:before="281" w:line="276" w:lineRule="exact"/>
        <w:ind w:left="0"/>
        <w:textAlignment w:val="baseline"/>
        <w:rPr>
          <w:rFonts w:eastAsia="Times New Roman"/>
          <w:color w:val="000000"/>
          <w:sz w:val="24"/>
        </w:rPr>
      </w:pPr>
      <w:r>
        <w:rPr>
          <w:rFonts w:eastAsia="Times New Roman"/>
          <w:color w:val="000000"/>
          <w:sz w:val="24"/>
        </w:rPr>
        <w:t>is the incumbent President, hold office for a further term of five years beginning with the date next following the date on which the term of office of the incumbent President is deemed to have expired under clause (7);</w:t>
      </w:r>
    </w:p>
    <w:p w:rsidR="00DD68D2" w:rsidRDefault="004B3807">
      <w:pPr>
        <w:numPr>
          <w:ilvl w:val="0"/>
          <w:numId w:val="60"/>
        </w:numPr>
        <w:spacing w:before="282" w:line="274" w:lineRule="exact"/>
        <w:ind w:left="0" w:right="432"/>
        <w:textAlignment w:val="baseline"/>
        <w:rPr>
          <w:rFonts w:eastAsia="Times New Roman"/>
          <w:color w:val="000000"/>
          <w:spacing w:val="-2"/>
          <w:sz w:val="24"/>
        </w:rPr>
      </w:pPr>
      <w:proofErr w:type="gramStart"/>
      <w:r>
        <w:rPr>
          <w:rFonts w:eastAsia="Times New Roman"/>
          <w:color w:val="000000"/>
          <w:spacing w:val="-2"/>
          <w:sz w:val="24"/>
        </w:rPr>
        <w:t>is</w:t>
      </w:r>
      <w:proofErr w:type="gramEnd"/>
      <w:r>
        <w:rPr>
          <w:rFonts w:eastAsia="Times New Roman"/>
          <w:color w:val="000000"/>
          <w:spacing w:val="-2"/>
          <w:sz w:val="24"/>
        </w:rPr>
        <w:t xml:space="preserve"> a person other than the incumbent President, hold office for a term of five years beginning with the date next following the date of declaration of the election of President.</w:t>
      </w:r>
    </w:p>
    <w:p w:rsidR="00DD68D2" w:rsidRDefault="004B3807">
      <w:pPr>
        <w:spacing w:before="282" w:line="275" w:lineRule="exact"/>
        <w:textAlignment w:val="baseline"/>
        <w:rPr>
          <w:rFonts w:eastAsia="Times New Roman"/>
          <w:color w:val="000000"/>
          <w:spacing w:val="-1"/>
          <w:sz w:val="24"/>
        </w:rPr>
      </w:pPr>
      <w:r>
        <w:rPr>
          <w:rFonts w:eastAsia="Times New Roman"/>
          <w:color w:val="000000"/>
          <w:spacing w:val="-1"/>
          <w:sz w:val="24"/>
        </w:rPr>
        <w:t>(7) Where an election is held under this article the term of office of the incumbent President -</w:t>
      </w:r>
    </w:p>
    <w:p w:rsidR="00DD68D2" w:rsidRDefault="004B3807">
      <w:pPr>
        <w:numPr>
          <w:ilvl w:val="0"/>
          <w:numId w:val="61"/>
        </w:numPr>
        <w:spacing w:before="279" w:line="278" w:lineRule="exact"/>
        <w:ind w:left="0" w:right="576"/>
        <w:textAlignment w:val="baseline"/>
        <w:rPr>
          <w:rFonts w:eastAsia="Times New Roman"/>
          <w:color w:val="000000"/>
          <w:sz w:val="24"/>
        </w:rPr>
      </w:pPr>
      <w:r>
        <w:rPr>
          <w:rFonts w:eastAsia="Times New Roman"/>
          <w:color w:val="000000"/>
          <w:sz w:val="24"/>
        </w:rPr>
        <w:t>shall be deemed to have expired on the date next following the date of declaration of election of President in that election; and</w:t>
      </w:r>
    </w:p>
    <w:p w:rsidR="00DD68D2" w:rsidRDefault="004B3807">
      <w:pPr>
        <w:numPr>
          <w:ilvl w:val="0"/>
          <w:numId w:val="61"/>
        </w:numPr>
        <w:spacing w:line="554" w:lineRule="exact"/>
        <w:ind w:left="0" w:right="3312"/>
        <w:textAlignment w:val="baseline"/>
        <w:rPr>
          <w:rFonts w:eastAsia="Times New Roman"/>
          <w:color w:val="000000"/>
          <w:sz w:val="24"/>
        </w:rPr>
      </w:pPr>
      <w:proofErr w:type="gramStart"/>
      <w:r>
        <w:rPr>
          <w:rFonts w:eastAsia="Times New Roman"/>
          <w:color w:val="000000"/>
          <w:sz w:val="24"/>
        </w:rPr>
        <w:t>shall</w:t>
      </w:r>
      <w:proofErr w:type="gramEnd"/>
      <w:r>
        <w:rPr>
          <w:rFonts w:eastAsia="Times New Roman"/>
          <w:color w:val="000000"/>
          <w:sz w:val="24"/>
        </w:rPr>
        <w:t xml:space="preserve"> constitute one term for the purpose of article 52(2). Removal of the President for incapacity</w:t>
      </w:r>
    </w:p>
    <w:p w:rsidR="00DD68D2" w:rsidRDefault="004B3807">
      <w:pPr>
        <w:tabs>
          <w:tab w:val="left" w:pos="720"/>
        </w:tabs>
        <w:spacing w:before="286" w:line="274" w:lineRule="exact"/>
        <w:textAlignment w:val="baseline"/>
        <w:rPr>
          <w:rFonts w:eastAsia="Times New Roman"/>
          <w:color w:val="000000"/>
          <w:sz w:val="24"/>
        </w:rPr>
      </w:pPr>
      <w:r>
        <w:rPr>
          <w:rFonts w:eastAsia="Times New Roman"/>
          <w:color w:val="000000"/>
          <w:sz w:val="24"/>
        </w:rPr>
        <w:t>53.</w:t>
      </w:r>
      <w:r>
        <w:rPr>
          <w:rFonts w:eastAsia="Times New Roman"/>
          <w:color w:val="000000"/>
          <w:sz w:val="24"/>
        </w:rPr>
        <w:tab/>
        <w:t xml:space="preserve">(1) </w:t>
      </w:r>
      <w:proofErr w:type="gramStart"/>
      <w:r>
        <w:rPr>
          <w:rFonts w:eastAsia="Times New Roman"/>
          <w:color w:val="000000"/>
          <w:sz w:val="24"/>
        </w:rPr>
        <w:t>This</w:t>
      </w:r>
      <w:proofErr w:type="gramEnd"/>
      <w:r>
        <w:rPr>
          <w:rFonts w:eastAsia="Times New Roman"/>
          <w:color w:val="000000"/>
          <w:sz w:val="24"/>
        </w:rPr>
        <w:t xml:space="preserve"> article shall have effect with regard to the removal of the President from</w:t>
      </w:r>
    </w:p>
    <w:p w:rsidR="00DD68D2" w:rsidRDefault="004B3807">
      <w:pPr>
        <w:spacing w:line="275" w:lineRule="exact"/>
        <w:textAlignment w:val="baseline"/>
        <w:rPr>
          <w:rFonts w:eastAsia="Times New Roman"/>
          <w:color w:val="000000"/>
          <w:sz w:val="24"/>
        </w:rPr>
      </w:pPr>
      <w:proofErr w:type="gramStart"/>
      <w:r>
        <w:rPr>
          <w:rFonts w:eastAsia="Times New Roman"/>
          <w:color w:val="000000"/>
          <w:sz w:val="24"/>
        </w:rPr>
        <w:t>office</w:t>
      </w:r>
      <w:proofErr w:type="gramEnd"/>
      <w:r>
        <w:rPr>
          <w:rFonts w:eastAsia="Times New Roman"/>
          <w:color w:val="000000"/>
          <w:sz w:val="24"/>
        </w:rPr>
        <w:t xml:space="preserve"> on the ground of mental or physical incapacity.</w:t>
      </w:r>
    </w:p>
    <w:p w:rsidR="00DD68D2" w:rsidRDefault="00DD68D2">
      <w:pPr>
        <w:sectPr w:rsidR="00DD68D2">
          <w:pgSz w:w="11909" w:h="16838"/>
          <w:pgMar w:top="1440" w:right="1428" w:bottom="1122" w:left="1423" w:header="720" w:footer="720" w:gutter="0"/>
          <w:cols w:space="720"/>
        </w:sectPr>
      </w:pPr>
    </w:p>
    <w:p w:rsidR="00DD68D2" w:rsidRDefault="004B3807">
      <w:pPr>
        <w:spacing w:before="5" w:line="275" w:lineRule="exact"/>
        <w:textAlignment w:val="baseline"/>
        <w:rPr>
          <w:rFonts w:eastAsia="Times New Roman"/>
          <w:color w:val="000000"/>
          <w:sz w:val="24"/>
        </w:rPr>
      </w:pPr>
      <w:r>
        <w:rPr>
          <w:rFonts w:eastAsia="Times New Roman"/>
          <w:color w:val="000000"/>
          <w:sz w:val="24"/>
        </w:rPr>
        <w:lastRenderedPageBreak/>
        <w:t>(2) Where the Cabinet resolves, upon a motion supported by the votes of a majority of all the members of the Cabinet, that the question of the mental or physical capacity of the President to discharge the functions of the office of President ought to be investigated, the Cabinet shall so inform the Chief Justice.</w:t>
      </w:r>
    </w:p>
    <w:p w:rsidR="00DD68D2" w:rsidRDefault="004B3807">
      <w:pPr>
        <w:spacing w:before="279" w:line="277" w:lineRule="exact"/>
        <w:textAlignment w:val="baseline"/>
        <w:rPr>
          <w:rFonts w:eastAsia="Times New Roman"/>
          <w:color w:val="000000"/>
          <w:sz w:val="24"/>
        </w:rPr>
      </w:pPr>
      <w:r>
        <w:rPr>
          <w:rFonts w:eastAsia="Times New Roman"/>
          <w:color w:val="000000"/>
          <w:sz w:val="24"/>
        </w:rPr>
        <w:t>(3) Where notice in writing signed by not less than half the number of members of the National Assembly of a motion requesting that the question of the mental or physical capacity of the President to discharge the functions of the office of President ought to be investigated is given to the Speaker, the Speaker shall-</w:t>
      </w:r>
    </w:p>
    <w:p w:rsidR="00DD68D2" w:rsidRDefault="004B3807">
      <w:pPr>
        <w:numPr>
          <w:ilvl w:val="0"/>
          <w:numId w:val="62"/>
        </w:numPr>
        <w:spacing w:before="276" w:line="276" w:lineRule="exact"/>
        <w:ind w:left="0" w:right="288"/>
        <w:textAlignment w:val="baseline"/>
        <w:rPr>
          <w:rFonts w:eastAsia="Times New Roman"/>
          <w:color w:val="000000"/>
          <w:sz w:val="24"/>
        </w:rPr>
      </w:pPr>
      <w:r>
        <w:rPr>
          <w:rFonts w:eastAsia="Times New Roman"/>
          <w:color w:val="000000"/>
          <w:sz w:val="24"/>
        </w:rPr>
        <w:t>where the National Assembly is sitting or has been summoned to meet within five days, cause the motion to be considered by the Assembly as soon as is practicable within seven days of the notice;</w:t>
      </w:r>
    </w:p>
    <w:p w:rsidR="00DD68D2" w:rsidRDefault="004B3807">
      <w:pPr>
        <w:numPr>
          <w:ilvl w:val="0"/>
          <w:numId w:val="62"/>
        </w:numPr>
        <w:spacing w:before="279" w:line="278" w:lineRule="exact"/>
        <w:ind w:left="0" w:right="72"/>
        <w:textAlignment w:val="baseline"/>
        <w:rPr>
          <w:rFonts w:eastAsia="Times New Roman"/>
          <w:color w:val="000000"/>
          <w:spacing w:val="-1"/>
          <w:sz w:val="24"/>
        </w:rPr>
      </w:pPr>
      <w:proofErr w:type="gramStart"/>
      <w:r>
        <w:rPr>
          <w:rFonts w:eastAsia="Times New Roman"/>
          <w:color w:val="000000"/>
          <w:spacing w:val="-1"/>
          <w:sz w:val="24"/>
        </w:rPr>
        <w:t>where</w:t>
      </w:r>
      <w:proofErr w:type="gramEnd"/>
      <w:r>
        <w:rPr>
          <w:rFonts w:eastAsia="Times New Roman"/>
          <w:color w:val="000000"/>
          <w:spacing w:val="-1"/>
          <w:sz w:val="24"/>
        </w:rPr>
        <w:t xml:space="preserve"> the National Assembly is not then sitting, summon the Assembly to meet on a date within fourteen days of the notice and cause the motion to be considered at that meeting.</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(4) Where a motion under clause (3) is proposed for consideration by the National Assembly, the Assembly shall not debate the motion but the Speaker shall forthwith cause a vote to be taken on the motion and, if the motion is supported by the votes of not less than two-thirds of the number of its members, shall declare the motion to be passed and shall deliver a copy of the motion to the President and the Chief Justice.</w:t>
      </w:r>
    </w:p>
    <w:p w:rsidR="00DD68D2" w:rsidRDefault="004B3807">
      <w:pPr>
        <w:spacing w:before="276" w:line="276" w:lineRule="exact"/>
        <w:textAlignment w:val="baseline"/>
        <w:rPr>
          <w:rFonts w:eastAsia="Times New Roman"/>
          <w:color w:val="000000"/>
          <w:sz w:val="24"/>
        </w:rPr>
      </w:pPr>
      <w:r>
        <w:rPr>
          <w:rFonts w:eastAsia="Times New Roman"/>
          <w:color w:val="000000"/>
          <w:sz w:val="24"/>
        </w:rPr>
        <w:t>(5) Where the Chief Justice is informed under clause (2) or receives a copy of a motion under clause (4), the Chief Justice shall appoint a medical board consisting of not less than three persons selected by the Chief Justice from among persons who are qualified as medical practitioners under a law, and the medical board shall inquire into the matter and shall make a report to the Chief Justice stating the opinion of the board as to whether or not the President is, by reason of any infirmity of body or mind, incapable of discharging the functions of the office of President.</w:t>
      </w:r>
    </w:p>
    <w:p w:rsidR="00DD68D2" w:rsidRDefault="004B3807">
      <w:pPr>
        <w:spacing w:before="281" w:line="276" w:lineRule="exact"/>
        <w:ind w:right="936"/>
        <w:textAlignment w:val="baseline"/>
        <w:rPr>
          <w:rFonts w:eastAsia="Times New Roman"/>
          <w:color w:val="000000"/>
          <w:sz w:val="24"/>
        </w:rPr>
      </w:pPr>
      <w:r>
        <w:rPr>
          <w:rFonts w:eastAsia="Times New Roman"/>
          <w:color w:val="000000"/>
          <w:sz w:val="24"/>
        </w:rPr>
        <w:t>(6) Where under clause (5) the medical board reports that the President is capable of discharging the functions of the office of President, the Chief Justice shall inform accordingly-</w:t>
      </w:r>
    </w:p>
    <w:p w:rsidR="00DD68D2" w:rsidRDefault="004B3807">
      <w:pPr>
        <w:numPr>
          <w:ilvl w:val="0"/>
          <w:numId w:val="63"/>
        </w:numPr>
        <w:spacing w:before="282" w:line="274" w:lineRule="exact"/>
        <w:ind w:left="0"/>
        <w:textAlignment w:val="baseline"/>
        <w:rPr>
          <w:rFonts w:eastAsia="Times New Roman"/>
          <w:color w:val="000000"/>
          <w:sz w:val="24"/>
        </w:rPr>
      </w:pPr>
      <w:r>
        <w:rPr>
          <w:rFonts w:eastAsia="Times New Roman"/>
          <w:color w:val="000000"/>
          <w:sz w:val="24"/>
        </w:rPr>
        <w:t>where the investigation was carried out at the instance of the Cabinet, the Cabinet; or</w:t>
      </w:r>
    </w:p>
    <w:p w:rsidR="00DD68D2" w:rsidRDefault="004B3807">
      <w:pPr>
        <w:numPr>
          <w:ilvl w:val="0"/>
          <w:numId w:val="63"/>
        </w:numPr>
        <w:spacing w:before="283" w:line="274" w:lineRule="exact"/>
        <w:ind w:left="0" w:right="576"/>
        <w:textAlignment w:val="baseline"/>
        <w:rPr>
          <w:rFonts w:eastAsia="Times New Roman"/>
          <w:color w:val="000000"/>
          <w:sz w:val="24"/>
        </w:rPr>
      </w:pPr>
      <w:r>
        <w:rPr>
          <w:rFonts w:eastAsia="Times New Roman"/>
          <w:color w:val="000000"/>
          <w:sz w:val="24"/>
        </w:rPr>
        <w:t>where the investigation was carried out at the instance of the National Assembly, the Speaker,</w:t>
      </w:r>
    </w:p>
    <w:p w:rsidR="00DD68D2" w:rsidRDefault="004B3807">
      <w:pPr>
        <w:spacing w:before="281" w:line="276" w:lineRule="exact"/>
        <w:ind w:right="72"/>
        <w:textAlignment w:val="baseline"/>
        <w:rPr>
          <w:rFonts w:eastAsia="Times New Roman"/>
          <w:color w:val="000000"/>
          <w:sz w:val="24"/>
        </w:rPr>
      </w:pPr>
      <w:proofErr w:type="gramStart"/>
      <w:r>
        <w:rPr>
          <w:rFonts w:eastAsia="Times New Roman"/>
          <w:color w:val="000000"/>
          <w:sz w:val="24"/>
        </w:rPr>
        <w:t>and</w:t>
      </w:r>
      <w:proofErr w:type="gramEnd"/>
      <w:r>
        <w:rPr>
          <w:rFonts w:eastAsia="Times New Roman"/>
          <w:color w:val="000000"/>
          <w:sz w:val="24"/>
        </w:rPr>
        <w:t>, as soon as is practicable, thereafter the Cabinet shall inform the President accordingly or the Speaker shall inform the President and the National Assembly accordingly, as the case may be.</w:t>
      </w:r>
    </w:p>
    <w:p w:rsidR="00DD68D2" w:rsidRDefault="004B3807">
      <w:pPr>
        <w:spacing w:before="280" w:line="276" w:lineRule="exact"/>
        <w:ind w:right="288"/>
        <w:textAlignment w:val="baseline"/>
        <w:rPr>
          <w:rFonts w:eastAsia="Times New Roman"/>
          <w:color w:val="000000"/>
          <w:sz w:val="24"/>
        </w:rPr>
      </w:pPr>
      <w:r>
        <w:rPr>
          <w:rFonts w:eastAsia="Times New Roman"/>
          <w:color w:val="000000"/>
          <w:sz w:val="24"/>
        </w:rPr>
        <w:t>(7) Where under clause (5) the medical board reports that the President is incapable of discharging the functions of the office of President, the Chief Justice shall certify in writing accordingly and-</w:t>
      </w:r>
    </w:p>
    <w:p w:rsidR="00DD68D2" w:rsidRDefault="004B3807">
      <w:pPr>
        <w:spacing w:before="278" w:line="279" w:lineRule="exact"/>
        <w:ind w:right="432"/>
        <w:textAlignment w:val="baseline"/>
        <w:rPr>
          <w:rFonts w:eastAsia="Times New Roman"/>
          <w:color w:val="000000"/>
          <w:spacing w:val="-1"/>
          <w:sz w:val="24"/>
        </w:rPr>
      </w:pPr>
      <w:r>
        <w:rPr>
          <w:rFonts w:eastAsia="Times New Roman"/>
          <w:color w:val="000000"/>
          <w:spacing w:val="-1"/>
          <w:sz w:val="24"/>
        </w:rPr>
        <w:t xml:space="preserve">(a) </w:t>
      </w:r>
      <w:proofErr w:type="gramStart"/>
      <w:r>
        <w:rPr>
          <w:rFonts w:eastAsia="Times New Roman"/>
          <w:color w:val="000000"/>
          <w:spacing w:val="-1"/>
          <w:sz w:val="24"/>
        </w:rPr>
        <w:t>where</w:t>
      </w:r>
      <w:proofErr w:type="gramEnd"/>
      <w:r>
        <w:rPr>
          <w:rFonts w:eastAsia="Times New Roman"/>
          <w:color w:val="000000"/>
          <w:spacing w:val="-1"/>
          <w:sz w:val="24"/>
        </w:rPr>
        <w:t xml:space="preserve"> the investigation was carried out at the instance of the Cabinet, and the Cabinet shall inform the President of the findings and submit the findings to the Speaker; or</w:t>
      </w:r>
    </w:p>
    <w:p w:rsidR="00DD68D2" w:rsidRDefault="00DD68D2">
      <w:pPr>
        <w:sectPr w:rsidR="00DD68D2">
          <w:pgSz w:w="11909" w:h="16838"/>
          <w:pgMar w:top="1440" w:right="1425" w:bottom="1142" w:left="1426" w:header="720" w:footer="720" w:gutter="0"/>
          <w:cols w:space="720"/>
        </w:sectPr>
      </w:pPr>
    </w:p>
    <w:p w:rsidR="00DD68D2" w:rsidRDefault="004B3807">
      <w:pPr>
        <w:spacing w:before="6" w:line="274" w:lineRule="exact"/>
        <w:ind w:right="216"/>
        <w:textAlignment w:val="baseline"/>
        <w:rPr>
          <w:rFonts w:eastAsia="Times New Roman"/>
          <w:color w:val="000000"/>
          <w:spacing w:val="-1"/>
          <w:sz w:val="24"/>
        </w:rPr>
      </w:pPr>
      <w:r>
        <w:rPr>
          <w:rFonts w:eastAsia="Times New Roman"/>
          <w:color w:val="000000"/>
          <w:spacing w:val="-1"/>
          <w:sz w:val="24"/>
        </w:rPr>
        <w:lastRenderedPageBreak/>
        <w:t xml:space="preserve">(b) </w:t>
      </w:r>
      <w:proofErr w:type="gramStart"/>
      <w:r>
        <w:rPr>
          <w:rFonts w:eastAsia="Times New Roman"/>
          <w:color w:val="000000"/>
          <w:spacing w:val="-1"/>
          <w:sz w:val="24"/>
        </w:rPr>
        <w:t>where</w:t>
      </w:r>
      <w:proofErr w:type="gramEnd"/>
      <w:r>
        <w:rPr>
          <w:rFonts w:eastAsia="Times New Roman"/>
          <w:color w:val="000000"/>
          <w:spacing w:val="-1"/>
          <w:sz w:val="24"/>
        </w:rPr>
        <w:t xml:space="preserve"> the investigation was carried out at the instance of the National Assembly, submit the findings to the Speaker and the Speaker shall inform the President of the findings.</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(8) Where the Speaker receives a report under clause (7), the Speaker shall,-</w:t>
      </w:r>
    </w:p>
    <w:p w:rsidR="00DD68D2" w:rsidRDefault="004B3807">
      <w:pPr>
        <w:numPr>
          <w:ilvl w:val="0"/>
          <w:numId w:val="64"/>
        </w:numPr>
        <w:spacing w:before="281" w:line="276" w:lineRule="exact"/>
        <w:ind w:left="0" w:right="216"/>
        <w:textAlignment w:val="baseline"/>
        <w:rPr>
          <w:rFonts w:eastAsia="Times New Roman"/>
          <w:color w:val="000000"/>
          <w:sz w:val="24"/>
        </w:rPr>
      </w:pPr>
      <w:r>
        <w:rPr>
          <w:rFonts w:eastAsia="Times New Roman"/>
          <w:color w:val="000000"/>
          <w:sz w:val="24"/>
        </w:rPr>
        <w:t>where the National Assembly is sitting or has been summoned to meet within five days, cause the findings of the medical board to be considered by the Assembly as soon as is practicable; or</w:t>
      </w:r>
    </w:p>
    <w:p w:rsidR="00DD68D2" w:rsidRDefault="004B3807">
      <w:pPr>
        <w:numPr>
          <w:ilvl w:val="0"/>
          <w:numId w:val="64"/>
        </w:numPr>
        <w:spacing w:before="283" w:line="274" w:lineRule="exact"/>
        <w:ind w:left="0" w:right="216"/>
        <w:textAlignment w:val="baseline"/>
        <w:rPr>
          <w:rFonts w:eastAsia="Times New Roman"/>
          <w:color w:val="000000"/>
          <w:sz w:val="24"/>
        </w:rPr>
      </w:pPr>
      <w:proofErr w:type="gramStart"/>
      <w:r>
        <w:rPr>
          <w:rFonts w:eastAsia="Times New Roman"/>
          <w:color w:val="000000"/>
          <w:sz w:val="24"/>
        </w:rPr>
        <w:t>where</w:t>
      </w:r>
      <w:proofErr w:type="gramEnd"/>
      <w:r>
        <w:rPr>
          <w:rFonts w:eastAsia="Times New Roman"/>
          <w:color w:val="000000"/>
          <w:sz w:val="24"/>
        </w:rPr>
        <w:t xml:space="preserve"> the National Assembly is not sitting, immediately summon the Assembly to meet and cause the findings of the medical board to be considered at that meeting.</w:t>
      </w:r>
    </w:p>
    <w:p w:rsidR="00DD68D2" w:rsidRDefault="004B3807">
      <w:pPr>
        <w:spacing w:before="280" w:line="276" w:lineRule="exact"/>
        <w:ind w:right="72"/>
        <w:textAlignment w:val="baseline"/>
        <w:rPr>
          <w:rFonts w:eastAsia="Times New Roman"/>
          <w:color w:val="000000"/>
          <w:spacing w:val="-1"/>
          <w:sz w:val="24"/>
        </w:rPr>
      </w:pPr>
      <w:r>
        <w:rPr>
          <w:rFonts w:eastAsia="Times New Roman"/>
          <w:color w:val="000000"/>
          <w:spacing w:val="-1"/>
          <w:sz w:val="24"/>
        </w:rPr>
        <w:t>(9) Where the National Assembly, when it meets pursuant to clause (8), resolves by the votes of not less than two-thirds of the number of its members that the finding of the medical board be adopted, the President shall cease to hold office on the passing of the resolution.</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Removal of President for violation of Constitution or gross misconduct</w:t>
      </w:r>
    </w:p>
    <w:p w:rsidR="00DD68D2" w:rsidRDefault="004B3807">
      <w:pPr>
        <w:tabs>
          <w:tab w:val="right" w:pos="9000"/>
        </w:tabs>
        <w:spacing w:before="282" w:line="275" w:lineRule="exact"/>
        <w:textAlignment w:val="baseline"/>
        <w:rPr>
          <w:rFonts w:eastAsia="Times New Roman"/>
          <w:color w:val="000000"/>
          <w:sz w:val="24"/>
        </w:rPr>
      </w:pPr>
      <w:r>
        <w:rPr>
          <w:rFonts w:eastAsia="Times New Roman"/>
          <w:color w:val="000000"/>
          <w:sz w:val="24"/>
        </w:rPr>
        <w:t>54.</w:t>
      </w:r>
      <w:r>
        <w:rPr>
          <w:rFonts w:eastAsia="Times New Roman"/>
          <w:color w:val="000000"/>
          <w:sz w:val="24"/>
        </w:rPr>
        <w:tab/>
        <w:t>(1) Where notice in writing signed by not less than half the number of the members of</w:t>
      </w:r>
    </w:p>
    <w:p w:rsidR="00DD68D2" w:rsidRDefault="004B3807">
      <w:pPr>
        <w:spacing w:line="276" w:lineRule="exact"/>
        <w:ind w:right="216"/>
        <w:textAlignment w:val="baseline"/>
        <w:rPr>
          <w:rFonts w:eastAsia="Times New Roman"/>
          <w:color w:val="000000"/>
          <w:sz w:val="24"/>
        </w:rPr>
      </w:pPr>
      <w:r>
        <w:rPr>
          <w:rFonts w:eastAsia="Times New Roman"/>
          <w:color w:val="000000"/>
          <w:sz w:val="24"/>
        </w:rPr>
        <w:t>the National Assembly of a motion alleging that the President has committed a violation of this Constitution or a gross misconduct and specifying the particulars of the allegation and proposing that the Constitutional Court investigates the allegations is given to the Speaker, the Speaker shall-</w:t>
      </w:r>
    </w:p>
    <w:p w:rsidR="00DD68D2" w:rsidRDefault="004B3807">
      <w:pPr>
        <w:numPr>
          <w:ilvl w:val="0"/>
          <w:numId w:val="65"/>
        </w:numPr>
        <w:spacing w:before="284" w:line="273" w:lineRule="exact"/>
        <w:ind w:left="0" w:right="216"/>
        <w:textAlignment w:val="baseline"/>
        <w:rPr>
          <w:rFonts w:eastAsia="Times New Roman"/>
          <w:color w:val="000000"/>
          <w:spacing w:val="-2"/>
          <w:sz w:val="24"/>
        </w:rPr>
      </w:pPr>
      <w:r>
        <w:rPr>
          <w:rFonts w:eastAsia="Times New Roman"/>
          <w:color w:val="000000"/>
          <w:spacing w:val="-2"/>
          <w:sz w:val="24"/>
        </w:rPr>
        <w:t>if the National Assembly is then sitting or has been summoned to meet within five days, cause the motion to be considered by the Assembly within seven days of the notice; or</w:t>
      </w:r>
    </w:p>
    <w:p w:rsidR="00DD68D2" w:rsidRDefault="004B3807">
      <w:pPr>
        <w:numPr>
          <w:ilvl w:val="0"/>
          <w:numId w:val="65"/>
        </w:numPr>
        <w:spacing w:before="283" w:line="274" w:lineRule="exact"/>
        <w:ind w:left="0" w:right="360"/>
        <w:textAlignment w:val="baseline"/>
        <w:rPr>
          <w:rFonts w:eastAsia="Times New Roman"/>
          <w:color w:val="000000"/>
          <w:sz w:val="24"/>
        </w:rPr>
      </w:pPr>
      <w:proofErr w:type="gramStart"/>
      <w:r>
        <w:rPr>
          <w:rFonts w:eastAsia="Times New Roman"/>
          <w:color w:val="000000"/>
          <w:sz w:val="24"/>
        </w:rPr>
        <w:t>if</w:t>
      </w:r>
      <w:proofErr w:type="gramEnd"/>
      <w:r>
        <w:rPr>
          <w:rFonts w:eastAsia="Times New Roman"/>
          <w:color w:val="000000"/>
          <w:sz w:val="24"/>
        </w:rPr>
        <w:t xml:space="preserve"> the National Assembly is not sitting, summon the Assembly to meet on a date within fourteen days of the notice and cause the motion to be considered at that meeting.</w:t>
      </w:r>
    </w:p>
    <w:p w:rsidR="00DD68D2" w:rsidRDefault="004B3807">
      <w:pPr>
        <w:spacing w:before="283" w:line="276" w:lineRule="exact"/>
        <w:ind w:right="72"/>
        <w:textAlignment w:val="baseline"/>
        <w:rPr>
          <w:rFonts w:eastAsia="Times New Roman"/>
          <w:color w:val="000000"/>
          <w:sz w:val="24"/>
        </w:rPr>
      </w:pPr>
      <w:r>
        <w:rPr>
          <w:rFonts w:eastAsia="Times New Roman"/>
          <w:color w:val="000000"/>
          <w:sz w:val="24"/>
        </w:rPr>
        <w:t>(2) Where a motion under clause (1) is proposed for consideration by the National Assembly, the Assembly shall not debate the motion but the Speaker shall forthwith cause a vote to be taken on the motion and, if the motion is supported by the votes of not less than two-thirds of the number of its members, shall declare the motion to be passed.</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(3) Where a motion is declared to be passed under clause (2)-</w:t>
      </w:r>
    </w:p>
    <w:p w:rsidR="00DD68D2" w:rsidRDefault="004B3807">
      <w:pPr>
        <w:numPr>
          <w:ilvl w:val="0"/>
          <w:numId w:val="66"/>
        </w:numPr>
        <w:spacing w:before="282" w:line="275" w:lineRule="exact"/>
        <w:ind w:left="0"/>
        <w:textAlignment w:val="baseline"/>
        <w:rPr>
          <w:rFonts w:eastAsia="Times New Roman"/>
          <w:color w:val="000000"/>
          <w:spacing w:val="-1"/>
          <w:sz w:val="24"/>
        </w:rPr>
      </w:pPr>
      <w:r>
        <w:rPr>
          <w:rFonts w:eastAsia="Times New Roman"/>
          <w:color w:val="000000"/>
          <w:spacing w:val="-1"/>
          <w:sz w:val="24"/>
        </w:rPr>
        <w:t>the Speaker shall deliver a copy of the motion to the President and the Chief Justice;</w:t>
      </w:r>
    </w:p>
    <w:p w:rsidR="00DD68D2" w:rsidRDefault="004B3807">
      <w:pPr>
        <w:numPr>
          <w:ilvl w:val="0"/>
          <w:numId w:val="66"/>
        </w:numPr>
        <w:spacing w:before="282" w:line="275" w:lineRule="exact"/>
        <w:ind w:left="0"/>
        <w:textAlignment w:val="baseline"/>
        <w:rPr>
          <w:rFonts w:eastAsia="Times New Roman"/>
          <w:color w:val="000000"/>
          <w:spacing w:val="-1"/>
          <w:sz w:val="24"/>
        </w:rPr>
      </w:pPr>
      <w:r>
        <w:rPr>
          <w:rFonts w:eastAsia="Times New Roman"/>
          <w:color w:val="000000"/>
          <w:spacing w:val="-1"/>
          <w:sz w:val="24"/>
        </w:rPr>
        <w:t>the Chief Justice shall place the matter before the Constitutional Court;</w:t>
      </w:r>
    </w:p>
    <w:p w:rsidR="00DD68D2" w:rsidRDefault="004B3807">
      <w:pPr>
        <w:numPr>
          <w:ilvl w:val="0"/>
          <w:numId w:val="66"/>
        </w:numPr>
        <w:spacing w:before="280" w:line="276" w:lineRule="exact"/>
        <w:ind w:left="0" w:right="72"/>
        <w:textAlignment w:val="baseline"/>
        <w:rPr>
          <w:rFonts w:eastAsia="Times New Roman"/>
          <w:color w:val="000000"/>
          <w:sz w:val="24"/>
        </w:rPr>
      </w:pPr>
      <w:r>
        <w:rPr>
          <w:rFonts w:eastAsia="Times New Roman"/>
          <w:color w:val="000000"/>
          <w:sz w:val="24"/>
        </w:rPr>
        <w:t>the Constitutional Court shall investigate the matter and report to the Speaker whether it finds that the particulars of the allegation specified in the motion constitute a prima facie case for the removal of the President; and</w:t>
      </w:r>
    </w:p>
    <w:p w:rsidR="00DD68D2" w:rsidRDefault="004B3807">
      <w:pPr>
        <w:numPr>
          <w:ilvl w:val="0"/>
          <w:numId w:val="66"/>
        </w:numPr>
        <w:spacing w:before="283" w:line="274" w:lineRule="exact"/>
        <w:ind w:left="0" w:right="72"/>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Constitutional Court in investigating the matter under paragraph (c) may summon and examine any witnesses or otherwise exercise all the powers of the Supreme Court.</w:t>
      </w:r>
    </w:p>
    <w:p w:rsidR="00DD68D2" w:rsidRDefault="004B3807">
      <w:pPr>
        <w:spacing w:before="287" w:line="274" w:lineRule="exact"/>
        <w:ind w:right="216"/>
        <w:textAlignment w:val="baseline"/>
        <w:rPr>
          <w:rFonts w:eastAsia="Times New Roman"/>
          <w:color w:val="000000"/>
          <w:sz w:val="24"/>
        </w:rPr>
      </w:pPr>
      <w:r>
        <w:rPr>
          <w:rFonts w:eastAsia="Times New Roman"/>
          <w:color w:val="000000"/>
          <w:sz w:val="24"/>
        </w:rPr>
        <w:t>(4) The President shall have the right to appear and be represented before the Constitutional Court during its investigation of the allegation.</w:t>
      </w:r>
    </w:p>
    <w:p w:rsidR="00DD68D2" w:rsidRDefault="00DD68D2">
      <w:pPr>
        <w:sectPr w:rsidR="00DD68D2">
          <w:pgSz w:w="11909" w:h="16838"/>
          <w:pgMar w:top="1440" w:right="1437" w:bottom="1122" w:left="1414" w:header="720" w:footer="720" w:gutter="0"/>
          <w:cols w:space="720"/>
        </w:sectPr>
      </w:pPr>
    </w:p>
    <w:p w:rsidR="00DD68D2" w:rsidRDefault="004B3807">
      <w:pPr>
        <w:spacing w:before="5" w:line="275" w:lineRule="exact"/>
        <w:ind w:right="72"/>
        <w:textAlignment w:val="baseline"/>
        <w:rPr>
          <w:rFonts w:eastAsia="Times New Roman"/>
          <w:color w:val="000000"/>
          <w:sz w:val="24"/>
        </w:rPr>
      </w:pPr>
      <w:r>
        <w:rPr>
          <w:rFonts w:eastAsia="Times New Roman"/>
          <w:color w:val="000000"/>
          <w:sz w:val="24"/>
        </w:rPr>
        <w:lastRenderedPageBreak/>
        <w:t>(5) Where the Constitutional Court reports to the Speaker that the Court finds that the particulars of an allegation against the President specified in the motion do not constitute a prima facie case for the removal of the President, no further proceedings shall be taken under this article in respect of that allegation.</w:t>
      </w:r>
    </w:p>
    <w:p w:rsidR="00DD68D2" w:rsidRDefault="004B3807">
      <w:pPr>
        <w:spacing w:before="279" w:line="277" w:lineRule="exact"/>
        <w:ind w:right="72"/>
        <w:textAlignment w:val="baseline"/>
        <w:rPr>
          <w:rFonts w:eastAsia="Times New Roman"/>
          <w:color w:val="000000"/>
          <w:sz w:val="24"/>
        </w:rPr>
      </w:pPr>
      <w:r>
        <w:rPr>
          <w:rFonts w:eastAsia="Times New Roman"/>
          <w:color w:val="000000"/>
          <w:sz w:val="24"/>
        </w:rPr>
        <w:t>(6) Where the Constitutional Court reports to the Speaker that the Court finds that the particulars of an allegation against the President specified in the motion constitute a prima facie case for the removal of the President, the Speaker shall, within ten days after a report is made to the Speaker pursuant to clause (3)(c) -</w:t>
      </w:r>
    </w:p>
    <w:p w:rsidR="00DD68D2" w:rsidRDefault="004B3807">
      <w:pPr>
        <w:numPr>
          <w:ilvl w:val="0"/>
          <w:numId w:val="67"/>
        </w:numPr>
        <w:spacing w:before="276" w:line="276" w:lineRule="exact"/>
        <w:ind w:left="0" w:right="144"/>
        <w:textAlignment w:val="baseline"/>
        <w:rPr>
          <w:rFonts w:eastAsia="Times New Roman"/>
          <w:color w:val="000000"/>
          <w:sz w:val="24"/>
        </w:rPr>
      </w:pPr>
      <w:r>
        <w:rPr>
          <w:rFonts w:eastAsia="Times New Roman"/>
          <w:color w:val="000000"/>
          <w:sz w:val="24"/>
        </w:rPr>
        <w:t>where the National Assembly is sitting or has been summoned to meet within five days, cause the findings of the Court to be considered, as soon as is practicable, by the Assembly; or</w:t>
      </w:r>
    </w:p>
    <w:p w:rsidR="00DD68D2" w:rsidRDefault="004B3807">
      <w:pPr>
        <w:numPr>
          <w:ilvl w:val="0"/>
          <w:numId w:val="67"/>
        </w:numPr>
        <w:spacing w:before="279" w:line="278" w:lineRule="exact"/>
        <w:ind w:left="0" w:right="72"/>
        <w:textAlignment w:val="baseline"/>
        <w:rPr>
          <w:rFonts w:eastAsia="Times New Roman"/>
          <w:color w:val="000000"/>
          <w:sz w:val="24"/>
        </w:rPr>
      </w:pPr>
      <w:proofErr w:type="gramStart"/>
      <w:r>
        <w:rPr>
          <w:rFonts w:eastAsia="Times New Roman"/>
          <w:color w:val="000000"/>
          <w:sz w:val="24"/>
        </w:rPr>
        <w:t>where</w:t>
      </w:r>
      <w:proofErr w:type="gramEnd"/>
      <w:r>
        <w:rPr>
          <w:rFonts w:eastAsia="Times New Roman"/>
          <w:color w:val="000000"/>
          <w:sz w:val="24"/>
        </w:rPr>
        <w:t xml:space="preserve"> the National Assembly is not sitting, immediately summon the National Assembly and cause the findings of the Court to be considered by the Assembly.</w:t>
      </w:r>
    </w:p>
    <w:p w:rsidR="00DD68D2" w:rsidRDefault="004B3807">
      <w:pPr>
        <w:spacing w:before="281" w:line="276" w:lineRule="exact"/>
        <w:ind w:right="144"/>
        <w:textAlignment w:val="baseline"/>
        <w:rPr>
          <w:rFonts w:eastAsia="Times New Roman"/>
          <w:color w:val="000000"/>
          <w:sz w:val="24"/>
        </w:rPr>
      </w:pPr>
      <w:r>
        <w:rPr>
          <w:rFonts w:eastAsia="Times New Roman"/>
          <w:color w:val="000000"/>
          <w:sz w:val="24"/>
        </w:rPr>
        <w:t xml:space="preserve">(7) Where the National Assembly when it meets pursuant to clause (6) resolves by the votes of not less than Constitutional Court </w:t>
      </w:r>
      <w:proofErr w:type="gramStart"/>
      <w:r>
        <w:rPr>
          <w:rFonts w:eastAsia="Times New Roman"/>
          <w:color w:val="000000"/>
          <w:sz w:val="24"/>
        </w:rPr>
        <w:t>be</w:t>
      </w:r>
      <w:proofErr w:type="gramEnd"/>
      <w:r>
        <w:rPr>
          <w:rFonts w:eastAsia="Times New Roman"/>
          <w:color w:val="000000"/>
          <w:sz w:val="24"/>
        </w:rPr>
        <w:t xml:space="preserve"> adopted, the President shall cease to hold office on the passing of the resolution.</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Vacancy in the office of President</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55.</w:t>
      </w:r>
      <w:r>
        <w:rPr>
          <w:rFonts w:eastAsia="Times New Roman"/>
          <w:color w:val="000000"/>
          <w:sz w:val="24"/>
        </w:rPr>
        <w:tab/>
        <w:t xml:space="preserve">(1) </w:t>
      </w:r>
      <w:proofErr w:type="gramStart"/>
      <w:r>
        <w:rPr>
          <w:rFonts w:eastAsia="Times New Roman"/>
          <w:color w:val="000000"/>
          <w:sz w:val="24"/>
        </w:rPr>
        <w:t>Where</w:t>
      </w:r>
      <w:proofErr w:type="gramEnd"/>
      <w:r>
        <w:rPr>
          <w:rFonts w:eastAsia="Times New Roman"/>
          <w:color w:val="000000"/>
          <w:sz w:val="24"/>
        </w:rPr>
        <w:t xml:space="preserve"> the President dies, resigns or is removed from office, the Vice-President</w:t>
      </w:r>
    </w:p>
    <w:p w:rsidR="00DD68D2" w:rsidRDefault="004B3807">
      <w:pPr>
        <w:spacing w:before="4" w:line="274" w:lineRule="exact"/>
        <w:ind w:right="144"/>
        <w:textAlignment w:val="baseline"/>
        <w:rPr>
          <w:rFonts w:eastAsia="Times New Roman"/>
          <w:color w:val="000000"/>
          <w:sz w:val="24"/>
        </w:rPr>
      </w:pPr>
      <w:proofErr w:type="gramStart"/>
      <w:r>
        <w:rPr>
          <w:rFonts w:eastAsia="Times New Roman"/>
          <w:color w:val="000000"/>
          <w:sz w:val="24"/>
        </w:rPr>
        <w:t>shall</w:t>
      </w:r>
      <w:proofErr w:type="gramEnd"/>
      <w:r>
        <w:rPr>
          <w:rFonts w:eastAsia="Times New Roman"/>
          <w:color w:val="000000"/>
          <w:sz w:val="24"/>
        </w:rPr>
        <w:t xml:space="preserve"> assume the office of President for the unexpired term of the President with effect from the death, resignation or removal from office of the President.</w:t>
      </w:r>
    </w:p>
    <w:p w:rsidR="00DD68D2" w:rsidRDefault="004B3807">
      <w:pPr>
        <w:spacing w:before="280" w:line="276" w:lineRule="exact"/>
        <w:ind w:right="72"/>
        <w:textAlignment w:val="baseline"/>
        <w:rPr>
          <w:rFonts w:eastAsia="Times New Roman"/>
          <w:color w:val="000000"/>
          <w:sz w:val="24"/>
        </w:rPr>
      </w:pPr>
      <w:r>
        <w:rPr>
          <w:rFonts w:eastAsia="Times New Roman"/>
          <w:color w:val="000000"/>
          <w:sz w:val="24"/>
        </w:rPr>
        <w:t>For the purpose of this clause, a person who would, but for that person’s death, have been declared elected as President at the Presidential election and the person designated as the Vice-President of the first mentioned person shall be deemed to have been the President and Vice-President respectively, holding office immediately before the death of the first-mentioned person and accordingly, such Vice-President shall assume the office of President.</w:t>
      </w:r>
    </w:p>
    <w:p w:rsidR="00DD68D2" w:rsidRDefault="004B3807">
      <w:pPr>
        <w:numPr>
          <w:ilvl w:val="0"/>
          <w:numId w:val="68"/>
        </w:numPr>
        <w:spacing w:before="281" w:line="276" w:lineRule="exact"/>
        <w:ind w:left="0" w:right="72"/>
        <w:textAlignment w:val="baseline"/>
        <w:rPr>
          <w:rFonts w:eastAsia="Times New Roman"/>
          <w:color w:val="000000"/>
          <w:sz w:val="24"/>
        </w:rPr>
      </w:pPr>
      <w:r>
        <w:rPr>
          <w:rFonts w:eastAsia="Times New Roman"/>
          <w:color w:val="000000"/>
          <w:sz w:val="24"/>
        </w:rPr>
        <w:t>Where the President ceases to hold office under article 110(3), the Vice-President shall discharge the functions of the President until a person is elected under article 51 to the office of President.</w:t>
      </w:r>
    </w:p>
    <w:p w:rsidR="00DD68D2" w:rsidRDefault="004B3807">
      <w:pPr>
        <w:numPr>
          <w:ilvl w:val="0"/>
          <w:numId w:val="68"/>
        </w:numPr>
        <w:spacing w:before="283" w:line="274" w:lineRule="exact"/>
        <w:ind w:left="0" w:right="360"/>
        <w:textAlignment w:val="baseline"/>
        <w:rPr>
          <w:rFonts w:eastAsia="Times New Roman"/>
          <w:color w:val="000000"/>
          <w:sz w:val="24"/>
        </w:rPr>
      </w:pPr>
      <w:r>
        <w:rPr>
          <w:rFonts w:eastAsia="Times New Roman"/>
          <w:color w:val="000000"/>
          <w:sz w:val="24"/>
        </w:rPr>
        <w:t>Where the Vice-President discharges the functions of the President under clause (2) or article 56, the Vice-President shall not have power to-</w:t>
      </w:r>
    </w:p>
    <w:p w:rsidR="00DD68D2" w:rsidRDefault="004B3807">
      <w:pPr>
        <w:numPr>
          <w:ilvl w:val="0"/>
          <w:numId w:val="69"/>
        </w:numPr>
        <w:spacing w:before="282" w:line="274" w:lineRule="exact"/>
        <w:ind w:left="0"/>
        <w:textAlignment w:val="baseline"/>
        <w:rPr>
          <w:rFonts w:eastAsia="Times New Roman"/>
          <w:color w:val="000000"/>
          <w:spacing w:val="-1"/>
          <w:sz w:val="24"/>
        </w:rPr>
      </w:pPr>
      <w:r>
        <w:rPr>
          <w:rFonts w:eastAsia="Times New Roman"/>
          <w:color w:val="000000"/>
          <w:spacing w:val="-1"/>
          <w:sz w:val="24"/>
        </w:rPr>
        <w:t>revoke the appointment of a Minister, or</w:t>
      </w:r>
    </w:p>
    <w:p w:rsidR="00DD68D2" w:rsidRDefault="004B3807">
      <w:pPr>
        <w:numPr>
          <w:ilvl w:val="0"/>
          <w:numId w:val="69"/>
        </w:numPr>
        <w:spacing w:before="283" w:line="274" w:lineRule="exact"/>
        <w:ind w:left="0"/>
        <w:textAlignment w:val="baseline"/>
        <w:rPr>
          <w:rFonts w:eastAsia="Times New Roman"/>
          <w:color w:val="000000"/>
          <w:spacing w:val="-2"/>
          <w:sz w:val="24"/>
        </w:rPr>
      </w:pPr>
      <w:proofErr w:type="gramStart"/>
      <w:r>
        <w:rPr>
          <w:rFonts w:eastAsia="Times New Roman"/>
          <w:color w:val="000000"/>
          <w:spacing w:val="-2"/>
          <w:sz w:val="24"/>
        </w:rPr>
        <w:t>invoke</w:t>
      </w:r>
      <w:proofErr w:type="gramEnd"/>
      <w:r>
        <w:rPr>
          <w:rFonts w:eastAsia="Times New Roman"/>
          <w:color w:val="000000"/>
          <w:spacing w:val="-2"/>
          <w:sz w:val="24"/>
        </w:rPr>
        <w:t xml:space="preserve"> article 110.</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Discharge of functions of President during temporary absence from office</w:t>
      </w:r>
    </w:p>
    <w:p w:rsidR="00DD68D2" w:rsidRDefault="004B3807">
      <w:pPr>
        <w:tabs>
          <w:tab w:val="decimal" w:pos="288"/>
          <w:tab w:val="left" w:pos="720"/>
        </w:tabs>
        <w:spacing w:before="278" w:line="274" w:lineRule="exact"/>
        <w:textAlignment w:val="baseline"/>
        <w:rPr>
          <w:rFonts w:eastAsia="Times New Roman"/>
          <w:color w:val="000000"/>
          <w:sz w:val="24"/>
        </w:rPr>
      </w:pPr>
      <w:r>
        <w:rPr>
          <w:rFonts w:eastAsia="Times New Roman"/>
          <w:color w:val="000000"/>
          <w:sz w:val="24"/>
        </w:rPr>
        <w:tab/>
        <w:t>56.</w:t>
      </w:r>
      <w:r>
        <w:rPr>
          <w:rFonts w:eastAsia="Times New Roman"/>
          <w:color w:val="000000"/>
          <w:sz w:val="24"/>
        </w:rPr>
        <w:tab/>
        <w:t>Where the President is on leave of absence, absent from Seychelles or unable for any</w:t>
      </w:r>
    </w:p>
    <w:p w:rsidR="00DD68D2" w:rsidRDefault="004B3807">
      <w:pPr>
        <w:spacing w:line="278" w:lineRule="exact"/>
        <w:ind w:right="432"/>
        <w:textAlignment w:val="baseline"/>
        <w:rPr>
          <w:rFonts w:eastAsia="Times New Roman"/>
          <w:color w:val="000000"/>
          <w:spacing w:val="-1"/>
          <w:sz w:val="24"/>
        </w:rPr>
      </w:pPr>
      <w:proofErr w:type="gramStart"/>
      <w:r>
        <w:rPr>
          <w:rFonts w:eastAsia="Times New Roman"/>
          <w:color w:val="000000"/>
          <w:spacing w:val="-1"/>
          <w:sz w:val="24"/>
        </w:rPr>
        <w:t>other</w:t>
      </w:r>
      <w:proofErr w:type="gramEnd"/>
      <w:r>
        <w:rPr>
          <w:rFonts w:eastAsia="Times New Roman"/>
          <w:color w:val="000000"/>
          <w:spacing w:val="-1"/>
          <w:sz w:val="24"/>
        </w:rPr>
        <w:t xml:space="preserve"> reasons, except for a reason specified in article 55, to discharge the functions of the office of President, the Vice-President shall discharge those functions until the President</w:t>
      </w:r>
    </w:p>
    <w:p w:rsidR="00DD68D2" w:rsidRDefault="00DD68D2">
      <w:pPr>
        <w:sectPr w:rsidR="00DD68D2">
          <w:pgSz w:w="11909" w:h="16838"/>
          <w:pgMar w:top="1440" w:right="1469" w:bottom="1402" w:left="1382" w:header="720" w:footer="720" w:gutter="0"/>
          <w:cols w:space="720"/>
        </w:sectPr>
      </w:pPr>
    </w:p>
    <w:p w:rsidR="00DD68D2" w:rsidRDefault="004B3807">
      <w:pPr>
        <w:spacing w:before="6" w:line="274" w:lineRule="exact"/>
        <w:ind w:right="360"/>
        <w:textAlignment w:val="baseline"/>
        <w:rPr>
          <w:rFonts w:eastAsia="Times New Roman"/>
          <w:color w:val="000000"/>
          <w:sz w:val="24"/>
        </w:rPr>
      </w:pPr>
      <w:proofErr w:type="gramStart"/>
      <w:r>
        <w:rPr>
          <w:rFonts w:eastAsia="Times New Roman"/>
          <w:color w:val="000000"/>
          <w:sz w:val="24"/>
        </w:rPr>
        <w:lastRenderedPageBreak/>
        <w:t>returns</w:t>
      </w:r>
      <w:proofErr w:type="gramEnd"/>
      <w:r>
        <w:rPr>
          <w:rFonts w:eastAsia="Times New Roman"/>
          <w:color w:val="000000"/>
          <w:sz w:val="24"/>
        </w:rPr>
        <w:t xml:space="preserve"> form leave of absence or from outside Seychelles and resumes the functions of the office of President or is able to discharge the functions of the office of President.</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Oath of President</w:t>
      </w:r>
    </w:p>
    <w:p w:rsidR="00DD68D2" w:rsidRDefault="004B3807">
      <w:pPr>
        <w:tabs>
          <w:tab w:val="decimal" w:pos="288"/>
          <w:tab w:val="left" w:pos="720"/>
        </w:tabs>
        <w:spacing w:before="282" w:line="274" w:lineRule="exact"/>
        <w:textAlignment w:val="baseline"/>
        <w:rPr>
          <w:rFonts w:eastAsia="Times New Roman"/>
          <w:color w:val="000000"/>
          <w:sz w:val="24"/>
        </w:rPr>
      </w:pPr>
      <w:r>
        <w:rPr>
          <w:rFonts w:eastAsia="Times New Roman"/>
          <w:color w:val="000000"/>
          <w:sz w:val="24"/>
        </w:rPr>
        <w:tab/>
        <w:t>57.</w:t>
      </w:r>
      <w:r>
        <w:rPr>
          <w:rFonts w:eastAsia="Times New Roman"/>
          <w:color w:val="000000"/>
          <w:sz w:val="24"/>
        </w:rPr>
        <w:tab/>
        <w:t>A person assuming the office of President shall, before entering upon the office, take</w:t>
      </w:r>
    </w:p>
    <w:p w:rsidR="00DD68D2" w:rsidRDefault="004B3807">
      <w:pPr>
        <w:spacing w:line="276" w:lineRule="exact"/>
        <w:ind w:right="792"/>
        <w:textAlignment w:val="baseline"/>
        <w:rPr>
          <w:rFonts w:eastAsia="Times New Roman"/>
          <w:color w:val="000000"/>
          <w:sz w:val="24"/>
        </w:rPr>
      </w:pPr>
      <w:proofErr w:type="gramStart"/>
      <w:r>
        <w:rPr>
          <w:rFonts w:eastAsia="Times New Roman"/>
          <w:color w:val="000000"/>
          <w:sz w:val="24"/>
        </w:rPr>
        <w:t>and</w:t>
      </w:r>
      <w:proofErr w:type="gramEnd"/>
      <w:r>
        <w:rPr>
          <w:rFonts w:eastAsia="Times New Roman"/>
          <w:color w:val="000000"/>
          <w:sz w:val="24"/>
        </w:rPr>
        <w:t xml:space="preserve"> subscribe before the Chief Justice or another Judge the oath of allegiance and the Presidential oath prescribed in this Constitution.</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Salary and allowances for President</w:t>
      </w:r>
    </w:p>
    <w:p w:rsidR="00DD68D2" w:rsidRDefault="004B3807">
      <w:pPr>
        <w:tabs>
          <w:tab w:val="decimal" w:pos="288"/>
          <w:tab w:val="left" w:pos="720"/>
        </w:tabs>
        <w:spacing w:before="282" w:line="274" w:lineRule="exact"/>
        <w:textAlignment w:val="baseline"/>
        <w:rPr>
          <w:rFonts w:eastAsia="Times New Roman"/>
          <w:color w:val="000000"/>
          <w:sz w:val="24"/>
        </w:rPr>
      </w:pPr>
      <w:r>
        <w:rPr>
          <w:rFonts w:eastAsia="Times New Roman"/>
          <w:color w:val="000000"/>
          <w:sz w:val="24"/>
        </w:rPr>
        <w:tab/>
        <w:t>58.</w:t>
      </w:r>
      <w:r>
        <w:rPr>
          <w:rFonts w:eastAsia="Times New Roman"/>
          <w:color w:val="000000"/>
          <w:sz w:val="24"/>
        </w:rPr>
        <w:tab/>
        <w:t>(1) The President shall receive such salary, allowances and gratuity as may be</w:t>
      </w:r>
    </w:p>
    <w:p w:rsidR="00DD68D2" w:rsidRDefault="004B3807">
      <w:pPr>
        <w:spacing w:line="274" w:lineRule="exact"/>
        <w:textAlignment w:val="baseline"/>
        <w:rPr>
          <w:rFonts w:eastAsia="Times New Roman"/>
          <w:color w:val="000000"/>
          <w:sz w:val="24"/>
        </w:rPr>
      </w:pPr>
      <w:proofErr w:type="gramStart"/>
      <w:r>
        <w:rPr>
          <w:rFonts w:eastAsia="Times New Roman"/>
          <w:color w:val="000000"/>
          <w:sz w:val="24"/>
        </w:rPr>
        <w:t>prescribed</w:t>
      </w:r>
      <w:proofErr w:type="gramEnd"/>
      <w:r>
        <w:rPr>
          <w:rFonts w:eastAsia="Times New Roman"/>
          <w:color w:val="000000"/>
          <w:sz w:val="24"/>
        </w:rPr>
        <w:t xml:space="preserve"> by an Act.</w:t>
      </w:r>
    </w:p>
    <w:p w:rsidR="00DD68D2" w:rsidRDefault="004B3807">
      <w:pPr>
        <w:numPr>
          <w:ilvl w:val="0"/>
          <w:numId w:val="70"/>
        </w:numPr>
        <w:spacing w:before="281" w:line="276" w:lineRule="exact"/>
        <w:ind w:left="0" w:right="144"/>
        <w:textAlignment w:val="baseline"/>
        <w:rPr>
          <w:rFonts w:eastAsia="Times New Roman"/>
          <w:color w:val="000000"/>
          <w:sz w:val="24"/>
        </w:rPr>
      </w:pPr>
      <w:r>
        <w:rPr>
          <w:rFonts w:eastAsia="Times New Roman"/>
          <w:color w:val="000000"/>
          <w:sz w:val="24"/>
        </w:rPr>
        <w:t>Where the person holding the office of President ceases to hold office otherwise than by being removed under article 54, the person shall receive such pension, gratuity or allowance as may be prescribed by an Act.</w:t>
      </w:r>
    </w:p>
    <w:p w:rsidR="00DD68D2" w:rsidRDefault="004B3807">
      <w:pPr>
        <w:numPr>
          <w:ilvl w:val="0"/>
          <w:numId w:val="70"/>
        </w:numPr>
        <w:spacing w:before="283" w:line="275" w:lineRule="exact"/>
        <w:ind w:left="0" w:right="144"/>
        <w:textAlignment w:val="baseline"/>
        <w:rPr>
          <w:rFonts w:eastAsia="Times New Roman"/>
          <w:color w:val="000000"/>
          <w:sz w:val="24"/>
        </w:rPr>
      </w:pPr>
      <w:r>
        <w:rPr>
          <w:rFonts w:eastAsia="Times New Roman"/>
          <w:color w:val="000000"/>
          <w:sz w:val="24"/>
        </w:rPr>
        <w:t>The salary, allowance, pension or gratuity, as the case may be, payable under this article to the President or a person who has ceased to be President shall be a charge on the Consolidated Fund and shall not be altered to the disadvantage of the President or the person who has ceased to be President.</w:t>
      </w:r>
    </w:p>
    <w:p w:rsidR="00DD68D2" w:rsidRDefault="004B3807">
      <w:pPr>
        <w:numPr>
          <w:ilvl w:val="0"/>
          <w:numId w:val="70"/>
        </w:numPr>
        <w:spacing w:before="277" w:line="279" w:lineRule="exact"/>
        <w:ind w:left="0" w:right="792"/>
        <w:textAlignment w:val="baseline"/>
        <w:rPr>
          <w:rFonts w:eastAsia="Times New Roman"/>
          <w:color w:val="000000"/>
          <w:sz w:val="24"/>
        </w:rPr>
      </w:pPr>
      <w:r>
        <w:rPr>
          <w:rFonts w:eastAsia="Times New Roman"/>
          <w:color w:val="000000"/>
          <w:sz w:val="24"/>
        </w:rPr>
        <w:t>Clauses (2) and (3) shall apply to a person who held office as President under any previous Constitution of Seychelles.</w:t>
      </w:r>
    </w:p>
    <w:p w:rsidR="00DD68D2" w:rsidRDefault="004B3807">
      <w:pPr>
        <w:numPr>
          <w:ilvl w:val="0"/>
          <w:numId w:val="70"/>
        </w:numPr>
        <w:spacing w:before="276" w:line="276" w:lineRule="exact"/>
        <w:ind w:left="0" w:right="144"/>
        <w:textAlignment w:val="baseline"/>
        <w:rPr>
          <w:rFonts w:eastAsia="Times New Roman"/>
          <w:color w:val="000000"/>
          <w:spacing w:val="-1"/>
          <w:sz w:val="24"/>
        </w:rPr>
      </w:pPr>
      <w:r>
        <w:rPr>
          <w:rFonts w:eastAsia="Times New Roman"/>
          <w:color w:val="000000"/>
          <w:spacing w:val="-1"/>
          <w:sz w:val="24"/>
        </w:rPr>
        <w:t>Where a person who has previously held office as President under this or a previous Constitution is elected to the office of President, the person shall not, while holding office as President, be entitled to receive the pension, gratuity or allowance payable under clause (2).</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Protection of President in respect of legal proceedings during office</w:t>
      </w:r>
    </w:p>
    <w:p w:rsidR="00DD68D2" w:rsidRDefault="004B3807">
      <w:pPr>
        <w:tabs>
          <w:tab w:val="decimal" w:pos="288"/>
          <w:tab w:val="left" w:pos="720"/>
        </w:tabs>
        <w:spacing w:before="281" w:line="274" w:lineRule="exact"/>
        <w:textAlignment w:val="baseline"/>
        <w:rPr>
          <w:rFonts w:eastAsia="Times New Roman"/>
          <w:color w:val="000000"/>
          <w:sz w:val="24"/>
        </w:rPr>
      </w:pPr>
      <w:r>
        <w:rPr>
          <w:rFonts w:eastAsia="Times New Roman"/>
          <w:color w:val="000000"/>
          <w:sz w:val="24"/>
        </w:rPr>
        <w:tab/>
        <w:t>59.</w:t>
      </w:r>
      <w:r>
        <w:rPr>
          <w:rFonts w:eastAsia="Times New Roman"/>
          <w:color w:val="000000"/>
          <w:sz w:val="24"/>
        </w:rPr>
        <w:tab/>
        <w:t xml:space="preserve">(1) </w:t>
      </w:r>
      <w:proofErr w:type="gramStart"/>
      <w:r>
        <w:rPr>
          <w:rFonts w:eastAsia="Times New Roman"/>
          <w:color w:val="000000"/>
          <w:sz w:val="24"/>
        </w:rPr>
        <w:t>Whilst</w:t>
      </w:r>
      <w:proofErr w:type="gramEnd"/>
      <w:r>
        <w:rPr>
          <w:rFonts w:eastAsia="Times New Roman"/>
          <w:color w:val="000000"/>
          <w:sz w:val="24"/>
        </w:rPr>
        <w:t xml:space="preserve"> any person holds, or discharges under article 55 or article 56 the functions</w:t>
      </w:r>
    </w:p>
    <w:p w:rsidR="00DD68D2" w:rsidRDefault="004B3807">
      <w:pPr>
        <w:spacing w:line="275" w:lineRule="exact"/>
        <w:ind w:right="72"/>
        <w:textAlignment w:val="baseline"/>
        <w:rPr>
          <w:rFonts w:eastAsia="Times New Roman"/>
          <w:color w:val="000000"/>
          <w:sz w:val="24"/>
        </w:rPr>
      </w:pPr>
      <w:r>
        <w:rPr>
          <w:rFonts w:eastAsia="Times New Roman"/>
          <w:color w:val="000000"/>
          <w:sz w:val="24"/>
        </w:rPr>
        <w:t>of, the office of President no criminal proceedings shall be instituted or continued against the person in respect of anything done or omitted to be done by the person in either an official or private capacity and no civil proceedings shall be instituted or continued in respect of which relief is claimed against the person in respect anything done or omitted to be done in such private capacity.</w:t>
      </w:r>
    </w:p>
    <w:p w:rsidR="00DD68D2" w:rsidRDefault="004B3807">
      <w:pPr>
        <w:numPr>
          <w:ilvl w:val="0"/>
          <w:numId w:val="71"/>
        </w:numPr>
        <w:spacing w:before="281" w:line="276" w:lineRule="exact"/>
        <w:ind w:left="0" w:right="72"/>
        <w:textAlignment w:val="baseline"/>
        <w:rPr>
          <w:rFonts w:eastAsia="Times New Roman"/>
          <w:color w:val="000000"/>
          <w:sz w:val="24"/>
        </w:rPr>
      </w:pPr>
      <w:r>
        <w:rPr>
          <w:rFonts w:eastAsia="Times New Roman"/>
          <w:color w:val="000000"/>
          <w:sz w:val="24"/>
        </w:rPr>
        <w:t>Notwithstanding article 18(6) or article 19(1) or (7) or any other law, proceedings such as are referred to in clause (1) may be brought within three years of a person ceasing to hold or discharge the functions of the office of President unless the period prescribed by law for bringing the proceedings concerned had expired before the person assumed or commenced to discharge those functions.</w:t>
      </w:r>
    </w:p>
    <w:p w:rsidR="00DD68D2" w:rsidRDefault="004B3807">
      <w:pPr>
        <w:numPr>
          <w:ilvl w:val="0"/>
          <w:numId w:val="71"/>
        </w:numPr>
        <w:spacing w:before="280" w:line="276" w:lineRule="exact"/>
        <w:ind w:left="0" w:right="216"/>
        <w:textAlignment w:val="baseline"/>
        <w:rPr>
          <w:rFonts w:eastAsia="Times New Roman"/>
          <w:color w:val="000000"/>
          <w:spacing w:val="-1"/>
          <w:sz w:val="24"/>
        </w:rPr>
      </w:pPr>
      <w:r>
        <w:rPr>
          <w:rFonts w:eastAsia="Times New Roman"/>
          <w:color w:val="000000"/>
          <w:spacing w:val="-1"/>
          <w:sz w:val="24"/>
        </w:rPr>
        <w:t>Where provision is made by law limiting the time within which proceedings such as are referred to in clause (1) may be brought against any person, a period of time during which a person holds, or discharges the functions of, the office of President shall not be taken into account in calculating any period of time prescribed by that law which determines whether any such proceedings may be brought against that person.</w:t>
      </w:r>
    </w:p>
    <w:p w:rsidR="00DD68D2" w:rsidRDefault="00DD68D2">
      <w:pPr>
        <w:sectPr w:rsidR="00DD68D2">
          <w:pgSz w:w="11909" w:h="16838"/>
          <w:pgMar w:top="1440" w:right="1466" w:bottom="1142" w:left="1385" w:header="720" w:footer="720" w:gutter="0"/>
          <w:cols w:space="720"/>
        </w:sectPr>
      </w:pPr>
    </w:p>
    <w:p w:rsidR="00DD68D2" w:rsidRDefault="004B3807">
      <w:pPr>
        <w:spacing w:before="5" w:line="274" w:lineRule="exact"/>
        <w:textAlignment w:val="baseline"/>
        <w:rPr>
          <w:rFonts w:eastAsia="Times New Roman"/>
          <w:color w:val="000000"/>
          <w:sz w:val="24"/>
        </w:rPr>
      </w:pPr>
      <w:r>
        <w:rPr>
          <w:rFonts w:eastAsia="Times New Roman"/>
          <w:color w:val="000000"/>
          <w:sz w:val="24"/>
        </w:rPr>
        <w:lastRenderedPageBreak/>
        <w:t>Power of pardon</w:t>
      </w:r>
    </w:p>
    <w:p w:rsidR="00DD68D2" w:rsidRDefault="004B3807">
      <w:pPr>
        <w:tabs>
          <w:tab w:val="decimal" w:pos="288"/>
          <w:tab w:val="left" w:pos="720"/>
        </w:tabs>
        <w:spacing w:before="283" w:line="273" w:lineRule="exact"/>
        <w:textAlignment w:val="baseline"/>
        <w:rPr>
          <w:rFonts w:eastAsia="Times New Roman"/>
          <w:color w:val="000000"/>
          <w:spacing w:val="-1"/>
          <w:sz w:val="24"/>
        </w:rPr>
      </w:pPr>
      <w:r>
        <w:rPr>
          <w:rFonts w:eastAsia="Times New Roman"/>
          <w:color w:val="000000"/>
          <w:spacing w:val="-1"/>
          <w:sz w:val="24"/>
        </w:rPr>
        <w:tab/>
        <w:t>60.</w:t>
      </w:r>
      <w:r>
        <w:rPr>
          <w:rFonts w:eastAsia="Times New Roman"/>
          <w:color w:val="000000"/>
          <w:spacing w:val="-1"/>
          <w:sz w:val="24"/>
        </w:rPr>
        <w:tab/>
        <w:t>(1) The President may, after obtaining the advice of the advisory committee appointed</w:t>
      </w:r>
    </w:p>
    <w:p w:rsidR="00DD68D2" w:rsidRDefault="004B3807">
      <w:pPr>
        <w:spacing w:line="274" w:lineRule="exact"/>
        <w:textAlignment w:val="baseline"/>
        <w:rPr>
          <w:rFonts w:eastAsia="Times New Roman"/>
          <w:color w:val="000000"/>
          <w:sz w:val="24"/>
        </w:rPr>
      </w:pPr>
      <w:proofErr w:type="gramStart"/>
      <w:r>
        <w:rPr>
          <w:rFonts w:eastAsia="Times New Roman"/>
          <w:color w:val="000000"/>
          <w:sz w:val="24"/>
        </w:rPr>
        <w:t>under</w:t>
      </w:r>
      <w:proofErr w:type="gramEnd"/>
      <w:r>
        <w:rPr>
          <w:rFonts w:eastAsia="Times New Roman"/>
          <w:color w:val="000000"/>
          <w:sz w:val="24"/>
        </w:rPr>
        <w:t xml:space="preserve"> article 61 -</w:t>
      </w:r>
    </w:p>
    <w:p w:rsidR="00DD68D2" w:rsidRDefault="004B3807">
      <w:pPr>
        <w:numPr>
          <w:ilvl w:val="0"/>
          <w:numId w:val="72"/>
        </w:numPr>
        <w:spacing w:before="283" w:line="274" w:lineRule="exact"/>
        <w:ind w:left="0" w:right="504"/>
        <w:textAlignment w:val="baseline"/>
        <w:rPr>
          <w:rFonts w:eastAsia="Times New Roman"/>
          <w:color w:val="000000"/>
          <w:sz w:val="24"/>
        </w:rPr>
      </w:pPr>
      <w:r>
        <w:rPr>
          <w:rFonts w:eastAsia="Times New Roman"/>
          <w:color w:val="000000"/>
          <w:sz w:val="24"/>
        </w:rPr>
        <w:t>grant to any person convicted of any offence a pardon, either free or subject to lawful conditions;</w:t>
      </w:r>
    </w:p>
    <w:p w:rsidR="00DD68D2" w:rsidRDefault="004B3807">
      <w:pPr>
        <w:numPr>
          <w:ilvl w:val="0"/>
          <w:numId w:val="72"/>
        </w:numPr>
        <w:spacing w:before="279" w:line="278" w:lineRule="exact"/>
        <w:ind w:left="0"/>
        <w:textAlignment w:val="baseline"/>
        <w:rPr>
          <w:rFonts w:eastAsia="Times New Roman"/>
          <w:color w:val="000000"/>
          <w:sz w:val="24"/>
        </w:rPr>
      </w:pPr>
      <w:r>
        <w:rPr>
          <w:rFonts w:eastAsia="Times New Roman"/>
          <w:color w:val="000000"/>
          <w:sz w:val="24"/>
        </w:rPr>
        <w:t>grant to any person a respite, either indefinite or for a specified period, of the execution of any punishment imposed on that person for any offence;</w:t>
      </w:r>
    </w:p>
    <w:p w:rsidR="00DD68D2" w:rsidRDefault="004B3807">
      <w:pPr>
        <w:numPr>
          <w:ilvl w:val="0"/>
          <w:numId w:val="72"/>
        </w:numPr>
        <w:spacing w:before="284" w:line="273" w:lineRule="exact"/>
        <w:ind w:left="0"/>
        <w:textAlignment w:val="baseline"/>
        <w:rPr>
          <w:rFonts w:eastAsia="Times New Roman"/>
          <w:color w:val="000000"/>
          <w:sz w:val="24"/>
        </w:rPr>
      </w:pPr>
      <w:r>
        <w:rPr>
          <w:rFonts w:eastAsia="Times New Roman"/>
          <w:color w:val="000000"/>
          <w:sz w:val="24"/>
        </w:rPr>
        <w:t>substitute a less severe form of punishment for any punishment imposed on any person for any offence; or</w:t>
      </w:r>
    </w:p>
    <w:p w:rsidR="00DD68D2" w:rsidRDefault="004B3807">
      <w:pPr>
        <w:numPr>
          <w:ilvl w:val="0"/>
          <w:numId w:val="72"/>
        </w:numPr>
        <w:spacing w:before="283" w:line="274" w:lineRule="exact"/>
        <w:ind w:left="0" w:right="288"/>
        <w:textAlignment w:val="baseline"/>
        <w:rPr>
          <w:rFonts w:eastAsia="Times New Roman"/>
          <w:color w:val="000000"/>
          <w:sz w:val="24"/>
        </w:rPr>
      </w:pPr>
      <w:proofErr w:type="gramStart"/>
      <w:r>
        <w:rPr>
          <w:rFonts w:eastAsia="Times New Roman"/>
          <w:color w:val="000000"/>
          <w:sz w:val="24"/>
        </w:rPr>
        <w:t>remit</w:t>
      </w:r>
      <w:proofErr w:type="gramEnd"/>
      <w:r>
        <w:rPr>
          <w:rFonts w:eastAsia="Times New Roman"/>
          <w:color w:val="000000"/>
          <w:sz w:val="24"/>
        </w:rPr>
        <w:t xml:space="preserve"> the whole or part of any punishment imposed on any person for any offence or of any penalty or forfeiture otherwise due to the republic on account of any offence.</w:t>
      </w:r>
    </w:p>
    <w:p w:rsidR="00DD68D2" w:rsidRDefault="004B3807">
      <w:pPr>
        <w:numPr>
          <w:ilvl w:val="0"/>
          <w:numId w:val="73"/>
        </w:numPr>
        <w:spacing w:before="279" w:line="278" w:lineRule="exact"/>
        <w:ind w:left="0" w:right="144"/>
        <w:textAlignment w:val="baseline"/>
        <w:rPr>
          <w:rFonts w:eastAsia="Times New Roman"/>
          <w:color w:val="000000"/>
          <w:sz w:val="24"/>
        </w:rPr>
      </w:pPr>
      <w:r>
        <w:rPr>
          <w:rFonts w:eastAsia="Times New Roman"/>
          <w:color w:val="000000"/>
          <w:sz w:val="24"/>
        </w:rPr>
        <w:t>Except as otherwise permitted by or under an Act, the exercise of the power conferred by clause (1) shall not be held out, offered or promised in advance of conviction.</w:t>
      </w:r>
    </w:p>
    <w:p w:rsidR="00DD68D2" w:rsidRDefault="004B3807">
      <w:pPr>
        <w:numPr>
          <w:ilvl w:val="0"/>
          <w:numId w:val="73"/>
        </w:numPr>
        <w:spacing w:before="284" w:line="273" w:lineRule="exact"/>
        <w:ind w:left="0" w:right="216"/>
        <w:textAlignment w:val="baseline"/>
        <w:rPr>
          <w:rFonts w:eastAsia="Times New Roman"/>
          <w:color w:val="000000"/>
          <w:sz w:val="24"/>
        </w:rPr>
      </w:pPr>
      <w:r>
        <w:rPr>
          <w:rFonts w:eastAsia="Times New Roman"/>
          <w:color w:val="000000"/>
          <w:sz w:val="24"/>
        </w:rPr>
        <w:t xml:space="preserve">Nothing in this article shall prevent the establishment by an Act of systems of probation, parole or release on </w:t>
      </w:r>
      <w:proofErr w:type="spellStart"/>
      <w:r>
        <w:rPr>
          <w:rFonts w:eastAsia="Times New Roman"/>
          <w:color w:val="000000"/>
          <w:sz w:val="24"/>
        </w:rPr>
        <w:t>licence</w:t>
      </w:r>
      <w:proofErr w:type="spellEnd"/>
      <w:r>
        <w:rPr>
          <w:rFonts w:eastAsia="Times New Roman"/>
          <w:color w:val="000000"/>
          <w:sz w:val="24"/>
        </w:rPr>
        <w:t>, or any similar system.</w:t>
      </w:r>
    </w:p>
    <w:p w:rsidR="00DD68D2" w:rsidRDefault="004B3807">
      <w:pPr>
        <w:numPr>
          <w:ilvl w:val="0"/>
          <w:numId w:val="73"/>
        </w:numPr>
        <w:spacing w:before="281" w:line="276" w:lineRule="exact"/>
        <w:ind w:left="0" w:right="144"/>
        <w:textAlignment w:val="baseline"/>
        <w:rPr>
          <w:rFonts w:eastAsia="Times New Roman"/>
          <w:color w:val="000000"/>
          <w:sz w:val="24"/>
        </w:rPr>
      </w:pPr>
      <w:r>
        <w:rPr>
          <w:rFonts w:eastAsia="Times New Roman"/>
          <w:color w:val="000000"/>
          <w:sz w:val="24"/>
        </w:rPr>
        <w:t>Any reference in this article to a conviction or the imposition of a punishment, penalty, sentence or forfeiture includes a reference to a conviction or the imposition of a punishment, penalty, sentence or forfeiture by a court-martial or other military court.</w:t>
      </w:r>
    </w:p>
    <w:p w:rsidR="00DD68D2" w:rsidRDefault="004B3807">
      <w:pPr>
        <w:numPr>
          <w:ilvl w:val="0"/>
          <w:numId w:val="73"/>
        </w:numPr>
        <w:spacing w:before="281" w:line="276" w:lineRule="exact"/>
        <w:ind w:left="0" w:right="144"/>
        <w:textAlignment w:val="baseline"/>
        <w:rPr>
          <w:rFonts w:eastAsia="Times New Roman"/>
          <w:color w:val="000000"/>
          <w:sz w:val="24"/>
        </w:rPr>
      </w:pPr>
      <w:r>
        <w:rPr>
          <w:rFonts w:eastAsia="Times New Roman"/>
          <w:color w:val="000000"/>
          <w:sz w:val="24"/>
        </w:rPr>
        <w:t>This article shall not apply in relation to any conviction by a court established under the law of a country other than Seychelles that has jurisdiction in Seychelles in pursuance of arrangements made between the Government of Seychelles and another government or an international organization relating to the presence in Seychelles of members of a disciplinary force of that other country or under the control of the international organization or in relation to any punishment imposed in respect of any such conviction or any penalty or forfeiture resulting from any such conviction.</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Advisory committee</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61.</w:t>
      </w:r>
      <w:r>
        <w:rPr>
          <w:rFonts w:eastAsia="Times New Roman"/>
          <w:color w:val="000000"/>
          <w:sz w:val="24"/>
        </w:rPr>
        <w:tab/>
        <w:t>There shall be an advisory committee on the power of pardon under article 60 which</w:t>
      </w:r>
    </w:p>
    <w:p w:rsidR="00DD68D2" w:rsidRDefault="004B3807">
      <w:pPr>
        <w:spacing w:before="2" w:line="276" w:lineRule="exact"/>
        <w:ind w:right="216"/>
        <w:textAlignment w:val="baseline"/>
        <w:rPr>
          <w:rFonts w:eastAsia="Times New Roman"/>
          <w:color w:val="000000"/>
          <w:sz w:val="24"/>
        </w:rPr>
      </w:pPr>
      <w:proofErr w:type="gramStart"/>
      <w:r>
        <w:rPr>
          <w:rFonts w:eastAsia="Times New Roman"/>
          <w:color w:val="000000"/>
          <w:sz w:val="24"/>
        </w:rPr>
        <w:t>shall</w:t>
      </w:r>
      <w:proofErr w:type="gramEnd"/>
      <w:r>
        <w:rPr>
          <w:rFonts w:eastAsia="Times New Roman"/>
          <w:color w:val="000000"/>
          <w:sz w:val="24"/>
        </w:rPr>
        <w:t xml:space="preserve"> consist of not less than three and not more than five persons as may be appointed for a term of seven years by the President from candidates proposed by the Constitutional Appointments Authority.</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Establishment and abolition of and appointment to offices</w:t>
      </w:r>
    </w:p>
    <w:p w:rsidR="00DD68D2" w:rsidRDefault="004B3807">
      <w:pPr>
        <w:tabs>
          <w:tab w:val="decimal" w:pos="288"/>
          <w:tab w:val="left" w:pos="720"/>
        </w:tabs>
        <w:spacing w:before="278" w:line="274" w:lineRule="exact"/>
        <w:textAlignment w:val="baseline"/>
        <w:rPr>
          <w:rFonts w:eastAsia="Times New Roman"/>
          <w:color w:val="000000"/>
          <w:sz w:val="24"/>
        </w:rPr>
      </w:pPr>
      <w:r>
        <w:rPr>
          <w:rFonts w:eastAsia="Times New Roman"/>
          <w:color w:val="000000"/>
          <w:sz w:val="24"/>
        </w:rPr>
        <w:tab/>
        <w:t>62.</w:t>
      </w:r>
      <w:r>
        <w:rPr>
          <w:rFonts w:eastAsia="Times New Roman"/>
          <w:color w:val="000000"/>
          <w:sz w:val="24"/>
        </w:rPr>
        <w:tab/>
        <w:t>(1) Subject to this Constitution and to any other law, the powers of establishing and</w:t>
      </w:r>
    </w:p>
    <w:p w:rsidR="00DD68D2" w:rsidRDefault="004B3807">
      <w:pPr>
        <w:spacing w:before="4" w:line="274" w:lineRule="exact"/>
        <w:textAlignment w:val="baseline"/>
        <w:rPr>
          <w:rFonts w:eastAsia="Times New Roman"/>
          <w:color w:val="000000"/>
          <w:sz w:val="24"/>
        </w:rPr>
      </w:pPr>
      <w:proofErr w:type="gramStart"/>
      <w:r>
        <w:rPr>
          <w:rFonts w:eastAsia="Times New Roman"/>
          <w:color w:val="000000"/>
          <w:sz w:val="24"/>
        </w:rPr>
        <w:t>abolishing</w:t>
      </w:r>
      <w:proofErr w:type="gramEnd"/>
      <w:r>
        <w:rPr>
          <w:rFonts w:eastAsia="Times New Roman"/>
          <w:color w:val="000000"/>
          <w:sz w:val="24"/>
        </w:rPr>
        <w:t xml:space="preserve"> offices for the Republic shall vest in the President.</w:t>
      </w:r>
    </w:p>
    <w:p w:rsidR="00DD68D2" w:rsidRDefault="004B3807">
      <w:pPr>
        <w:spacing w:before="278" w:line="279" w:lineRule="exact"/>
        <w:ind w:right="504"/>
        <w:textAlignment w:val="baseline"/>
        <w:rPr>
          <w:rFonts w:eastAsia="Times New Roman"/>
          <w:color w:val="000000"/>
          <w:sz w:val="24"/>
        </w:rPr>
      </w:pPr>
      <w:r>
        <w:rPr>
          <w:rFonts w:eastAsia="Times New Roman"/>
          <w:color w:val="000000"/>
          <w:sz w:val="24"/>
        </w:rPr>
        <w:t>(2) The President may, by order, declare that an office established by the President under clause (1) shall not be an office in the public service.</w:t>
      </w:r>
    </w:p>
    <w:p w:rsidR="00DD68D2" w:rsidRDefault="00DD68D2">
      <w:pPr>
        <w:sectPr w:rsidR="00DD68D2">
          <w:pgSz w:w="11909" w:h="16838"/>
          <w:pgMar w:top="1440" w:right="1433" w:bottom="1402" w:left="1418" w:header="720" w:footer="720" w:gutter="0"/>
          <w:cols w:space="720"/>
        </w:sectPr>
      </w:pPr>
    </w:p>
    <w:p w:rsidR="00DD68D2" w:rsidRDefault="004B3807">
      <w:pPr>
        <w:numPr>
          <w:ilvl w:val="0"/>
          <w:numId w:val="74"/>
        </w:numPr>
        <w:tabs>
          <w:tab w:val="clear" w:pos="360"/>
          <w:tab w:val="left" w:pos="432"/>
        </w:tabs>
        <w:spacing w:before="4" w:line="276" w:lineRule="exact"/>
        <w:ind w:left="72" w:right="648"/>
        <w:textAlignment w:val="baseline"/>
        <w:rPr>
          <w:rFonts w:eastAsia="Times New Roman"/>
          <w:color w:val="000000"/>
          <w:sz w:val="24"/>
        </w:rPr>
      </w:pPr>
      <w:r>
        <w:rPr>
          <w:rFonts w:eastAsia="Times New Roman"/>
          <w:color w:val="000000"/>
          <w:sz w:val="24"/>
        </w:rPr>
        <w:lastRenderedPageBreak/>
        <w:t>Appointment to an office declared by the President not to be an office in the public service shall be made by the President from candidates proposed by the Constitutional Appointments Authority.</w:t>
      </w:r>
    </w:p>
    <w:p w:rsidR="00DD68D2" w:rsidRDefault="004B3807">
      <w:pPr>
        <w:numPr>
          <w:ilvl w:val="0"/>
          <w:numId w:val="74"/>
        </w:numPr>
        <w:tabs>
          <w:tab w:val="clear" w:pos="360"/>
          <w:tab w:val="left" w:pos="432"/>
        </w:tabs>
        <w:spacing w:before="281" w:line="276" w:lineRule="exact"/>
        <w:ind w:left="72" w:right="432"/>
        <w:textAlignment w:val="baseline"/>
        <w:rPr>
          <w:rFonts w:eastAsia="Times New Roman"/>
          <w:color w:val="000000"/>
          <w:sz w:val="24"/>
        </w:rPr>
      </w:pPr>
      <w:r>
        <w:rPr>
          <w:rFonts w:eastAsia="Times New Roman"/>
          <w:color w:val="000000"/>
          <w:sz w:val="24"/>
        </w:rPr>
        <w:t xml:space="preserve">Appointment to an office, established by the President under clause (1), other than an office referred to in clause (2), shall be made by the President or by a person or body </w:t>
      </w:r>
      <w:proofErr w:type="spellStart"/>
      <w:r>
        <w:rPr>
          <w:rFonts w:eastAsia="Times New Roman"/>
          <w:color w:val="000000"/>
          <w:sz w:val="24"/>
        </w:rPr>
        <w:t>authorised</w:t>
      </w:r>
      <w:proofErr w:type="spellEnd"/>
      <w:r>
        <w:rPr>
          <w:rFonts w:eastAsia="Times New Roman"/>
          <w:color w:val="000000"/>
          <w:sz w:val="24"/>
        </w:rPr>
        <w:t xml:space="preserve"> by the President.</w:t>
      </w:r>
    </w:p>
    <w:p w:rsidR="00DD68D2" w:rsidRDefault="004B3807">
      <w:pPr>
        <w:spacing w:before="277" w:line="275" w:lineRule="exact"/>
        <w:ind w:left="72"/>
        <w:textAlignment w:val="baseline"/>
        <w:rPr>
          <w:rFonts w:eastAsia="Times New Roman"/>
          <w:color w:val="000000"/>
          <w:sz w:val="24"/>
        </w:rPr>
      </w:pPr>
      <w:r>
        <w:rPr>
          <w:rFonts w:eastAsia="Times New Roman"/>
          <w:color w:val="000000"/>
          <w:sz w:val="24"/>
        </w:rPr>
        <w:t>Appointments subject to approval of National Assembly</w:t>
      </w:r>
    </w:p>
    <w:p w:rsidR="00DD68D2" w:rsidRDefault="004B3807">
      <w:pPr>
        <w:tabs>
          <w:tab w:val="decimal" w:pos="288"/>
          <w:tab w:val="left" w:pos="792"/>
        </w:tabs>
        <w:spacing w:before="282" w:line="275" w:lineRule="exact"/>
        <w:ind w:left="72"/>
        <w:textAlignment w:val="baseline"/>
        <w:rPr>
          <w:rFonts w:eastAsia="Times New Roman"/>
          <w:color w:val="000000"/>
          <w:spacing w:val="-1"/>
          <w:sz w:val="24"/>
        </w:rPr>
      </w:pPr>
      <w:r>
        <w:rPr>
          <w:rFonts w:eastAsia="Times New Roman"/>
          <w:color w:val="000000"/>
          <w:spacing w:val="-1"/>
          <w:sz w:val="24"/>
        </w:rPr>
        <w:tab/>
        <w:t>63.</w:t>
      </w:r>
      <w:r>
        <w:rPr>
          <w:rFonts w:eastAsia="Times New Roman"/>
          <w:color w:val="000000"/>
          <w:spacing w:val="-1"/>
          <w:sz w:val="24"/>
        </w:rPr>
        <w:tab/>
        <w:t>(1) Where under this Constitution, an appointment to an office or the designation of a</w:t>
      </w:r>
    </w:p>
    <w:p w:rsidR="00DD68D2" w:rsidRDefault="004B3807">
      <w:pPr>
        <w:spacing w:before="4" w:line="275" w:lineRule="exact"/>
        <w:ind w:left="72" w:right="288"/>
        <w:textAlignment w:val="baseline"/>
        <w:rPr>
          <w:rFonts w:eastAsia="Times New Roman"/>
          <w:color w:val="000000"/>
          <w:sz w:val="24"/>
        </w:rPr>
      </w:pPr>
      <w:proofErr w:type="gramStart"/>
      <w:r>
        <w:rPr>
          <w:rFonts w:eastAsia="Times New Roman"/>
          <w:color w:val="000000"/>
          <w:sz w:val="24"/>
        </w:rPr>
        <w:t>person</w:t>
      </w:r>
      <w:proofErr w:type="gramEnd"/>
      <w:r>
        <w:rPr>
          <w:rFonts w:eastAsia="Times New Roman"/>
          <w:color w:val="000000"/>
          <w:sz w:val="24"/>
        </w:rPr>
        <w:t xml:space="preserve"> for any purpose by the President is expressed to be subject to the approval of the National Assembly, particulars of the proposed appointment or designation shall be sent to the Speaker and the Speaker shall cause the National Assembly to vote on the proposed appointment or designation.</w:t>
      </w:r>
    </w:p>
    <w:p w:rsidR="00DD68D2" w:rsidRDefault="004B3807">
      <w:pPr>
        <w:spacing w:before="277" w:line="279" w:lineRule="exact"/>
        <w:ind w:left="72" w:right="72"/>
        <w:textAlignment w:val="baseline"/>
        <w:rPr>
          <w:rFonts w:eastAsia="Times New Roman"/>
          <w:color w:val="000000"/>
          <w:spacing w:val="-1"/>
          <w:sz w:val="24"/>
        </w:rPr>
      </w:pPr>
      <w:r>
        <w:rPr>
          <w:rFonts w:eastAsia="Times New Roman"/>
          <w:color w:val="000000"/>
          <w:spacing w:val="-1"/>
          <w:sz w:val="24"/>
        </w:rPr>
        <w:t xml:space="preserve">(2) The Speaker shall notify the President of the decision of the National Assembly and only if the decision is in </w:t>
      </w:r>
      <w:proofErr w:type="spellStart"/>
      <w:r>
        <w:rPr>
          <w:rFonts w:eastAsia="Times New Roman"/>
          <w:color w:val="000000"/>
          <w:spacing w:val="-1"/>
          <w:sz w:val="24"/>
        </w:rPr>
        <w:t>favour</w:t>
      </w:r>
      <w:proofErr w:type="spellEnd"/>
      <w:r>
        <w:rPr>
          <w:rFonts w:eastAsia="Times New Roman"/>
          <w:color w:val="000000"/>
          <w:spacing w:val="-1"/>
          <w:sz w:val="24"/>
        </w:rPr>
        <w:t xml:space="preserve"> of the appointment may the appointment or designation be made.</w:t>
      </w:r>
    </w:p>
    <w:p w:rsidR="00DD68D2" w:rsidRDefault="004B3807">
      <w:pPr>
        <w:spacing w:before="277" w:line="275" w:lineRule="exact"/>
        <w:ind w:left="72"/>
        <w:textAlignment w:val="baseline"/>
        <w:rPr>
          <w:rFonts w:eastAsia="Times New Roman"/>
          <w:color w:val="000000"/>
          <w:sz w:val="24"/>
        </w:rPr>
      </w:pPr>
      <w:r>
        <w:rPr>
          <w:rFonts w:eastAsia="Times New Roman"/>
          <w:color w:val="000000"/>
          <w:sz w:val="24"/>
        </w:rPr>
        <w:t>Diplomatic representation and execution of treaties</w:t>
      </w:r>
    </w:p>
    <w:p w:rsidR="00DD68D2" w:rsidRDefault="004B3807">
      <w:pPr>
        <w:tabs>
          <w:tab w:val="decimal" w:pos="288"/>
          <w:tab w:val="left" w:pos="792"/>
        </w:tabs>
        <w:spacing w:before="282" w:line="275" w:lineRule="exact"/>
        <w:ind w:left="72"/>
        <w:textAlignment w:val="baseline"/>
        <w:rPr>
          <w:rFonts w:eastAsia="Times New Roman"/>
          <w:color w:val="000000"/>
          <w:sz w:val="24"/>
        </w:rPr>
      </w:pPr>
      <w:r>
        <w:rPr>
          <w:rFonts w:eastAsia="Times New Roman"/>
          <w:color w:val="000000"/>
          <w:sz w:val="24"/>
        </w:rPr>
        <w:tab/>
        <w:t>64.</w:t>
      </w:r>
      <w:r>
        <w:rPr>
          <w:rFonts w:eastAsia="Times New Roman"/>
          <w:color w:val="000000"/>
          <w:sz w:val="24"/>
        </w:rPr>
        <w:tab/>
        <w:t>(1) The President may, with the approval of a majority of members of the National</w:t>
      </w:r>
    </w:p>
    <w:p w:rsidR="00DD68D2" w:rsidRDefault="004B3807">
      <w:pPr>
        <w:spacing w:before="4" w:line="274" w:lineRule="exact"/>
        <w:ind w:left="72" w:right="576"/>
        <w:textAlignment w:val="baseline"/>
        <w:rPr>
          <w:rFonts w:eastAsia="Times New Roman"/>
          <w:color w:val="000000"/>
          <w:sz w:val="24"/>
        </w:rPr>
      </w:pPr>
      <w:r>
        <w:rPr>
          <w:rFonts w:eastAsia="Times New Roman"/>
          <w:color w:val="000000"/>
          <w:sz w:val="24"/>
        </w:rPr>
        <w:t>Assembly, appoint a person as Ambassador, High Commissioner or any other principal representative of Seychelles to represent Seychelles abroad.</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(2) The President may receive envoys accredited to Seychelles.</w:t>
      </w:r>
    </w:p>
    <w:p w:rsidR="00DD68D2" w:rsidRDefault="004B3807">
      <w:pPr>
        <w:spacing w:before="283" w:line="274" w:lineRule="exact"/>
        <w:ind w:left="72" w:right="72"/>
        <w:textAlignment w:val="baseline"/>
        <w:rPr>
          <w:rFonts w:eastAsia="Times New Roman"/>
          <w:color w:val="000000"/>
          <w:sz w:val="24"/>
        </w:rPr>
      </w:pPr>
      <w:r>
        <w:rPr>
          <w:rFonts w:eastAsia="Times New Roman"/>
          <w:color w:val="000000"/>
          <w:sz w:val="24"/>
        </w:rPr>
        <w:t>(3) The President may execute or cause to be executed treaties, agreements or conventions in the name of the Republic.</w:t>
      </w:r>
    </w:p>
    <w:p w:rsidR="00DD68D2" w:rsidRDefault="004B3807">
      <w:pPr>
        <w:spacing w:before="281" w:line="276" w:lineRule="exact"/>
        <w:ind w:left="72" w:right="72"/>
        <w:textAlignment w:val="baseline"/>
        <w:rPr>
          <w:rFonts w:eastAsia="Times New Roman"/>
          <w:color w:val="000000"/>
          <w:sz w:val="24"/>
        </w:rPr>
      </w:pPr>
      <w:r>
        <w:rPr>
          <w:rFonts w:eastAsia="Times New Roman"/>
          <w:color w:val="000000"/>
          <w:sz w:val="24"/>
        </w:rPr>
        <w:t>(4) A treaty, agreement or convention in respect of international relations which is to be or is executed by or under the authority of the President shall not bind the Republic unless it is ratified by -</w:t>
      </w:r>
    </w:p>
    <w:p w:rsidR="00DD68D2" w:rsidRDefault="004B3807">
      <w:pPr>
        <w:numPr>
          <w:ilvl w:val="0"/>
          <w:numId w:val="75"/>
        </w:numPr>
        <w:tabs>
          <w:tab w:val="clear" w:pos="360"/>
          <w:tab w:val="left" w:pos="432"/>
        </w:tabs>
        <w:spacing w:before="281" w:line="275" w:lineRule="exact"/>
        <w:ind w:left="72"/>
        <w:textAlignment w:val="baseline"/>
        <w:rPr>
          <w:rFonts w:eastAsia="Times New Roman"/>
          <w:color w:val="000000"/>
          <w:spacing w:val="-3"/>
          <w:sz w:val="24"/>
        </w:rPr>
      </w:pPr>
      <w:r>
        <w:rPr>
          <w:rFonts w:eastAsia="Times New Roman"/>
          <w:color w:val="000000"/>
          <w:spacing w:val="-3"/>
          <w:sz w:val="24"/>
        </w:rPr>
        <w:t>an Act; or</w:t>
      </w:r>
    </w:p>
    <w:p w:rsidR="00DD68D2" w:rsidRDefault="004B3807">
      <w:pPr>
        <w:numPr>
          <w:ilvl w:val="0"/>
          <w:numId w:val="75"/>
        </w:numPr>
        <w:tabs>
          <w:tab w:val="clear" w:pos="360"/>
          <w:tab w:val="left" w:pos="432"/>
        </w:tabs>
        <w:spacing w:before="282" w:line="275" w:lineRule="exact"/>
        <w:ind w:left="72"/>
        <w:textAlignment w:val="baseline"/>
        <w:rPr>
          <w:rFonts w:eastAsia="Times New Roman"/>
          <w:color w:val="000000"/>
          <w:sz w:val="24"/>
        </w:rPr>
      </w:pPr>
      <w:proofErr w:type="gramStart"/>
      <w:r>
        <w:rPr>
          <w:rFonts w:eastAsia="Times New Roman"/>
          <w:color w:val="000000"/>
          <w:sz w:val="24"/>
        </w:rPr>
        <w:t>a</w:t>
      </w:r>
      <w:proofErr w:type="gramEnd"/>
      <w:r>
        <w:rPr>
          <w:rFonts w:eastAsia="Times New Roman"/>
          <w:color w:val="000000"/>
          <w:sz w:val="24"/>
        </w:rPr>
        <w:t xml:space="preserve"> resolution passed by the votes of a majority of the members of the National Assembly.</w:t>
      </w:r>
    </w:p>
    <w:p w:rsidR="00DD68D2" w:rsidRDefault="004B3807">
      <w:pPr>
        <w:spacing w:before="283" w:line="274" w:lineRule="exact"/>
        <w:ind w:left="72" w:right="72"/>
        <w:textAlignment w:val="baseline"/>
        <w:rPr>
          <w:rFonts w:eastAsia="Times New Roman"/>
          <w:color w:val="000000"/>
          <w:sz w:val="24"/>
        </w:rPr>
      </w:pPr>
      <w:r>
        <w:rPr>
          <w:rFonts w:eastAsia="Times New Roman"/>
          <w:color w:val="000000"/>
          <w:sz w:val="24"/>
        </w:rPr>
        <w:t xml:space="preserve">(5) Clause (4) shall not apply where a written law confers upon the President the authority to execute or </w:t>
      </w:r>
      <w:proofErr w:type="spellStart"/>
      <w:r>
        <w:rPr>
          <w:rFonts w:eastAsia="Times New Roman"/>
          <w:color w:val="000000"/>
          <w:sz w:val="24"/>
        </w:rPr>
        <w:t>authorise</w:t>
      </w:r>
      <w:proofErr w:type="spellEnd"/>
      <w:r>
        <w:rPr>
          <w:rFonts w:eastAsia="Times New Roman"/>
          <w:color w:val="000000"/>
          <w:sz w:val="24"/>
        </w:rPr>
        <w:t xml:space="preserve"> the execution of any treaty, agreement or convention.</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Presidential message</w:t>
      </w:r>
    </w:p>
    <w:p w:rsidR="00DD68D2" w:rsidRDefault="004B3807">
      <w:pPr>
        <w:tabs>
          <w:tab w:val="decimal" w:pos="288"/>
          <w:tab w:val="left" w:pos="792"/>
        </w:tabs>
        <w:spacing w:before="282" w:line="275" w:lineRule="exact"/>
        <w:ind w:left="72"/>
        <w:textAlignment w:val="baseline"/>
        <w:rPr>
          <w:rFonts w:eastAsia="Times New Roman"/>
          <w:color w:val="000000"/>
          <w:sz w:val="24"/>
        </w:rPr>
      </w:pPr>
      <w:r>
        <w:rPr>
          <w:rFonts w:eastAsia="Times New Roman"/>
          <w:color w:val="000000"/>
          <w:sz w:val="24"/>
        </w:rPr>
        <w:tab/>
        <w:t>65.</w:t>
      </w:r>
      <w:r>
        <w:rPr>
          <w:rFonts w:eastAsia="Times New Roman"/>
          <w:color w:val="000000"/>
          <w:sz w:val="24"/>
        </w:rPr>
        <w:tab/>
        <w:t>The President shall -</w:t>
      </w:r>
    </w:p>
    <w:p w:rsidR="00DD68D2" w:rsidRDefault="004B3807">
      <w:pPr>
        <w:numPr>
          <w:ilvl w:val="0"/>
          <w:numId w:val="76"/>
        </w:numPr>
        <w:tabs>
          <w:tab w:val="clear" w:pos="360"/>
          <w:tab w:val="left" w:pos="432"/>
        </w:tabs>
        <w:spacing w:before="282" w:line="275" w:lineRule="exact"/>
        <w:ind w:left="72"/>
        <w:textAlignment w:val="baseline"/>
        <w:rPr>
          <w:rFonts w:eastAsia="Times New Roman"/>
          <w:color w:val="000000"/>
          <w:spacing w:val="-1"/>
          <w:sz w:val="24"/>
        </w:rPr>
      </w:pPr>
      <w:r>
        <w:rPr>
          <w:rFonts w:eastAsia="Times New Roman"/>
          <w:color w:val="000000"/>
          <w:spacing w:val="-1"/>
          <w:sz w:val="24"/>
        </w:rPr>
        <w:t>at the beginning of each year; and</w:t>
      </w:r>
    </w:p>
    <w:p w:rsidR="00DD68D2" w:rsidRDefault="004B3807">
      <w:pPr>
        <w:numPr>
          <w:ilvl w:val="0"/>
          <w:numId w:val="76"/>
        </w:numPr>
        <w:tabs>
          <w:tab w:val="clear" w:pos="360"/>
          <w:tab w:val="left" w:pos="432"/>
        </w:tabs>
        <w:spacing w:line="553" w:lineRule="exact"/>
        <w:ind w:left="72" w:right="648"/>
        <w:textAlignment w:val="baseline"/>
        <w:rPr>
          <w:rFonts w:eastAsia="Times New Roman"/>
          <w:color w:val="000000"/>
          <w:sz w:val="24"/>
        </w:rPr>
      </w:pPr>
      <w:proofErr w:type="gramStart"/>
      <w:r>
        <w:rPr>
          <w:rFonts w:eastAsia="Times New Roman"/>
          <w:color w:val="000000"/>
          <w:sz w:val="24"/>
        </w:rPr>
        <w:t>before</w:t>
      </w:r>
      <w:proofErr w:type="gramEnd"/>
      <w:r>
        <w:rPr>
          <w:rFonts w:eastAsia="Times New Roman"/>
          <w:color w:val="000000"/>
          <w:sz w:val="24"/>
        </w:rPr>
        <w:t xml:space="preserve"> a dissolution, pursuant to article 106(2) (a) or (b), of the National Assembly, deliver to the Assembly a message on the state of the nation.</w:t>
      </w:r>
    </w:p>
    <w:p w:rsidR="00DD68D2" w:rsidRDefault="00DD68D2">
      <w:pPr>
        <w:sectPr w:rsidR="00DD68D2">
          <w:pgSz w:w="11909" w:h="16838"/>
          <w:pgMar w:top="1440" w:right="1476" w:bottom="1122" w:left="1375" w:header="720" w:footer="720" w:gutter="0"/>
          <w:cols w:space="720"/>
        </w:sectPr>
      </w:pPr>
    </w:p>
    <w:p w:rsidR="00DD68D2" w:rsidRDefault="004B3807">
      <w:pPr>
        <w:spacing w:line="418" w:lineRule="exact"/>
        <w:ind w:right="5544"/>
        <w:textAlignment w:val="baseline"/>
        <w:rPr>
          <w:rFonts w:eastAsia="Times New Roman"/>
          <w:color w:val="000000"/>
          <w:sz w:val="24"/>
        </w:rPr>
      </w:pPr>
      <w:r>
        <w:rPr>
          <w:rFonts w:eastAsia="Times New Roman"/>
          <w:color w:val="000000"/>
          <w:sz w:val="24"/>
        </w:rPr>
        <w:lastRenderedPageBreak/>
        <w:t xml:space="preserve">CHAPTER V - THE EXECUTIVE </w:t>
      </w:r>
      <w:proofErr w:type="spellStart"/>
      <w:r>
        <w:rPr>
          <w:rFonts w:eastAsia="Times New Roman"/>
          <w:color w:val="000000"/>
          <w:sz w:val="24"/>
        </w:rPr>
        <w:t>Executive</w:t>
      </w:r>
      <w:proofErr w:type="spellEnd"/>
      <w:r>
        <w:rPr>
          <w:rFonts w:eastAsia="Times New Roman"/>
          <w:color w:val="000000"/>
          <w:sz w:val="24"/>
        </w:rPr>
        <w:t xml:space="preserve"> authority of the Republic</w:t>
      </w:r>
    </w:p>
    <w:p w:rsidR="00DD68D2" w:rsidRDefault="004B3807">
      <w:pPr>
        <w:tabs>
          <w:tab w:val="left" w:pos="720"/>
        </w:tabs>
        <w:spacing w:before="277" w:line="275" w:lineRule="exact"/>
        <w:textAlignment w:val="baseline"/>
        <w:rPr>
          <w:rFonts w:eastAsia="Times New Roman"/>
          <w:color w:val="000000"/>
          <w:sz w:val="24"/>
        </w:rPr>
      </w:pPr>
      <w:r>
        <w:rPr>
          <w:rFonts w:eastAsia="Times New Roman"/>
          <w:color w:val="000000"/>
          <w:sz w:val="24"/>
        </w:rPr>
        <w:t>66.</w:t>
      </w:r>
      <w:r>
        <w:rPr>
          <w:rFonts w:eastAsia="Times New Roman"/>
          <w:color w:val="000000"/>
          <w:sz w:val="24"/>
        </w:rPr>
        <w:tab/>
        <w:t xml:space="preserve">(1) </w:t>
      </w:r>
      <w:proofErr w:type="gramStart"/>
      <w:r>
        <w:rPr>
          <w:rFonts w:eastAsia="Times New Roman"/>
          <w:color w:val="000000"/>
          <w:sz w:val="24"/>
        </w:rPr>
        <w:t>The</w:t>
      </w:r>
      <w:proofErr w:type="gramEnd"/>
      <w:r>
        <w:rPr>
          <w:rFonts w:eastAsia="Times New Roman"/>
          <w:color w:val="000000"/>
          <w:sz w:val="24"/>
        </w:rPr>
        <w:t xml:space="preserve"> executive authority of the Republic shall vest in the President and shall be</w:t>
      </w:r>
    </w:p>
    <w:p w:rsidR="00DD68D2" w:rsidRDefault="004B3807">
      <w:pPr>
        <w:spacing w:before="3" w:line="275" w:lineRule="exact"/>
        <w:textAlignment w:val="baseline"/>
        <w:rPr>
          <w:rFonts w:eastAsia="Times New Roman"/>
          <w:color w:val="000000"/>
          <w:sz w:val="24"/>
        </w:rPr>
      </w:pPr>
      <w:proofErr w:type="gramStart"/>
      <w:r>
        <w:rPr>
          <w:rFonts w:eastAsia="Times New Roman"/>
          <w:color w:val="000000"/>
          <w:sz w:val="24"/>
        </w:rPr>
        <w:t>exercised</w:t>
      </w:r>
      <w:proofErr w:type="gramEnd"/>
      <w:r>
        <w:rPr>
          <w:rFonts w:eastAsia="Times New Roman"/>
          <w:color w:val="000000"/>
          <w:sz w:val="24"/>
        </w:rPr>
        <w:t xml:space="preserve"> in accordance with this Constitution and the laws of Seychelles.</w:t>
      </w:r>
    </w:p>
    <w:p w:rsidR="00DD68D2" w:rsidRDefault="004B3807">
      <w:pPr>
        <w:numPr>
          <w:ilvl w:val="0"/>
          <w:numId w:val="77"/>
        </w:numPr>
        <w:spacing w:before="281" w:line="276" w:lineRule="exact"/>
        <w:ind w:left="0" w:right="144"/>
        <w:textAlignment w:val="baseline"/>
        <w:rPr>
          <w:rFonts w:eastAsia="Times New Roman"/>
          <w:color w:val="000000"/>
          <w:sz w:val="24"/>
        </w:rPr>
      </w:pPr>
      <w:r>
        <w:rPr>
          <w:rFonts w:eastAsia="Times New Roman"/>
          <w:color w:val="000000"/>
          <w:sz w:val="24"/>
        </w:rPr>
        <w:t>The executive authority vested in the President under this article shall extend to the execution and maintenance of this Constitution and the laws of Seychelles and to all matters with respect to which the National Assembly has power to make laws.</w:t>
      </w:r>
    </w:p>
    <w:p w:rsidR="00DD68D2" w:rsidRDefault="004B3807">
      <w:pPr>
        <w:numPr>
          <w:ilvl w:val="0"/>
          <w:numId w:val="77"/>
        </w:numPr>
        <w:spacing w:before="284" w:line="273" w:lineRule="exact"/>
        <w:ind w:left="0"/>
        <w:textAlignment w:val="baseline"/>
        <w:rPr>
          <w:rFonts w:eastAsia="Times New Roman"/>
          <w:color w:val="000000"/>
          <w:sz w:val="24"/>
        </w:rPr>
      </w:pPr>
      <w:r>
        <w:rPr>
          <w:rFonts w:eastAsia="Times New Roman"/>
          <w:color w:val="000000"/>
          <w:sz w:val="24"/>
        </w:rPr>
        <w:t>Subject to this Constitution, the functions conferred on the President by clause (1) may be exercised by the President directly or through subordinate officers.</w:t>
      </w:r>
    </w:p>
    <w:p w:rsidR="00DD68D2" w:rsidRDefault="004B3807">
      <w:pPr>
        <w:spacing w:before="283" w:line="274" w:lineRule="exact"/>
        <w:ind w:right="216"/>
        <w:textAlignment w:val="baseline"/>
        <w:rPr>
          <w:rFonts w:eastAsia="Times New Roman"/>
          <w:color w:val="000000"/>
          <w:sz w:val="24"/>
        </w:rPr>
      </w:pPr>
      <w:r>
        <w:rPr>
          <w:rFonts w:eastAsia="Times New Roman"/>
          <w:color w:val="000000"/>
          <w:sz w:val="24"/>
        </w:rPr>
        <w:t>(3A) The President is politically responsible for a Ministry or department that the President has not specifically assigned to the Vice-President or a Minister.</w:t>
      </w:r>
    </w:p>
    <w:p w:rsidR="00DD68D2" w:rsidRDefault="004B3807">
      <w:pPr>
        <w:numPr>
          <w:ilvl w:val="0"/>
          <w:numId w:val="77"/>
        </w:numPr>
        <w:spacing w:before="279" w:line="278" w:lineRule="exact"/>
        <w:ind w:left="0" w:right="144"/>
        <w:textAlignment w:val="baseline"/>
        <w:rPr>
          <w:rFonts w:eastAsia="Times New Roman"/>
          <w:color w:val="000000"/>
          <w:sz w:val="24"/>
        </w:rPr>
      </w:pPr>
      <w:r>
        <w:rPr>
          <w:rFonts w:eastAsia="Times New Roman"/>
          <w:color w:val="000000"/>
          <w:sz w:val="24"/>
        </w:rPr>
        <w:t>Nothing in this article shall prevent the National Assembly from conferring, by or under an Act, functions on a person other than the President or on an authority.</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Vice-President</w:t>
      </w:r>
    </w:p>
    <w:p w:rsidR="00DD68D2" w:rsidRDefault="004B3807">
      <w:pPr>
        <w:spacing w:before="274" w:line="278" w:lineRule="exact"/>
        <w:ind w:right="432"/>
        <w:textAlignment w:val="baseline"/>
        <w:rPr>
          <w:rFonts w:eastAsia="Times New Roman"/>
          <w:color w:val="000000"/>
          <w:sz w:val="24"/>
        </w:rPr>
      </w:pPr>
      <w:r>
        <w:rPr>
          <w:rFonts w:eastAsia="Times New Roman"/>
          <w:color w:val="000000"/>
          <w:sz w:val="24"/>
        </w:rPr>
        <w:t>66A. (1) There shall be a Vice-President of Seychelles who shall perform the functions assigned to the Vice-President by the Constitution, an Act or the President.</w:t>
      </w:r>
    </w:p>
    <w:p w:rsidR="00DD68D2" w:rsidRDefault="004B3807">
      <w:pPr>
        <w:numPr>
          <w:ilvl w:val="0"/>
          <w:numId w:val="78"/>
        </w:numPr>
        <w:spacing w:before="283" w:line="274" w:lineRule="exact"/>
        <w:ind w:left="0" w:right="288"/>
        <w:textAlignment w:val="baseline"/>
        <w:rPr>
          <w:rFonts w:eastAsia="Times New Roman"/>
          <w:color w:val="000000"/>
          <w:sz w:val="24"/>
        </w:rPr>
      </w:pPr>
      <w:r>
        <w:rPr>
          <w:rFonts w:eastAsia="Times New Roman"/>
          <w:color w:val="000000"/>
          <w:sz w:val="24"/>
        </w:rPr>
        <w:t>The President may assign the Vice-President the political responsibility of one or more Ministries.</w:t>
      </w:r>
    </w:p>
    <w:p w:rsidR="00DD68D2" w:rsidRDefault="004B3807">
      <w:pPr>
        <w:numPr>
          <w:ilvl w:val="0"/>
          <w:numId w:val="78"/>
        </w:numPr>
        <w:spacing w:before="282" w:line="274" w:lineRule="exact"/>
        <w:ind w:left="0"/>
        <w:textAlignment w:val="baseline"/>
        <w:rPr>
          <w:rFonts w:eastAsia="Times New Roman"/>
          <w:color w:val="000000"/>
          <w:sz w:val="24"/>
        </w:rPr>
      </w:pPr>
      <w:r>
        <w:rPr>
          <w:rFonts w:eastAsia="Times New Roman"/>
          <w:color w:val="000000"/>
          <w:sz w:val="24"/>
        </w:rPr>
        <w:t>The Vice-President shall be a person who is qualified to be elected President under article 51.</w:t>
      </w:r>
    </w:p>
    <w:p w:rsidR="00DD68D2" w:rsidRDefault="004B3807">
      <w:pPr>
        <w:numPr>
          <w:ilvl w:val="0"/>
          <w:numId w:val="78"/>
        </w:numPr>
        <w:spacing w:before="281" w:line="276" w:lineRule="exact"/>
        <w:ind w:left="0" w:right="144"/>
        <w:textAlignment w:val="baseline"/>
        <w:rPr>
          <w:rFonts w:eastAsia="Times New Roman"/>
          <w:color w:val="000000"/>
          <w:sz w:val="24"/>
        </w:rPr>
      </w:pPr>
      <w:r>
        <w:rPr>
          <w:rFonts w:eastAsia="Times New Roman"/>
          <w:color w:val="000000"/>
          <w:sz w:val="24"/>
        </w:rPr>
        <w:t>A candidate at an election for president shall designate a person as the candidate’s Vice-President and on the election of the candidate as President the person designated as Vice-President by the candidate becomes Vice-President.</w:t>
      </w:r>
    </w:p>
    <w:p w:rsidR="00DD68D2" w:rsidRDefault="004B3807">
      <w:pPr>
        <w:numPr>
          <w:ilvl w:val="0"/>
          <w:numId w:val="78"/>
        </w:numPr>
        <w:spacing w:before="279" w:line="278" w:lineRule="exact"/>
        <w:ind w:left="0" w:right="720"/>
        <w:textAlignment w:val="baseline"/>
        <w:rPr>
          <w:rFonts w:eastAsia="Times New Roman"/>
          <w:color w:val="000000"/>
          <w:spacing w:val="-2"/>
          <w:sz w:val="24"/>
        </w:rPr>
      </w:pPr>
      <w:r>
        <w:rPr>
          <w:rFonts w:eastAsia="Times New Roman"/>
          <w:color w:val="000000"/>
          <w:spacing w:val="-2"/>
          <w:sz w:val="24"/>
        </w:rPr>
        <w:t>A person who is a member of the National Assembly or the Judiciary shall upon becoming Vice-President cease to be a member of the National Assembly or Judiciary.</w:t>
      </w:r>
    </w:p>
    <w:p w:rsidR="00DD68D2" w:rsidRDefault="004B3807">
      <w:pPr>
        <w:numPr>
          <w:ilvl w:val="0"/>
          <w:numId w:val="78"/>
        </w:numPr>
        <w:spacing w:before="274" w:line="278" w:lineRule="exact"/>
        <w:ind w:left="0" w:right="216"/>
        <w:textAlignment w:val="baseline"/>
        <w:rPr>
          <w:rFonts w:eastAsia="Times New Roman"/>
          <w:color w:val="000000"/>
          <w:sz w:val="24"/>
        </w:rPr>
      </w:pPr>
      <w:r>
        <w:rPr>
          <w:rFonts w:eastAsia="Times New Roman"/>
          <w:color w:val="000000"/>
          <w:sz w:val="24"/>
        </w:rPr>
        <w:t>The term of office of the Vice-President shall be the same as that of the President under article 52.</w:t>
      </w:r>
    </w:p>
    <w:p w:rsidR="00DD68D2" w:rsidRDefault="004B3807">
      <w:pPr>
        <w:numPr>
          <w:ilvl w:val="0"/>
          <w:numId w:val="78"/>
        </w:numPr>
        <w:spacing w:before="282" w:line="275" w:lineRule="exact"/>
        <w:ind w:left="0"/>
        <w:textAlignment w:val="baseline"/>
        <w:rPr>
          <w:rFonts w:eastAsia="Times New Roman"/>
          <w:color w:val="000000"/>
          <w:sz w:val="24"/>
        </w:rPr>
      </w:pPr>
      <w:r>
        <w:rPr>
          <w:rFonts w:eastAsia="Times New Roman"/>
          <w:color w:val="000000"/>
          <w:sz w:val="24"/>
        </w:rPr>
        <w:t>A person shall not hold office as Vice-President for more than 3 terms.</w:t>
      </w:r>
    </w:p>
    <w:p w:rsidR="00DD68D2" w:rsidRDefault="004B3807">
      <w:pPr>
        <w:numPr>
          <w:ilvl w:val="0"/>
          <w:numId w:val="78"/>
        </w:numPr>
        <w:spacing w:before="283" w:line="274" w:lineRule="exact"/>
        <w:ind w:left="0" w:right="144"/>
        <w:textAlignment w:val="baseline"/>
        <w:rPr>
          <w:rFonts w:eastAsia="Times New Roman"/>
          <w:color w:val="000000"/>
          <w:spacing w:val="-2"/>
          <w:sz w:val="24"/>
        </w:rPr>
      </w:pPr>
      <w:r>
        <w:rPr>
          <w:rFonts w:eastAsia="Times New Roman"/>
          <w:color w:val="000000"/>
          <w:spacing w:val="-2"/>
          <w:sz w:val="24"/>
        </w:rPr>
        <w:t>The Vice-President shall, before starting to perform the functions of Vice-President, take and subscribe the oath of allegiance and the Vice-Presidential oath set out in Schedule 6.</w:t>
      </w:r>
    </w:p>
    <w:p w:rsidR="00DD68D2" w:rsidRDefault="004B3807">
      <w:pPr>
        <w:numPr>
          <w:ilvl w:val="0"/>
          <w:numId w:val="78"/>
        </w:numPr>
        <w:spacing w:before="277" w:after="3" w:line="279" w:lineRule="exact"/>
        <w:ind w:left="0" w:right="720"/>
        <w:textAlignment w:val="baseline"/>
        <w:rPr>
          <w:rFonts w:eastAsia="Times New Roman"/>
          <w:color w:val="000000"/>
          <w:sz w:val="24"/>
        </w:rPr>
      </w:pPr>
      <w:r>
        <w:rPr>
          <w:rFonts w:eastAsia="Times New Roman"/>
          <w:color w:val="000000"/>
          <w:sz w:val="24"/>
        </w:rPr>
        <w:t>The Vice-President may resign or be removed from office in the same manner as a Minister and articles 73 and 74 shall apply to the Vice-President.</w:t>
      </w:r>
    </w:p>
    <w:p w:rsidR="00DD68D2" w:rsidRDefault="004B3807">
      <w:pPr>
        <w:spacing w:before="3" w:line="276" w:lineRule="exact"/>
        <w:ind w:right="720"/>
        <w:textAlignment w:val="baseline"/>
        <w:rPr>
          <w:rFonts w:eastAsia="Times New Roman"/>
          <w:color w:val="000000"/>
          <w:sz w:val="24"/>
        </w:rPr>
      </w:pPr>
      <w:r>
        <w:rPr>
          <w:rFonts w:eastAsia="Times New Roman"/>
          <w:color w:val="000000"/>
          <w:sz w:val="24"/>
        </w:rPr>
        <w:lastRenderedPageBreak/>
        <w:t xml:space="preserve">(10) Where the person who is Vice-President </w:t>
      </w:r>
      <w:proofErr w:type="gramStart"/>
      <w:r>
        <w:rPr>
          <w:rFonts w:eastAsia="Times New Roman"/>
          <w:color w:val="000000"/>
          <w:sz w:val="24"/>
        </w:rPr>
        <w:t>cease</w:t>
      </w:r>
      <w:proofErr w:type="gramEnd"/>
      <w:r>
        <w:rPr>
          <w:rFonts w:eastAsia="Times New Roman"/>
          <w:color w:val="000000"/>
          <w:sz w:val="24"/>
        </w:rPr>
        <w:t xml:space="preserve"> to hold office as Vice-President, otherwise than under clause (11), the President shall designate another person as Vice-President for approval by the National Assembly.</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(11) Where the Vice-President assumes the office of President under article 55(1) -</w:t>
      </w:r>
    </w:p>
    <w:p w:rsidR="00DD68D2" w:rsidRDefault="004B3807">
      <w:pPr>
        <w:numPr>
          <w:ilvl w:val="0"/>
          <w:numId w:val="79"/>
        </w:numPr>
        <w:spacing w:before="274" w:line="278" w:lineRule="exact"/>
        <w:ind w:left="0" w:right="792"/>
        <w:textAlignment w:val="baseline"/>
        <w:rPr>
          <w:rFonts w:eastAsia="Times New Roman"/>
          <w:color w:val="000000"/>
          <w:sz w:val="24"/>
        </w:rPr>
      </w:pPr>
      <w:r>
        <w:rPr>
          <w:rFonts w:eastAsia="Times New Roman"/>
          <w:color w:val="000000"/>
          <w:sz w:val="24"/>
        </w:rPr>
        <w:t>the President shall, with the approval of the National, appoint a person to be Vice-President;</w:t>
      </w:r>
    </w:p>
    <w:p w:rsidR="00DD68D2" w:rsidRDefault="004B3807">
      <w:pPr>
        <w:numPr>
          <w:ilvl w:val="0"/>
          <w:numId w:val="79"/>
        </w:numPr>
        <w:spacing w:before="281" w:line="276" w:lineRule="exact"/>
        <w:ind w:left="0" w:right="864"/>
        <w:textAlignment w:val="baseline"/>
        <w:rPr>
          <w:rFonts w:eastAsia="Times New Roman"/>
          <w:color w:val="000000"/>
          <w:spacing w:val="-1"/>
          <w:sz w:val="24"/>
        </w:rPr>
      </w:pPr>
      <w:proofErr w:type="gramStart"/>
      <w:r>
        <w:rPr>
          <w:rFonts w:eastAsia="Times New Roman"/>
          <w:color w:val="000000"/>
          <w:spacing w:val="-1"/>
          <w:sz w:val="24"/>
        </w:rPr>
        <w:t>the</w:t>
      </w:r>
      <w:proofErr w:type="gramEnd"/>
      <w:r>
        <w:rPr>
          <w:rFonts w:eastAsia="Times New Roman"/>
          <w:color w:val="000000"/>
          <w:spacing w:val="-1"/>
          <w:sz w:val="24"/>
        </w:rPr>
        <w:t xml:space="preserve"> person who at the time is designated Minister shall immediately cease to be designated Minister and the President shall designate a person, who may be the first-mentioned person, for approval by the National Assembly as designated Minister.</w:t>
      </w:r>
    </w:p>
    <w:p w:rsidR="00DD68D2" w:rsidRDefault="004B3807">
      <w:pPr>
        <w:spacing w:before="281" w:line="276" w:lineRule="exact"/>
        <w:ind w:right="144"/>
        <w:textAlignment w:val="baseline"/>
        <w:rPr>
          <w:rFonts w:eastAsia="Times New Roman"/>
          <w:color w:val="000000"/>
          <w:sz w:val="24"/>
        </w:rPr>
      </w:pPr>
      <w:r>
        <w:rPr>
          <w:rFonts w:eastAsia="Times New Roman"/>
          <w:color w:val="000000"/>
          <w:sz w:val="24"/>
        </w:rPr>
        <w:t>(12) Where under article 55(1) the Vice-President assumes the office of President for a term which exceeds two thirds of the term of the President, the Vice-President is only eligible to serve for 2 other terms as President.</w:t>
      </w:r>
    </w:p>
    <w:p w:rsidR="00DD68D2" w:rsidRDefault="004B3807">
      <w:pPr>
        <w:spacing w:before="276" w:line="276" w:lineRule="exact"/>
        <w:ind w:right="936"/>
        <w:textAlignment w:val="baseline"/>
        <w:rPr>
          <w:rFonts w:eastAsia="Times New Roman"/>
          <w:color w:val="000000"/>
          <w:sz w:val="24"/>
        </w:rPr>
      </w:pPr>
      <w:r>
        <w:rPr>
          <w:rFonts w:eastAsia="Times New Roman"/>
          <w:color w:val="000000"/>
          <w:sz w:val="24"/>
        </w:rPr>
        <w:t>(13) The Vice-President shall receive such salary, allowance and gratuity as may be prescribed by an Act and the salary, allowance or gratuity shall be a charge on the Consolidated Fund.</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Cabinet</w:t>
      </w:r>
    </w:p>
    <w:p w:rsidR="00DD68D2" w:rsidRDefault="004B3807">
      <w:pPr>
        <w:tabs>
          <w:tab w:val="decimal" w:pos="288"/>
          <w:tab w:val="left" w:pos="720"/>
        </w:tabs>
        <w:spacing w:before="282" w:line="274" w:lineRule="exact"/>
        <w:textAlignment w:val="baseline"/>
        <w:rPr>
          <w:rFonts w:eastAsia="Times New Roman"/>
          <w:color w:val="000000"/>
          <w:sz w:val="24"/>
        </w:rPr>
      </w:pPr>
      <w:r>
        <w:rPr>
          <w:rFonts w:eastAsia="Times New Roman"/>
          <w:color w:val="000000"/>
          <w:sz w:val="24"/>
        </w:rPr>
        <w:tab/>
        <w:t>67.</w:t>
      </w:r>
      <w:r>
        <w:rPr>
          <w:rFonts w:eastAsia="Times New Roman"/>
          <w:color w:val="000000"/>
          <w:sz w:val="24"/>
        </w:rPr>
        <w:tab/>
        <w:t xml:space="preserve">(1) </w:t>
      </w:r>
      <w:proofErr w:type="gramStart"/>
      <w:r>
        <w:rPr>
          <w:rFonts w:eastAsia="Times New Roman"/>
          <w:color w:val="000000"/>
          <w:sz w:val="24"/>
        </w:rPr>
        <w:t>There</w:t>
      </w:r>
      <w:proofErr w:type="gramEnd"/>
      <w:r>
        <w:rPr>
          <w:rFonts w:eastAsia="Times New Roman"/>
          <w:color w:val="000000"/>
          <w:sz w:val="24"/>
        </w:rPr>
        <w:t xml:space="preserve"> shall be a Cabinet consisting of the Vice-President and Ministers.</w:t>
      </w:r>
    </w:p>
    <w:p w:rsidR="00DD68D2" w:rsidRDefault="004B3807">
      <w:pPr>
        <w:numPr>
          <w:ilvl w:val="0"/>
          <w:numId w:val="80"/>
        </w:numPr>
        <w:spacing w:before="283" w:line="274" w:lineRule="exact"/>
        <w:ind w:left="0" w:right="144"/>
        <w:textAlignment w:val="baseline"/>
        <w:rPr>
          <w:rFonts w:eastAsia="Times New Roman"/>
          <w:color w:val="000000"/>
          <w:sz w:val="24"/>
        </w:rPr>
      </w:pPr>
      <w:r>
        <w:rPr>
          <w:rFonts w:eastAsia="Times New Roman"/>
          <w:color w:val="000000"/>
          <w:sz w:val="24"/>
        </w:rPr>
        <w:t>The President or, in the absence of the President for any reason, the Vice-President shall preside at meetings of the Cabinet.</w:t>
      </w:r>
    </w:p>
    <w:p w:rsidR="00DD68D2" w:rsidRDefault="004B3807">
      <w:pPr>
        <w:numPr>
          <w:ilvl w:val="0"/>
          <w:numId w:val="80"/>
        </w:numPr>
        <w:spacing w:before="279" w:line="278" w:lineRule="exact"/>
        <w:ind w:left="0"/>
        <w:textAlignment w:val="baseline"/>
        <w:rPr>
          <w:rFonts w:eastAsia="Times New Roman"/>
          <w:color w:val="000000"/>
          <w:sz w:val="24"/>
        </w:rPr>
      </w:pPr>
      <w:r>
        <w:rPr>
          <w:rFonts w:eastAsia="Times New Roman"/>
          <w:color w:val="000000"/>
          <w:sz w:val="24"/>
        </w:rPr>
        <w:t>Subject to clause (2), the Cabinet shall determine its own procedure in connection with its meetings.</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Functions of the Cabinet</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68.</w:t>
      </w:r>
      <w:r>
        <w:rPr>
          <w:rFonts w:eastAsia="Times New Roman"/>
          <w:color w:val="000000"/>
          <w:sz w:val="24"/>
        </w:rPr>
        <w:tab/>
        <w:t>The Cabinet shall be responsible for advising the President with respect to the policy</w:t>
      </w:r>
    </w:p>
    <w:p w:rsidR="00DD68D2" w:rsidRDefault="004B3807">
      <w:pPr>
        <w:spacing w:before="4" w:line="274" w:lineRule="exact"/>
        <w:ind w:right="576"/>
        <w:textAlignment w:val="baseline"/>
        <w:rPr>
          <w:rFonts w:eastAsia="Times New Roman"/>
          <w:color w:val="000000"/>
          <w:sz w:val="24"/>
        </w:rPr>
      </w:pPr>
      <w:proofErr w:type="gramStart"/>
      <w:r>
        <w:rPr>
          <w:rFonts w:eastAsia="Times New Roman"/>
          <w:color w:val="000000"/>
          <w:sz w:val="24"/>
        </w:rPr>
        <w:t>of</w:t>
      </w:r>
      <w:proofErr w:type="gramEnd"/>
      <w:r>
        <w:rPr>
          <w:rFonts w:eastAsia="Times New Roman"/>
          <w:color w:val="000000"/>
          <w:sz w:val="24"/>
        </w:rPr>
        <w:t xml:space="preserve"> the Government and with respect to such other matters as may be referred to it by the President.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Ministers</w:t>
      </w:r>
    </w:p>
    <w:p w:rsidR="00DD68D2" w:rsidRDefault="004B3807">
      <w:pPr>
        <w:tabs>
          <w:tab w:val="decimal" w:pos="288"/>
          <w:tab w:val="left" w:pos="720"/>
        </w:tabs>
        <w:spacing w:before="282" w:line="274" w:lineRule="exact"/>
        <w:textAlignment w:val="baseline"/>
        <w:rPr>
          <w:rFonts w:eastAsia="Times New Roman"/>
          <w:color w:val="000000"/>
          <w:sz w:val="24"/>
        </w:rPr>
      </w:pPr>
      <w:r>
        <w:rPr>
          <w:rFonts w:eastAsia="Times New Roman"/>
          <w:color w:val="000000"/>
          <w:sz w:val="24"/>
        </w:rPr>
        <w:tab/>
        <w:t>69.</w:t>
      </w:r>
      <w:r>
        <w:rPr>
          <w:rFonts w:eastAsia="Times New Roman"/>
          <w:color w:val="000000"/>
          <w:sz w:val="24"/>
        </w:rPr>
        <w:tab/>
        <w:t>(1) There shall be such number of Ministers, not being less than seven or more than</w:t>
      </w:r>
    </w:p>
    <w:p w:rsidR="00DD68D2" w:rsidRDefault="004B3807">
      <w:pPr>
        <w:spacing w:line="274" w:lineRule="exact"/>
        <w:textAlignment w:val="baseline"/>
        <w:rPr>
          <w:rFonts w:eastAsia="Times New Roman"/>
          <w:color w:val="000000"/>
          <w:sz w:val="24"/>
        </w:rPr>
      </w:pPr>
      <w:proofErr w:type="gramStart"/>
      <w:r>
        <w:rPr>
          <w:rFonts w:eastAsia="Times New Roman"/>
          <w:color w:val="000000"/>
          <w:sz w:val="24"/>
        </w:rPr>
        <w:t>fourteen</w:t>
      </w:r>
      <w:proofErr w:type="gramEnd"/>
      <w:r>
        <w:rPr>
          <w:rFonts w:eastAsia="Times New Roman"/>
          <w:color w:val="000000"/>
          <w:sz w:val="24"/>
        </w:rPr>
        <w:t>, as the President may, from time to time, determine.</w:t>
      </w:r>
    </w:p>
    <w:p w:rsidR="00DD68D2" w:rsidRDefault="004B3807">
      <w:pPr>
        <w:numPr>
          <w:ilvl w:val="0"/>
          <w:numId w:val="81"/>
        </w:numPr>
        <w:spacing w:before="281" w:line="276" w:lineRule="exact"/>
        <w:ind w:left="0" w:right="288"/>
        <w:textAlignment w:val="baseline"/>
        <w:rPr>
          <w:rFonts w:eastAsia="Times New Roman"/>
          <w:color w:val="000000"/>
          <w:sz w:val="24"/>
        </w:rPr>
      </w:pPr>
      <w:r>
        <w:rPr>
          <w:rFonts w:eastAsia="Times New Roman"/>
          <w:color w:val="000000"/>
          <w:sz w:val="24"/>
        </w:rPr>
        <w:t>The President may, with the approval of a majority of the members of the National Assembly, appoint a person who is a citizen of Seychelles and who has attained the age of eighteen years to the office of Minister.</w:t>
      </w:r>
    </w:p>
    <w:p w:rsidR="00DD68D2" w:rsidRDefault="004B3807">
      <w:pPr>
        <w:numPr>
          <w:ilvl w:val="0"/>
          <w:numId w:val="81"/>
        </w:numPr>
        <w:spacing w:before="279" w:line="278" w:lineRule="exact"/>
        <w:ind w:left="0" w:right="144"/>
        <w:textAlignment w:val="baseline"/>
        <w:rPr>
          <w:rFonts w:eastAsia="Times New Roman"/>
          <w:color w:val="000000"/>
          <w:spacing w:val="-1"/>
          <w:sz w:val="24"/>
        </w:rPr>
      </w:pPr>
      <w:r>
        <w:rPr>
          <w:rFonts w:eastAsia="Times New Roman"/>
          <w:color w:val="000000"/>
          <w:spacing w:val="-1"/>
          <w:sz w:val="24"/>
        </w:rPr>
        <w:t>Where a person who is a member of the National Assembly is appointed to the office of Minister, the person shall, on assuming the office, cease to be a member of the Assembly.</w:t>
      </w:r>
    </w:p>
    <w:p w:rsidR="00DD68D2" w:rsidRDefault="00DD68D2">
      <w:pPr>
        <w:sectPr w:rsidR="00DD68D2">
          <w:pgSz w:w="11909" w:h="16838"/>
          <w:pgMar w:top="1440" w:right="1459" w:bottom="1682" w:left="1392" w:header="720" w:footer="720" w:gutter="0"/>
          <w:cols w:space="720"/>
        </w:sectPr>
      </w:pPr>
    </w:p>
    <w:p w:rsidR="00DD68D2" w:rsidRDefault="004B3807">
      <w:pPr>
        <w:numPr>
          <w:ilvl w:val="0"/>
          <w:numId w:val="82"/>
        </w:numPr>
        <w:spacing w:before="3" w:line="276" w:lineRule="exact"/>
        <w:ind w:left="0"/>
        <w:textAlignment w:val="baseline"/>
        <w:rPr>
          <w:rFonts w:eastAsia="Times New Roman"/>
          <w:color w:val="000000"/>
          <w:sz w:val="24"/>
        </w:rPr>
      </w:pPr>
      <w:r>
        <w:rPr>
          <w:rFonts w:eastAsia="Times New Roman"/>
          <w:color w:val="000000"/>
          <w:sz w:val="24"/>
        </w:rPr>
        <w:lastRenderedPageBreak/>
        <w:t>A person shall, before assuming office as Minister, subscribe before the President the oath of allegiance and such other oath, as may be prescribed by an Act, for the due execution of the functions of that office.</w:t>
      </w:r>
    </w:p>
    <w:p w:rsidR="00DD68D2" w:rsidRDefault="004B3807">
      <w:pPr>
        <w:numPr>
          <w:ilvl w:val="0"/>
          <w:numId w:val="82"/>
        </w:numPr>
        <w:spacing w:before="284" w:line="273" w:lineRule="exact"/>
        <w:ind w:left="0" w:right="216"/>
        <w:textAlignment w:val="baseline"/>
        <w:rPr>
          <w:rFonts w:eastAsia="Times New Roman"/>
          <w:color w:val="000000"/>
          <w:sz w:val="24"/>
        </w:rPr>
      </w:pPr>
      <w:r>
        <w:rPr>
          <w:rFonts w:eastAsia="Times New Roman"/>
          <w:color w:val="000000"/>
          <w:sz w:val="24"/>
        </w:rPr>
        <w:t>A Minister shall receive such salary, allowances and gratuity as may be prescribed by an Act.</w:t>
      </w:r>
    </w:p>
    <w:p w:rsidR="00DD68D2" w:rsidRDefault="004B3807">
      <w:pPr>
        <w:numPr>
          <w:ilvl w:val="0"/>
          <w:numId w:val="82"/>
        </w:numPr>
        <w:spacing w:before="283" w:line="274" w:lineRule="exact"/>
        <w:ind w:left="0" w:right="720"/>
        <w:textAlignment w:val="baseline"/>
        <w:rPr>
          <w:rFonts w:eastAsia="Times New Roman"/>
          <w:color w:val="000000"/>
          <w:sz w:val="24"/>
        </w:rPr>
      </w:pPr>
      <w:r>
        <w:rPr>
          <w:rFonts w:eastAsia="Times New Roman"/>
          <w:color w:val="000000"/>
          <w:sz w:val="24"/>
        </w:rPr>
        <w:t>The salary, allowances or gratuity payable under clause (5) shall be a charge on the Consolidated Fund.</w:t>
      </w:r>
    </w:p>
    <w:p w:rsidR="00DD68D2" w:rsidRDefault="004B3807">
      <w:pPr>
        <w:numPr>
          <w:ilvl w:val="0"/>
          <w:numId w:val="82"/>
        </w:numPr>
        <w:spacing w:before="283" w:line="276" w:lineRule="exact"/>
        <w:ind w:left="0"/>
        <w:textAlignment w:val="baseline"/>
        <w:rPr>
          <w:rFonts w:eastAsia="Times New Roman"/>
          <w:color w:val="000000"/>
          <w:sz w:val="24"/>
        </w:rPr>
      </w:pPr>
      <w:r>
        <w:rPr>
          <w:rFonts w:eastAsia="Times New Roman"/>
          <w:color w:val="000000"/>
          <w:sz w:val="24"/>
        </w:rPr>
        <w:t>Where a person is appointed as Minister and in addition to this article is entitled to receive under any other provision of the Constitution a salary, pension, gratuity or allowance, the person shall not, while holding the office of a Minister, be concurrently entitled to receive the salary, pension, gratuity or allowance under this article and under any other provision of the Constitution but may opt to receive the salary, pension, gratuity or allowance under either this article or any other provision of the Constitution.</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Functions of Ministers</w:t>
      </w:r>
    </w:p>
    <w:p w:rsidR="00DD68D2" w:rsidRDefault="004B3807">
      <w:pPr>
        <w:tabs>
          <w:tab w:val="decimal" w:pos="288"/>
          <w:tab w:val="left" w:pos="720"/>
        </w:tabs>
        <w:spacing w:before="278" w:line="274" w:lineRule="exact"/>
        <w:textAlignment w:val="baseline"/>
        <w:rPr>
          <w:rFonts w:eastAsia="Times New Roman"/>
          <w:color w:val="000000"/>
          <w:sz w:val="24"/>
        </w:rPr>
      </w:pPr>
      <w:r>
        <w:rPr>
          <w:rFonts w:eastAsia="Times New Roman"/>
          <w:color w:val="000000"/>
          <w:sz w:val="24"/>
        </w:rPr>
        <w:tab/>
        <w:t>70.</w:t>
      </w:r>
      <w:r>
        <w:rPr>
          <w:rFonts w:eastAsia="Times New Roman"/>
          <w:color w:val="000000"/>
          <w:sz w:val="24"/>
        </w:rPr>
        <w:tab/>
        <w:t>(1) A Minister has such title, portfolio and responsibility as may be determined from</w:t>
      </w:r>
    </w:p>
    <w:p w:rsidR="00DD68D2" w:rsidRDefault="004B3807">
      <w:pPr>
        <w:spacing w:before="4" w:line="274" w:lineRule="exact"/>
        <w:ind w:right="216"/>
        <w:textAlignment w:val="baseline"/>
        <w:rPr>
          <w:rFonts w:eastAsia="Times New Roman"/>
          <w:color w:val="000000"/>
          <w:sz w:val="24"/>
        </w:rPr>
      </w:pPr>
      <w:proofErr w:type="gramStart"/>
      <w:r>
        <w:rPr>
          <w:rFonts w:eastAsia="Times New Roman"/>
          <w:color w:val="000000"/>
          <w:sz w:val="24"/>
        </w:rPr>
        <w:t>time</w:t>
      </w:r>
      <w:proofErr w:type="gramEnd"/>
      <w:r>
        <w:rPr>
          <w:rFonts w:eastAsia="Times New Roman"/>
          <w:color w:val="000000"/>
          <w:sz w:val="24"/>
        </w:rPr>
        <w:t xml:space="preserve"> to time by the President and a Minister may be assigned the responsibility of more than one Ministry at any time.</w:t>
      </w:r>
    </w:p>
    <w:p w:rsidR="00DD68D2" w:rsidRDefault="004B3807">
      <w:pPr>
        <w:numPr>
          <w:ilvl w:val="0"/>
          <w:numId w:val="83"/>
        </w:numPr>
        <w:spacing w:before="279" w:line="278" w:lineRule="exact"/>
        <w:ind w:left="0" w:right="216"/>
        <w:textAlignment w:val="baseline"/>
        <w:rPr>
          <w:rFonts w:eastAsia="Times New Roman"/>
          <w:color w:val="000000"/>
          <w:sz w:val="24"/>
        </w:rPr>
      </w:pPr>
      <w:r>
        <w:rPr>
          <w:rFonts w:eastAsia="Times New Roman"/>
          <w:color w:val="000000"/>
          <w:sz w:val="24"/>
        </w:rPr>
        <w:t>Nothing in this article operates to prevent the conferring of functions on a Minister by or under an Act.</w:t>
      </w:r>
    </w:p>
    <w:p w:rsidR="00DD68D2" w:rsidRDefault="004B3807">
      <w:pPr>
        <w:numPr>
          <w:ilvl w:val="0"/>
          <w:numId w:val="83"/>
        </w:numPr>
        <w:spacing w:before="274" w:line="278" w:lineRule="exact"/>
        <w:ind w:left="0" w:right="864"/>
        <w:textAlignment w:val="baseline"/>
        <w:rPr>
          <w:rFonts w:eastAsia="Times New Roman"/>
          <w:color w:val="000000"/>
          <w:sz w:val="24"/>
        </w:rPr>
      </w:pPr>
      <w:r>
        <w:rPr>
          <w:rFonts w:eastAsia="Times New Roman"/>
          <w:color w:val="000000"/>
          <w:sz w:val="24"/>
        </w:rPr>
        <w:t>Ministers shall perform their functions under clause (1) under the direction of the President.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Collective responsibility of Cabinet</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71.</w:t>
      </w:r>
      <w:r>
        <w:rPr>
          <w:rFonts w:eastAsia="Times New Roman"/>
          <w:color w:val="000000"/>
          <w:sz w:val="24"/>
        </w:rPr>
        <w:tab/>
        <w:t>The Vice-President and the Ministers shall be individually accountable to the</w:t>
      </w:r>
    </w:p>
    <w:p w:rsidR="00DD68D2" w:rsidRDefault="004B3807">
      <w:pPr>
        <w:spacing w:line="276" w:lineRule="exact"/>
        <w:ind w:right="432"/>
        <w:textAlignment w:val="baseline"/>
        <w:rPr>
          <w:rFonts w:eastAsia="Times New Roman"/>
          <w:color w:val="000000"/>
          <w:sz w:val="24"/>
        </w:rPr>
      </w:pPr>
      <w:r>
        <w:rPr>
          <w:rFonts w:eastAsia="Times New Roman"/>
          <w:color w:val="000000"/>
          <w:sz w:val="24"/>
        </w:rPr>
        <w:t>President for the administration of their Ministries and departments assigned to them and shall collectively be responsible for a decision of Cabinet.</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Term of office of Ministers</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72.</w:t>
      </w:r>
      <w:r>
        <w:rPr>
          <w:rFonts w:eastAsia="Times New Roman"/>
          <w:color w:val="000000"/>
          <w:sz w:val="24"/>
        </w:rPr>
        <w:tab/>
        <w:t>A Minister, unless the Minister-</w:t>
      </w:r>
    </w:p>
    <w:p w:rsidR="00DD68D2" w:rsidRDefault="004B3807">
      <w:pPr>
        <w:numPr>
          <w:ilvl w:val="0"/>
          <w:numId w:val="84"/>
        </w:numPr>
        <w:spacing w:before="283" w:line="274" w:lineRule="exact"/>
        <w:ind w:left="0"/>
        <w:textAlignment w:val="baseline"/>
        <w:rPr>
          <w:rFonts w:eastAsia="Times New Roman"/>
          <w:color w:val="000000"/>
          <w:spacing w:val="-4"/>
          <w:sz w:val="24"/>
        </w:rPr>
      </w:pPr>
      <w:r>
        <w:rPr>
          <w:rFonts w:eastAsia="Times New Roman"/>
          <w:color w:val="000000"/>
          <w:spacing w:val="-4"/>
          <w:sz w:val="24"/>
        </w:rPr>
        <w:t>dies;</w:t>
      </w:r>
    </w:p>
    <w:p w:rsidR="00DD68D2" w:rsidRDefault="004B3807">
      <w:pPr>
        <w:numPr>
          <w:ilvl w:val="0"/>
          <w:numId w:val="84"/>
        </w:numPr>
        <w:spacing w:before="282" w:line="274" w:lineRule="exact"/>
        <w:ind w:left="0"/>
        <w:textAlignment w:val="baseline"/>
        <w:rPr>
          <w:rFonts w:eastAsia="Times New Roman"/>
          <w:color w:val="000000"/>
          <w:sz w:val="24"/>
        </w:rPr>
      </w:pPr>
      <w:r>
        <w:rPr>
          <w:rFonts w:eastAsia="Times New Roman"/>
          <w:color w:val="000000"/>
          <w:sz w:val="24"/>
        </w:rPr>
        <w:t>resigns; or</w:t>
      </w:r>
    </w:p>
    <w:p w:rsidR="00DD68D2" w:rsidRDefault="004B3807">
      <w:pPr>
        <w:numPr>
          <w:ilvl w:val="0"/>
          <w:numId w:val="84"/>
        </w:numPr>
        <w:spacing w:before="283" w:line="274" w:lineRule="exact"/>
        <w:ind w:left="0"/>
        <w:textAlignment w:val="baseline"/>
        <w:rPr>
          <w:rFonts w:eastAsia="Times New Roman"/>
          <w:color w:val="000000"/>
          <w:sz w:val="24"/>
        </w:rPr>
      </w:pPr>
      <w:r>
        <w:rPr>
          <w:rFonts w:eastAsia="Times New Roman"/>
          <w:color w:val="000000"/>
          <w:sz w:val="24"/>
        </w:rPr>
        <w:t>is removed from office under and in accordance with this Constitution,</w:t>
      </w:r>
    </w:p>
    <w:p w:rsidR="00DD68D2" w:rsidRDefault="004B3807">
      <w:pPr>
        <w:spacing w:before="282" w:line="274" w:lineRule="exact"/>
        <w:ind w:right="720"/>
        <w:textAlignment w:val="baseline"/>
        <w:rPr>
          <w:rFonts w:eastAsia="Times New Roman"/>
          <w:color w:val="000000"/>
          <w:sz w:val="24"/>
        </w:rPr>
      </w:pPr>
      <w:proofErr w:type="gramStart"/>
      <w:r>
        <w:rPr>
          <w:rFonts w:eastAsia="Times New Roman"/>
          <w:color w:val="000000"/>
          <w:sz w:val="24"/>
        </w:rPr>
        <w:t>shall</w:t>
      </w:r>
      <w:proofErr w:type="gramEnd"/>
      <w:r>
        <w:rPr>
          <w:rFonts w:eastAsia="Times New Roman"/>
          <w:color w:val="000000"/>
          <w:sz w:val="24"/>
        </w:rPr>
        <w:t xml:space="preserve"> hold office until immediately before the beginning of the term of the person next elected, after the Minister’s appointment, to the office of President.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Resignation and removal of Ministers</w:t>
      </w:r>
    </w:p>
    <w:p w:rsidR="00DD68D2" w:rsidRDefault="00DD68D2">
      <w:pPr>
        <w:sectPr w:rsidR="00DD68D2">
          <w:pgSz w:w="11909" w:h="16838"/>
          <w:pgMar w:top="1440" w:right="1433" w:bottom="1402" w:left="1418" w:header="720" w:footer="720" w:gutter="0"/>
          <w:cols w:space="720"/>
        </w:sectPr>
      </w:pPr>
    </w:p>
    <w:p w:rsidR="00DD68D2" w:rsidRDefault="004B3807">
      <w:pPr>
        <w:tabs>
          <w:tab w:val="decimal" w:pos="288"/>
          <w:tab w:val="left" w:pos="720"/>
        </w:tabs>
        <w:spacing w:before="5" w:line="274" w:lineRule="exact"/>
        <w:textAlignment w:val="baseline"/>
        <w:rPr>
          <w:rFonts w:eastAsia="Times New Roman"/>
          <w:color w:val="000000"/>
          <w:sz w:val="24"/>
        </w:rPr>
      </w:pPr>
      <w:r>
        <w:rPr>
          <w:rFonts w:eastAsia="Times New Roman"/>
          <w:color w:val="000000"/>
          <w:sz w:val="24"/>
        </w:rPr>
        <w:lastRenderedPageBreak/>
        <w:tab/>
        <w:t>73.</w:t>
      </w:r>
      <w:r>
        <w:rPr>
          <w:rFonts w:eastAsia="Times New Roman"/>
          <w:color w:val="000000"/>
          <w:sz w:val="24"/>
        </w:rPr>
        <w:tab/>
        <w:t>(1) A Minister may resign from office by delivering to the President a notice of</w:t>
      </w:r>
    </w:p>
    <w:p w:rsidR="00DD68D2" w:rsidRDefault="004B3807">
      <w:pPr>
        <w:spacing w:line="275" w:lineRule="exact"/>
        <w:textAlignment w:val="baseline"/>
        <w:rPr>
          <w:rFonts w:eastAsia="Times New Roman"/>
          <w:color w:val="000000"/>
          <w:sz w:val="24"/>
        </w:rPr>
      </w:pPr>
      <w:proofErr w:type="gramStart"/>
      <w:r>
        <w:rPr>
          <w:rFonts w:eastAsia="Times New Roman"/>
          <w:color w:val="000000"/>
          <w:sz w:val="24"/>
        </w:rPr>
        <w:t>resignation</w:t>
      </w:r>
      <w:proofErr w:type="gramEnd"/>
      <w:r>
        <w:rPr>
          <w:rFonts w:eastAsia="Times New Roman"/>
          <w:color w:val="000000"/>
          <w:sz w:val="24"/>
        </w:rPr>
        <w:t xml:space="preserve"> but the resignation shall not have effect until it is received by the President.</w:t>
      </w:r>
    </w:p>
    <w:p w:rsidR="00DD68D2" w:rsidRDefault="004B3807">
      <w:pPr>
        <w:numPr>
          <w:ilvl w:val="0"/>
          <w:numId w:val="85"/>
        </w:numPr>
        <w:spacing w:before="280" w:line="276" w:lineRule="exact"/>
        <w:ind w:left="0" w:right="360"/>
        <w:textAlignment w:val="baseline"/>
        <w:rPr>
          <w:rFonts w:eastAsia="Times New Roman"/>
          <w:color w:val="000000"/>
          <w:sz w:val="24"/>
        </w:rPr>
      </w:pPr>
      <w:r>
        <w:rPr>
          <w:rFonts w:eastAsia="Times New Roman"/>
          <w:color w:val="000000"/>
          <w:sz w:val="24"/>
        </w:rPr>
        <w:t>The President may and, where the National Assembly has passed a vote of censure in respect of the Minister under article 74, shall, by instrument in writing, remove a Minister from office.</w:t>
      </w:r>
    </w:p>
    <w:p w:rsidR="00DD68D2" w:rsidRDefault="004B3807">
      <w:pPr>
        <w:numPr>
          <w:ilvl w:val="0"/>
          <w:numId w:val="85"/>
        </w:numPr>
        <w:spacing w:before="283" w:line="274" w:lineRule="exact"/>
        <w:ind w:left="0" w:right="1008"/>
        <w:textAlignment w:val="baseline"/>
        <w:rPr>
          <w:rFonts w:eastAsia="Times New Roman"/>
          <w:color w:val="000000"/>
          <w:sz w:val="24"/>
        </w:rPr>
      </w:pPr>
      <w:r>
        <w:rPr>
          <w:rFonts w:eastAsia="Times New Roman"/>
          <w:color w:val="000000"/>
          <w:sz w:val="24"/>
        </w:rPr>
        <w:t>The President shall cause to be published in the Gazette notice of the fact of the resignation or removal of a Minister from office.</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Vote of censure</w:t>
      </w:r>
    </w:p>
    <w:p w:rsidR="00DD68D2" w:rsidRDefault="004B3807">
      <w:pPr>
        <w:tabs>
          <w:tab w:val="decimal" w:pos="288"/>
          <w:tab w:val="left" w:pos="720"/>
        </w:tabs>
        <w:spacing w:before="281" w:line="275" w:lineRule="exact"/>
        <w:textAlignment w:val="baseline"/>
        <w:rPr>
          <w:rFonts w:eastAsia="Times New Roman"/>
          <w:color w:val="000000"/>
          <w:sz w:val="24"/>
        </w:rPr>
      </w:pPr>
      <w:r>
        <w:rPr>
          <w:rFonts w:eastAsia="Times New Roman"/>
          <w:color w:val="000000"/>
          <w:sz w:val="24"/>
        </w:rPr>
        <w:tab/>
        <w:t>74.</w:t>
      </w:r>
      <w:r>
        <w:rPr>
          <w:rFonts w:eastAsia="Times New Roman"/>
          <w:color w:val="000000"/>
          <w:sz w:val="24"/>
        </w:rPr>
        <w:tab/>
        <w:t>(1) The National Assembly may, be resolution approved by the votes of not less than</w:t>
      </w:r>
    </w:p>
    <w:p w:rsidR="00DD68D2" w:rsidRDefault="004B3807">
      <w:pPr>
        <w:spacing w:before="4" w:line="275" w:lineRule="exact"/>
        <w:textAlignment w:val="baseline"/>
        <w:rPr>
          <w:rFonts w:eastAsia="Times New Roman"/>
          <w:color w:val="000000"/>
          <w:sz w:val="24"/>
        </w:rPr>
      </w:pPr>
      <w:proofErr w:type="gramStart"/>
      <w:r>
        <w:rPr>
          <w:rFonts w:eastAsia="Times New Roman"/>
          <w:color w:val="000000"/>
          <w:sz w:val="24"/>
        </w:rPr>
        <w:t>two-</w:t>
      </w:r>
      <w:proofErr w:type="gramEnd"/>
      <w:r>
        <w:rPr>
          <w:rFonts w:eastAsia="Times New Roman"/>
          <w:color w:val="000000"/>
          <w:sz w:val="24"/>
        </w:rPr>
        <w:t>thirds of the number of its members, pass a vote of censure against a Minister.</w:t>
      </w:r>
    </w:p>
    <w:p w:rsidR="00DD68D2" w:rsidRDefault="004B3807">
      <w:pPr>
        <w:spacing w:before="274" w:line="278" w:lineRule="exact"/>
        <w:ind w:right="216"/>
        <w:textAlignment w:val="baseline"/>
        <w:rPr>
          <w:rFonts w:eastAsia="Times New Roman"/>
          <w:color w:val="000000"/>
          <w:sz w:val="24"/>
        </w:rPr>
      </w:pPr>
      <w:r>
        <w:rPr>
          <w:rFonts w:eastAsia="Times New Roman"/>
          <w:color w:val="000000"/>
          <w:sz w:val="24"/>
        </w:rPr>
        <w:t>(2) A motion for a resolution under clause (1) shall not be moved in the National Assembly unless-</w:t>
      </w:r>
    </w:p>
    <w:p w:rsidR="00DD68D2" w:rsidRDefault="004B3807">
      <w:pPr>
        <w:numPr>
          <w:ilvl w:val="0"/>
          <w:numId w:val="86"/>
        </w:numPr>
        <w:spacing w:before="282" w:line="271" w:lineRule="exact"/>
        <w:ind w:left="0"/>
        <w:textAlignment w:val="baseline"/>
        <w:rPr>
          <w:rFonts w:eastAsia="Times New Roman"/>
          <w:color w:val="000000"/>
          <w:spacing w:val="-1"/>
          <w:sz w:val="24"/>
        </w:rPr>
      </w:pPr>
      <w:r>
        <w:rPr>
          <w:rFonts w:eastAsia="Times New Roman"/>
          <w:color w:val="000000"/>
          <w:spacing w:val="-1"/>
          <w:sz w:val="24"/>
        </w:rPr>
        <w:t>seven days’ notice has been given of the motion; and</w:t>
      </w:r>
    </w:p>
    <w:p w:rsidR="00DD68D2" w:rsidRDefault="004B3807">
      <w:pPr>
        <w:numPr>
          <w:ilvl w:val="0"/>
          <w:numId w:val="86"/>
        </w:numPr>
        <w:spacing w:before="288" w:line="273" w:lineRule="exact"/>
        <w:ind w:left="0" w:right="504"/>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notice for the motion has been signed by not less than one-third of the number of members of the Assembly.</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(3) The Speaker shall, upon receipt of the notice of the motion under clause (2) -</w:t>
      </w:r>
    </w:p>
    <w:p w:rsidR="00DD68D2" w:rsidRDefault="004B3807">
      <w:pPr>
        <w:numPr>
          <w:ilvl w:val="0"/>
          <w:numId w:val="87"/>
        </w:numPr>
        <w:spacing w:before="282" w:line="275" w:lineRule="exact"/>
        <w:ind w:left="0"/>
        <w:textAlignment w:val="baseline"/>
        <w:rPr>
          <w:rFonts w:eastAsia="Times New Roman"/>
          <w:color w:val="000000"/>
          <w:spacing w:val="-1"/>
          <w:sz w:val="24"/>
        </w:rPr>
      </w:pPr>
      <w:r>
        <w:rPr>
          <w:rFonts w:eastAsia="Times New Roman"/>
          <w:color w:val="000000"/>
          <w:spacing w:val="-1"/>
          <w:sz w:val="24"/>
        </w:rPr>
        <w:t>send a copy of the notice to the President; and</w:t>
      </w:r>
    </w:p>
    <w:p w:rsidR="00DD68D2" w:rsidRDefault="004B3807">
      <w:pPr>
        <w:numPr>
          <w:ilvl w:val="0"/>
          <w:numId w:val="87"/>
        </w:numPr>
        <w:spacing w:before="282" w:line="275" w:lineRule="exact"/>
        <w:ind w:left="0"/>
        <w:textAlignment w:val="baseline"/>
        <w:rPr>
          <w:rFonts w:eastAsia="Times New Roman"/>
          <w:color w:val="000000"/>
          <w:spacing w:val="-1"/>
          <w:sz w:val="24"/>
        </w:rPr>
      </w:pPr>
      <w:r>
        <w:rPr>
          <w:rFonts w:eastAsia="Times New Roman"/>
          <w:color w:val="000000"/>
          <w:spacing w:val="-1"/>
          <w:sz w:val="24"/>
        </w:rPr>
        <w:t>unless the Minister has ceased to hold office beforehand,</w:t>
      </w:r>
    </w:p>
    <w:p w:rsidR="00DD68D2" w:rsidRDefault="004B3807">
      <w:pPr>
        <w:spacing w:before="274" w:line="278" w:lineRule="exact"/>
        <w:textAlignment w:val="baseline"/>
        <w:rPr>
          <w:rFonts w:eastAsia="Times New Roman"/>
          <w:color w:val="000000"/>
          <w:sz w:val="24"/>
        </w:rPr>
      </w:pPr>
      <w:proofErr w:type="gramStart"/>
      <w:r>
        <w:rPr>
          <w:rFonts w:eastAsia="Times New Roman"/>
          <w:color w:val="000000"/>
          <w:sz w:val="24"/>
        </w:rPr>
        <w:t>cause</w:t>
      </w:r>
      <w:proofErr w:type="gramEnd"/>
      <w:r>
        <w:rPr>
          <w:rFonts w:eastAsia="Times New Roman"/>
          <w:color w:val="000000"/>
          <w:sz w:val="24"/>
        </w:rPr>
        <w:t xml:space="preserve"> the motion to be debated in the National Assembly within fourteen days after receiving notice of the motion.</w:t>
      </w:r>
    </w:p>
    <w:p w:rsidR="00DD68D2" w:rsidRDefault="004B3807">
      <w:pPr>
        <w:spacing w:before="283" w:line="274" w:lineRule="exact"/>
        <w:ind w:right="432"/>
        <w:textAlignment w:val="baseline"/>
        <w:rPr>
          <w:rFonts w:eastAsia="Times New Roman"/>
          <w:color w:val="000000"/>
          <w:sz w:val="24"/>
        </w:rPr>
      </w:pPr>
      <w:r>
        <w:rPr>
          <w:rFonts w:eastAsia="Times New Roman"/>
          <w:color w:val="000000"/>
          <w:sz w:val="24"/>
        </w:rPr>
        <w:t>(4) The Minister in respect of whom a vote of censure is to be debated under clause (3) is entitled to be heard during the debate.</w:t>
      </w:r>
    </w:p>
    <w:p w:rsidR="00DD68D2" w:rsidRDefault="004B3807">
      <w:pPr>
        <w:spacing w:before="282" w:line="275" w:lineRule="exact"/>
        <w:ind w:right="144"/>
        <w:textAlignment w:val="baseline"/>
        <w:rPr>
          <w:rFonts w:eastAsia="Times New Roman"/>
          <w:color w:val="000000"/>
          <w:sz w:val="24"/>
        </w:rPr>
      </w:pPr>
      <w:r>
        <w:rPr>
          <w:rFonts w:eastAsia="Times New Roman"/>
          <w:color w:val="000000"/>
          <w:sz w:val="24"/>
        </w:rPr>
        <w:t>(5) Where a vote of censure is passed against a Minister under this article, the Speaker shall as soon as is practicable thereafter notify the President and the President shall, unless the Minister otherwise ceases to hold office, remove the Minister from office under article 73(2) not later than seven days after being notified by the Speaker.</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Designated Minister</w:t>
      </w:r>
    </w:p>
    <w:p w:rsidR="00DD68D2" w:rsidRDefault="004B3807">
      <w:pPr>
        <w:tabs>
          <w:tab w:val="decimal" w:pos="288"/>
          <w:tab w:val="left" w:pos="720"/>
        </w:tabs>
        <w:spacing w:before="282" w:line="275" w:lineRule="exact"/>
        <w:textAlignment w:val="baseline"/>
        <w:rPr>
          <w:rFonts w:eastAsia="Times New Roman"/>
          <w:color w:val="000000"/>
          <w:sz w:val="24"/>
        </w:rPr>
      </w:pPr>
      <w:r>
        <w:rPr>
          <w:rFonts w:eastAsia="Times New Roman"/>
          <w:color w:val="000000"/>
          <w:sz w:val="24"/>
        </w:rPr>
        <w:tab/>
        <w:t>75.</w:t>
      </w:r>
      <w:r>
        <w:rPr>
          <w:rFonts w:eastAsia="Times New Roman"/>
          <w:color w:val="000000"/>
          <w:sz w:val="24"/>
        </w:rPr>
        <w:tab/>
        <w:t xml:space="preserve">(1) </w:t>
      </w:r>
      <w:proofErr w:type="gramStart"/>
      <w:r>
        <w:rPr>
          <w:rFonts w:eastAsia="Times New Roman"/>
          <w:color w:val="000000"/>
          <w:sz w:val="24"/>
        </w:rPr>
        <w:t>At</w:t>
      </w:r>
      <w:proofErr w:type="gramEnd"/>
      <w:r>
        <w:rPr>
          <w:rFonts w:eastAsia="Times New Roman"/>
          <w:color w:val="000000"/>
          <w:sz w:val="24"/>
        </w:rPr>
        <w:t xml:space="preserve"> the time of submitting the names to the National Assembly for its approval of</w:t>
      </w:r>
    </w:p>
    <w:p w:rsidR="00DD68D2" w:rsidRDefault="004B3807">
      <w:pPr>
        <w:spacing w:before="4" w:line="274" w:lineRule="exact"/>
        <w:ind w:right="144"/>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persons to be appointed as Ministries, the President shall designate one person who shall discharge the functions of designated Minister under the Constitution or an Act.</w:t>
      </w:r>
    </w:p>
    <w:p w:rsidR="00DD68D2" w:rsidRDefault="004B3807">
      <w:pPr>
        <w:spacing w:before="277" w:line="279" w:lineRule="exact"/>
        <w:ind w:right="216"/>
        <w:textAlignment w:val="baseline"/>
        <w:rPr>
          <w:rFonts w:eastAsia="Times New Roman"/>
          <w:color w:val="000000"/>
          <w:sz w:val="24"/>
        </w:rPr>
      </w:pPr>
      <w:r>
        <w:rPr>
          <w:rFonts w:eastAsia="Times New Roman"/>
          <w:color w:val="000000"/>
          <w:sz w:val="24"/>
        </w:rPr>
        <w:t xml:space="preserve">(2) The approval of the National Assembly under clause (1) or article </w:t>
      </w:r>
      <w:proofErr w:type="gramStart"/>
      <w:r>
        <w:rPr>
          <w:rFonts w:eastAsia="Times New Roman"/>
          <w:color w:val="000000"/>
          <w:sz w:val="24"/>
        </w:rPr>
        <w:t>66A(</w:t>
      </w:r>
      <w:proofErr w:type="gramEnd"/>
      <w:r>
        <w:rPr>
          <w:rFonts w:eastAsia="Times New Roman"/>
          <w:color w:val="000000"/>
          <w:sz w:val="24"/>
        </w:rPr>
        <w:t>10) or (11) shall be by a majority of the members of the Assembly.</w:t>
      </w:r>
    </w:p>
    <w:p w:rsidR="00DD68D2" w:rsidRDefault="00DD68D2">
      <w:pPr>
        <w:sectPr w:rsidR="00DD68D2">
          <w:pgSz w:w="11909" w:h="16838"/>
          <w:pgMar w:top="1440" w:right="1461" w:bottom="1682" w:left="1390" w:header="720" w:footer="720" w:gutter="0"/>
          <w:cols w:space="720"/>
        </w:sectPr>
      </w:pPr>
    </w:p>
    <w:p w:rsidR="00DD68D2" w:rsidRDefault="004B3807">
      <w:pPr>
        <w:spacing w:before="5" w:line="274" w:lineRule="exact"/>
        <w:ind w:left="72"/>
        <w:textAlignment w:val="baseline"/>
        <w:rPr>
          <w:rFonts w:eastAsia="Times New Roman"/>
          <w:color w:val="000000"/>
          <w:sz w:val="24"/>
        </w:rPr>
      </w:pPr>
      <w:r>
        <w:rPr>
          <w:rFonts w:eastAsia="Times New Roman"/>
          <w:color w:val="000000"/>
          <w:sz w:val="24"/>
        </w:rPr>
        <w:lastRenderedPageBreak/>
        <w:t>(3) Where the National Assembly does not approve the designation of a person under clause</w:t>
      </w:r>
    </w:p>
    <w:p w:rsidR="00DD68D2" w:rsidRDefault="004B3807">
      <w:pPr>
        <w:spacing w:line="275" w:lineRule="exact"/>
        <w:ind w:left="72" w:right="216"/>
        <w:textAlignment w:val="baseline"/>
        <w:rPr>
          <w:rFonts w:eastAsia="Times New Roman"/>
          <w:color w:val="000000"/>
          <w:sz w:val="24"/>
        </w:rPr>
      </w:pPr>
      <w:r>
        <w:rPr>
          <w:rFonts w:eastAsia="Times New Roman"/>
          <w:color w:val="000000"/>
          <w:sz w:val="24"/>
        </w:rPr>
        <w:t xml:space="preserve">(1) </w:t>
      </w:r>
      <w:proofErr w:type="gramStart"/>
      <w:r>
        <w:rPr>
          <w:rFonts w:eastAsia="Times New Roman"/>
          <w:color w:val="000000"/>
          <w:sz w:val="24"/>
        </w:rPr>
        <w:t>or</w:t>
      </w:r>
      <w:proofErr w:type="gramEnd"/>
      <w:r>
        <w:rPr>
          <w:rFonts w:eastAsia="Times New Roman"/>
          <w:color w:val="000000"/>
          <w:sz w:val="24"/>
        </w:rPr>
        <w:t xml:space="preserve"> article 66A(10) or (11) or a person whose designation has been approved under that clause ceases to be a Minister, the President shall designate another person for approval by the National Assembly.</w:t>
      </w:r>
    </w:p>
    <w:p w:rsidR="00DD68D2" w:rsidRDefault="004B3807">
      <w:pPr>
        <w:spacing w:before="279" w:line="277" w:lineRule="exact"/>
        <w:ind w:left="72" w:right="144"/>
        <w:textAlignment w:val="baseline"/>
        <w:rPr>
          <w:rFonts w:eastAsia="Times New Roman"/>
          <w:color w:val="000000"/>
          <w:sz w:val="24"/>
        </w:rPr>
      </w:pPr>
      <w:r>
        <w:rPr>
          <w:rFonts w:eastAsia="Times New Roman"/>
          <w:color w:val="000000"/>
          <w:sz w:val="24"/>
        </w:rPr>
        <w:t>(4) Where under the Constitution a function is required to be performed by the President and both the President and the Vice-President are unable to perform the function, the function may be performed by the designated Minister until the President or Vice-President is able to perform the function.</w:t>
      </w:r>
    </w:p>
    <w:p w:rsidR="00DD68D2" w:rsidRDefault="004B3807">
      <w:pPr>
        <w:spacing w:before="276" w:line="276" w:lineRule="exact"/>
        <w:ind w:left="72" w:right="144"/>
        <w:textAlignment w:val="baseline"/>
        <w:rPr>
          <w:rFonts w:eastAsia="Times New Roman"/>
          <w:color w:val="000000"/>
          <w:sz w:val="24"/>
        </w:rPr>
      </w:pPr>
      <w:r>
        <w:rPr>
          <w:rFonts w:eastAsia="Times New Roman"/>
          <w:color w:val="000000"/>
          <w:sz w:val="24"/>
        </w:rPr>
        <w:t xml:space="preserve">(5) Where under the Constitution a function, not being a function related to a Ministry or department assigned to the Vice-President by the President under article </w:t>
      </w:r>
      <w:proofErr w:type="gramStart"/>
      <w:r>
        <w:rPr>
          <w:rFonts w:eastAsia="Times New Roman"/>
          <w:color w:val="000000"/>
          <w:sz w:val="24"/>
        </w:rPr>
        <w:t>66A(</w:t>
      </w:r>
      <w:proofErr w:type="gramEnd"/>
      <w:r>
        <w:rPr>
          <w:rFonts w:eastAsia="Times New Roman"/>
          <w:color w:val="000000"/>
          <w:sz w:val="24"/>
        </w:rPr>
        <w:t>2), is required to be performed by the Vice-President and the Voce-President is unable to perform the function, the function may be performed by the designated the Minister until the Vice-President is able to perform the function.</w:t>
      </w:r>
    </w:p>
    <w:p w:rsidR="00DD68D2" w:rsidRDefault="004B3807">
      <w:pPr>
        <w:spacing w:before="281" w:line="276" w:lineRule="exact"/>
        <w:ind w:left="72" w:right="216"/>
        <w:textAlignment w:val="baseline"/>
        <w:rPr>
          <w:rFonts w:eastAsia="Times New Roman"/>
          <w:color w:val="000000"/>
          <w:spacing w:val="-2"/>
          <w:sz w:val="24"/>
        </w:rPr>
      </w:pPr>
      <w:r>
        <w:rPr>
          <w:rFonts w:eastAsia="Times New Roman"/>
          <w:color w:val="000000"/>
          <w:spacing w:val="-2"/>
          <w:sz w:val="24"/>
        </w:rPr>
        <w:t>(6) A restriction or limitation which the Constitution imposes on the President or Vice-President with regard to the exercise of the function of President or Vice-President shall apply to the designated Minister when performing a function under clause (4) or clause (5).</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Attorney-General</w:t>
      </w:r>
    </w:p>
    <w:p w:rsidR="00DD68D2" w:rsidRDefault="004B3807">
      <w:pPr>
        <w:tabs>
          <w:tab w:val="right" w:pos="8928"/>
        </w:tabs>
        <w:spacing w:before="282" w:line="274" w:lineRule="exact"/>
        <w:ind w:left="72"/>
        <w:textAlignment w:val="baseline"/>
        <w:rPr>
          <w:rFonts w:eastAsia="Times New Roman"/>
          <w:color w:val="000000"/>
          <w:sz w:val="24"/>
        </w:rPr>
      </w:pPr>
      <w:r>
        <w:rPr>
          <w:rFonts w:eastAsia="Times New Roman"/>
          <w:color w:val="000000"/>
          <w:sz w:val="24"/>
        </w:rPr>
        <w:t>76.</w:t>
      </w:r>
      <w:r>
        <w:rPr>
          <w:rFonts w:eastAsia="Times New Roman"/>
          <w:color w:val="000000"/>
          <w:sz w:val="24"/>
        </w:rPr>
        <w:tab/>
        <w:t xml:space="preserve">(1) </w:t>
      </w:r>
      <w:proofErr w:type="gramStart"/>
      <w:r>
        <w:rPr>
          <w:rFonts w:eastAsia="Times New Roman"/>
          <w:color w:val="000000"/>
          <w:sz w:val="24"/>
        </w:rPr>
        <w:t>There</w:t>
      </w:r>
      <w:proofErr w:type="gramEnd"/>
      <w:r>
        <w:rPr>
          <w:rFonts w:eastAsia="Times New Roman"/>
          <w:color w:val="000000"/>
          <w:sz w:val="24"/>
        </w:rPr>
        <w:t xml:space="preserve"> shall be an Attorney-General who shall be appointed by the President from</w:t>
      </w:r>
    </w:p>
    <w:p w:rsidR="00DD68D2" w:rsidRDefault="004B3807">
      <w:pPr>
        <w:spacing w:line="275" w:lineRule="exact"/>
        <w:ind w:left="72"/>
        <w:textAlignment w:val="baseline"/>
        <w:rPr>
          <w:rFonts w:eastAsia="Times New Roman"/>
          <w:color w:val="000000"/>
          <w:sz w:val="24"/>
        </w:rPr>
      </w:pPr>
      <w:proofErr w:type="gramStart"/>
      <w:r>
        <w:rPr>
          <w:rFonts w:eastAsia="Times New Roman"/>
          <w:color w:val="000000"/>
          <w:sz w:val="24"/>
        </w:rPr>
        <w:t>candidates</w:t>
      </w:r>
      <w:proofErr w:type="gramEnd"/>
      <w:r>
        <w:rPr>
          <w:rFonts w:eastAsia="Times New Roman"/>
          <w:color w:val="000000"/>
          <w:sz w:val="24"/>
        </w:rPr>
        <w:t xml:space="preserve"> proposed by the Constitutional Appointments Authority.</w:t>
      </w:r>
    </w:p>
    <w:p w:rsidR="00DD68D2" w:rsidRDefault="004B3807">
      <w:pPr>
        <w:spacing w:before="279" w:line="278" w:lineRule="exact"/>
        <w:ind w:left="72" w:right="288"/>
        <w:textAlignment w:val="baseline"/>
        <w:rPr>
          <w:rFonts w:eastAsia="Times New Roman"/>
          <w:color w:val="000000"/>
          <w:sz w:val="24"/>
        </w:rPr>
      </w:pPr>
      <w:r>
        <w:rPr>
          <w:rFonts w:eastAsia="Times New Roman"/>
          <w:color w:val="000000"/>
          <w:sz w:val="24"/>
        </w:rPr>
        <w:t>(2) A person shall hold office as Attorney-General for a term of not more than seven years and is eligible for reappointment at the end of a term of office.</w:t>
      </w:r>
    </w:p>
    <w:p w:rsidR="00DD68D2" w:rsidRDefault="004B3807">
      <w:pPr>
        <w:spacing w:before="274" w:line="278" w:lineRule="exact"/>
        <w:ind w:left="72" w:right="432"/>
        <w:textAlignment w:val="baseline"/>
        <w:rPr>
          <w:rFonts w:eastAsia="Times New Roman"/>
          <w:color w:val="000000"/>
          <w:sz w:val="24"/>
        </w:rPr>
      </w:pPr>
      <w:r>
        <w:rPr>
          <w:rFonts w:eastAsia="Times New Roman"/>
          <w:color w:val="000000"/>
          <w:sz w:val="24"/>
        </w:rPr>
        <w:t>(3) A person shall not be appointed to the office of Attorney-General unless the person is qualified for appointment to the office of Judge.</w:t>
      </w:r>
    </w:p>
    <w:p w:rsidR="00DD68D2" w:rsidRDefault="004B3807">
      <w:pPr>
        <w:spacing w:before="281" w:line="276" w:lineRule="exact"/>
        <w:ind w:left="72" w:right="144"/>
        <w:textAlignment w:val="baseline"/>
        <w:rPr>
          <w:rFonts w:eastAsia="Times New Roman"/>
          <w:color w:val="000000"/>
          <w:sz w:val="24"/>
        </w:rPr>
      </w:pPr>
      <w:r>
        <w:rPr>
          <w:rFonts w:eastAsia="Times New Roman"/>
          <w:color w:val="000000"/>
          <w:sz w:val="24"/>
        </w:rPr>
        <w:t>(4) The Attorney-General shall be the principal legal advisor to the Government and, subject to clause (11), shall have power, in any case in which the Attorney-General considers it desirable so to do-</w:t>
      </w:r>
    </w:p>
    <w:p w:rsidR="00DD68D2" w:rsidRDefault="004B3807">
      <w:pPr>
        <w:numPr>
          <w:ilvl w:val="0"/>
          <w:numId w:val="88"/>
        </w:numPr>
        <w:tabs>
          <w:tab w:val="clear" w:pos="360"/>
          <w:tab w:val="left" w:pos="432"/>
        </w:tabs>
        <w:spacing w:before="283" w:line="274" w:lineRule="exact"/>
        <w:ind w:left="72" w:right="432"/>
        <w:textAlignment w:val="baseline"/>
        <w:rPr>
          <w:rFonts w:eastAsia="Times New Roman"/>
          <w:color w:val="000000"/>
          <w:sz w:val="24"/>
        </w:rPr>
      </w:pPr>
      <w:r>
        <w:rPr>
          <w:rFonts w:eastAsia="Times New Roman"/>
          <w:color w:val="000000"/>
          <w:sz w:val="24"/>
        </w:rPr>
        <w:t>to institute and undertake criminal proceedings against any person before any court in respect of any offence alleged to have been committed by that person;</w:t>
      </w:r>
    </w:p>
    <w:p w:rsidR="00DD68D2" w:rsidRDefault="004B3807">
      <w:pPr>
        <w:numPr>
          <w:ilvl w:val="0"/>
          <w:numId w:val="88"/>
        </w:numPr>
        <w:tabs>
          <w:tab w:val="clear" w:pos="360"/>
          <w:tab w:val="left" w:pos="432"/>
        </w:tabs>
        <w:spacing w:before="282" w:line="274" w:lineRule="exact"/>
        <w:ind w:left="72" w:right="576"/>
        <w:textAlignment w:val="baseline"/>
        <w:rPr>
          <w:rFonts w:eastAsia="Times New Roman"/>
          <w:color w:val="000000"/>
          <w:sz w:val="24"/>
        </w:rPr>
      </w:pPr>
      <w:r>
        <w:rPr>
          <w:rFonts w:eastAsia="Times New Roman"/>
          <w:color w:val="000000"/>
          <w:sz w:val="24"/>
        </w:rPr>
        <w:t>to take over and continue any such criminal proceedings that have been instituted or undertaken by any other person or authority; and</w:t>
      </w:r>
    </w:p>
    <w:p w:rsidR="00DD68D2" w:rsidRDefault="004B3807">
      <w:pPr>
        <w:numPr>
          <w:ilvl w:val="0"/>
          <w:numId w:val="88"/>
        </w:numPr>
        <w:tabs>
          <w:tab w:val="clear" w:pos="360"/>
          <w:tab w:val="left" w:pos="432"/>
        </w:tabs>
        <w:spacing w:before="279" w:line="278" w:lineRule="exact"/>
        <w:ind w:left="72" w:right="792"/>
        <w:textAlignment w:val="baseline"/>
        <w:rPr>
          <w:rFonts w:eastAsia="Times New Roman"/>
          <w:color w:val="000000"/>
          <w:spacing w:val="-2"/>
          <w:sz w:val="24"/>
        </w:rPr>
      </w:pPr>
      <w:proofErr w:type="gramStart"/>
      <w:r>
        <w:rPr>
          <w:rFonts w:eastAsia="Times New Roman"/>
          <w:color w:val="000000"/>
          <w:spacing w:val="-2"/>
          <w:sz w:val="24"/>
        </w:rPr>
        <w:t>to</w:t>
      </w:r>
      <w:proofErr w:type="gramEnd"/>
      <w:r>
        <w:rPr>
          <w:rFonts w:eastAsia="Times New Roman"/>
          <w:color w:val="000000"/>
          <w:spacing w:val="-2"/>
          <w:sz w:val="24"/>
        </w:rPr>
        <w:t xml:space="preserve"> discontinue at any stage before judgment is delivered any criminal proceedings instituted or undertaken under </w:t>
      </w:r>
      <w:proofErr w:type="spellStart"/>
      <w:r>
        <w:rPr>
          <w:rFonts w:eastAsia="Times New Roman"/>
          <w:color w:val="000000"/>
          <w:spacing w:val="-2"/>
          <w:sz w:val="24"/>
        </w:rPr>
        <w:t>subclause</w:t>
      </w:r>
      <w:proofErr w:type="spellEnd"/>
      <w:r>
        <w:rPr>
          <w:rFonts w:eastAsia="Times New Roman"/>
          <w:color w:val="000000"/>
          <w:spacing w:val="-2"/>
          <w:sz w:val="24"/>
        </w:rPr>
        <w:t xml:space="preserve"> (a) or by any other person or authority.</w:t>
      </w:r>
    </w:p>
    <w:p w:rsidR="00DD68D2" w:rsidRDefault="004B3807">
      <w:pPr>
        <w:spacing w:before="281" w:line="276" w:lineRule="exact"/>
        <w:ind w:left="72" w:right="144"/>
        <w:textAlignment w:val="baseline"/>
        <w:rPr>
          <w:rFonts w:eastAsia="Times New Roman"/>
          <w:color w:val="000000"/>
          <w:sz w:val="24"/>
        </w:rPr>
      </w:pPr>
      <w:r>
        <w:rPr>
          <w:rFonts w:eastAsia="Times New Roman"/>
          <w:color w:val="000000"/>
          <w:sz w:val="24"/>
        </w:rPr>
        <w:t>(5) The powers of the Attorney-General under clause (4) may be exercised by the Attorney-General in person or by subordinate officers acting in accordance with the general or special instructions of the Attorney-General.</w:t>
      </w:r>
    </w:p>
    <w:p w:rsidR="00DD68D2" w:rsidRDefault="00DD68D2">
      <w:pPr>
        <w:sectPr w:rsidR="00DD68D2">
          <w:pgSz w:w="11909" w:h="16838"/>
          <w:pgMar w:top="1440" w:right="1488" w:bottom="1962" w:left="1363" w:header="720" w:footer="720" w:gutter="0"/>
          <w:cols w:space="720"/>
        </w:sectPr>
      </w:pPr>
    </w:p>
    <w:p w:rsidR="00DD68D2" w:rsidRDefault="004B3807">
      <w:pPr>
        <w:numPr>
          <w:ilvl w:val="0"/>
          <w:numId w:val="89"/>
        </w:numPr>
        <w:spacing w:before="4" w:line="276" w:lineRule="exact"/>
        <w:ind w:left="0" w:right="144"/>
        <w:textAlignment w:val="baseline"/>
        <w:rPr>
          <w:rFonts w:eastAsia="Times New Roman"/>
          <w:color w:val="000000"/>
          <w:sz w:val="24"/>
        </w:rPr>
      </w:pPr>
      <w:r>
        <w:rPr>
          <w:rFonts w:eastAsia="Times New Roman"/>
          <w:color w:val="000000"/>
          <w:sz w:val="24"/>
        </w:rPr>
        <w:lastRenderedPageBreak/>
        <w:t>Subject to clause (7), the power conferred on the Attorney-General by clause (4</w:t>
      </w:r>
      <w:proofErr w:type="gramStart"/>
      <w:r>
        <w:rPr>
          <w:rFonts w:eastAsia="Times New Roman"/>
          <w:color w:val="000000"/>
          <w:sz w:val="24"/>
        </w:rPr>
        <w:t>)(</w:t>
      </w:r>
      <w:proofErr w:type="gramEnd"/>
      <w:r>
        <w:rPr>
          <w:rFonts w:eastAsia="Times New Roman"/>
          <w:color w:val="000000"/>
          <w:sz w:val="24"/>
        </w:rPr>
        <w:t>b) to take over any proceedings or by clause (4)(c) to discontinue any proceedings shall be vested in the Attorney-General to the exclusion of any other person or authority.</w:t>
      </w:r>
    </w:p>
    <w:p w:rsidR="00DD68D2" w:rsidRDefault="004B3807">
      <w:pPr>
        <w:numPr>
          <w:ilvl w:val="0"/>
          <w:numId w:val="89"/>
        </w:numPr>
        <w:spacing w:before="281" w:line="276" w:lineRule="exact"/>
        <w:ind w:left="0" w:right="144"/>
        <w:textAlignment w:val="baseline"/>
        <w:rPr>
          <w:rFonts w:eastAsia="Times New Roman"/>
          <w:color w:val="000000"/>
          <w:sz w:val="24"/>
        </w:rPr>
      </w:pPr>
      <w:r>
        <w:rPr>
          <w:rFonts w:eastAsia="Times New Roman"/>
          <w:color w:val="000000"/>
          <w:sz w:val="24"/>
        </w:rPr>
        <w:t>Where a person or authority, other than the Attorney-General, has instituted criminal proceedings, nothing in clause (6) shall prevent the withdrawal of those proceedings by or at the instance of that person or authority and with the leave of the court.</w:t>
      </w:r>
    </w:p>
    <w:p w:rsidR="00DD68D2" w:rsidRDefault="004B3807">
      <w:pPr>
        <w:numPr>
          <w:ilvl w:val="0"/>
          <w:numId w:val="89"/>
        </w:numPr>
        <w:spacing w:before="276" w:line="276" w:lineRule="exact"/>
        <w:ind w:left="0" w:right="72"/>
        <w:textAlignment w:val="baseline"/>
        <w:rPr>
          <w:rFonts w:eastAsia="Times New Roman"/>
          <w:color w:val="000000"/>
          <w:sz w:val="24"/>
        </w:rPr>
      </w:pPr>
      <w:r>
        <w:rPr>
          <w:rFonts w:eastAsia="Times New Roman"/>
          <w:color w:val="000000"/>
          <w:sz w:val="24"/>
        </w:rPr>
        <w:t xml:space="preserve">Subject to clause (9), for the purposes of this article, any appeal from any judgment in any criminal proceedings before any court, or any question of law reserved for the purpose of </w:t>
      </w:r>
      <w:proofErr w:type="spellStart"/>
      <w:r>
        <w:rPr>
          <w:rFonts w:eastAsia="Times New Roman"/>
          <w:color w:val="000000"/>
          <w:sz w:val="24"/>
        </w:rPr>
        <w:t>nay</w:t>
      </w:r>
      <w:proofErr w:type="spellEnd"/>
      <w:r>
        <w:rPr>
          <w:rFonts w:eastAsia="Times New Roman"/>
          <w:color w:val="000000"/>
          <w:sz w:val="24"/>
        </w:rPr>
        <w:t xml:space="preserve"> such proceedings to any other court, shall be deemed to be part of those proceedings.</w:t>
      </w:r>
    </w:p>
    <w:p w:rsidR="00DD68D2" w:rsidRDefault="004B3807">
      <w:pPr>
        <w:numPr>
          <w:ilvl w:val="0"/>
          <w:numId w:val="89"/>
        </w:numPr>
        <w:spacing w:before="281" w:line="276" w:lineRule="exact"/>
        <w:ind w:left="0"/>
        <w:textAlignment w:val="baseline"/>
        <w:rPr>
          <w:rFonts w:eastAsia="Times New Roman"/>
          <w:color w:val="000000"/>
          <w:sz w:val="24"/>
        </w:rPr>
      </w:pPr>
      <w:r>
        <w:rPr>
          <w:rFonts w:eastAsia="Times New Roman"/>
          <w:color w:val="000000"/>
          <w:sz w:val="24"/>
        </w:rPr>
        <w:t>The power conferred on the Attorney-General by clause (4)(c) shall not be exercised in relation to any appeal by a person convicted in any criminal proceedings or to any question of law reserved at the instance of such a person.</w:t>
      </w:r>
    </w:p>
    <w:p w:rsidR="00DD68D2" w:rsidRDefault="004B3807">
      <w:pPr>
        <w:numPr>
          <w:ilvl w:val="0"/>
          <w:numId w:val="89"/>
        </w:numPr>
        <w:spacing w:before="277" w:line="279" w:lineRule="exact"/>
        <w:ind w:left="0" w:right="72"/>
        <w:textAlignment w:val="baseline"/>
        <w:rPr>
          <w:rFonts w:eastAsia="Times New Roman"/>
          <w:color w:val="000000"/>
          <w:spacing w:val="-2"/>
          <w:sz w:val="24"/>
        </w:rPr>
      </w:pPr>
      <w:r>
        <w:rPr>
          <w:rFonts w:eastAsia="Times New Roman"/>
          <w:color w:val="000000"/>
          <w:spacing w:val="-2"/>
          <w:sz w:val="24"/>
        </w:rPr>
        <w:t>In the exercise of the powers vested in the Attorney-General by clause (4), the Attorney-General shall not be subject to the direction or control of any other person or authority.</w:t>
      </w:r>
    </w:p>
    <w:p w:rsidR="00DD68D2" w:rsidRDefault="004B3807">
      <w:pPr>
        <w:numPr>
          <w:ilvl w:val="0"/>
          <w:numId w:val="89"/>
        </w:numPr>
        <w:spacing w:before="278" w:line="276" w:lineRule="exact"/>
        <w:ind w:left="0" w:right="72"/>
        <w:textAlignment w:val="baseline"/>
        <w:rPr>
          <w:rFonts w:eastAsia="Times New Roman"/>
          <w:color w:val="000000"/>
          <w:sz w:val="24"/>
        </w:rPr>
      </w:pPr>
      <w:r>
        <w:rPr>
          <w:rFonts w:eastAsia="Times New Roman"/>
          <w:color w:val="000000"/>
          <w:sz w:val="24"/>
        </w:rPr>
        <w:t xml:space="preserve">An Act may make provision with respect to the institution of proceedings by a person or authority, other than the Attorney-General, before a military court or a tribunal established by or under the Act for the trial of military offences committed by persons subject to military law, and unless the Act otherwise provides, the power under clause (4) shall not be </w:t>
      </w:r>
      <w:proofErr w:type="spellStart"/>
      <w:r>
        <w:rPr>
          <w:rFonts w:eastAsia="Times New Roman"/>
          <w:color w:val="000000"/>
          <w:sz w:val="24"/>
        </w:rPr>
        <w:t>exerciseable</w:t>
      </w:r>
      <w:proofErr w:type="spellEnd"/>
      <w:r>
        <w:rPr>
          <w:rFonts w:eastAsia="Times New Roman"/>
          <w:color w:val="000000"/>
          <w:sz w:val="24"/>
        </w:rPr>
        <w:t xml:space="preserve"> by the Attorney-General in relation to any such person in respect of any such offence.</w:t>
      </w:r>
    </w:p>
    <w:p w:rsidR="00DD68D2" w:rsidRDefault="004B3807">
      <w:pPr>
        <w:numPr>
          <w:ilvl w:val="0"/>
          <w:numId w:val="89"/>
        </w:numPr>
        <w:spacing w:before="283" w:line="274" w:lineRule="exact"/>
        <w:ind w:left="0" w:right="288"/>
        <w:textAlignment w:val="baseline"/>
        <w:rPr>
          <w:rFonts w:eastAsia="Times New Roman"/>
          <w:color w:val="000000"/>
          <w:sz w:val="24"/>
        </w:rPr>
      </w:pPr>
      <w:r>
        <w:rPr>
          <w:rFonts w:eastAsia="Times New Roman"/>
          <w:color w:val="000000"/>
          <w:sz w:val="24"/>
        </w:rPr>
        <w:t>The salary, allowances, pension or gratuity payable to the Attorney-General shall be a charge on the Consolidated Fund.</w:t>
      </w:r>
    </w:p>
    <w:p w:rsidR="00DD68D2" w:rsidRDefault="004B3807">
      <w:pPr>
        <w:numPr>
          <w:ilvl w:val="0"/>
          <w:numId w:val="89"/>
        </w:numPr>
        <w:spacing w:before="280" w:line="276" w:lineRule="exact"/>
        <w:ind w:left="0" w:right="144"/>
        <w:textAlignment w:val="baseline"/>
        <w:rPr>
          <w:rFonts w:eastAsia="Times New Roman"/>
          <w:color w:val="000000"/>
          <w:sz w:val="24"/>
        </w:rPr>
      </w:pPr>
      <w:r>
        <w:rPr>
          <w:rFonts w:eastAsia="Times New Roman"/>
          <w:color w:val="000000"/>
          <w:sz w:val="24"/>
        </w:rPr>
        <w:t>Subject to article 165, the term and conditions on which a person has been appointed to the office of Attorney-General shall not be altered to the disadvantage of the person after the appointment.</w:t>
      </w:r>
    </w:p>
    <w:p w:rsidR="00DD68D2" w:rsidRDefault="004B3807">
      <w:pPr>
        <w:spacing w:before="4" w:line="554" w:lineRule="exact"/>
        <w:ind w:right="5472"/>
        <w:textAlignment w:val="baseline"/>
        <w:rPr>
          <w:rFonts w:eastAsia="Times New Roman"/>
          <w:color w:val="000000"/>
          <w:sz w:val="24"/>
        </w:rPr>
      </w:pPr>
      <w:r>
        <w:rPr>
          <w:rFonts w:eastAsia="Times New Roman"/>
          <w:color w:val="000000"/>
          <w:sz w:val="24"/>
        </w:rPr>
        <w:t>CHAPTER VI - LEGISLATURE PART I - NATIONAL ASSEMBLY National Assembly</w:t>
      </w:r>
    </w:p>
    <w:p w:rsidR="00DD68D2" w:rsidRDefault="004B3807">
      <w:pPr>
        <w:numPr>
          <w:ilvl w:val="0"/>
          <w:numId w:val="90"/>
        </w:numPr>
        <w:spacing w:line="557" w:lineRule="exact"/>
        <w:ind w:left="0" w:right="3456"/>
        <w:textAlignment w:val="baseline"/>
        <w:rPr>
          <w:rFonts w:eastAsia="Times New Roman"/>
          <w:color w:val="000000"/>
          <w:sz w:val="24"/>
        </w:rPr>
      </w:pPr>
      <w:r>
        <w:rPr>
          <w:rFonts w:eastAsia="Times New Roman"/>
          <w:color w:val="000000"/>
          <w:sz w:val="24"/>
        </w:rPr>
        <w:t>There shall be a National Assembly of Seychelles. Composition of National Assembly</w:t>
      </w:r>
    </w:p>
    <w:p w:rsidR="00DD68D2" w:rsidRDefault="004B3807">
      <w:pPr>
        <w:numPr>
          <w:ilvl w:val="0"/>
          <w:numId w:val="90"/>
        </w:numPr>
        <w:spacing w:before="281" w:line="275" w:lineRule="exact"/>
        <w:ind w:left="0"/>
        <w:textAlignment w:val="baseline"/>
        <w:rPr>
          <w:rFonts w:eastAsia="Times New Roman"/>
          <w:color w:val="000000"/>
          <w:sz w:val="24"/>
        </w:rPr>
      </w:pPr>
      <w:r>
        <w:rPr>
          <w:rFonts w:eastAsia="Times New Roman"/>
          <w:color w:val="000000"/>
          <w:sz w:val="24"/>
        </w:rPr>
        <w:t>The National Assembly shall consist of -</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 xml:space="preserve">(a) </w:t>
      </w:r>
      <w:proofErr w:type="gramStart"/>
      <w:r>
        <w:rPr>
          <w:rFonts w:eastAsia="Times New Roman"/>
          <w:color w:val="000000"/>
          <w:sz w:val="24"/>
        </w:rPr>
        <w:t>such</w:t>
      </w:r>
      <w:proofErr w:type="gramEnd"/>
      <w:r>
        <w:rPr>
          <w:rFonts w:eastAsia="Times New Roman"/>
          <w:color w:val="000000"/>
          <w:sz w:val="24"/>
        </w:rPr>
        <w:t xml:space="preserve"> number of members directly elected in accordance with -</w:t>
      </w:r>
    </w:p>
    <w:p w:rsidR="00DD68D2" w:rsidRDefault="004B3807">
      <w:pPr>
        <w:numPr>
          <w:ilvl w:val="0"/>
          <w:numId w:val="91"/>
        </w:numPr>
        <w:spacing w:before="282" w:line="275" w:lineRule="exact"/>
        <w:ind w:left="0"/>
        <w:textAlignment w:val="baseline"/>
        <w:rPr>
          <w:rFonts w:eastAsia="Times New Roman"/>
          <w:color w:val="000000"/>
          <w:spacing w:val="-2"/>
          <w:sz w:val="24"/>
        </w:rPr>
      </w:pPr>
      <w:r>
        <w:rPr>
          <w:rFonts w:eastAsia="Times New Roman"/>
          <w:color w:val="000000"/>
          <w:spacing w:val="-2"/>
          <w:sz w:val="24"/>
        </w:rPr>
        <w:t>this Constitution; and</w:t>
      </w:r>
    </w:p>
    <w:p w:rsidR="00DD68D2" w:rsidRDefault="004B3807">
      <w:pPr>
        <w:numPr>
          <w:ilvl w:val="0"/>
          <w:numId w:val="91"/>
        </w:numPr>
        <w:spacing w:before="282" w:line="273" w:lineRule="exact"/>
        <w:ind w:left="0"/>
        <w:textAlignment w:val="baseline"/>
        <w:rPr>
          <w:rFonts w:eastAsia="Times New Roman"/>
          <w:color w:val="000000"/>
          <w:sz w:val="24"/>
        </w:rPr>
      </w:pPr>
      <w:r>
        <w:rPr>
          <w:rFonts w:eastAsia="Times New Roman"/>
          <w:color w:val="000000"/>
          <w:sz w:val="24"/>
        </w:rPr>
        <w:t>subject to this Constitution, and Act,</w:t>
      </w:r>
    </w:p>
    <w:p w:rsidR="00DD68D2" w:rsidRDefault="00DD68D2">
      <w:pPr>
        <w:sectPr w:rsidR="00DD68D2">
          <w:pgSz w:w="11909" w:h="16838"/>
          <w:pgMar w:top="1440" w:right="1421" w:bottom="1122" w:left="1430" w:header="720" w:footer="720" w:gutter="0"/>
          <w:cols w:space="720"/>
        </w:sectPr>
      </w:pPr>
    </w:p>
    <w:p w:rsidR="00DD68D2" w:rsidRDefault="004B3807">
      <w:pPr>
        <w:spacing w:before="5" w:line="275" w:lineRule="exact"/>
        <w:textAlignment w:val="baseline"/>
        <w:rPr>
          <w:rFonts w:eastAsia="Times New Roman"/>
          <w:color w:val="000000"/>
          <w:sz w:val="24"/>
        </w:rPr>
      </w:pPr>
      <w:proofErr w:type="gramStart"/>
      <w:r>
        <w:rPr>
          <w:rFonts w:eastAsia="Times New Roman"/>
          <w:color w:val="000000"/>
          <w:sz w:val="24"/>
        </w:rPr>
        <w:lastRenderedPageBreak/>
        <w:t>as</w:t>
      </w:r>
      <w:proofErr w:type="gramEnd"/>
      <w:r>
        <w:rPr>
          <w:rFonts w:eastAsia="Times New Roman"/>
          <w:color w:val="000000"/>
          <w:sz w:val="24"/>
        </w:rPr>
        <w:t xml:space="preserve"> is equal to the number of electoral areas;</w:t>
      </w:r>
    </w:p>
    <w:p w:rsidR="00DD68D2" w:rsidRDefault="004B3807">
      <w:pPr>
        <w:spacing w:before="284" w:line="273" w:lineRule="exact"/>
        <w:ind w:right="1296"/>
        <w:textAlignment w:val="baseline"/>
        <w:rPr>
          <w:rFonts w:eastAsia="Times New Roman"/>
          <w:color w:val="000000"/>
          <w:sz w:val="24"/>
        </w:rPr>
      </w:pPr>
      <w:r>
        <w:rPr>
          <w:rFonts w:eastAsia="Times New Roman"/>
          <w:color w:val="000000"/>
          <w:sz w:val="24"/>
        </w:rPr>
        <w:t xml:space="preserve">(b) </w:t>
      </w:r>
      <w:proofErr w:type="gramStart"/>
      <w:r>
        <w:rPr>
          <w:rFonts w:eastAsia="Times New Roman"/>
          <w:color w:val="000000"/>
          <w:sz w:val="24"/>
        </w:rPr>
        <w:t>not</w:t>
      </w:r>
      <w:proofErr w:type="gramEnd"/>
      <w:r>
        <w:rPr>
          <w:rFonts w:eastAsia="Times New Roman"/>
          <w:color w:val="000000"/>
          <w:sz w:val="24"/>
        </w:rPr>
        <w:t xml:space="preserve"> more than 10 members elected on the basis of the scheme of proportional representation specified in Schedule 4.</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General election and by-election</w:t>
      </w:r>
    </w:p>
    <w:p w:rsidR="00DD68D2" w:rsidRDefault="004B3807">
      <w:pPr>
        <w:tabs>
          <w:tab w:val="left" w:pos="720"/>
        </w:tabs>
        <w:spacing w:before="282" w:line="274" w:lineRule="exact"/>
        <w:textAlignment w:val="baseline"/>
        <w:rPr>
          <w:rFonts w:eastAsia="Times New Roman"/>
          <w:color w:val="000000"/>
          <w:sz w:val="24"/>
        </w:rPr>
      </w:pPr>
      <w:r>
        <w:rPr>
          <w:rFonts w:eastAsia="Times New Roman"/>
          <w:color w:val="000000"/>
          <w:sz w:val="24"/>
        </w:rPr>
        <w:t>79.</w:t>
      </w:r>
      <w:r>
        <w:rPr>
          <w:rFonts w:eastAsia="Times New Roman"/>
          <w:color w:val="000000"/>
          <w:sz w:val="24"/>
        </w:rPr>
        <w:tab/>
        <w:t>(1) A general election shall be held during the period starting at the beginning of the</w:t>
      </w:r>
    </w:p>
    <w:p w:rsidR="00DD68D2" w:rsidRDefault="004B3807">
      <w:pPr>
        <w:spacing w:line="276" w:lineRule="exact"/>
        <w:textAlignment w:val="baseline"/>
        <w:rPr>
          <w:rFonts w:eastAsia="Times New Roman"/>
          <w:color w:val="000000"/>
          <w:sz w:val="24"/>
        </w:rPr>
      </w:pPr>
      <w:proofErr w:type="gramStart"/>
      <w:r>
        <w:rPr>
          <w:rFonts w:eastAsia="Times New Roman"/>
          <w:color w:val="000000"/>
          <w:sz w:val="24"/>
        </w:rPr>
        <w:t>fifty-</w:t>
      </w:r>
      <w:proofErr w:type="gramEnd"/>
      <w:r>
        <w:rPr>
          <w:rFonts w:eastAsia="Times New Roman"/>
          <w:color w:val="000000"/>
          <w:sz w:val="24"/>
        </w:rPr>
        <w:t>seventh month and ending at the end of the fifty-ninth month of a session of the National Assembly.</w:t>
      </w:r>
    </w:p>
    <w:p w:rsidR="00DD68D2" w:rsidRDefault="004B3807">
      <w:pPr>
        <w:spacing w:before="282" w:line="275" w:lineRule="exact"/>
        <w:ind w:right="72"/>
        <w:textAlignment w:val="baseline"/>
        <w:rPr>
          <w:rFonts w:eastAsia="Times New Roman"/>
          <w:color w:val="000000"/>
          <w:sz w:val="24"/>
        </w:rPr>
      </w:pPr>
      <w:r>
        <w:rPr>
          <w:rFonts w:eastAsia="Times New Roman"/>
          <w:color w:val="000000"/>
          <w:sz w:val="24"/>
        </w:rPr>
        <w:t>(2) Where a person ceases to be a directly elected member of the National Assembly under article 81, a by-election shall be held within 30 days of the person ceasing to be a member of the Assembly unless the cessation occurred within three months before the beginning of the period within which a general election is required to be held under clause (1).</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(3) Subject to clause (4), a directly elected member of the National Assembly shall be directly elected by secret ballot by persons entitled to vote under this Constitution.</w:t>
      </w:r>
    </w:p>
    <w:p w:rsidR="00DD68D2" w:rsidRDefault="004B3807">
      <w:pPr>
        <w:spacing w:before="283" w:line="276" w:lineRule="exact"/>
        <w:ind w:right="216"/>
        <w:textAlignment w:val="baseline"/>
        <w:rPr>
          <w:rFonts w:eastAsia="Times New Roman"/>
          <w:color w:val="000000"/>
          <w:sz w:val="24"/>
        </w:rPr>
      </w:pPr>
      <w:r>
        <w:rPr>
          <w:rFonts w:eastAsia="Times New Roman"/>
          <w:color w:val="000000"/>
          <w:sz w:val="24"/>
        </w:rPr>
        <w:t>(4) Where immediately before the day appointed for the holding of an election there is only one candidate for election for an electoral area and that candidate has, since the day immediately following the day of the closing of the nominations for that area, been the sole candidate for the area, be ballot shall be held and -</w:t>
      </w:r>
    </w:p>
    <w:p w:rsidR="00DD68D2" w:rsidRDefault="004B3807">
      <w:pPr>
        <w:numPr>
          <w:ilvl w:val="0"/>
          <w:numId w:val="92"/>
        </w:numPr>
        <w:spacing w:before="284" w:line="273" w:lineRule="exact"/>
        <w:ind w:left="0" w:right="648"/>
        <w:textAlignment w:val="baseline"/>
        <w:rPr>
          <w:rFonts w:eastAsia="Times New Roman"/>
          <w:color w:val="000000"/>
          <w:sz w:val="24"/>
        </w:rPr>
      </w:pPr>
      <w:r>
        <w:rPr>
          <w:rFonts w:eastAsia="Times New Roman"/>
          <w:color w:val="000000"/>
          <w:sz w:val="24"/>
        </w:rPr>
        <w:t xml:space="preserve">all the persons who were entitled to vote at the election in the electoral area shall be deemed to have cast their votes in </w:t>
      </w:r>
      <w:proofErr w:type="spellStart"/>
      <w:r>
        <w:rPr>
          <w:rFonts w:eastAsia="Times New Roman"/>
          <w:color w:val="000000"/>
          <w:sz w:val="24"/>
        </w:rPr>
        <w:t>favour</w:t>
      </w:r>
      <w:proofErr w:type="spellEnd"/>
      <w:r>
        <w:rPr>
          <w:rFonts w:eastAsia="Times New Roman"/>
          <w:color w:val="000000"/>
          <w:sz w:val="24"/>
        </w:rPr>
        <w:t xml:space="preserve"> of the candidate; and</w:t>
      </w:r>
    </w:p>
    <w:p w:rsidR="00DD68D2" w:rsidRDefault="004B3807">
      <w:pPr>
        <w:numPr>
          <w:ilvl w:val="0"/>
          <w:numId w:val="92"/>
        </w:numPr>
        <w:spacing w:before="283" w:line="274" w:lineRule="exact"/>
        <w:ind w:left="0" w:right="288"/>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Electoral Commission shall declare the candidate to be the directly elected member for the electoral area.</w:t>
      </w:r>
    </w:p>
    <w:p w:rsidR="00DD68D2" w:rsidRDefault="004B3807">
      <w:pPr>
        <w:spacing w:before="882" w:line="275" w:lineRule="exact"/>
        <w:textAlignment w:val="baseline"/>
        <w:rPr>
          <w:rFonts w:eastAsia="Times New Roman"/>
          <w:color w:val="000000"/>
          <w:sz w:val="24"/>
        </w:rPr>
      </w:pPr>
      <w:r>
        <w:rPr>
          <w:rFonts w:eastAsia="Times New Roman"/>
          <w:color w:val="000000"/>
          <w:sz w:val="24"/>
        </w:rPr>
        <w:t>(5) Where on the day immediately following the day of closing of nominations for an</w:t>
      </w:r>
    </w:p>
    <w:p w:rsidR="00DD68D2" w:rsidRDefault="004B3807">
      <w:pPr>
        <w:spacing w:before="6" w:line="275" w:lineRule="exact"/>
        <w:ind w:right="72"/>
        <w:textAlignment w:val="baseline"/>
        <w:rPr>
          <w:rFonts w:eastAsia="Times New Roman"/>
          <w:color w:val="000000"/>
          <w:sz w:val="24"/>
        </w:rPr>
      </w:pPr>
      <w:r>
        <w:rPr>
          <w:rFonts w:eastAsia="Times New Roman"/>
          <w:color w:val="000000"/>
          <w:sz w:val="24"/>
        </w:rPr>
        <w:t>electoral area more than one candidate stand nominated for that area and on the day immediately before the day of election only one candidate stands nominated by reason of the withdrawal of nomination of other candidates or no candidate stands nominated by reason of the withdrawal of nomination of all the candidates the election shall be postponed and a further period of not less than seven days shall be allowed for nomination of other candidates for that area.</w:t>
      </w:r>
    </w:p>
    <w:p w:rsidR="00DD68D2" w:rsidRDefault="004B3807">
      <w:pPr>
        <w:spacing w:before="280" w:line="276" w:lineRule="exact"/>
        <w:ind w:right="144"/>
        <w:textAlignment w:val="baseline"/>
        <w:rPr>
          <w:rFonts w:eastAsia="Times New Roman"/>
          <w:color w:val="000000"/>
          <w:sz w:val="24"/>
        </w:rPr>
      </w:pPr>
      <w:r>
        <w:rPr>
          <w:rFonts w:eastAsia="Times New Roman"/>
          <w:color w:val="000000"/>
          <w:sz w:val="24"/>
        </w:rPr>
        <w:t>(6) Where on the day immediately following the day of closing of nominations for an electoral area one or more candidate stand nominated for that area and one or more of them die before the day of election, the election shall be postponed and a further period of not less than seven days from the date of death of the candidate shall be allowed for nomination of other candidates for that area.</w:t>
      </w:r>
    </w:p>
    <w:p w:rsidR="00DD68D2" w:rsidRDefault="004B3807">
      <w:pPr>
        <w:spacing w:before="281" w:line="272" w:lineRule="exact"/>
        <w:ind w:right="504"/>
        <w:textAlignment w:val="baseline"/>
        <w:rPr>
          <w:rFonts w:eastAsia="Times New Roman"/>
          <w:color w:val="000000"/>
          <w:spacing w:val="-1"/>
          <w:sz w:val="24"/>
        </w:rPr>
      </w:pPr>
      <w:r>
        <w:rPr>
          <w:rFonts w:eastAsia="Times New Roman"/>
          <w:color w:val="000000"/>
          <w:spacing w:val="-1"/>
          <w:sz w:val="24"/>
        </w:rPr>
        <w:t>(7) The election postponed pursuant to clause (5) or (6) shall be held on such date as the Electoral Commission may decide but, in any case, not later than thirty days of the occurrence of the event specified in those clauses which occurred last and the candidates</w:t>
      </w:r>
    </w:p>
    <w:p w:rsidR="00DD68D2" w:rsidRDefault="00DD68D2">
      <w:pPr>
        <w:sectPr w:rsidR="00DD68D2">
          <w:pgSz w:w="11909" w:h="16838"/>
          <w:pgMar w:top="1440" w:right="1428" w:bottom="1382" w:left="1423" w:header="720" w:footer="720" w:gutter="0"/>
          <w:cols w:space="720"/>
        </w:sectPr>
      </w:pPr>
    </w:p>
    <w:p w:rsidR="00DD68D2" w:rsidRDefault="004B3807">
      <w:pPr>
        <w:spacing w:before="5" w:line="274" w:lineRule="exact"/>
        <w:textAlignment w:val="baseline"/>
        <w:rPr>
          <w:rFonts w:eastAsia="Times New Roman"/>
          <w:color w:val="000000"/>
          <w:sz w:val="24"/>
        </w:rPr>
      </w:pPr>
      <w:proofErr w:type="gramStart"/>
      <w:r>
        <w:rPr>
          <w:rFonts w:eastAsia="Times New Roman"/>
          <w:color w:val="000000"/>
          <w:sz w:val="24"/>
        </w:rPr>
        <w:lastRenderedPageBreak/>
        <w:t>nominated</w:t>
      </w:r>
      <w:proofErr w:type="gramEnd"/>
      <w:r>
        <w:rPr>
          <w:rFonts w:eastAsia="Times New Roman"/>
          <w:color w:val="000000"/>
          <w:sz w:val="24"/>
        </w:rPr>
        <w:t xml:space="preserve"> pursuant to those clauses shall, notwithstanding their withdrawal, be deemed to be the candidates for that election.</w:t>
      </w:r>
    </w:p>
    <w:p w:rsidR="00DD68D2" w:rsidRDefault="004B3807">
      <w:pPr>
        <w:spacing w:before="280" w:line="276" w:lineRule="exact"/>
        <w:ind w:right="72"/>
        <w:textAlignment w:val="baseline"/>
        <w:rPr>
          <w:rFonts w:eastAsia="Times New Roman"/>
          <w:color w:val="000000"/>
          <w:sz w:val="24"/>
        </w:rPr>
      </w:pPr>
      <w:r>
        <w:rPr>
          <w:rFonts w:eastAsia="Times New Roman"/>
          <w:color w:val="000000"/>
          <w:sz w:val="24"/>
        </w:rPr>
        <w:t>(8) A law may provide for any matter, not otherwise provided for in this Constitution, which is necessary or required to ensure a true, fair and effective election of members of the National Assembly.</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Qualification for membership to the National Assembly</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80.</w:t>
      </w:r>
      <w:r>
        <w:rPr>
          <w:rFonts w:eastAsia="Times New Roman"/>
          <w:color w:val="000000"/>
          <w:sz w:val="24"/>
        </w:rPr>
        <w:tab/>
        <w:t>A person is qualified to be elected as a member of the National Assembly if -</w:t>
      </w:r>
    </w:p>
    <w:p w:rsidR="00DD68D2" w:rsidRDefault="004B3807">
      <w:pPr>
        <w:numPr>
          <w:ilvl w:val="0"/>
          <w:numId w:val="93"/>
        </w:numPr>
        <w:spacing w:before="284" w:line="273" w:lineRule="exact"/>
        <w:ind w:left="0" w:right="216"/>
        <w:textAlignment w:val="baseline"/>
        <w:rPr>
          <w:rFonts w:eastAsia="Times New Roman"/>
          <w:color w:val="000000"/>
          <w:sz w:val="24"/>
        </w:rPr>
      </w:pPr>
      <w:r>
        <w:rPr>
          <w:rFonts w:eastAsia="Times New Roman"/>
          <w:color w:val="000000"/>
          <w:sz w:val="24"/>
        </w:rPr>
        <w:t>the person is qualified to vote at a Presidential or National Assembly election under this Constitution; and</w:t>
      </w:r>
    </w:p>
    <w:p w:rsidR="00DD68D2" w:rsidRDefault="004B3807">
      <w:pPr>
        <w:numPr>
          <w:ilvl w:val="0"/>
          <w:numId w:val="93"/>
        </w:numPr>
        <w:spacing w:before="283" w:line="274" w:lineRule="exact"/>
        <w:ind w:left="0"/>
        <w:textAlignment w:val="baseline"/>
        <w:rPr>
          <w:rFonts w:eastAsia="Times New Roman"/>
          <w:color w:val="000000"/>
          <w:sz w:val="24"/>
        </w:rPr>
      </w:pPr>
      <w:r>
        <w:rPr>
          <w:rFonts w:eastAsia="Times New Roman"/>
          <w:color w:val="000000"/>
          <w:sz w:val="24"/>
        </w:rPr>
        <w:t>the person does not hold or act in any office the functions of which involve-</w:t>
      </w:r>
    </w:p>
    <w:p w:rsidR="00DD68D2" w:rsidRDefault="004B3807">
      <w:pPr>
        <w:numPr>
          <w:ilvl w:val="0"/>
          <w:numId w:val="94"/>
        </w:numPr>
        <w:spacing w:before="283" w:line="274" w:lineRule="exact"/>
        <w:ind w:left="0" w:right="720"/>
        <w:textAlignment w:val="baseline"/>
        <w:rPr>
          <w:rFonts w:eastAsia="Times New Roman"/>
          <w:color w:val="000000"/>
          <w:sz w:val="24"/>
        </w:rPr>
      </w:pPr>
      <w:r>
        <w:rPr>
          <w:rFonts w:eastAsia="Times New Roman"/>
          <w:color w:val="000000"/>
          <w:sz w:val="24"/>
        </w:rPr>
        <w:t>any responsibility for, or in connection with, the conduct of the National Assembly election for which the person wishes to stand; or</w:t>
      </w:r>
    </w:p>
    <w:p w:rsidR="00DD68D2" w:rsidRDefault="004B3807">
      <w:pPr>
        <w:numPr>
          <w:ilvl w:val="0"/>
          <w:numId w:val="94"/>
        </w:numPr>
        <w:spacing w:before="277" w:line="279" w:lineRule="exact"/>
        <w:ind w:left="0" w:right="72"/>
        <w:textAlignment w:val="baseline"/>
        <w:rPr>
          <w:rFonts w:eastAsia="Times New Roman"/>
          <w:color w:val="000000"/>
          <w:sz w:val="24"/>
        </w:rPr>
      </w:pPr>
      <w:proofErr w:type="gramStart"/>
      <w:r>
        <w:rPr>
          <w:rFonts w:eastAsia="Times New Roman"/>
          <w:color w:val="000000"/>
          <w:sz w:val="24"/>
        </w:rPr>
        <w:t>any</w:t>
      </w:r>
      <w:proofErr w:type="gramEnd"/>
      <w:r>
        <w:rPr>
          <w:rFonts w:eastAsia="Times New Roman"/>
          <w:color w:val="000000"/>
          <w:sz w:val="24"/>
        </w:rPr>
        <w:t xml:space="preserve"> responsibility for the compilation or revision of an electoral register for that National Assembly election.</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Vacation of seats</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81.</w:t>
      </w:r>
      <w:r>
        <w:rPr>
          <w:rFonts w:eastAsia="Times New Roman"/>
          <w:color w:val="000000"/>
          <w:sz w:val="24"/>
        </w:rPr>
        <w:tab/>
        <w:t xml:space="preserve">(1) </w:t>
      </w:r>
      <w:proofErr w:type="gramStart"/>
      <w:r>
        <w:rPr>
          <w:rFonts w:eastAsia="Times New Roman"/>
          <w:color w:val="000000"/>
          <w:sz w:val="24"/>
        </w:rPr>
        <w:t>A</w:t>
      </w:r>
      <w:proofErr w:type="gramEnd"/>
      <w:r>
        <w:rPr>
          <w:rFonts w:eastAsia="Times New Roman"/>
          <w:color w:val="000000"/>
          <w:sz w:val="24"/>
        </w:rPr>
        <w:t xml:space="preserve"> person ceases to be a member of the National Assembly and the seat occupied</w:t>
      </w:r>
    </w:p>
    <w:p w:rsidR="00DD68D2" w:rsidRDefault="004B3807">
      <w:pPr>
        <w:spacing w:before="4" w:line="274" w:lineRule="exact"/>
        <w:textAlignment w:val="baseline"/>
        <w:rPr>
          <w:rFonts w:eastAsia="Times New Roman"/>
          <w:color w:val="000000"/>
          <w:sz w:val="24"/>
        </w:rPr>
      </w:pPr>
      <w:proofErr w:type="gramStart"/>
      <w:r>
        <w:rPr>
          <w:rFonts w:eastAsia="Times New Roman"/>
          <w:color w:val="000000"/>
          <w:sz w:val="24"/>
        </w:rPr>
        <w:t>by</w:t>
      </w:r>
      <w:proofErr w:type="gramEnd"/>
      <w:r>
        <w:rPr>
          <w:rFonts w:eastAsia="Times New Roman"/>
          <w:color w:val="000000"/>
          <w:sz w:val="24"/>
        </w:rPr>
        <w:t xml:space="preserve"> that person in the Assembly shall become vacant-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 xml:space="preserve">(a) </w:t>
      </w:r>
      <w:proofErr w:type="gramStart"/>
      <w:r>
        <w:rPr>
          <w:rFonts w:eastAsia="Times New Roman"/>
          <w:color w:val="000000"/>
          <w:sz w:val="24"/>
        </w:rPr>
        <w:t>on</w:t>
      </w:r>
      <w:proofErr w:type="gramEnd"/>
      <w:r>
        <w:rPr>
          <w:rFonts w:eastAsia="Times New Roman"/>
          <w:color w:val="000000"/>
          <w:sz w:val="24"/>
        </w:rPr>
        <w:t xml:space="preserve"> the dissolution of the Assembly;</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 xml:space="preserve">(b) </w:t>
      </w:r>
      <w:proofErr w:type="gramStart"/>
      <w:r>
        <w:rPr>
          <w:rFonts w:eastAsia="Times New Roman"/>
          <w:color w:val="000000"/>
          <w:sz w:val="24"/>
        </w:rPr>
        <w:t>if</w:t>
      </w:r>
      <w:proofErr w:type="gramEnd"/>
      <w:r>
        <w:rPr>
          <w:rFonts w:eastAsia="Times New Roman"/>
          <w:color w:val="000000"/>
          <w:sz w:val="24"/>
        </w:rPr>
        <w:t xml:space="preserve"> the person by notice in writing to the Speaker resigns;</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 xml:space="preserve">(c) </w:t>
      </w:r>
      <w:proofErr w:type="gramStart"/>
      <w:r>
        <w:rPr>
          <w:rFonts w:eastAsia="Times New Roman"/>
          <w:color w:val="000000"/>
          <w:sz w:val="24"/>
        </w:rPr>
        <w:t>if</w:t>
      </w:r>
      <w:proofErr w:type="gramEnd"/>
      <w:r>
        <w:rPr>
          <w:rFonts w:eastAsia="Times New Roman"/>
          <w:color w:val="000000"/>
          <w:sz w:val="24"/>
        </w:rPr>
        <w:t xml:space="preserve"> the person ceases to be a citizen of Seychelles;</w:t>
      </w:r>
    </w:p>
    <w:p w:rsidR="00DD68D2" w:rsidRDefault="004B3807">
      <w:pPr>
        <w:spacing w:before="282" w:line="274" w:lineRule="exact"/>
        <w:ind w:right="144"/>
        <w:textAlignment w:val="baseline"/>
        <w:rPr>
          <w:rFonts w:eastAsia="Times New Roman"/>
          <w:color w:val="000000"/>
          <w:sz w:val="24"/>
        </w:rPr>
      </w:pPr>
      <w:r>
        <w:rPr>
          <w:rFonts w:eastAsia="Times New Roman"/>
          <w:color w:val="000000"/>
          <w:sz w:val="24"/>
        </w:rPr>
        <w:t xml:space="preserve">(d) </w:t>
      </w:r>
      <w:proofErr w:type="gramStart"/>
      <w:r>
        <w:rPr>
          <w:rFonts w:eastAsia="Times New Roman"/>
          <w:color w:val="000000"/>
          <w:sz w:val="24"/>
        </w:rPr>
        <w:t>if</w:t>
      </w:r>
      <w:proofErr w:type="gramEnd"/>
      <w:r>
        <w:rPr>
          <w:rFonts w:eastAsia="Times New Roman"/>
          <w:color w:val="000000"/>
          <w:sz w:val="24"/>
        </w:rPr>
        <w:t xml:space="preserve"> the person is absent without the permission, which shall not be unreasonably withheld, in writing of the Speaker -</w:t>
      </w:r>
    </w:p>
    <w:p w:rsidR="00DD68D2" w:rsidRDefault="004B3807">
      <w:pPr>
        <w:numPr>
          <w:ilvl w:val="0"/>
          <w:numId w:val="95"/>
        </w:numPr>
        <w:spacing w:before="283" w:line="274" w:lineRule="exact"/>
        <w:ind w:left="0"/>
        <w:textAlignment w:val="baseline"/>
        <w:rPr>
          <w:rFonts w:eastAsia="Times New Roman"/>
          <w:color w:val="000000"/>
          <w:spacing w:val="-1"/>
          <w:sz w:val="24"/>
        </w:rPr>
      </w:pPr>
      <w:r>
        <w:rPr>
          <w:rFonts w:eastAsia="Times New Roman"/>
          <w:color w:val="000000"/>
          <w:spacing w:val="-1"/>
          <w:sz w:val="24"/>
        </w:rPr>
        <w:t>from Seychelles for a continuous period in excess of thirty days; or</w:t>
      </w:r>
    </w:p>
    <w:p w:rsidR="00DD68D2" w:rsidRDefault="004B3807">
      <w:pPr>
        <w:numPr>
          <w:ilvl w:val="0"/>
          <w:numId w:val="95"/>
        </w:numPr>
        <w:spacing w:before="279" w:line="278" w:lineRule="exact"/>
        <w:ind w:left="0" w:right="72"/>
        <w:textAlignment w:val="baseline"/>
        <w:rPr>
          <w:rFonts w:eastAsia="Times New Roman"/>
          <w:color w:val="000000"/>
          <w:sz w:val="24"/>
        </w:rPr>
      </w:pPr>
      <w:r>
        <w:rPr>
          <w:rFonts w:eastAsia="Times New Roman"/>
          <w:color w:val="000000"/>
          <w:sz w:val="24"/>
        </w:rPr>
        <w:t>during a session of the Assembly, for a continuous period in excess of ninety days during which time the Assembly has been summoned to meet and continues to meet;</w:t>
      </w:r>
    </w:p>
    <w:p w:rsidR="00DD68D2" w:rsidRDefault="004B3807">
      <w:pPr>
        <w:spacing w:before="274" w:line="278" w:lineRule="exact"/>
        <w:ind w:right="432"/>
        <w:textAlignment w:val="baseline"/>
        <w:rPr>
          <w:rFonts w:eastAsia="Times New Roman"/>
          <w:color w:val="000000"/>
          <w:sz w:val="24"/>
        </w:rPr>
      </w:pPr>
      <w:r>
        <w:rPr>
          <w:rFonts w:eastAsia="Times New Roman"/>
          <w:color w:val="000000"/>
          <w:sz w:val="24"/>
        </w:rPr>
        <w:t xml:space="preserve">(e) </w:t>
      </w:r>
      <w:proofErr w:type="gramStart"/>
      <w:r>
        <w:rPr>
          <w:rFonts w:eastAsia="Times New Roman"/>
          <w:color w:val="000000"/>
          <w:sz w:val="24"/>
        </w:rPr>
        <w:t>if</w:t>
      </w:r>
      <w:proofErr w:type="gramEnd"/>
      <w:r>
        <w:rPr>
          <w:rFonts w:eastAsia="Times New Roman"/>
          <w:color w:val="000000"/>
          <w:sz w:val="24"/>
        </w:rPr>
        <w:t xml:space="preserve"> any circumstances arise which, if the person were not a member, would, pursuant to article 80, cause that person to be disqualified for election as a member;</w:t>
      </w:r>
    </w:p>
    <w:p w:rsidR="00DD68D2" w:rsidRDefault="004B3807">
      <w:pPr>
        <w:spacing w:before="284" w:line="275" w:lineRule="exact"/>
        <w:textAlignment w:val="baseline"/>
        <w:rPr>
          <w:rFonts w:eastAsia="Times New Roman"/>
          <w:color w:val="000000"/>
          <w:sz w:val="24"/>
        </w:rPr>
      </w:pPr>
      <w:r>
        <w:rPr>
          <w:rFonts w:eastAsia="Times New Roman"/>
          <w:color w:val="000000"/>
          <w:sz w:val="24"/>
        </w:rPr>
        <w:t>(f) subject to clause (2), if the person becomes party to a contract with the Government for or on account of any public service or if any firm in which the person is a partner or any company of which the person is a director or manager or in which the person has a controlling interest becomes a party to any such contract or if the person becomes a partner in a firm or a director or manager or the holder of a controlling interest in a company which is a party to such contract;</w:t>
      </w:r>
    </w:p>
    <w:p w:rsidR="00DD68D2" w:rsidRDefault="00DD68D2">
      <w:pPr>
        <w:sectPr w:rsidR="00DD68D2">
          <w:pgSz w:w="11909" w:h="16838"/>
          <w:pgMar w:top="1440" w:right="1442" w:bottom="1122" w:left="1409" w:header="720" w:footer="720" w:gutter="0"/>
          <w:cols w:space="720"/>
        </w:sectPr>
      </w:pPr>
    </w:p>
    <w:p w:rsidR="00DD68D2" w:rsidRDefault="004B3807">
      <w:pPr>
        <w:spacing w:before="5" w:line="274" w:lineRule="exact"/>
        <w:ind w:right="936"/>
        <w:textAlignment w:val="baseline"/>
        <w:rPr>
          <w:rFonts w:eastAsia="Times New Roman"/>
          <w:color w:val="000000"/>
          <w:sz w:val="24"/>
        </w:rPr>
      </w:pPr>
      <w:r>
        <w:rPr>
          <w:rFonts w:eastAsia="Times New Roman"/>
          <w:color w:val="000000"/>
          <w:sz w:val="24"/>
        </w:rPr>
        <w:lastRenderedPageBreak/>
        <w:t xml:space="preserve">(g) </w:t>
      </w:r>
      <w:proofErr w:type="gramStart"/>
      <w:r>
        <w:rPr>
          <w:rFonts w:eastAsia="Times New Roman"/>
          <w:color w:val="000000"/>
          <w:sz w:val="24"/>
        </w:rPr>
        <w:t>if</w:t>
      </w:r>
      <w:proofErr w:type="gramEnd"/>
      <w:r>
        <w:rPr>
          <w:rFonts w:eastAsia="Times New Roman"/>
          <w:color w:val="000000"/>
          <w:sz w:val="24"/>
        </w:rPr>
        <w:t xml:space="preserve"> the person is elected President or becomes the Vice-President or is appointed a Minister;</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 xml:space="preserve">(h) </w:t>
      </w:r>
      <w:proofErr w:type="gramStart"/>
      <w:r>
        <w:rPr>
          <w:rFonts w:eastAsia="Times New Roman"/>
          <w:color w:val="000000"/>
          <w:sz w:val="24"/>
        </w:rPr>
        <w:t>if</w:t>
      </w:r>
      <w:proofErr w:type="gramEnd"/>
      <w:r>
        <w:rPr>
          <w:rFonts w:eastAsia="Times New Roman"/>
          <w:color w:val="000000"/>
          <w:sz w:val="24"/>
        </w:rPr>
        <w:t>, in the case of a proportionately elected member-</w:t>
      </w:r>
    </w:p>
    <w:p w:rsidR="00DD68D2" w:rsidRDefault="004B3807">
      <w:pPr>
        <w:spacing w:before="281" w:line="276" w:lineRule="exact"/>
        <w:ind w:right="144"/>
        <w:textAlignment w:val="baseline"/>
        <w:rPr>
          <w:rFonts w:eastAsia="Times New Roman"/>
          <w:color w:val="000000"/>
          <w:sz w:val="24"/>
        </w:rPr>
      </w:pPr>
      <w:r>
        <w:rPr>
          <w:rFonts w:eastAsia="Times New Roman"/>
          <w:color w:val="000000"/>
          <w:sz w:val="24"/>
        </w:rPr>
        <w:t xml:space="preserve">(i) </w:t>
      </w:r>
      <w:proofErr w:type="gramStart"/>
      <w:r>
        <w:rPr>
          <w:rFonts w:eastAsia="Times New Roman"/>
          <w:color w:val="000000"/>
          <w:sz w:val="24"/>
        </w:rPr>
        <w:t>the</w:t>
      </w:r>
      <w:proofErr w:type="gramEnd"/>
      <w:r>
        <w:rPr>
          <w:rFonts w:eastAsia="Times New Roman"/>
          <w:color w:val="000000"/>
          <w:sz w:val="24"/>
        </w:rPr>
        <w:t xml:space="preserve"> political party which nominated the person as a member nominates another person as member in place of the first-mentioned person and notifies the Speaker in writing of the new nomination;</w:t>
      </w:r>
    </w:p>
    <w:p w:rsidR="00DD68D2" w:rsidRDefault="004B3807">
      <w:pPr>
        <w:numPr>
          <w:ilvl w:val="0"/>
          <w:numId w:val="96"/>
        </w:numPr>
        <w:spacing w:before="283" w:line="274" w:lineRule="exact"/>
        <w:ind w:left="0" w:right="72"/>
        <w:textAlignment w:val="baseline"/>
        <w:rPr>
          <w:rFonts w:eastAsia="Times New Roman"/>
          <w:color w:val="000000"/>
          <w:sz w:val="24"/>
        </w:rPr>
      </w:pPr>
      <w:r>
        <w:rPr>
          <w:rFonts w:eastAsia="Times New Roman"/>
          <w:color w:val="000000"/>
          <w:sz w:val="24"/>
        </w:rPr>
        <w:t>the person cease to be a member of the political party of which that person was a member at the time of the election; or</w:t>
      </w:r>
    </w:p>
    <w:p w:rsidR="00DD68D2" w:rsidRDefault="004B3807">
      <w:pPr>
        <w:numPr>
          <w:ilvl w:val="0"/>
          <w:numId w:val="96"/>
        </w:numPr>
        <w:spacing w:before="277" w:line="279" w:lineRule="exact"/>
        <w:ind w:left="0" w:right="432"/>
        <w:textAlignment w:val="baseline"/>
        <w:rPr>
          <w:rFonts w:eastAsia="Times New Roman"/>
          <w:color w:val="000000"/>
          <w:sz w:val="24"/>
        </w:rPr>
      </w:pPr>
      <w:r>
        <w:rPr>
          <w:rFonts w:eastAsia="Times New Roman"/>
          <w:color w:val="000000"/>
          <w:sz w:val="24"/>
        </w:rPr>
        <w:t>the political party which nominated the person as a member is dissolved or otherwise cease to exist;</w:t>
      </w:r>
    </w:p>
    <w:p w:rsidR="00DD68D2" w:rsidRDefault="004B3807">
      <w:pPr>
        <w:spacing w:before="274" w:line="278" w:lineRule="exact"/>
        <w:ind w:right="216"/>
        <w:textAlignment w:val="baseline"/>
        <w:rPr>
          <w:rFonts w:eastAsia="Times New Roman"/>
          <w:color w:val="000000"/>
          <w:sz w:val="24"/>
        </w:rPr>
      </w:pPr>
      <w:r>
        <w:rPr>
          <w:rFonts w:eastAsia="Times New Roman"/>
          <w:color w:val="000000"/>
          <w:sz w:val="24"/>
        </w:rPr>
        <w:t xml:space="preserve">(i) </w:t>
      </w:r>
      <w:proofErr w:type="gramStart"/>
      <w:r>
        <w:rPr>
          <w:rFonts w:eastAsia="Times New Roman"/>
          <w:color w:val="000000"/>
          <w:sz w:val="24"/>
        </w:rPr>
        <w:t>if</w:t>
      </w:r>
      <w:proofErr w:type="gramEnd"/>
      <w:r>
        <w:rPr>
          <w:rFonts w:eastAsia="Times New Roman"/>
          <w:color w:val="000000"/>
          <w:sz w:val="24"/>
        </w:rPr>
        <w:t>, in the case of a directly elected member who was nominated for election by a political party-</w:t>
      </w:r>
    </w:p>
    <w:p w:rsidR="00DD68D2" w:rsidRDefault="004B3807">
      <w:pPr>
        <w:numPr>
          <w:ilvl w:val="0"/>
          <w:numId w:val="97"/>
        </w:numPr>
        <w:spacing w:before="283" w:line="274" w:lineRule="exact"/>
        <w:ind w:left="0"/>
        <w:textAlignment w:val="baseline"/>
        <w:rPr>
          <w:rFonts w:eastAsia="Times New Roman"/>
          <w:color w:val="000000"/>
          <w:sz w:val="24"/>
        </w:rPr>
      </w:pPr>
      <w:r>
        <w:rPr>
          <w:rFonts w:eastAsia="Times New Roman"/>
          <w:color w:val="000000"/>
          <w:sz w:val="24"/>
        </w:rPr>
        <w:t>the person notifies the Speaker in writing that the person has ceased to be a member of that political party; or</w:t>
      </w:r>
    </w:p>
    <w:p w:rsidR="00DD68D2" w:rsidRDefault="004B3807">
      <w:pPr>
        <w:numPr>
          <w:ilvl w:val="0"/>
          <w:numId w:val="97"/>
        </w:numPr>
        <w:spacing w:before="280" w:line="276" w:lineRule="exact"/>
        <w:ind w:left="0"/>
        <w:textAlignment w:val="baseline"/>
        <w:rPr>
          <w:rFonts w:eastAsia="Times New Roman"/>
          <w:color w:val="000000"/>
          <w:sz w:val="24"/>
        </w:rPr>
      </w:pPr>
      <w:r>
        <w:rPr>
          <w:rFonts w:eastAsia="Times New Roman"/>
          <w:color w:val="000000"/>
          <w:sz w:val="24"/>
        </w:rPr>
        <w:t>the political party which nominated the person for election notifies the Speaker in writing that the person has ceased to be a member of the political party and the Electoral Commission confirms in writing to the Speaker that the Commission has received a written petition requesting the holding of fresh election for the purpose of electing a new member to represent the electoral area which the member represents signed or marked to the satisfaction of the Commission by at least one third of the Commission by at least one third of the number of registered voters who are entitled to vote in the electoral area;</w:t>
      </w:r>
    </w:p>
    <w:p w:rsidR="00DD68D2" w:rsidRDefault="004B3807">
      <w:pPr>
        <w:spacing w:before="283" w:line="274" w:lineRule="exact"/>
        <w:ind w:right="144"/>
        <w:textAlignment w:val="baseline"/>
        <w:rPr>
          <w:rFonts w:eastAsia="Times New Roman"/>
          <w:color w:val="000000"/>
          <w:sz w:val="24"/>
        </w:rPr>
      </w:pPr>
      <w:r>
        <w:rPr>
          <w:rFonts w:eastAsia="Times New Roman"/>
          <w:color w:val="000000"/>
          <w:sz w:val="24"/>
        </w:rPr>
        <w:t>(j) if, in the case of a person who was directly elected as an independent member, the person notifies the Speaker in writing that he is a member of a political party; or</w:t>
      </w:r>
    </w:p>
    <w:p w:rsidR="00DD68D2" w:rsidRDefault="004B3807">
      <w:pPr>
        <w:spacing w:before="283" w:line="274" w:lineRule="exact"/>
        <w:textAlignment w:val="baseline"/>
        <w:rPr>
          <w:rFonts w:eastAsia="Times New Roman"/>
          <w:color w:val="000000"/>
          <w:spacing w:val="-1"/>
          <w:sz w:val="24"/>
        </w:rPr>
      </w:pPr>
      <w:r>
        <w:rPr>
          <w:rFonts w:eastAsia="Times New Roman"/>
          <w:color w:val="000000"/>
          <w:spacing w:val="-1"/>
          <w:sz w:val="24"/>
        </w:rPr>
        <w:t xml:space="preserve">(k) </w:t>
      </w:r>
      <w:proofErr w:type="gramStart"/>
      <w:r>
        <w:rPr>
          <w:rFonts w:eastAsia="Times New Roman"/>
          <w:color w:val="000000"/>
          <w:spacing w:val="-1"/>
          <w:sz w:val="24"/>
        </w:rPr>
        <w:t>on</w:t>
      </w:r>
      <w:proofErr w:type="gramEnd"/>
      <w:r>
        <w:rPr>
          <w:rFonts w:eastAsia="Times New Roman"/>
          <w:color w:val="000000"/>
          <w:spacing w:val="-1"/>
          <w:sz w:val="24"/>
        </w:rPr>
        <w:t xml:space="preserve"> the death of the person.</w:t>
      </w:r>
    </w:p>
    <w:p w:rsidR="00DD68D2" w:rsidRDefault="004B3807">
      <w:pPr>
        <w:numPr>
          <w:ilvl w:val="0"/>
          <w:numId w:val="98"/>
        </w:numPr>
        <w:spacing w:before="284" w:line="275" w:lineRule="exact"/>
        <w:ind w:left="0" w:right="72"/>
        <w:textAlignment w:val="baseline"/>
        <w:rPr>
          <w:rFonts w:eastAsia="Times New Roman"/>
          <w:color w:val="000000"/>
          <w:sz w:val="24"/>
        </w:rPr>
      </w:pPr>
      <w:r>
        <w:rPr>
          <w:rFonts w:eastAsia="Times New Roman"/>
          <w:color w:val="000000"/>
          <w:sz w:val="24"/>
        </w:rPr>
        <w:t>Where clause (1)(f) applies, if in the circumstances it appears to the National Assembly to be just to do so, the Assembly may except the member from vacating the seat, if the member, before becoming a party to the contract or before or as soon as is practicable after becoming interested in the contract as provided in clause (1)(f), has disclosed in writing to the Speaker the nature of the contract and the interest, or the interest in the firm or company referred to in clause (1)(f), of the member.</w:t>
      </w:r>
    </w:p>
    <w:p w:rsidR="00DD68D2" w:rsidRDefault="004B3807">
      <w:pPr>
        <w:numPr>
          <w:ilvl w:val="0"/>
          <w:numId w:val="98"/>
        </w:numPr>
        <w:spacing w:before="279" w:line="278" w:lineRule="exact"/>
        <w:ind w:left="0" w:right="72"/>
        <w:textAlignment w:val="baseline"/>
        <w:rPr>
          <w:rFonts w:eastAsia="Times New Roman"/>
          <w:color w:val="000000"/>
          <w:spacing w:val="-2"/>
          <w:sz w:val="24"/>
        </w:rPr>
      </w:pPr>
      <w:r>
        <w:rPr>
          <w:rFonts w:eastAsia="Times New Roman"/>
          <w:color w:val="000000"/>
          <w:spacing w:val="-2"/>
          <w:sz w:val="24"/>
        </w:rPr>
        <w:t>A political party of which a proportionately elected member was a member at the time of election shall notify the Speaker in writing on the person ceasing to be a member of the party.</w:t>
      </w:r>
    </w:p>
    <w:p w:rsidR="00DD68D2" w:rsidRDefault="004B3807">
      <w:pPr>
        <w:numPr>
          <w:ilvl w:val="0"/>
          <w:numId w:val="98"/>
        </w:numPr>
        <w:spacing w:before="281" w:line="276" w:lineRule="exact"/>
        <w:ind w:left="0" w:right="144"/>
        <w:textAlignment w:val="baseline"/>
        <w:rPr>
          <w:rFonts w:eastAsia="Times New Roman"/>
          <w:color w:val="000000"/>
          <w:sz w:val="24"/>
        </w:rPr>
      </w:pPr>
      <w:r>
        <w:rPr>
          <w:rFonts w:eastAsia="Times New Roman"/>
          <w:color w:val="000000"/>
          <w:sz w:val="24"/>
        </w:rPr>
        <w:t xml:space="preserve">Subject to this article and article 83, where a person who is a proportionately elected member of the </w:t>
      </w:r>
      <w:proofErr w:type="spellStart"/>
      <w:r>
        <w:rPr>
          <w:rFonts w:eastAsia="Times New Roman"/>
          <w:color w:val="000000"/>
          <w:sz w:val="24"/>
        </w:rPr>
        <w:t>NationalAssembly</w:t>
      </w:r>
      <w:proofErr w:type="spellEnd"/>
      <w:r>
        <w:rPr>
          <w:rFonts w:eastAsia="Times New Roman"/>
          <w:color w:val="000000"/>
          <w:sz w:val="24"/>
        </w:rPr>
        <w:t xml:space="preserve"> ceases to be so, the political party of which the person was a member of the time of election and which nominated the person as a member may, by notice in writing to the Speaker, replace the person who has ceased to be a member by another person including the person who has immediately before ceased to a member.</w:t>
      </w:r>
    </w:p>
    <w:p w:rsidR="00DD68D2" w:rsidRDefault="00DD68D2">
      <w:pPr>
        <w:sectPr w:rsidR="00DD68D2">
          <w:pgSz w:w="11909" w:h="16838"/>
          <w:pgMar w:top="1440" w:right="1428" w:bottom="1422" w:left="1423" w:header="720" w:footer="720" w:gutter="0"/>
          <w:cols w:space="720"/>
        </w:sectPr>
      </w:pPr>
    </w:p>
    <w:p w:rsidR="00DD68D2" w:rsidRDefault="004B3807">
      <w:pPr>
        <w:spacing w:before="3" w:line="276" w:lineRule="exact"/>
        <w:ind w:left="72" w:right="288"/>
        <w:textAlignment w:val="baseline"/>
        <w:rPr>
          <w:rFonts w:eastAsia="Times New Roman"/>
          <w:color w:val="000000"/>
          <w:sz w:val="24"/>
        </w:rPr>
      </w:pPr>
      <w:r>
        <w:rPr>
          <w:rFonts w:eastAsia="Times New Roman"/>
          <w:color w:val="000000"/>
          <w:sz w:val="24"/>
        </w:rPr>
        <w:lastRenderedPageBreak/>
        <w:t>(5) Where the seat of a directly elected member of the National Assembly becomes vacant under this article, the Speaker shall, as soon as is practicable within seven days after the vacancy occurs, notify the Electoral Commission of this fact.</w:t>
      </w:r>
    </w:p>
    <w:p w:rsidR="00DD68D2" w:rsidRDefault="004B3807">
      <w:pPr>
        <w:spacing w:before="281" w:line="276" w:lineRule="exact"/>
        <w:ind w:left="72" w:right="288"/>
        <w:textAlignment w:val="baseline"/>
        <w:rPr>
          <w:rFonts w:eastAsia="Times New Roman"/>
          <w:color w:val="000000"/>
          <w:sz w:val="24"/>
        </w:rPr>
      </w:pPr>
      <w:r>
        <w:rPr>
          <w:rFonts w:eastAsia="Times New Roman"/>
          <w:color w:val="000000"/>
          <w:sz w:val="24"/>
        </w:rPr>
        <w:t>(6) A certificate under the hand of the Speaker certifying that a person has ceased to be a member of the National Assembly shall be conclusive evidence of this fact and of the fact that the seat held by that person is vacant unless-</w:t>
      </w:r>
    </w:p>
    <w:p w:rsidR="00DD68D2" w:rsidRDefault="004B3807">
      <w:pPr>
        <w:numPr>
          <w:ilvl w:val="0"/>
          <w:numId w:val="99"/>
        </w:numPr>
        <w:tabs>
          <w:tab w:val="clear" w:pos="360"/>
          <w:tab w:val="left" w:pos="432"/>
        </w:tabs>
        <w:spacing w:before="274" w:line="278" w:lineRule="exact"/>
        <w:ind w:left="72" w:right="72"/>
        <w:textAlignment w:val="baseline"/>
        <w:rPr>
          <w:rFonts w:eastAsia="Times New Roman"/>
          <w:color w:val="000000"/>
          <w:sz w:val="24"/>
        </w:rPr>
      </w:pPr>
      <w:r>
        <w:rPr>
          <w:rFonts w:eastAsia="Times New Roman"/>
          <w:color w:val="000000"/>
          <w:sz w:val="24"/>
        </w:rPr>
        <w:t>the person makes an application under article 82 to the Constitutional Court within thirty days of the date of the certificate; and</w:t>
      </w:r>
    </w:p>
    <w:p w:rsidR="00DD68D2" w:rsidRDefault="004B3807">
      <w:pPr>
        <w:numPr>
          <w:ilvl w:val="0"/>
          <w:numId w:val="99"/>
        </w:numPr>
        <w:tabs>
          <w:tab w:val="clear" w:pos="360"/>
          <w:tab w:val="left" w:pos="432"/>
        </w:tabs>
        <w:spacing w:before="283" w:line="274" w:lineRule="exact"/>
        <w:ind w:left="72" w:right="576"/>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Constitutional Court determines that the person is still a member of the National Assembly and that person still occupies that seat.</w:t>
      </w:r>
    </w:p>
    <w:p w:rsidR="00DD68D2" w:rsidRDefault="004B3807">
      <w:pPr>
        <w:spacing w:before="280" w:line="276" w:lineRule="exact"/>
        <w:ind w:left="72" w:right="72"/>
        <w:textAlignment w:val="baseline"/>
        <w:rPr>
          <w:rFonts w:eastAsia="Times New Roman"/>
          <w:color w:val="000000"/>
          <w:sz w:val="24"/>
        </w:rPr>
      </w:pPr>
      <w:r>
        <w:rPr>
          <w:rFonts w:eastAsia="Times New Roman"/>
          <w:color w:val="000000"/>
          <w:sz w:val="24"/>
        </w:rPr>
        <w:t>(7) Until the final determination of an application referred to in clause (6</w:t>
      </w:r>
      <w:proofErr w:type="gramStart"/>
      <w:r>
        <w:rPr>
          <w:rFonts w:eastAsia="Times New Roman"/>
          <w:color w:val="000000"/>
          <w:sz w:val="24"/>
        </w:rPr>
        <w:t>)(</w:t>
      </w:r>
      <w:proofErr w:type="gramEnd"/>
      <w:r>
        <w:rPr>
          <w:rFonts w:eastAsia="Times New Roman"/>
          <w:color w:val="000000"/>
          <w:sz w:val="24"/>
        </w:rPr>
        <w:t>a) the person who made the application shall continue to be a member of the National Assembly in respect of the seat for which the person was elected.</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Determination of question as to membership</w:t>
      </w:r>
    </w:p>
    <w:p w:rsidR="00DD68D2" w:rsidRDefault="004B3807">
      <w:pPr>
        <w:tabs>
          <w:tab w:val="left" w:pos="792"/>
        </w:tabs>
        <w:spacing w:before="283" w:line="274" w:lineRule="exact"/>
        <w:ind w:left="72"/>
        <w:textAlignment w:val="baseline"/>
        <w:rPr>
          <w:rFonts w:eastAsia="Times New Roman"/>
          <w:color w:val="000000"/>
          <w:sz w:val="24"/>
        </w:rPr>
      </w:pPr>
      <w:r>
        <w:rPr>
          <w:rFonts w:eastAsia="Times New Roman"/>
          <w:color w:val="000000"/>
          <w:sz w:val="24"/>
        </w:rPr>
        <w:t>82.</w:t>
      </w:r>
      <w:r>
        <w:rPr>
          <w:rFonts w:eastAsia="Times New Roman"/>
          <w:color w:val="000000"/>
          <w:sz w:val="24"/>
        </w:rPr>
        <w:tab/>
        <w:t>(1) The Constitutional Court shall have jurisdiction to hear and determine whether -</w:t>
      </w:r>
    </w:p>
    <w:p w:rsidR="00DD68D2" w:rsidRDefault="004B3807">
      <w:pPr>
        <w:numPr>
          <w:ilvl w:val="0"/>
          <w:numId w:val="100"/>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a person has been validly elected as a member of the National Assembly; or</w:t>
      </w:r>
    </w:p>
    <w:p w:rsidR="00DD68D2" w:rsidRDefault="004B3807">
      <w:pPr>
        <w:numPr>
          <w:ilvl w:val="0"/>
          <w:numId w:val="100"/>
        </w:numPr>
        <w:tabs>
          <w:tab w:val="clear" w:pos="360"/>
          <w:tab w:val="left" w:pos="432"/>
        </w:tabs>
        <w:spacing w:before="278" w:line="274" w:lineRule="exact"/>
        <w:ind w:left="72"/>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seat of a member of a National Assembly has become vacant.</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(2) An application under clause (1</w:t>
      </w:r>
      <w:proofErr w:type="gramStart"/>
      <w:r>
        <w:rPr>
          <w:rFonts w:eastAsia="Times New Roman"/>
          <w:color w:val="000000"/>
          <w:sz w:val="24"/>
        </w:rPr>
        <w:t>)(</w:t>
      </w:r>
      <w:proofErr w:type="gramEnd"/>
      <w:r>
        <w:rPr>
          <w:rFonts w:eastAsia="Times New Roman"/>
          <w:color w:val="000000"/>
          <w:sz w:val="24"/>
        </w:rPr>
        <w:t>a) may, in the case of-</w:t>
      </w:r>
    </w:p>
    <w:p w:rsidR="00DD68D2" w:rsidRDefault="004B3807">
      <w:pPr>
        <w:numPr>
          <w:ilvl w:val="0"/>
          <w:numId w:val="101"/>
        </w:numPr>
        <w:tabs>
          <w:tab w:val="clear" w:pos="360"/>
          <w:tab w:val="left" w:pos="432"/>
        </w:tabs>
        <w:spacing w:before="280" w:line="276" w:lineRule="exact"/>
        <w:ind w:left="72" w:right="360"/>
        <w:textAlignment w:val="baseline"/>
        <w:rPr>
          <w:rFonts w:eastAsia="Times New Roman"/>
          <w:color w:val="000000"/>
          <w:sz w:val="24"/>
        </w:rPr>
      </w:pPr>
      <w:r>
        <w:rPr>
          <w:rFonts w:eastAsia="Times New Roman"/>
          <w:color w:val="000000"/>
          <w:sz w:val="24"/>
        </w:rPr>
        <w:t>a directly elected member, be made by any person entitled to vote at an election in the electoral area for which the member was returned, any person who was a candidate at the election in the electoral area or the Attorney-General; or</w:t>
      </w:r>
    </w:p>
    <w:p w:rsidR="00DD68D2" w:rsidRDefault="004B3807">
      <w:pPr>
        <w:numPr>
          <w:ilvl w:val="0"/>
          <w:numId w:val="101"/>
        </w:numPr>
        <w:tabs>
          <w:tab w:val="clear" w:pos="360"/>
          <w:tab w:val="left" w:pos="432"/>
        </w:tabs>
        <w:spacing w:before="283" w:line="274" w:lineRule="exact"/>
        <w:ind w:left="72"/>
        <w:textAlignment w:val="baseline"/>
        <w:rPr>
          <w:rFonts w:eastAsia="Times New Roman"/>
          <w:color w:val="000000"/>
          <w:sz w:val="24"/>
        </w:rPr>
      </w:pPr>
      <w:proofErr w:type="gramStart"/>
      <w:r>
        <w:rPr>
          <w:rFonts w:eastAsia="Times New Roman"/>
          <w:color w:val="000000"/>
          <w:sz w:val="24"/>
        </w:rPr>
        <w:t>a</w:t>
      </w:r>
      <w:proofErr w:type="gramEnd"/>
      <w:r>
        <w:rPr>
          <w:rFonts w:eastAsia="Times New Roman"/>
          <w:color w:val="000000"/>
          <w:sz w:val="24"/>
        </w:rPr>
        <w:t xml:space="preserve"> proportionately elected member, be made by any member or the Attorney-General.</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(3) An application under clause (1</w:t>
      </w:r>
      <w:proofErr w:type="gramStart"/>
      <w:r>
        <w:rPr>
          <w:rFonts w:eastAsia="Times New Roman"/>
          <w:color w:val="000000"/>
          <w:sz w:val="24"/>
        </w:rPr>
        <w:t>)(</w:t>
      </w:r>
      <w:proofErr w:type="gramEnd"/>
      <w:r>
        <w:rPr>
          <w:rFonts w:eastAsia="Times New Roman"/>
          <w:color w:val="000000"/>
          <w:sz w:val="24"/>
        </w:rPr>
        <w:t>b) may, in the case of -</w:t>
      </w:r>
    </w:p>
    <w:p w:rsidR="00DD68D2" w:rsidRDefault="004B3807">
      <w:pPr>
        <w:numPr>
          <w:ilvl w:val="0"/>
          <w:numId w:val="102"/>
        </w:numPr>
        <w:tabs>
          <w:tab w:val="clear" w:pos="360"/>
          <w:tab w:val="left" w:pos="432"/>
        </w:tabs>
        <w:spacing w:before="274" w:line="278" w:lineRule="exact"/>
        <w:ind w:left="72" w:right="360"/>
        <w:textAlignment w:val="baseline"/>
        <w:rPr>
          <w:rFonts w:eastAsia="Times New Roman"/>
          <w:color w:val="000000"/>
          <w:spacing w:val="-1"/>
          <w:sz w:val="24"/>
        </w:rPr>
      </w:pPr>
      <w:r>
        <w:rPr>
          <w:rFonts w:eastAsia="Times New Roman"/>
          <w:color w:val="000000"/>
          <w:spacing w:val="-1"/>
          <w:sz w:val="24"/>
        </w:rPr>
        <w:t>a directly elected member, be made by any member, any person entitled to vote at an election in the electoral area for which the member was returned or the Attorney-General;</w:t>
      </w:r>
    </w:p>
    <w:p w:rsidR="00DD68D2" w:rsidRDefault="004B3807">
      <w:pPr>
        <w:numPr>
          <w:ilvl w:val="0"/>
          <w:numId w:val="102"/>
        </w:numPr>
        <w:tabs>
          <w:tab w:val="clear" w:pos="360"/>
          <w:tab w:val="left" w:pos="432"/>
        </w:tabs>
        <w:spacing w:before="281" w:line="276" w:lineRule="exact"/>
        <w:ind w:left="72" w:right="216"/>
        <w:textAlignment w:val="baseline"/>
        <w:rPr>
          <w:rFonts w:eastAsia="Times New Roman"/>
          <w:color w:val="000000"/>
          <w:sz w:val="24"/>
        </w:rPr>
      </w:pPr>
      <w:proofErr w:type="gramStart"/>
      <w:r>
        <w:rPr>
          <w:rFonts w:eastAsia="Times New Roman"/>
          <w:color w:val="000000"/>
          <w:sz w:val="24"/>
        </w:rPr>
        <w:t>a</w:t>
      </w:r>
      <w:proofErr w:type="gramEnd"/>
      <w:r>
        <w:rPr>
          <w:rFonts w:eastAsia="Times New Roman"/>
          <w:color w:val="000000"/>
          <w:sz w:val="24"/>
        </w:rPr>
        <w:t xml:space="preserve"> proportionately elected member, be made by any member, or the political party of which the proportionately elected member was a member at the time of election and which nominated the person as a member or the Attorney-General.</w:t>
      </w:r>
    </w:p>
    <w:p w:rsidR="00DD68D2" w:rsidRDefault="004B3807">
      <w:pPr>
        <w:spacing w:before="283" w:line="274" w:lineRule="exact"/>
        <w:ind w:left="72" w:right="360"/>
        <w:textAlignment w:val="baseline"/>
        <w:rPr>
          <w:rFonts w:eastAsia="Times New Roman"/>
          <w:color w:val="000000"/>
          <w:sz w:val="24"/>
        </w:rPr>
      </w:pPr>
      <w:r>
        <w:rPr>
          <w:rFonts w:eastAsia="Times New Roman"/>
          <w:color w:val="000000"/>
          <w:sz w:val="24"/>
        </w:rPr>
        <w:t>Note: Omission of subs (4) is consistent with the last official Government revised edition print (1994)</w:t>
      </w:r>
    </w:p>
    <w:p w:rsidR="00DD68D2" w:rsidRDefault="004B3807">
      <w:pPr>
        <w:numPr>
          <w:ilvl w:val="0"/>
          <w:numId w:val="103"/>
        </w:numPr>
        <w:tabs>
          <w:tab w:val="clear" w:pos="360"/>
          <w:tab w:val="left" w:pos="432"/>
        </w:tabs>
        <w:spacing w:before="277" w:line="279" w:lineRule="exact"/>
        <w:ind w:left="72" w:right="72"/>
        <w:textAlignment w:val="baseline"/>
        <w:rPr>
          <w:rFonts w:eastAsia="Times New Roman"/>
          <w:color w:val="000000"/>
          <w:spacing w:val="-2"/>
          <w:sz w:val="24"/>
        </w:rPr>
      </w:pPr>
      <w:r>
        <w:rPr>
          <w:rFonts w:eastAsia="Times New Roman"/>
          <w:color w:val="000000"/>
          <w:spacing w:val="-2"/>
          <w:sz w:val="24"/>
        </w:rPr>
        <w:t>Where a person, other than the Attorney-General, makes an application under this article, the Attorney-General may intervene and may appear or be represented in the proceedings.</w:t>
      </w:r>
    </w:p>
    <w:p w:rsidR="00DD68D2" w:rsidRDefault="004B3807">
      <w:pPr>
        <w:numPr>
          <w:ilvl w:val="0"/>
          <w:numId w:val="103"/>
        </w:numPr>
        <w:tabs>
          <w:tab w:val="clear" w:pos="360"/>
          <w:tab w:val="left" w:pos="432"/>
        </w:tabs>
        <w:spacing w:before="283" w:line="268" w:lineRule="exact"/>
        <w:ind w:left="72"/>
        <w:textAlignment w:val="baseline"/>
        <w:rPr>
          <w:rFonts w:eastAsia="Times New Roman"/>
          <w:color w:val="000000"/>
          <w:spacing w:val="-1"/>
          <w:sz w:val="24"/>
        </w:rPr>
      </w:pPr>
      <w:r>
        <w:rPr>
          <w:rFonts w:eastAsia="Times New Roman"/>
          <w:color w:val="000000"/>
          <w:spacing w:val="-1"/>
          <w:sz w:val="24"/>
        </w:rPr>
        <w:t>An Act may provide for-</w:t>
      </w:r>
    </w:p>
    <w:p w:rsidR="00DD68D2" w:rsidRDefault="00DD68D2">
      <w:pPr>
        <w:sectPr w:rsidR="00DD68D2">
          <w:pgSz w:w="11909" w:h="16838"/>
          <w:pgMar w:top="1440" w:right="1490" w:bottom="1122" w:left="1361" w:header="720" w:footer="720" w:gutter="0"/>
          <w:cols w:space="720"/>
        </w:sectPr>
      </w:pPr>
    </w:p>
    <w:p w:rsidR="00DD68D2" w:rsidRDefault="004B3807">
      <w:pPr>
        <w:numPr>
          <w:ilvl w:val="0"/>
          <w:numId w:val="104"/>
        </w:numPr>
        <w:spacing w:before="4" w:line="276" w:lineRule="exact"/>
        <w:ind w:left="0"/>
        <w:textAlignment w:val="baseline"/>
        <w:rPr>
          <w:rFonts w:eastAsia="Times New Roman"/>
          <w:color w:val="000000"/>
          <w:sz w:val="24"/>
        </w:rPr>
      </w:pPr>
      <w:r>
        <w:rPr>
          <w:rFonts w:eastAsia="Times New Roman"/>
          <w:color w:val="000000"/>
          <w:sz w:val="24"/>
        </w:rPr>
        <w:lastRenderedPageBreak/>
        <w:t>the circumstances and manner in which and the imposition of conditions upon which an application may be made to the Constitutional Court for the determination of a question under clause (1); and</w:t>
      </w:r>
    </w:p>
    <w:p w:rsidR="00DD68D2" w:rsidRDefault="004B3807">
      <w:pPr>
        <w:numPr>
          <w:ilvl w:val="0"/>
          <w:numId w:val="104"/>
        </w:numPr>
        <w:spacing w:before="284" w:line="273" w:lineRule="exact"/>
        <w:ind w:left="0" w:right="1080"/>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powers, practice and procedure of the Constitutional Court in relation to the application.</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Speaker and Deputy Speaker</w:t>
      </w:r>
    </w:p>
    <w:p w:rsidR="00DD68D2" w:rsidRDefault="004B3807">
      <w:pPr>
        <w:tabs>
          <w:tab w:val="decimal" w:pos="288"/>
          <w:tab w:val="left" w:pos="720"/>
        </w:tabs>
        <w:spacing w:before="282" w:line="274" w:lineRule="exact"/>
        <w:textAlignment w:val="baseline"/>
        <w:rPr>
          <w:rFonts w:eastAsia="Times New Roman"/>
          <w:color w:val="000000"/>
          <w:spacing w:val="-1"/>
          <w:sz w:val="24"/>
        </w:rPr>
      </w:pPr>
      <w:r>
        <w:rPr>
          <w:rFonts w:eastAsia="Times New Roman"/>
          <w:color w:val="000000"/>
          <w:spacing w:val="-1"/>
          <w:sz w:val="24"/>
        </w:rPr>
        <w:tab/>
        <w:t>83.</w:t>
      </w:r>
      <w:r>
        <w:rPr>
          <w:rFonts w:eastAsia="Times New Roman"/>
          <w:color w:val="000000"/>
          <w:spacing w:val="-1"/>
          <w:sz w:val="24"/>
        </w:rPr>
        <w:tab/>
        <w:t xml:space="preserve">(1) </w:t>
      </w:r>
      <w:proofErr w:type="gramStart"/>
      <w:r>
        <w:rPr>
          <w:rFonts w:eastAsia="Times New Roman"/>
          <w:color w:val="000000"/>
          <w:spacing w:val="-1"/>
          <w:sz w:val="24"/>
        </w:rPr>
        <w:t>There</w:t>
      </w:r>
      <w:proofErr w:type="gramEnd"/>
      <w:r>
        <w:rPr>
          <w:rFonts w:eastAsia="Times New Roman"/>
          <w:color w:val="000000"/>
          <w:spacing w:val="-1"/>
          <w:sz w:val="24"/>
        </w:rPr>
        <w:t xml:space="preserve"> shall be a Speaker and a Deputy Speaker of the National Assembly, each of</w:t>
      </w:r>
    </w:p>
    <w:p w:rsidR="00DD68D2" w:rsidRDefault="004B3807">
      <w:pPr>
        <w:spacing w:line="275" w:lineRule="exact"/>
        <w:ind w:right="72"/>
        <w:textAlignment w:val="baseline"/>
        <w:rPr>
          <w:rFonts w:eastAsia="Times New Roman"/>
          <w:color w:val="000000"/>
          <w:sz w:val="24"/>
        </w:rPr>
      </w:pPr>
      <w:proofErr w:type="gramStart"/>
      <w:r>
        <w:rPr>
          <w:rFonts w:eastAsia="Times New Roman"/>
          <w:color w:val="000000"/>
          <w:sz w:val="24"/>
        </w:rPr>
        <w:t>whom</w:t>
      </w:r>
      <w:proofErr w:type="gramEnd"/>
      <w:r>
        <w:rPr>
          <w:rFonts w:eastAsia="Times New Roman"/>
          <w:color w:val="000000"/>
          <w:sz w:val="24"/>
        </w:rPr>
        <w:t xml:space="preserve"> shall be elected by the National Assembly, in accordance with the Standing Orders, or, in the absence of Standing Orders, in accordance with the procedures approved by the Assembly, from among the members of the Assembly.</w:t>
      </w:r>
    </w:p>
    <w:p w:rsidR="00DD68D2" w:rsidRDefault="004B3807">
      <w:pPr>
        <w:spacing w:before="277" w:line="279" w:lineRule="exact"/>
        <w:ind w:right="576"/>
        <w:textAlignment w:val="baseline"/>
        <w:rPr>
          <w:rFonts w:eastAsia="Times New Roman"/>
          <w:color w:val="000000"/>
          <w:sz w:val="24"/>
        </w:rPr>
      </w:pPr>
      <w:r>
        <w:rPr>
          <w:rFonts w:eastAsia="Times New Roman"/>
          <w:color w:val="000000"/>
          <w:sz w:val="24"/>
        </w:rPr>
        <w:t>(2) The National Assembly shall not transact any business, other than the election of the Speaker, at any time when the office of Speaker is vacant.</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(3) A person holding the office of Speaker or Deputy Speaker shall vacate that office -</w:t>
      </w:r>
    </w:p>
    <w:p w:rsidR="00DD68D2" w:rsidRDefault="004B3807">
      <w:pPr>
        <w:numPr>
          <w:ilvl w:val="0"/>
          <w:numId w:val="105"/>
        </w:numPr>
        <w:spacing w:before="282" w:line="275" w:lineRule="exact"/>
        <w:ind w:left="0"/>
        <w:textAlignment w:val="baseline"/>
        <w:rPr>
          <w:rFonts w:eastAsia="Times New Roman"/>
          <w:color w:val="000000"/>
          <w:sz w:val="24"/>
        </w:rPr>
      </w:pPr>
      <w:r>
        <w:rPr>
          <w:rFonts w:eastAsia="Times New Roman"/>
          <w:color w:val="000000"/>
          <w:sz w:val="24"/>
        </w:rPr>
        <w:t>when the National Assembly first meets after the holding of a general election;</w:t>
      </w:r>
    </w:p>
    <w:p w:rsidR="00DD68D2" w:rsidRDefault="004B3807">
      <w:pPr>
        <w:numPr>
          <w:ilvl w:val="0"/>
          <w:numId w:val="105"/>
        </w:numPr>
        <w:spacing w:before="281" w:line="275" w:lineRule="exact"/>
        <w:ind w:left="0"/>
        <w:textAlignment w:val="baseline"/>
        <w:rPr>
          <w:rFonts w:eastAsia="Times New Roman"/>
          <w:color w:val="000000"/>
          <w:sz w:val="24"/>
        </w:rPr>
      </w:pPr>
      <w:r>
        <w:rPr>
          <w:rFonts w:eastAsia="Times New Roman"/>
          <w:color w:val="000000"/>
          <w:sz w:val="24"/>
        </w:rPr>
        <w:t>where the person ceases to be a member of the National Assembly;</w:t>
      </w:r>
    </w:p>
    <w:p w:rsidR="00DD68D2" w:rsidRDefault="004B3807">
      <w:pPr>
        <w:numPr>
          <w:ilvl w:val="0"/>
          <w:numId w:val="105"/>
        </w:numPr>
        <w:spacing w:before="281" w:line="276" w:lineRule="exact"/>
        <w:ind w:left="0" w:right="216"/>
        <w:textAlignment w:val="baseline"/>
        <w:rPr>
          <w:rFonts w:eastAsia="Times New Roman"/>
          <w:color w:val="000000"/>
          <w:sz w:val="24"/>
        </w:rPr>
      </w:pPr>
      <w:proofErr w:type="gramStart"/>
      <w:r>
        <w:rPr>
          <w:rFonts w:eastAsia="Times New Roman"/>
          <w:color w:val="000000"/>
          <w:sz w:val="24"/>
        </w:rPr>
        <w:t>where</w:t>
      </w:r>
      <w:proofErr w:type="gramEnd"/>
      <w:r>
        <w:rPr>
          <w:rFonts w:eastAsia="Times New Roman"/>
          <w:color w:val="000000"/>
          <w:sz w:val="24"/>
        </w:rPr>
        <w:t xml:space="preserve"> the National Assembly passes a resolution supported by the votes of not less than two-thirds of the number of members of the Assembly requiring the person to vacate the office of Speaker or Deputy Speaker, as the case may be.</w:t>
      </w:r>
    </w:p>
    <w:p w:rsidR="00DD68D2" w:rsidRDefault="004B3807">
      <w:pPr>
        <w:spacing w:before="281" w:line="276" w:lineRule="exact"/>
        <w:ind w:right="360"/>
        <w:textAlignment w:val="baseline"/>
        <w:rPr>
          <w:rFonts w:eastAsia="Times New Roman"/>
          <w:color w:val="000000"/>
          <w:sz w:val="24"/>
        </w:rPr>
      </w:pPr>
      <w:r>
        <w:rPr>
          <w:rFonts w:eastAsia="Times New Roman"/>
          <w:color w:val="000000"/>
          <w:sz w:val="24"/>
        </w:rPr>
        <w:t>(4) A person holding the office of Speaker or Deputy Speaker may, by notice in writing addressed to the National Assembly, resign from office and the office shall become vacant when the Clerk to the Assembly receives the notice.</w:t>
      </w:r>
    </w:p>
    <w:p w:rsidR="00DD68D2" w:rsidRDefault="004B3807">
      <w:pPr>
        <w:spacing w:before="276" w:line="276" w:lineRule="exact"/>
        <w:ind w:right="144"/>
        <w:textAlignment w:val="baseline"/>
        <w:rPr>
          <w:rFonts w:eastAsia="Times New Roman"/>
          <w:color w:val="000000"/>
          <w:spacing w:val="-1"/>
          <w:sz w:val="24"/>
        </w:rPr>
      </w:pPr>
      <w:r>
        <w:rPr>
          <w:rFonts w:eastAsia="Times New Roman"/>
          <w:color w:val="000000"/>
          <w:spacing w:val="-1"/>
          <w:sz w:val="24"/>
        </w:rPr>
        <w:t>(5) Where the office of Speaker or Deputy Speaker becomes vacant, the National Assembly shall, unless it is sooner dissolved, elect another member of the Assembly to fill the vacancy at its next sitting after the occurrence of the vacancy or as soon as is practicable thereafter.</w:t>
      </w:r>
    </w:p>
    <w:p w:rsidR="00DD68D2" w:rsidRDefault="004B3807">
      <w:pPr>
        <w:spacing w:before="279" w:line="278" w:lineRule="exact"/>
        <w:ind w:right="360"/>
        <w:textAlignment w:val="baseline"/>
        <w:rPr>
          <w:rFonts w:eastAsia="Times New Roman"/>
          <w:color w:val="000000"/>
          <w:sz w:val="24"/>
        </w:rPr>
      </w:pPr>
      <w:r>
        <w:rPr>
          <w:rFonts w:eastAsia="Times New Roman"/>
          <w:color w:val="000000"/>
          <w:sz w:val="24"/>
        </w:rPr>
        <w:t>(6) An Act may provide for the salary, allowances and gratuity of the Speaker and Deputy Speaker.</w:t>
      </w:r>
    </w:p>
    <w:p w:rsidR="00DD68D2" w:rsidRDefault="004B3807">
      <w:pPr>
        <w:spacing w:before="283" w:line="274" w:lineRule="exact"/>
        <w:ind w:right="216"/>
        <w:textAlignment w:val="baseline"/>
        <w:rPr>
          <w:rFonts w:eastAsia="Times New Roman"/>
          <w:color w:val="000000"/>
          <w:sz w:val="24"/>
        </w:rPr>
      </w:pPr>
      <w:r>
        <w:rPr>
          <w:rFonts w:eastAsia="Times New Roman"/>
          <w:color w:val="000000"/>
          <w:sz w:val="24"/>
        </w:rPr>
        <w:t>(7) The salary, allowances or gratuity payable to the Speaker and Deputy Speaker shall be a charge on the Consolidated Fund.</w:t>
      </w:r>
    </w:p>
    <w:p w:rsidR="00DD68D2" w:rsidRDefault="004B3807">
      <w:pPr>
        <w:spacing w:before="282" w:line="274" w:lineRule="exact"/>
        <w:ind w:right="72"/>
        <w:textAlignment w:val="baseline"/>
        <w:rPr>
          <w:rFonts w:eastAsia="Times New Roman"/>
          <w:color w:val="000000"/>
          <w:sz w:val="24"/>
        </w:rPr>
      </w:pPr>
      <w:r>
        <w:rPr>
          <w:rFonts w:eastAsia="Times New Roman"/>
          <w:color w:val="000000"/>
          <w:sz w:val="24"/>
        </w:rPr>
        <w:t>(8) The Speaker and Deputy Speaker shall, before assuming the functions of their office, take and subscribe the oath of allegiance and such other oath as may be prescribed by law.</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Leader of the Opposition</w:t>
      </w:r>
    </w:p>
    <w:p w:rsidR="00DD68D2" w:rsidRDefault="004B3807">
      <w:pPr>
        <w:tabs>
          <w:tab w:val="decimal" w:pos="288"/>
          <w:tab w:val="left" w:pos="720"/>
        </w:tabs>
        <w:spacing w:before="282" w:line="275" w:lineRule="exact"/>
        <w:textAlignment w:val="baseline"/>
        <w:rPr>
          <w:rFonts w:eastAsia="Times New Roman"/>
          <w:color w:val="000000"/>
          <w:sz w:val="24"/>
        </w:rPr>
      </w:pPr>
      <w:r>
        <w:rPr>
          <w:rFonts w:eastAsia="Times New Roman"/>
          <w:color w:val="000000"/>
          <w:sz w:val="24"/>
        </w:rPr>
        <w:tab/>
        <w:t>84.</w:t>
      </w:r>
      <w:r>
        <w:rPr>
          <w:rFonts w:eastAsia="Times New Roman"/>
          <w:color w:val="000000"/>
          <w:sz w:val="24"/>
        </w:rPr>
        <w:tab/>
        <w:t xml:space="preserve">(1) </w:t>
      </w:r>
      <w:proofErr w:type="gramStart"/>
      <w:r>
        <w:rPr>
          <w:rFonts w:eastAsia="Times New Roman"/>
          <w:color w:val="000000"/>
          <w:sz w:val="24"/>
        </w:rPr>
        <w:t>There</w:t>
      </w:r>
      <w:proofErr w:type="gramEnd"/>
      <w:r>
        <w:rPr>
          <w:rFonts w:eastAsia="Times New Roman"/>
          <w:color w:val="000000"/>
          <w:sz w:val="24"/>
        </w:rPr>
        <w:t xml:space="preserve"> shall be a Leader of the Opposition who shall be elected by the National</w:t>
      </w:r>
    </w:p>
    <w:p w:rsidR="00DD68D2" w:rsidRDefault="004B3807">
      <w:pPr>
        <w:spacing w:before="3" w:line="275" w:lineRule="exact"/>
        <w:textAlignment w:val="baseline"/>
        <w:rPr>
          <w:rFonts w:eastAsia="Times New Roman"/>
          <w:color w:val="000000"/>
          <w:sz w:val="24"/>
        </w:rPr>
      </w:pPr>
      <w:proofErr w:type="gramStart"/>
      <w:r>
        <w:rPr>
          <w:rFonts w:eastAsia="Times New Roman"/>
          <w:color w:val="000000"/>
          <w:sz w:val="24"/>
        </w:rPr>
        <w:t>Assembly from among its members in accordance with this article and the Standing Orders.</w:t>
      </w:r>
      <w:proofErr w:type="gramEnd"/>
    </w:p>
    <w:p w:rsidR="00DD68D2" w:rsidRDefault="00DD68D2">
      <w:pPr>
        <w:sectPr w:rsidR="00DD68D2">
          <w:pgSz w:w="11909" w:h="16838"/>
          <w:pgMar w:top="1440" w:right="1428" w:bottom="1682" w:left="1423" w:header="720" w:footer="720" w:gutter="0"/>
          <w:cols w:space="720"/>
        </w:sectPr>
      </w:pPr>
    </w:p>
    <w:p w:rsidR="00DD68D2" w:rsidRDefault="004B3807">
      <w:pPr>
        <w:spacing w:before="6" w:line="275" w:lineRule="exact"/>
        <w:textAlignment w:val="baseline"/>
        <w:rPr>
          <w:rFonts w:eastAsia="Times New Roman"/>
          <w:color w:val="000000"/>
          <w:sz w:val="24"/>
        </w:rPr>
      </w:pPr>
      <w:r>
        <w:rPr>
          <w:rFonts w:eastAsia="Times New Roman"/>
          <w:color w:val="000000"/>
          <w:sz w:val="24"/>
        </w:rPr>
        <w:lastRenderedPageBreak/>
        <w:t>(2) A person is not eligible to be elected to the office of Leader of the Opposition if the person is a member of the political party which nominated the incumbent President for election, and only members of the National Assembly who are not members of that party may vote in the election.</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(3) A person elected to the office of Leader of the Opposition shall vacate the office -</w:t>
      </w:r>
    </w:p>
    <w:p w:rsidR="00DD68D2" w:rsidRDefault="004B3807">
      <w:pPr>
        <w:numPr>
          <w:ilvl w:val="0"/>
          <w:numId w:val="106"/>
        </w:numPr>
        <w:spacing w:before="282" w:line="275" w:lineRule="exact"/>
        <w:ind w:left="0"/>
        <w:textAlignment w:val="baseline"/>
        <w:rPr>
          <w:rFonts w:eastAsia="Times New Roman"/>
          <w:color w:val="000000"/>
          <w:spacing w:val="-1"/>
          <w:sz w:val="24"/>
        </w:rPr>
      </w:pPr>
      <w:r>
        <w:rPr>
          <w:rFonts w:eastAsia="Times New Roman"/>
          <w:color w:val="000000"/>
          <w:spacing w:val="-1"/>
          <w:sz w:val="24"/>
        </w:rPr>
        <w:t>if the person ceases to be a member of the National Assembly;</w:t>
      </w:r>
    </w:p>
    <w:p w:rsidR="00DD68D2" w:rsidRDefault="004B3807">
      <w:pPr>
        <w:numPr>
          <w:ilvl w:val="0"/>
          <w:numId w:val="106"/>
        </w:numPr>
        <w:spacing w:before="282" w:line="275" w:lineRule="exact"/>
        <w:ind w:left="0"/>
        <w:textAlignment w:val="baseline"/>
        <w:rPr>
          <w:rFonts w:eastAsia="Times New Roman"/>
          <w:color w:val="000000"/>
          <w:spacing w:val="-1"/>
          <w:sz w:val="24"/>
        </w:rPr>
      </w:pPr>
      <w:r>
        <w:rPr>
          <w:rFonts w:eastAsia="Times New Roman"/>
          <w:color w:val="000000"/>
          <w:spacing w:val="-1"/>
          <w:sz w:val="24"/>
        </w:rPr>
        <w:t>if the person is elected to the office of Speaker or Deputy Speaker;</w:t>
      </w:r>
    </w:p>
    <w:p w:rsidR="00DD68D2" w:rsidRDefault="004B3807">
      <w:pPr>
        <w:numPr>
          <w:ilvl w:val="0"/>
          <w:numId w:val="106"/>
        </w:numPr>
        <w:spacing w:before="282" w:line="275" w:lineRule="exact"/>
        <w:ind w:left="0"/>
        <w:textAlignment w:val="baseline"/>
        <w:rPr>
          <w:rFonts w:eastAsia="Times New Roman"/>
          <w:color w:val="000000"/>
          <w:spacing w:val="-1"/>
          <w:sz w:val="24"/>
        </w:rPr>
      </w:pPr>
      <w:r>
        <w:rPr>
          <w:rFonts w:eastAsia="Times New Roman"/>
          <w:color w:val="000000"/>
          <w:spacing w:val="-1"/>
          <w:sz w:val="24"/>
        </w:rPr>
        <w:t>if the person resigns by notice in writing addressed to the Speaker; or</w:t>
      </w:r>
    </w:p>
    <w:p w:rsidR="00DD68D2" w:rsidRDefault="004B3807">
      <w:pPr>
        <w:numPr>
          <w:ilvl w:val="0"/>
          <w:numId w:val="106"/>
        </w:numPr>
        <w:spacing w:before="274" w:line="278" w:lineRule="exact"/>
        <w:ind w:left="0" w:right="216"/>
        <w:textAlignment w:val="baseline"/>
        <w:rPr>
          <w:rFonts w:eastAsia="Times New Roman"/>
          <w:color w:val="000000"/>
          <w:sz w:val="24"/>
        </w:rPr>
      </w:pPr>
      <w:proofErr w:type="gramStart"/>
      <w:r>
        <w:rPr>
          <w:rFonts w:eastAsia="Times New Roman"/>
          <w:color w:val="000000"/>
          <w:sz w:val="24"/>
        </w:rPr>
        <w:t>where</w:t>
      </w:r>
      <w:proofErr w:type="gramEnd"/>
      <w:r>
        <w:rPr>
          <w:rFonts w:eastAsia="Times New Roman"/>
          <w:color w:val="000000"/>
          <w:sz w:val="24"/>
        </w:rPr>
        <w:t xml:space="preserve"> the members of the National Assembly entitled to vote at an election to the office pass a resolution requiring the person to vacate the office.</w:t>
      </w:r>
    </w:p>
    <w:p w:rsidR="00DD68D2" w:rsidRDefault="004B3807">
      <w:pPr>
        <w:spacing w:before="283" w:line="274" w:lineRule="exact"/>
        <w:ind w:right="1080"/>
        <w:textAlignment w:val="baseline"/>
        <w:rPr>
          <w:rFonts w:eastAsia="Times New Roman"/>
          <w:color w:val="000000"/>
          <w:sz w:val="24"/>
        </w:rPr>
      </w:pPr>
      <w:r>
        <w:rPr>
          <w:rFonts w:eastAsia="Times New Roman"/>
          <w:color w:val="000000"/>
          <w:sz w:val="24"/>
        </w:rPr>
        <w:t>(4) An Act may provide for the salary, allowances and gratuity of the Leader of the Opposition.</w:t>
      </w:r>
    </w:p>
    <w:p w:rsidR="00DD68D2" w:rsidRDefault="004B3807">
      <w:pPr>
        <w:spacing w:before="277" w:line="279" w:lineRule="exact"/>
        <w:ind w:right="360"/>
        <w:textAlignment w:val="baseline"/>
        <w:rPr>
          <w:rFonts w:eastAsia="Times New Roman"/>
          <w:color w:val="000000"/>
          <w:sz w:val="24"/>
        </w:rPr>
      </w:pPr>
      <w:r>
        <w:rPr>
          <w:rFonts w:eastAsia="Times New Roman"/>
          <w:color w:val="000000"/>
          <w:sz w:val="24"/>
        </w:rPr>
        <w:t>(5) The salary, allowances or gratuity payable to the Leader of the Opposition shall be not less than those payable to a Minister and shall be a charge on the Consolidated Fund.</w:t>
      </w:r>
    </w:p>
    <w:p w:rsidR="00DD68D2" w:rsidRDefault="004B3807">
      <w:pPr>
        <w:spacing w:before="276" w:line="276" w:lineRule="exact"/>
        <w:textAlignment w:val="baseline"/>
        <w:rPr>
          <w:rFonts w:eastAsia="Times New Roman"/>
          <w:color w:val="000000"/>
          <w:sz w:val="24"/>
        </w:rPr>
      </w:pPr>
      <w:r>
        <w:rPr>
          <w:rFonts w:eastAsia="Times New Roman"/>
          <w:color w:val="000000"/>
          <w:sz w:val="24"/>
        </w:rPr>
        <w:t>(6) Subject to article 105(3), where a person is elected Leader of the Opposition and in addition to this article is entitled to receive under any other provision of the Constitution a salary, pension, gratuity or allowance, the person shall not, while holding the office of Leader of Opposition, be concurrently entitled to receive the salary, pension, gratuity or allowance under this article and under any other provision of the Constitution but may opt to receive the salary, pension, gratuity or allowance under either this article or any other provision of the Constitution.</w:t>
      </w:r>
    </w:p>
    <w:p w:rsidR="00DD68D2" w:rsidRDefault="004B3807">
      <w:pPr>
        <w:spacing w:before="1" w:line="556" w:lineRule="exact"/>
        <w:ind w:right="3312"/>
        <w:textAlignment w:val="baseline"/>
        <w:rPr>
          <w:rFonts w:eastAsia="Times New Roman"/>
          <w:color w:val="000000"/>
          <w:sz w:val="24"/>
        </w:rPr>
      </w:pPr>
      <w:r>
        <w:rPr>
          <w:rFonts w:eastAsia="Times New Roman"/>
          <w:color w:val="000000"/>
          <w:sz w:val="24"/>
        </w:rPr>
        <w:t xml:space="preserve">PART II - LEGISLATIVE POWER AND ITS EXERCISE </w:t>
      </w:r>
      <w:proofErr w:type="gramStart"/>
      <w:r>
        <w:rPr>
          <w:rFonts w:eastAsia="Times New Roman"/>
          <w:color w:val="000000"/>
          <w:sz w:val="24"/>
        </w:rPr>
        <w:t>Vesting</w:t>
      </w:r>
      <w:proofErr w:type="gramEnd"/>
      <w:r>
        <w:rPr>
          <w:rFonts w:eastAsia="Times New Roman"/>
          <w:color w:val="000000"/>
          <w:sz w:val="24"/>
        </w:rPr>
        <w:t xml:space="preserve"> of legislative power</w:t>
      </w:r>
    </w:p>
    <w:p w:rsidR="00DD68D2" w:rsidRDefault="004B3807">
      <w:pPr>
        <w:numPr>
          <w:ilvl w:val="0"/>
          <w:numId w:val="107"/>
        </w:numPr>
        <w:spacing w:before="283" w:line="274" w:lineRule="exact"/>
        <w:ind w:left="0" w:right="216"/>
        <w:textAlignment w:val="baseline"/>
        <w:rPr>
          <w:rFonts w:eastAsia="Times New Roman"/>
          <w:color w:val="000000"/>
          <w:sz w:val="24"/>
        </w:rPr>
      </w:pPr>
      <w:r>
        <w:rPr>
          <w:rFonts w:eastAsia="Times New Roman"/>
          <w:color w:val="000000"/>
          <w:sz w:val="24"/>
        </w:rPr>
        <w:t>The legislative power of Seychelles is vested in the National Assembly and shall be exercised subject to and in accordance with this Constitution.</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Exercise of legislative power</w:t>
      </w:r>
    </w:p>
    <w:p w:rsidR="00DD68D2" w:rsidRDefault="004B3807">
      <w:pPr>
        <w:numPr>
          <w:ilvl w:val="0"/>
          <w:numId w:val="107"/>
        </w:numPr>
        <w:spacing w:before="282" w:line="274" w:lineRule="exact"/>
        <w:ind w:left="0" w:right="72"/>
        <w:textAlignment w:val="baseline"/>
        <w:rPr>
          <w:rFonts w:eastAsia="Times New Roman"/>
          <w:color w:val="000000"/>
          <w:spacing w:val="-1"/>
          <w:sz w:val="24"/>
        </w:rPr>
      </w:pPr>
      <w:r>
        <w:rPr>
          <w:rFonts w:eastAsia="Times New Roman"/>
          <w:color w:val="000000"/>
          <w:spacing w:val="-1"/>
          <w:sz w:val="24"/>
        </w:rPr>
        <w:t>(1) The legislative power vested in the National Assembly shall be exercised by Bills passed by the Assembly and assented to or deemed to have been assented to by the President.</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(1)(A) Unless it is otherwise provided in this Constitution, a Bill is passed by the Assembly if it is supported at all the stages at which it is a whole put to the vote of the Assembly by a majority of the members present and voting.</w:t>
      </w:r>
    </w:p>
    <w:p w:rsidR="00DD68D2" w:rsidRDefault="004B3807">
      <w:pPr>
        <w:spacing w:before="279" w:line="278" w:lineRule="exact"/>
        <w:ind w:right="216"/>
        <w:textAlignment w:val="baseline"/>
        <w:rPr>
          <w:rFonts w:eastAsia="Times New Roman"/>
          <w:color w:val="000000"/>
          <w:sz w:val="24"/>
        </w:rPr>
      </w:pPr>
      <w:r>
        <w:rPr>
          <w:rFonts w:eastAsia="Times New Roman"/>
          <w:color w:val="000000"/>
          <w:sz w:val="24"/>
        </w:rPr>
        <w:t>(2) Subject to article 87, where a Bill is presented to the President for assent, the President shall, within fourteen days of the presentation of the Bill, assent, or, in accordance with this Part, withhold assent, to the Bill.</w:t>
      </w:r>
    </w:p>
    <w:p w:rsidR="00DD68D2" w:rsidRDefault="00DD68D2">
      <w:pPr>
        <w:sectPr w:rsidR="00DD68D2">
          <w:pgSz w:w="11909" w:h="16838"/>
          <w:pgMar w:top="1440" w:right="1433" w:bottom="1402" w:left="1418" w:header="720" w:footer="720" w:gutter="0"/>
          <w:cols w:space="720"/>
        </w:sectPr>
      </w:pPr>
    </w:p>
    <w:p w:rsidR="00DD68D2" w:rsidRDefault="004B3807">
      <w:pPr>
        <w:numPr>
          <w:ilvl w:val="0"/>
          <w:numId w:val="108"/>
        </w:numPr>
        <w:spacing w:before="3" w:line="276" w:lineRule="exact"/>
        <w:ind w:left="0" w:right="720"/>
        <w:textAlignment w:val="baseline"/>
        <w:rPr>
          <w:rFonts w:eastAsia="Times New Roman"/>
          <w:color w:val="000000"/>
          <w:sz w:val="24"/>
        </w:rPr>
      </w:pPr>
      <w:r>
        <w:rPr>
          <w:rFonts w:eastAsia="Times New Roman"/>
          <w:color w:val="000000"/>
          <w:sz w:val="24"/>
        </w:rPr>
        <w:lastRenderedPageBreak/>
        <w:t>The President shall, as soon as practicable, cause a Bill which has been passed and assented or deemed to have been assented to in accordance with this Constitution to be published in the Gazette whereupon it shall become law.</w:t>
      </w:r>
    </w:p>
    <w:p w:rsidR="00DD68D2" w:rsidRDefault="004B3807">
      <w:pPr>
        <w:numPr>
          <w:ilvl w:val="0"/>
          <w:numId w:val="108"/>
        </w:numPr>
        <w:spacing w:before="283" w:line="276" w:lineRule="exact"/>
        <w:ind w:left="0" w:right="72"/>
        <w:textAlignment w:val="baseline"/>
        <w:rPr>
          <w:rFonts w:eastAsia="Times New Roman"/>
          <w:color w:val="000000"/>
          <w:sz w:val="24"/>
        </w:rPr>
      </w:pPr>
      <w:r>
        <w:rPr>
          <w:rFonts w:eastAsia="Times New Roman"/>
          <w:color w:val="000000"/>
          <w:sz w:val="24"/>
        </w:rPr>
        <w:t xml:space="preserve">A Bill passed by the National Assembly and assented to or deemed to have been </w:t>
      </w:r>
      <w:proofErr w:type="gramStart"/>
      <w:r>
        <w:rPr>
          <w:rFonts w:eastAsia="Times New Roman"/>
          <w:color w:val="000000"/>
          <w:sz w:val="24"/>
        </w:rPr>
        <w:t>assented</w:t>
      </w:r>
      <w:proofErr w:type="gramEnd"/>
      <w:r>
        <w:rPr>
          <w:rFonts w:eastAsia="Times New Roman"/>
          <w:color w:val="000000"/>
          <w:sz w:val="24"/>
        </w:rPr>
        <w:t xml:space="preserve"> to by the President shall be styled an “Act” and the words of enactment shall be “Enacted by the President and the National Assembly”.</w:t>
      </w:r>
    </w:p>
    <w:p w:rsidR="00DD68D2" w:rsidRDefault="004B3807">
      <w:pPr>
        <w:spacing w:before="276" w:line="274" w:lineRule="exact"/>
        <w:textAlignment w:val="baseline"/>
        <w:rPr>
          <w:rFonts w:eastAsia="Times New Roman"/>
          <w:color w:val="000000"/>
          <w:sz w:val="24"/>
        </w:rPr>
      </w:pPr>
      <w:r>
        <w:rPr>
          <w:rFonts w:eastAsia="Times New Roman"/>
          <w:color w:val="000000"/>
          <w:sz w:val="24"/>
        </w:rPr>
        <w:t>Referral of Bills to Constitutional Court by President</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87.</w:t>
      </w:r>
      <w:r>
        <w:rPr>
          <w:rFonts w:eastAsia="Times New Roman"/>
          <w:color w:val="000000"/>
          <w:sz w:val="24"/>
        </w:rPr>
        <w:tab/>
        <w:t>(1) Where the President is of the opinion that a Bill presented for assent infringes or</w:t>
      </w:r>
    </w:p>
    <w:p w:rsidR="00DD68D2" w:rsidRDefault="004B3807">
      <w:pPr>
        <w:spacing w:before="4" w:line="274" w:lineRule="exact"/>
        <w:ind w:right="504"/>
        <w:textAlignment w:val="baseline"/>
        <w:rPr>
          <w:rFonts w:eastAsia="Times New Roman"/>
          <w:color w:val="000000"/>
          <w:sz w:val="24"/>
        </w:rPr>
      </w:pPr>
      <w:proofErr w:type="gramStart"/>
      <w:r>
        <w:rPr>
          <w:rFonts w:eastAsia="Times New Roman"/>
          <w:color w:val="000000"/>
          <w:sz w:val="24"/>
        </w:rPr>
        <w:t>may</w:t>
      </w:r>
      <w:proofErr w:type="gramEnd"/>
      <w:r>
        <w:rPr>
          <w:rFonts w:eastAsia="Times New Roman"/>
          <w:color w:val="000000"/>
          <w:sz w:val="24"/>
        </w:rPr>
        <w:t xml:space="preserve"> infringe this Constitution, the President shall not assent to the Bill and, as soon as is practicable within fourteen days of the presentation of the Bill -</w:t>
      </w:r>
    </w:p>
    <w:p w:rsidR="00DD68D2" w:rsidRDefault="004B3807">
      <w:pPr>
        <w:numPr>
          <w:ilvl w:val="0"/>
          <w:numId w:val="109"/>
        </w:numPr>
        <w:spacing w:before="282" w:line="274" w:lineRule="exact"/>
        <w:ind w:left="0"/>
        <w:textAlignment w:val="baseline"/>
        <w:rPr>
          <w:rFonts w:eastAsia="Times New Roman"/>
          <w:color w:val="000000"/>
          <w:spacing w:val="-1"/>
          <w:sz w:val="24"/>
        </w:rPr>
      </w:pPr>
      <w:r>
        <w:rPr>
          <w:rFonts w:eastAsia="Times New Roman"/>
          <w:color w:val="000000"/>
          <w:spacing w:val="-1"/>
          <w:sz w:val="24"/>
        </w:rPr>
        <w:t>advise the Speaker accordingly; and</w:t>
      </w:r>
    </w:p>
    <w:p w:rsidR="00DD68D2" w:rsidRDefault="004B3807">
      <w:pPr>
        <w:numPr>
          <w:ilvl w:val="0"/>
          <w:numId w:val="109"/>
        </w:numPr>
        <w:spacing w:before="283" w:line="274" w:lineRule="exact"/>
        <w:ind w:left="0"/>
        <w:textAlignment w:val="baseline"/>
        <w:rPr>
          <w:rFonts w:eastAsia="Times New Roman"/>
          <w:color w:val="000000"/>
          <w:sz w:val="24"/>
        </w:rPr>
      </w:pPr>
      <w:proofErr w:type="gramStart"/>
      <w:r>
        <w:rPr>
          <w:rFonts w:eastAsia="Times New Roman"/>
          <w:color w:val="000000"/>
          <w:sz w:val="24"/>
        </w:rPr>
        <w:t>refer</w:t>
      </w:r>
      <w:proofErr w:type="gramEnd"/>
      <w:r>
        <w:rPr>
          <w:rFonts w:eastAsia="Times New Roman"/>
          <w:color w:val="000000"/>
          <w:sz w:val="24"/>
        </w:rPr>
        <w:t xml:space="preserve"> the Bill to the Constitutional Court for a decision in this respect.</w:t>
      </w:r>
    </w:p>
    <w:p w:rsidR="00DD68D2" w:rsidRDefault="004B3807">
      <w:pPr>
        <w:numPr>
          <w:ilvl w:val="0"/>
          <w:numId w:val="110"/>
        </w:numPr>
        <w:spacing w:before="281" w:line="276" w:lineRule="exact"/>
        <w:ind w:left="0" w:right="720"/>
        <w:textAlignment w:val="baseline"/>
        <w:rPr>
          <w:rFonts w:eastAsia="Times New Roman"/>
          <w:color w:val="000000"/>
          <w:sz w:val="24"/>
        </w:rPr>
      </w:pPr>
      <w:r>
        <w:rPr>
          <w:rFonts w:eastAsia="Times New Roman"/>
          <w:color w:val="000000"/>
          <w:sz w:val="24"/>
        </w:rPr>
        <w:t>Where the President refers a Bill to the Constitutional Court under clause (1), the President shall not, until the Court has made its decision on the Bill, be treated, for the purposes of article 88, as having withheld assent to the Bill.</w:t>
      </w:r>
    </w:p>
    <w:p w:rsidR="00DD68D2" w:rsidRDefault="004B3807">
      <w:pPr>
        <w:numPr>
          <w:ilvl w:val="0"/>
          <w:numId w:val="110"/>
        </w:numPr>
        <w:spacing w:before="281" w:line="276" w:lineRule="exact"/>
        <w:ind w:left="0"/>
        <w:textAlignment w:val="baseline"/>
        <w:rPr>
          <w:rFonts w:eastAsia="Times New Roman"/>
          <w:color w:val="000000"/>
          <w:sz w:val="24"/>
        </w:rPr>
      </w:pPr>
      <w:r>
        <w:rPr>
          <w:rFonts w:eastAsia="Times New Roman"/>
          <w:color w:val="000000"/>
          <w:sz w:val="24"/>
        </w:rPr>
        <w:t>Where a Bill has been referred to the Constitutional Court under clause (1), the President shall not assent to it and the National Assembly shall not proceed under article 88(2) until the Court has pronounced is decision thereon.</w:t>
      </w:r>
    </w:p>
    <w:p w:rsidR="00DD68D2" w:rsidRDefault="004B3807">
      <w:pPr>
        <w:numPr>
          <w:ilvl w:val="0"/>
          <w:numId w:val="110"/>
        </w:numPr>
        <w:spacing w:before="278" w:line="276" w:lineRule="exact"/>
        <w:ind w:left="0" w:right="72"/>
        <w:textAlignment w:val="baseline"/>
        <w:rPr>
          <w:rFonts w:eastAsia="Times New Roman"/>
          <w:color w:val="000000"/>
          <w:sz w:val="24"/>
        </w:rPr>
      </w:pPr>
      <w:r>
        <w:rPr>
          <w:rFonts w:eastAsia="Times New Roman"/>
          <w:color w:val="000000"/>
          <w:sz w:val="24"/>
        </w:rPr>
        <w:t>Where the Constitutional Court decides that a Bill referred to it under clause (1) does not infringe this Constitution, the Court shall forthwith inform the President and the Speaker in writing accordingly and the period under article 86(2) within which the President is required to assent to a Bill shall start to run from the date of the decision of the Court.</w:t>
      </w:r>
    </w:p>
    <w:p w:rsidR="00DD68D2" w:rsidRDefault="004B3807">
      <w:pPr>
        <w:numPr>
          <w:ilvl w:val="0"/>
          <w:numId w:val="110"/>
        </w:numPr>
        <w:spacing w:before="281" w:line="276" w:lineRule="exact"/>
        <w:ind w:left="0" w:right="72"/>
        <w:textAlignment w:val="baseline"/>
        <w:rPr>
          <w:rFonts w:eastAsia="Times New Roman"/>
          <w:color w:val="000000"/>
          <w:sz w:val="24"/>
        </w:rPr>
      </w:pPr>
      <w:r>
        <w:rPr>
          <w:rFonts w:eastAsia="Times New Roman"/>
          <w:color w:val="000000"/>
          <w:sz w:val="24"/>
        </w:rPr>
        <w:t>Where the Constitutional Court decides that a Bill referred to it under clause (1) infringes this Constitution, the Court shall forthwith inform the President and the Speaker in writing accordingly and the President shall return the Bill to the Speaker.</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Withholding of assent by President</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88.</w:t>
      </w:r>
      <w:r>
        <w:rPr>
          <w:rFonts w:eastAsia="Times New Roman"/>
          <w:color w:val="000000"/>
          <w:sz w:val="24"/>
        </w:rPr>
        <w:tab/>
        <w:t>(1) Where the President withholds, within the period provided in article 86(2), assent</w:t>
      </w:r>
    </w:p>
    <w:p w:rsidR="00DD68D2" w:rsidRDefault="004B3807">
      <w:pPr>
        <w:spacing w:before="2" w:line="276" w:lineRule="exact"/>
        <w:ind w:right="288"/>
        <w:textAlignment w:val="baseline"/>
        <w:rPr>
          <w:rFonts w:eastAsia="Times New Roman"/>
          <w:color w:val="000000"/>
          <w:sz w:val="24"/>
        </w:rPr>
      </w:pPr>
      <w:r>
        <w:rPr>
          <w:rFonts w:eastAsia="Times New Roman"/>
          <w:color w:val="000000"/>
          <w:sz w:val="24"/>
        </w:rPr>
        <w:t>to a Bill, not being a Bill referred to in article 87(5), the President shall, in the case of a refusal, forthwith or, in any event, forthwith after the period of fourteen days referred to in article 86(2) -</w:t>
      </w:r>
    </w:p>
    <w:p w:rsidR="00DD68D2" w:rsidRDefault="004B3807">
      <w:pPr>
        <w:numPr>
          <w:ilvl w:val="0"/>
          <w:numId w:val="111"/>
        </w:numPr>
        <w:spacing w:before="283" w:line="274" w:lineRule="exact"/>
        <w:ind w:left="0"/>
        <w:textAlignment w:val="baseline"/>
        <w:rPr>
          <w:rFonts w:eastAsia="Times New Roman"/>
          <w:color w:val="000000"/>
          <w:spacing w:val="-1"/>
          <w:sz w:val="24"/>
        </w:rPr>
      </w:pPr>
      <w:r>
        <w:rPr>
          <w:rFonts w:eastAsia="Times New Roman"/>
          <w:color w:val="000000"/>
          <w:spacing w:val="-1"/>
          <w:sz w:val="24"/>
        </w:rPr>
        <w:t>return the Bill to the Speaker; and</w:t>
      </w:r>
    </w:p>
    <w:p w:rsidR="00DD68D2" w:rsidRDefault="004B3807">
      <w:pPr>
        <w:numPr>
          <w:ilvl w:val="0"/>
          <w:numId w:val="111"/>
        </w:numPr>
        <w:spacing w:before="278" w:line="274" w:lineRule="exact"/>
        <w:ind w:left="0"/>
        <w:textAlignment w:val="baseline"/>
        <w:rPr>
          <w:rFonts w:eastAsia="Times New Roman"/>
          <w:color w:val="000000"/>
          <w:sz w:val="24"/>
        </w:rPr>
      </w:pPr>
      <w:proofErr w:type="gramStart"/>
      <w:r>
        <w:rPr>
          <w:rFonts w:eastAsia="Times New Roman"/>
          <w:color w:val="000000"/>
          <w:sz w:val="24"/>
        </w:rPr>
        <w:t>inform</w:t>
      </w:r>
      <w:proofErr w:type="gramEnd"/>
      <w:r>
        <w:rPr>
          <w:rFonts w:eastAsia="Times New Roman"/>
          <w:color w:val="000000"/>
          <w:sz w:val="24"/>
        </w:rPr>
        <w:t xml:space="preserve"> the Speaker in writing of the reasons why the Bill has not been assented to.</w:t>
      </w:r>
    </w:p>
    <w:p w:rsidR="00DD68D2" w:rsidRDefault="004B3807">
      <w:pPr>
        <w:spacing w:before="280" w:line="278" w:lineRule="exact"/>
        <w:ind w:right="72"/>
        <w:textAlignment w:val="baseline"/>
        <w:rPr>
          <w:rFonts w:eastAsia="Times New Roman"/>
          <w:color w:val="000000"/>
          <w:spacing w:val="-1"/>
          <w:sz w:val="24"/>
        </w:rPr>
      </w:pPr>
      <w:r>
        <w:rPr>
          <w:rFonts w:eastAsia="Times New Roman"/>
          <w:color w:val="000000"/>
          <w:spacing w:val="-1"/>
          <w:sz w:val="24"/>
        </w:rPr>
        <w:t>(2) Where the President has returned the Bill to the Speaker under clause (1)(a), the National Assembly may, at any time after a period of three months from the date by which the President should have assented to the Bill under article 86(2), by a notice approved by the</w:t>
      </w:r>
    </w:p>
    <w:p w:rsidR="00DD68D2" w:rsidRDefault="00DD68D2">
      <w:pPr>
        <w:sectPr w:rsidR="00DD68D2">
          <w:pgSz w:w="11909" w:h="16838"/>
          <w:pgMar w:top="1440" w:right="1457" w:bottom="1402" w:left="1394" w:header="720" w:footer="720" w:gutter="0"/>
          <w:cols w:space="720"/>
        </w:sectPr>
      </w:pPr>
    </w:p>
    <w:p w:rsidR="00DD68D2" w:rsidRDefault="004B3807">
      <w:pPr>
        <w:spacing w:before="8" w:line="274" w:lineRule="exact"/>
        <w:ind w:right="144"/>
        <w:textAlignment w:val="baseline"/>
        <w:rPr>
          <w:rFonts w:eastAsia="Times New Roman"/>
          <w:color w:val="000000"/>
          <w:sz w:val="24"/>
        </w:rPr>
      </w:pPr>
      <w:proofErr w:type="gramStart"/>
      <w:r>
        <w:rPr>
          <w:rFonts w:eastAsia="Times New Roman"/>
          <w:color w:val="000000"/>
          <w:sz w:val="24"/>
        </w:rPr>
        <w:lastRenderedPageBreak/>
        <w:t>votes</w:t>
      </w:r>
      <w:proofErr w:type="gramEnd"/>
      <w:r>
        <w:rPr>
          <w:rFonts w:eastAsia="Times New Roman"/>
          <w:color w:val="000000"/>
          <w:sz w:val="24"/>
        </w:rPr>
        <w:t xml:space="preserve"> of not less than two-thirds of the number of members of the Assembly resolve that the Bill should again be presented for the President’s assent.</w:t>
      </w:r>
    </w:p>
    <w:p w:rsidR="00DD68D2" w:rsidRDefault="004B3807">
      <w:pPr>
        <w:spacing w:before="277" w:line="276" w:lineRule="exact"/>
        <w:ind w:right="72"/>
        <w:textAlignment w:val="baseline"/>
        <w:rPr>
          <w:rFonts w:eastAsia="Times New Roman"/>
          <w:color w:val="000000"/>
          <w:spacing w:val="-1"/>
          <w:sz w:val="24"/>
        </w:rPr>
      </w:pPr>
      <w:r>
        <w:rPr>
          <w:rFonts w:eastAsia="Times New Roman"/>
          <w:color w:val="000000"/>
          <w:spacing w:val="-1"/>
          <w:sz w:val="24"/>
        </w:rPr>
        <w:t>(3) Where a Bill is presented for the President’s assent under clause (2), notwithstanding that the President withholds assent to the Bill, the President shall be deemed to have assented to the Bill at the expiration of the period of fourteen days referred to in article 86(2).</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Subsidiary legislation</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89.</w:t>
      </w:r>
      <w:r>
        <w:rPr>
          <w:rFonts w:eastAsia="Times New Roman"/>
          <w:color w:val="000000"/>
          <w:sz w:val="24"/>
        </w:rPr>
        <w:tab/>
        <w:t>Articles 85 and 86 shall not operate to prevent an Act from conferring on a person or</w:t>
      </w:r>
    </w:p>
    <w:p w:rsidR="00DD68D2" w:rsidRDefault="004B3807">
      <w:pPr>
        <w:spacing w:line="274" w:lineRule="exact"/>
        <w:textAlignment w:val="baseline"/>
        <w:rPr>
          <w:rFonts w:eastAsia="Times New Roman"/>
          <w:color w:val="000000"/>
          <w:sz w:val="24"/>
        </w:rPr>
      </w:pPr>
      <w:proofErr w:type="gramStart"/>
      <w:r>
        <w:rPr>
          <w:rFonts w:eastAsia="Times New Roman"/>
          <w:color w:val="000000"/>
          <w:sz w:val="24"/>
        </w:rPr>
        <w:t>authority</w:t>
      </w:r>
      <w:proofErr w:type="gramEnd"/>
      <w:r>
        <w:rPr>
          <w:rFonts w:eastAsia="Times New Roman"/>
          <w:color w:val="000000"/>
          <w:sz w:val="24"/>
        </w:rPr>
        <w:t xml:space="preserve"> power to make subsidiary legislation.</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Restriction on certain measures</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90.</w:t>
      </w:r>
      <w:r>
        <w:rPr>
          <w:rFonts w:eastAsia="Times New Roman"/>
          <w:color w:val="000000"/>
          <w:sz w:val="24"/>
        </w:rPr>
        <w:tab/>
        <w:t>Except on the recommendation of the President, signified by the Minister for the time</w:t>
      </w:r>
    </w:p>
    <w:p w:rsidR="00DD68D2" w:rsidRDefault="004B3807">
      <w:pPr>
        <w:spacing w:line="274" w:lineRule="exact"/>
        <w:textAlignment w:val="baseline"/>
        <w:rPr>
          <w:rFonts w:eastAsia="Times New Roman"/>
          <w:color w:val="000000"/>
          <w:sz w:val="24"/>
        </w:rPr>
      </w:pPr>
      <w:proofErr w:type="gramStart"/>
      <w:r>
        <w:rPr>
          <w:rFonts w:eastAsia="Times New Roman"/>
          <w:color w:val="000000"/>
          <w:sz w:val="24"/>
        </w:rPr>
        <w:t>being</w:t>
      </w:r>
      <w:proofErr w:type="gramEnd"/>
      <w:r>
        <w:rPr>
          <w:rFonts w:eastAsia="Times New Roman"/>
          <w:color w:val="000000"/>
          <w:sz w:val="24"/>
        </w:rPr>
        <w:t xml:space="preserve"> responsible for finance, the National Assembly shall not -</w:t>
      </w:r>
    </w:p>
    <w:p w:rsidR="00DD68D2" w:rsidRDefault="004B3807">
      <w:pPr>
        <w:spacing w:before="279" w:line="278" w:lineRule="exact"/>
        <w:ind w:right="216"/>
        <w:textAlignment w:val="baseline"/>
        <w:rPr>
          <w:rFonts w:eastAsia="Times New Roman"/>
          <w:color w:val="000000"/>
          <w:sz w:val="24"/>
        </w:rPr>
      </w:pPr>
      <w:r>
        <w:rPr>
          <w:rFonts w:eastAsia="Times New Roman"/>
          <w:color w:val="000000"/>
          <w:sz w:val="24"/>
        </w:rPr>
        <w:t xml:space="preserve">(a) </w:t>
      </w:r>
      <w:proofErr w:type="gramStart"/>
      <w:r>
        <w:rPr>
          <w:rFonts w:eastAsia="Times New Roman"/>
          <w:color w:val="000000"/>
          <w:sz w:val="24"/>
        </w:rPr>
        <w:t>proceed</w:t>
      </w:r>
      <w:proofErr w:type="gramEnd"/>
      <w:r>
        <w:rPr>
          <w:rFonts w:eastAsia="Times New Roman"/>
          <w:color w:val="000000"/>
          <w:sz w:val="24"/>
        </w:rPr>
        <w:t xml:space="preserve"> on a Bill, including an amendment to a Bill, which, in the opinion of the person presiding or the Attorney-General provides -</w:t>
      </w:r>
    </w:p>
    <w:p w:rsidR="00DD68D2" w:rsidRDefault="004B3807">
      <w:pPr>
        <w:numPr>
          <w:ilvl w:val="0"/>
          <w:numId w:val="112"/>
        </w:numPr>
        <w:spacing w:before="283" w:line="274" w:lineRule="exact"/>
        <w:ind w:left="0"/>
        <w:textAlignment w:val="baseline"/>
        <w:rPr>
          <w:rFonts w:eastAsia="Times New Roman"/>
          <w:color w:val="000000"/>
          <w:spacing w:val="-2"/>
          <w:sz w:val="24"/>
        </w:rPr>
      </w:pPr>
      <w:r>
        <w:rPr>
          <w:rFonts w:eastAsia="Times New Roman"/>
          <w:color w:val="000000"/>
          <w:spacing w:val="-2"/>
          <w:sz w:val="24"/>
        </w:rPr>
        <w:t>for the imposition of taxation or the alteration of taxation otherwise than by reduction;</w:t>
      </w:r>
    </w:p>
    <w:p w:rsidR="00DD68D2" w:rsidRDefault="004B3807">
      <w:pPr>
        <w:numPr>
          <w:ilvl w:val="0"/>
          <w:numId w:val="112"/>
        </w:numPr>
        <w:spacing w:before="274" w:line="278" w:lineRule="exact"/>
        <w:ind w:left="0" w:right="360"/>
        <w:textAlignment w:val="baseline"/>
        <w:rPr>
          <w:rFonts w:eastAsia="Times New Roman"/>
          <w:color w:val="000000"/>
          <w:sz w:val="24"/>
        </w:rPr>
      </w:pPr>
      <w:r>
        <w:rPr>
          <w:rFonts w:eastAsia="Times New Roman"/>
          <w:color w:val="000000"/>
          <w:sz w:val="24"/>
        </w:rPr>
        <w:t>for the imposition of any charge on the Consolidated Fund or any other public fund of Seychelles or the alteration of any such charge otherwise than by reduction;</w:t>
      </w:r>
    </w:p>
    <w:p w:rsidR="00DD68D2" w:rsidRDefault="004B3807">
      <w:pPr>
        <w:numPr>
          <w:ilvl w:val="0"/>
          <w:numId w:val="112"/>
        </w:numPr>
        <w:spacing w:before="281" w:line="276" w:lineRule="exact"/>
        <w:ind w:left="0" w:right="288"/>
        <w:textAlignment w:val="baseline"/>
        <w:rPr>
          <w:rFonts w:eastAsia="Times New Roman"/>
          <w:color w:val="000000"/>
          <w:sz w:val="24"/>
        </w:rPr>
      </w:pPr>
      <w:r>
        <w:rPr>
          <w:rFonts w:eastAsia="Times New Roman"/>
          <w:color w:val="000000"/>
          <w:sz w:val="24"/>
        </w:rPr>
        <w:t>for the payment, issue or withdrawal from the Consolidated Fund or any other fund of the Government of Seychelles of any moneys not charged thereon or any increase in the amount of such payment, issue or withdrawal; or</w:t>
      </w:r>
    </w:p>
    <w:p w:rsidR="00DD68D2" w:rsidRDefault="004B3807">
      <w:pPr>
        <w:numPr>
          <w:ilvl w:val="0"/>
          <w:numId w:val="112"/>
        </w:numPr>
        <w:spacing w:before="278" w:line="274" w:lineRule="exact"/>
        <w:ind w:left="0"/>
        <w:textAlignment w:val="baseline"/>
        <w:rPr>
          <w:rFonts w:eastAsia="Times New Roman"/>
          <w:color w:val="000000"/>
          <w:sz w:val="24"/>
        </w:rPr>
      </w:pPr>
      <w:r>
        <w:rPr>
          <w:rFonts w:eastAsia="Times New Roman"/>
          <w:color w:val="000000"/>
          <w:sz w:val="24"/>
        </w:rPr>
        <w:t>for the composition or remission of any debt due to the Government of Seychelles; or</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(b) proceed upon any motion, including an amendment to a motion, the effect of which in the opinion of the person presiding or the Attorney-General is that provision would be made for any matter in paragraph (a)(i) to (iv); or</w:t>
      </w:r>
    </w:p>
    <w:p w:rsidR="00DD68D2" w:rsidRDefault="004B3807">
      <w:pPr>
        <w:spacing w:before="279" w:line="278" w:lineRule="exact"/>
        <w:ind w:right="792"/>
        <w:textAlignment w:val="baseline"/>
        <w:rPr>
          <w:rFonts w:eastAsia="Times New Roman"/>
          <w:color w:val="000000"/>
          <w:sz w:val="24"/>
        </w:rPr>
      </w:pPr>
      <w:r>
        <w:rPr>
          <w:rFonts w:eastAsia="Times New Roman"/>
          <w:color w:val="000000"/>
          <w:sz w:val="24"/>
        </w:rPr>
        <w:t xml:space="preserve">(c) </w:t>
      </w:r>
      <w:proofErr w:type="gramStart"/>
      <w:r>
        <w:rPr>
          <w:rFonts w:eastAsia="Times New Roman"/>
          <w:color w:val="000000"/>
          <w:sz w:val="24"/>
        </w:rPr>
        <w:t>receive</w:t>
      </w:r>
      <w:proofErr w:type="gramEnd"/>
      <w:r>
        <w:rPr>
          <w:rFonts w:eastAsia="Times New Roman"/>
          <w:color w:val="000000"/>
          <w:sz w:val="24"/>
        </w:rPr>
        <w:t xml:space="preserve"> any petition, that, in the opinion of the person presiding, requests that that provision be made for any matter in paragraph (a)(i) to (iv).</w:t>
      </w:r>
    </w:p>
    <w:p w:rsidR="00DD68D2" w:rsidRDefault="004B3807">
      <w:pPr>
        <w:spacing w:line="554" w:lineRule="exact"/>
        <w:ind w:right="3672"/>
        <w:textAlignment w:val="baseline"/>
        <w:rPr>
          <w:rFonts w:eastAsia="Times New Roman"/>
          <w:color w:val="000000"/>
          <w:sz w:val="24"/>
        </w:rPr>
      </w:pPr>
      <w:r>
        <w:rPr>
          <w:rFonts w:eastAsia="Times New Roman"/>
          <w:color w:val="000000"/>
          <w:sz w:val="24"/>
        </w:rPr>
        <w:t>PART III - ALTERATION OF THE CONSTITUTION Alteration of the Constitution</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91.</w:t>
      </w:r>
      <w:r>
        <w:rPr>
          <w:rFonts w:eastAsia="Times New Roman"/>
          <w:color w:val="000000"/>
          <w:sz w:val="24"/>
        </w:rPr>
        <w:tab/>
        <w:t xml:space="preserve">(1) The National Assembly shall not </w:t>
      </w:r>
      <w:proofErr w:type="gramStart"/>
      <w:r>
        <w:rPr>
          <w:rFonts w:eastAsia="Times New Roman"/>
          <w:color w:val="000000"/>
          <w:sz w:val="24"/>
        </w:rPr>
        <w:t>proceed</w:t>
      </w:r>
      <w:proofErr w:type="gramEnd"/>
      <w:r>
        <w:rPr>
          <w:rFonts w:eastAsia="Times New Roman"/>
          <w:color w:val="000000"/>
          <w:sz w:val="24"/>
        </w:rPr>
        <w:t xml:space="preserve"> on a Bill to alter Chapter I, Chapter III,</w:t>
      </w:r>
    </w:p>
    <w:p w:rsidR="00DD68D2" w:rsidRDefault="004B3807">
      <w:pPr>
        <w:spacing w:before="4" w:line="274" w:lineRule="exact"/>
        <w:textAlignment w:val="baseline"/>
        <w:rPr>
          <w:rFonts w:eastAsia="Times New Roman"/>
          <w:color w:val="000000"/>
          <w:sz w:val="24"/>
        </w:rPr>
      </w:pPr>
      <w:proofErr w:type="gramStart"/>
      <w:r>
        <w:rPr>
          <w:rFonts w:eastAsia="Times New Roman"/>
          <w:color w:val="000000"/>
          <w:sz w:val="24"/>
        </w:rPr>
        <w:t>this</w:t>
      </w:r>
      <w:proofErr w:type="gramEnd"/>
      <w:r>
        <w:rPr>
          <w:rFonts w:eastAsia="Times New Roman"/>
          <w:color w:val="000000"/>
          <w:sz w:val="24"/>
        </w:rPr>
        <w:t xml:space="preserve"> article, article 110 or article 111 unless -</w:t>
      </w:r>
    </w:p>
    <w:p w:rsidR="00DD68D2" w:rsidRDefault="004B3807">
      <w:pPr>
        <w:numPr>
          <w:ilvl w:val="0"/>
          <w:numId w:val="113"/>
        </w:numPr>
        <w:spacing w:before="274" w:line="278" w:lineRule="exact"/>
        <w:ind w:left="0" w:right="360"/>
        <w:textAlignment w:val="baseline"/>
        <w:rPr>
          <w:rFonts w:eastAsia="Times New Roman"/>
          <w:color w:val="000000"/>
          <w:sz w:val="24"/>
        </w:rPr>
      </w:pPr>
      <w:r>
        <w:rPr>
          <w:rFonts w:eastAsia="Times New Roman"/>
          <w:color w:val="000000"/>
          <w:sz w:val="24"/>
        </w:rPr>
        <w:t>the proposed alteration contained in the Bill has been approved on a referendum by not less than sixty percent of the votes cast in the referendum; and</w:t>
      </w:r>
    </w:p>
    <w:p w:rsidR="00DD68D2" w:rsidRDefault="004B3807">
      <w:pPr>
        <w:numPr>
          <w:ilvl w:val="0"/>
          <w:numId w:val="113"/>
        </w:numPr>
        <w:spacing w:before="283" w:line="273" w:lineRule="exact"/>
        <w:ind w:left="0"/>
        <w:textAlignment w:val="baseline"/>
        <w:rPr>
          <w:rFonts w:eastAsia="Times New Roman"/>
          <w:color w:val="000000"/>
          <w:spacing w:val="-2"/>
          <w:sz w:val="24"/>
        </w:rPr>
      </w:pPr>
      <w:proofErr w:type="gramStart"/>
      <w:r>
        <w:rPr>
          <w:rFonts w:eastAsia="Times New Roman"/>
          <w:color w:val="000000"/>
          <w:spacing w:val="-2"/>
          <w:sz w:val="24"/>
        </w:rPr>
        <w:t>the</w:t>
      </w:r>
      <w:proofErr w:type="gramEnd"/>
      <w:r>
        <w:rPr>
          <w:rFonts w:eastAsia="Times New Roman"/>
          <w:color w:val="000000"/>
          <w:spacing w:val="-2"/>
          <w:sz w:val="24"/>
        </w:rPr>
        <w:t xml:space="preserve"> Speaker signifies that such approval has been so given.</w:t>
      </w:r>
    </w:p>
    <w:p w:rsidR="00DD68D2" w:rsidRDefault="00DD68D2">
      <w:pPr>
        <w:sectPr w:rsidR="00DD68D2">
          <w:pgSz w:w="11909" w:h="16838"/>
          <w:pgMar w:top="1440" w:right="1466" w:bottom="1402" w:left="1385" w:header="720" w:footer="720" w:gutter="0"/>
          <w:cols w:space="720"/>
        </w:sectPr>
      </w:pPr>
    </w:p>
    <w:p w:rsidR="00DD68D2" w:rsidRDefault="004B3807">
      <w:pPr>
        <w:numPr>
          <w:ilvl w:val="0"/>
          <w:numId w:val="114"/>
        </w:numPr>
        <w:spacing w:before="5" w:line="275" w:lineRule="exact"/>
        <w:ind w:left="0"/>
        <w:textAlignment w:val="baseline"/>
        <w:rPr>
          <w:rFonts w:eastAsia="Times New Roman"/>
          <w:color w:val="000000"/>
          <w:spacing w:val="-1"/>
          <w:sz w:val="24"/>
        </w:rPr>
      </w:pPr>
      <w:r>
        <w:rPr>
          <w:rFonts w:eastAsia="Times New Roman"/>
          <w:color w:val="000000"/>
          <w:spacing w:val="-1"/>
          <w:sz w:val="24"/>
        </w:rPr>
        <w:lastRenderedPageBreak/>
        <w:t>A Bill to alter this Constitution shall, in the long title state that it is a Bill to alter the Constitution, and shall not be passed by the National Assembly unless it is supported by the votes of not less than two-thirds of the number of members of the Assembly at any stage at which, pursuant to the Standing Orders, the Bill as a whole is put to the vote in the Assembly.</w:t>
      </w:r>
    </w:p>
    <w:p w:rsidR="00DD68D2" w:rsidRDefault="004B3807">
      <w:pPr>
        <w:numPr>
          <w:ilvl w:val="0"/>
          <w:numId w:val="114"/>
        </w:numPr>
        <w:spacing w:before="282" w:line="274" w:lineRule="exact"/>
        <w:ind w:left="0"/>
        <w:textAlignment w:val="baseline"/>
        <w:rPr>
          <w:rFonts w:eastAsia="Times New Roman"/>
          <w:color w:val="000000"/>
          <w:sz w:val="24"/>
        </w:rPr>
      </w:pPr>
      <w:r>
        <w:rPr>
          <w:rFonts w:eastAsia="Times New Roman"/>
          <w:color w:val="000000"/>
          <w:sz w:val="24"/>
        </w:rPr>
        <w:t>In this article -</w:t>
      </w:r>
    </w:p>
    <w:p w:rsidR="00DD68D2" w:rsidRDefault="004B3807">
      <w:pPr>
        <w:numPr>
          <w:ilvl w:val="0"/>
          <w:numId w:val="115"/>
        </w:numPr>
        <w:spacing w:before="283" w:line="274" w:lineRule="exact"/>
        <w:ind w:left="0" w:right="216"/>
        <w:textAlignment w:val="baseline"/>
        <w:rPr>
          <w:rFonts w:eastAsia="Times New Roman"/>
          <w:color w:val="000000"/>
          <w:sz w:val="24"/>
        </w:rPr>
      </w:pPr>
      <w:r>
        <w:rPr>
          <w:rFonts w:eastAsia="Times New Roman"/>
          <w:color w:val="000000"/>
          <w:sz w:val="24"/>
        </w:rPr>
        <w:t>a reference to this Constitution includes a reference to a law that amends or replaces any provision of this Constitution; and</w:t>
      </w:r>
    </w:p>
    <w:p w:rsidR="00DD68D2" w:rsidRDefault="004B3807">
      <w:pPr>
        <w:numPr>
          <w:ilvl w:val="0"/>
          <w:numId w:val="115"/>
        </w:numPr>
        <w:spacing w:before="283" w:line="276" w:lineRule="exact"/>
        <w:ind w:left="0"/>
        <w:textAlignment w:val="baseline"/>
        <w:rPr>
          <w:rFonts w:eastAsia="Times New Roman"/>
          <w:color w:val="000000"/>
          <w:sz w:val="24"/>
        </w:rPr>
      </w:pPr>
      <w:proofErr w:type="gramStart"/>
      <w:r>
        <w:rPr>
          <w:rFonts w:eastAsia="Times New Roman"/>
          <w:color w:val="000000"/>
          <w:sz w:val="24"/>
        </w:rPr>
        <w:t>a</w:t>
      </w:r>
      <w:proofErr w:type="gramEnd"/>
      <w:r>
        <w:rPr>
          <w:rFonts w:eastAsia="Times New Roman"/>
          <w:color w:val="000000"/>
          <w:sz w:val="24"/>
        </w:rPr>
        <w:t xml:space="preserve"> reference to the alteration of this Constitution includes a reference to the amendment, modification or reenactment, with or without amendment or modification, of any provision of this Constitution, the suspension or repeal of any such provision and the addition of a new provision to this Constitution.</w:t>
      </w:r>
    </w:p>
    <w:p w:rsidR="00DD68D2" w:rsidRDefault="004B3807">
      <w:pPr>
        <w:spacing w:before="5" w:line="552" w:lineRule="exact"/>
        <w:ind w:right="2880"/>
        <w:textAlignment w:val="baseline"/>
        <w:rPr>
          <w:rFonts w:eastAsia="Times New Roman"/>
          <w:color w:val="000000"/>
          <w:sz w:val="24"/>
        </w:rPr>
      </w:pPr>
      <w:r>
        <w:rPr>
          <w:rFonts w:eastAsia="Times New Roman"/>
          <w:color w:val="000000"/>
          <w:sz w:val="24"/>
        </w:rPr>
        <w:t>PART IV - PROCEDURES IN THE NATIONAL ASSEMBLY President may address National assembly</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92.</w:t>
      </w:r>
      <w:r>
        <w:rPr>
          <w:rFonts w:eastAsia="Times New Roman"/>
          <w:color w:val="000000"/>
          <w:sz w:val="24"/>
        </w:rPr>
        <w:tab/>
        <w:t xml:space="preserve">(1) The President may, at any time, </w:t>
      </w:r>
      <w:proofErr w:type="gramStart"/>
      <w:r>
        <w:rPr>
          <w:rFonts w:eastAsia="Times New Roman"/>
          <w:color w:val="000000"/>
          <w:sz w:val="24"/>
        </w:rPr>
        <w:t>attend</w:t>
      </w:r>
      <w:proofErr w:type="gramEnd"/>
      <w:r>
        <w:rPr>
          <w:rFonts w:eastAsia="Times New Roman"/>
          <w:color w:val="000000"/>
          <w:sz w:val="24"/>
        </w:rPr>
        <w:t xml:space="preserve"> and address the National Assembly.</w:t>
      </w:r>
    </w:p>
    <w:p w:rsidR="00DD68D2" w:rsidRDefault="004B3807">
      <w:pPr>
        <w:spacing w:before="280" w:line="276" w:lineRule="exact"/>
        <w:ind w:right="144"/>
        <w:textAlignment w:val="baseline"/>
        <w:rPr>
          <w:rFonts w:eastAsia="Times New Roman"/>
          <w:color w:val="000000"/>
          <w:sz w:val="24"/>
        </w:rPr>
      </w:pPr>
      <w:r>
        <w:rPr>
          <w:rFonts w:eastAsia="Times New Roman"/>
          <w:color w:val="000000"/>
          <w:sz w:val="24"/>
        </w:rPr>
        <w:t>(2) The President may send a message to the National Assembly and the message shall be read, at the first convenient sitting of the Assembly after it is received by the Speaker, by the Vice-President.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Attendance of Ministers at meetings of the National Assembly</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93.</w:t>
      </w:r>
      <w:r>
        <w:rPr>
          <w:rFonts w:eastAsia="Times New Roman"/>
          <w:color w:val="000000"/>
          <w:sz w:val="24"/>
        </w:rPr>
        <w:tab/>
        <w:t>(1) The Vice-President or a Minister may attend meetings of the National Assembly-</w:t>
      </w:r>
    </w:p>
    <w:p w:rsidR="00DD68D2" w:rsidRDefault="004B3807">
      <w:pPr>
        <w:numPr>
          <w:ilvl w:val="0"/>
          <w:numId w:val="116"/>
        </w:numPr>
        <w:spacing w:before="274" w:line="278" w:lineRule="exact"/>
        <w:ind w:left="0" w:right="216"/>
        <w:textAlignment w:val="baseline"/>
        <w:rPr>
          <w:rFonts w:eastAsia="Times New Roman"/>
          <w:color w:val="000000"/>
          <w:sz w:val="24"/>
        </w:rPr>
      </w:pPr>
      <w:proofErr w:type="gramStart"/>
      <w:r>
        <w:rPr>
          <w:rFonts w:eastAsia="Times New Roman"/>
          <w:color w:val="000000"/>
          <w:sz w:val="24"/>
        </w:rPr>
        <w:t>for</w:t>
      </w:r>
      <w:proofErr w:type="gramEnd"/>
      <w:r>
        <w:rPr>
          <w:rFonts w:eastAsia="Times New Roman"/>
          <w:color w:val="000000"/>
          <w:sz w:val="24"/>
        </w:rPr>
        <w:t xml:space="preserve"> the purpose of presenting a Bill and in connection with proceedings in the Assembly relating to the passing of a Bill.</w:t>
      </w:r>
    </w:p>
    <w:p w:rsidR="00DD68D2" w:rsidRDefault="004B3807">
      <w:pPr>
        <w:numPr>
          <w:ilvl w:val="0"/>
          <w:numId w:val="116"/>
        </w:numPr>
        <w:spacing w:before="284" w:line="274" w:lineRule="exact"/>
        <w:ind w:left="0" w:right="144"/>
        <w:textAlignment w:val="baseline"/>
        <w:rPr>
          <w:rFonts w:eastAsia="Times New Roman"/>
          <w:color w:val="000000"/>
          <w:spacing w:val="-1"/>
          <w:sz w:val="24"/>
        </w:rPr>
      </w:pPr>
      <w:r>
        <w:rPr>
          <w:rFonts w:eastAsia="Times New Roman"/>
          <w:color w:val="000000"/>
          <w:spacing w:val="-1"/>
          <w:sz w:val="24"/>
        </w:rPr>
        <w:t>for the purpose of dealing with any matters arising in the Assembly, or explaining to the Assembly any matter, which falls within the Vice-President’s or Minister’s responsibility, or</w:t>
      </w:r>
    </w:p>
    <w:p w:rsidR="00DD68D2" w:rsidRDefault="004B3807">
      <w:pPr>
        <w:numPr>
          <w:ilvl w:val="0"/>
          <w:numId w:val="116"/>
        </w:numPr>
        <w:spacing w:before="282" w:line="274" w:lineRule="exact"/>
        <w:ind w:left="0"/>
        <w:textAlignment w:val="baseline"/>
        <w:rPr>
          <w:rFonts w:eastAsia="Times New Roman"/>
          <w:color w:val="000000"/>
          <w:sz w:val="24"/>
        </w:rPr>
      </w:pPr>
      <w:proofErr w:type="gramStart"/>
      <w:r>
        <w:rPr>
          <w:rFonts w:eastAsia="Times New Roman"/>
          <w:color w:val="000000"/>
          <w:sz w:val="24"/>
        </w:rPr>
        <w:t>for</w:t>
      </w:r>
      <w:proofErr w:type="gramEnd"/>
      <w:r>
        <w:rPr>
          <w:rFonts w:eastAsia="Times New Roman"/>
          <w:color w:val="000000"/>
          <w:sz w:val="24"/>
        </w:rPr>
        <w:t xml:space="preserve"> the purpose of answering a written question from a member.</w:t>
      </w:r>
    </w:p>
    <w:p w:rsidR="00DD68D2" w:rsidRDefault="004B3807">
      <w:pPr>
        <w:spacing w:before="280" w:line="276" w:lineRule="exact"/>
        <w:textAlignment w:val="baseline"/>
        <w:rPr>
          <w:rFonts w:eastAsia="Times New Roman"/>
          <w:color w:val="000000"/>
          <w:spacing w:val="-1"/>
          <w:sz w:val="24"/>
        </w:rPr>
      </w:pPr>
      <w:r>
        <w:rPr>
          <w:rFonts w:eastAsia="Times New Roman"/>
          <w:color w:val="000000"/>
          <w:spacing w:val="-1"/>
          <w:sz w:val="24"/>
        </w:rPr>
        <w:t>(2) The Vice-President, a Minister or, where a matter falls within the responsibility of the President, the Vice-President or a Minister designated by the President shall attend a meeting of the National Assembly when it is necessary for a purpose referred to in clause (1</w:t>
      </w:r>
      <w:proofErr w:type="gramStart"/>
      <w:r>
        <w:rPr>
          <w:rFonts w:eastAsia="Times New Roman"/>
          <w:color w:val="000000"/>
          <w:spacing w:val="-1"/>
          <w:sz w:val="24"/>
        </w:rPr>
        <w:t>)(</w:t>
      </w:r>
      <w:proofErr w:type="gramEnd"/>
      <w:r>
        <w:rPr>
          <w:rFonts w:eastAsia="Times New Roman"/>
          <w:color w:val="000000"/>
          <w:spacing w:val="-1"/>
          <w:sz w:val="24"/>
        </w:rPr>
        <w:t>b) or (c).</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Right to introduce Bills</w:t>
      </w:r>
    </w:p>
    <w:p w:rsidR="00DD68D2" w:rsidRDefault="004B3807">
      <w:pPr>
        <w:tabs>
          <w:tab w:val="decimal" w:pos="288"/>
          <w:tab w:val="left" w:pos="720"/>
        </w:tabs>
        <w:spacing w:before="283" w:line="274" w:lineRule="exact"/>
        <w:textAlignment w:val="baseline"/>
        <w:rPr>
          <w:rFonts w:eastAsia="Times New Roman"/>
          <w:color w:val="000000"/>
          <w:sz w:val="24"/>
        </w:rPr>
      </w:pPr>
      <w:r>
        <w:rPr>
          <w:rFonts w:eastAsia="Times New Roman"/>
          <w:color w:val="000000"/>
          <w:sz w:val="24"/>
        </w:rPr>
        <w:tab/>
        <w:t>94.</w:t>
      </w:r>
      <w:r>
        <w:rPr>
          <w:rFonts w:eastAsia="Times New Roman"/>
          <w:color w:val="000000"/>
          <w:sz w:val="24"/>
        </w:rPr>
        <w:tab/>
        <w:t xml:space="preserve">(1) </w:t>
      </w:r>
      <w:proofErr w:type="gramStart"/>
      <w:r>
        <w:rPr>
          <w:rFonts w:eastAsia="Times New Roman"/>
          <w:color w:val="000000"/>
          <w:sz w:val="24"/>
        </w:rPr>
        <w:t>The</w:t>
      </w:r>
      <w:proofErr w:type="gramEnd"/>
      <w:r>
        <w:rPr>
          <w:rFonts w:eastAsia="Times New Roman"/>
          <w:color w:val="000000"/>
          <w:sz w:val="24"/>
        </w:rPr>
        <w:t xml:space="preserve"> right to introduce a Bill in the National Assembly may be exercised by the</w:t>
      </w:r>
    </w:p>
    <w:p w:rsidR="00DD68D2" w:rsidRDefault="004B3807">
      <w:pPr>
        <w:spacing w:line="274" w:lineRule="exact"/>
        <w:textAlignment w:val="baseline"/>
        <w:rPr>
          <w:rFonts w:eastAsia="Times New Roman"/>
          <w:color w:val="000000"/>
          <w:sz w:val="24"/>
        </w:rPr>
      </w:pPr>
      <w:r>
        <w:rPr>
          <w:rFonts w:eastAsia="Times New Roman"/>
          <w:color w:val="000000"/>
          <w:sz w:val="24"/>
        </w:rPr>
        <w:t>Vice-President or a Minister or, subject to clause (2), a member.</w:t>
      </w:r>
    </w:p>
    <w:p w:rsidR="00DD68D2" w:rsidRDefault="004B3807">
      <w:pPr>
        <w:spacing w:before="277" w:line="279" w:lineRule="exact"/>
        <w:ind w:right="144"/>
        <w:textAlignment w:val="baseline"/>
        <w:rPr>
          <w:rFonts w:eastAsia="Times New Roman"/>
          <w:color w:val="000000"/>
          <w:sz w:val="24"/>
        </w:rPr>
      </w:pPr>
      <w:r>
        <w:rPr>
          <w:rFonts w:eastAsia="Times New Roman"/>
          <w:color w:val="000000"/>
          <w:sz w:val="24"/>
        </w:rPr>
        <w:t>(2) A member may not, pursuant to clause (1), introduce a Bill which provides for any of the matters specified in article 90.</w:t>
      </w:r>
    </w:p>
    <w:p w:rsidR="00DD68D2" w:rsidRDefault="00DD68D2">
      <w:pPr>
        <w:sectPr w:rsidR="00DD68D2">
          <w:pgSz w:w="11909" w:h="16838"/>
          <w:pgMar w:top="1440" w:right="1430" w:bottom="1682" w:left="1421" w:header="720" w:footer="720" w:gutter="0"/>
          <w:cols w:space="720"/>
        </w:sectPr>
      </w:pPr>
    </w:p>
    <w:p w:rsidR="00DD68D2" w:rsidRDefault="004B3807">
      <w:pPr>
        <w:spacing w:before="6" w:line="274" w:lineRule="exact"/>
        <w:ind w:left="72" w:right="72"/>
        <w:textAlignment w:val="baseline"/>
        <w:rPr>
          <w:rFonts w:eastAsia="Times New Roman"/>
          <w:color w:val="000000"/>
          <w:spacing w:val="-2"/>
          <w:sz w:val="24"/>
        </w:rPr>
      </w:pPr>
      <w:r>
        <w:rPr>
          <w:rFonts w:eastAsia="Times New Roman"/>
          <w:color w:val="000000"/>
          <w:spacing w:val="-2"/>
          <w:sz w:val="24"/>
        </w:rPr>
        <w:lastRenderedPageBreak/>
        <w:t>(3) The Speaker shall, after consultation with the President and the Leader of the Opposition, determine the order of priority for the presentation of bills to the National Assembly.</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Quorum of the National Assembly</w:t>
      </w:r>
    </w:p>
    <w:p w:rsidR="00DD68D2" w:rsidRDefault="004B3807">
      <w:pPr>
        <w:numPr>
          <w:ilvl w:val="0"/>
          <w:numId w:val="117"/>
        </w:numPr>
        <w:tabs>
          <w:tab w:val="clear" w:pos="720"/>
          <w:tab w:val="left" w:pos="792"/>
        </w:tabs>
        <w:spacing w:before="281" w:line="276" w:lineRule="exact"/>
        <w:ind w:left="72" w:right="72"/>
        <w:textAlignment w:val="baseline"/>
        <w:rPr>
          <w:rFonts w:eastAsia="Times New Roman"/>
          <w:color w:val="000000"/>
          <w:sz w:val="24"/>
        </w:rPr>
      </w:pPr>
      <w:r>
        <w:rPr>
          <w:rFonts w:eastAsia="Times New Roman"/>
          <w:color w:val="000000"/>
          <w:sz w:val="24"/>
        </w:rPr>
        <w:t>(1) Where at a meeting of the National Assembly a quorum is not present and a member who is present objects on that account to the transaction of business and after such interval as may be prescribed in the Standing Orders, the person presiding at the sitting ascertains that a quorum is still not present, the person presiding shall adjourn the meeting of the Assembly.</w:t>
      </w:r>
    </w:p>
    <w:p w:rsidR="00DD68D2" w:rsidRDefault="004B3807">
      <w:pPr>
        <w:spacing w:before="283" w:line="274" w:lineRule="exact"/>
        <w:ind w:left="72" w:right="720"/>
        <w:textAlignment w:val="baseline"/>
        <w:rPr>
          <w:rFonts w:eastAsia="Times New Roman"/>
          <w:color w:val="000000"/>
          <w:sz w:val="24"/>
        </w:rPr>
      </w:pPr>
      <w:r>
        <w:rPr>
          <w:rFonts w:eastAsia="Times New Roman"/>
          <w:color w:val="000000"/>
          <w:sz w:val="24"/>
        </w:rPr>
        <w:t>(2) For the purpose of this article, a quorum shall consist of one half of the number of members at the time.</w:t>
      </w:r>
    </w:p>
    <w:p w:rsidR="00DD68D2" w:rsidRDefault="004B3807">
      <w:pPr>
        <w:spacing w:before="281" w:line="275" w:lineRule="exact"/>
        <w:ind w:left="72"/>
        <w:textAlignment w:val="baseline"/>
        <w:rPr>
          <w:rFonts w:eastAsia="Times New Roman"/>
          <w:color w:val="000000"/>
          <w:spacing w:val="-2"/>
          <w:sz w:val="24"/>
        </w:rPr>
      </w:pPr>
      <w:r>
        <w:rPr>
          <w:rFonts w:eastAsia="Times New Roman"/>
          <w:color w:val="000000"/>
          <w:spacing w:val="-2"/>
          <w:sz w:val="24"/>
        </w:rPr>
        <w:t>Voting</w:t>
      </w:r>
    </w:p>
    <w:p w:rsidR="00DD68D2" w:rsidRDefault="004B3807">
      <w:pPr>
        <w:numPr>
          <w:ilvl w:val="0"/>
          <w:numId w:val="117"/>
        </w:numPr>
        <w:tabs>
          <w:tab w:val="clear" w:pos="720"/>
          <w:tab w:val="left" w:pos="792"/>
        </w:tabs>
        <w:spacing w:before="283" w:line="274" w:lineRule="exact"/>
        <w:ind w:left="72" w:right="72"/>
        <w:textAlignment w:val="baseline"/>
        <w:rPr>
          <w:rFonts w:eastAsia="Times New Roman"/>
          <w:color w:val="000000"/>
          <w:sz w:val="24"/>
        </w:rPr>
      </w:pPr>
      <w:r>
        <w:rPr>
          <w:rFonts w:eastAsia="Times New Roman"/>
          <w:color w:val="000000"/>
          <w:sz w:val="24"/>
        </w:rPr>
        <w:t>(1) Subject to this Constitution, questions before a meeting of the National Assembly shall be decided in accordance with the majority of members present and voting.</w:t>
      </w:r>
    </w:p>
    <w:p w:rsidR="00DD68D2" w:rsidRDefault="004B3807">
      <w:pPr>
        <w:spacing w:before="281" w:line="276" w:lineRule="exact"/>
        <w:ind w:left="72" w:right="648"/>
        <w:textAlignment w:val="baseline"/>
        <w:rPr>
          <w:rFonts w:eastAsia="Times New Roman"/>
          <w:color w:val="000000"/>
          <w:sz w:val="24"/>
        </w:rPr>
      </w:pPr>
      <w:r>
        <w:rPr>
          <w:rFonts w:eastAsia="Times New Roman"/>
          <w:color w:val="000000"/>
          <w:sz w:val="24"/>
        </w:rPr>
        <w:t>(2) The person presiding at a meeting of the National Assembly shall not vote on any question to be decided by the Assembly but, in the event of an equality of votes on any question, shall have a casting vote.</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Meetings of the Assembly open to the Republic</w:t>
      </w:r>
    </w:p>
    <w:p w:rsidR="00DD68D2" w:rsidRDefault="004B3807">
      <w:pPr>
        <w:numPr>
          <w:ilvl w:val="0"/>
          <w:numId w:val="117"/>
        </w:numPr>
        <w:tabs>
          <w:tab w:val="clear" w:pos="720"/>
          <w:tab w:val="left" w:pos="792"/>
        </w:tabs>
        <w:spacing w:before="283" w:line="274" w:lineRule="exact"/>
        <w:ind w:left="72" w:right="288"/>
        <w:textAlignment w:val="baseline"/>
        <w:rPr>
          <w:rFonts w:eastAsia="Times New Roman"/>
          <w:color w:val="000000"/>
          <w:sz w:val="24"/>
        </w:rPr>
      </w:pPr>
      <w:r>
        <w:rPr>
          <w:rFonts w:eastAsia="Times New Roman"/>
          <w:color w:val="000000"/>
          <w:sz w:val="24"/>
        </w:rPr>
        <w:t>Subject to the Standing Orders meetings of the National Assembly shall be open to the public and may be broadcast.</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President of meetings of the National Assembly</w:t>
      </w:r>
    </w:p>
    <w:p w:rsidR="00DD68D2" w:rsidRDefault="004B3807">
      <w:pPr>
        <w:numPr>
          <w:ilvl w:val="0"/>
          <w:numId w:val="117"/>
        </w:numPr>
        <w:tabs>
          <w:tab w:val="clear" w:pos="720"/>
          <w:tab w:val="left" w:pos="792"/>
        </w:tabs>
        <w:spacing w:before="280" w:line="276" w:lineRule="exact"/>
        <w:ind w:left="72" w:right="144"/>
        <w:textAlignment w:val="baseline"/>
        <w:rPr>
          <w:rFonts w:eastAsia="Times New Roman"/>
          <w:color w:val="000000"/>
          <w:sz w:val="24"/>
        </w:rPr>
      </w:pPr>
      <w:r>
        <w:rPr>
          <w:rFonts w:eastAsia="Times New Roman"/>
          <w:color w:val="000000"/>
          <w:sz w:val="24"/>
        </w:rPr>
        <w:t>(1) Subject to clause (2), the Speaker or, in the absence of the Speaker, the Deputy Speaker or, in their absence, a member elected by the National Assembly, shall preside over the deliberations of the Assembly.</w:t>
      </w:r>
    </w:p>
    <w:p w:rsidR="00DD68D2" w:rsidRDefault="004B3807">
      <w:pPr>
        <w:spacing w:before="281" w:line="276" w:lineRule="exact"/>
        <w:ind w:left="72" w:right="504"/>
        <w:textAlignment w:val="baseline"/>
        <w:rPr>
          <w:rFonts w:eastAsia="Times New Roman"/>
          <w:color w:val="000000"/>
          <w:sz w:val="24"/>
        </w:rPr>
      </w:pPr>
      <w:r>
        <w:rPr>
          <w:rFonts w:eastAsia="Times New Roman"/>
          <w:color w:val="000000"/>
          <w:sz w:val="24"/>
        </w:rPr>
        <w:t>(2) The first meeting of a session of the Assembly shall, until the Speaker is elected, be presided over by the person who was the Speaker or, in his absence, the Deputy Speaker immediately before that meeting.</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Oath to be taken by members</w:t>
      </w:r>
    </w:p>
    <w:p w:rsidR="00DD68D2" w:rsidRDefault="004B3807">
      <w:pPr>
        <w:numPr>
          <w:ilvl w:val="0"/>
          <w:numId w:val="117"/>
        </w:numPr>
        <w:tabs>
          <w:tab w:val="clear" w:pos="720"/>
          <w:tab w:val="left" w:pos="792"/>
        </w:tabs>
        <w:spacing w:before="276" w:line="276" w:lineRule="exact"/>
        <w:ind w:left="72" w:right="72"/>
        <w:textAlignment w:val="baseline"/>
        <w:rPr>
          <w:rFonts w:eastAsia="Times New Roman"/>
          <w:color w:val="000000"/>
          <w:sz w:val="24"/>
        </w:rPr>
      </w:pPr>
      <w:r>
        <w:rPr>
          <w:rFonts w:eastAsia="Times New Roman"/>
          <w:color w:val="000000"/>
          <w:sz w:val="24"/>
        </w:rPr>
        <w:t>A member shall not take part in the proceedings of the National Assembly, other than the proceedings for the purposes of this article, until the member has taken and subscribed before the Assembly the oath of allegiance.</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Validity of proceedings</w:t>
      </w:r>
    </w:p>
    <w:p w:rsidR="00DD68D2" w:rsidRDefault="004B3807">
      <w:pPr>
        <w:numPr>
          <w:ilvl w:val="0"/>
          <w:numId w:val="117"/>
        </w:numPr>
        <w:tabs>
          <w:tab w:val="clear" w:pos="720"/>
          <w:tab w:val="left" w:pos="792"/>
        </w:tabs>
        <w:spacing w:before="283" w:line="276" w:lineRule="exact"/>
        <w:ind w:left="72" w:right="432"/>
        <w:textAlignment w:val="baseline"/>
        <w:rPr>
          <w:rFonts w:eastAsia="Times New Roman"/>
          <w:color w:val="000000"/>
          <w:spacing w:val="-2"/>
          <w:sz w:val="24"/>
        </w:rPr>
      </w:pPr>
      <w:r>
        <w:rPr>
          <w:rFonts w:eastAsia="Times New Roman"/>
          <w:color w:val="000000"/>
          <w:spacing w:val="-2"/>
          <w:sz w:val="24"/>
        </w:rPr>
        <w:t>The National Assembly may act, notwithstanding any vacancy in its membership, including any vacancy not filled when the Assembly first meets after an election, and the presence or participation of a person not entitled to be present at, or to participate in, the proceedings of the Assembly shall not invalidate the proceedings.</w:t>
      </w:r>
    </w:p>
    <w:p w:rsidR="00DD68D2" w:rsidRDefault="00DD68D2">
      <w:pPr>
        <w:sectPr w:rsidR="00DD68D2">
          <w:pgSz w:w="11909" w:h="16838"/>
          <w:pgMar w:top="1440" w:right="1469" w:bottom="1122" w:left="1382" w:header="720" w:footer="720" w:gutter="0"/>
          <w:cols w:space="720"/>
        </w:sectPr>
      </w:pPr>
    </w:p>
    <w:p w:rsidR="00DD68D2" w:rsidRDefault="0096237A">
      <w:pPr>
        <w:spacing w:before="5" w:line="274" w:lineRule="exact"/>
        <w:textAlignment w:val="baseline"/>
        <w:rPr>
          <w:rFonts w:eastAsia="Times New Roman"/>
          <w:color w:val="000000"/>
          <w:spacing w:val="-1"/>
          <w:sz w:val="24"/>
        </w:rPr>
      </w:pPr>
      <w:r>
        <w:lastRenderedPageBreak/>
        <w:pict>
          <v:shape id="_x0000_s1136" type="#_x0000_t202" style="position:absolute;margin-left:70.9pt;margin-top:724.9pt;width:448.2pt;height:27.75pt;z-index:-251715584;mso-wrap-distance-left:0;mso-wrap-distance-right:0;mso-position-horizontal-relative:page;mso-position-vertical-relative:page" filled="f" stroked="f">
            <v:textbox inset="0,0,0,0">
              <w:txbxContent>
                <w:p w:rsidR="006F005F" w:rsidRDefault="006F005F">
                  <w:pPr>
                    <w:spacing w:line="275" w:lineRule="exact"/>
                    <w:jc w:val="both"/>
                    <w:textAlignment w:val="baseline"/>
                    <w:rPr>
                      <w:rFonts w:eastAsia="Times New Roman"/>
                      <w:color w:val="000000"/>
                      <w:sz w:val="24"/>
                    </w:rPr>
                  </w:pPr>
                  <w:r>
                    <w:rPr>
                      <w:rFonts w:eastAsia="Times New Roman"/>
                      <w:color w:val="000000"/>
                      <w:sz w:val="24"/>
                    </w:rPr>
                    <w:t>103. A process issued by a court shall not be served or executed within the precincts of the National Assembly, as defined by or under an Act.</w:t>
                  </w:r>
                </w:p>
              </w:txbxContent>
            </v:textbox>
            <w10:wrap type="square" anchorx="page" anchory="page"/>
          </v:shape>
        </w:pict>
      </w:r>
      <w:r w:rsidR="004B3807">
        <w:rPr>
          <w:rFonts w:eastAsia="Times New Roman"/>
          <w:color w:val="000000"/>
          <w:spacing w:val="-1"/>
          <w:sz w:val="24"/>
        </w:rPr>
        <w:t>Standing Orders</w:t>
      </w:r>
    </w:p>
    <w:p w:rsidR="00DD68D2" w:rsidRDefault="004B3807">
      <w:pPr>
        <w:numPr>
          <w:ilvl w:val="0"/>
          <w:numId w:val="118"/>
        </w:numPr>
        <w:spacing w:before="281" w:line="276" w:lineRule="exact"/>
        <w:ind w:left="0" w:right="72"/>
        <w:textAlignment w:val="baseline"/>
        <w:rPr>
          <w:rFonts w:eastAsia="Times New Roman"/>
          <w:color w:val="000000"/>
          <w:sz w:val="24"/>
        </w:rPr>
      </w:pPr>
      <w:r>
        <w:rPr>
          <w:rFonts w:eastAsia="Times New Roman"/>
          <w:color w:val="000000"/>
          <w:sz w:val="24"/>
        </w:rPr>
        <w:t>Subject to this Constitution, the National Assembly may make Standing Orders for the regulation and orderly conduct of its proceedings and the discharge of business at sittings of the Assembly and for related purposes.</w:t>
      </w:r>
    </w:p>
    <w:p w:rsidR="00DD68D2" w:rsidRDefault="004B3807">
      <w:pPr>
        <w:spacing w:before="868" w:line="274" w:lineRule="exact"/>
        <w:textAlignment w:val="baseline"/>
        <w:rPr>
          <w:rFonts w:eastAsia="Times New Roman"/>
          <w:color w:val="000000"/>
          <w:sz w:val="24"/>
        </w:rPr>
      </w:pPr>
      <w:r>
        <w:rPr>
          <w:rFonts w:eastAsia="Times New Roman"/>
          <w:color w:val="000000"/>
          <w:sz w:val="24"/>
        </w:rPr>
        <w:t>Privileges and immunities</w:t>
      </w:r>
    </w:p>
    <w:p w:rsidR="00DD68D2" w:rsidRDefault="004B3807">
      <w:pPr>
        <w:numPr>
          <w:ilvl w:val="0"/>
          <w:numId w:val="118"/>
        </w:numPr>
        <w:spacing w:before="283" w:line="275" w:lineRule="exact"/>
        <w:ind w:left="0"/>
        <w:textAlignment w:val="baseline"/>
        <w:rPr>
          <w:rFonts w:eastAsia="Times New Roman"/>
          <w:color w:val="000000"/>
          <w:sz w:val="24"/>
        </w:rPr>
      </w:pPr>
      <w:r>
        <w:rPr>
          <w:rFonts w:eastAsia="Times New Roman"/>
          <w:color w:val="000000"/>
          <w:sz w:val="24"/>
        </w:rPr>
        <w:t>(1) There shall be freedom of speech and debate in the National Assembly and a member shall not be subject to the jurisdiction of any court or to any proceedings whatsoever, other than in proceedings in the Assembly, when exercising those freedoms or performing the functions of a member in the Assembly.</w:t>
      </w:r>
    </w:p>
    <w:p w:rsidR="00DD68D2" w:rsidRDefault="004B3807">
      <w:pPr>
        <w:spacing w:before="283" w:line="276" w:lineRule="exact"/>
        <w:ind w:right="216"/>
        <w:textAlignment w:val="baseline"/>
        <w:rPr>
          <w:rFonts w:eastAsia="Times New Roman"/>
          <w:color w:val="000000"/>
          <w:sz w:val="24"/>
        </w:rPr>
      </w:pPr>
      <w:r>
        <w:rPr>
          <w:rFonts w:eastAsia="Times New Roman"/>
          <w:color w:val="000000"/>
          <w:sz w:val="24"/>
        </w:rPr>
        <w:t>(2) Where the National Assembly is in session an arrest shall not be effected against a member in a way which will interfere with the performance by the member of the functions of the member in the Assembly and, where proceedings are instituted against a member, the court or authority before which the proceedings are being conducted shall so conduct the proceedings as to allow the member to continue to perform the functions of the member in the Assembly.</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 xml:space="preserve">(3) Where an arrest has been </w:t>
      </w:r>
      <w:proofErr w:type="gramStart"/>
      <w:r>
        <w:rPr>
          <w:rFonts w:eastAsia="Times New Roman"/>
          <w:color w:val="000000"/>
          <w:sz w:val="24"/>
        </w:rPr>
        <w:t>effected</w:t>
      </w:r>
      <w:proofErr w:type="gramEnd"/>
      <w:r>
        <w:rPr>
          <w:rFonts w:eastAsia="Times New Roman"/>
          <w:color w:val="000000"/>
          <w:sz w:val="24"/>
        </w:rPr>
        <w:t xml:space="preserve"> against a member, or any proceedings against a member begun, before the beginning of the session of the Assembly, the arrest or proceedings shall not be allowed to interfere with the performance by the member of the functions of the member in the Assembly.</w:t>
      </w:r>
    </w:p>
    <w:p w:rsidR="00DD68D2" w:rsidRDefault="004B3807">
      <w:pPr>
        <w:spacing w:before="281" w:line="276" w:lineRule="exact"/>
        <w:ind w:right="936"/>
        <w:textAlignment w:val="baseline"/>
        <w:rPr>
          <w:rFonts w:eastAsia="Times New Roman"/>
          <w:color w:val="000000"/>
          <w:spacing w:val="-1"/>
          <w:sz w:val="24"/>
        </w:rPr>
      </w:pPr>
      <w:r>
        <w:rPr>
          <w:rFonts w:eastAsia="Times New Roman"/>
          <w:color w:val="000000"/>
          <w:spacing w:val="-1"/>
          <w:sz w:val="24"/>
        </w:rPr>
        <w:t>(4) The protection afforded under clauses (2) and (3) shall, in the case of a criminal proceedings, end upon the court or authority before which the proceedings are being conducted passing a sentence on the member on the conviction of the member.</w:t>
      </w:r>
    </w:p>
    <w:p w:rsidR="00DD68D2" w:rsidRDefault="004B3807">
      <w:pPr>
        <w:spacing w:before="284" w:line="273" w:lineRule="exact"/>
        <w:textAlignment w:val="baseline"/>
        <w:rPr>
          <w:rFonts w:eastAsia="Times New Roman"/>
          <w:color w:val="000000"/>
          <w:sz w:val="24"/>
        </w:rPr>
      </w:pPr>
      <w:r>
        <w:rPr>
          <w:rFonts w:eastAsia="Times New Roman"/>
          <w:color w:val="000000"/>
          <w:sz w:val="24"/>
        </w:rPr>
        <w:t>(5) A member or other person or authority is not liable to civil or criminal proceedings, arrest, imprisonment, fine, damages or compensation by reason of -</w:t>
      </w:r>
    </w:p>
    <w:p w:rsidR="00DD68D2" w:rsidRDefault="004B3807">
      <w:pPr>
        <w:numPr>
          <w:ilvl w:val="0"/>
          <w:numId w:val="119"/>
        </w:numPr>
        <w:spacing w:before="283" w:line="274" w:lineRule="exact"/>
        <w:ind w:left="0"/>
        <w:textAlignment w:val="baseline"/>
        <w:rPr>
          <w:rFonts w:eastAsia="Times New Roman"/>
          <w:color w:val="000000"/>
          <w:spacing w:val="-1"/>
          <w:sz w:val="24"/>
        </w:rPr>
      </w:pPr>
      <w:r>
        <w:rPr>
          <w:rFonts w:eastAsia="Times New Roman"/>
          <w:color w:val="000000"/>
          <w:spacing w:val="-1"/>
          <w:sz w:val="24"/>
        </w:rPr>
        <w:t>an Act done under the authority or an order of the Assembly; or</w:t>
      </w:r>
    </w:p>
    <w:p w:rsidR="00DD68D2" w:rsidRDefault="004B3807">
      <w:pPr>
        <w:numPr>
          <w:ilvl w:val="0"/>
          <w:numId w:val="119"/>
        </w:numPr>
        <w:spacing w:before="283" w:line="274" w:lineRule="exact"/>
        <w:ind w:left="0" w:right="216"/>
        <w:textAlignment w:val="baseline"/>
        <w:rPr>
          <w:rFonts w:eastAsia="Times New Roman"/>
          <w:color w:val="000000"/>
          <w:sz w:val="24"/>
        </w:rPr>
      </w:pPr>
      <w:proofErr w:type="gramStart"/>
      <w:r>
        <w:rPr>
          <w:rFonts w:eastAsia="Times New Roman"/>
          <w:color w:val="000000"/>
          <w:sz w:val="24"/>
        </w:rPr>
        <w:t>words</w:t>
      </w:r>
      <w:proofErr w:type="gramEnd"/>
      <w:r>
        <w:rPr>
          <w:rFonts w:eastAsia="Times New Roman"/>
          <w:color w:val="000000"/>
          <w:sz w:val="24"/>
        </w:rPr>
        <w:t xml:space="preserve"> spoken or used, or a document or writing made or produced under an order made under the authority of the Assembly.</w:t>
      </w:r>
    </w:p>
    <w:p w:rsidR="00DD68D2" w:rsidRDefault="004B3807">
      <w:pPr>
        <w:spacing w:before="280" w:line="276" w:lineRule="exact"/>
        <w:ind w:right="216"/>
        <w:textAlignment w:val="baseline"/>
        <w:rPr>
          <w:rFonts w:eastAsia="Times New Roman"/>
          <w:color w:val="000000"/>
          <w:sz w:val="24"/>
        </w:rPr>
      </w:pPr>
      <w:r>
        <w:rPr>
          <w:rFonts w:eastAsia="Times New Roman"/>
          <w:color w:val="000000"/>
          <w:sz w:val="24"/>
        </w:rPr>
        <w:t>(6) Where a person, other than a member of the National Assembly, is aggrieved by the exercise of the right under clause (1), that person may, in writing addressed to the Speaker, submit a reply to the Speaker and the Speaker shall circulate a copy of the reply to every member of the Assembly, and at the commencement of the proceedings of the immediately following sittings of the Assembly, read the reply in the Assembly.</w:t>
      </w:r>
    </w:p>
    <w:p w:rsidR="00DD68D2" w:rsidRDefault="004B3807">
      <w:pPr>
        <w:spacing w:before="283" w:line="274" w:lineRule="exact"/>
        <w:textAlignment w:val="baseline"/>
        <w:rPr>
          <w:rFonts w:eastAsia="Times New Roman"/>
          <w:color w:val="000000"/>
          <w:spacing w:val="-1"/>
          <w:sz w:val="24"/>
        </w:rPr>
      </w:pPr>
      <w:r>
        <w:rPr>
          <w:rFonts w:eastAsia="Times New Roman"/>
          <w:color w:val="000000"/>
          <w:spacing w:val="-1"/>
          <w:sz w:val="24"/>
        </w:rPr>
        <w:t>Service of process</w:t>
      </w:r>
    </w:p>
    <w:p w:rsidR="00DD68D2" w:rsidRDefault="00DD68D2">
      <w:pPr>
        <w:sectPr w:rsidR="00DD68D2">
          <w:pgSz w:w="11909" w:h="16838"/>
          <w:pgMar w:top="1440" w:right="1433" w:bottom="1944" w:left="1418" w:header="720" w:footer="720" w:gutter="0"/>
          <w:cols w:space="720"/>
        </w:sectPr>
      </w:pPr>
    </w:p>
    <w:p w:rsidR="00DD68D2" w:rsidRDefault="004B3807">
      <w:pPr>
        <w:spacing w:before="5" w:line="274" w:lineRule="exact"/>
        <w:textAlignment w:val="baseline"/>
        <w:rPr>
          <w:rFonts w:eastAsia="Times New Roman"/>
          <w:color w:val="000000"/>
          <w:sz w:val="24"/>
        </w:rPr>
      </w:pPr>
      <w:r>
        <w:rPr>
          <w:rFonts w:eastAsia="Times New Roman"/>
          <w:color w:val="000000"/>
          <w:sz w:val="24"/>
        </w:rPr>
        <w:lastRenderedPageBreak/>
        <w:t>Committees</w:t>
      </w:r>
    </w:p>
    <w:p w:rsidR="00DD68D2" w:rsidRDefault="004B3807">
      <w:pPr>
        <w:spacing w:before="282" w:line="275" w:lineRule="exact"/>
        <w:ind w:right="144"/>
        <w:textAlignment w:val="baseline"/>
        <w:rPr>
          <w:rFonts w:eastAsia="Times New Roman"/>
          <w:color w:val="000000"/>
          <w:sz w:val="24"/>
        </w:rPr>
      </w:pPr>
      <w:r>
        <w:rPr>
          <w:rFonts w:eastAsia="Times New Roman"/>
          <w:color w:val="000000"/>
          <w:sz w:val="24"/>
        </w:rPr>
        <w:t>104. (1) The National Assembly shall, as soon as is practicable after the beginning of each session of the Assembly, appoint from among its members standing committees and other committees necessary for the efficient discharge of its functions and, without prejudice to the foregoing, the National Assembly shall appoint the following standing committees -</w:t>
      </w:r>
    </w:p>
    <w:p w:rsidR="00DD68D2" w:rsidRDefault="004B3807">
      <w:pPr>
        <w:numPr>
          <w:ilvl w:val="0"/>
          <w:numId w:val="120"/>
        </w:numPr>
        <w:spacing w:before="283" w:line="274" w:lineRule="exact"/>
        <w:ind w:left="0"/>
        <w:textAlignment w:val="baseline"/>
        <w:rPr>
          <w:rFonts w:eastAsia="Times New Roman"/>
          <w:color w:val="000000"/>
          <w:sz w:val="24"/>
        </w:rPr>
      </w:pPr>
      <w:r>
        <w:rPr>
          <w:rFonts w:eastAsia="Times New Roman"/>
          <w:color w:val="000000"/>
          <w:sz w:val="24"/>
        </w:rPr>
        <w:t>a Finance and Public Accounts Committee; and</w:t>
      </w:r>
    </w:p>
    <w:p w:rsidR="00DD68D2" w:rsidRDefault="004B3807">
      <w:pPr>
        <w:numPr>
          <w:ilvl w:val="0"/>
          <w:numId w:val="120"/>
        </w:numPr>
        <w:spacing w:before="283" w:line="274" w:lineRule="exact"/>
        <w:ind w:left="0"/>
        <w:textAlignment w:val="baseline"/>
        <w:rPr>
          <w:rFonts w:eastAsia="Times New Roman"/>
          <w:color w:val="000000"/>
          <w:spacing w:val="-1"/>
          <w:sz w:val="24"/>
        </w:rPr>
      </w:pPr>
      <w:proofErr w:type="gramStart"/>
      <w:r>
        <w:rPr>
          <w:rFonts w:eastAsia="Times New Roman"/>
          <w:color w:val="000000"/>
          <w:spacing w:val="-1"/>
          <w:sz w:val="24"/>
        </w:rPr>
        <w:t>a</w:t>
      </w:r>
      <w:proofErr w:type="gramEnd"/>
      <w:r>
        <w:rPr>
          <w:rFonts w:eastAsia="Times New Roman"/>
          <w:color w:val="000000"/>
          <w:spacing w:val="-1"/>
          <w:sz w:val="24"/>
        </w:rPr>
        <w:t xml:space="preserve"> Standing Order Committee.</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(2) The composition of a standing or other committee shall, as far as is practicable, reflect the strength of the political parties and independent members in the Assembly but shall otherwise be regulated by the Standing Orders.</w:t>
      </w:r>
    </w:p>
    <w:p w:rsidR="00DD68D2" w:rsidRDefault="004B3807">
      <w:pPr>
        <w:spacing w:before="274" w:line="278" w:lineRule="exact"/>
        <w:ind w:right="432"/>
        <w:textAlignment w:val="baseline"/>
        <w:rPr>
          <w:rFonts w:eastAsia="Times New Roman"/>
          <w:color w:val="000000"/>
          <w:spacing w:val="-1"/>
          <w:sz w:val="24"/>
        </w:rPr>
      </w:pPr>
      <w:r>
        <w:rPr>
          <w:rFonts w:eastAsia="Times New Roman"/>
          <w:color w:val="000000"/>
          <w:spacing w:val="-1"/>
          <w:sz w:val="24"/>
        </w:rPr>
        <w:t>(3) For the purposes of effectively performing its functions a standing or other committee may summon any person the committee believes may assist the committee in the</w:t>
      </w:r>
    </w:p>
    <w:p w:rsidR="00DD68D2" w:rsidRDefault="004B3807">
      <w:pPr>
        <w:spacing w:line="276" w:lineRule="exact"/>
        <w:textAlignment w:val="baseline"/>
        <w:rPr>
          <w:rFonts w:eastAsia="Times New Roman"/>
          <w:color w:val="000000"/>
          <w:sz w:val="24"/>
        </w:rPr>
      </w:pPr>
      <w:proofErr w:type="gramStart"/>
      <w:r>
        <w:rPr>
          <w:rFonts w:eastAsia="Times New Roman"/>
          <w:color w:val="000000"/>
          <w:sz w:val="24"/>
        </w:rPr>
        <w:t>performance</w:t>
      </w:r>
      <w:proofErr w:type="gramEnd"/>
      <w:r>
        <w:rPr>
          <w:rFonts w:eastAsia="Times New Roman"/>
          <w:color w:val="000000"/>
          <w:sz w:val="24"/>
        </w:rPr>
        <w:t xml:space="preserve"> of its functions and the committee shall have the powers, rights and privileges of the Supreme Court for-</w:t>
      </w:r>
    </w:p>
    <w:p w:rsidR="00DD68D2" w:rsidRDefault="004B3807">
      <w:pPr>
        <w:numPr>
          <w:ilvl w:val="0"/>
          <w:numId w:val="121"/>
        </w:numPr>
        <w:spacing w:before="283" w:line="274" w:lineRule="exact"/>
        <w:ind w:left="0" w:right="864"/>
        <w:textAlignment w:val="baseline"/>
        <w:rPr>
          <w:rFonts w:eastAsia="Times New Roman"/>
          <w:color w:val="000000"/>
          <w:sz w:val="24"/>
        </w:rPr>
      </w:pPr>
      <w:r>
        <w:rPr>
          <w:rFonts w:eastAsia="Times New Roman"/>
          <w:color w:val="000000"/>
          <w:sz w:val="24"/>
        </w:rPr>
        <w:t>enforcing the attendance of witnesses and examining them on oath, affirmation or otherwise;</w:t>
      </w:r>
    </w:p>
    <w:p w:rsidR="00DD68D2" w:rsidRDefault="004B3807">
      <w:pPr>
        <w:numPr>
          <w:ilvl w:val="0"/>
          <w:numId w:val="121"/>
        </w:numPr>
        <w:spacing w:before="282" w:line="274" w:lineRule="exact"/>
        <w:ind w:left="0"/>
        <w:textAlignment w:val="baseline"/>
        <w:rPr>
          <w:rFonts w:eastAsia="Times New Roman"/>
          <w:color w:val="000000"/>
          <w:sz w:val="24"/>
        </w:rPr>
      </w:pPr>
      <w:r>
        <w:rPr>
          <w:rFonts w:eastAsia="Times New Roman"/>
          <w:color w:val="000000"/>
          <w:sz w:val="24"/>
        </w:rPr>
        <w:t>compelling the production of documents; and</w:t>
      </w:r>
    </w:p>
    <w:p w:rsidR="00DD68D2" w:rsidRDefault="004B3807">
      <w:pPr>
        <w:numPr>
          <w:ilvl w:val="0"/>
          <w:numId w:val="121"/>
        </w:numPr>
        <w:spacing w:before="283" w:line="274" w:lineRule="exact"/>
        <w:ind w:left="0"/>
        <w:textAlignment w:val="baseline"/>
        <w:rPr>
          <w:rFonts w:eastAsia="Times New Roman"/>
          <w:color w:val="000000"/>
          <w:sz w:val="24"/>
        </w:rPr>
      </w:pPr>
      <w:proofErr w:type="gramStart"/>
      <w:r>
        <w:rPr>
          <w:rFonts w:eastAsia="Times New Roman"/>
          <w:color w:val="000000"/>
          <w:sz w:val="24"/>
        </w:rPr>
        <w:t>issuing</w:t>
      </w:r>
      <w:proofErr w:type="gramEnd"/>
      <w:r>
        <w:rPr>
          <w:rFonts w:eastAsia="Times New Roman"/>
          <w:color w:val="000000"/>
          <w:sz w:val="24"/>
        </w:rPr>
        <w:t xml:space="preserve"> a commission or respect to examine a witness abroad.</w:t>
      </w:r>
    </w:p>
    <w:p w:rsidR="00DD68D2" w:rsidRDefault="004B3807">
      <w:pPr>
        <w:spacing w:before="281" w:line="276" w:lineRule="exact"/>
        <w:ind w:right="288"/>
        <w:textAlignment w:val="baseline"/>
        <w:rPr>
          <w:rFonts w:eastAsia="Times New Roman"/>
          <w:color w:val="000000"/>
          <w:sz w:val="24"/>
        </w:rPr>
      </w:pPr>
      <w:r>
        <w:rPr>
          <w:rFonts w:eastAsia="Times New Roman"/>
          <w:color w:val="000000"/>
          <w:sz w:val="24"/>
        </w:rPr>
        <w:t>(4) A debate in the National Assembly may only be initiated in respect of a report or other matter which falls within the competence of a standing or other committee by a member of the standing or other committee.</w:t>
      </w:r>
    </w:p>
    <w:p w:rsidR="00DD68D2" w:rsidRDefault="004B3807">
      <w:pPr>
        <w:spacing w:before="278" w:line="274" w:lineRule="exact"/>
        <w:textAlignment w:val="baseline"/>
        <w:rPr>
          <w:rFonts w:eastAsia="Times New Roman"/>
          <w:color w:val="000000"/>
          <w:spacing w:val="-1"/>
          <w:sz w:val="24"/>
        </w:rPr>
      </w:pPr>
      <w:r>
        <w:rPr>
          <w:rFonts w:eastAsia="Times New Roman"/>
          <w:color w:val="000000"/>
          <w:spacing w:val="-1"/>
          <w:sz w:val="24"/>
        </w:rPr>
        <w:t>Salary of members</w:t>
      </w:r>
    </w:p>
    <w:p w:rsidR="00DD68D2" w:rsidRDefault="004B3807">
      <w:pPr>
        <w:spacing w:before="279" w:line="278" w:lineRule="exact"/>
        <w:ind w:right="432"/>
        <w:textAlignment w:val="baseline"/>
        <w:rPr>
          <w:rFonts w:eastAsia="Times New Roman"/>
          <w:color w:val="000000"/>
          <w:sz w:val="24"/>
        </w:rPr>
      </w:pPr>
      <w:r>
        <w:rPr>
          <w:rFonts w:eastAsia="Times New Roman"/>
          <w:color w:val="000000"/>
          <w:sz w:val="24"/>
        </w:rPr>
        <w:t>105. (1) An Act may provide for the salary, allowances and gratuity of members of the National Assembly.</w:t>
      </w:r>
    </w:p>
    <w:p w:rsidR="00DD68D2" w:rsidRDefault="004B3807">
      <w:pPr>
        <w:numPr>
          <w:ilvl w:val="0"/>
          <w:numId w:val="122"/>
        </w:numPr>
        <w:spacing w:before="283" w:line="274" w:lineRule="exact"/>
        <w:ind w:left="0" w:right="144"/>
        <w:textAlignment w:val="baseline"/>
        <w:rPr>
          <w:rFonts w:eastAsia="Times New Roman"/>
          <w:color w:val="000000"/>
          <w:sz w:val="24"/>
        </w:rPr>
      </w:pPr>
      <w:r>
        <w:rPr>
          <w:rFonts w:eastAsia="Times New Roman"/>
          <w:color w:val="000000"/>
          <w:sz w:val="24"/>
        </w:rPr>
        <w:t>The salary, allowances or gratuity payable to members of the National Assembly shall be a charge on the Consolidated Fund.</w:t>
      </w:r>
    </w:p>
    <w:p w:rsidR="00DD68D2" w:rsidRDefault="004B3807">
      <w:pPr>
        <w:numPr>
          <w:ilvl w:val="0"/>
          <w:numId w:val="122"/>
        </w:numPr>
        <w:spacing w:before="280" w:line="276" w:lineRule="exact"/>
        <w:ind w:left="0" w:right="216"/>
        <w:textAlignment w:val="baseline"/>
        <w:rPr>
          <w:rFonts w:eastAsia="Times New Roman"/>
          <w:color w:val="000000"/>
          <w:sz w:val="24"/>
        </w:rPr>
      </w:pPr>
      <w:r>
        <w:rPr>
          <w:rFonts w:eastAsia="Times New Roman"/>
          <w:color w:val="000000"/>
          <w:sz w:val="24"/>
        </w:rPr>
        <w:t>A member of the National Assembly elected to the office of Speaker, Deputy Speaker or the Leader of the Opposition shall not, while holding that office, be paid the salary, allowances or gratuity payable under clause (1).</w:t>
      </w:r>
    </w:p>
    <w:p w:rsidR="00DD68D2" w:rsidRDefault="004B3807">
      <w:pPr>
        <w:spacing w:line="557" w:lineRule="exact"/>
        <w:ind w:right="1152"/>
        <w:textAlignment w:val="baseline"/>
        <w:rPr>
          <w:rFonts w:eastAsia="Times New Roman"/>
          <w:color w:val="000000"/>
          <w:sz w:val="24"/>
        </w:rPr>
      </w:pPr>
      <w:r>
        <w:rPr>
          <w:rFonts w:eastAsia="Times New Roman"/>
          <w:color w:val="000000"/>
          <w:sz w:val="24"/>
        </w:rPr>
        <w:t>PART V - SESSIONS AND DISSOLUTION OF THE NATIONAL ASSEMBLY Session and dissolution of Assembly</w:t>
      </w:r>
    </w:p>
    <w:p w:rsidR="00DD68D2" w:rsidRDefault="004B3807">
      <w:pPr>
        <w:spacing w:before="281" w:line="275" w:lineRule="exact"/>
        <w:ind w:right="576"/>
        <w:textAlignment w:val="baseline"/>
        <w:rPr>
          <w:rFonts w:eastAsia="Times New Roman"/>
          <w:color w:val="000000"/>
          <w:sz w:val="24"/>
        </w:rPr>
      </w:pPr>
      <w:r>
        <w:rPr>
          <w:rFonts w:eastAsia="Times New Roman"/>
          <w:color w:val="000000"/>
          <w:sz w:val="24"/>
        </w:rPr>
        <w:t>106. (1) A session of the National Assembly shall begin on the first meeting of the Assembly summoned under article 107 and, unless sooner dissolved under clause (2)(b), article 110 or article 111, continue for a period of five years thereafter.</w:t>
      </w:r>
    </w:p>
    <w:p w:rsidR="00DD68D2" w:rsidRDefault="00DD68D2">
      <w:pPr>
        <w:sectPr w:rsidR="00DD68D2">
          <w:pgSz w:w="11909" w:h="16838"/>
          <w:pgMar w:top="1440" w:right="1418" w:bottom="1122" w:left="1433" w:header="720" w:footer="720" w:gutter="0"/>
          <w:cols w:space="720"/>
        </w:sectPr>
      </w:pPr>
    </w:p>
    <w:p w:rsidR="00DD68D2" w:rsidRDefault="004B3807">
      <w:pPr>
        <w:spacing w:before="5" w:line="274" w:lineRule="exact"/>
        <w:textAlignment w:val="baseline"/>
        <w:rPr>
          <w:rFonts w:eastAsia="Times New Roman"/>
          <w:color w:val="000000"/>
          <w:sz w:val="24"/>
        </w:rPr>
      </w:pPr>
      <w:r>
        <w:rPr>
          <w:rFonts w:eastAsia="Times New Roman"/>
          <w:color w:val="000000"/>
          <w:sz w:val="24"/>
        </w:rPr>
        <w:lastRenderedPageBreak/>
        <w:t>(2) The National Assembly shall stand dissolved -</w:t>
      </w:r>
    </w:p>
    <w:p w:rsidR="00DD68D2" w:rsidRDefault="004B3807">
      <w:pPr>
        <w:numPr>
          <w:ilvl w:val="0"/>
          <w:numId w:val="123"/>
        </w:numPr>
        <w:spacing w:before="284" w:line="273" w:lineRule="exact"/>
        <w:ind w:left="0" w:right="72"/>
        <w:textAlignment w:val="baseline"/>
        <w:rPr>
          <w:rFonts w:eastAsia="Times New Roman"/>
          <w:color w:val="000000"/>
          <w:sz w:val="24"/>
        </w:rPr>
      </w:pPr>
      <w:r>
        <w:rPr>
          <w:rFonts w:eastAsia="Times New Roman"/>
          <w:color w:val="000000"/>
          <w:sz w:val="24"/>
        </w:rPr>
        <w:t>subject to clause (3), on the day next following the end of the period of five years referred to in clause (1);</w:t>
      </w:r>
    </w:p>
    <w:p w:rsidR="00DD68D2" w:rsidRDefault="004B3807">
      <w:pPr>
        <w:numPr>
          <w:ilvl w:val="0"/>
          <w:numId w:val="123"/>
        </w:numPr>
        <w:spacing w:before="283" w:line="274" w:lineRule="exact"/>
        <w:ind w:left="0"/>
        <w:textAlignment w:val="baseline"/>
        <w:rPr>
          <w:rFonts w:eastAsia="Times New Roman"/>
          <w:color w:val="000000"/>
          <w:sz w:val="24"/>
        </w:rPr>
      </w:pPr>
      <w:r>
        <w:rPr>
          <w:rFonts w:eastAsia="Times New Roman"/>
          <w:color w:val="000000"/>
          <w:sz w:val="24"/>
        </w:rPr>
        <w:t>where a general election is held before the period of five years referred to in clause (1), on the day next following the declaration of the results of the election; or</w:t>
      </w:r>
    </w:p>
    <w:p w:rsidR="00DD68D2" w:rsidRDefault="004B3807">
      <w:pPr>
        <w:numPr>
          <w:ilvl w:val="0"/>
          <w:numId w:val="123"/>
        </w:numPr>
        <w:spacing w:before="283" w:line="274" w:lineRule="exact"/>
        <w:ind w:left="0"/>
        <w:textAlignment w:val="baseline"/>
        <w:rPr>
          <w:rFonts w:eastAsia="Times New Roman"/>
          <w:color w:val="000000"/>
          <w:spacing w:val="-2"/>
          <w:sz w:val="24"/>
        </w:rPr>
      </w:pPr>
      <w:proofErr w:type="gramStart"/>
      <w:r>
        <w:rPr>
          <w:rFonts w:eastAsia="Times New Roman"/>
          <w:color w:val="000000"/>
          <w:spacing w:val="-2"/>
          <w:sz w:val="24"/>
        </w:rPr>
        <w:t>in</w:t>
      </w:r>
      <w:proofErr w:type="gramEnd"/>
      <w:r>
        <w:rPr>
          <w:rFonts w:eastAsia="Times New Roman"/>
          <w:color w:val="000000"/>
          <w:spacing w:val="-2"/>
          <w:sz w:val="24"/>
        </w:rPr>
        <w:t xml:space="preserve"> accordance with article 110 or article 111.</w:t>
      </w:r>
    </w:p>
    <w:p w:rsidR="00DD68D2" w:rsidRDefault="004B3807">
      <w:pPr>
        <w:spacing w:before="280" w:line="276" w:lineRule="exact"/>
        <w:ind w:right="216"/>
        <w:textAlignment w:val="baseline"/>
        <w:rPr>
          <w:rFonts w:eastAsia="Times New Roman"/>
          <w:color w:val="000000"/>
          <w:spacing w:val="-1"/>
          <w:sz w:val="24"/>
        </w:rPr>
      </w:pPr>
      <w:r>
        <w:rPr>
          <w:rFonts w:eastAsia="Times New Roman"/>
          <w:color w:val="000000"/>
          <w:spacing w:val="-1"/>
          <w:sz w:val="24"/>
        </w:rPr>
        <w:t>(3) Where a period of public emergency subsists at the time when the National Assembly would stand dissolved under clause (2</w:t>
      </w:r>
      <w:proofErr w:type="gramStart"/>
      <w:r>
        <w:rPr>
          <w:rFonts w:eastAsia="Times New Roman"/>
          <w:color w:val="000000"/>
          <w:spacing w:val="-1"/>
          <w:sz w:val="24"/>
        </w:rPr>
        <w:t>)(</w:t>
      </w:r>
      <w:proofErr w:type="gramEnd"/>
      <w:r>
        <w:rPr>
          <w:rFonts w:eastAsia="Times New Roman"/>
          <w:color w:val="000000"/>
          <w:spacing w:val="-1"/>
          <w:sz w:val="24"/>
        </w:rPr>
        <w:t>a), National Assembly may, by resolution approved by a majority of the members of the Assembly, extend the sessions of the Assembly-</w:t>
      </w:r>
    </w:p>
    <w:p w:rsidR="00DD68D2" w:rsidRDefault="004B3807">
      <w:pPr>
        <w:numPr>
          <w:ilvl w:val="0"/>
          <w:numId w:val="124"/>
        </w:numPr>
        <w:spacing w:before="283" w:line="274" w:lineRule="exact"/>
        <w:ind w:left="0" w:right="216"/>
        <w:textAlignment w:val="baseline"/>
        <w:rPr>
          <w:rFonts w:eastAsia="Times New Roman"/>
          <w:color w:val="000000"/>
          <w:sz w:val="24"/>
        </w:rPr>
      </w:pPr>
      <w:r>
        <w:rPr>
          <w:rFonts w:eastAsia="Times New Roman"/>
          <w:color w:val="000000"/>
          <w:sz w:val="24"/>
        </w:rPr>
        <w:t>where there is a declaration of emergency, for not more than six months at a time but up to a maximum aggregate period of twelve months;</w:t>
      </w:r>
    </w:p>
    <w:p w:rsidR="00DD68D2" w:rsidRDefault="004B3807">
      <w:pPr>
        <w:numPr>
          <w:ilvl w:val="0"/>
          <w:numId w:val="124"/>
        </w:numPr>
        <w:spacing w:before="279" w:line="278" w:lineRule="exact"/>
        <w:ind w:left="0" w:right="864"/>
        <w:textAlignment w:val="baseline"/>
        <w:rPr>
          <w:rFonts w:eastAsia="Times New Roman"/>
          <w:color w:val="000000"/>
          <w:sz w:val="24"/>
        </w:rPr>
      </w:pPr>
      <w:r>
        <w:rPr>
          <w:rFonts w:eastAsia="Times New Roman"/>
          <w:color w:val="000000"/>
          <w:sz w:val="24"/>
        </w:rPr>
        <w:t>where Seychelles is at war, for not more than twelve months at a time but up to a maximum aggregate period of forty-eight months,</w:t>
      </w:r>
    </w:p>
    <w:p w:rsidR="00DD68D2" w:rsidRDefault="004B3807">
      <w:pPr>
        <w:spacing w:before="284" w:line="273" w:lineRule="exact"/>
        <w:ind w:right="432"/>
        <w:textAlignment w:val="baseline"/>
        <w:rPr>
          <w:rFonts w:eastAsia="Times New Roman"/>
          <w:color w:val="000000"/>
          <w:sz w:val="24"/>
        </w:rPr>
      </w:pPr>
      <w:proofErr w:type="gramStart"/>
      <w:r>
        <w:rPr>
          <w:rFonts w:eastAsia="Times New Roman"/>
          <w:color w:val="000000"/>
          <w:sz w:val="24"/>
        </w:rPr>
        <w:t>and</w:t>
      </w:r>
      <w:proofErr w:type="gramEnd"/>
      <w:r>
        <w:rPr>
          <w:rFonts w:eastAsia="Times New Roman"/>
          <w:color w:val="000000"/>
          <w:sz w:val="24"/>
        </w:rPr>
        <w:t xml:space="preserve"> a period of extension shall not extend beyond the duration of the term of office of the President extended in the same circumstances under this Constitution.</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First meeting of National Assembly</w:t>
      </w:r>
    </w:p>
    <w:p w:rsidR="00DD68D2" w:rsidRDefault="004B3807">
      <w:pPr>
        <w:numPr>
          <w:ilvl w:val="0"/>
          <w:numId w:val="125"/>
        </w:numPr>
        <w:spacing w:before="281" w:line="276" w:lineRule="exact"/>
        <w:ind w:left="0" w:right="144"/>
        <w:textAlignment w:val="baseline"/>
        <w:rPr>
          <w:rFonts w:eastAsia="Times New Roman"/>
          <w:color w:val="000000"/>
          <w:sz w:val="24"/>
        </w:rPr>
      </w:pPr>
      <w:r>
        <w:rPr>
          <w:rFonts w:eastAsia="Times New Roman"/>
          <w:color w:val="000000"/>
          <w:sz w:val="24"/>
        </w:rPr>
        <w:t>The President shall, by Proclamation published in the Gazette, summon the first meeting of the National Assembly in a session not later than four months after the end of the immediately preceding session of the Assembly.</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Place and time of meetings</w:t>
      </w:r>
    </w:p>
    <w:p w:rsidR="00DD68D2" w:rsidRDefault="004B3807">
      <w:pPr>
        <w:numPr>
          <w:ilvl w:val="0"/>
          <w:numId w:val="125"/>
        </w:numPr>
        <w:spacing w:before="281" w:line="276" w:lineRule="exact"/>
        <w:ind w:left="0" w:right="216"/>
        <w:textAlignment w:val="baseline"/>
        <w:rPr>
          <w:rFonts w:eastAsia="Times New Roman"/>
          <w:color w:val="000000"/>
          <w:sz w:val="24"/>
        </w:rPr>
      </w:pPr>
      <w:r>
        <w:rPr>
          <w:rFonts w:eastAsia="Times New Roman"/>
          <w:color w:val="000000"/>
          <w:sz w:val="24"/>
        </w:rPr>
        <w:t>Subject to article 109, each succeeding meeting of the National Assembly after the first meeting of the Assembly shall be held at such place and commence at such time as the Speaker may determine or as may be prescribed by the Standing Orders.</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President may summon meetings</w:t>
      </w:r>
    </w:p>
    <w:p w:rsidR="00DD68D2" w:rsidRDefault="004B3807">
      <w:pPr>
        <w:numPr>
          <w:ilvl w:val="0"/>
          <w:numId w:val="125"/>
        </w:numPr>
        <w:spacing w:before="282" w:line="274" w:lineRule="exact"/>
        <w:ind w:left="0" w:right="216"/>
        <w:textAlignment w:val="baseline"/>
        <w:rPr>
          <w:rFonts w:eastAsia="Times New Roman"/>
          <w:color w:val="000000"/>
          <w:sz w:val="24"/>
        </w:rPr>
      </w:pPr>
      <w:r>
        <w:rPr>
          <w:rFonts w:eastAsia="Times New Roman"/>
          <w:color w:val="000000"/>
          <w:sz w:val="24"/>
        </w:rPr>
        <w:t>The President may, at any time by Proclamation published in the Gazette, summon a meeting of the National Assembly.</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Dissolution of Assembly by President</w:t>
      </w:r>
    </w:p>
    <w:p w:rsidR="00DD68D2" w:rsidRDefault="004B3807">
      <w:pPr>
        <w:numPr>
          <w:ilvl w:val="0"/>
          <w:numId w:val="125"/>
        </w:numPr>
        <w:spacing w:before="283" w:line="274" w:lineRule="exact"/>
        <w:ind w:left="0"/>
        <w:textAlignment w:val="baseline"/>
        <w:rPr>
          <w:rFonts w:eastAsia="Times New Roman"/>
          <w:color w:val="000000"/>
          <w:spacing w:val="-1"/>
          <w:sz w:val="24"/>
        </w:rPr>
      </w:pPr>
      <w:r>
        <w:rPr>
          <w:rFonts w:eastAsia="Times New Roman"/>
          <w:color w:val="000000"/>
          <w:spacing w:val="-1"/>
          <w:sz w:val="24"/>
        </w:rPr>
        <w:t>(1) The President may dissolve the National Assembly in accordance with this article.</w:t>
      </w:r>
    </w:p>
    <w:p w:rsidR="00DD68D2" w:rsidRDefault="004B3807">
      <w:pPr>
        <w:spacing w:before="280" w:line="276" w:lineRule="exact"/>
        <w:ind w:right="72"/>
        <w:textAlignment w:val="baseline"/>
        <w:rPr>
          <w:rFonts w:eastAsia="Times New Roman"/>
          <w:color w:val="000000"/>
          <w:sz w:val="24"/>
        </w:rPr>
      </w:pPr>
      <w:r>
        <w:rPr>
          <w:rFonts w:eastAsia="Times New Roman"/>
          <w:color w:val="000000"/>
          <w:sz w:val="24"/>
        </w:rPr>
        <w:t xml:space="preserve">(2) Subject to clause (5), the President may, not more than once during a term of office of the President, for any reason which the resident considers it to be in the national interest so to do, after giving seven </w:t>
      </w:r>
      <w:proofErr w:type="spellStart"/>
      <w:r>
        <w:rPr>
          <w:rFonts w:eastAsia="Times New Roman"/>
          <w:color w:val="000000"/>
          <w:sz w:val="24"/>
        </w:rPr>
        <w:t>days notice</w:t>
      </w:r>
      <w:proofErr w:type="spellEnd"/>
      <w:r>
        <w:rPr>
          <w:rFonts w:eastAsia="Times New Roman"/>
          <w:color w:val="000000"/>
          <w:sz w:val="24"/>
        </w:rPr>
        <w:t xml:space="preserve"> to the Speaker, by Proclamation published in the Gazette, dissolve the National Assembly and the Assembly shall stand dissolved on the day next following the publication of the Proclamation.</w:t>
      </w:r>
    </w:p>
    <w:p w:rsidR="00DD68D2" w:rsidRDefault="00DD68D2">
      <w:pPr>
        <w:sectPr w:rsidR="00DD68D2">
          <w:pgSz w:w="11909" w:h="16838"/>
          <w:pgMar w:top="1440" w:right="1442" w:bottom="1402" w:left="1409" w:header="720" w:footer="720" w:gutter="0"/>
          <w:cols w:space="720"/>
        </w:sectPr>
      </w:pPr>
    </w:p>
    <w:p w:rsidR="00DD68D2" w:rsidRDefault="004B3807">
      <w:pPr>
        <w:spacing w:before="6" w:line="275" w:lineRule="exact"/>
        <w:textAlignment w:val="baseline"/>
        <w:rPr>
          <w:rFonts w:eastAsia="Times New Roman"/>
          <w:color w:val="000000"/>
          <w:sz w:val="24"/>
        </w:rPr>
      </w:pPr>
      <w:r>
        <w:rPr>
          <w:rFonts w:eastAsia="Times New Roman"/>
          <w:color w:val="000000"/>
          <w:sz w:val="24"/>
        </w:rPr>
        <w:lastRenderedPageBreak/>
        <w:t>(3) Subject to clause (5), where during a term of office of the President the President has once dissolved the National Assembly under clause (2) and the President is of the opinion that it is in the national interest to dissolve the Assembly once again, the President may, after giving to the Speaker -</w:t>
      </w:r>
    </w:p>
    <w:p w:rsidR="00DD68D2" w:rsidRDefault="004B3807">
      <w:pPr>
        <w:numPr>
          <w:ilvl w:val="0"/>
          <w:numId w:val="126"/>
        </w:numPr>
        <w:spacing w:before="281" w:line="274" w:lineRule="exact"/>
        <w:ind w:left="0"/>
        <w:textAlignment w:val="baseline"/>
        <w:rPr>
          <w:rFonts w:eastAsia="Times New Roman"/>
          <w:color w:val="000000"/>
          <w:spacing w:val="-1"/>
          <w:sz w:val="24"/>
        </w:rPr>
      </w:pPr>
      <w:r>
        <w:rPr>
          <w:rFonts w:eastAsia="Times New Roman"/>
          <w:color w:val="000000"/>
          <w:spacing w:val="-1"/>
          <w:sz w:val="24"/>
        </w:rPr>
        <w:t>seven days’ notice of the intention to dissolve the Assembly; and</w:t>
      </w:r>
    </w:p>
    <w:p w:rsidR="00DD68D2" w:rsidRDefault="004B3807">
      <w:pPr>
        <w:numPr>
          <w:ilvl w:val="0"/>
          <w:numId w:val="126"/>
        </w:numPr>
        <w:spacing w:before="284" w:line="274" w:lineRule="exact"/>
        <w:ind w:left="0" w:right="144"/>
        <w:textAlignment w:val="baseline"/>
        <w:rPr>
          <w:rFonts w:eastAsia="Times New Roman"/>
          <w:color w:val="000000"/>
          <w:sz w:val="24"/>
        </w:rPr>
      </w:pPr>
      <w:r>
        <w:rPr>
          <w:rFonts w:eastAsia="Times New Roman"/>
          <w:color w:val="000000"/>
          <w:sz w:val="24"/>
        </w:rPr>
        <w:t>written notice of the President’s intention to resign from office under article 52(5) on the publication of the Proclamation under this article,</w:t>
      </w:r>
    </w:p>
    <w:p w:rsidR="00DD68D2" w:rsidRDefault="004B3807">
      <w:pPr>
        <w:spacing w:before="281" w:line="276" w:lineRule="exact"/>
        <w:textAlignment w:val="baseline"/>
        <w:rPr>
          <w:rFonts w:eastAsia="Times New Roman"/>
          <w:color w:val="000000"/>
          <w:sz w:val="24"/>
        </w:rPr>
      </w:pPr>
      <w:proofErr w:type="gramStart"/>
      <w:r>
        <w:rPr>
          <w:rFonts w:eastAsia="Times New Roman"/>
          <w:color w:val="000000"/>
          <w:sz w:val="24"/>
        </w:rPr>
        <w:t>by</w:t>
      </w:r>
      <w:proofErr w:type="gramEnd"/>
      <w:r>
        <w:rPr>
          <w:rFonts w:eastAsia="Times New Roman"/>
          <w:color w:val="000000"/>
          <w:sz w:val="24"/>
        </w:rPr>
        <w:t xml:space="preserve"> Proclamation, published in the Gazette, dissolve the National Assembly and the Assembly shall stand dissolved and the President shall cease to hold office on the day next following the publication of the Proclamation.</w:t>
      </w:r>
    </w:p>
    <w:p w:rsidR="00DD68D2" w:rsidRDefault="004B3807">
      <w:pPr>
        <w:spacing w:before="281" w:line="275" w:lineRule="exact"/>
        <w:textAlignment w:val="baseline"/>
        <w:rPr>
          <w:rFonts w:eastAsia="Times New Roman"/>
          <w:color w:val="000000"/>
          <w:spacing w:val="-1"/>
          <w:sz w:val="24"/>
        </w:rPr>
      </w:pPr>
      <w:r>
        <w:rPr>
          <w:rFonts w:eastAsia="Times New Roman"/>
          <w:color w:val="000000"/>
          <w:spacing w:val="-1"/>
          <w:sz w:val="24"/>
        </w:rPr>
        <w:t>(4) Where -</w:t>
      </w:r>
    </w:p>
    <w:p w:rsidR="00DD68D2" w:rsidRDefault="004B3807">
      <w:pPr>
        <w:numPr>
          <w:ilvl w:val="0"/>
          <w:numId w:val="127"/>
        </w:numPr>
        <w:spacing w:before="281" w:line="276" w:lineRule="exact"/>
        <w:ind w:left="0"/>
        <w:textAlignment w:val="baseline"/>
        <w:rPr>
          <w:rFonts w:eastAsia="Times New Roman"/>
          <w:color w:val="000000"/>
          <w:sz w:val="24"/>
        </w:rPr>
      </w:pPr>
      <w:r>
        <w:rPr>
          <w:rFonts w:eastAsia="Times New Roman"/>
          <w:color w:val="000000"/>
          <w:sz w:val="24"/>
        </w:rPr>
        <w:t>the National Assembly votes against any measure or proposal of the Government and on a referendum a majority of the votes cast in the referendum supports the measure or proposal and the Assembly, after the referendum, again votes against the measure or proposal,</w:t>
      </w:r>
    </w:p>
    <w:p w:rsidR="00DD68D2" w:rsidRDefault="004B3807">
      <w:pPr>
        <w:numPr>
          <w:ilvl w:val="0"/>
          <w:numId w:val="127"/>
        </w:numPr>
        <w:spacing w:before="281" w:line="276" w:lineRule="exact"/>
        <w:ind w:left="0"/>
        <w:textAlignment w:val="baseline"/>
        <w:rPr>
          <w:rFonts w:eastAsia="Times New Roman"/>
          <w:color w:val="000000"/>
          <w:sz w:val="24"/>
        </w:rPr>
      </w:pPr>
      <w:r>
        <w:rPr>
          <w:rFonts w:eastAsia="Times New Roman"/>
          <w:color w:val="000000"/>
          <w:sz w:val="24"/>
        </w:rPr>
        <w:t>a proposal to alter Chapter I, III, article 91, this article or article 111 has been approved on a referendum held pursuant to article 91 and a Bill to give effect to the proposal is not supported as required by article 91(2) in the National Assembly,</w:t>
      </w:r>
    </w:p>
    <w:p w:rsidR="00DD68D2" w:rsidRDefault="004B3807">
      <w:pPr>
        <w:spacing w:before="286" w:line="274" w:lineRule="exact"/>
        <w:ind w:right="72"/>
        <w:textAlignment w:val="baseline"/>
        <w:rPr>
          <w:rFonts w:eastAsia="Times New Roman"/>
          <w:color w:val="000000"/>
          <w:sz w:val="24"/>
        </w:rPr>
      </w:pPr>
      <w:r>
        <w:rPr>
          <w:rFonts w:eastAsia="Times New Roman"/>
          <w:color w:val="000000"/>
          <w:sz w:val="24"/>
        </w:rPr>
        <w:t>the President may, after giving seven days’ notice to the Speaker, by Proclamation published in the Gazette, dissolve the National Assembly within thirty days of the Assembly voting against the measure or proposal under paragraph (a) or the Assembly not supporting the Bill under paragraph (b), as the case may be and the Assembly shall stand dissolved on the day next following the publication of the Proclamation.</w:t>
      </w:r>
    </w:p>
    <w:p w:rsidR="00DD68D2" w:rsidRDefault="004B3807">
      <w:pPr>
        <w:spacing w:before="283" w:line="276" w:lineRule="exact"/>
        <w:ind w:right="72"/>
        <w:textAlignment w:val="baseline"/>
        <w:rPr>
          <w:rFonts w:eastAsia="Times New Roman"/>
          <w:color w:val="000000"/>
          <w:sz w:val="24"/>
        </w:rPr>
      </w:pPr>
      <w:r>
        <w:rPr>
          <w:rFonts w:eastAsia="Times New Roman"/>
          <w:color w:val="000000"/>
          <w:sz w:val="24"/>
        </w:rPr>
        <w:t>(5) The President shall not dissolve the National Assembly under clause (2) or clause (3) during any period of public emergency in terms of article 49 or, where proceedings for the removal of the President under article 53 or article 54 have commenced, during the pendency of the proceedings.</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Dissolution of Assembly by Assembly</w:t>
      </w:r>
    </w:p>
    <w:p w:rsidR="00DD68D2" w:rsidRDefault="004B3807">
      <w:pPr>
        <w:numPr>
          <w:ilvl w:val="0"/>
          <w:numId w:val="128"/>
        </w:numPr>
        <w:spacing w:before="278" w:line="276" w:lineRule="exact"/>
        <w:ind w:left="0" w:right="144"/>
        <w:textAlignment w:val="baseline"/>
        <w:rPr>
          <w:rFonts w:eastAsia="Times New Roman"/>
          <w:color w:val="000000"/>
          <w:sz w:val="24"/>
        </w:rPr>
      </w:pPr>
      <w:r>
        <w:rPr>
          <w:rFonts w:eastAsia="Times New Roman"/>
          <w:color w:val="000000"/>
          <w:sz w:val="24"/>
        </w:rPr>
        <w:t>Where the National Assembly at a meeting summoned for this purpose resolves by the affirmative votes of not less than two-thirds of the number of members of the Assembly that the Assembly be dissolved, the National Assembly shall stand dissolved on the day next following the passing of the resolution.</w:t>
      </w:r>
    </w:p>
    <w:p w:rsidR="00DD68D2" w:rsidRDefault="004B3807">
      <w:pPr>
        <w:spacing w:line="557" w:lineRule="exact"/>
        <w:textAlignment w:val="baseline"/>
        <w:rPr>
          <w:rFonts w:eastAsia="Times New Roman"/>
          <w:color w:val="000000"/>
          <w:sz w:val="24"/>
        </w:rPr>
      </w:pPr>
      <w:r>
        <w:rPr>
          <w:rFonts w:eastAsia="Times New Roman"/>
          <w:color w:val="000000"/>
          <w:sz w:val="24"/>
        </w:rPr>
        <w:t>CHAPTER VII - ELECTORAL AREAS, FRANCHISE AND ELECTORAL COMMISSION Electoral areas</w:t>
      </w:r>
    </w:p>
    <w:p w:rsidR="00DD68D2" w:rsidRDefault="004B3807">
      <w:pPr>
        <w:numPr>
          <w:ilvl w:val="0"/>
          <w:numId w:val="128"/>
        </w:numPr>
        <w:spacing w:before="275" w:line="278" w:lineRule="exact"/>
        <w:ind w:left="0" w:right="144"/>
        <w:textAlignment w:val="baseline"/>
        <w:rPr>
          <w:rFonts w:eastAsia="Times New Roman"/>
          <w:color w:val="000000"/>
          <w:sz w:val="24"/>
        </w:rPr>
      </w:pPr>
      <w:r>
        <w:rPr>
          <w:rFonts w:eastAsia="Times New Roman"/>
          <w:color w:val="000000"/>
          <w:sz w:val="24"/>
        </w:rPr>
        <w:t>(1) Subject to this article, Seychelles shall be divided into as many electoral areas, as may be prescribed, for the purposes of election of members to the National Assembly and each electoral area shall be represented by one member of the National Assembly.</w:t>
      </w:r>
    </w:p>
    <w:p w:rsidR="00DD68D2" w:rsidRDefault="00DD68D2">
      <w:pPr>
        <w:sectPr w:rsidR="00DD68D2">
          <w:pgSz w:w="11909" w:h="16838"/>
          <w:pgMar w:top="1440" w:right="1430" w:bottom="1402" w:left="1421" w:header="720" w:footer="720" w:gutter="0"/>
          <w:cols w:space="720"/>
        </w:sectPr>
      </w:pPr>
    </w:p>
    <w:p w:rsidR="00DD68D2" w:rsidRDefault="004B3807">
      <w:pPr>
        <w:numPr>
          <w:ilvl w:val="0"/>
          <w:numId w:val="129"/>
        </w:numPr>
        <w:tabs>
          <w:tab w:val="clear" w:pos="360"/>
          <w:tab w:val="left" w:pos="432"/>
        </w:tabs>
        <w:spacing w:before="5" w:line="274" w:lineRule="exact"/>
        <w:ind w:left="0" w:right="288" w:firstLine="72"/>
        <w:textAlignment w:val="baseline"/>
        <w:rPr>
          <w:rFonts w:eastAsia="Times New Roman"/>
          <w:color w:val="000000"/>
          <w:sz w:val="24"/>
        </w:rPr>
      </w:pPr>
      <w:r>
        <w:rPr>
          <w:rFonts w:eastAsia="Times New Roman"/>
          <w:color w:val="000000"/>
          <w:sz w:val="24"/>
        </w:rPr>
        <w:lastRenderedPageBreak/>
        <w:t xml:space="preserve">There shall be not less than nineteen electoral areas on </w:t>
      </w:r>
      <w:proofErr w:type="spellStart"/>
      <w:r>
        <w:rPr>
          <w:rFonts w:eastAsia="Times New Roman"/>
          <w:color w:val="000000"/>
          <w:sz w:val="24"/>
        </w:rPr>
        <w:t>Mahe</w:t>
      </w:r>
      <w:proofErr w:type="spellEnd"/>
      <w:r>
        <w:rPr>
          <w:rFonts w:eastAsia="Times New Roman"/>
          <w:color w:val="000000"/>
          <w:sz w:val="24"/>
        </w:rPr>
        <w:t xml:space="preserve"> and two electoral areas on </w:t>
      </w:r>
      <w:proofErr w:type="spellStart"/>
      <w:r>
        <w:rPr>
          <w:rFonts w:eastAsia="Times New Roman"/>
          <w:color w:val="000000"/>
          <w:sz w:val="24"/>
        </w:rPr>
        <w:t>Praslin</w:t>
      </w:r>
      <w:proofErr w:type="spellEnd"/>
      <w:r>
        <w:rPr>
          <w:rFonts w:eastAsia="Times New Roman"/>
          <w:color w:val="000000"/>
          <w:sz w:val="24"/>
        </w:rPr>
        <w:t>, and the Inner Islands shall constitute one electoral area.</w:t>
      </w:r>
    </w:p>
    <w:p w:rsidR="00DD68D2" w:rsidRDefault="004B3807">
      <w:pPr>
        <w:numPr>
          <w:ilvl w:val="0"/>
          <w:numId w:val="129"/>
        </w:numPr>
        <w:tabs>
          <w:tab w:val="clear" w:pos="360"/>
          <w:tab w:val="left" w:pos="432"/>
        </w:tabs>
        <w:spacing w:before="277" w:line="279" w:lineRule="exact"/>
        <w:ind w:left="0" w:right="144" w:firstLine="72"/>
        <w:textAlignment w:val="baseline"/>
        <w:rPr>
          <w:rFonts w:eastAsia="Times New Roman"/>
          <w:color w:val="000000"/>
          <w:sz w:val="24"/>
        </w:rPr>
      </w:pPr>
      <w:r>
        <w:rPr>
          <w:rFonts w:eastAsia="Times New Roman"/>
          <w:color w:val="000000"/>
          <w:sz w:val="24"/>
        </w:rPr>
        <w:t xml:space="preserve">In determining the number and boundaries of the electoral areas on </w:t>
      </w:r>
      <w:proofErr w:type="spellStart"/>
      <w:r>
        <w:rPr>
          <w:rFonts w:eastAsia="Times New Roman"/>
          <w:color w:val="000000"/>
          <w:sz w:val="24"/>
        </w:rPr>
        <w:t>Mahe</w:t>
      </w:r>
      <w:proofErr w:type="spellEnd"/>
      <w:r>
        <w:rPr>
          <w:rFonts w:eastAsia="Times New Roman"/>
          <w:color w:val="000000"/>
          <w:sz w:val="24"/>
        </w:rPr>
        <w:t xml:space="preserve"> and </w:t>
      </w:r>
      <w:proofErr w:type="spellStart"/>
      <w:r>
        <w:rPr>
          <w:rFonts w:eastAsia="Times New Roman"/>
          <w:color w:val="000000"/>
          <w:sz w:val="24"/>
        </w:rPr>
        <w:t>Praslin</w:t>
      </w:r>
      <w:proofErr w:type="spellEnd"/>
      <w:r>
        <w:rPr>
          <w:rFonts w:eastAsia="Times New Roman"/>
          <w:color w:val="000000"/>
          <w:sz w:val="24"/>
        </w:rPr>
        <w:t xml:space="preserve"> the Electoral Commission-</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 xml:space="preserve">(a) </w:t>
      </w:r>
      <w:proofErr w:type="gramStart"/>
      <w:r>
        <w:rPr>
          <w:rFonts w:eastAsia="Times New Roman"/>
          <w:color w:val="000000"/>
          <w:sz w:val="24"/>
        </w:rPr>
        <w:t>shall</w:t>
      </w:r>
      <w:proofErr w:type="gramEnd"/>
      <w:r>
        <w:rPr>
          <w:rFonts w:eastAsia="Times New Roman"/>
          <w:color w:val="000000"/>
          <w:sz w:val="24"/>
        </w:rPr>
        <w:t xml:space="preserve"> have regard to -</w:t>
      </w:r>
    </w:p>
    <w:p w:rsidR="00DD68D2" w:rsidRDefault="004B3807">
      <w:pPr>
        <w:numPr>
          <w:ilvl w:val="0"/>
          <w:numId w:val="130"/>
        </w:numPr>
        <w:tabs>
          <w:tab w:val="clear" w:pos="360"/>
          <w:tab w:val="left" w:pos="432"/>
        </w:tabs>
        <w:spacing w:before="279" w:line="278" w:lineRule="exact"/>
        <w:ind w:left="0" w:right="720" w:firstLine="72"/>
        <w:textAlignment w:val="baseline"/>
        <w:rPr>
          <w:rFonts w:eastAsia="Times New Roman"/>
          <w:color w:val="000000"/>
          <w:sz w:val="24"/>
        </w:rPr>
      </w:pPr>
      <w:r>
        <w:rPr>
          <w:rFonts w:eastAsia="Times New Roman"/>
          <w:color w:val="000000"/>
          <w:sz w:val="24"/>
        </w:rPr>
        <w:t>the boundaries of electoral areas which exist at the time of the determination by the Commission; and</w:t>
      </w:r>
    </w:p>
    <w:p w:rsidR="00DD68D2" w:rsidRDefault="004B3807">
      <w:pPr>
        <w:numPr>
          <w:ilvl w:val="0"/>
          <w:numId w:val="130"/>
        </w:numPr>
        <w:tabs>
          <w:tab w:val="clear" w:pos="360"/>
          <w:tab w:val="left" w:pos="432"/>
        </w:tabs>
        <w:spacing w:before="283" w:line="274" w:lineRule="exact"/>
        <w:ind w:left="0" w:firstLine="72"/>
        <w:textAlignment w:val="baseline"/>
        <w:rPr>
          <w:rFonts w:eastAsia="Times New Roman"/>
          <w:color w:val="000000"/>
          <w:spacing w:val="-1"/>
          <w:sz w:val="24"/>
        </w:rPr>
      </w:pPr>
      <w:r>
        <w:rPr>
          <w:rFonts w:eastAsia="Times New Roman"/>
          <w:color w:val="000000"/>
          <w:spacing w:val="-1"/>
          <w:sz w:val="24"/>
        </w:rPr>
        <w:t>the natural geographical features of Seychelles;</w:t>
      </w:r>
    </w:p>
    <w:p w:rsidR="00DD68D2" w:rsidRDefault="004B3807">
      <w:pPr>
        <w:spacing w:before="276" w:line="276" w:lineRule="exact"/>
        <w:ind w:right="360"/>
        <w:textAlignment w:val="baseline"/>
        <w:rPr>
          <w:rFonts w:eastAsia="Times New Roman"/>
          <w:color w:val="000000"/>
          <w:sz w:val="24"/>
        </w:rPr>
      </w:pPr>
      <w:r>
        <w:rPr>
          <w:rFonts w:eastAsia="Times New Roman"/>
          <w:color w:val="000000"/>
          <w:sz w:val="24"/>
        </w:rPr>
        <w:t xml:space="preserve">(b) </w:t>
      </w:r>
      <w:proofErr w:type="gramStart"/>
      <w:r>
        <w:rPr>
          <w:rFonts w:eastAsia="Times New Roman"/>
          <w:color w:val="000000"/>
          <w:sz w:val="24"/>
        </w:rPr>
        <w:t>shall</w:t>
      </w:r>
      <w:proofErr w:type="gramEnd"/>
      <w:r>
        <w:rPr>
          <w:rFonts w:eastAsia="Times New Roman"/>
          <w:color w:val="000000"/>
          <w:sz w:val="24"/>
        </w:rPr>
        <w:t xml:space="preserve"> ensure that, each electoral area on </w:t>
      </w:r>
      <w:proofErr w:type="spellStart"/>
      <w:r>
        <w:rPr>
          <w:rFonts w:eastAsia="Times New Roman"/>
          <w:color w:val="000000"/>
          <w:sz w:val="24"/>
        </w:rPr>
        <w:t>Mahe</w:t>
      </w:r>
      <w:proofErr w:type="spellEnd"/>
      <w:r>
        <w:rPr>
          <w:rFonts w:eastAsia="Times New Roman"/>
          <w:color w:val="000000"/>
          <w:sz w:val="24"/>
        </w:rPr>
        <w:t xml:space="preserve"> shall have, as nearly as is practicable, an equal number of inhabitants and each electoral area on </w:t>
      </w:r>
      <w:proofErr w:type="spellStart"/>
      <w:r>
        <w:rPr>
          <w:rFonts w:eastAsia="Times New Roman"/>
          <w:color w:val="000000"/>
          <w:sz w:val="24"/>
        </w:rPr>
        <w:t>Praslin</w:t>
      </w:r>
      <w:proofErr w:type="spellEnd"/>
      <w:r>
        <w:rPr>
          <w:rFonts w:eastAsia="Times New Roman"/>
          <w:color w:val="000000"/>
          <w:sz w:val="24"/>
        </w:rPr>
        <w:t xml:space="preserve"> shall have, as nearly as is practicable, an equal number of inhabitants.</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Right to vote</w:t>
      </w:r>
    </w:p>
    <w:p w:rsidR="00DD68D2" w:rsidRDefault="004B3807">
      <w:pPr>
        <w:spacing w:before="277" w:line="279" w:lineRule="exact"/>
        <w:ind w:right="720"/>
        <w:textAlignment w:val="baseline"/>
        <w:rPr>
          <w:rFonts w:eastAsia="Times New Roman"/>
          <w:color w:val="000000"/>
          <w:sz w:val="24"/>
        </w:rPr>
      </w:pPr>
      <w:r>
        <w:rPr>
          <w:rFonts w:eastAsia="Times New Roman"/>
          <w:color w:val="000000"/>
          <w:sz w:val="24"/>
        </w:rPr>
        <w:t>113. A citizen of Seychelles who is registered as a voter in an electoral area shall be entitled to vote, in accordance with law, in the electoral area -</w:t>
      </w:r>
    </w:p>
    <w:p w:rsidR="00DD68D2" w:rsidRDefault="004B3807">
      <w:pPr>
        <w:numPr>
          <w:ilvl w:val="0"/>
          <w:numId w:val="131"/>
        </w:numPr>
        <w:tabs>
          <w:tab w:val="clear" w:pos="360"/>
          <w:tab w:val="left" w:pos="432"/>
        </w:tabs>
        <w:spacing w:before="278" w:line="274" w:lineRule="exact"/>
        <w:ind w:left="0" w:firstLine="72"/>
        <w:textAlignment w:val="baseline"/>
        <w:rPr>
          <w:rFonts w:eastAsia="Times New Roman"/>
          <w:color w:val="000000"/>
          <w:spacing w:val="-2"/>
          <w:sz w:val="24"/>
        </w:rPr>
      </w:pPr>
      <w:r>
        <w:rPr>
          <w:rFonts w:eastAsia="Times New Roman"/>
          <w:color w:val="000000"/>
          <w:spacing w:val="-2"/>
          <w:sz w:val="24"/>
        </w:rPr>
        <w:t>at an election for the office of President;</w:t>
      </w:r>
    </w:p>
    <w:p w:rsidR="00DD68D2" w:rsidRDefault="004B3807">
      <w:pPr>
        <w:numPr>
          <w:ilvl w:val="0"/>
          <w:numId w:val="131"/>
        </w:numPr>
        <w:tabs>
          <w:tab w:val="clear" w:pos="360"/>
          <w:tab w:val="left" w:pos="432"/>
        </w:tabs>
        <w:spacing w:before="283" w:line="274" w:lineRule="exact"/>
        <w:ind w:left="0" w:firstLine="72"/>
        <w:textAlignment w:val="baseline"/>
        <w:rPr>
          <w:rFonts w:eastAsia="Times New Roman"/>
          <w:color w:val="000000"/>
          <w:spacing w:val="-1"/>
          <w:sz w:val="24"/>
        </w:rPr>
      </w:pPr>
      <w:r>
        <w:rPr>
          <w:rFonts w:eastAsia="Times New Roman"/>
          <w:color w:val="000000"/>
          <w:spacing w:val="-1"/>
          <w:sz w:val="24"/>
        </w:rPr>
        <w:t>at an election of the members of the National Assembly; or</w:t>
      </w:r>
    </w:p>
    <w:p w:rsidR="00DD68D2" w:rsidRDefault="004B3807">
      <w:pPr>
        <w:numPr>
          <w:ilvl w:val="0"/>
          <w:numId w:val="131"/>
        </w:numPr>
        <w:tabs>
          <w:tab w:val="clear" w:pos="360"/>
          <w:tab w:val="left" w:pos="432"/>
        </w:tabs>
        <w:spacing w:before="282" w:line="274" w:lineRule="exact"/>
        <w:ind w:left="0" w:firstLine="72"/>
        <w:textAlignment w:val="baseline"/>
        <w:rPr>
          <w:rFonts w:eastAsia="Times New Roman"/>
          <w:color w:val="000000"/>
          <w:spacing w:val="-2"/>
          <w:sz w:val="24"/>
        </w:rPr>
      </w:pPr>
      <w:r>
        <w:rPr>
          <w:rFonts w:eastAsia="Times New Roman"/>
          <w:color w:val="000000"/>
          <w:spacing w:val="-2"/>
          <w:sz w:val="24"/>
        </w:rPr>
        <w:t>in a referendum held under this Constitution,</w:t>
      </w:r>
    </w:p>
    <w:p w:rsidR="00DD68D2" w:rsidRDefault="004B3807">
      <w:pPr>
        <w:spacing w:before="281" w:line="276" w:lineRule="exact"/>
        <w:textAlignment w:val="baseline"/>
        <w:rPr>
          <w:rFonts w:eastAsia="Times New Roman"/>
          <w:color w:val="000000"/>
          <w:sz w:val="24"/>
        </w:rPr>
      </w:pPr>
      <w:proofErr w:type="gramStart"/>
      <w:r>
        <w:rPr>
          <w:rFonts w:eastAsia="Times New Roman"/>
          <w:color w:val="000000"/>
          <w:sz w:val="24"/>
        </w:rPr>
        <w:t>unless</w:t>
      </w:r>
      <w:proofErr w:type="gramEnd"/>
      <w:r>
        <w:rPr>
          <w:rFonts w:eastAsia="Times New Roman"/>
          <w:color w:val="000000"/>
          <w:sz w:val="24"/>
        </w:rPr>
        <w:t xml:space="preserve"> any circumstances have arisen which, if the citizen were not so registered, would cause the citizen to be disqualified under an Act made under article 114(1) on ground (a) ground (b) of article 114(1).</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Qualification for registration as a voter</w:t>
      </w:r>
    </w:p>
    <w:p w:rsidR="00DD68D2" w:rsidRDefault="004B3807">
      <w:pPr>
        <w:spacing w:before="276" w:line="276" w:lineRule="exact"/>
        <w:ind w:right="144"/>
        <w:textAlignment w:val="baseline"/>
        <w:rPr>
          <w:rFonts w:eastAsia="Times New Roman"/>
          <w:color w:val="000000"/>
          <w:sz w:val="24"/>
        </w:rPr>
      </w:pPr>
      <w:r>
        <w:rPr>
          <w:rFonts w:eastAsia="Times New Roman"/>
          <w:color w:val="000000"/>
          <w:sz w:val="24"/>
        </w:rPr>
        <w:t>114. (1) A person who is a citizen of Seychelles and has attained the age of eighteen years is entitled to be registered as a voter unless the person is disqualified from registration under an Act on the ground of-</w:t>
      </w:r>
    </w:p>
    <w:p w:rsidR="00DD68D2" w:rsidRDefault="004B3807">
      <w:pPr>
        <w:numPr>
          <w:ilvl w:val="0"/>
          <w:numId w:val="132"/>
        </w:numPr>
        <w:tabs>
          <w:tab w:val="clear" w:pos="360"/>
          <w:tab w:val="left" w:pos="432"/>
        </w:tabs>
        <w:spacing w:before="283" w:line="274" w:lineRule="exact"/>
        <w:ind w:left="0" w:firstLine="72"/>
        <w:textAlignment w:val="baseline"/>
        <w:rPr>
          <w:rFonts w:eastAsia="Times New Roman"/>
          <w:color w:val="000000"/>
          <w:spacing w:val="-5"/>
          <w:sz w:val="24"/>
        </w:rPr>
      </w:pPr>
      <w:r>
        <w:rPr>
          <w:rFonts w:eastAsia="Times New Roman"/>
          <w:color w:val="000000"/>
          <w:spacing w:val="-5"/>
          <w:sz w:val="24"/>
        </w:rPr>
        <w:t>infirmity of mind;</w:t>
      </w:r>
    </w:p>
    <w:p w:rsidR="00DD68D2" w:rsidRDefault="004B3807">
      <w:pPr>
        <w:numPr>
          <w:ilvl w:val="0"/>
          <w:numId w:val="132"/>
        </w:numPr>
        <w:tabs>
          <w:tab w:val="clear" w:pos="360"/>
          <w:tab w:val="left" w:pos="432"/>
        </w:tabs>
        <w:spacing w:before="283" w:line="274" w:lineRule="exact"/>
        <w:ind w:left="0" w:firstLine="72"/>
        <w:textAlignment w:val="baseline"/>
        <w:rPr>
          <w:rFonts w:eastAsia="Times New Roman"/>
          <w:color w:val="000000"/>
          <w:spacing w:val="-4"/>
          <w:sz w:val="24"/>
        </w:rPr>
      </w:pPr>
      <w:r>
        <w:rPr>
          <w:rFonts w:eastAsia="Times New Roman"/>
          <w:color w:val="000000"/>
          <w:spacing w:val="-4"/>
          <w:sz w:val="24"/>
        </w:rPr>
        <w:t>criminality; or</w:t>
      </w:r>
    </w:p>
    <w:p w:rsidR="00DD68D2" w:rsidRDefault="004B3807">
      <w:pPr>
        <w:numPr>
          <w:ilvl w:val="0"/>
          <w:numId w:val="132"/>
        </w:numPr>
        <w:tabs>
          <w:tab w:val="clear" w:pos="360"/>
          <w:tab w:val="left" w:pos="432"/>
        </w:tabs>
        <w:spacing w:before="282" w:line="274" w:lineRule="exact"/>
        <w:ind w:left="0" w:firstLine="72"/>
        <w:textAlignment w:val="baseline"/>
        <w:rPr>
          <w:rFonts w:eastAsia="Times New Roman"/>
          <w:color w:val="000000"/>
          <w:spacing w:val="-3"/>
          <w:sz w:val="24"/>
        </w:rPr>
      </w:pPr>
      <w:proofErr w:type="gramStart"/>
      <w:r>
        <w:rPr>
          <w:rFonts w:eastAsia="Times New Roman"/>
          <w:color w:val="000000"/>
          <w:spacing w:val="-3"/>
          <w:sz w:val="24"/>
        </w:rPr>
        <w:t>residence</w:t>
      </w:r>
      <w:proofErr w:type="gramEnd"/>
      <w:r>
        <w:rPr>
          <w:rFonts w:eastAsia="Times New Roman"/>
          <w:color w:val="000000"/>
          <w:spacing w:val="-3"/>
          <w:sz w:val="24"/>
        </w:rPr>
        <w:t xml:space="preserve"> outside Seychelles.</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(2) An Act referred to in clause (1) may provide for different grounds of disqualification with regard to -</w:t>
      </w:r>
    </w:p>
    <w:p w:rsidR="00DD68D2" w:rsidRDefault="004B3807">
      <w:pPr>
        <w:numPr>
          <w:ilvl w:val="0"/>
          <w:numId w:val="133"/>
        </w:numPr>
        <w:tabs>
          <w:tab w:val="clear" w:pos="360"/>
          <w:tab w:val="left" w:pos="432"/>
        </w:tabs>
        <w:spacing w:before="287" w:line="274" w:lineRule="exact"/>
        <w:ind w:left="0" w:firstLine="72"/>
        <w:textAlignment w:val="baseline"/>
        <w:rPr>
          <w:rFonts w:eastAsia="Times New Roman"/>
          <w:color w:val="000000"/>
          <w:spacing w:val="-2"/>
          <w:sz w:val="24"/>
        </w:rPr>
      </w:pPr>
      <w:r>
        <w:rPr>
          <w:rFonts w:eastAsia="Times New Roman"/>
          <w:color w:val="000000"/>
          <w:spacing w:val="-2"/>
          <w:sz w:val="24"/>
        </w:rPr>
        <w:t>an election for the office of President;</w:t>
      </w:r>
    </w:p>
    <w:p w:rsidR="00DD68D2" w:rsidRDefault="004B3807">
      <w:pPr>
        <w:numPr>
          <w:ilvl w:val="0"/>
          <w:numId w:val="133"/>
        </w:numPr>
        <w:tabs>
          <w:tab w:val="clear" w:pos="360"/>
          <w:tab w:val="left" w:pos="432"/>
        </w:tabs>
        <w:spacing w:before="278" w:line="264" w:lineRule="exact"/>
        <w:ind w:left="0" w:firstLine="72"/>
        <w:textAlignment w:val="baseline"/>
        <w:rPr>
          <w:rFonts w:eastAsia="Times New Roman"/>
          <w:color w:val="000000"/>
          <w:spacing w:val="-1"/>
          <w:sz w:val="24"/>
        </w:rPr>
      </w:pPr>
      <w:r>
        <w:rPr>
          <w:rFonts w:eastAsia="Times New Roman"/>
          <w:color w:val="000000"/>
          <w:spacing w:val="-1"/>
          <w:sz w:val="24"/>
        </w:rPr>
        <w:t>an election of the members of the National Assembly; and</w:t>
      </w:r>
    </w:p>
    <w:p w:rsidR="00DD68D2" w:rsidRDefault="00DD68D2">
      <w:pPr>
        <w:sectPr w:rsidR="00DD68D2">
          <w:pgSz w:w="11909" w:h="16838"/>
          <w:pgMar w:top="1440" w:right="1433" w:bottom="1122" w:left="1418" w:header="720" w:footer="720" w:gutter="0"/>
          <w:cols w:space="720"/>
        </w:sectPr>
      </w:pPr>
    </w:p>
    <w:p w:rsidR="00DD68D2" w:rsidRDefault="004B3807">
      <w:pPr>
        <w:spacing w:before="5" w:line="274" w:lineRule="exact"/>
        <w:textAlignment w:val="baseline"/>
        <w:rPr>
          <w:rFonts w:eastAsia="Times New Roman"/>
          <w:color w:val="000000"/>
          <w:sz w:val="24"/>
        </w:rPr>
      </w:pPr>
      <w:r>
        <w:rPr>
          <w:rFonts w:eastAsia="Times New Roman"/>
          <w:color w:val="000000"/>
          <w:sz w:val="24"/>
        </w:rPr>
        <w:lastRenderedPageBreak/>
        <w:t xml:space="preserve">(c) </w:t>
      </w:r>
      <w:proofErr w:type="gramStart"/>
      <w:r>
        <w:rPr>
          <w:rFonts w:eastAsia="Times New Roman"/>
          <w:color w:val="000000"/>
          <w:sz w:val="24"/>
        </w:rPr>
        <w:t>a</w:t>
      </w:r>
      <w:proofErr w:type="gramEnd"/>
      <w:r>
        <w:rPr>
          <w:rFonts w:eastAsia="Times New Roman"/>
          <w:color w:val="000000"/>
          <w:sz w:val="24"/>
        </w:rPr>
        <w:t xml:space="preserve"> referendum held under this Constitution.</w:t>
      </w:r>
    </w:p>
    <w:p w:rsidR="00DD68D2" w:rsidRDefault="004B3807">
      <w:pPr>
        <w:spacing w:before="5" w:line="552" w:lineRule="exact"/>
        <w:ind w:right="864"/>
        <w:textAlignment w:val="baseline"/>
        <w:rPr>
          <w:rFonts w:eastAsia="Times New Roman"/>
          <w:color w:val="000000"/>
          <w:sz w:val="24"/>
        </w:rPr>
      </w:pPr>
      <w:r>
        <w:rPr>
          <w:rFonts w:eastAsia="Times New Roman"/>
          <w:color w:val="000000"/>
          <w:sz w:val="24"/>
        </w:rPr>
        <w:t>(3) A person is not entitled to be registered as a voter in more than one electoral area. Electoral Commission</w:t>
      </w:r>
    </w:p>
    <w:p w:rsidR="00DD68D2" w:rsidRDefault="004B3807">
      <w:pPr>
        <w:spacing w:before="279" w:line="278" w:lineRule="exact"/>
        <w:ind w:right="792"/>
        <w:textAlignment w:val="baseline"/>
        <w:rPr>
          <w:rFonts w:eastAsia="Times New Roman"/>
          <w:color w:val="000000"/>
          <w:sz w:val="24"/>
        </w:rPr>
      </w:pPr>
      <w:r>
        <w:rPr>
          <w:rFonts w:eastAsia="Times New Roman"/>
          <w:color w:val="000000"/>
          <w:sz w:val="24"/>
        </w:rPr>
        <w:t xml:space="preserve">115. (1) </w:t>
      </w:r>
      <w:proofErr w:type="gramStart"/>
      <w:r>
        <w:rPr>
          <w:rFonts w:eastAsia="Times New Roman"/>
          <w:color w:val="000000"/>
          <w:sz w:val="24"/>
        </w:rPr>
        <w:t>There</w:t>
      </w:r>
      <w:proofErr w:type="gramEnd"/>
      <w:r>
        <w:rPr>
          <w:rFonts w:eastAsia="Times New Roman"/>
          <w:color w:val="000000"/>
          <w:sz w:val="24"/>
        </w:rPr>
        <w:t xml:space="preserve"> shall be an Electoral Commission which shall perform the functions conferred upon it by this Constitution and any other law.</w:t>
      </w:r>
    </w:p>
    <w:p w:rsidR="00DD68D2" w:rsidRDefault="004B3807">
      <w:pPr>
        <w:spacing w:before="284" w:line="273" w:lineRule="exact"/>
        <w:ind w:right="72"/>
        <w:textAlignment w:val="baseline"/>
        <w:rPr>
          <w:rFonts w:eastAsia="Times New Roman"/>
          <w:color w:val="000000"/>
          <w:sz w:val="24"/>
        </w:rPr>
      </w:pPr>
      <w:r>
        <w:rPr>
          <w:rFonts w:eastAsia="Times New Roman"/>
          <w:color w:val="000000"/>
          <w:sz w:val="24"/>
        </w:rPr>
        <w:t>(2) Subject to this Constitution, the Electoral Commission shall not, in the performance of its functions, be subject to the direction or control of any person or authority.</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Members of the Commission</w:t>
      </w:r>
    </w:p>
    <w:p w:rsidR="00DD68D2" w:rsidRDefault="004B3807">
      <w:pPr>
        <w:spacing w:before="283" w:line="275" w:lineRule="exact"/>
        <w:textAlignment w:val="baseline"/>
        <w:rPr>
          <w:rFonts w:eastAsia="Times New Roman"/>
          <w:color w:val="000000"/>
          <w:sz w:val="24"/>
        </w:rPr>
      </w:pPr>
      <w:r>
        <w:rPr>
          <w:rFonts w:eastAsia="Times New Roman"/>
          <w:color w:val="000000"/>
          <w:sz w:val="24"/>
        </w:rPr>
        <w:t>115A. (1) The Commission shall consist of a Chairperson and four Members all of whom shall be appointed by the President selected from seven candidates of proven integrity and high repute, proposed by the Constitutional Appointments Authority constituted under Article 139 of the Constitution.</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Qualification of Member</w:t>
      </w:r>
    </w:p>
    <w:p w:rsidR="00DD68D2" w:rsidRDefault="004B3807">
      <w:pPr>
        <w:spacing w:before="283" w:line="274" w:lineRule="exact"/>
        <w:ind w:right="504"/>
        <w:textAlignment w:val="baseline"/>
        <w:rPr>
          <w:rFonts w:eastAsia="Times New Roman"/>
          <w:color w:val="000000"/>
          <w:sz w:val="24"/>
        </w:rPr>
      </w:pPr>
      <w:r>
        <w:rPr>
          <w:rFonts w:eastAsia="Times New Roman"/>
          <w:color w:val="000000"/>
          <w:sz w:val="24"/>
        </w:rPr>
        <w:t>115B. A person is qualified to be a Chairperson and Members of the Commission if the person is a citizen of Seychelles who -</w:t>
      </w:r>
    </w:p>
    <w:p w:rsidR="00DD68D2" w:rsidRDefault="004B3807">
      <w:pPr>
        <w:numPr>
          <w:ilvl w:val="0"/>
          <w:numId w:val="134"/>
        </w:numPr>
        <w:spacing w:before="283" w:line="274" w:lineRule="exact"/>
        <w:ind w:left="0"/>
        <w:textAlignment w:val="baseline"/>
        <w:rPr>
          <w:rFonts w:eastAsia="Times New Roman"/>
          <w:color w:val="000000"/>
          <w:spacing w:val="-1"/>
          <w:sz w:val="24"/>
        </w:rPr>
      </w:pPr>
      <w:r>
        <w:rPr>
          <w:rFonts w:eastAsia="Times New Roman"/>
          <w:color w:val="000000"/>
          <w:spacing w:val="-1"/>
          <w:sz w:val="24"/>
        </w:rPr>
        <w:t>is qualified to be registered as a voter; and</w:t>
      </w:r>
    </w:p>
    <w:p w:rsidR="00DD68D2" w:rsidRDefault="004B3807">
      <w:pPr>
        <w:numPr>
          <w:ilvl w:val="0"/>
          <w:numId w:val="134"/>
        </w:numPr>
        <w:spacing w:before="280" w:line="276" w:lineRule="exact"/>
        <w:ind w:left="0" w:right="144"/>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person is not a candidate of an election under the Constitution or is not the President, Vice-President, Minister or a Member of the National Assembly and not an executive office bearer of a political party.</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Tenure of Office</w:t>
      </w:r>
    </w:p>
    <w:p w:rsidR="00DD68D2" w:rsidRDefault="004B3807">
      <w:pPr>
        <w:spacing w:before="283" w:line="274" w:lineRule="exact"/>
        <w:ind w:right="432"/>
        <w:textAlignment w:val="baseline"/>
        <w:rPr>
          <w:rFonts w:eastAsia="Times New Roman"/>
          <w:color w:val="000000"/>
          <w:sz w:val="24"/>
        </w:rPr>
      </w:pPr>
      <w:r>
        <w:rPr>
          <w:rFonts w:eastAsia="Times New Roman"/>
          <w:color w:val="000000"/>
          <w:sz w:val="24"/>
        </w:rPr>
        <w:t>115C. (1) The Chairperson and the Members of the Commission shall be appointed for a term of seven years, and may, at the end of a term, be eligible for re-appointment.</w:t>
      </w:r>
    </w:p>
    <w:p w:rsidR="00DD68D2" w:rsidRDefault="004B3807">
      <w:pPr>
        <w:numPr>
          <w:ilvl w:val="0"/>
          <w:numId w:val="135"/>
        </w:numPr>
        <w:spacing w:before="282" w:line="274" w:lineRule="exact"/>
        <w:ind w:left="0" w:right="144"/>
        <w:textAlignment w:val="baseline"/>
        <w:rPr>
          <w:rFonts w:eastAsia="Times New Roman"/>
          <w:color w:val="000000"/>
          <w:sz w:val="24"/>
        </w:rPr>
      </w:pPr>
      <w:r>
        <w:rPr>
          <w:rFonts w:eastAsia="Times New Roman"/>
          <w:color w:val="000000"/>
          <w:sz w:val="24"/>
        </w:rPr>
        <w:t xml:space="preserve">The Chairperson may by writing addressed to the President and a Member who is not the Chairperson, to the Chairperson, </w:t>
      </w:r>
      <w:proofErr w:type="gramStart"/>
      <w:r>
        <w:rPr>
          <w:rFonts w:eastAsia="Times New Roman"/>
          <w:color w:val="000000"/>
          <w:sz w:val="24"/>
        </w:rPr>
        <w:t>resign</w:t>
      </w:r>
      <w:proofErr w:type="gramEnd"/>
      <w:r>
        <w:rPr>
          <w:rFonts w:eastAsia="Times New Roman"/>
          <w:color w:val="000000"/>
          <w:sz w:val="24"/>
        </w:rPr>
        <w:t>.</w:t>
      </w:r>
    </w:p>
    <w:p w:rsidR="00DD68D2" w:rsidRDefault="004B3807">
      <w:pPr>
        <w:numPr>
          <w:ilvl w:val="0"/>
          <w:numId w:val="135"/>
        </w:numPr>
        <w:spacing w:before="279" w:line="278" w:lineRule="exact"/>
        <w:ind w:left="0" w:right="648"/>
        <w:textAlignment w:val="baseline"/>
        <w:rPr>
          <w:rFonts w:eastAsia="Times New Roman"/>
          <w:color w:val="000000"/>
          <w:sz w:val="24"/>
        </w:rPr>
      </w:pPr>
      <w:r>
        <w:rPr>
          <w:rFonts w:eastAsia="Times New Roman"/>
          <w:color w:val="000000"/>
          <w:sz w:val="24"/>
        </w:rPr>
        <w:t>A resignation under clause (2) shall have effect on the date it is last received by any person specified in that clause.</w:t>
      </w:r>
    </w:p>
    <w:p w:rsidR="00DD68D2" w:rsidRDefault="004B3807">
      <w:pPr>
        <w:numPr>
          <w:ilvl w:val="0"/>
          <w:numId w:val="135"/>
        </w:numPr>
        <w:spacing w:before="281" w:line="276" w:lineRule="exact"/>
        <w:ind w:left="0" w:right="432"/>
        <w:textAlignment w:val="baseline"/>
        <w:rPr>
          <w:rFonts w:eastAsia="Times New Roman"/>
          <w:color w:val="000000"/>
          <w:sz w:val="24"/>
        </w:rPr>
      </w:pPr>
      <w:r>
        <w:rPr>
          <w:rFonts w:eastAsia="Times New Roman"/>
          <w:color w:val="000000"/>
          <w:sz w:val="24"/>
        </w:rPr>
        <w:t>The salary, allowances and gratuity payable to the Chairperson and Members of the Commission shall be prescribed by or under an Act and the salary, allowances or gratuity shall be a charge on the Consolidated Fund.</w:t>
      </w:r>
    </w:p>
    <w:p w:rsidR="00DD68D2" w:rsidRDefault="004B3807">
      <w:pPr>
        <w:numPr>
          <w:ilvl w:val="0"/>
          <w:numId w:val="135"/>
        </w:numPr>
        <w:spacing w:before="275" w:line="278" w:lineRule="exact"/>
        <w:ind w:left="0" w:right="360"/>
        <w:textAlignment w:val="baseline"/>
        <w:rPr>
          <w:rFonts w:eastAsia="Times New Roman"/>
          <w:color w:val="000000"/>
          <w:sz w:val="24"/>
        </w:rPr>
      </w:pPr>
      <w:r>
        <w:rPr>
          <w:rFonts w:eastAsia="Times New Roman"/>
          <w:color w:val="000000"/>
          <w:sz w:val="24"/>
        </w:rPr>
        <w:t>Subject to article 166, the salary, allowances and gratuity payable to and the term and other conditions of appointment of the Chairperson and Members of the Commission shall not be altered to the disadvantage after the appointments.</w:t>
      </w:r>
    </w:p>
    <w:p w:rsidR="00DD68D2" w:rsidRDefault="00DD68D2">
      <w:pPr>
        <w:sectPr w:rsidR="00DD68D2">
          <w:pgSz w:w="11909" w:h="16838"/>
          <w:pgMar w:top="1440" w:right="1435" w:bottom="1682" w:left="1416" w:header="720" w:footer="720" w:gutter="0"/>
          <w:cols w:space="720"/>
        </w:sectPr>
      </w:pPr>
    </w:p>
    <w:p w:rsidR="00DD68D2" w:rsidRDefault="004B3807">
      <w:pPr>
        <w:spacing w:before="5" w:line="274" w:lineRule="exact"/>
        <w:ind w:right="504"/>
        <w:textAlignment w:val="baseline"/>
        <w:rPr>
          <w:rFonts w:eastAsia="Times New Roman"/>
          <w:color w:val="000000"/>
          <w:sz w:val="24"/>
        </w:rPr>
      </w:pPr>
      <w:r>
        <w:rPr>
          <w:rFonts w:eastAsia="Times New Roman"/>
          <w:color w:val="000000"/>
          <w:sz w:val="24"/>
        </w:rPr>
        <w:lastRenderedPageBreak/>
        <w:t>(6) The Commission may regulate its own proceedings and may act notwithstanding one vacancy in its membership.</w:t>
      </w:r>
    </w:p>
    <w:p w:rsidR="00DD68D2" w:rsidRDefault="004B3807">
      <w:pPr>
        <w:spacing w:line="556" w:lineRule="exact"/>
        <w:ind w:right="5256"/>
        <w:textAlignment w:val="baseline"/>
        <w:rPr>
          <w:rFonts w:eastAsia="Times New Roman"/>
          <w:color w:val="000000"/>
          <w:sz w:val="24"/>
        </w:rPr>
      </w:pPr>
      <w:proofErr w:type="gramStart"/>
      <w:r>
        <w:rPr>
          <w:rFonts w:eastAsia="Times New Roman"/>
          <w:color w:val="000000"/>
          <w:sz w:val="24"/>
        </w:rPr>
        <w:t>Functions of Electoral Commission 116.</w:t>
      </w:r>
      <w:proofErr w:type="gramEnd"/>
      <w:r>
        <w:rPr>
          <w:rFonts w:eastAsia="Times New Roman"/>
          <w:color w:val="000000"/>
          <w:sz w:val="24"/>
        </w:rPr>
        <w:t xml:space="preserve"> (1) The Electoral Commission -</w:t>
      </w:r>
    </w:p>
    <w:p w:rsidR="00DD68D2" w:rsidRDefault="004B3807">
      <w:pPr>
        <w:numPr>
          <w:ilvl w:val="0"/>
          <w:numId w:val="136"/>
        </w:numPr>
        <w:spacing w:before="283" w:line="274" w:lineRule="exact"/>
        <w:ind w:left="0" w:right="360"/>
        <w:textAlignment w:val="baseline"/>
        <w:rPr>
          <w:rFonts w:eastAsia="Times New Roman"/>
          <w:color w:val="000000"/>
          <w:sz w:val="24"/>
        </w:rPr>
      </w:pPr>
      <w:r>
        <w:rPr>
          <w:rFonts w:eastAsia="Times New Roman"/>
          <w:color w:val="000000"/>
          <w:sz w:val="24"/>
        </w:rPr>
        <w:t>shall be responsible for the conduct and supervision of the registration of voters and of elections and referenda under this Constitution;</w:t>
      </w:r>
    </w:p>
    <w:p w:rsidR="00DD68D2" w:rsidRDefault="004B3807">
      <w:pPr>
        <w:numPr>
          <w:ilvl w:val="0"/>
          <w:numId w:val="136"/>
        </w:numPr>
        <w:spacing w:before="277" w:line="279" w:lineRule="exact"/>
        <w:ind w:left="0" w:right="216"/>
        <w:textAlignment w:val="baseline"/>
        <w:rPr>
          <w:rFonts w:eastAsia="Times New Roman"/>
          <w:color w:val="000000"/>
          <w:sz w:val="24"/>
        </w:rPr>
      </w:pPr>
      <w:r>
        <w:rPr>
          <w:rFonts w:eastAsia="Times New Roman"/>
          <w:color w:val="000000"/>
          <w:sz w:val="24"/>
        </w:rPr>
        <w:t xml:space="preserve">shall keep under continues review the number and boundaries of the electoral areas into which </w:t>
      </w:r>
      <w:proofErr w:type="spellStart"/>
      <w:r>
        <w:rPr>
          <w:rFonts w:eastAsia="Times New Roman"/>
          <w:color w:val="000000"/>
          <w:sz w:val="24"/>
        </w:rPr>
        <w:t>Mahe</w:t>
      </w:r>
      <w:proofErr w:type="spellEnd"/>
      <w:r>
        <w:rPr>
          <w:rFonts w:eastAsia="Times New Roman"/>
          <w:color w:val="000000"/>
          <w:sz w:val="24"/>
        </w:rPr>
        <w:t xml:space="preserve"> and </w:t>
      </w:r>
      <w:proofErr w:type="spellStart"/>
      <w:r>
        <w:rPr>
          <w:rFonts w:eastAsia="Times New Roman"/>
          <w:color w:val="000000"/>
          <w:sz w:val="24"/>
        </w:rPr>
        <w:t>Praslin</w:t>
      </w:r>
      <w:proofErr w:type="spellEnd"/>
      <w:r>
        <w:rPr>
          <w:rFonts w:eastAsia="Times New Roman"/>
          <w:color w:val="000000"/>
          <w:sz w:val="24"/>
        </w:rPr>
        <w:t xml:space="preserve"> are divided having regard to article 112(3);</w:t>
      </w:r>
    </w:p>
    <w:p w:rsidR="00DD68D2" w:rsidRDefault="004B3807">
      <w:pPr>
        <w:numPr>
          <w:ilvl w:val="0"/>
          <w:numId w:val="136"/>
        </w:numPr>
        <w:spacing w:before="276" w:line="276" w:lineRule="exact"/>
        <w:ind w:left="0" w:right="216"/>
        <w:textAlignment w:val="baseline"/>
        <w:rPr>
          <w:rFonts w:eastAsia="Times New Roman"/>
          <w:color w:val="000000"/>
          <w:sz w:val="24"/>
        </w:rPr>
      </w:pPr>
      <w:r>
        <w:rPr>
          <w:rFonts w:eastAsia="Times New Roman"/>
          <w:color w:val="000000"/>
          <w:sz w:val="24"/>
        </w:rPr>
        <w:t>shall keep under continuous review the practices and working, including such matters as finance, broadcast and advertising, of political campaigns in respect of elections and referenda under this Constitution;</w:t>
      </w:r>
    </w:p>
    <w:p w:rsidR="00DD68D2" w:rsidRDefault="004B3807">
      <w:pPr>
        <w:numPr>
          <w:ilvl w:val="0"/>
          <w:numId w:val="136"/>
        </w:numPr>
        <w:spacing w:before="279" w:line="278" w:lineRule="exact"/>
        <w:ind w:left="0" w:right="216"/>
        <w:textAlignment w:val="baseline"/>
        <w:rPr>
          <w:rFonts w:eastAsia="Times New Roman"/>
          <w:color w:val="000000"/>
          <w:sz w:val="24"/>
        </w:rPr>
      </w:pPr>
      <w:proofErr w:type="gramStart"/>
      <w:r>
        <w:rPr>
          <w:rFonts w:eastAsia="Times New Roman"/>
          <w:color w:val="000000"/>
          <w:sz w:val="24"/>
        </w:rPr>
        <w:t>shall</w:t>
      </w:r>
      <w:proofErr w:type="gramEnd"/>
      <w:r>
        <w:rPr>
          <w:rFonts w:eastAsia="Times New Roman"/>
          <w:color w:val="000000"/>
          <w:sz w:val="24"/>
        </w:rPr>
        <w:t xml:space="preserve"> have such other functions as may be prescribed by or under this Constitution or an Act.</w:t>
      </w:r>
    </w:p>
    <w:p w:rsidR="00DD68D2" w:rsidRDefault="004B3807">
      <w:pPr>
        <w:numPr>
          <w:ilvl w:val="0"/>
          <w:numId w:val="136"/>
        </w:numPr>
        <w:spacing w:before="284" w:line="273" w:lineRule="exact"/>
        <w:ind w:left="0" w:right="216"/>
        <w:textAlignment w:val="baseline"/>
        <w:rPr>
          <w:rFonts w:eastAsia="Times New Roman"/>
          <w:color w:val="000000"/>
          <w:spacing w:val="-2"/>
          <w:sz w:val="24"/>
        </w:rPr>
      </w:pPr>
      <w:proofErr w:type="gramStart"/>
      <w:r>
        <w:rPr>
          <w:rFonts w:eastAsia="Times New Roman"/>
          <w:color w:val="000000"/>
          <w:spacing w:val="-2"/>
          <w:sz w:val="24"/>
        </w:rPr>
        <w:t>shall</w:t>
      </w:r>
      <w:proofErr w:type="gramEnd"/>
      <w:r>
        <w:rPr>
          <w:rFonts w:eastAsia="Times New Roman"/>
          <w:color w:val="000000"/>
          <w:spacing w:val="-2"/>
          <w:sz w:val="24"/>
        </w:rPr>
        <w:t xml:space="preserve"> review existing legislation governing electoral matters and make recommendations to the Government.</w:t>
      </w:r>
    </w:p>
    <w:p w:rsidR="00DD68D2" w:rsidRDefault="004B3807">
      <w:pPr>
        <w:spacing w:before="281" w:line="276" w:lineRule="exact"/>
        <w:ind w:right="360"/>
        <w:textAlignment w:val="baseline"/>
        <w:rPr>
          <w:rFonts w:eastAsia="Times New Roman"/>
          <w:color w:val="000000"/>
          <w:sz w:val="24"/>
        </w:rPr>
      </w:pPr>
      <w:r>
        <w:rPr>
          <w:rFonts w:eastAsia="Times New Roman"/>
          <w:color w:val="000000"/>
          <w:sz w:val="24"/>
        </w:rPr>
        <w:t>(2) The Electoral Commission shall, within ninety days after each election or referendum under this Constitution, submit to the National Assembly and the President a report on the conduct of-</w:t>
      </w:r>
    </w:p>
    <w:p w:rsidR="00DD68D2" w:rsidRDefault="004B3807">
      <w:pPr>
        <w:numPr>
          <w:ilvl w:val="0"/>
          <w:numId w:val="137"/>
        </w:numPr>
        <w:spacing w:before="283" w:line="274" w:lineRule="exact"/>
        <w:ind w:left="0"/>
        <w:textAlignment w:val="baseline"/>
        <w:rPr>
          <w:rFonts w:eastAsia="Times New Roman"/>
          <w:color w:val="000000"/>
          <w:spacing w:val="-1"/>
          <w:sz w:val="24"/>
        </w:rPr>
      </w:pPr>
      <w:r>
        <w:rPr>
          <w:rFonts w:eastAsia="Times New Roman"/>
          <w:color w:val="000000"/>
          <w:spacing w:val="-1"/>
          <w:sz w:val="24"/>
        </w:rPr>
        <w:t>the political campaign leading up to the election or referendum; and</w:t>
      </w:r>
    </w:p>
    <w:p w:rsidR="00DD68D2" w:rsidRDefault="004B3807">
      <w:pPr>
        <w:numPr>
          <w:ilvl w:val="0"/>
          <w:numId w:val="137"/>
        </w:numPr>
        <w:spacing w:before="278" w:line="274" w:lineRule="exact"/>
        <w:ind w:left="0"/>
        <w:textAlignment w:val="baseline"/>
        <w:rPr>
          <w:rFonts w:eastAsia="Times New Roman"/>
          <w:color w:val="000000"/>
          <w:spacing w:val="-2"/>
          <w:sz w:val="24"/>
        </w:rPr>
      </w:pPr>
      <w:r>
        <w:rPr>
          <w:rFonts w:eastAsia="Times New Roman"/>
          <w:color w:val="000000"/>
          <w:spacing w:val="-2"/>
          <w:sz w:val="24"/>
        </w:rPr>
        <w:t>the election or referendum,</w:t>
      </w:r>
    </w:p>
    <w:p w:rsidR="00DD68D2" w:rsidRDefault="004B3807">
      <w:pPr>
        <w:spacing w:before="279" w:line="278" w:lineRule="exact"/>
        <w:ind w:right="504"/>
        <w:textAlignment w:val="baseline"/>
        <w:rPr>
          <w:rFonts w:eastAsia="Times New Roman"/>
          <w:color w:val="000000"/>
          <w:sz w:val="24"/>
        </w:rPr>
      </w:pPr>
      <w:proofErr w:type="gramStart"/>
      <w:r>
        <w:rPr>
          <w:rFonts w:eastAsia="Times New Roman"/>
          <w:color w:val="000000"/>
          <w:sz w:val="24"/>
        </w:rPr>
        <w:t>together</w:t>
      </w:r>
      <w:proofErr w:type="gramEnd"/>
      <w:r>
        <w:rPr>
          <w:rFonts w:eastAsia="Times New Roman"/>
          <w:color w:val="000000"/>
          <w:sz w:val="24"/>
        </w:rPr>
        <w:t xml:space="preserve"> with such recommendations as the Commission may consider necessary for the purposes of ensuring true, fair and effective elections and referenda.</w:t>
      </w:r>
    </w:p>
    <w:p w:rsidR="00DD68D2" w:rsidRDefault="004B3807">
      <w:pPr>
        <w:spacing w:before="285" w:line="275" w:lineRule="exact"/>
        <w:textAlignment w:val="baseline"/>
        <w:rPr>
          <w:rFonts w:eastAsia="Times New Roman"/>
          <w:color w:val="000000"/>
          <w:sz w:val="24"/>
        </w:rPr>
      </w:pPr>
      <w:r>
        <w:rPr>
          <w:rFonts w:eastAsia="Times New Roman"/>
          <w:color w:val="000000"/>
          <w:sz w:val="24"/>
        </w:rPr>
        <w:t>(3) The Electoral Commission shall, not later than three years after the coming into force of this Constitution and thereafter three years after the Commission last submitted a report in terms of clause (1</w:t>
      </w:r>
      <w:proofErr w:type="gramStart"/>
      <w:r>
        <w:rPr>
          <w:rFonts w:eastAsia="Times New Roman"/>
          <w:color w:val="000000"/>
          <w:sz w:val="24"/>
        </w:rPr>
        <w:t>)(</w:t>
      </w:r>
      <w:proofErr w:type="gramEnd"/>
      <w:r>
        <w:rPr>
          <w:rFonts w:eastAsia="Times New Roman"/>
          <w:color w:val="000000"/>
          <w:sz w:val="24"/>
        </w:rPr>
        <w:t xml:space="preserve">b), submit to the National Assembly and the President a report in terms of clause (1)(b) together with such recommendations regarding changes in the number or boundaries of the electoral areas on </w:t>
      </w:r>
      <w:proofErr w:type="spellStart"/>
      <w:r>
        <w:rPr>
          <w:rFonts w:eastAsia="Times New Roman"/>
          <w:color w:val="000000"/>
          <w:sz w:val="24"/>
        </w:rPr>
        <w:t>Mahe</w:t>
      </w:r>
      <w:proofErr w:type="spellEnd"/>
      <w:r>
        <w:rPr>
          <w:rFonts w:eastAsia="Times New Roman"/>
          <w:color w:val="000000"/>
          <w:sz w:val="24"/>
        </w:rPr>
        <w:t xml:space="preserve"> and </w:t>
      </w:r>
      <w:proofErr w:type="spellStart"/>
      <w:r>
        <w:rPr>
          <w:rFonts w:eastAsia="Times New Roman"/>
          <w:color w:val="000000"/>
          <w:sz w:val="24"/>
        </w:rPr>
        <w:t>Praslin</w:t>
      </w:r>
      <w:proofErr w:type="spellEnd"/>
      <w:r>
        <w:rPr>
          <w:rFonts w:eastAsia="Times New Roman"/>
          <w:color w:val="000000"/>
          <w:sz w:val="24"/>
        </w:rPr>
        <w:t xml:space="preserve"> which the Commission considers necessary in the circumstances.</w:t>
      </w:r>
    </w:p>
    <w:p w:rsidR="00DD68D2" w:rsidRDefault="004B3807">
      <w:pPr>
        <w:spacing w:before="284" w:line="275" w:lineRule="exact"/>
        <w:textAlignment w:val="baseline"/>
        <w:rPr>
          <w:rFonts w:eastAsia="Times New Roman"/>
          <w:color w:val="000000"/>
          <w:sz w:val="24"/>
        </w:rPr>
      </w:pPr>
      <w:r>
        <w:rPr>
          <w:rFonts w:eastAsia="Times New Roman"/>
          <w:color w:val="000000"/>
          <w:sz w:val="24"/>
        </w:rPr>
        <w:t>(4) As soon as is practicable within thirty days after the submission of the report under clause (3) the President shall cause to be laid before the National Assembly the draft of an order by the President for giving effect to the recommendations contained in the report relating to changes in the number or boundaries of the electoral areas referred to in the report and the draft may make provision for any matter which appears to the President to be incidental to or consequential upon the other provisions of the draft.</w:t>
      </w:r>
    </w:p>
    <w:p w:rsidR="00DD68D2" w:rsidRDefault="004B3807">
      <w:pPr>
        <w:spacing w:before="289" w:line="270" w:lineRule="exact"/>
        <w:ind w:right="216"/>
        <w:textAlignment w:val="baseline"/>
        <w:rPr>
          <w:rFonts w:eastAsia="Times New Roman"/>
          <w:color w:val="000000"/>
          <w:sz w:val="24"/>
        </w:rPr>
      </w:pPr>
      <w:r>
        <w:rPr>
          <w:rFonts w:eastAsia="Times New Roman"/>
          <w:color w:val="000000"/>
          <w:sz w:val="24"/>
        </w:rPr>
        <w:t>(5) When the draft order laid before the National Assembly under clause (4) is approved by resolution of the National Assembly, the President shall make an order, which shall be</w:t>
      </w:r>
    </w:p>
    <w:p w:rsidR="00DD68D2" w:rsidRDefault="00DD68D2">
      <w:pPr>
        <w:sectPr w:rsidR="00DD68D2">
          <w:pgSz w:w="11909" w:h="16838"/>
          <w:pgMar w:top="1440" w:right="1445" w:bottom="1142" w:left="1406" w:header="720" w:footer="720" w:gutter="0"/>
          <w:cols w:space="720"/>
        </w:sectPr>
      </w:pPr>
    </w:p>
    <w:p w:rsidR="00DD68D2" w:rsidRDefault="004B3807">
      <w:pPr>
        <w:spacing w:before="6" w:line="274" w:lineRule="exact"/>
        <w:ind w:right="144"/>
        <w:textAlignment w:val="baseline"/>
        <w:rPr>
          <w:rFonts w:eastAsia="Times New Roman"/>
          <w:color w:val="000000"/>
          <w:sz w:val="24"/>
        </w:rPr>
      </w:pPr>
      <w:proofErr w:type="gramStart"/>
      <w:r>
        <w:rPr>
          <w:rFonts w:eastAsia="Times New Roman"/>
          <w:color w:val="000000"/>
          <w:sz w:val="24"/>
        </w:rPr>
        <w:lastRenderedPageBreak/>
        <w:t>published</w:t>
      </w:r>
      <w:proofErr w:type="gramEnd"/>
      <w:r>
        <w:rPr>
          <w:rFonts w:eastAsia="Times New Roman"/>
          <w:color w:val="000000"/>
          <w:sz w:val="24"/>
        </w:rPr>
        <w:t xml:space="preserve"> in the Gazette, in terms of the draft and the order shall come into force on the next dissolution of the National Assembly after the order is so published.</w:t>
      </w:r>
    </w:p>
    <w:p w:rsidR="00DD68D2" w:rsidRDefault="004B3807">
      <w:pPr>
        <w:spacing w:before="280" w:line="276" w:lineRule="exact"/>
        <w:ind w:right="72"/>
        <w:textAlignment w:val="baseline"/>
        <w:rPr>
          <w:rFonts w:eastAsia="Times New Roman"/>
          <w:color w:val="000000"/>
          <w:sz w:val="24"/>
        </w:rPr>
      </w:pPr>
      <w:r>
        <w:rPr>
          <w:rFonts w:eastAsia="Times New Roman"/>
          <w:color w:val="000000"/>
          <w:sz w:val="24"/>
        </w:rPr>
        <w:t>(6) Where the draft order laid before the National Assembly under clause (4) is not approved by resolution of the National Assembly, the President shall refer the matter to the Electoral Commission for its reconsideration.</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Control of funds in relation to election and referendum</w:t>
      </w:r>
    </w:p>
    <w:p w:rsidR="00DD68D2" w:rsidRDefault="004B3807">
      <w:pPr>
        <w:spacing w:before="282" w:line="275" w:lineRule="exact"/>
        <w:textAlignment w:val="baseline"/>
        <w:rPr>
          <w:rFonts w:eastAsia="Times New Roman"/>
          <w:color w:val="000000"/>
          <w:spacing w:val="2"/>
          <w:sz w:val="24"/>
        </w:rPr>
      </w:pPr>
      <w:r>
        <w:rPr>
          <w:rFonts w:eastAsia="Times New Roman"/>
          <w:color w:val="000000"/>
          <w:spacing w:val="2"/>
          <w:sz w:val="24"/>
        </w:rPr>
        <w:t>117. An Act shall provide for the regulation and control by the Electoral Commission of -</w:t>
      </w:r>
    </w:p>
    <w:p w:rsidR="00DD68D2" w:rsidRDefault="004B3807">
      <w:pPr>
        <w:numPr>
          <w:ilvl w:val="0"/>
          <w:numId w:val="138"/>
        </w:numPr>
        <w:spacing w:before="284" w:line="273" w:lineRule="exact"/>
        <w:ind w:left="0" w:right="792"/>
        <w:textAlignment w:val="baseline"/>
        <w:rPr>
          <w:rFonts w:eastAsia="Times New Roman"/>
          <w:color w:val="000000"/>
          <w:sz w:val="24"/>
        </w:rPr>
      </w:pPr>
      <w:r>
        <w:rPr>
          <w:rFonts w:eastAsia="Times New Roman"/>
          <w:color w:val="000000"/>
          <w:sz w:val="24"/>
        </w:rPr>
        <w:t>election or referendum expenditures by a political party or person taking part in an election or referendum;</w:t>
      </w:r>
    </w:p>
    <w:p w:rsidR="00DD68D2" w:rsidRDefault="004B3807">
      <w:pPr>
        <w:numPr>
          <w:ilvl w:val="0"/>
          <w:numId w:val="138"/>
        </w:numPr>
        <w:spacing w:before="283" w:line="274" w:lineRule="exact"/>
        <w:ind w:left="0" w:right="504"/>
        <w:textAlignment w:val="baseline"/>
        <w:rPr>
          <w:rFonts w:eastAsia="Times New Roman"/>
          <w:color w:val="000000"/>
          <w:sz w:val="24"/>
        </w:rPr>
      </w:pPr>
      <w:r>
        <w:rPr>
          <w:rFonts w:eastAsia="Times New Roman"/>
          <w:color w:val="000000"/>
          <w:sz w:val="24"/>
        </w:rPr>
        <w:t xml:space="preserve">contributions to or in </w:t>
      </w:r>
      <w:proofErr w:type="spellStart"/>
      <w:r>
        <w:rPr>
          <w:rFonts w:eastAsia="Times New Roman"/>
          <w:color w:val="000000"/>
          <w:sz w:val="24"/>
        </w:rPr>
        <w:t>favour</w:t>
      </w:r>
      <w:proofErr w:type="spellEnd"/>
      <w:r>
        <w:rPr>
          <w:rFonts w:eastAsia="Times New Roman"/>
          <w:color w:val="000000"/>
          <w:sz w:val="24"/>
        </w:rPr>
        <w:t xml:space="preserve"> of a political party or person taking part in an election or referendum or a cause in relation to an election or referendum;</w:t>
      </w:r>
    </w:p>
    <w:p w:rsidR="00DD68D2" w:rsidRDefault="004B3807">
      <w:pPr>
        <w:numPr>
          <w:ilvl w:val="0"/>
          <w:numId w:val="138"/>
        </w:numPr>
        <w:spacing w:before="282" w:line="275" w:lineRule="exact"/>
        <w:ind w:left="0"/>
        <w:textAlignment w:val="baseline"/>
        <w:rPr>
          <w:rFonts w:eastAsia="Times New Roman"/>
          <w:color w:val="000000"/>
          <w:spacing w:val="-4"/>
          <w:sz w:val="24"/>
        </w:rPr>
      </w:pPr>
      <w:proofErr w:type="gramStart"/>
      <w:r>
        <w:rPr>
          <w:rFonts w:eastAsia="Times New Roman"/>
          <w:color w:val="000000"/>
          <w:spacing w:val="-4"/>
          <w:sz w:val="24"/>
        </w:rPr>
        <w:t>political</w:t>
      </w:r>
      <w:proofErr w:type="gramEnd"/>
      <w:r>
        <w:rPr>
          <w:rFonts w:eastAsia="Times New Roman"/>
          <w:color w:val="000000"/>
          <w:spacing w:val="-4"/>
          <w:sz w:val="24"/>
        </w:rPr>
        <w:t xml:space="preserve"> broadcasts.</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Registration of political parties and control of funds</w:t>
      </w:r>
    </w:p>
    <w:p w:rsidR="00DD68D2" w:rsidRDefault="004B3807">
      <w:pPr>
        <w:spacing w:before="281" w:line="276" w:lineRule="exact"/>
        <w:textAlignment w:val="baseline"/>
        <w:rPr>
          <w:rFonts w:eastAsia="Times New Roman"/>
          <w:color w:val="000000"/>
          <w:spacing w:val="2"/>
          <w:sz w:val="24"/>
        </w:rPr>
      </w:pPr>
      <w:r>
        <w:rPr>
          <w:rFonts w:eastAsia="Times New Roman"/>
          <w:color w:val="000000"/>
          <w:spacing w:val="2"/>
          <w:sz w:val="24"/>
        </w:rPr>
        <w:t>118. An Act shall provide for the registration of political parties, qualifications for entitlement to be registered as a political party, conferment of corporate status on political parties, the maintenance of a register of political parties by the Electoral Commission, the submission of accounts and other prescribed particulars and information to the Commission by a registered political party, the provision of financial support from public funds to political parties, the control of financial and other contributions to political parties, the disposal of the assets of political parties on dissolution and the submission to the National Assembly by the Electoral Commission of an annual report in respect of the functions of the Commission under the Act.</w:t>
      </w:r>
    </w:p>
    <w:p w:rsidR="00DD68D2" w:rsidRDefault="004B3807">
      <w:pPr>
        <w:spacing w:before="5" w:line="552" w:lineRule="exact"/>
        <w:ind w:right="5976"/>
        <w:textAlignment w:val="baseline"/>
        <w:rPr>
          <w:rFonts w:eastAsia="Times New Roman"/>
          <w:color w:val="000000"/>
          <w:sz w:val="24"/>
        </w:rPr>
      </w:pPr>
      <w:r>
        <w:rPr>
          <w:rFonts w:eastAsia="Times New Roman"/>
          <w:color w:val="000000"/>
          <w:sz w:val="24"/>
        </w:rPr>
        <w:t>CHAPTER VIII - JUDICIARY PART I - GENERAL</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Judicial power of Seychelles</w:t>
      </w:r>
    </w:p>
    <w:p w:rsidR="00DD68D2" w:rsidRDefault="004B3807">
      <w:pPr>
        <w:spacing w:before="279" w:line="278" w:lineRule="exact"/>
        <w:ind w:right="648"/>
        <w:textAlignment w:val="baseline"/>
        <w:rPr>
          <w:rFonts w:eastAsia="Times New Roman"/>
          <w:color w:val="000000"/>
          <w:sz w:val="24"/>
        </w:rPr>
      </w:pPr>
      <w:r>
        <w:rPr>
          <w:rFonts w:eastAsia="Times New Roman"/>
          <w:color w:val="000000"/>
          <w:sz w:val="24"/>
        </w:rPr>
        <w:t xml:space="preserve">119. (1) </w:t>
      </w:r>
      <w:proofErr w:type="gramStart"/>
      <w:r>
        <w:rPr>
          <w:rFonts w:eastAsia="Times New Roman"/>
          <w:color w:val="000000"/>
          <w:sz w:val="24"/>
        </w:rPr>
        <w:t>The</w:t>
      </w:r>
      <w:proofErr w:type="gramEnd"/>
      <w:r>
        <w:rPr>
          <w:rFonts w:eastAsia="Times New Roman"/>
          <w:color w:val="000000"/>
          <w:sz w:val="24"/>
        </w:rPr>
        <w:t xml:space="preserve"> judicial power of Seychelles shall be vested in the Judiciary which shall consist of -</w:t>
      </w:r>
    </w:p>
    <w:p w:rsidR="00DD68D2" w:rsidRDefault="004B3807">
      <w:pPr>
        <w:numPr>
          <w:ilvl w:val="0"/>
          <w:numId w:val="139"/>
        </w:numPr>
        <w:spacing w:before="277" w:line="275" w:lineRule="exact"/>
        <w:ind w:left="0"/>
        <w:textAlignment w:val="baseline"/>
        <w:rPr>
          <w:rFonts w:eastAsia="Times New Roman"/>
          <w:color w:val="000000"/>
          <w:spacing w:val="-2"/>
          <w:sz w:val="24"/>
        </w:rPr>
      </w:pPr>
      <w:r>
        <w:rPr>
          <w:rFonts w:eastAsia="Times New Roman"/>
          <w:color w:val="000000"/>
          <w:spacing w:val="-2"/>
          <w:sz w:val="24"/>
        </w:rPr>
        <w:t>the Court of Appeal of Seychelles;</w:t>
      </w:r>
    </w:p>
    <w:p w:rsidR="00DD68D2" w:rsidRDefault="004B3807">
      <w:pPr>
        <w:numPr>
          <w:ilvl w:val="0"/>
          <w:numId w:val="139"/>
        </w:numPr>
        <w:spacing w:before="282" w:line="275" w:lineRule="exact"/>
        <w:ind w:left="0"/>
        <w:textAlignment w:val="baseline"/>
        <w:rPr>
          <w:rFonts w:eastAsia="Times New Roman"/>
          <w:color w:val="000000"/>
          <w:spacing w:val="-1"/>
          <w:sz w:val="24"/>
        </w:rPr>
      </w:pPr>
      <w:r>
        <w:rPr>
          <w:rFonts w:eastAsia="Times New Roman"/>
          <w:color w:val="000000"/>
          <w:spacing w:val="-1"/>
          <w:sz w:val="24"/>
        </w:rPr>
        <w:t>the Supreme Court of Seychelles; and</w:t>
      </w:r>
    </w:p>
    <w:p w:rsidR="00DD68D2" w:rsidRDefault="004B3807">
      <w:pPr>
        <w:numPr>
          <w:ilvl w:val="0"/>
          <w:numId w:val="139"/>
        </w:numPr>
        <w:spacing w:before="282" w:line="275" w:lineRule="exact"/>
        <w:ind w:left="0"/>
        <w:textAlignment w:val="baseline"/>
        <w:rPr>
          <w:rFonts w:eastAsia="Times New Roman"/>
          <w:color w:val="000000"/>
          <w:spacing w:val="-1"/>
          <w:sz w:val="24"/>
        </w:rPr>
      </w:pPr>
      <w:proofErr w:type="gramStart"/>
      <w:r>
        <w:rPr>
          <w:rFonts w:eastAsia="Times New Roman"/>
          <w:color w:val="000000"/>
          <w:spacing w:val="-1"/>
          <w:sz w:val="24"/>
        </w:rPr>
        <w:t>such</w:t>
      </w:r>
      <w:proofErr w:type="gramEnd"/>
      <w:r>
        <w:rPr>
          <w:rFonts w:eastAsia="Times New Roman"/>
          <w:color w:val="000000"/>
          <w:spacing w:val="-1"/>
          <w:sz w:val="24"/>
        </w:rPr>
        <w:t xml:space="preserve"> other subordinate courts or tribunals established pursuant to article 137.</w:t>
      </w:r>
    </w:p>
    <w:p w:rsidR="00DD68D2" w:rsidRDefault="004B3807">
      <w:pPr>
        <w:spacing w:before="277" w:line="279" w:lineRule="exact"/>
        <w:ind w:right="144"/>
        <w:textAlignment w:val="baseline"/>
        <w:rPr>
          <w:rFonts w:eastAsia="Times New Roman"/>
          <w:color w:val="000000"/>
          <w:sz w:val="24"/>
        </w:rPr>
      </w:pPr>
      <w:r>
        <w:rPr>
          <w:rFonts w:eastAsia="Times New Roman"/>
          <w:color w:val="000000"/>
          <w:sz w:val="24"/>
        </w:rPr>
        <w:t>(2) The Judiciary shall be independent and be subject only to this Constitution and the other laws of Seychelles.</w:t>
      </w:r>
    </w:p>
    <w:p w:rsidR="00DD68D2" w:rsidRDefault="00DD68D2">
      <w:pPr>
        <w:sectPr w:rsidR="00DD68D2">
          <w:pgSz w:w="11909" w:h="16838"/>
          <w:pgMar w:top="1440" w:right="1442" w:bottom="1682" w:left="1409" w:header="720" w:footer="720" w:gutter="0"/>
          <w:cols w:space="720"/>
        </w:sectPr>
      </w:pPr>
    </w:p>
    <w:p w:rsidR="00DD68D2" w:rsidRDefault="004B3807">
      <w:pPr>
        <w:numPr>
          <w:ilvl w:val="0"/>
          <w:numId w:val="140"/>
        </w:numPr>
        <w:spacing w:before="4" w:line="276" w:lineRule="exact"/>
        <w:ind w:left="0"/>
        <w:textAlignment w:val="baseline"/>
        <w:rPr>
          <w:rFonts w:eastAsia="Times New Roman"/>
          <w:color w:val="000000"/>
          <w:sz w:val="24"/>
        </w:rPr>
      </w:pPr>
      <w:r>
        <w:rPr>
          <w:rFonts w:eastAsia="Times New Roman"/>
          <w:color w:val="000000"/>
          <w:sz w:val="24"/>
        </w:rPr>
        <w:lastRenderedPageBreak/>
        <w:t>Subject to this Constitution, Justice of Appeal, Judges and Masters of the Supreme Court shall not be liable to any proceedings or suit for anything done or omitted to be done by them in the performance of their functions.</w:t>
      </w:r>
    </w:p>
    <w:p w:rsidR="00DD68D2" w:rsidRDefault="004B3807">
      <w:pPr>
        <w:numPr>
          <w:ilvl w:val="0"/>
          <w:numId w:val="140"/>
        </w:numPr>
        <w:spacing w:before="281" w:line="276" w:lineRule="exact"/>
        <w:ind w:left="0"/>
        <w:textAlignment w:val="baseline"/>
        <w:rPr>
          <w:rFonts w:eastAsia="Times New Roman"/>
          <w:color w:val="000000"/>
          <w:sz w:val="24"/>
        </w:rPr>
      </w:pPr>
      <w:r>
        <w:rPr>
          <w:rFonts w:eastAsia="Times New Roman"/>
          <w:color w:val="000000"/>
          <w:sz w:val="24"/>
        </w:rPr>
        <w:t>An Act establishing a subordinate court or tribunal referred to in clause (1</w:t>
      </w:r>
      <w:proofErr w:type="gramStart"/>
      <w:r>
        <w:rPr>
          <w:rFonts w:eastAsia="Times New Roman"/>
          <w:color w:val="000000"/>
          <w:sz w:val="24"/>
        </w:rPr>
        <w:t>)(</w:t>
      </w:r>
      <w:proofErr w:type="gramEnd"/>
      <w:r>
        <w:rPr>
          <w:rFonts w:eastAsia="Times New Roman"/>
          <w:color w:val="000000"/>
          <w:sz w:val="24"/>
        </w:rPr>
        <w:t>c) may grant to the person exercising judicial functions in the court or tribunal immunity from proceedings or suit to the extent provided in clause (3).</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PART II - COURT OF APPEAL</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Establishment and jurisdiction of Court of Appeal</w:t>
      </w:r>
    </w:p>
    <w:p w:rsidR="00DD68D2" w:rsidRDefault="004B3807">
      <w:pPr>
        <w:spacing w:before="279" w:line="277" w:lineRule="exact"/>
        <w:ind w:right="144"/>
        <w:textAlignment w:val="baseline"/>
        <w:rPr>
          <w:rFonts w:eastAsia="Times New Roman"/>
          <w:color w:val="000000"/>
          <w:sz w:val="24"/>
        </w:rPr>
      </w:pPr>
      <w:r>
        <w:rPr>
          <w:rFonts w:eastAsia="Times New Roman"/>
          <w:color w:val="000000"/>
          <w:sz w:val="24"/>
        </w:rPr>
        <w:t xml:space="preserve">120. (1) </w:t>
      </w:r>
      <w:proofErr w:type="gramStart"/>
      <w:r>
        <w:rPr>
          <w:rFonts w:eastAsia="Times New Roman"/>
          <w:color w:val="000000"/>
          <w:sz w:val="24"/>
        </w:rPr>
        <w:t>There</w:t>
      </w:r>
      <w:proofErr w:type="gramEnd"/>
      <w:r>
        <w:rPr>
          <w:rFonts w:eastAsia="Times New Roman"/>
          <w:color w:val="000000"/>
          <w:sz w:val="24"/>
        </w:rPr>
        <w:t xml:space="preserve"> shall be a Court of Appeal which hall, subject to this Constitution, have jurisdiction to hear and determine appeals from a </w:t>
      </w:r>
      <w:proofErr w:type="spellStart"/>
      <w:r>
        <w:rPr>
          <w:rFonts w:eastAsia="Times New Roman"/>
          <w:color w:val="000000"/>
          <w:sz w:val="24"/>
        </w:rPr>
        <w:t>judgement</w:t>
      </w:r>
      <w:proofErr w:type="spellEnd"/>
      <w:r>
        <w:rPr>
          <w:rFonts w:eastAsia="Times New Roman"/>
          <w:color w:val="000000"/>
          <w:sz w:val="24"/>
        </w:rPr>
        <w:t>, direction, decision, declaration, decree, writ or order of the Supreme Court and such other appellate jurisdiction as may be conferred upon the Court of Appeal by this Constitution and by or under an Act.</w:t>
      </w:r>
    </w:p>
    <w:p w:rsidR="00DD68D2" w:rsidRDefault="004B3807">
      <w:pPr>
        <w:numPr>
          <w:ilvl w:val="0"/>
          <w:numId w:val="141"/>
        </w:numPr>
        <w:spacing w:before="276" w:line="276" w:lineRule="exact"/>
        <w:ind w:left="0"/>
        <w:textAlignment w:val="baseline"/>
        <w:rPr>
          <w:rFonts w:eastAsia="Times New Roman"/>
          <w:color w:val="000000"/>
          <w:sz w:val="24"/>
        </w:rPr>
      </w:pPr>
      <w:r>
        <w:rPr>
          <w:rFonts w:eastAsia="Times New Roman"/>
          <w:color w:val="000000"/>
          <w:sz w:val="24"/>
        </w:rPr>
        <w:t>Except as this Constitution or an Act otherwise provides, there shall be a right of appeal to the Court of Appeal from a judgment, direction, decision, declaration, decree, writ or order of the Supreme Court.</w:t>
      </w:r>
    </w:p>
    <w:p w:rsidR="00DD68D2" w:rsidRDefault="004B3807">
      <w:pPr>
        <w:numPr>
          <w:ilvl w:val="0"/>
          <w:numId w:val="141"/>
        </w:numPr>
        <w:spacing w:before="281" w:line="276" w:lineRule="exact"/>
        <w:ind w:left="0"/>
        <w:textAlignment w:val="baseline"/>
        <w:rPr>
          <w:rFonts w:eastAsia="Times New Roman"/>
          <w:color w:val="000000"/>
          <w:sz w:val="24"/>
        </w:rPr>
      </w:pPr>
      <w:r>
        <w:rPr>
          <w:rFonts w:eastAsia="Times New Roman"/>
          <w:color w:val="000000"/>
          <w:sz w:val="24"/>
        </w:rPr>
        <w:t>The Court of Appeal shall, when exercising its appellate jurisdiction, have all the authority, jurisdiction and power of the court from which the appeal is brought and such other authority, jurisdiction and power as may be conferred upon it by or under an Act.</w:t>
      </w:r>
    </w:p>
    <w:p w:rsidR="00DD68D2" w:rsidRDefault="004B3807">
      <w:pPr>
        <w:numPr>
          <w:ilvl w:val="0"/>
          <w:numId w:val="141"/>
        </w:numPr>
        <w:spacing w:before="282" w:line="274" w:lineRule="exact"/>
        <w:ind w:left="0"/>
        <w:textAlignment w:val="baseline"/>
        <w:rPr>
          <w:rFonts w:eastAsia="Times New Roman"/>
          <w:color w:val="000000"/>
          <w:sz w:val="24"/>
        </w:rPr>
      </w:pPr>
      <w:r>
        <w:rPr>
          <w:rFonts w:eastAsia="Times New Roman"/>
          <w:color w:val="000000"/>
          <w:sz w:val="24"/>
        </w:rPr>
        <w:t>Subject to this Constitution and any other law, the authority, jurisdiction and power of the Court of Appeal may be exercised as provided in the Rules of the Court of Appeal.</w:t>
      </w:r>
    </w:p>
    <w:p w:rsidR="00DD68D2" w:rsidRDefault="004B3807">
      <w:pPr>
        <w:numPr>
          <w:ilvl w:val="0"/>
          <w:numId w:val="141"/>
        </w:numPr>
        <w:spacing w:before="281" w:line="276" w:lineRule="exact"/>
        <w:ind w:left="0"/>
        <w:textAlignment w:val="baseline"/>
        <w:rPr>
          <w:rFonts w:eastAsia="Times New Roman"/>
          <w:color w:val="000000"/>
          <w:sz w:val="24"/>
        </w:rPr>
      </w:pPr>
      <w:r>
        <w:rPr>
          <w:rFonts w:eastAsia="Times New Roman"/>
          <w:color w:val="000000"/>
          <w:sz w:val="24"/>
        </w:rPr>
        <w:t>Proceedings in respect of a matter relating to the application, contravention, enforcement or interpretation of this Constitution shall take precedence over other matters before the Court of Appeal.</w:t>
      </w:r>
    </w:p>
    <w:p w:rsidR="00DD68D2" w:rsidRDefault="004B3807">
      <w:pPr>
        <w:numPr>
          <w:ilvl w:val="0"/>
          <w:numId w:val="141"/>
        </w:numPr>
        <w:spacing w:before="281" w:line="276" w:lineRule="exact"/>
        <w:ind w:left="0" w:right="504"/>
        <w:textAlignment w:val="baseline"/>
        <w:rPr>
          <w:rFonts w:eastAsia="Times New Roman"/>
          <w:color w:val="000000"/>
          <w:spacing w:val="-1"/>
          <w:sz w:val="24"/>
        </w:rPr>
      </w:pPr>
      <w:r>
        <w:rPr>
          <w:rFonts w:eastAsia="Times New Roman"/>
          <w:color w:val="000000"/>
          <w:spacing w:val="-1"/>
          <w:sz w:val="24"/>
        </w:rPr>
        <w:t xml:space="preserve">Where in respect of any matter before it, the Court of Appeal finds that any law or provision of any law contravenes this </w:t>
      </w:r>
      <w:proofErr w:type="gramStart"/>
      <w:r>
        <w:rPr>
          <w:rFonts w:eastAsia="Times New Roman"/>
          <w:color w:val="000000"/>
          <w:spacing w:val="-1"/>
          <w:sz w:val="24"/>
        </w:rPr>
        <w:t>Constitution,</w:t>
      </w:r>
      <w:proofErr w:type="gramEnd"/>
      <w:r>
        <w:rPr>
          <w:rFonts w:eastAsia="Times New Roman"/>
          <w:color w:val="000000"/>
          <w:spacing w:val="-1"/>
          <w:sz w:val="24"/>
        </w:rPr>
        <w:t xml:space="preserve"> the Justice of Appeal presiding at the sitting of the Court shall send a copy of the finding to the President and the Speaker.</w:t>
      </w:r>
    </w:p>
    <w:p w:rsidR="00DD68D2" w:rsidRDefault="004B3807">
      <w:pPr>
        <w:numPr>
          <w:ilvl w:val="0"/>
          <w:numId w:val="141"/>
        </w:numPr>
        <w:spacing w:before="282" w:line="274" w:lineRule="exact"/>
        <w:ind w:left="0" w:right="720"/>
        <w:textAlignment w:val="baseline"/>
        <w:rPr>
          <w:rFonts w:eastAsia="Times New Roman"/>
          <w:color w:val="000000"/>
          <w:sz w:val="24"/>
        </w:rPr>
      </w:pPr>
      <w:r>
        <w:rPr>
          <w:rFonts w:eastAsia="Times New Roman"/>
          <w:color w:val="000000"/>
          <w:sz w:val="24"/>
        </w:rPr>
        <w:t xml:space="preserve">The Court of Appeal shall sit, as occasion requires, </w:t>
      </w:r>
      <w:proofErr w:type="gramStart"/>
      <w:r>
        <w:rPr>
          <w:rFonts w:eastAsia="Times New Roman"/>
          <w:color w:val="000000"/>
          <w:sz w:val="24"/>
        </w:rPr>
        <w:t>to deal</w:t>
      </w:r>
      <w:proofErr w:type="gramEnd"/>
      <w:r>
        <w:rPr>
          <w:rFonts w:eastAsia="Times New Roman"/>
          <w:color w:val="000000"/>
          <w:sz w:val="24"/>
        </w:rPr>
        <w:t xml:space="preserve"> with matters before it as expeditiously as is practicable.</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Composition of Court of Appeal</w:t>
      </w:r>
    </w:p>
    <w:p w:rsidR="00DD68D2" w:rsidRDefault="004B3807">
      <w:pPr>
        <w:spacing w:before="282" w:line="275" w:lineRule="exact"/>
        <w:textAlignment w:val="baseline"/>
        <w:rPr>
          <w:rFonts w:eastAsia="Times New Roman"/>
          <w:color w:val="000000"/>
          <w:spacing w:val="4"/>
          <w:sz w:val="24"/>
        </w:rPr>
      </w:pPr>
      <w:r>
        <w:rPr>
          <w:rFonts w:eastAsia="Times New Roman"/>
          <w:color w:val="000000"/>
          <w:spacing w:val="4"/>
          <w:sz w:val="24"/>
        </w:rPr>
        <w:t>121. The Court of Appeal shall consist of -</w:t>
      </w:r>
    </w:p>
    <w:p w:rsidR="00DD68D2" w:rsidRDefault="004B3807">
      <w:pPr>
        <w:numPr>
          <w:ilvl w:val="0"/>
          <w:numId w:val="142"/>
        </w:numPr>
        <w:spacing w:before="281" w:line="275" w:lineRule="exact"/>
        <w:ind w:left="0"/>
        <w:textAlignment w:val="baseline"/>
        <w:rPr>
          <w:rFonts w:eastAsia="Times New Roman"/>
          <w:color w:val="000000"/>
          <w:spacing w:val="-1"/>
          <w:sz w:val="24"/>
        </w:rPr>
      </w:pPr>
      <w:r>
        <w:rPr>
          <w:rFonts w:eastAsia="Times New Roman"/>
          <w:color w:val="000000"/>
          <w:spacing w:val="-1"/>
          <w:sz w:val="24"/>
        </w:rPr>
        <w:t>a President of the Court of Appeal and two or more other Justices of Appeal; and</w:t>
      </w:r>
    </w:p>
    <w:p w:rsidR="00DD68D2" w:rsidRDefault="004B3807">
      <w:pPr>
        <w:numPr>
          <w:ilvl w:val="0"/>
          <w:numId w:val="142"/>
        </w:numPr>
        <w:spacing w:line="557" w:lineRule="exact"/>
        <w:ind w:left="0" w:right="3168"/>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Judges who shall be ex-officio members of the Court. Qualification of Justices of Appeal</w:t>
      </w:r>
    </w:p>
    <w:p w:rsidR="00DD68D2" w:rsidRDefault="00DD68D2">
      <w:pPr>
        <w:sectPr w:rsidR="00DD68D2">
          <w:pgSz w:w="11909" w:h="16838"/>
          <w:pgMar w:top="1440" w:right="1440" w:bottom="1682" w:left="1411" w:header="720" w:footer="720" w:gutter="0"/>
          <w:cols w:space="720"/>
        </w:sectPr>
      </w:pPr>
    </w:p>
    <w:p w:rsidR="00DD68D2" w:rsidRDefault="004B3807">
      <w:pPr>
        <w:numPr>
          <w:ilvl w:val="0"/>
          <w:numId w:val="143"/>
        </w:numPr>
        <w:spacing w:before="3" w:line="276" w:lineRule="exact"/>
        <w:ind w:left="0" w:right="72"/>
        <w:textAlignment w:val="baseline"/>
        <w:rPr>
          <w:rFonts w:eastAsia="Times New Roman"/>
          <w:color w:val="000000"/>
          <w:sz w:val="24"/>
        </w:rPr>
      </w:pPr>
      <w:r>
        <w:rPr>
          <w:rFonts w:eastAsia="Times New Roman"/>
          <w:color w:val="000000"/>
          <w:sz w:val="24"/>
        </w:rPr>
        <w:lastRenderedPageBreak/>
        <w:t>A person is qualified for appointment as, or to discharge the functions of, the President of the Court of Appeal or a Justice of Appeal if, in the opinion of the Constitutional Appointments Authority, the person is suitably qualified in law and can effectively, competently and impartially discharge the functions of the office of Justice of Appeal under this Constitution.</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Appointment of Justices of Appeal</w:t>
      </w:r>
    </w:p>
    <w:p w:rsidR="00DD68D2" w:rsidRDefault="004B3807">
      <w:pPr>
        <w:numPr>
          <w:ilvl w:val="0"/>
          <w:numId w:val="143"/>
        </w:numPr>
        <w:spacing w:before="276" w:line="276" w:lineRule="exact"/>
        <w:ind w:left="0" w:right="72"/>
        <w:textAlignment w:val="baseline"/>
        <w:rPr>
          <w:rFonts w:eastAsia="Times New Roman"/>
          <w:color w:val="000000"/>
          <w:sz w:val="24"/>
        </w:rPr>
      </w:pPr>
      <w:r>
        <w:rPr>
          <w:rFonts w:eastAsia="Times New Roman"/>
          <w:color w:val="000000"/>
          <w:sz w:val="24"/>
        </w:rPr>
        <w:t xml:space="preserve">The President hall, by instrument under the Public Seal, </w:t>
      </w:r>
      <w:proofErr w:type="gramStart"/>
      <w:r>
        <w:rPr>
          <w:rFonts w:eastAsia="Times New Roman"/>
          <w:color w:val="000000"/>
          <w:sz w:val="24"/>
        </w:rPr>
        <w:t>appoint</w:t>
      </w:r>
      <w:proofErr w:type="gramEnd"/>
      <w:r>
        <w:rPr>
          <w:rFonts w:eastAsia="Times New Roman"/>
          <w:color w:val="000000"/>
          <w:sz w:val="24"/>
        </w:rPr>
        <w:t xml:space="preserve"> the President of the Court of Appeal and other Justices of Appeal from candidates proposed by the Constitutional Appointments Authority.</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Acting appointment of Justices of Appeal</w:t>
      </w:r>
    </w:p>
    <w:p w:rsidR="00DD68D2" w:rsidRDefault="004B3807">
      <w:pPr>
        <w:numPr>
          <w:ilvl w:val="0"/>
          <w:numId w:val="143"/>
        </w:numPr>
        <w:spacing w:before="280" w:line="276" w:lineRule="exact"/>
        <w:ind w:left="0" w:right="144"/>
        <w:textAlignment w:val="baseline"/>
        <w:rPr>
          <w:rFonts w:eastAsia="Times New Roman"/>
          <w:color w:val="000000"/>
          <w:sz w:val="24"/>
        </w:rPr>
      </w:pPr>
      <w:r>
        <w:rPr>
          <w:rFonts w:eastAsia="Times New Roman"/>
          <w:color w:val="000000"/>
          <w:sz w:val="24"/>
        </w:rPr>
        <w:t>(1) Where the office of President of the Court of Appeal is vacant or the President of the Court of Appeal is for any reason unable to perform the functions of the office of President of the Court of Appeal -</w:t>
      </w:r>
    </w:p>
    <w:p w:rsidR="00DD68D2" w:rsidRDefault="004B3807">
      <w:pPr>
        <w:numPr>
          <w:ilvl w:val="0"/>
          <w:numId w:val="144"/>
        </w:numPr>
        <w:spacing w:before="283" w:line="274" w:lineRule="exact"/>
        <w:ind w:left="0"/>
        <w:textAlignment w:val="baseline"/>
        <w:rPr>
          <w:rFonts w:eastAsia="Times New Roman"/>
          <w:color w:val="000000"/>
          <w:sz w:val="24"/>
        </w:rPr>
      </w:pPr>
      <w:r>
        <w:rPr>
          <w:rFonts w:eastAsia="Times New Roman"/>
          <w:color w:val="000000"/>
          <w:sz w:val="24"/>
        </w:rPr>
        <w:t>until a person has been appointed to and has assumed the functions of that office; or</w:t>
      </w:r>
    </w:p>
    <w:p w:rsidR="00DD68D2" w:rsidRDefault="004B3807">
      <w:pPr>
        <w:numPr>
          <w:ilvl w:val="0"/>
          <w:numId w:val="144"/>
        </w:numPr>
        <w:spacing w:before="283" w:line="274" w:lineRule="exact"/>
        <w:ind w:left="0" w:right="360"/>
        <w:textAlignment w:val="baseline"/>
        <w:rPr>
          <w:rFonts w:eastAsia="Times New Roman"/>
          <w:color w:val="000000"/>
          <w:sz w:val="24"/>
        </w:rPr>
      </w:pPr>
      <w:r>
        <w:rPr>
          <w:rFonts w:eastAsia="Times New Roman"/>
          <w:color w:val="000000"/>
          <w:sz w:val="24"/>
        </w:rPr>
        <w:t>until the person holding the office of President of the Court of Appeal has resumed the functions of that office,</w:t>
      </w:r>
    </w:p>
    <w:p w:rsidR="00DD68D2" w:rsidRDefault="004B3807">
      <w:pPr>
        <w:spacing w:before="280" w:line="276" w:lineRule="exact"/>
        <w:ind w:right="72"/>
        <w:textAlignment w:val="baseline"/>
        <w:rPr>
          <w:rFonts w:eastAsia="Times New Roman"/>
          <w:color w:val="000000"/>
          <w:sz w:val="24"/>
        </w:rPr>
      </w:pPr>
      <w:proofErr w:type="gramStart"/>
      <w:r>
        <w:rPr>
          <w:rFonts w:eastAsia="Times New Roman"/>
          <w:color w:val="000000"/>
          <w:sz w:val="24"/>
        </w:rPr>
        <w:t>as</w:t>
      </w:r>
      <w:proofErr w:type="gramEnd"/>
      <w:r>
        <w:rPr>
          <w:rFonts w:eastAsia="Times New Roman"/>
          <w:color w:val="000000"/>
          <w:sz w:val="24"/>
        </w:rPr>
        <w:t xml:space="preserve"> the case may be, the functions of the office of President of the Court of Appeal shall be performed by a Justice of Appeal appointed for the purpose by the President from Justices of Appeal proposed by the Constitutional Appointments Authority.</w:t>
      </w:r>
    </w:p>
    <w:p w:rsidR="00DD68D2" w:rsidRDefault="004B3807">
      <w:pPr>
        <w:spacing w:before="283" w:line="274" w:lineRule="exact"/>
        <w:textAlignment w:val="baseline"/>
        <w:rPr>
          <w:rFonts w:eastAsia="Times New Roman"/>
          <w:color w:val="000000"/>
          <w:spacing w:val="-1"/>
          <w:sz w:val="24"/>
        </w:rPr>
      </w:pPr>
      <w:r>
        <w:rPr>
          <w:rFonts w:eastAsia="Times New Roman"/>
          <w:color w:val="000000"/>
          <w:spacing w:val="-1"/>
          <w:sz w:val="24"/>
        </w:rPr>
        <w:t>(2) Where -</w:t>
      </w:r>
    </w:p>
    <w:p w:rsidR="00DD68D2" w:rsidRDefault="004B3807">
      <w:pPr>
        <w:numPr>
          <w:ilvl w:val="0"/>
          <w:numId w:val="145"/>
        </w:numPr>
        <w:spacing w:before="283" w:line="274" w:lineRule="exact"/>
        <w:ind w:left="0"/>
        <w:textAlignment w:val="baseline"/>
        <w:rPr>
          <w:rFonts w:eastAsia="Times New Roman"/>
          <w:color w:val="000000"/>
          <w:spacing w:val="-1"/>
          <w:sz w:val="24"/>
        </w:rPr>
      </w:pPr>
      <w:r>
        <w:rPr>
          <w:rFonts w:eastAsia="Times New Roman"/>
          <w:color w:val="000000"/>
          <w:spacing w:val="-1"/>
          <w:sz w:val="24"/>
        </w:rPr>
        <w:t>the office of a Justice of Appeal is vacant;</w:t>
      </w:r>
    </w:p>
    <w:p w:rsidR="00DD68D2" w:rsidRDefault="004B3807">
      <w:pPr>
        <w:numPr>
          <w:ilvl w:val="0"/>
          <w:numId w:val="145"/>
        </w:numPr>
        <w:spacing w:before="278" w:line="274" w:lineRule="exact"/>
        <w:ind w:left="0"/>
        <w:textAlignment w:val="baseline"/>
        <w:rPr>
          <w:rFonts w:eastAsia="Times New Roman"/>
          <w:color w:val="000000"/>
          <w:sz w:val="24"/>
        </w:rPr>
      </w:pPr>
      <w:r>
        <w:rPr>
          <w:rFonts w:eastAsia="Times New Roman"/>
          <w:color w:val="000000"/>
          <w:sz w:val="24"/>
        </w:rPr>
        <w:t>a Justice of Appeal is for any reason unable to perform the functions of that office;</w:t>
      </w:r>
    </w:p>
    <w:p w:rsidR="00DD68D2" w:rsidRDefault="004B3807">
      <w:pPr>
        <w:numPr>
          <w:ilvl w:val="0"/>
          <w:numId w:val="145"/>
        </w:numPr>
        <w:spacing w:before="279" w:line="278" w:lineRule="exact"/>
        <w:ind w:left="0" w:right="360"/>
        <w:textAlignment w:val="baseline"/>
        <w:rPr>
          <w:rFonts w:eastAsia="Times New Roman"/>
          <w:color w:val="000000"/>
          <w:sz w:val="24"/>
        </w:rPr>
      </w:pPr>
      <w:proofErr w:type="gramStart"/>
      <w:r>
        <w:rPr>
          <w:rFonts w:eastAsia="Times New Roman"/>
          <w:color w:val="000000"/>
          <w:sz w:val="24"/>
        </w:rPr>
        <w:t>a</w:t>
      </w:r>
      <w:proofErr w:type="gramEnd"/>
      <w:r>
        <w:rPr>
          <w:rFonts w:eastAsia="Times New Roman"/>
          <w:color w:val="000000"/>
          <w:sz w:val="24"/>
        </w:rPr>
        <w:t xml:space="preserve"> Justice of Appeal is performing the functions of the President of the Court of Appeal under clause (1).</w:t>
      </w:r>
    </w:p>
    <w:p w:rsidR="00DD68D2" w:rsidRDefault="004B3807">
      <w:pPr>
        <w:spacing w:before="283" w:line="274" w:lineRule="exact"/>
        <w:ind w:right="1008"/>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President may appoint a person from candidates proposed by the Constitutional Appointments Authority to act as Justice of Appeal -</w:t>
      </w:r>
    </w:p>
    <w:p w:rsidR="00DD68D2" w:rsidRDefault="004B3807">
      <w:pPr>
        <w:numPr>
          <w:ilvl w:val="0"/>
          <w:numId w:val="145"/>
        </w:numPr>
        <w:spacing w:before="282" w:line="274" w:lineRule="exact"/>
        <w:ind w:left="0" w:right="72"/>
        <w:textAlignment w:val="baseline"/>
        <w:rPr>
          <w:rFonts w:eastAsia="Times New Roman"/>
          <w:color w:val="000000"/>
          <w:sz w:val="24"/>
        </w:rPr>
      </w:pPr>
      <w:r>
        <w:rPr>
          <w:rFonts w:eastAsia="Times New Roman"/>
          <w:color w:val="000000"/>
          <w:sz w:val="24"/>
        </w:rPr>
        <w:t>until a person has been appointed to and has assumed the functions of the office of Justice of Appeal;</w:t>
      </w:r>
    </w:p>
    <w:p w:rsidR="00DD68D2" w:rsidRDefault="004B3807">
      <w:pPr>
        <w:numPr>
          <w:ilvl w:val="0"/>
          <w:numId w:val="145"/>
        </w:numPr>
        <w:spacing w:before="279" w:line="278" w:lineRule="exact"/>
        <w:ind w:left="0" w:right="216"/>
        <w:textAlignment w:val="baseline"/>
        <w:rPr>
          <w:rFonts w:eastAsia="Times New Roman"/>
          <w:color w:val="000000"/>
          <w:sz w:val="24"/>
        </w:rPr>
      </w:pPr>
      <w:r>
        <w:rPr>
          <w:rFonts w:eastAsia="Times New Roman"/>
          <w:color w:val="000000"/>
          <w:sz w:val="24"/>
        </w:rPr>
        <w:t>until the person holding the office of Justice of Appeal has resumed the functions of that office; or</w:t>
      </w:r>
    </w:p>
    <w:p w:rsidR="00DD68D2" w:rsidRDefault="004B3807">
      <w:pPr>
        <w:numPr>
          <w:ilvl w:val="0"/>
          <w:numId w:val="145"/>
        </w:numPr>
        <w:spacing w:before="283" w:line="274" w:lineRule="exact"/>
        <w:ind w:left="0" w:right="216"/>
        <w:textAlignment w:val="baseline"/>
        <w:rPr>
          <w:rFonts w:eastAsia="Times New Roman"/>
          <w:color w:val="000000"/>
          <w:sz w:val="24"/>
        </w:rPr>
      </w:pPr>
      <w:r>
        <w:rPr>
          <w:rFonts w:eastAsia="Times New Roman"/>
          <w:color w:val="000000"/>
          <w:sz w:val="24"/>
        </w:rPr>
        <w:t>until the Justice of Appeal referred to in paragraph (c) ceases to perform the functions of the office of President of the Court of Appeal,</w:t>
      </w:r>
    </w:p>
    <w:p w:rsidR="00DD68D2" w:rsidRDefault="004B3807">
      <w:pPr>
        <w:spacing w:before="282" w:line="274" w:lineRule="exact"/>
        <w:textAlignment w:val="baseline"/>
        <w:rPr>
          <w:rFonts w:eastAsia="Times New Roman"/>
          <w:color w:val="000000"/>
          <w:spacing w:val="-1"/>
          <w:sz w:val="24"/>
        </w:rPr>
      </w:pPr>
      <w:proofErr w:type="gramStart"/>
      <w:r>
        <w:rPr>
          <w:rFonts w:eastAsia="Times New Roman"/>
          <w:color w:val="000000"/>
          <w:spacing w:val="-1"/>
          <w:sz w:val="24"/>
        </w:rPr>
        <w:t>as</w:t>
      </w:r>
      <w:proofErr w:type="gramEnd"/>
      <w:r>
        <w:rPr>
          <w:rFonts w:eastAsia="Times New Roman"/>
          <w:color w:val="000000"/>
          <w:spacing w:val="-1"/>
          <w:sz w:val="24"/>
        </w:rPr>
        <w:t xml:space="preserve"> the case may be.</w:t>
      </w:r>
    </w:p>
    <w:p w:rsidR="00DD68D2" w:rsidRDefault="00DD68D2">
      <w:pPr>
        <w:sectPr w:rsidR="00DD68D2">
          <w:pgSz w:w="11909" w:h="16838"/>
          <w:pgMar w:top="1440" w:right="1454" w:bottom="1402" w:left="1397" w:header="720" w:footer="720" w:gutter="0"/>
          <w:cols w:space="720"/>
        </w:sectPr>
      </w:pPr>
    </w:p>
    <w:p w:rsidR="00DD68D2" w:rsidRDefault="004B3807">
      <w:pPr>
        <w:spacing w:before="5" w:line="274" w:lineRule="exact"/>
        <w:textAlignment w:val="baseline"/>
        <w:rPr>
          <w:rFonts w:eastAsia="Times New Roman"/>
          <w:color w:val="000000"/>
          <w:sz w:val="24"/>
        </w:rPr>
      </w:pPr>
      <w:r>
        <w:rPr>
          <w:rFonts w:eastAsia="Times New Roman"/>
          <w:color w:val="000000"/>
          <w:sz w:val="24"/>
        </w:rPr>
        <w:lastRenderedPageBreak/>
        <w:t>PART III - SUPREME COURT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Establishment and jurisdiction of Supreme Court</w:t>
      </w:r>
    </w:p>
    <w:p w:rsidR="00DD68D2" w:rsidRDefault="004B3807">
      <w:pPr>
        <w:spacing w:before="274" w:line="278" w:lineRule="exact"/>
        <w:ind w:right="432"/>
        <w:textAlignment w:val="baseline"/>
        <w:rPr>
          <w:rFonts w:eastAsia="Times New Roman"/>
          <w:color w:val="000000"/>
          <w:sz w:val="24"/>
        </w:rPr>
      </w:pPr>
      <w:r>
        <w:rPr>
          <w:rFonts w:eastAsia="Times New Roman"/>
          <w:color w:val="000000"/>
          <w:sz w:val="24"/>
        </w:rPr>
        <w:t xml:space="preserve">125. (1) </w:t>
      </w:r>
      <w:proofErr w:type="gramStart"/>
      <w:r>
        <w:rPr>
          <w:rFonts w:eastAsia="Times New Roman"/>
          <w:color w:val="000000"/>
          <w:sz w:val="24"/>
        </w:rPr>
        <w:t>There</w:t>
      </w:r>
      <w:proofErr w:type="gramEnd"/>
      <w:r>
        <w:rPr>
          <w:rFonts w:eastAsia="Times New Roman"/>
          <w:color w:val="000000"/>
          <w:sz w:val="24"/>
        </w:rPr>
        <w:t xml:space="preserve"> shall be a Supreme Court which shall, in addition to the jurisdiction and powers conferred by this Constitution, have -</w:t>
      </w:r>
    </w:p>
    <w:p w:rsidR="00DD68D2" w:rsidRDefault="004B3807">
      <w:pPr>
        <w:numPr>
          <w:ilvl w:val="0"/>
          <w:numId w:val="146"/>
        </w:numPr>
        <w:spacing w:before="283" w:line="274" w:lineRule="exact"/>
        <w:ind w:left="0" w:right="216"/>
        <w:textAlignment w:val="baseline"/>
        <w:rPr>
          <w:rFonts w:eastAsia="Times New Roman"/>
          <w:color w:val="000000"/>
          <w:sz w:val="24"/>
        </w:rPr>
      </w:pPr>
      <w:r>
        <w:rPr>
          <w:rFonts w:eastAsia="Times New Roman"/>
          <w:color w:val="000000"/>
          <w:sz w:val="24"/>
        </w:rPr>
        <w:t>original jurisdiction in matters relating to the application, contravention, enforcement or interpretation of this Constitution;</w:t>
      </w:r>
    </w:p>
    <w:p w:rsidR="00DD68D2" w:rsidRDefault="004B3807">
      <w:pPr>
        <w:numPr>
          <w:ilvl w:val="0"/>
          <w:numId w:val="146"/>
        </w:numPr>
        <w:spacing w:before="282" w:line="274" w:lineRule="exact"/>
        <w:ind w:left="0"/>
        <w:textAlignment w:val="baseline"/>
        <w:rPr>
          <w:rFonts w:eastAsia="Times New Roman"/>
          <w:color w:val="000000"/>
          <w:spacing w:val="-1"/>
          <w:sz w:val="24"/>
        </w:rPr>
      </w:pPr>
      <w:r>
        <w:rPr>
          <w:rFonts w:eastAsia="Times New Roman"/>
          <w:color w:val="000000"/>
          <w:spacing w:val="-1"/>
          <w:sz w:val="24"/>
        </w:rPr>
        <w:t>original jurisdiction in civil and criminal matters;</w:t>
      </w:r>
    </w:p>
    <w:p w:rsidR="00DD68D2" w:rsidRDefault="004B3807">
      <w:pPr>
        <w:numPr>
          <w:ilvl w:val="0"/>
          <w:numId w:val="146"/>
        </w:numPr>
        <w:spacing w:before="281" w:line="276" w:lineRule="exact"/>
        <w:ind w:left="0" w:right="72"/>
        <w:textAlignment w:val="baseline"/>
        <w:rPr>
          <w:rFonts w:eastAsia="Times New Roman"/>
          <w:color w:val="000000"/>
          <w:sz w:val="24"/>
        </w:rPr>
      </w:pPr>
      <w:r>
        <w:rPr>
          <w:rFonts w:eastAsia="Times New Roman"/>
          <w:color w:val="000000"/>
          <w:sz w:val="24"/>
        </w:rPr>
        <w:t xml:space="preserve">supervisory jurisdiction over subordinate courts, tribunals and adjudicating authority and, in this connection, shall have power to issue injunctions, directions, orders or writs including writs or orders in the nature of habeas corpus, certiorari, mandamus, prohibition and quo </w:t>
      </w:r>
      <w:proofErr w:type="spellStart"/>
      <w:r>
        <w:rPr>
          <w:rFonts w:eastAsia="Times New Roman"/>
          <w:color w:val="000000"/>
          <w:sz w:val="24"/>
        </w:rPr>
        <w:t>warranto</w:t>
      </w:r>
      <w:proofErr w:type="spellEnd"/>
      <w:r>
        <w:rPr>
          <w:rFonts w:eastAsia="Times New Roman"/>
          <w:color w:val="000000"/>
          <w:sz w:val="24"/>
        </w:rPr>
        <w:t xml:space="preserve"> as may be appropriate for the purpose of enforcing or securing the enforcement of its supervisory jurisdiction; and</w:t>
      </w:r>
    </w:p>
    <w:p w:rsidR="00DD68D2" w:rsidRDefault="004B3807">
      <w:pPr>
        <w:numPr>
          <w:ilvl w:val="0"/>
          <w:numId w:val="146"/>
        </w:numPr>
        <w:spacing w:before="283" w:line="274" w:lineRule="exact"/>
        <w:ind w:left="0" w:right="144"/>
        <w:textAlignment w:val="baseline"/>
        <w:rPr>
          <w:rFonts w:eastAsia="Times New Roman"/>
          <w:color w:val="000000"/>
          <w:sz w:val="24"/>
        </w:rPr>
      </w:pPr>
      <w:proofErr w:type="gramStart"/>
      <w:r>
        <w:rPr>
          <w:rFonts w:eastAsia="Times New Roman"/>
          <w:color w:val="000000"/>
          <w:sz w:val="24"/>
        </w:rPr>
        <w:t>such</w:t>
      </w:r>
      <w:proofErr w:type="gramEnd"/>
      <w:r>
        <w:rPr>
          <w:rFonts w:eastAsia="Times New Roman"/>
          <w:color w:val="000000"/>
          <w:sz w:val="24"/>
        </w:rPr>
        <w:t xml:space="preserve"> other original, appellate and other jurisdiction as may be conferred on it by or under an Act.</w:t>
      </w:r>
    </w:p>
    <w:p w:rsidR="00DD68D2" w:rsidRDefault="004B3807">
      <w:pPr>
        <w:numPr>
          <w:ilvl w:val="0"/>
          <w:numId w:val="147"/>
        </w:numPr>
        <w:spacing w:before="280" w:line="276" w:lineRule="exact"/>
        <w:ind w:left="0" w:right="216"/>
        <w:textAlignment w:val="baseline"/>
        <w:rPr>
          <w:rFonts w:eastAsia="Times New Roman"/>
          <w:color w:val="000000"/>
          <w:sz w:val="24"/>
        </w:rPr>
      </w:pPr>
      <w:r>
        <w:rPr>
          <w:rFonts w:eastAsia="Times New Roman"/>
          <w:color w:val="000000"/>
          <w:sz w:val="24"/>
        </w:rPr>
        <w:t>Proceedings in respect of matters relating to the application, contravention, enforcement or interpretation of this Constitution shall take precedence over other matters before the Supreme Court.</w:t>
      </w:r>
    </w:p>
    <w:p w:rsidR="00DD68D2" w:rsidRDefault="004B3807">
      <w:pPr>
        <w:numPr>
          <w:ilvl w:val="0"/>
          <w:numId w:val="147"/>
        </w:numPr>
        <w:spacing w:before="283" w:line="274" w:lineRule="exact"/>
        <w:ind w:left="0" w:right="360"/>
        <w:textAlignment w:val="baseline"/>
        <w:rPr>
          <w:rFonts w:eastAsia="Times New Roman"/>
          <w:color w:val="000000"/>
          <w:sz w:val="24"/>
        </w:rPr>
      </w:pPr>
      <w:r>
        <w:rPr>
          <w:rFonts w:eastAsia="Times New Roman"/>
          <w:color w:val="000000"/>
          <w:sz w:val="24"/>
        </w:rPr>
        <w:t xml:space="preserve">The Supreme Court shall consist of the Chief Justice, the </w:t>
      </w:r>
      <w:proofErr w:type="spellStart"/>
      <w:r>
        <w:rPr>
          <w:rFonts w:eastAsia="Times New Roman"/>
          <w:color w:val="000000"/>
          <w:sz w:val="24"/>
        </w:rPr>
        <w:t>Puisne</w:t>
      </w:r>
      <w:proofErr w:type="spellEnd"/>
      <w:r>
        <w:rPr>
          <w:rFonts w:eastAsia="Times New Roman"/>
          <w:color w:val="000000"/>
          <w:sz w:val="24"/>
        </w:rPr>
        <w:t xml:space="preserve"> Judges and, subject to clause (5), the Masters of the Supreme Court.</w:t>
      </w:r>
    </w:p>
    <w:p w:rsidR="00DD68D2" w:rsidRDefault="004B3807">
      <w:pPr>
        <w:numPr>
          <w:ilvl w:val="0"/>
          <w:numId w:val="147"/>
        </w:numPr>
        <w:spacing w:before="281" w:line="276" w:lineRule="exact"/>
        <w:ind w:left="0" w:right="216"/>
        <w:textAlignment w:val="baseline"/>
        <w:rPr>
          <w:rFonts w:eastAsia="Times New Roman"/>
          <w:color w:val="000000"/>
          <w:sz w:val="24"/>
        </w:rPr>
      </w:pPr>
      <w:r>
        <w:rPr>
          <w:rFonts w:eastAsia="Times New Roman"/>
          <w:color w:val="000000"/>
          <w:sz w:val="24"/>
        </w:rPr>
        <w:t>Subject to article 129, any other law and the Rules of the Supreme Court, a single Judge or a number of Judges sitting together may exercise the jurisdiction and powers of the Supreme Court.</w:t>
      </w:r>
    </w:p>
    <w:p w:rsidR="00DD68D2" w:rsidRDefault="004B3807">
      <w:pPr>
        <w:numPr>
          <w:ilvl w:val="0"/>
          <w:numId w:val="147"/>
        </w:numPr>
        <w:spacing w:before="280" w:line="276" w:lineRule="exact"/>
        <w:ind w:left="0" w:right="72"/>
        <w:textAlignment w:val="baseline"/>
        <w:rPr>
          <w:rFonts w:eastAsia="Times New Roman"/>
          <w:color w:val="000000"/>
          <w:sz w:val="24"/>
        </w:rPr>
      </w:pPr>
      <w:r>
        <w:rPr>
          <w:rFonts w:eastAsia="Times New Roman"/>
          <w:color w:val="000000"/>
          <w:sz w:val="24"/>
        </w:rPr>
        <w:t>A Master of the Supreme Court may exercise such limited jurisdiction and powers of the Supreme Court as may be prescribed by or under an Act or by the rules of the Supreme Court in respect of interlocutory proceedings.</w:t>
      </w:r>
    </w:p>
    <w:p w:rsidR="00DD68D2" w:rsidRDefault="004B3807">
      <w:pPr>
        <w:numPr>
          <w:ilvl w:val="0"/>
          <w:numId w:val="147"/>
        </w:numPr>
        <w:spacing w:before="283" w:line="274" w:lineRule="exact"/>
        <w:ind w:left="0" w:right="216"/>
        <w:textAlignment w:val="baseline"/>
        <w:rPr>
          <w:rFonts w:eastAsia="Times New Roman"/>
          <w:color w:val="000000"/>
          <w:sz w:val="24"/>
        </w:rPr>
      </w:pPr>
      <w:r>
        <w:rPr>
          <w:rFonts w:eastAsia="Times New Roman"/>
          <w:color w:val="000000"/>
          <w:sz w:val="24"/>
        </w:rPr>
        <w:t xml:space="preserve">The number of </w:t>
      </w:r>
      <w:proofErr w:type="spellStart"/>
      <w:r>
        <w:rPr>
          <w:rFonts w:eastAsia="Times New Roman"/>
          <w:color w:val="000000"/>
          <w:sz w:val="24"/>
        </w:rPr>
        <w:t>Puisne</w:t>
      </w:r>
      <w:proofErr w:type="spellEnd"/>
      <w:r>
        <w:rPr>
          <w:rFonts w:eastAsia="Times New Roman"/>
          <w:color w:val="000000"/>
          <w:sz w:val="24"/>
        </w:rPr>
        <w:t xml:space="preserve"> Judges and Masters of the Supreme Court who may be appointed shall be prescribed by an Act.</w:t>
      </w:r>
    </w:p>
    <w:p w:rsidR="00DD68D2" w:rsidRDefault="004B3807">
      <w:pPr>
        <w:numPr>
          <w:ilvl w:val="0"/>
          <w:numId w:val="147"/>
        </w:numPr>
        <w:spacing w:before="279" w:line="278" w:lineRule="exact"/>
        <w:ind w:left="0" w:right="432"/>
        <w:textAlignment w:val="baseline"/>
        <w:rPr>
          <w:rFonts w:eastAsia="Times New Roman"/>
          <w:color w:val="000000"/>
          <w:sz w:val="24"/>
        </w:rPr>
      </w:pPr>
      <w:r>
        <w:rPr>
          <w:rFonts w:eastAsia="Times New Roman"/>
          <w:color w:val="000000"/>
          <w:sz w:val="24"/>
        </w:rPr>
        <w:t>For the purposes of clause (1</w:t>
      </w:r>
      <w:proofErr w:type="gramStart"/>
      <w:r>
        <w:rPr>
          <w:rFonts w:eastAsia="Times New Roman"/>
          <w:color w:val="000000"/>
          <w:sz w:val="24"/>
        </w:rPr>
        <w:t>)(</w:t>
      </w:r>
      <w:proofErr w:type="gramEnd"/>
      <w:r>
        <w:rPr>
          <w:rFonts w:eastAsia="Times New Roman"/>
          <w:color w:val="000000"/>
          <w:sz w:val="24"/>
        </w:rPr>
        <w:t>c) “adjudicating authority” includes a body or authority established by law which performs a judicial or quasi-judicial function.</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Qualification of Judges and Masters</w:t>
      </w:r>
    </w:p>
    <w:p w:rsidR="00DD68D2" w:rsidRDefault="004B3807">
      <w:pPr>
        <w:spacing w:before="283" w:line="274" w:lineRule="exact"/>
        <w:textAlignment w:val="baseline"/>
        <w:rPr>
          <w:rFonts w:eastAsia="Times New Roman"/>
          <w:color w:val="000000"/>
          <w:spacing w:val="3"/>
          <w:sz w:val="24"/>
        </w:rPr>
      </w:pPr>
      <w:r>
        <w:rPr>
          <w:rFonts w:eastAsia="Times New Roman"/>
          <w:color w:val="000000"/>
          <w:spacing w:val="3"/>
          <w:sz w:val="24"/>
        </w:rPr>
        <w:t>126. (1) A person is qualified for appointment as a Judge if -</w:t>
      </w:r>
    </w:p>
    <w:p w:rsidR="00DD68D2" w:rsidRDefault="004B3807">
      <w:pPr>
        <w:spacing w:before="279" w:line="278" w:lineRule="exact"/>
        <w:ind w:right="72"/>
        <w:textAlignment w:val="baseline"/>
        <w:rPr>
          <w:rFonts w:eastAsia="Times New Roman"/>
          <w:color w:val="000000"/>
          <w:sz w:val="24"/>
        </w:rPr>
      </w:pPr>
      <w:r>
        <w:rPr>
          <w:rFonts w:eastAsia="Times New Roman"/>
          <w:color w:val="000000"/>
          <w:sz w:val="24"/>
        </w:rPr>
        <w:t xml:space="preserve">(a) </w:t>
      </w:r>
      <w:proofErr w:type="gramStart"/>
      <w:r>
        <w:rPr>
          <w:rFonts w:eastAsia="Times New Roman"/>
          <w:color w:val="000000"/>
          <w:sz w:val="24"/>
        </w:rPr>
        <w:t>the</w:t>
      </w:r>
      <w:proofErr w:type="gramEnd"/>
      <w:r>
        <w:rPr>
          <w:rFonts w:eastAsia="Times New Roman"/>
          <w:color w:val="000000"/>
          <w:sz w:val="24"/>
        </w:rPr>
        <w:t xml:space="preserve"> person has been entitled to practice before a court of unlimited original jurisdiction for not less than seven years; and</w:t>
      </w:r>
    </w:p>
    <w:p w:rsidR="00DD68D2" w:rsidRDefault="00DD68D2">
      <w:pPr>
        <w:sectPr w:rsidR="00DD68D2">
          <w:pgSz w:w="11909" w:h="16838"/>
          <w:pgMar w:top="1440" w:right="1447" w:bottom="1682" w:left="1404" w:header="720" w:footer="720" w:gutter="0"/>
          <w:cols w:space="720"/>
        </w:sectPr>
      </w:pPr>
    </w:p>
    <w:p w:rsidR="00DD68D2" w:rsidRDefault="004B3807">
      <w:pPr>
        <w:spacing w:before="4" w:line="276" w:lineRule="exact"/>
        <w:ind w:right="72"/>
        <w:textAlignment w:val="baseline"/>
        <w:rPr>
          <w:rFonts w:eastAsia="Times New Roman"/>
          <w:color w:val="000000"/>
          <w:sz w:val="24"/>
        </w:rPr>
      </w:pPr>
      <w:r>
        <w:rPr>
          <w:rFonts w:eastAsia="Times New Roman"/>
          <w:color w:val="000000"/>
          <w:sz w:val="24"/>
        </w:rPr>
        <w:lastRenderedPageBreak/>
        <w:t xml:space="preserve">(b) </w:t>
      </w:r>
      <w:proofErr w:type="gramStart"/>
      <w:r>
        <w:rPr>
          <w:rFonts w:eastAsia="Times New Roman"/>
          <w:color w:val="000000"/>
          <w:sz w:val="24"/>
        </w:rPr>
        <w:t>in</w:t>
      </w:r>
      <w:proofErr w:type="gramEnd"/>
      <w:r>
        <w:rPr>
          <w:rFonts w:eastAsia="Times New Roman"/>
          <w:color w:val="000000"/>
          <w:sz w:val="24"/>
        </w:rPr>
        <w:t xml:space="preserve"> the opinion of the Constitutional Appointments Authority the person has shown outstanding distinction in the practice of law and can effectively, competently and impartially discharge the functions of the office of a Judge under this Constitution.</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(2) A person is qualified for appointment as a Master of the Supreme Court if -</w:t>
      </w:r>
    </w:p>
    <w:p w:rsidR="00DD68D2" w:rsidRDefault="004B3807">
      <w:pPr>
        <w:numPr>
          <w:ilvl w:val="0"/>
          <w:numId w:val="148"/>
        </w:numPr>
        <w:spacing w:before="274" w:line="278" w:lineRule="exact"/>
        <w:ind w:left="0" w:right="72"/>
        <w:textAlignment w:val="baseline"/>
        <w:rPr>
          <w:rFonts w:eastAsia="Times New Roman"/>
          <w:color w:val="000000"/>
          <w:sz w:val="24"/>
        </w:rPr>
      </w:pPr>
      <w:r>
        <w:rPr>
          <w:rFonts w:eastAsia="Times New Roman"/>
          <w:color w:val="000000"/>
          <w:sz w:val="24"/>
        </w:rPr>
        <w:t xml:space="preserve">the person has been entitled to </w:t>
      </w:r>
      <w:proofErr w:type="spellStart"/>
      <w:r>
        <w:rPr>
          <w:rFonts w:eastAsia="Times New Roman"/>
          <w:color w:val="000000"/>
          <w:sz w:val="24"/>
        </w:rPr>
        <w:t>practise</w:t>
      </w:r>
      <w:proofErr w:type="spellEnd"/>
      <w:r>
        <w:rPr>
          <w:rFonts w:eastAsia="Times New Roman"/>
          <w:color w:val="000000"/>
          <w:sz w:val="24"/>
        </w:rPr>
        <w:t xml:space="preserve"> before a court of unlimited jurisdiction for not less than five years; and</w:t>
      </w:r>
    </w:p>
    <w:p w:rsidR="00DD68D2" w:rsidRDefault="004B3807">
      <w:pPr>
        <w:numPr>
          <w:ilvl w:val="0"/>
          <w:numId w:val="148"/>
        </w:numPr>
        <w:spacing w:before="283" w:line="275" w:lineRule="exact"/>
        <w:ind w:left="0" w:right="72"/>
        <w:textAlignment w:val="baseline"/>
        <w:rPr>
          <w:rFonts w:eastAsia="Times New Roman"/>
          <w:color w:val="000000"/>
          <w:spacing w:val="1"/>
          <w:sz w:val="24"/>
        </w:rPr>
      </w:pPr>
      <w:proofErr w:type="gramStart"/>
      <w:r>
        <w:rPr>
          <w:rFonts w:eastAsia="Times New Roman"/>
          <w:color w:val="000000"/>
          <w:spacing w:val="1"/>
          <w:sz w:val="24"/>
        </w:rPr>
        <w:t>in</w:t>
      </w:r>
      <w:proofErr w:type="gramEnd"/>
      <w:r>
        <w:rPr>
          <w:rFonts w:eastAsia="Times New Roman"/>
          <w:color w:val="000000"/>
          <w:spacing w:val="1"/>
          <w:sz w:val="24"/>
        </w:rPr>
        <w:t xml:space="preserve"> the opinion of the Constitutional Appointments Authority the person has shown outstanding distinction in the practice of law and can effectively, competently and impartially discharge the functions of the office of a Master of the Supreme Court under this Constitution.</w:t>
      </w:r>
    </w:p>
    <w:p w:rsidR="00DD68D2" w:rsidRDefault="004B3807">
      <w:pPr>
        <w:spacing w:before="280" w:line="276" w:lineRule="exact"/>
        <w:ind w:right="648"/>
        <w:textAlignment w:val="baseline"/>
        <w:rPr>
          <w:rFonts w:eastAsia="Times New Roman"/>
          <w:color w:val="000000"/>
          <w:spacing w:val="-1"/>
          <w:sz w:val="24"/>
        </w:rPr>
      </w:pPr>
      <w:r>
        <w:rPr>
          <w:rFonts w:eastAsia="Times New Roman"/>
          <w:color w:val="000000"/>
          <w:spacing w:val="-1"/>
          <w:sz w:val="24"/>
        </w:rPr>
        <w:t>(3) For the purposes of clauses (1)(b) and (2)(b), any period during which a person has functioned as a public officer holding an office for which qualification as a barrister or attorney is required may be treated as a period of practice under the clauses.</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Appointment of Judges and Masters</w:t>
      </w:r>
    </w:p>
    <w:p w:rsidR="00DD68D2" w:rsidRDefault="004B3807">
      <w:pPr>
        <w:numPr>
          <w:ilvl w:val="0"/>
          <w:numId w:val="149"/>
        </w:numPr>
        <w:spacing w:before="281" w:line="276" w:lineRule="exact"/>
        <w:ind w:left="0" w:right="72"/>
        <w:textAlignment w:val="baseline"/>
        <w:rPr>
          <w:rFonts w:eastAsia="Times New Roman"/>
          <w:color w:val="000000"/>
          <w:sz w:val="24"/>
        </w:rPr>
      </w:pPr>
      <w:r>
        <w:rPr>
          <w:rFonts w:eastAsia="Times New Roman"/>
          <w:color w:val="000000"/>
          <w:sz w:val="24"/>
        </w:rPr>
        <w:t>The President shall, by instrument under the Public Seal, appoint the Judges and Masters of the Supreme Court from candidates proposed by the Constitutional Appointments Authority.</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Acting appointment of Judges</w:t>
      </w:r>
    </w:p>
    <w:p w:rsidR="00DD68D2" w:rsidRDefault="004B3807">
      <w:pPr>
        <w:numPr>
          <w:ilvl w:val="0"/>
          <w:numId w:val="149"/>
        </w:numPr>
        <w:spacing w:before="274" w:line="278" w:lineRule="exact"/>
        <w:ind w:left="0" w:right="288"/>
        <w:textAlignment w:val="baseline"/>
        <w:rPr>
          <w:rFonts w:eastAsia="Times New Roman"/>
          <w:color w:val="000000"/>
          <w:sz w:val="24"/>
        </w:rPr>
      </w:pPr>
      <w:r>
        <w:rPr>
          <w:rFonts w:eastAsia="Times New Roman"/>
          <w:color w:val="000000"/>
          <w:sz w:val="24"/>
        </w:rPr>
        <w:t>(1) Where the office of Chief Justice is vacant or the Chief Justice is for any reason unable to perform the functions of the office of Chief Justice -</w:t>
      </w:r>
    </w:p>
    <w:p w:rsidR="00DD68D2" w:rsidRDefault="004B3807">
      <w:pPr>
        <w:numPr>
          <w:ilvl w:val="0"/>
          <w:numId w:val="150"/>
        </w:numPr>
        <w:spacing w:before="282" w:line="275" w:lineRule="exact"/>
        <w:ind w:left="0"/>
        <w:textAlignment w:val="baseline"/>
        <w:rPr>
          <w:rFonts w:eastAsia="Times New Roman"/>
          <w:color w:val="000000"/>
          <w:spacing w:val="-1"/>
          <w:sz w:val="24"/>
        </w:rPr>
      </w:pPr>
      <w:r>
        <w:rPr>
          <w:rFonts w:eastAsia="Times New Roman"/>
          <w:color w:val="000000"/>
          <w:spacing w:val="-1"/>
          <w:sz w:val="24"/>
        </w:rPr>
        <w:t>until a person has been appointed to and has assumed the functions of that office; or</w:t>
      </w:r>
    </w:p>
    <w:p w:rsidR="00DD68D2" w:rsidRDefault="004B3807">
      <w:pPr>
        <w:numPr>
          <w:ilvl w:val="0"/>
          <w:numId w:val="150"/>
        </w:numPr>
        <w:spacing w:before="277" w:line="275" w:lineRule="exact"/>
        <w:ind w:left="0"/>
        <w:textAlignment w:val="baseline"/>
        <w:rPr>
          <w:rFonts w:eastAsia="Times New Roman"/>
          <w:color w:val="000000"/>
          <w:spacing w:val="-1"/>
          <w:sz w:val="24"/>
        </w:rPr>
      </w:pPr>
      <w:r>
        <w:rPr>
          <w:rFonts w:eastAsia="Times New Roman"/>
          <w:color w:val="000000"/>
          <w:spacing w:val="-1"/>
          <w:sz w:val="24"/>
        </w:rPr>
        <w:t>until the person holding that office has resumed the functions of that office,</w:t>
      </w:r>
    </w:p>
    <w:p w:rsidR="00DD68D2" w:rsidRDefault="004B3807">
      <w:pPr>
        <w:spacing w:before="279" w:line="278" w:lineRule="exact"/>
        <w:ind w:right="72"/>
        <w:textAlignment w:val="baseline"/>
        <w:rPr>
          <w:rFonts w:eastAsia="Times New Roman"/>
          <w:color w:val="000000"/>
          <w:sz w:val="24"/>
        </w:rPr>
      </w:pPr>
      <w:proofErr w:type="gramStart"/>
      <w:r>
        <w:rPr>
          <w:rFonts w:eastAsia="Times New Roman"/>
          <w:color w:val="000000"/>
          <w:sz w:val="24"/>
        </w:rPr>
        <w:t>as</w:t>
      </w:r>
      <w:proofErr w:type="gramEnd"/>
      <w:r>
        <w:rPr>
          <w:rFonts w:eastAsia="Times New Roman"/>
          <w:color w:val="000000"/>
          <w:sz w:val="24"/>
        </w:rPr>
        <w:t xml:space="preserve"> the case may be, the functions of the office shall be performed by a Judge appointed by the President from Judges proposed by the Constitutional Appointments Authority.</w:t>
      </w:r>
    </w:p>
    <w:p w:rsidR="00DD68D2" w:rsidRDefault="004B3807">
      <w:pPr>
        <w:spacing w:before="282" w:line="275" w:lineRule="exact"/>
        <w:textAlignment w:val="baseline"/>
        <w:rPr>
          <w:rFonts w:eastAsia="Times New Roman"/>
          <w:color w:val="000000"/>
          <w:spacing w:val="-1"/>
          <w:sz w:val="24"/>
        </w:rPr>
      </w:pPr>
      <w:r>
        <w:rPr>
          <w:rFonts w:eastAsia="Times New Roman"/>
          <w:color w:val="000000"/>
          <w:spacing w:val="-1"/>
          <w:sz w:val="24"/>
        </w:rPr>
        <w:t>(2) Where -</w:t>
      </w:r>
    </w:p>
    <w:p w:rsidR="00DD68D2" w:rsidRDefault="004B3807">
      <w:pPr>
        <w:numPr>
          <w:ilvl w:val="0"/>
          <w:numId w:val="151"/>
        </w:numPr>
        <w:spacing w:before="277" w:line="275" w:lineRule="exact"/>
        <w:ind w:left="0"/>
        <w:textAlignment w:val="baseline"/>
        <w:rPr>
          <w:rFonts w:eastAsia="Times New Roman"/>
          <w:color w:val="000000"/>
          <w:spacing w:val="-2"/>
          <w:sz w:val="24"/>
        </w:rPr>
      </w:pPr>
      <w:r>
        <w:rPr>
          <w:rFonts w:eastAsia="Times New Roman"/>
          <w:color w:val="000000"/>
          <w:spacing w:val="-2"/>
          <w:sz w:val="24"/>
        </w:rPr>
        <w:t>the office of Judge is vacant;</w:t>
      </w:r>
    </w:p>
    <w:p w:rsidR="00DD68D2" w:rsidRDefault="004B3807">
      <w:pPr>
        <w:numPr>
          <w:ilvl w:val="0"/>
          <w:numId w:val="151"/>
        </w:numPr>
        <w:spacing w:before="282" w:line="275" w:lineRule="exact"/>
        <w:ind w:left="0"/>
        <w:textAlignment w:val="baseline"/>
        <w:rPr>
          <w:rFonts w:eastAsia="Times New Roman"/>
          <w:color w:val="000000"/>
          <w:sz w:val="24"/>
        </w:rPr>
      </w:pPr>
      <w:r>
        <w:rPr>
          <w:rFonts w:eastAsia="Times New Roman"/>
          <w:color w:val="000000"/>
          <w:sz w:val="24"/>
        </w:rPr>
        <w:t>a Judge is for any reason unable to perform the functions of the office of a Judge; or</w:t>
      </w:r>
    </w:p>
    <w:p w:rsidR="00DD68D2" w:rsidRDefault="004B3807">
      <w:pPr>
        <w:numPr>
          <w:ilvl w:val="0"/>
          <w:numId w:val="151"/>
        </w:numPr>
        <w:spacing w:before="279" w:line="278" w:lineRule="exact"/>
        <w:ind w:left="0" w:right="216"/>
        <w:textAlignment w:val="baseline"/>
        <w:rPr>
          <w:rFonts w:eastAsia="Times New Roman"/>
          <w:color w:val="000000"/>
          <w:sz w:val="24"/>
        </w:rPr>
      </w:pPr>
      <w:r>
        <w:rPr>
          <w:rFonts w:eastAsia="Times New Roman"/>
          <w:color w:val="000000"/>
          <w:sz w:val="24"/>
        </w:rPr>
        <w:t>the Chief Justice advises the President that the state of business in the Supreme Court so requires,</w:t>
      </w:r>
    </w:p>
    <w:p w:rsidR="00DD68D2" w:rsidRDefault="004B3807">
      <w:pPr>
        <w:spacing w:before="274" w:line="278" w:lineRule="exact"/>
        <w:ind w:right="1008"/>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President may appoint a person from candidates proposed by the Constitutional Appointments Authority to act as a Judge -</w:t>
      </w:r>
    </w:p>
    <w:p w:rsidR="00DD68D2" w:rsidRDefault="004B3807">
      <w:pPr>
        <w:numPr>
          <w:ilvl w:val="0"/>
          <w:numId w:val="151"/>
        </w:numPr>
        <w:spacing w:before="282" w:line="273" w:lineRule="exact"/>
        <w:ind w:left="0"/>
        <w:textAlignment w:val="baseline"/>
        <w:rPr>
          <w:rFonts w:eastAsia="Times New Roman"/>
          <w:color w:val="000000"/>
          <w:spacing w:val="-1"/>
          <w:sz w:val="24"/>
        </w:rPr>
      </w:pPr>
      <w:r>
        <w:rPr>
          <w:rFonts w:eastAsia="Times New Roman"/>
          <w:color w:val="000000"/>
          <w:spacing w:val="-1"/>
          <w:sz w:val="24"/>
        </w:rPr>
        <w:t>until a person has been appointed and has assumed the functions of that office;</w:t>
      </w:r>
    </w:p>
    <w:p w:rsidR="00DD68D2" w:rsidRDefault="00DD68D2">
      <w:pPr>
        <w:sectPr w:rsidR="00DD68D2">
          <w:pgSz w:w="11909" w:h="16838"/>
          <w:pgMar w:top="1440" w:right="1442" w:bottom="1402" w:left="1409" w:header="720" w:footer="720" w:gutter="0"/>
          <w:cols w:space="720"/>
        </w:sectPr>
      </w:pPr>
    </w:p>
    <w:p w:rsidR="00DD68D2" w:rsidRDefault="004B3807">
      <w:pPr>
        <w:numPr>
          <w:ilvl w:val="0"/>
          <w:numId w:val="152"/>
        </w:numPr>
        <w:spacing w:before="5" w:line="275" w:lineRule="exact"/>
        <w:ind w:left="0"/>
        <w:textAlignment w:val="baseline"/>
        <w:rPr>
          <w:rFonts w:eastAsia="Times New Roman"/>
          <w:color w:val="000000"/>
          <w:spacing w:val="-1"/>
          <w:sz w:val="24"/>
        </w:rPr>
      </w:pPr>
      <w:r>
        <w:rPr>
          <w:rFonts w:eastAsia="Times New Roman"/>
          <w:color w:val="000000"/>
          <w:spacing w:val="-1"/>
          <w:sz w:val="24"/>
        </w:rPr>
        <w:lastRenderedPageBreak/>
        <w:t>until the person holding that office has assumed the functions of that office; or</w:t>
      </w:r>
    </w:p>
    <w:p w:rsidR="00DD68D2" w:rsidRDefault="004B3807">
      <w:pPr>
        <w:numPr>
          <w:ilvl w:val="0"/>
          <w:numId w:val="152"/>
        </w:numPr>
        <w:spacing w:before="284" w:line="273" w:lineRule="exact"/>
        <w:ind w:left="0" w:right="144"/>
        <w:textAlignment w:val="baseline"/>
        <w:rPr>
          <w:rFonts w:eastAsia="Times New Roman"/>
          <w:color w:val="000000"/>
          <w:sz w:val="24"/>
        </w:rPr>
      </w:pPr>
      <w:proofErr w:type="gramStart"/>
      <w:r>
        <w:rPr>
          <w:rFonts w:eastAsia="Times New Roman"/>
          <w:color w:val="000000"/>
          <w:sz w:val="24"/>
        </w:rPr>
        <w:t>until</w:t>
      </w:r>
      <w:proofErr w:type="gramEnd"/>
      <w:r>
        <w:rPr>
          <w:rFonts w:eastAsia="Times New Roman"/>
          <w:color w:val="000000"/>
          <w:sz w:val="24"/>
        </w:rPr>
        <w:t xml:space="preserve"> the President, on the advice of the Chief Justice, revokes the </w:t>
      </w:r>
      <w:proofErr w:type="spellStart"/>
      <w:r>
        <w:rPr>
          <w:rFonts w:eastAsia="Times New Roman"/>
          <w:color w:val="000000"/>
          <w:sz w:val="24"/>
        </w:rPr>
        <w:t>appointment,as</w:t>
      </w:r>
      <w:proofErr w:type="spellEnd"/>
      <w:r>
        <w:rPr>
          <w:rFonts w:eastAsia="Times New Roman"/>
          <w:color w:val="000000"/>
          <w:sz w:val="24"/>
        </w:rPr>
        <w:t xml:space="preserve"> the case may be.</w:t>
      </w:r>
    </w:p>
    <w:p w:rsidR="00DD68D2" w:rsidRDefault="004B3807">
      <w:pPr>
        <w:spacing w:before="283" w:line="274" w:lineRule="exact"/>
        <w:ind w:right="504"/>
        <w:textAlignment w:val="baseline"/>
        <w:rPr>
          <w:rFonts w:eastAsia="Times New Roman"/>
          <w:color w:val="000000"/>
          <w:sz w:val="24"/>
        </w:rPr>
      </w:pPr>
      <w:r>
        <w:rPr>
          <w:rFonts w:eastAsia="Times New Roman"/>
          <w:color w:val="000000"/>
          <w:sz w:val="24"/>
        </w:rPr>
        <w:t>(3) An appointment under clause (2</w:t>
      </w:r>
      <w:proofErr w:type="gramStart"/>
      <w:r>
        <w:rPr>
          <w:rFonts w:eastAsia="Times New Roman"/>
          <w:color w:val="000000"/>
          <w:sz w:val="24"/>
        </w:rPr>
        <w:t>)(</w:t>
      </w:r>
      <w:proofErr w:type="gramEnd"/>
      <w:r>
        <w:rPr>
          <w:rFonts w:eastAsia="Times New Roman"/>
          <w:color w:val="000000"/>
          <w:sz w:val="24"/>
        </w:rPr>
        <w:t>c) may be made without reference to any numerical limit imposed under article 125(6).</w:t>
      </w:r>
    </w:p>
    <w:p w:rsidR="00DD68D2" w:rsidRDefault="004B3807">
      <w:pPr>
        <w:spacing w:before="1" w:line="556" w:lineRule="exact"/>
        <w:ind w:right="4464"/>
        <w:textAlignment w:val="baseline"/>
        <w:rPr>
          <w:rFonts w:eastAsia="Times New Roman"/>
          <w:color w:val="000000"/>
          <w:spacing w:val="-2"/>
          <w:sz w:val="24"/>
        </w:rPr>
      </w:pPr>
      <w:r>
        <w:rPr>
          <w:rFonts w:eastAsia="Times New Roman"/>
          <w:color w:val="000000"/>
          <w:spacing w:val="-2"/>
          <w:sz w:val="24"/>
        </w:rPr>
        <w:t>PART IV - CONSTITUTIONAL QUESTIONS Supreme Court as Constitutional Court</w:t>
      </w:r>
    </w:p>
    <w:p w:rsidR="00DD68D2" w:rsidRDefault="004B3807">
      <w:pPr>
        <w:spacing w:before="281" w:line="276" w:lineRule="exact"/>
        <w:ind w:right="144"/>
        <w:textAlignment w:val="baseline"/>
        <w:rPr>
          <w:rFonts w:eastAsia="Times New Roman"/>
          <w:color w:val="000000"/>
          <w:sz w:val="24"/>
        </w:rPr>
      </w:pPr>
      <w:r>
        <w:rPr>
          <w:rFonts w:eastAsia="Times New Roman"/>
          <w:color w:val="000000"/>
          <w:sz w:val="24"/>
        </w:rPr>
        <w:t>129. (1) The jurisdiction and powers of the Supreme Court in respect of matters relating to the application, contravention, enforcement or interpretation of the Constitution shall be exercised by not less than two Judges sitting together.</w:t>
      </w:r>
    </w:p>
    <w:p w:rsidR="00DD68D2" w:rsidRDefault="004B3807">
      <w:pPr>
        <w:numPr>
          <w:ilvl w:val="0"/>
          <w:numId w:val="153"/>
        </w:numPr>
        <w:spacing w:before="283" w:line="274" w:lineRule="exact"/>
        <w:ind w:left="0" w:right="216"/>
        <w:textAlignment w:val="baseline"/>
        <w:rPr>
          <w:rFonts w:eastAsia="Times New Roman"/>
          <w:color w:val="000000"/>
          <w:sz w:val="24"/>
        </w:rPr>
      </w:pPr>
      <w:r>
        <w:rPr>
          <w:rFonts w:eastAsia="Times New Roman"/>
          <w:color w:val="000000"/>
          <w:sz w:val="24"/>
        </w:rPr>
        <w:t>Where two or more Judges sit together for the purposes of clause (1), the most senior of the Judges shall preside.</w:t>
      </w:r>
    </w:p>
    <w:p w:rsidR="00DD68D2" w:rsidRDefault="004B3807">
      <w:pPr>
        <w:numPr>
          <w:ilvl w:val="0"/>
          <w:numId w:val="153"/>
        </w:numPr>
        <w:spacing w:before="277" w:line="279" w:lineRule="exact"/>
        <w:ind w:left="0" w:right="288"/>
        <w:textAlignment w:val="baseline"/>
        <w:rPr>
          <w:rFonts w:eastAsia="Times New Roman"/>
          <w:color w:val="000000"/>
          <w:sz w:val="24"/>
        </w:rPr>
      </w:pPr>
      <w:r>
        <w:rPr>
          <w:rFonts w:eastAsia="Times New Roman"/>
          <w:color w:val="000000"/>
          <w:sz w:val="24"/>
        </w:rPr>
        <w:t xml:space="preserve">Any reference to the Constitutional Court in this Constitution shall be a reference to the Court sitting under </w:t>
      </w:r>
      <w:proofErr w:type="gramStart"/>
      <w:r>
        <w:rPr>
          <w:rFonts w:eastAsia="Times New Roman"/>
          <w:color w:val="000000"/>
          <w:sz w:val="24"/>
        </w:rPr>
        <w:t>clause(</w:t>
      </w:r>
      <w:proofErr w:type="gramEnd"/>
      <w:r>
        <w:rPr>
          <w:rFonts w:eastAsia="Times New Roman"/>
          <w:color w:val="000000"/>
          <w:sz w:val="24"/>
        </w:rPr>
        <w:t>1).</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Constitutional questions before Constitutional Court</w:t>
      </w:r>
    </w:p>
    <w:p w:rsidR="00DD68D2" w:rsidRDefault="004B3807">
      <w:pPr>
        <w:spacing w:before="283" w:line="276" w:lineRule="exact"/>
        <w:ind w:right="432"/>
        <w:textAlignment w:val="baseline"/>
        <w:rPr>
          <w:rFonts w:eastAsia="Times New Roman"/>
          <w:color w:val="000000"/>
          <w:sz w:val="24"/>
        </w:rPr>
      </w:pPr>
      <w:r>
        <w:rPr>
          <w:rFonts w:eastAsia="Times New Roman"/>
          <w:color w:val="000000"/>
          <w:sz w:val="24"/>
        </w:rPr>
        <w:t>130. (1) A person who alleges that any provisions of this Constitution, other than a provision of Chapter III, has been contravened and that the person’s interest is being or is likely to be affected by the contravention may, subject to this article, apply to the Constitutional Court for redress.</w:t>
      </w:r>
    </w:p>
    <w:p w:rsidR="00DD68D2" w:rsidRDefault="004B3807">
      <w:pPr>
        <w:numPr>
          <w:ilvl w:val="0"/>
          <w:numId w:val="154"/>
        </w:numPr>
        <w:spacing w:before="276" w:line="276" w:lineRule="exact"/>
        <w:ind w:left="0" w:right="216"/>
        <w:textAlignment w:val="baseline"/>
        <w:rPr>
          <w:rFonts w:eastAsia="Times New Roman"/>
          <w:color w:val="000000"/>
          <w:spacing w:val="-2"/>
          <w:sz w:val="24"/>
        </w:rPr>
      </w:pPr>
      <w:r>
        <w:rPr>
          <w:rFonts w:eastAsia="Times New Roman"/>
          <w:color w:val="000000"/>
          <w:spacing w:val="-2"/>
          <w:sz w:val="24"/>
        </w:rPr>
        <w:t>The Constitutional Court may decline to entertain an application under clause (1) where the Court is satisfied that the applicant has obtained redress for the contravention under any law and where the applicant has obtained redress in the Constitutional Court for any matter for which an application may be made under clause (1), a court shall not entertain any application for redress for such matter except on appeal from a decision of such court.</w:t>
      </w:r>
    </w:p>
    <w:p w:rsidR="00DD68D2" w:rsidRDefault="004B3807">
      <w:pPr>
        <w:numPr>
          <w:ilvl w:val="0"/>
          <w:numId w:val="154"/>
        </w:numPr>
        <w:spacing w:before="283" w:line="276" w:lineRule="exact"/>
        <w:ind w:left="0"/>
        <w:textAlignment w:val="baseline"/>
        <w:rPr>
          <w:rFonts w:eastAsia="Times New Roman"/>
          <w:color w:val="000000"/>
          <w:spacing w:val="-1"/>
          <w:sz w:val="24"/>
        </w:rPr>
      </w:pPr>
      <w:r>
        <w:rPr>
          <w:rFonts w:eastAsia="Times New Roman"/>
          <w:color w:val="000000"/>
          <w:spacing w:val="-1"/>
          <w:sz w:val="24"/>
        </w:rPr>
        <w:t>Where the Constitutional Court on an Application under clause (1) is satisfied that adequate means of redress for the contravention alleged are or have been available to the person concerned in any other court under any other law, the Court may hear the application or transfer the application to the appropriate court for grant of redress in accordance with law.</w:t>
      </w:r>
    </w:p>
    <w:p w:rsidR="00DD68D2" w:rsidRDefault="004B3807">
      <w:pPr>
        <w:numPr>
          <w:ilvl w:val="0"/>
          <w:numId w:val="154"/>
        </w:numPr>
        <w:spacing w:before="282" w:line="275" w:lineRule="exact"/>
        <w:ind w:left="0"/>
        <w:textAlignment w:val="baseline"/>
        <w:rPr>
          <w:rFonts w:eastAsia="Times New Roman"/>
          <w:color w:val="000000"/>
          <w:spacing w:val="-1"/>
          <w:sz w:val="24"/>
        </w:rPr>
      </w:pPr>
      <w:r>
        <w:rPr>
          <w:rFonts w:eastAsia="Times New Roman"/>
          <w:color w:val="000000"/>
          <w:spacing w:val="-1"/>
          <w:sz w:val="24"/>
        </w:rPr>
        <w:t>Upon hearing an application under clause (1), the Constitutional Court may -</w:t>
      </w:r>
    </w:p>
    <w:p w:rsidR="00DD68D2" w:rsidRDefault="004B3807">
      <w:pPr>
        <w:numPr>
          <w:ilvl w:val="0"/>
          <w:numId w:val="155"/>
        </w:numPr>
        <w:spacing w:before="274" w:line="278" w:lineRule="exact"/>
        <w:ind w:left="0"/>
        <w:textAlignment w:val="baseline"/>
        <w:rPr>
          <w:rFonts w:eastAsia="Times New Roman"/>
          <w:color w:val="000000"/>
          <w:sz w:val="24"/>
        </w:rPr>
      </w:pPr>
      <w:r>
        <w:rPr>
          <w:rFonts w:eastAsia="Times New Roman"/>
          <w:color w:val="000000"/>
          <w:sz w:val="24"/>
        </w:rPr>
        <w:t>declare any act or omission which is the subject of the application to be a contravention of this Constitution;</w:t>
      </w:r>
    </w:p>
    <w:p w:rsidR="00DD68D2" w:rsidRDefault="004B3807">
      <w:pPr>
        <w:numPr>
          <w:ilvl w:val="0"/>
          <w:numId w:val="155"/>
        </w:numPr>
        <w:spacing w:before="283" w:line="274" w:lineRule="exact"/>
        <w:ind w:left="0" w:right="504"/>
        <w:textAlignment w:val="baseline"/>
        <w:rPr>
          <w:rFonts w:eastAsia="Times New Roman"/>
          <w:color w:val="000000"/>
          <w:sz w:val="24"/>
        </w:rPr>
      </w:pPr>
      <w:r>
        <w:rPr>
          <w:rFonts w:eastAsia="Times New Roman"/>
          <w:color w:val="000000"/>
          <w:sz w:val="24"/>
        </w:rPr>
        <w:t>declare any law or the provision of any law which contravenes this Constitution to be void;</w:t>
      </w:r>
    </w:p>
    <w:p w:rsidR="00DD68D2" w:rsidRDefault="00DD68D2">
      <w:pPr>
        <w:sectPr w:rsidR="00DD68D2">
          <w:pgSz w:w="11909" w:h="16838"/>
          <w:pgMar w:top="1440" w:right="1433" w:bottom="1962" w:left="1418" w:header="720" w:footer="720" w:gutter="0"/>
          <w:cols w:space="720"/>
        </w:sectPr>
      </w:pPr>
    </w:p>
    <w:p w:rsidR="00DD68D2" w:rsidRDefault="004B3807">
      <w:pPr>
        <w:spacing w:before="3" w:line="276" w:lineRule="exact"/>
        <w:ind w:left="72" w:right="72"/>
        <w:textAlignment w:val="baseline"/>
        <w:rPr>
          <w:rFonts w:eastAsia="Times New Roman"/>
          <w:color w:val="000000"/>
          <w:sz w:val="24"/>
        </w:rPr>
      </w:pPr>
      <w:r>
        <w:rPr>
          <w:rFonts w:eastAsia="Times New Roman"/>
          <w:color w:val="000000"/>
          <w:sz w:val="24"/>
        </w:rPr>
        <w:lastRenderedPageBreak/>
        <w:t xml:space="preserve">(c) </w:t>
      </w:r>
      <w:proofErr w:type="gramStart"/>
      <w:r>
        <w:rPr>
          <w:rFonts w:eastAsia="Times New Roman"/>
          <w:color w:val="000000"/>
          <w:sz w:val="24"/>
        </w:rPr>
        <w:t>grant</w:t>
      </w:r>
      <w:proofErr w:type="gramEnd"/>
      <w:r>
        <w:rPr>
          <w:rFonts w:eastAsia="Times New Roman"/>
          <w:color w:val="000000"/>
          <w:sz w:val="24"/>
        </w:rPr>
        <w:t xml:space="preserve"> any remedy available to the Supreme Court against any person or authority which is the subject of the application or which is a party to any proceedings before the Constitutional Court, as the Court considers appropriate.</w:t>
      </w:r>
    </w:p>
    <w:p w:rsidR="00DD68D2" w:rsidRDefault="004B3807">
      <w:pPr>
        <w:numPr>
          <w:ilvl w:val="0"/>
          <w:numId w:val="156"/>
        </w:numPr>
        <w:tabs>
          <w:tab w:val="clear" w:pos="360"/>
          <w:tab w:val="left" w:pos="432"/>
        </w:tabs>
        <w:spacing w:before="281" w:line="276" w:lineRule="exact"/>
        <w:ind w:left="72" w:right="360"/>
        <w:textAlignment w:val="baseline"/>
        <w:rPr>
          <w:rFonts w:eastAsia="Times New Roman"/>
          <w:color w:val="000000"/>
          <w:sz w:val="24"/>
        </w:rPr>
      </w:pPr>
      <w:r>
        <w:rPr>
          <w:rFonts w:eastAsia="Times New Roman"/>
          <w:color w:val="000000"/>
          <w:sz w:val="24"/>
        </w:rPr>
        <w:t>Where the Constitutional Court makes a declaration under clause 4(b), the Court shall, subject to any decision in appeal therefrom, send a copy of the declaration to the President and the Speaker.</w:t>
      </w:r>
    </w:p>
    <w:p w:rsidR="00DD68D2" w:rsidRDefault="004B3807">
      <w:pPr>
        <w:numPr>
          <w:ilvl w:val="0"/>
          <w:numId w:val="156"/>
        </w:numPr>
        <w:tabs>
          <w:tab w:val="clear" w:pos="360"/>
          <w:tab w:val="left" w:pos="432"/>
        </w:tabs>
        <w:spacing w:before="276" w:line="276" w:lineRule="exact"/>
        <w:ind w:left="72" w:right="216"/>
        <w:textAlignment w:val="baseline"/>
        <w:rPr>
          <w:rFonts w:eastAsia="Times New Roman"/>
          <w:color w:val="000000"/>
          <w:spacing w:val="-1"/>
          <w:sz w:val="24"/>
        </w:rPr>
      </w:pPr>
      <w:r>
        <w:rPr>
          <w:rFonts w:eastAsia="Times New Roman"/>
          <w:color w:val="000000"/>
          <w:spacing w:val="-1"/>
          <w:sz w:val="24"/>
        </w:rPr>
        <w:t>Where in the course of any proceedings in any court, other than the Court of Appeal or the Supreme Court sitting as the Constitutional Court, or tribunal, a question arises with regard to whether there has been or is likely to be a contravention of this Constitution, other than Chapter III, the court or tribunal shall, if it is satisfied that the question is not frivolous or vexatious or has not already been the subject of a decision of the Constitutional Court or the Court of Appeal, immediately adjourn the proceedings and refer the question for determination by the Constitutional Court.</w:t>
      </w:r>
    </w:p>
    <w:p w:rsidR="00DD68D2" w:rsidRDefault="004B3807">
      <w:pPr>
        <w:numPr>
          <w:ilvl w:val="0"/>
          <w:numId w:val="156"/>
        </w:numPr>
        <w:tabs>
          <w:tab w:val="clear" w:pos="360"/>
          <w:tab w:val="left" w:pos="432"/>
        </w:tabs>
        <w:spacing w:before="281" w:line="276" w:lineRule="exact"/>
        <w:ind w:left="72" w:right="216"/>
        <w:textAlignment w:val="baseline"/>
        <w:rPr>
          <w:rFonts w:eastAsia="Times New Roman"/>
          <w:color w:val="000000"/>
          <w:sz w:val="24"/>
        </w:rPr>
      </w:pPr>
      <w:r>
        <w:rPr>
          <w:rFonts w:eastAsia="Times New Roman"/>
          <w:color w:val="000000"/>
          <w:sz w:val="24"/>
        </w:rPr>
        <w:t>Where in an application under clause (1) or where a matter is referred to the Constitutional Court under clause (6), the person alleging the contravention or risk of contravention establishes a prima facie case, the burden of proving that there has not been a contravention or risk of contravention shall, where the allegation is against the State, be on the State.</w:t>
      </w:r>
    </w:p>
    <w:p w:rsidR="00DD68D2" w:rsidRDefault="004B3807">
      <w:pPr>
        <w:numPr>
          <w:ilvl w:val="0"/>
          <w:numId w:val="156"/>
        </w:numPr>
        <w:tabs>
          <w:tab w:val="clear" w:pos="360"/>
          <w:tab w:val="left" w:pos="432"/>
        </w:tabs>
        <w:spacing w:before="280" w:line="276" w:lineRule="exact"/>
        <w:ind w:left="72" w:right="72"/>
        <w:textAlignment w:val="baseline"/>
        <w:rPr>
          <w:rFonts w:eastAsia="Times New Roman"/>
          <w:color w:val="000000"/>
          <w:sz w:val="24"/>
        </w:rPr>
      </w:pPr>
      <w:r>
        <w:rPr>
          <w:rFonts w:eastAsia="Times New Roman"/>
          <w:color w:val="000000"/>
          <w:sz w:val="24"/>
        </w:rPr>
        <w:t>The Court in which the question referred to in clause (6) arose shall dispose of the case in accordance with the decision of the Constitutional Court, or if that decision is the subject of an appeal, in accordance with the decision of the Court of Appeal.</w:t>
      </w:r>
    </w:p>
    <w:p w:rsidR="00DD68D2" w:rsidRDefault="004B3807">
      <w:pPr>
        <w:numPr>
          <w:ilvl w:val="0"/>
          <w:numId w:val="156"/>
        </w:numPr>
        <w:tabs>
          <w:tab w:val="clear" w:pos="360"/>
          <w:tab w:val="left" w:pos="432"/>
        </w:tabs>
        <w:spacing w:before="281" w:line="276" w:lineRule="exact"/>
        <w:ind w:left="72" w:right="288"/>
        <w:textAlignment w:val="baseline"/>
        <w:rPr>
          <w:rFonts w:eastAsia="Times New Roman"/>
          <w:color w:val="000000"/>
          <w:sz w:val="24"/>
        </w:rPr>
      </w:pPr>
      <w:r>
        <w:rPr>
          <w:rFonts w:eastAsia="Times New Roman"/>
          <w:color w:val="000000"/>
          <w:sz w:val="24"/>
        </w:rPr>
        <w:t>Nothing in this article confers jurisdiction on the Constitutional Court to hear or determine a matter referred to it under article 51(3) or article 82(1) otherwise than upon an application made in accordance with article 51 or article 82.</w:t>
      </w:r>
    </w:p>
    <w:p w:rsidR="00DD68D2" w:rsidRDefault="004B3807">
      <w:pPr>
        <w:spacing w:before="5" w:line="552" w:lineRule="exact"/>
        <w:ind w:left="72" w:right="648"/>
        <w:textAlignment w:val="baseline"/>
        <w:rPr>
          <w:rFonts w:eastAsia="Times New Roman"/>
          <w:color w:val="000000"/>
          <w:sz w:val="24"/>
        </w:rPr>
      </w:pPr>
      <w:r>
        <w:rPr>
          <w:rFonts w:eastAsia="Times New Roman"/>
          <w:color w:val="000000"/>
          <w:sz w:val="24"/>
        </w:rPr>
        <w:t>PART V - TERMS OF APPOINTMENT OF JUSTICES OF APPEAL AND JUDGES Tenure of office of Justices of Appeal and Judges</w:t>
      </w:r>
    </w:p>
    <w:p w:rsidR="00DD68D2" w:rsidRDefault="004B3807">
      <w:pPr>
        <w:spacing w:before="279" w:line="278" w:lineRule="exact"/>
        <w:ind w:left="72" w:right="216"/>
        <w:textAlignment w:val="baseline"/>
        <w:rPr>
          <w:rFonts w:eastAsia="Times New Roman"/>
          <w:color w:val="000000"/>
          <w:sz w:val="24"/>
        </w:rPr>
      </w:pPr>
      <w:r>
        <w:rPr>
          <w:rFonts w:eastAsia="Times New Roman"/>
          <w:color w:val="000000"/>
          <w:sz w:val="24"/>
        </w:rPr>
        <w:t>131. (1) Subject to article 134, a person holding office of Justice of Appeal or Judge shall vacate that office -</w:t>
      </w:r>
    </w:p>
    <w:p w:rsidR="00DD68D2" w:rsidRDefault="004B3807">
      <w:pPr>
        <w:numPr>
          <w:ilvl w:val="0"/>
          <w:numId w:val="157"/>
        </w:numPr>
        <w:tabs>
          <w:tab w:val="clear" w:pos="360"/>
          <w:tab w:val="left" w:pos="432"/>
        </w:tabs>
        <w:spacing w:before="283" w:line="274" w:lineRule="exact"/>
        <w:ind w:left="72" w:right="72"/>
        <w:textAlignment w:val="baseline"/>
        <w:rPr>
          <w:rFonts w:eastAsia="Times New Roman"/>
          <w:color w:val="000000"/>
          <w:spacing w:val="-1"/>
          <w:sz w:val="24"/>
        </w:rPr>
      </w:pPr>
      <w:r>
        <w:rPr>
          <w:rFonts w:eastAsia="Times New Roman"/>
          <w:color w:val="000000"/>
          <w:spacing w:val="-1"/>
          <w:sz w:val="24"/>
        </w:rPr>
        <w:t>if the person is removed from office under article 134;</w:t>
      </w:r>
    </w:p>
    <w:p w:rsidR="00DD68D2" w:rsidRDefault="004B3807">
      <w:pPr>
        <w:numPr>
          <w:ilvl w:val="0"/>
          <w:numId w:val="157"/>
        </w:numPr>
        <w:tabs>
          <w:tab w:val="clear" w:pos="360"/>
          <w:tab w:val="left" w:pos="432"/>
        </w:tabs>
        <w:spacing w:before="274" w:line="278" w:lineRule="exact"/>
        <w:ind w:left="72" w:right="72"/>
        <w:textAlignment w:val="baseline"/>
        <w:rPr>
          <w:rFonts w:eastAsia="Times New Roman"/>
          <w:color w:val="000000"/>
          <w:sz w:val="24"/>
        </w:rPr>
      </w:pPr>
      <w:r>
        <w:rPr>
          <w:rFonts w:eastAsia="Times New Roman"/>
          <w:color w:val="000000"/>
          <w:sz w:val="24"/>
        </w:rPr>
        <w:t>subject to clause (2), if the person resigns in writing addressed to the President and to the Constitutional Appointments Authority;</w:t>
      </w:r>
    </w:p>
    <w:p w:rsidR="00DD68D2" w:rsidRDefault="004B3807">
      <w:pPr>
        <w:numPr>
          <w:ilvl w:val="0"/>
          <w:numId w:val="157"/>
        </w:numPr>
        <w:tabs>
          <w:tab w:val="clear" w:pos="360"/>
          <w:tab w:val="left" w:pos="432"/>
        </w:tabs>
        <w:spacing w:before="283" w:line="274" w:lineRule="exact"/>
        <w:ind w:left="72" w:right="576"/>
        <w:textAlignment w:val="baseline"/>
        <w:rPr>
          <w:rFonts w:eastAsia="Times New Roman"/>
          <w:color w:val="000000"/>
          <w:sz w:val="24"/>
        </w:rPr>
      </w:pPr>
      <w:r>
        <w:rPr>
          <w:rFonts w:eastAsia="Times New Roman"/>
          <w:color w:val="000000"/>
          <w:sz w:val="24"/>
        </w:rPr>
        <w:t>in the case of a person who is a citizen of Seychelles, on attaining the age of seventy years;</w:t>
      </w:r>
    </w:p>
    <w:p w:rsidR="00DD68D2" w:rsidRDefault="004B3807">
      <w:pPr>
        <w:numPr>
          <w:ilvl w:val="0"/>
          <w:numId w:val="157"/>
        </w:numPr>
        <w:tabs>
          <w:tab w:val="clear" w:pos="360"/>
          <w:tab w:val="left" w:pos="432"/>
        </w:tabs>
        <w:spacing w:before="279" w:line="278" w:lineRule="exact"/>
        <w:ind w:left="72" w:right="72"/>
        <w:textAlignment w:val="baseline"/>
        <w:rPr>
          <w:rFonts w:eastAsia="Times New Roman"/>
          <w:color w:val="000000"/>
          <w:sz w:val="24"/>
        </w:rPr>
      </w:pPr>
      <w:r>
        <w:rPr>
          <w:rFonts w:eastAsia="Times New Roman"/>
          <w:color w:val="000000"/>
          <w:sz w:val="24"/>
        </w:rPr>
        <w:t>in the case of a person who is not a citizen of Seychelles, at the end of the term for which the person was appointed;</w:t>
      </w:r>
    </w:p>
    <w:p w:rsidR="00DD68D2" w:rsidRDefault="004B3807">
      <w:pPr>
        <w:numPr>
          <w:ilvl w:val="0"/>
          <w:numId w:val="157"/>
        </w:numPr>
        <w:tabs>
          <w:tab w:val="clear" w:pos="360"/>
          <w:tab w:val="left" w:pos="432"/>
        </w:tabs>
        <w:spacing w:before="283" w:line="274" w:lineRule="exact"/>
        <w:ind w:left="72" w:right="72"/>
        <w:textAlignment w:val="baseline"/>
        <w:rPr>
          <w:rFonts w:eastAsia="Times New Roman"/>
          <w:color w:val="000000"/>
          <w:spacing w:val="-1"/>
          <w:sz w:val="24"/>
        </w:rPr>
      </w:pPr>
      <w:proofErr w:type="gramStart"/>
      <w:r>
        <w:rPr>
          <w:rFonts w:eastAsia="Times New Roman"/>
          <w:color w:val="000000"/>
          <w:spacing w:val="-1"/>
          <w:sz w:val="24"/>
        </w:rPr>
        <w:t>if</w:t>
      </w:r>
      <w:proofErr w:type="gramEnd"/>
      <w:r>
        <w:rPr>
          <w:rFonts w:eastAsia="Times New Roman"/>
          <w:color w:val="000000"/>
          <w:spacing w:val="-1"/>
          <w:sz w:val="24"/>
        </w:rPr>
        <w:t xml:space="preserve"> the office is abolished with the consent of the person.</w:t>
      </w:r>
    </w:p>
    <w:p w:rsidR="00DD68D2" w:rsidRDefault="00DD68D2">
      <w:pPr>
        <w:sectPr w:rsidR="00DD68D2">
          <w:pgSz w:w="11909" w:h="16838"/>
          <w:pgMar w:top="1440" w:right="1466" w:bottom="1402" w:left="1385" w:header="720" w:footer="720" w:gutter="0"/>
          <w:cols w:space="720"/>
        </w:sectPr>
      </w:pPr>
    </w:p>
    <w:p w:rsidR="00DD68D2" w:rsidRDefault="004B3807">
      <w:pPr>
        <w:numPr>
          <w:ilvl w:val="0"/>
          <w:numId w:val="158"/>
        </w:numPr>
        <w:spacing w:before="5" w:line="274" w:lineRule="exact"/>
        <w:ind w:left="0" w:right="216"/>
        <w:textAlignment w:val="baseline"/>
        <w:rPr>
          <w:rFonts w:eastAsia="Times New Roman"/>
          <w:color w:val="000000"/>
          <w:sz w:val="24"/>
        </w:rPr>
      </w:pPr>
      <w:r>
        <w:rPr>
          <w:rFonts w:eastAsia="Times New Roman"/>
          <w:color w:val="000000"/>
          <w:sz w:val="24"/>
        </w:rPr>
        <w:lastRenderedPageBreak/>
        <w:t>A resignation under clause (1</w:t>
      </w:r>
      <w:proofErr w:type="gramStart"/>
      <w:r>
        <w:rPr>
          <w:rFonts w:eastAsia="Times New Roman"/>
          <w:color w:val="000000"/>
          <w:sz w:val="24"/>
        </w:rPr>
        <w:t>)(</w:t>
      </w:r>
      <w:proofErr w:type="gramEnd"/>
      <w:r>
        <w:rPr>
          <w:rFonts w:eastAsia="Times New Roman"/>
          <w:color w:val="000000"/>
          <w:sz w:val="24"/>
        </w:rPr>
        <w:t>c) shall have effect on the date on which it is received by the President.</w:t>
      </w:r>
    </w:p>
    <w:p w:rsidR="00DD68D2" w:rsidRDefault="004B3807">
      <w:pPr>
        <w:numPr>
          <w:ilvl w:val="0"/>
          <w:numId w:val="158"/>
        </w:numPr>
        <w:spacing w:before="277" w:line="279" w:lineRule="exact"/>
        <w:ind w:left="0" w:right="144"/>
        <w:textAlignment w:val="baseline"/>
        <w:rPr>
          <w:rFonts w:eastAsia="Times New Roman"/>
          <w:color w:val="000000"/>
          <w:spacing w:val="-2"/>
          <w:sz w:val="24"/>
        </w:rPr>
      </w:pPr>
      <w:r>
        <w:rPr>
          <w:rFonts w:eastAsia="Times New Roman"/>
          <w:color w:val="000000"/>
          <w:spacing w:val="-2"/>
          <w:sz w:val="24"/>
        </w:rPr>
        <w:t>Subject to clause (4), a person who is not a citizen of Seychelles may be appointed to the office of Justice of Appeal or Judge for only one term of office of not more than seven years.</w:t>
      </w:r>
    </w:p>
    <w:p w:rsidR="00DD68D2" w:rsidRDefault="004B3807">
      <w:pPr>
        <w:numPr>
          <w:ilvl w:val="0"/>
          <w:numId w:val="158"/>
        </w:numPr>
        <w:spacing w:before="278" w:line="276" w:lineRule="exact"/>
        <w:ind w:left="0" w:right="72"/>
        <w:textAlignment w:val="baseline"/>
        <w:rPr>
          <w:rFonts w:eastAsia="Times New Roman"/>
          <w:color w:val="000000"/>
          <w:sz w:val="24"/>
        </w:rPr>
      </w:pPr>
      <w:r>
        <w:rPr>
          <w:rFonts w:eastAsia="Times New Roman"/>
          <w:color w:val="000000"/>
          <w:sz w:val="24"/>
        </w:rPr>
        <w:t>The President may, on the recommendation of the Constitutional Appointments Authority in exceptional circumstances, appoint a person who is not a citizen of Seychelles and who has already completed one term of office as a Justice of Appeal or Judge for a second term of office, whether consecutive or not, of not more than seven years.</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Miscellaneous provisions with respect to tenure</w:t>
      </w:r>
    </w:p>
    <w:p w:rsidR="00DD68D2" w:rsidRDefault="004B3807">
      <w:pPr>
        <w:spacing w:before="281" w:line="276" w:lineRule="exact"/>
        <w:ind w:right="576"/>
        <w:textAlignment w:val="baseline"/>
        <w:rPr>
          <w:rFonts w:eastAsia="Times New Roman"/>
          <w:color w:val="000000"/>
          <w:sz w:val="24"/>
        </w:rPr>
      </w:pPr>
      <w:r>
        <w:rPr>
          <w:rFonts w:eastAsia="Times New Roman"/>
          <w:color w:val="000000"/>
          <w:sz w:val="24"/>
        </w:rPr>
        <w:t xml:space="preserve">132. (1) </w:t>
      </w:r>
      <w:proofErr w:type="gramStart"/>
      <w:r>
        <w:rPr>
          <w:rFonts w:eastAsia="Times New Roman"/>
          <w:color w:val="000000"/>
          <w:sz w:val="24"/>
        </w:rPr>
        <w:t>The</w:t>
      </w:r>
      <w:proofErr w:type="gramEnd"/>
      <w:r>
        <w:rPr>
          <w:rFonts w:eastAsia="Times New Roman"/>
          <w:color w:val="000000"/>
          <w:sz w:val="24"/>
        </w:rPr>
        <w:t xml:space="preserve"> office of Justice of Appeal or Judge shall not, without the consent of the Justice of Appeal or Judge, be abolished during the </w:t>
      </w:r>
      <w:proofErr w:type="spellStart"/>
      <w:r>
        <w:rPr>
          <w:rFonts w:eastAsia="Times New Roman"/>
          <w:color w:val="000000"/>
          <w:sz w:val="24"/>
        </w:rPr>
        <w:t>Justice’s</w:t>
      </w:r>
      <w:proofErr w:type="spellEnd"/>
      <w:r>
        <w:rPr>
          <w:rFonts w:eastAsia="Times New Roman"/>
          <w:color w:val="000000"/>
          <w:sz w:val="24"/>
        </w:rPr>
        <w:t xml:space="preserve"> of Appeal or Judge’s continuance in office.</w:t>
      </w:r>
    </w:p>
    <w:p w:rsidR="00DD68D2" w:rsidRDefault="004B3807">
      <w:pPr>
        <w:numPr>
          <w:ilvl w:val="0"/>
          <w:numId w:val="159"/>
        </w:numPr>
        <w:spacing w:before="278" w:line="274" w:lineRule="exact"/>
        <w:ind w:left="0"/>
        <w:textAlignment w:val="baseline"/>
        <w:rPr>
          <w:rFonts w:eastAsia="Times New Roman"/>
          <w:color w:val="000000"/>
          <w:spacing w:val="-1"/>
          <w:sz w:val="24"/>
        </w:rPr>
      </w:pPr>
      <w:r>
        <w:rPr>
          <w:rFonts w:eastAsia="Times New Roman"/>
          <w:color w:val="000000"/>
          <w:spacing w:val="-1"/>
          <w:sz w:val="24"/>
        </w:rPr>
        <w:t>A person who has been appointed to the office of Justice of Appeal or Judge may</w:t>
      </w:r>
    </w:p>
    <w:p w:rsidR="00DD68D2" w:rsidRDefault="004B3807">
      <w:pPr>
        <w:spacing w:before="4" w:line="274" w:lineRule="exact"/>
        <w:ind w:right="72"/>
        <w:textAlignment w:val="baseline"/>
        <w:rPr>
          <w:rFonts w:eastAsia="Times New Roman"/>
          <w:color w:val="000000"/>
          <w:sz w:val="24"/>
        </w:rPr>
      </w:pPr>
      <w:proofErr w:type="gramStart"/>
      <w:r>
        <w:rPr>
          <w:rFonts w:eastAsia="Times New Roman"/>
          <w:color w:val="000000"/>
          <w:sz w:val="24"/>
        </w:rPr>
        <w:t>continue</w:t>
      </w:r>
      <w:proofErr w:type="gramEnd"/>
      <w:r>
        <w:rPr>
          <w:rFonts w:eastAsia="Times New Roman"/>
          <w:color w:val="000000"/>
          <w:sz w:val="24"/>
        </w:rPr>
        <w:t xml:space="preserve"> in office notwithstanding any change, during the </w:t>
      </w:r>
      <w:proofErr w:type="spellStart"/>
      <w:r>
        <w:rPr>
          <w:rFonts w:eastAsia="Times New Roman"/>
          <w:color w:val="000000"/>
          <w:sz w:val="24"/>
        </w:rPr>
        <w:t>Justice’s</w:t>
      </w:r>
      <w:proofErr w:type="spellEnd"/>
      <w:r>
        <w:rPr>
          <w:rFonts w:eastAsia="Times New Roman"/>
          <w:color w:val="000000"/>
          <w:sz w:val="24"/>
        </w:rPr>
        <w:t xml:space="preserve"> of Appeal or Judge’s term of office, of the qualification for appointment to the office.</w:t>
      </w:r>
    </w:p>
    <w:p w:rsidR="00DD68D2" w:rsidRDefault="004B3807">
      <w:pPr>
        <w:numPr>
          <w:ilvl w:val="0"/>
          <w:numId w:val="159"/>
        </w:numPr>
        <w:spacing w:before="281" w:line="276" w:lineRule="exact"/>
        <w:ind w:left="0" w:right="72"/>
        <w:textAlignment w:val="baseline"/>
        <w:rPr>
          <w:rFonts w:eastAsia="Times New Roman"/>
          <w:color w:val="000000"/>
          <w:spacing w:val="-1"/>
          <w:sz w:val="24"/>
        </w:rPr>
      </w:pPr>
      <w:r>
        <w:rPr>
          <w:rFonts w:eastAsia="Times New Roman"/>
          <w:color w:val="000000"/>
          <w:spacing w:val="-1"/>
          <w:sz w:val="24"/>
        </w:rPr>
        <w:t>A Justice of Appeal or Judge or a person acting as such pursuant to article 124 or article 128, whose appointment has terminated otherwise than by reason of being removed from office under article 134, may continue to sit as a Justice of Appeal or Judge, or to act as such, for the purpose of giving judgment or otherwise in relation to any proceedings commenced before the Justice of Appeal or Judge before the termination of the appointment.</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Salary etc. of Justices of Appeal and Judges</w:t>
      </w:r>
    </w:p>
    <w:p w:rsidR="00DD68D2" w:rsidRDefault="004B3807">
      <w:pPr>
        <w:spacing w:before="283" w:line="274" w:lineRule="exact"/>
        <w:ind w:right="216"/>
        <w:textAlignment w:val="baseline"/>
        <w:rPr>
          <w:rFonts w:eastAsia="Times New Roman"/>
          <w:color w:val="000000"/>
          <w:sz w:val="24"/>
        </w:rPr>
      </w:pPr>
      <w:r>
        <w:rPr>
          <w:rFonts w:eastAsia="Times New Roman"/>
          <w:color w:val="000000"/>
          <w:sz w:val="24"/>
        </w:rPr>
        <w:t xml:space="preserve">133. (1) </w:t>
      </w:r>
      <w:proofErr w:type="gramStart"/>
      <w:r>
        <w:rPr>
          <w:rFonts w:eastAsia="Times New Roman"/>
          <w:color w:val="000000"/>
          <w:sz w:val="24"/>
        </w:rPr>
        <w:t>The</w:t>
      </w:r>
      <w:proofErr w:type="gramEnd"/>
      <w:r>
        <w:rPr>
          <w:rFonts w:eastAsia="Times New Roman"/>
          <w:color w:val="000000"/>
          <w:sz w:val="24"/>
        </w:rPr>
        <w:t xml:space="preserve"> salary, allowances and gratuity payable to a Justice of Appeal or Judge shall be prescribed by or under an Act and shall be a charge on the Consolidated Fund.</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(2) Subject to article 134, the salary, allowances or gratuity payable to and the term and other conditions of service of a Justice of Appeal or Judge shall not be altered to the disadvantage of the Justice of Appeal or Judge after appointment.</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Removal of Justice of Appeal or Judge from office</w:t>
      </w:r>
    </w:p>
    <w:p w:rsidR="00DD68D2" w:rsidRDefault="004B3807">
      <w:pPr>
        <w:spacing w:before="283" w:line="274" w:lineRule="exact"/>
        <w:textAlignment w:val="baseline"/>
        <w:rPr>
          <w:rFonts w:eastAsia="Times New Roman"/>
          <w:color w:val="000000"/>
          <w:spacing w:val="2"/>
          <w:sz w:val="24"/>
        </w:rPr>
      </w:pPr>
      <w:r>
        <w:rPr>
          <w:rFonts w:eastAsia="Times New Roman"/>
          <w:color w:val="000000"/>
          <w:spacing w:val="2"/>
          <w:sz w:val="24"/>
        </w:rPr>
        <w:t>134. (1) A Justice of Appeal or Judge may be removed from office only -</w:t>
      </w:r>
    </w:p>
    <w:p w:rsidR="00DD68D2" w:rsidRDefault="004B3807">
      <w:pPr>
        <w:numPr>
          <w:ilvl w:val="0"/>
          <w:numId w:val="160"/>
        </w:numPr>
        <w:spacing w:before="283" w:line="274" w:lineRule="exact"/>
        <w:ind w:left="0" w:right="144"/>
        <w:textAlignment w:val="baseline"/>
        <w:rPr>
          <w:rFonts w:eastAsia="Times New Roman"/>
          <w:color w:val="000000"/>
          <w:sz w:val="24"/>
        </w:rPr>
      </w:pPr>
      <w:r>
        <w:rPr>
          <w:rFonts w:eastAsia="Times New Roman"/>
          <w:color w:val="000000"/>
          <w:sz w:val="24"/>
        </w:rPr>
        <w:t xml:space="preserve">for inability to perform the functions of the office, whether arising from infirmity of body or mind or from any other cause, or for </w:t>
      </w:r>
      <w:proofErr w:type="spellStart"/>
      <w:r>
        <w:rPr>
          <w:rFonts w:eastAsia="Times New Roman"/>
          <w:color w:val="000000"/>
          <w:sz w:val="24"/>
        </w:rPr>
        <w:t>misbehaviour</w:t>
      </w:r>
      <w:proofErr w:type="spellEnd"/>
      <w:r>
        <w:rPr>
          <w:rFonts w:eastAsia="Times New Roman"/>
          <w:color w:val="000000"/>
          <w:sz w:val="24"/>
        </w:rPr>
        <w:t>; and</w:t>
      </w:r>
    </w:p>
    <w:p w:rsidR="00DD68D2" w:rsidRDefault="004B3807">
      <w:pPr>
        <w:numPr>
          <w:ilvl w:val="0"/>
          <w:numId w:val="160"/>
        </w:numPr>
        <w:spacing w:before="282" w:line="274" w:lineRule="exact"/>
        <w:ind w:left="0"/>
        <w:textAlignment w:val="baseline"/>
        <w:rPr>
          <w:rFonts w:eastAsia="Times New Roman"/>
          <w:color w:val="000000"/>
          <w:spacing w:val="-2"/>
          <w:sz w:val="24"/>
        </w:rPr>
      </w:pPr>
      <w:proofErr w:type="gramStart"/>
      <w:r>
        <w:rPr>
          <w:rFonts w:eastAsia="Times New Roman"/>
          <w:color w:val="000000"/>
          <w:spacing w:val="-2"/>
          <w:sz w:val="24"/>
        </w:rPr>
        <w:t>in</w:t>
      </w:r>
      <w:proofErr w:type="gramEnd"/>
      <w:r>
        <w:rPr>
          <w:rFonts w:eastAsia="Times New Roman"/>
          <w:color w:val="000000"/>
          <w:spacing w:val="-2"/>
          <w:sz w:val="24"/>
        </w:rPr>
        <w:t xml:space="preserve"> accordance with clauses (2) and (3).</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(2) Where the Constitutional Appointments Authority considers that the question of removing a Justice of Appeal or Judge from office under clause (1) ought to be investigated -</w:t>
      </w:r>
    </w:p>
    <w:p w:rsidR="00DD68D2" w:rsidRDefault="004B3807">
      <w:pPr>
        <w:spacing w:before="287" w:line="274" w:lineRule="exact"/>
        <w:ind w:right="72"/>
        <w:textAlignment w:val="baseline"/>
        <w:rPr>
          <w:rFonts w:eastAsia="Times New Roman"/>
          <w:color w:val="000000"/>
          <w:spacing w:val="-1"/>
          <w:sz w:val="24"/>
        </w:rPr>
      </w:pPr>
      <w:r>
        <w:rPr>
          <w:rFonts w:eastAsia="Times New Roman"/>
          <w:color w:val="000000"/>
          <w:spacing w:val="-1"/>
          <w:sz w:val="24"/>
        </w:rPr>
        <w:t xml:space="preserve">(a) </w:t>
      </w:r>
      <w:proofErr w:type="gramStart"/>
      <w:r>
        <w:rPr>
          <w:rFonts w:eastAsia="Times New Roman"/>
          <w:color w:val="000000"/>
          <w:spacing w:val="-1"/>
          <w:sz w:val="24"/>
        </w:rPr>
        <w:t>the</w:t>
      </w:r>
      <w:proofErr w:type="gramEnd"/>
      <w:r>
        <w:rPr>
          <w:rFonts w:eastAsia="Times New Roman"/>
          <w:color w:val="000000"/>
          <w:spacing w:val="-1"/>
          <w:sz w:val="24"/>
        </w:rPr>
        <w:t xml:space="preserve"> Authority shall appoint a tribunal consisting of a President and at least two other members, all selected from among persons who hold or have held office as a Judge of a court</w:t>
      </w:r>
    </w:p>
    <w:p w:rsidR="00DD68D2" w:rsidRDefault="00DD68D2">
      <w:pPr>
        <w:sectPr w:rsidR="00DD68D2">
          <w:pgSz w:w="11909" w:h="16838"/>
          <w:pgMar w:top="1440" w:right="1430" w:bottom="1122" w:left="1421" w:header="720" w:footer="720" w:gutter="0"/>
          <w:cols w:space="720"/>
        </w:sectPr>
      </w:pPr>
    </w:p>
    <w:p w:rsidR="00DD68D2" w:rsidRDefault="004B3807">
      <w:pPr>
        <w:spacing w:before="5" w:line="274" w:lineRule="exact"/>
        <w:ind w:left="72" w:right="288"/>
        <w:textAlignment w:val="baseline"/>
        <w:rPr>
          <w:rFonts w:eastAsia="Times New Roman"/>
          <w:color w:val="000000"/>
          <w:sz w:val="24"/>
        </w:rPr>
      </w:pPr>
      <w:proofErr w:type="gramStart"/>
      <w:r>
        <w:rPr>
          <w:rFonts w:eastAsia="Times New Roman"/>
          <w:color w:val="000000"/>
          <w:sz w:val="24"/>
        </w:rPr>
        <w:lastRenderedPageBreak/>
        <w:t>having</w:t>
      </w:r>
      <w:proofErr w:type="gramEnd"/>
      <w:r>
        <w:rPr>
          <w:rFonts w:eastAsia="Times New Roman"/>
          <w:color w:val="000000"/>
          <w:sz w:val="24"/>
        </w:rPr>
        <w:t xml:space="preserve"> unlimited original jurisdiction or a court having jurisdiction in appeals from such a court or from among persons who are eminent jurists of proven integrity; and</w:t>
      </w:r>
    </w:p>
    <w:p w:rsidR="00DD68D2" w:rsidRDefault="004B3807">
      <w:pPr>
        <w:spacing w:before="280" w:line="276" w:lineRule="exact"/>
        <w:ind w:left="72" w:right="216"/>
        <w:textAlignment w:val="baseline"/>
        <w:rPr>
          <w:rFonts w:eastAsia="Times New Roman"/>
          <w:color w:val="000000"/>
          <w:sz w:val="24"/>
        </w:rPr>
      </w:pPr>
      <w:r>
        <w:rPr>
          <w:rFonts w:eastAsia="Times New Roman"/>
          <w:color w:val="000000"/>
          <w:sz w:val="24"/>
        </w:rPr>
        <w:t xml:space="preserve">(b) </w:t>
      </w:r>
      <w:proofErr w:type="gramStart"/>
      <w:r>
        <w:rPr>
          <w:rFonts w:eastAsia="Times New Roman"/>
          <w:color w:val="000000"/>
          <w:sz w:val="24"/>
        </w:rPr>
        <w:t>the</w:t>
      </w:r>
      <w:proofErr w:type="gramEnd"/>
      <w:r>
        <w:rPr>
          <w:rFonts w:eastAsia="Times New Roman"/>
          <w:color w:val="000000"/>
          <w:sz w:val="24"/>
        </w:rPr>
        <w:t xml:space="preserve"> tribunal shall inquire into the matter, report on the facts thereof to the Authority and recommend to the President whether or not the Justice of Appeal or Judge ought to be removed from office.</w:t>
      </w:r>
    </w:p>
    <w:p w:rsidR="00DD68D2" w:rsidRDefault="004B3807">
      <w:pPr>
        <w:numPr>
          <w:ilvl w:val="0"/>
          <w:numId w:val="161"/>
        </w:numPr>
        <w:tabs>
          <w:tab w:val="clear" w:pos="360"/>
          <w:tab w:val="left" w:pos="432"/>
        </w:tabs>
        <w:spacing w:before="281" w:line="276" w:lineRule="exact"/>
        <w:ind w:left="72" w:right="72"/>
        <w:textAlignment w:val="baseline"/>
        <w:rPr>
          <w:rFonts w:eastAsia="Times New Roman"/>
          <w:color w:val="000000"/>
          <w:sz w:val="24"/>
        </w:rPr>
      </w:pPr>
      <w:r>
        <w:rPr>
          <w:rFonts w:eastAsia="Times New Roman"/>
          <w:color w:val="000000"/>
          <w:sz w:val="24"/>
        </w:rPr>
        <w:t xml:space="preserve">Where, under clause (2), the tribunal recommends that a Justice of Appeal or Judge ought to be removed from </w:t>
      </w:r>
      <w:proofErr w:type="gramStart"/>
      <w:r>
        <w:rPr>
          <w:rFonts w:eastAsia="Times New Roman"/>
          <w:color w:val="000000"/>
          <w:sz w:val="24"/>
        </w:rPr>
        <w:t>office,</w:t>
      </w:r>
      <w:proofErr w:type="gramEnd"/>
      <w:r>
        <w:rPr>
          <w:rFonts w:eastAsia="Times New Roman"/>
          <w:color w:val="000000"/>
          <w:sz w:val="24"/>
        </w:rPr>
        <w:t xml:space="preserve"> the President shall remove the Justice of Appeal or Judge from office.</w:t>
      </w:r>
    </w:p>
    <w:p w:rsidR="00DD68D2" w:rsidRDefault="004B3807">
      <w:pPr>
        <w:numPr>
          <w:ilvl w:val="0"/>
          <w:numId w:val="161"/>
        </w:numPr>
        <w:tabs>
          <w:tab w:val="clear" w:pos="360"/>
          <w:tab w:val="left" w:pos="432"/>
        </w:tabs>
        <w:spacing w:before="281" w:line="276" w:lineRule="exact"/>
        <w:ind w:left="72" w:right="72"/>
        <w:textAlignment w:val="baseline"/>
        <w:rPr>
          <w:rFonts w:eastAsia="Times New Roman"/>
          <w:color w:val="000000"/>
          <w:sz w:val="24"/>
        </w:rPr>
      </w:pPr>
      <w:r>
        <w:rPr>
          <w:rFonts w:eastAsia="Times New Roman"/>
          <w:color w:val="000000"/>
          <w:sz w:val="24"/>
        </w:rPr>
        <w:t>Where under this article the question of removing a Justice of Appeal or Judges has been referred to a tribunal, the President may suspend the Justice of Appeal or Judge from performing the functions of a Justice of Appeal or Judge, but the suspension-</w:t>
      </w:r>
    </w:p>
    <w:p w:rsidR="00DD68D2" w:rsidRDefault="004B3807">
      <w:pPr>
        <w:numPr>
          <w:ilvl w:val="0"/>
          <w:numId w:val="162"/>
        </w:numPr>
        <w:tabs>
          <w:tab w:val="clear" w:pos="360"/>
          <w:tab w:val="left" w:pos="432"/>
        </w:tabs>
        <w:spacing w:before="284" w:line="273" w:lineRule="exact"/>
        <w:ind w:left="72" w:right="72"/>
        <w:textAlignment w:val="baseline"/>
        <w:rPr>
          <w:rFonts w:eastAsia="Times New Roman"/>
          <w:color w:val="000000"/>
          <w:sz w:val="24"/>
        </w:rPr>
      </w:pPr>
      <w:r>
        <w:rPr>
          <w:rFonts w:eastAsia="Times New Roman"/>
          <w:color w:val="000000"/>
          <w:sz w:val="24"/>
        </w:rPr>
        <w:t>may, on the advice of the Constitutional Appointments Authority, be revoked at any time by the President;</w:t>
      </w:r>
    </w:p>
    <w:p w:rsidR="00DD68D2" w:rsidRDefault="004B3807">
      <w:pPr>
        <w:numPr>
          <w:ilvl w:val="0"/>
          <w:numId w:val="162"/>
        </w:numPr>
        <w:tabs>
          <w:tab w:val="clear" w:pos="360"/>
          <w:tab w:val="left" w:pos="432"/>
        </w:tabs>
        <w:spacing w:before="283" w:line="274" w:lineRule="exact"/>
        <w:ind w:left="72" w:right="216"/>
        <w:textAlignment w:val="baseline"/>
        <w:rPr>
          <w:rFonts w:eastAsia="Times New Roman"/>
          <w:color w:val="000000"/>
          <w:sz w:val="24"/>
        </w:rPr>
      </w:pPr>
      <w:proofErr w:type="gramStart"/>
      <w:r>
        <w:rPr>
          <w:rFonts w:eastAsia="Times New Roman"/>
          <w:color w:val="000000"/>
          <w:sz w:val="24"/>
        </w:rPr>
        <w:t>shall</w:t>
      </w:r>
      <w:proofErr w:type="gramEnd"/>
      <w:r>
        <w:rPr>
          <w:rFonts w:eastAsia="Times New Roman"/>
          <w:color w:val="000000"/>
          <w:sz w:val="24"/>
        </w:rPr>
        <w:t xml:space="preserve"> cease to have effect if the tribunal recommends to the President that the Justice of Appeal or Judge ought not to be removed from office.</w:t>
      </w:r>
    </w:p>
    <w:p w:rsidR="00DD68D2" w:rsidRDefault="004B3807">
      <w:pPr>
        <w:spacing w:before="283" w:line="274" w:lineRule="exact"/>
        <w:ind w:left="72"/>
        <w:textAlignment w:val="baseline"/>
        <w:rPr>
          <w:rFonts w:eastAsia="Times New Roman"/>
          <w:color w:val="000000"/>
          <w:spacing w:val="-1"/>
          <w:sz w:val="24"/>
        </w:rPr>
      </w:pPr>
      <w:r>
        <w:rPr>
          <w:rFonts w:eastAsia="Times New Roman"/>
          <w:color w:val="000000"/>
          <w:spacing w:val="-1"/>
          <w:sz w:val="24"/>
        </w:rPr>
        <w:t>PART VI - MISCELLANEOUS</w:t>
      </w:r>
    </w:p>
    <w:p w:rsidR="00DD68D2" w:rsidRDefault="004B3807">
      <w:pPr>
        <w:spacing w:before="282" w:line="274" w:lineRule="exact"/>
        <w:ind w:left="72"/>
        <w:textAlignment w:val="baseline"/>
        <w:rPr>
          <w:rFonts w:eastAsia="Times New Roman"/>
          <w:color w:val="000000"/>
          <w:sz w:val="24"/>
        </w:rPr>
      </w:pPr>
      <w:r>
        <w:rPr>
          <w:rFonts w:eastAsia="Times New Roman"/>
          <w:color w:val="000000"/>
          <w:sz w:val="24"/>
        </w:rPr>
        <w:t>Oaths to be taken by Justices of Appeal, Judges and Masters of Supreme Court</w:t>
      </w:r>
    </w:p>
    <w:p w:rsidR="00DD68D2" w:rsidRDefault="004B3807">
      <w:pPr>
        <w:numPr>
          <w:ilvl w:val="0"/>
          <w:numId w:val="163"/>
        </w:numPr>
        <w:tabs>
          <w:tab w:val="clear" w:pos="720"/>
          <w:tab w:val="left" w:pos="792"/>
        </w:tabs>
        <w:spacing w:before="281" w:line="276" w:lineRule="exact"/>
        <w:ind w:left="72" w:right="72"/>
        <w:textAlignment w:val="baseline"/>
        <w:rPr>
          <w:rFonts w:eastAsia="Times New Roman"/>
          <w:color w:val="000000"/>
          <w:sz w:val="24"/>
        </w:rPr>
      </w:pPr>
      <w:r>
        <w:rPr>
          <w:rFonts w:eastAsia="Times New Roman"/>
          <w:color w:val="000000"/>
          <w:sz w:val="24"/>
        </w:rPr>
        <w:t>A Justice of Appeal, Judge or Master of the Supreme Court, shall, before entering office, take and subscribe the oath of allegiance and such oath for the due performance of the functions of the office as may be prescribed by or under an Act.</w:t>
      </w:r>
    </w:p>
    <w:p w:rsidR="00DD68D2" w:rsidRDefault="004B3807">
      <w:pPr>
        <w:spacing w:before="283" w:line="274" w:lineRule="exact"/>
        <w:ind w:left="72"/>
        <w:textAlignment w:val="baseline"/>
        <w:rPr>
          <w:rFonts w:eastAsia="Times New Roman"/>
          <w:color w:val="000000"/>
          <w:spacing w:val="-1"/>
          <w:sz w:val="24"/>
        </w:rPr>
      </w:pPr>
      <w:r>
        <w:rPr>
          <w:rFonts w:eastAsia="Times New Roman"/>
          <w:color w:val="000000"/>
          <w:spacing w:val="-1"/>
          <w:sz w:val="24"/>
        </w:rPr>
        <w:t>Rules of Court</w:t>
      </w:r>
    </w:p>
    <w:p w:rsidR="00DD68D2" w:rsidRDefault="004B3807">
      <w:pPr>
        <w:numPr>
          <w:ilvl w:val="0"/>
          <w:numId w:val="163"/>
        </w:numPr>
        <w:tabs>
          <w:tab w:val="clear" w:pos="720"/>
          <w:tab w:val="left" w:pos="792"/>
        </w:tabs>
        <w:spacing w:line="554" w:lineRule="exact"/>
        <w:ind w:left="72" w:right="432"/>
        <w:textAlignment w:val="baseline"/>
        <w:rPr>
          <w:rFonts w:eastAsia="Times New Roman"/>
          <w:color w:val="000000"/>
          <w:sz w:val="24"/>
        </w:rPr>
      </w:pPr>
      <w:r>
        <w:rPr>
          <w:rFonts w:eastAsia="Times New Roman"/>
          <w:color w:val="000000"/>
          <w:sz w:val="24"/>
        </w:rPr>
        <w:t>(1) The President of the Court of Appeal may make Rules of the Court of Appeal. (2) The Chief Justice may make Rules of Court of the Supreme Court.</w:t>
      </w:r>
    </w:p>
    <w:p w:rsidR="00DD68D2" w:rsidRDefault="004B3807">
      <w:pPr>
        <w:spacing w:before="283" w:line="274" w:lineRule="exact"/>
        <w:ind w:left="72"/>
        <w:textAlignment w:val="baseline"/>
        <w:rPr>
          <w:rFonts w:eastAsia="Times New Roman"/>
          <w:color w:val="000000"/>
          <w:spacing w:val="-1"/>
          <w:sz w:val="24"/>
        </w:rPr>
      </w:pPr>
      <w:r>
        <w:rPr>
          <w:rFonts w:eastAsia="Times New Roman"/>
          <w:color w:val="000000"/>
          <w:spacing w:val="-1"/>
          <w:sz w:val="24"/>
        </w:rPr>
        <w:t>Other courts</w:t>
      </w:r>
    </w:p>
    <w:p w:rsidR="00DD68D2" w:rsidRDefault="004B3807">
      <w:pPr>
        <w:numPr>
          <w:ilvl w:val="0"/>
          <w:numId w:val="163"/>
        </w:numPr>
        <w:tabs>
          <w:tab w:val="clear" w:pos="720"/>
          <w:tab w:val="left" w:pos="792"/>
        </w:tabs>
        <w:spacing w:before="282" w:line="274" w:lineRule="exact"/>
        <w:ind w:left="72"/>
        <w:textAlignment w:val="baseline"/>
        <w:rPr>
          <w:rFonts w:eastAsia="Times New Roman"/>
          <w:color w:val="000000"/>
          <w:spacing w:val="-2"/>
          <w:sz w:val="24"/>
        </w:rPr>
      </w:pPr>
      <w:r>
        <w:rPr>
          <w:rFonts w:eastAsia="Times New Roman"/>
          <w:color w:val="000000"/>
          <w:spacing w:val="-2"/>
          <w:sz w:val="24"/>
        </w:rPr>
        <w:t>Acts may -</w:t>
      </w:r>
    </w:p>
    <w:p w:rsidR="00DD68D2" w:rsidRDefault="004B3807">
      <w:pPr>
        <w:numPr>
          <w:ilvl w:val="0"/>
          <w:numId w:val="164"/>
        </w:numPr>
        <w:tabs>
          <w:tab w:val="clear" w:pos="360"/>
          <w:tab w:val="left" w:pos="432"/>
        </w:tabs>
        <w:spacing w:before="283" w:line="274" w:lineRule="exact"/>
        <w:ind w:left="72" w:right="72"/>
        <w:textAlignment w:val="baseline"/>
        <w:rPr>
          <w:rFonts w:eastAsia="Times New Roman"/>
          <w:color w:val="000000"/>
          <w:spacing w:val="-1"/>
          <w:sz w:val="24"/>
        </w:rPr>
      </w:pPr>
      <w:r>
        <w:rPr>
          <w:rFonts w:eastAsia="Times New Roman"/>
          <w:color w:val="000000"/>
          <w:spacing w:val="-1"/>
          <w:sz w:val="24"/>
        </w:rPr>
        <w:t>provide for the establishment of courts or tribunals which are subordinate to the Court of Appeal and Supreme Court, in this article referred to as “subordinate courts and tribunals”;</w:t>
      </w:r>
    </w:p>
    <w:p w:rsidR="00DD68D2" w:rsidRDefault="004B3807">
      <w:pPr>
        <w:numPr>
          <w:ilvl w:val="0"/>
          <w:numId w:val="164"/>
        </w:numPr>
        <w:tabs>
          <w:tab w:val="clear" w:pos="360"/>
          <w:tab w:val="left" w:pos="432"/>
        </w:tabs>
        <w:spacing w:before="279" w:line="278" w:lineRule="exact"/>
        <w:ind w:left="72" w:right="288"/>
        <w:textAlignment w:val="baseline"/>
        <w:rPr>
          <w:rFonts w:eastAsia="Times New Roman"/>
          <w:color w:val="000000"/>
          <w:sz w:val="24"/>
        </w:rPr>
      </w:pPr>
      <w:r>
        <w:rPr>
          <w:rFonts w:eastAsia="Times New Roman"/>
          <w:color w:val="000000"/>
          <w:sz w:val="24"/>
        </w:rPr>
        <w:t>provide for the appointment to and removal from office of members of the subordinate courts and tribunals;</w:t>
      </w:r>
    </w:p>
    <w:p w:rsidR="00DD68D2" w:rsidRDefault="004B3807">
      <w:pPr>
        <w:numPr>
          <w:ilvl w:val="0"/>
          <w:numId w:val="164"/>
        </w:numPr>
        <w:tabs>
          <w:tab w:val="clear" w:pos="360"/>
          <w:tab w:val="left" w:pos="432"/>
        </w:tabs>
        <w:spacing w:before="274" w:line="275" w:lineRule="exact"/>
        <w:ind w:left="72" w:right="576"/>
        <w:textAlignment w:val="baseline"/>
        <w:rPr>
          <w:rFonts w:eastAsia="Times New Roman"/>
          <w:color w:val="000000"/>
          <w:sz w:val="24"/>
        </w:rPr>
      </w:pPr>
      <w:r>
        <w:rPr>
          <w:rFonts w:eastAsia="Times New Roman"/>
          <w:color w:val="000000"/>
          <w:sz w:val="24"/>
        </w:rPr>
        <w:t>define or provide for the definition of the jurisdiction and powers of the subordinate courts and tribunals;</w:t>
      </w:r>
    </w:p>
    <w:p w:rsidR="00DD68D2" w:rsidRDefault="00DD68D2">
      <w:pPr>
        <w:sectPr w:rsidR="00DD68D2">
          <w:pgSz w:w="11909" w:h="16838"/>
          <w:pgMar w:top="1440" w:right="1466" w:bottom="1962" w:left="1385" w:header="720" w:footer="720" w:gutter="0"/>
          <w:cols w:space="720"/>
        </w:sectPr>
      </w:pPr>
    </w:p>
    <w:p w:rsidR="00DD68D2" w:rsidRDefault="004B3807">
      <w:pPr>
        <w:numPr>
          <w:ilvl w:val="0"/>
          <w:numId w:val="165"/>
        </w:numPr>
        <w:spacing w:before="4" w:line="276" w:lineRule="exact"/>
        <w:ind w:left="0" w:right="360"/>
        <w:textAlignment w:val="baseline"/>
        <w:rPr>
          <w:rFonts w:eastAsia="Times New Roman"/>
          <w:color w:val="000000"/>
          <w:sz w:val="24"/>
        </w:rPr>
      </w:pPr>
      <w:r>
        <w:rPr>
          <w:rFonts w:eastAsia="Times New Roman"/>
          <w:color w:val="000000"/>
          <w:sz w:val="24"/>
        </w:rPr>
        <w:lastRenderedPageBreak/>
        <w:t>define or provide for the definition of the relationship among the subordinate courts or tribunals and the relationship between the subordinate courts or tribunals and the Supreme Court and the Courts of Appeal;</w:t>
      </w:r>
    </w:p>
    <w:p w:rsidR="00DD68D2" w:rsidRDefault="004B3807">
      <w:pPr>
        <w:numPr>
          <w:ilvl w:val="0"/>
          <w:numId w:val="165"/>
        </w:numPr>
        <w:spacing w:before="5" w:line="552" w:lineRule="exact"/>
        <w:ind w:left="0" w:right="936"/>
        <w:textAlignment w:val="baseline"/>
        <w:rPr>
          <w:rFonts w:eastAsia="Times New Roman"/>
          <w:color w:val="000000"/>
          <w:sz w:val="24"/>
        </w:rPr>
      </w:pPr>
      <w:proofErr w:type="gramStart"/>
      <w:r>
        <w:rPr>
          <w:rFonts w:eastAsia="Times New Roman"/>
          <w:color w:val="000000"/>
          <w:sz w:val="24"/>
        </w:rPr>
        <w:t>provide</w:t>
      </w:r>
      <w:proofErr w:type="gramEnd"/>
      <w:r>
        <w:rPr>
          <w:rFonts w:eastAsia="Times New Roman"/>
          <w:color w:val="000000"/>
          <w:sz w:val="24"/>
        </w:rPr>
        <w:t xml:space="preserve"> for the making of rules in respect of the subordinate courts and tribunals. Seal of Court</w:t>
      </w:r>
    </w:p>
    <w:p w:rsidR="00DD68D2" w:rsidRDefault="004B3807">
      <w:pPr>
        <w:numPr>
          <w:ilvl w:val="0"/>
          <w:numId w:val="166"/>
        </w:numPr>
        <w:spacing w:before="282" w:line="276" w:lineRule="exact"/>
        <w:ind w:left="0" w:right="144"/>
        <w:textAlignment w:val="baseline"/>
        <w:rPr>
          <w:rFonts w:eastAsia="Times New Roman"/>
          <w:color w:val="000000"/>
          <w:sz w:val="24"/>
        </w:rPr>
      </w:pPr>
      <w:r>
        <w:rPr>
          <w:rFonts w:eastAsia="Times New Roman"/>
          <w:color w:val="000000"/>
          <w:sz w:val="24"/>
        </w:rPr>
        <w:t>The Supreme Court shall have, and use as occasion requires, a seal bearing on it the device of the Public Seal of Seychelles surrounded by the words “Seal of the Supreme Court of Seychelles”.</w:t>
      </w:r>
    </w:p>
    <w:p w:rsidR="00DD68D2" w:rsidRDefault="004B3807">
      <w:pPr>
        <w:spacing w:line="556" w:lineRule="exact"/>
        <w:ind w:right="2016"/>
        <w:textAlignment w:val="baseline"/>
        <w:rPr>
          <w:rFonts w:eastAsia="Times New Roman"/>
          <w:color w:val="000000"/>
          <w:sz w:val="24"/>
        </w:rPr>
      </w:pPr>
      <w:r>
        <w:rPr>
          <w:rFonts w:eastAsia="Times New Roman"/>
          <w:color w:val="000000"/>
          <w:sz w:val="24"/>
        </w:rPr>
        <w:t>CHAPTER IX - CONSTITUTIONAL APPOINTMENTS AUTHORITY Establishment of Constitutional Appointments Authority</w:t>
      </w:r>
    </w:p>
    <w:p w:rsidR="00DD68D2" w:rsidRDefault="004B3807">
      <w:pPr>
        <w:numPr>
          <w:ilvl w:val="0"/>
          <w:numId w:val="166"/>
        </w:numPr>
        <w:spacing w:before="283" w:line="274" w:lineRule="exact"/>
        <w:ind w:left="0" w:right="216"/>
        <w:textAlignment w:val="baseline"/>
        <w:rPr>
          <w:rFonts w:eastAsia="Times New Roman"/>
          <w:color w:val="000000"/>
          <w:sz w:val="24"/>
        </w:rPr>
      </w:pPr>
      <w:r>
        <w:rPr>
          <w:rFonts w:eastAsia="Times New Roman"/>
          <w:color w:val="000000"/>
          <w:sz w:val="24"/>
        </w:rPr>
        <w:t>(1) There shall be a Constitutional Appointments Authority which shall perform the functions conferred upon it by this Constitution and any other law.</w:t>
      </w:r>
    </w:p>
    <w:p w:rsidR="00DD68D2" w:rsidRDefault="004B3807">
      <w:pPr>
        <w:spacing w:before="277" w:line="279" w:lineRule="exact"/>
        <w:ind w:right="144"/>
        <w:textAlignment w:val="baseline"/>
        <w:rPr>
          <w:rFonts w:eastAsia="Times New Roman"/>
          <w:color w:val="000000"/>
          <w:spacing w:val="-2"/>
          <w:sz w:val="24"/>
        </w:rPr>
      </w:pPr>
      <w:r>
        <w:rPr>
          <w:rFonts w:eastAsia="Times New Roman"/>
          <w:color w:val="000000"/>
          <w:spacing w:val="-2"/>
          <w:sz w:val="24"/>
        </w:rPr>
        <w:t>(2) Subject to this Constitution, the Constitutional Appointments Authority shall not, in the performance of its functions, be subject to the direction or control of any person or authority.</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Composition of Constitutional Appointments Authority</w:t>
      </w:r>
    </w:p>
    <w:p w:rsidR="00DD68D2" w:rsidRDefault="004B3807">
      <w:pPr>
        <w:numPr>
          <w:ilvl w:val="0"/>
          <w:numId w:val="166"/>
        </w:numPr>
        <w:spacing w:before="279" w:line="278" w:lineRule="exact"/>
        <w:ind w:left="0" w:right="792"/>
        <w:textAlignment w:val="baseline"/>
        <w:rPr>
          <w:rFonts w:eastAsia="Times New Roman"/>
          <w:color w:val="000000"/>
          <w:sz w:val="24"/>
        </w:rPr>
      </w:pPr>
      <w:r>
        <w:rPr>
          <w:rFonts w:eastAsia="Times New Roman"/>
          <w:color w:val="000000"/>
          <w:sz w:val="24"/>
        </w:rPr>
        <w:t>(1) The Constitutional Appointments Authority shall consist of three members appointed as follows-</w:t>
      </w:r>
    </w:p>
    <w:p w:rsidR="00DD68D2" w:rsidRDefault="004B3807">
      <w:pPr>
        <w:numPr>
          <w:ilvl w:val="0"/>
          <w:numId w:val="167"/>
        </w:numPr>
        <w:spacing w:before="282" w:line="275" w:lineRule="exact"/>
        <w:ind w:left="0"/>
        <w:textAlignment w:val="baseline"/>
        <w:rPr>
          <w:rFonts w:eastAsia="Times New Roman"/>
          <w:color w:val="000000"/>
          <w:spacing w:val="-1"/>
          <w:sz w:val="24"/>
        </w:rPr>
      </w:pPr>
      <w:r>
        <w:rPr>
          <w:rFonts w:eastAsia="Times New Roman"/>
          <w:color w:val="000000"/>
          <w:spacing w:val="-1"/>
          <w:sz w:val="24"/>
        </w:rPr>
        <w:t>the President and the Leader of the Opposition shall each appoint one member;</w:t>
      </w:r>
    </w:p>
    <w:p w:rsidR="00DD68D2" w:rsidRDefault="004B3807">
      <w:pPr>
        <w:numPr>
          <w:ilvl w:val="0"/>
          <w:numId w:val="167"/>
        </w:numPr>
        <w:spacing w:before="276" w:line="276" w:lineRule="exact"/>
        <w:ind w:left="0"/>
        <w:textAlignment w:val="baseline"/>
        <w:rPr>
          <w:rFonts w:eastAsia="Times New Roman"/>
          <w:color w:val="000000"/>
          <w:sz w:val="24"/>
        </w:rPr>
      </w:pPr>
      <w:proofErr w:type="gramStart"/>
      <w:r>
        <w:rPr>
          <w:rFonts w:eastAsia="Times New Roman"/>
          <w:color w:val="000000"/>
          <w:sz w:val="24"/>
        </w:rPr>
        <w:t>subject</w:t>
      </w:r>
      <w:proofErr w:type="gramEnd"/>
      <w:r>
        <w:rPr>
          <w:rFonts w:eastAsia="Times New Roman"/>
          <w:color w:val="000000"/>
          <w:sz w:val="24"/>
        </w:rPr>
        <w:t xml:space="preserve"> to clause (3), the two members appointed under paragraph (a) shall, within twenty-one days of their appointment, by agreement, appoint the third member who shall also be the Chairman of the Authority.</w:t>
      </w:r>
    </w:p>
    <w:p w:rsidR="00DD68D2" w:rsidRDefault="004B3807">
      <w:pPr>
        <w:numPr>
          <w:ilvl w:val="0"/>
          <w:numId w:val="168"/>
        </w:numPr>
        <w:spacing w:before="283" w:line="276" w:lineRule="exact"/>
        <w:ind w:left="0" w:right="144"/>
        <w:textAlignment w:val="baseline"/>
        <w:rPr>
          <w:rFonts w:eastAsia="Times New Roman"/>
          <w:color w:val="000000"/>
          <w:sz w:val="24"/>
        </w:rPr>
      </w:pPr>
      <w:r>
        <w:rPr>
          <w:rFonts w:eastAsia="Times New Roman"/>
          <w:color w:val="000000"/>
          <w:sz w:val="24"/>
        </w:rPr>
        <w:t>The President or the Leader of the Opposition shall within seven days after the person whom the President or Leader of the Opposition has appointed under clause (1</w:t>
      </w:r>
      <w:proofErr w:type="gramStart"/>
      <w:r>
        <w:rPr>
          <w:rFonts w:eastAsia="Times New Roman"/>
          <w:color w:val="000000"/>
          <w:sz w:val="24"/>
        </w:rPr>
        <w:t>)(</w:t>
      </w:r>
      <w:proofErr w:type="gramEnd"/>
      <w:r>
        <w:rPr>
          <w:rFonts w:eastAsia="Times New Roman"/>
          <w:color w:val="000000"/>
          <w:sz w:val="24"/>
        </w:rPr>
        <w:t>a) ceased to be a member of the Constitutional Appointments Authority, appoint another person as member of the Authority.</w:t>
      </w:r>
    </w:p>
    <w:p w:rsidR="00DD68D2" w:rsidRDefault="004B3807">
      <w:pPr>
        <w:numPr>
          <w:ilvl w:val="0"/>
          <w:numId w:val="168"/>
        </w:numPr>
        <w:spacing w:before="278" w:line="276" w:lineRule="exact"/>
        <w:ind w:left="0" w:right="144"/>
        <w:textAlignment w:val="baseline"/>
        <w:rPr>
          <w:rFonts w:eastAsia="Times New Roman"/>
          <w:color w:val="000000"/>
          <w:sz w:val="24"/>
        </w:rPr>
      </w:pPr>
      <w:r>
        <w:rPr>
          <w:rFonts w:eastAsia="Times New Roman"/>
          <w:color w:val="000000"/>
          <w:sz w:val="24"/>
        </w:rPr>
        <w:t>Where the two members of the Constitutional Appointments Authority appointed under clause (1)(a) or clause 4(a) or (b) fail to appoint or are unable to agree on the appointment of the third member and Chairman of the Authority, the two members shall, within fourteen days after the end of the period specified in clause (1)(b), propose a list of not less than two and not more than three candidates for the office of member and Chairman of the Authority to the President and the President shall within seven days after receiving the list of candidates, appoint one of the candidates proposed as member and Chairman of the Authority.</w:t>
      </w:r>
    </w:p>
    <w:p w:rsidR="00DD68D2" w:rsidRDefault="004B3807">
      <w:pPr>
        <w:numPr>
          <w:ilvl w:val="0"/>
          <w:numId w:val="168"/>
        </w:numPr>
        <w:spacing w:before="282" w:line="275" w:lineRule="exact"/>
        <w:ind w:left="0"/>
        <w:textAlignment w:val="baseline"/>
        <w:rPr>
          <w:rFonts w:eastAsia="Times New Roman"/>
          <w:color w:val="000000"/>
          <w:spacing w:val="-9"/>
          <w:sz w:val="24"/>
        </w:rPr>
      </w:pPr>
      <w:r>
        <w:rPr>
          <w:rFonts w:eastAsia="Times New Roman"/>
          <w:color w:val="000000"/>
          <w:spacing w:val="-9"/>
          <w:sz w:val="24"/>
        </w:rPr>
        <w:t>Where -</w:t>
      </w:r>
    </w:p>
    <w:p w:rsidR="00DD68D2" w:rsidRDefault="00DD68D2">
      <w:pPr>
        <w:sectPr w:rsidR="00DD68D2">
          <w:pgSz w:w="11909" w:h="16838"/>
          <w:pgMar w:top="1440" w:right="1440" w:bottom="1682" w:left="1411" w:header="720" w:footer="720" w:gutter="0"/>
          <w:cols w:space="720"/>
        </w:sectPr>
      </w:pPr>
    </w:p>
    <w:p w:rsidR="00DD68D2" w:rsidRDefault="004B3807">
      <w:pPr>
        <w:numPr>
          <w:ilvl w:val="0"/>
          <w:numId w:val="169"/>
        </w:numPr>
        <w:spacing w:before="3" w:line="276" w:lineRule="exact"/>
        <w:ind w:left="0" w:right="144"/>
        <w:textAlignment w:val="baseline"/>
        <w:rPr>
          <w:rFonts w:eastAsia="Times New Roman"/>
          <w:color w:val="000000"/>
          <w:sz w:val="24"/>
        </w:rPr>
      </w:pPr>
      <w:r>
        <w:rPr>
          <w:rFonts w:eastAsia="Times New Roman"/>
          <w:color w:val="000000"/>
          <w:sz w:val="24"/>
        </w:rPr>
        <w:lastRenderedPageBreak/>
        <w:t>the President or the Leader of the Opposition fails to appoint a member of the Constitutional Appointments Authority within the prescribed time, the Speaker shall appoint the member;</w:t>
      </w:r>
    </w:p>
    <w:p w:rsidR="00DD68D2" w:rsidRDefault="004B3807">
      <w:pPr>
        <w:numPr>
          <w:ilvl w:val="0"/>
          <w:numId w:val="169"/>
        </w:numPr>
        <w:spacing w:before="281" w:line="276" w:lineRule="exact"/>
        <w:ind w:left="0" w:right="216"/>
        <w:textAlignment w:val="baseline"/>
        <w:rPr>
          <w:rFonts w:eastAsia="Times New Roman"/>
          <w:color w:val="000000"/>
          <w:sz w:val="24"/>
        </w:rPr>
      </w:pPr>
      <w:r>
        <w:rPr>
          <w:rFonts w:eastAsia="Times New Roman"/>
          <w:color w:val="000000"/>
          <w:sz w:val="24"/>
        </w:rPr>
        <w:t>the President and the Leader of the Opposition fail to appoint a member of the Constitutional Appointments Authority within the prescribed time, the appointment shall be made by the National Assembly;</w:t>
      </w:r>
    </w:p>
    <w:p w:rsidR="00DD68D2" w:rsidRDefault="004B3807">
      <w:pPr>
        <w:numPr>
          <w:ilvl w:val="0"/>
          <w:numId w:val="169"/>
        </w:numPr>
        <w:spacing w:before="278" w:line="276" w:lineRule="exact"/>
        <w:ind w:left="0" w:right="144"/>
        <w:textAlignment w:val="baseline"/>
        <w:rPr>
          <w:rFonts w:eastAsia="Times New Roman"/>
          <w:color w:val="000000"/>
          <w:sz w:val="24"/>
        </w:rPr>
      </w:pPr>
      <w:r>
        <w:rPr>
          <w:rFonts w:eastAsia="Times New Roman"/>
          <w:color w:val="000000"/>
          <w:sz w:val="24"/>
        </w:rPr>
        <w:t xml:space="preserve">the two members of the Constitutional Appointments Authority appointed under clause 1(a) or </w:t>
      </w:r>
      <w:proofErr w:type="spellStart"/>
      <w:r>
        <w:rPr>
          <w:rFonts w:eastAsia="Times New Roman"/>
          <w:color w:val="000000"/>
          <w:sz w:val="24"/>
        </w:rPr>
        <w:t>subclause</w:t>
      </w:r>
      <w:proofErr w:type="spellEnd"/>
      <w:r>
        <w:rPr>
          <w:rFonts w:eastAsia="Times New Roman"/>
          <w:color w:val="000000"/>
          <w:sz w:val="24"/>
        </w:rPr>
        <w:t xml:space="preserve"> (a) or (b) of this clause fail to propose a list of candidates for the office of member and Chairman of the Authority to the President within the time prescribed in clause (3), the National Assembly shall propose the list of candidates to the President who shall within 7 days after receiving the list appoint one of the candidates as member and Chairman of the Authority;</w:t>
      </w:r>
    </w:p>
    <w:p w:rsidR="00DD68D2" w:rsidRDefault="004B3807">
      <w:pPr>
        <w:numPr>
          <w:ilvl w:val="0"/>
          <w:numId w:val="169"/>
        </w:numPr>
        <w:spacing w:before="281" w:line="276" w:lineRule="exact"/>
        <w:ind w:left="0" w:right="144"/>
        <w:textAlignment w:val="baseline"/>
        <w:rPr>
          <w:rFonts w:eastAsia="Times New Roman"/>
          <w:color w:val="000000"/>
          <w:sz w:val="24"/>
        </w:rPr>
      </w:pPr>
      <w:r>
        <w:rPr>
          <w:rFonts w:eastAsia="Times New Roman"/>
          <w:color w:val="000000"/>
          <w:sz w:val="24"/>
        </w:rPr>
        <w:t xml:space="preserve">the President fails to appoint the third member and Chairman of the Authority within the time prescribed in clause (3) or </w:t>
      </w:r>
      <w:proofErr w:type="spellStart"/>
      <w:r>
        <w:rPr>
          <w:rFonts w:eastAsia="Times New Roman"/>
          <w:color w:val="000000"/>
          <w:sz w:val="24"/>
        </w:rPr>
        <w:t>subclause</w:t>
      </w:r>
      <w:proofErr w:type="spellEnd"/>
      <w:r>
        <w:rPr>
          <w:rFonts w:eastAsia="Times New Roman"/>
          <w:color w:val="000000"/>
          <w:sz w:val="24"/>
        </w:rPr>
        <w:t xml:space="preserve"> (c) of this clause, the National Assembly shall appoint the third member and Chairman;</w:t>
      </w:r>
    </w:p>
    <w:p w:rsidR="00DD68D2" w:rsidRDefault="004B3807">
      <w:pPr>
        <w:numPr>
          <w:ilvl w:val="0"/>
          <w:numId w:val="169"/>
        </w:numPr>
        <w:spacing w:before="282" w:line="275" w:lineRule="exact"/>
        <w:ind w:left="0" w:right="144"/>
        <w:textAlignment w:val="baseline"/>
        <w:rPr>
          <w:rFonts w:eastAsia="Times New Roman"/>
          <w:color w:val="000000"/>
          <w:spacing w:val="-1"/>
          <w:sz w:val="24"/>
        </w:rPr>
      </w:pPr>
      <w:r>
        <w:rPr>
          <w:rFonts w:eastAsia="Times New Roman"/>
          <w:color w:val="000000"/>
          <w:spacing w:val="-1"/>
          <w:sz w:val="24"/>
        </w:rPr>
        <w:t>the third member and Chairman of the Constitutional Appointments Authority cease to hold office other than by expiration of the period of office, clauses (1</w:t>
      </w:r>
      <w:proofErr w:type="gramStart"/>
      <w:r>
        <w:rPr>
          <w:rFonts w:eastAsia="Times New Roman"/>
          <w:color w:val="000000"/>
          <w:spacing w:val="-1"/>
          <w:sz w:val="24"/>
        </w:rPr>
        <w:t>)(</w:t>
      </w:r>
      <w:proofErr w:type="gramEnd"/>
      <w:r>
        <w:rPr>
          <w:rFonts w:eastAsia="Times New Roman"/>
          <w:color w:val="000000"/>
          <w:spacing w:val="-1"/>
          <w:sz w:val="24"/>
        </w:rPr>
        <w:t>b) and (3) and this clause shall apply to the appointment of the third member and Chairman as if the period specified in clause (1)(b) begins on the date the member and Chairman ceases to hold office.</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Qualification for membership</w:t>
      </w:r>
    </w:p>
    <w:p w:rsidR="00DD68D2" w:rsidRDefault="004B3807">
      <w:pPr>
        <w:spacing w:before="283" w:line="274" w:lineRule="exact"/>
        <w:ind w:right="72"/>
        <w:textAlignment w:val="baseline"/>
        <w:rPr>
          <w:rFonts w:eastAsia="Times New Roman"/>
          <w:color w:val="000000"/>
          <w:sz w:val="24"/>
        </w:rPr>
      </w:pPr>
      <w:r>
        <w:rPr>
          <w:rFonts w:eastAsia="Times New Roman"/>
          <w:color w:val="000000"/>
          <w:sz w:val="24"/>
        </w:rPr>
        <w:t>141. A person is qualified to be a member of the Constitutional Appointments Authority if the person is a citizen of Seychelles who -</w:t>
      </w:r>
    </w:p>
    <w:p w:rsidR="00DD68D2" w:rsidRDefault="004B3807">
      <w:pPr>
        <w:numPr>
          <w:ilvl w:val="0"/>
          <w:numId w:val="170"/>
        </w:numPr>
        <w:spacing w:before="282" w:line="274" w:lineRule="exact"/>
        <w:ind w:left="0"/>
        <w:textAlignment w:val="baseline"/>
        <w:rPr>
          <w:rFonts w:eastAsia="Times New Roman"/>
          <w:color w:val="000000"/>
          <w:spacing w:val="-1"/>
          <w:sz w:val="24"/>
        </w:rPr>
      </w:pPr>
      <w:r>
        <w:rPr>
          <w:rFonts w:eastAsia="Times New Roman"/>
          <w:color w:val="000000"/>
          <w:spacing w:val="-1"/>
          <w:sz w:val="24"/>
        </w:rPr>
        <w:t>has held judicial office in a court of unlimited original jurisdiction; or</w:t>
      </w:r>
    </w:p>
    <w:p w:rsidR="00DD68D2" w:rsidRDefault="004B3807">
      <w:pPr>
        <w:numPr>
          <w:ilvl w:val="0"/>
          <w:numId w:val="170"/>
        </w:numPr>
        <w:spacing w:before="283" w:line="274" w:lineRule="exact"/>
        <w:ind w:left="0" w:right="216"/>
        <w:textAlignment w:val="baseline"/>
        <w:rPr>
          <w:rFonts w:eastAsia="Times New Roman"/>
          <w:color w:val="000000"/>
          <w:sz w:val="24"/>
        </w:rPr>
      </w:pPr>
      <w:proofErr w:type="gramStart"/>
      <w:r>
        <w:rPr>
          <w:rFonts w:eastAsia="Times New Roman"/>
          <w:color w:val="000000"/>
          <w:sz w:val="24"/>
        </w:rPr>
        <w:t>is</w:t>
      </w:r>
      <w:proofErr w:type="gramEnd"/>
      <w:r>
        <w:rPr>
          <w:rFonts w:eastAsia="Times New Roman"/>
          <w:color w:val="000000"/>
          <w:sz w:val="24"/>
        </w:rPr>
        <w:t xml:space="preserve"> of proven integrity and impartiality who has served with distinction in a high office in the Government of Seychelles or under this Constitution or in a profession or vocation.</w:t>
      </w:r>
    </w:p>
    <w:p w:rsidR="00DD68D2" w:rsidRDefault="004B3807">
      <w:pPr>
        <w:spacing w:before="283" w:line="274" w:lineRule="exact"/>
        <w:textAlignment w:val="baseline"/>
        <w:rPr>
          <w:rFonts w:eastAsia="Times New Roman"/>
          <w:color w:val="000000"/>
          <w:spacing w:val="-1"/>
          <w:sz w:val="24"/>
        </w:rPr>
      </w:pPr>
      <w:proofErr w:type="gramStart"/>
      <w:r>
        <w:rPr>
          <w:rFonts w:eastAsia="Times New Roman"/>
          <w:color w:val="000000"/>
          <w:spacing w:val="-1"/>
          <w:sz w:val="24"/>
        </w:rPr>
        <w:t>Tenure of office etc.</w:t>
      </w:r>
      <w:proofErr w:type="gramEnd"/>
    </w:p>
    <w:p w:rsidR="00DD68D2" w:rsidRDefault="004B3807">
      <w:pPr>
        <w:spacing w:before="280" w:line="276" w:lineRule="exact"/>
        <w:ind w:right="576"/>
        <w:textAlignment w:val="baseline"/>
        <w:rPr>
          <w:rFonts w:eastAsia="Times New Roman"/>
          <w:color w:val="000000"/>
          <w:sz w:val="24"/>
        </w:rPr>
      </w:pPr>
      <w:r>
        <w:rPr>
          <w:rFonts w:eastAsia="Times New Roman"/>
          <w:color w:val="000000"/>
          <w:sz w:val="24"/>
        </w:rPr>
        <w:t>142. (1) A person shall be appointed a member of the Constitutional Appointments Authority for a term of seven years and subject to any law, may, at the end of a term, be reappointed for further terms of office.</w:t>
      </w:r>
    </w:p>
    <w:p w:rsidR="00DD68D2" w:rsidRDefault="004B3807">
      <w:pPr>
        <w:numPr>
          <w:ilvl w:val="0"/>
          <w:numId w:val="171"/>
        </w:numPr>
        <w:spacing w:before="281" w:line="276" w:lineRule="exact"/>
        <w:ind w:left="0"/>
        <w:textAlignment w:val="baseline"/>
        <w:rPr>
          <w:rFonts w:eastAsia="Times New Roman"/>
          <w:color w:val="000000"/>
          <w:sz w:val="24"/>
        </w:rPr>
      </w:pPr>
      <w:r>
        <w:rPr>
          <w:rFonts w:eastAsia="Times New Roman"/>
          <w:color w:val="000000"/>
          <w:sz w:val="24"/>
        </w:rPr>
        <w:t>A person holding office as member of the Constitutional Appointments Authority may, by writing addressed to the President and Leader of Opposition, and, in the case of a member who is not the Chairman, to the Chairman, resign.</w:t>
      </w:r>
    </w:p>
    <w:p w:rsidR="00DD68D2" w:rsidRDefault="004B3807">
      <w:pPr>
        <w:numPr>
          <w:ilvl w:val="0"/>
          <w:numId w:val="171"/>
        </w:numPr>
        <w:spacing w:before="283" w:line="274" w:lineRule="exact"/>
        <w:ind w:left="0" w:right="648"/>
        <w:textAlignment w:val="baseline"/>
        <w:rPr>
          <w:rFonts w:eastAsia="Times New Roman"/>
          <w:color w:val="000000"/>
          <w:sz w:val="24"/>
        </w:rPr>
      </w:pPr>
      <w:r>
        <w:rPr>
          <w:rFonts w:eastAsia="Times New Roman"/>
          <w:color w:val="000000"/>
          <w:sz w:val="24"/>
        </w:rPr>
        <w:t>A resignation under clause (2) shall have effect on the date it is last received by any person specified in that clause.</w:t>
      </w:r>
    </w:p>
    <w:p w:rsidR="00DD68D2" w:rsidRDefault="004B3807">
      <w:pPr>
        <w:numPr>
          <w:ilvl w:val="0"/>
          <w:numId w:val="171"/>
        </w:numPr>
        <w:spacing w:before="280" w:line="275" w:lineRule="exact"/>
        <w:ind w:left="0" w:right="72"/>
        <w:textAlignment w:val="baseline"/>
        <w:rPr>
          <w:rFonts w:eastAsia="Times New Roman"/>
          <w:color w:val="000000"/>
          <w:sz w:val="24"/>
        </w:rPr>
      </w:pPr>
      <w:r>
        <w:rPr>
          <w:rFonts w:eastAsia="Times New Roman"/>
          <w:color w:val="000000"/>
          <w:sz w:val="24"/>
        </w:rPr>
        <w:t>The salary, allowances and gratuity payable to a member of the Constitutional Appointments Authority shall be prescribed by or under an Act and the salary, allowances or gratuity shall be a charge on the Consolidated Fund.</w:t>
      </w:r>
    </w:p>
    <w:p w:rsidR="00DD68D2" w:rsidRDefault="00DD68D2">
      <w:pPr>
        <w:sectPr w:rsidR="00DD68D2">
          <w:pgSz w:w="11909" w:h="16838"/>
          <w:pgMar w:top="1440" w:right="1433" w:bottom="1142" w:left="1418" w:header="720" w:footer="720" w:gutter="0"/>
          <w:cols w:space="720"/>
        </w:sectPr>
      </w:pPr>
    </w:p>
    <w:p w:rsidR="00DD68D2" w:rsidRDefault="004B3807">
      <w:pPr>
        <w:numPr>
          <w:ilvl w:val="0"/>
          <w:numId w:val="172"/>
        </w:numPr>
        <w:spacing w:before="3" w:line="276" w:lineRule="exact"/>
        <w:ind w:left="0" w:right="216"/>
        <w:textAlignment w:val="baseline"/>
        <w:rPr>
          <w:rFonts w:eastAsia="Times New Roman"/>
          <w:color w:val="000000"/>
          <w:sz w:val="24"/>
        </w:rPr>
      </w:pPr>
      <w:r>
        <w:rPr>
          <w:rFonts w:eastAsia="Times New Roman"/>
          <w:color w:val="000000"/>
          <w:sz w:val="24"/>
        </w:rPr>
        <w:lastRenderedPageBreak/>
        <w:t>Subject to article 166, the salary, allowances and gratuity payable to and the term and other conditions of appointment of a member of the Constitutional Appointments Authority shall not be altered to the disadvantage of the member after the appointment.</w:t>
      </w:r>
    </w:p>
    <w:p w:rsidR="00DD68D2" w:rsidRDefault="004B3807">
      <w:pPr>
        <w:numPr>
          <w:ilvl w:val="0"/>
          <w:numId w:val="172"/>
        </w:numPr>
        <w:spacing w:before="284" w:line="273" w:lineRule="exact"/>
        <w:ind w:left="0" w:right="216"/>
        <w:textAlignment w:val="baseline"/>
        <w:rPr>
          <w:rFonts w:eastAsia="Times New Roman"/>
          <w:color w:val="000000"/>
          <w:sz w:val="24"/>
        </w:rPr>
      </w:pPr>
      <w:r>
        <w:rPr>
          <w:rFonts w:eastAsia="Times New Roman"/>
          <w:color w:val="000000"/>
          <w:sz w:val="24"/>
        </w:rPr>
        <w:t xml:space="preserve">The Constitutional Appointments Authority may </w:t>
      </w:r>
      <w:proofErr w:type="gramStart"/>
      <w:r>
        <w:rPr>
          <w:rFonts w:eastAsia="Times New Roman"/>
          <w:color w:val="000000"/>
          <w:sz w:val="24"/>
        </w:rPr>
        <w:t>regulated</w:t>
      </w:r>
      <w:proofErr w:type="gramEnd"/>
      <w:r>
        <w:rPr>
          <w:rFonts w:eastAsia="Times New Roman"/>
          <w:color w:val="000000"/>
          <w:sz w:val="24"/>
        </w:rPr>
        <w:t xml:space="preserve"> its own proceedings and may act notwithstanding one vacancy in its membership.</w:t>
      </w:r>
    </w:p>
    <w:p w:rsidR="00DD68D2" w:rsidRDefault="004B3807">
      <w:pPr>
        <w:spacing w:line="557" w:lineRule="exact"/>
        <w:ind w:right="5904"/>
        <w:textAlignment w:val="baseline"/>
        <w:rPr>
          <w:rFonts w:eastAsia="Times New Roman"/>
          <w:color w:val="000000"/>
          <w:sz w:val="24"/>
        </w:rPr>
      </w:pPr>
      <w:r>
        <w:rPr>
          <w:rFonts w:eastAsia="Times New Roman"/>
          <w:color w:val="000000"/>
          <w:sz w:val="24"/>
        </w:rPr>
        <w:t xml:space="preserve">CHAPTER X - OMBUDSMAN </w:t>
      </w:r>
      <w:proofErr w:type="spellStart"/>
      <w:r>
        <w:rPr>
          <w:rFonts w:eastAsia="Times New Roman"/>
          <w:color w:val="000000"/>
          <w:sz w:val="24"/>
        </w:rPr>
        <w:t>Ombudsman</w:t>
      </w:r>
      <w:proofErr w:type="spellEnd"/>
    </w:p>
    <w:p w:rsidR="00DD68D2" w:rsidRDefault="004B3807">
      <w:pPr>
        <w:spacing w:before="284" w:line="273" w:lineRule="exact"/>
        <w:ind w:right="576"/>
        <w:textAlignment w:val="baseline"/>
        <w:rPr>
          <w:rFonts w:eastAsia="Times New Roman"/>
          <w:color w:val="000000"/>
          <w:sz w:val="24"/>
        </w:rPr>
      </w:pPr>
      <w:r>
        <w:rPr>
          <w:rFonts w:eastAsia="Times New Roman"/>
          <w:color w:val="000000"/>
          <w:sz w:val="24"/>
        </w:rPr>
        <w:t xml:space="preserve">143. (1) </w:t>
      </w:r>
      <w:proofErr w:type="gramStart"/>
      <w:r>
        <w:rPr>
          <w:rFonts w:eastAsia="Times New Roman"/>
          <w:color w:val="000000"/>
          <w:sz w:val="24"/>
        </w:rPr>
        <w:t>There</w:t>
      </w:r>
      <w:proofErr w:type="gramEnd"/>
      <w:r>
        <w:rPr>
          <w:rFonts w:eastAsia="Times New Roman"/>
          <w:color w:val="000000"/>
          <w:sz w:val="24"/>
        </w:rPr>
        <w:t xml:space="preserve"> shall be an Ombudsman who shall be appointed by the President from candidates proposed by the Constitutional Appointments Authority.</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(2) A person is qualified for appointment as Ombudsman if -</w:t>
      </w:r>
    </w:p>
    <w:p w:rsidR="00DD68D2" w:rsidRDefault="004B3807">
      <w:pPr>
        <w:numPr>
          <w:ilvl w:val="0"/>
          <w:numId w:val="173"/>
        </w:numPr>
        <w:spacing w:before="283" w:line="274" w:lineRule="exact"/>
        <w:ind w:left="0"/>
        <w:textAlignment w:val="baseline"/>
        <w:rPr>
          <w:rFonts w:eastAsia="Times New Roman"/>
          <w:color w:val="000000"/>
          <w:spacing w:val="-2"/>
          <w:sz w:val="24"/>
        </w:rPr>
      </w:pPr>
      <w:r>
        <w:rPr>
          <w:rFonts w:eastAsia="Times New Roman"/>
          <w:color w:val="000000"/>
          <w:spacing w:val="-2"/>
          <w:sz w:val="24"/>
        </w:rPr>
        <w:t>the person is a citizen of Seychelles;</w:t>
      </w:r>
    </w:p>
    <w:p w:rsidR="00DD68D2" w:rsidRDefault="004B3807">
      <w:pPr>
        <w:numPr>
          <w:ilvl w:val="0"/>
          <w:numId w:val="173"/>
        </w:numPr>
        <w:spacing w:before="283" w:line="274" w:lineRule="exact"/>
        <w:ind w:left="0"/>
        <w:textAlignment w:val="baseline"/>
        <w:rPr>
          <w:rFonts w:eastAsia="Times New Roman"/>
          <w:color w:val="000000"/>
          <w:spacing w:val="-1"/>
          <w:sz w:val="24"/>
        </w:rPr>
      </w:pPr>
      <w:r>
        <w:rPr>
          <w:rFonts w:eastAsia="Times New Roman"/>
          <w:color w:val="000000"/>
          <w:spacing w:val="-1"/>
          <w:sz w:val="24"/>
        </w:rPr>
        <w:t>the person is of proven integrity and impartiality;</w:t>
      </w:r>
    </w:p>
    <w:p w:rsidR="00DD68D2" w:rsidRDefault="004B3807">
      <w:pPr>
        <w:numPr>
          <w:ilvl w:val="0"/>
          <w:numId w:val="173"/>
        </w:numPr>
        <w:spacing w:before="276" w:line="276" w:lineRule="exact"/>
        <w:ind w:left="0" w:right="216"/>
        <w:textAlignment w:val="baseline"/>
        <w:rPr>
          <w:rFonts w:eastAsia="Times New Roman"/>
          <w:color w:val="000000"/>
          <w:sz w:val="24"/>
        </w:rPr>
      </w:pPr>
      <w:r>
        <w:rPr>
          <w:rFonts w:eastAsia="Times New Roman"/>
          <w:color w:val="000000"/>
          <w:sz w:val="24"/>
        </w:rPr>
        <w:t>the Constitutional Appointments Authority is of the opinion that the person possesses demonstrated competence and experience and can effectively discharge the functions of the office of Ombudsman; and</w:t>
      </w:r>
    </w:p>
    <w:p w:rsidR="00DD68D2" w:rsidRDefault="004B3807">
      <w:pPr>
        <w:numPr>
          <w:ilvl w:val="0"/>
          <w:numId w:val="173"/>
        </w:numPr>
        <w:spacing w:before="285" w:line="276" w:lineRule="exact"/>
        <w:ind w:left="0" w:right="360"/>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person is not a member of the National Assembly or Judiciary or a Minister or the Vice-President or the President or a candidate in an election under this Constitution or has been designated as a candidate’s Vice-President at an election for President.</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(3) Subject to this Constitution, the Ombudsman shall not, in the performance of the office of Ombudsman, be subject to the direction or control of any person or authority.</w:t>
      </w:r>
    </w:p>
    <w:p w:rsidR="00DD68D2" w:rsidRDefault="004B3807">
      <w:pPr>
        <w:spacing w:before="283" w:line="276" w:lineRule="exact"/>
        <w:ind w:right="360"/>
        <w:textAlignment w:val="baseline"/>
        <w:rPr>
          <w:rFonts w:eastAsia="Times New Roman"/>
          <w:color w:val="000000"/>
          <w:sz w:val="24"/>
        </w:rPr>
      </w:pPr>
      <w:r>
        <w:rPr>
          <w:rFonts w:eastAsia="Times New Roman"/>
          <w:color w:val="000000"/>
          <w:sz w:val="24"/>
        </w:rPr>
        <w:t>(4) The person holding office as Ombudsman shall not hold any other public office of emolument or engage in any occupation for reward outside the functions of the office of Ombudsman which might compromise the integrity, impartiality and independence of that office.</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(5) Schedule 5 shall have effect with regard to the Ombudsman.</w:t>
      </w:r>
    </w:p>
    <w:p w:rsidR="00DD68D2" w:rsidRDefault="004B3807">
      <w:pPr>
        <w:spacing w:before="276" w:line="276" w:lineRule="exact"/>
        <w:ind w:right="792"/>
        <w:textAlignment w:val="baseline"/>
        <w:rPr>
          <w:rFonts w:eastAsia="Times New Roman"/>
          <w:color w:val="000000"/>
          <w:sz w:val="24"/>
        </w:rPr>
      </w:pPr>
      <w:r>
        <w:rPr>
          <w:rFonts w:eastAsia="Times New Roman"/>
          <w:color w:val="000000"/>
          <w:sz w:val="24"/>
        </w:rPr>
        <w:t>(6) An Act may provide for any matter, not otherwise provided for under this article, necessary or expedient for the purpose of ensuring the independence, impartiality and effectiveness of the office of Ombudsman.</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Tenure of office of Ombudsman</w:t>
      </w:r>
    </w:p>
    <w:p w:rsidR="00DD68D2" w:rsidRDefault="004B3807">
      <w:pPr>
        <w:spacing w:before="279" w:line="278" w:lineRule="exact"/>
        <w:textAlignment w:val="baseline"/>
        <w:rPr>
          <w:rFonts w:eastAsia="Times New Roman"/>
          <w:color w:val="000000"/>
          <w:sz w:val="24"/>
        </w:rPr>
      </w:pPr>
      <w:r>
        <w:rPr>
          <w:rFonts w:eastAsia="Times New Roman"/>
          <w:color w:val="000000"/>
          <w:sz w:val="24"/>
        </w:rPr>
        <w:t xml:space="preserve">144. (1) </w:t>
      </w:r>
      <w:proofErr w:type="gramStart"/>
      <w:r>
        <w:rPr>
          <w:rFonts w:eastAsia="Times New Roman"/>
          <w:color w:val="000000"/>
          <w:sz w:val="24"/>
        </w:rPr>
        <w:t>A</w:t>
      </w:r>
      <w:proofErr w:type="gramEnd"/>
      <w:r>
        <w:rPr>
          <w:rFonts w:eastAsia="Times New Roman"/>
          <w:color w:val="000000"/>
          <w:sz w:val="24"/>
        </w:rPr>
        <w:t xml:space="preserve"> person shall be appointed to the office of Ombudsman for a term of seven years, and is eligible for reappointment at the end of the term.</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(2) A person holding the office of Ombudsman shall vacate the office on death, if the person, by writing addressed to the President, resigns or if the person is removed from office or at the end of a term of office.</w:t>
      </w:r>
    </w:p>
    <w:p w:rsidR="00DD68D2" w:rsidRDefault="00DD68D2">
      <w:pPr>
        <w:sectPr w:rsidR="00DD68D2">
          <w:pgSz w:w="11909" w:h="16838"/>
          <w:pgMar w:top="1440" w:right="1445" w:bottom="1122" w:left="1406" w:header="720" w:footer="720" w:gutter="0"/>
          <w:cols w:space="720"/>
        </w:sectPr>
      </w:pPr>
    </w:p>
    <w:p w:rsidR="00DD68D2" w:rsidRDefault="004B3807">
      <w:pPr>
        <w:numPr>
          <w:ilvl w:val="0"/>
          <w:numId w:val="174"/>
        </w:numPr>
        <w:tabs>
          <w:tab w:val="clear" w:pos="360"/>
          <w:tab w:val="left" w:pos="432"/>
        </w:tabs>
        <w:spacing w:before="6" w:line="274" w:lineRule="exact"/>
        <w:ind w:left="72" w:right="288"/>
        <w:textAlignment w:val="baseline"/>
        <w:rPr>
          <w:rFonts w:eastAsia="Times New Roman"/>
          <w:color w:val="000000"/>
          <w:sz w:val="24"/>
        </w:rPr>
      </w:pPr>
      <w:r>
        <w:rPr>
          <w:rFonts w:eastAsia="Times New Roman"/>
          <w:color w:val="000000"/>
          <w:sz w:val="24"/>
        </w:rPr>
        <w:lastRenderedPageBreak/>
        <w:t>Where a person holding office as Ombudsman resigns, the resignation has effect on the date it is received by the President.</w:t>
      </w:r>
    </w:p>
    <w:p w:rsidR="00DD68D2" w:rsidRDefault="004B3807">
      <w:pPr>
        <w:numPr>
          <w:ilvl w:val="0"/>
          <w:numId w:val="174"/>
        </w:numPr>
        <w:tabs>
          <w:tab w:val="clear" w:pos="360"/>
          <w:tab w:val="left" w:pos="432"/>
        </w:tabs>
        <w:spacing w:before="280" w:line="276" w:lineRule="exact"/>
        <w:ind w:left="72" w:right="72"/>
        <w:textAlignment w:val="baseline"/>
        <w:rPr>
          <w:rFonts w:eastAsia="Times New Roman"/>
          <w:color w:val="000000"/>
          <w:sz w:val="24"/>
        </w:rPr>
      </w:pPr>
      <w:r>
        <w:rPr>
          <w:rFonts w:eastAsia="Times New Roman"/>
          <w:color w:val="000000"/>
          <w:sz w:val="24"/>
        </w:rPr>
        <w:t>The salary, allowances and gratuity payable to the Ombudsman shall be prescribed by or under an Act and the salary, allowances or gratuity so payable shall be a charge on the Consolidated Fund.</w:t>
      </w:r>
    </w:p>
    <w:p w:rsidR="00DD68D2" w:rsidRDefault="004B3807">
      <w:pPr>
        <w:numPr>
          <w:ilvl w:val="0"/>
          <w:numId w:val="174"/>
        </w:numPr>
        <w:tabs>
          <w:tab w:val="clear" w:pos="360"/>
          <w:tab w:val="left" w:pos="432"/>
        </w:tabs>
        <w:spacing w:before="281" w:line="276" w:lineRule="exact"/>
        <w:ind w:left="72" w:right="72"/>
        <w:textAlignment w:val="baseline"/>
        <w:rPr>
          <w:rFonts w:eastAsia="Times New Roman"/>
          <w:color w:val="000000"/>
          <w:sz w:val="24"/>
        </w:rPr>
      </w:pPr>
      <w:r>
        <w:rPr>
          <w:rFonts w:eastAsia="Times New Roman"/>
          <w:color w:val="000000"/>
          <w:sz w:val="24"/>
        </w:rPr>
        <w:t>Subject to article 165, the salary, allowances or gratuity payable to and the term of office and other conditions of service of the Ombudsman shall not be altered to the disadvantage of the Ombudsman after appointment.</w:t>
      </w:r>
    </w:p>
    <w:p w:rsidR="00DD68D2" w:rsidRDefault="004B3807">
      <w:pPr>
        <w:spacing w:line="557" w:lineRule="exact"/>
        <w:ind w:left="72" w:right="3600"/>
        <w:textAlignment w:val="baseline"/>
        <w:rPr>
          <w:rFonts w:eastAsia="Times New Roman"/>
          <w:color w:val="000000"/>
          <w:spacing w:val="-1"/>
          <w:sz w:val="24"/>
        </w:rPr>
      </w:pPr>
      <w:r>
        <w:rPr>
          <w:rFonts w:eastAsia="Times New Roman"/>
          <w:color w:val="000000"/>
          <w:spacing w:val="-1"/>
          <w:sz w:val="24"/>
        </w:rPr>
        <w:t>CHAPTER XI - PUBLIC SERVICE APPEAL BOARD Establishment of the Public Service Appeal Board</w:t>
      </w:r>
    </w:p>
    <w:p w:rsidR="00DD68D2" w:rsidRDefault="004B3807">
      <w:pPr>
        <w:numPr>
          <w:ilvl w:val="0"/>
          <w:numId w:val="175"/>
        </w:numPr>
        <w:tabs>
          <w:tab w:val="clear" w:pos="720"/>
          <w:tab w:val="left" w:pos="792"/>
        </w:tabs>
        <w:spacing w:before="274" w:line="278" w:lineRule="exact"/>
        <w:ind w:left="72" w:right="216"/>
        <w:textAlignment w:val="baseline"/>
        <w:rPr>
          <w:rFonts w:eastAsia="Times New Roman"/>
          <w:color w:val="000000"/>
          <w:sz w:val="24"/>
        </w:rPr>
      </w:pPr>
      <w:r>
        <w:rPr>
          <w:rFonts w:eastAsia="Times New Roman"/>
          <w:color w:val="000000"/>
          <w:sz w:val="24"/>
        </w:rPr>
        <w:t>(1) There shall be a Public Service Appeal Board which shall perform the functions conferred upon it by this Constitution and any other law.</w:t>
      </w:r>
    </w:p>
    <w:p w:rsidR="00DD68D2" w:rsidRDefault="004B3807">
      <w:pPr>
        <w:spacing w:before="283" w:line="274" w:lineRule="exact"/>
        <w:ind w:left="72" w:right="72"/>
        <w:textAlignment w:val="baseline"/>
        <w:rPr>
          <w:rFonts w:eastAsia="Times New Roman"/>
          <w:color w:val="000000"/>
          <w:spacing w:val="-2"/>
          <w:sz w:val="24"/>
        </w:rPr>
      </w:pPr>
      <w:r>
        <w:rPr>
          <w:rFonts w:eastAsia="Times New Roman"/>
          <w:color w:val="000000"/>
          <w:spacing w:val="-2"/>
          <w:sz w:val="24"/>
        </w:rPr>
        <w:t>(2) Subject to this Constitution, the Public Service Appeal Board shall not, in the performance of its functions, be subject to the direction or control of any person or authority.</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Functions of the Public Service Appeal Board</w:t>
      </w:r>
    </w:p>
    <w:p w:rsidR="00DD68D2" w:rsidRDefault="004B3807">
      <w:pPr>
        <w:numPr>
          <w:ilvl w:val="0"/>
          <w:numId w:val="175"/>
        </w:numPr>
        <w:tabs>
          <w:tab w:val="clear" w:pos="720"/>
          <w:tab w:val="left" w:pos="792"/>
        </w:tabs>
        <w:spacing w:before="282" w:line="275" w:lineRule="exact"/>
        <w:ind w:left="72"/>
        <w:textAlignment w:val="baseline"/>
        <w:rPr>
          <w:rFonts w:eastAsia="Times New Roman"/>
          <w:color w:val="000000"/>
          <w:spacing w:val="-1"/>
          <w:sz w:val="24"/>
        </w:rPr>
      </w:pPr>
      <w:r>
        <w:rPr>
          <w:rFonts w:eastAsia="Times New Roman"/>
          <w:color w:val="000000"/>
          <w:spacing w:val="-1"/>
          <w:sz w:val="24"/>
        </w:rPr>
        <w:t>(1) The Public Service Appeal Board shall hear complaints by persons aggrieved by -</w:t>
      </w:r>
    </w:p>
    <w:p w:rsidR="00DD68D2" w:rsidRDefault="004B3807">
      <w:pPr>
        <w:numPr>
          <w:ilvl w:val="0"/>
          <w:numId w:val="176"/>
        </w:numPr>
        <w:tabs>
          <w:tab w:val="clear" w:pos="360"/>
          <w:tab w:val="left" w:pos="432"/>
        </w:tabs>
        <w:spacing w:before="282" w:line="275" w:lineRule="exact"/>
        <w:ind w:left="72"/>
        <w:textAlignment w:val="baseline"/>
        <w:rPr>
          <w:rFonts w:eastAsia="Times New Roman"/>
          <w:color w:val="000000"/>
          <w:spacing w:val="-1"/>
          <w:sz w:val="24"/>
        </w:rPr>
      </w:pPr>
      <w:r>
        <w:rPr>
          <w:rFonts w:eastAsia="Times New Roman"/>
          <w:color w:val="000000"/>
          <w:spacing w:val="-1"/>
          <w:sz w:val="24"/>
        </w:rPr>
        <w:t>an appointment made to an office;</w:t>
      </w:r>
    </w:p>
    <w:p w:rsidR="00DD68D2" w:rsidRDefault="004B3807">
      <w:pPr>
        <w:numPr>
          <w:ilvl w:val="0"/>
          <w:numId w:val="176"/>
        </w:numPr>
        <w:tabs>
          <w:tab w:val="clear" w:pos="360"/>
          <w:tab w:val="left" w:pos="432"/>
        </w:tabs>
        <w:spacing w:before="282" w:line="275" w:lineRule="exact"/>
        <w:ind w:left="72"/>
        <w:textAlignment w:val="baseline"/>
        <w:rPr>
          <w:rFonts w:eastAsia="Times New Roman"/>
          <w:color w:val="000000"/>
          <w:spacing w:val="-1"/>
          <w:sz w:val="24"/>
        </w:rPr>
      </w:pPr>
      <w:r>
        <w:rPr>
          <w:rFonts w:eastAsia="Times New Roman"/>
          <w:color w:val="000000"/>
          <w:spacing w:val="-1"/>
          <w:sz w:val="24"/>
        </w:rPr>
        <w:t>a promotion to an office;</w:t>
      </w:r>
    </w:p>
    <w:p w:rsidR="00DD68D2" w:rsidRDefault="004B3807">
      <w:pPr>
        <w:numPr>
          <w:ilvl w:val="0"/>
          <w:numId w:val="176"/>
        </w:numPr>
        <w:tabs>
          <w:tab w:val="clear" w:pos="360"/>
          <w:tab w:val="left" w:pos="432"/>
        </w:tabs>
        <w:spacing w:before="277" w:line="275" w:lineRule="exact"/>
        <w:ind w:left="72"/>
        <w:textAlignment w:val="baseline"/>
        <w:rPr>
          <w:rFonts w:eastAsia="Times New Roman"/>
          <w:color w:val="000000"/>
          <w:spacing w:val="-1"/>
          <w:sz w:val="24"/>
        </w:rPr>
      </w:pPr>
      <w:r>
        <w:rPr>
          <w:rFonts w:eastAsia="Times New Roman"/>
          <w:color w:val="000000"/>
          <w:spacing w:val="-1"/>
          <w:sz w:val="24"/>
        </w:rPr>
        <w:t>disciplinary proceedings taken in respect of an officer;</w:t>
      </w:r>
    </w:p>
    <w:p w:rsidR="00DD68D2" w:rsidRDefault="004B3807">
      <w:pPr>
        <w:numPr>
          <w:ilvl w:val="0"/>
          <w:numId w:val="176"/>
        </w:numPr>
        <w:tabs>
          <w:tab w:val="clear" w:pos="360"/>
          <w:tab w:val="left" w:pos="432"/>
        </w:tabs>
        <w:spacing w:before="282" w:line="275" w:lineRule="exact"/>
        <w:ind w:left="72"/>
        <w:textAlignment w:val="baseline"/>
        <w:rPr>
          <w:rFonts w:eastAsia="Times New Roman"/>
          <w:color w:val="000000"/>
          <w:sz w:val="24"/>
        </w:rPr>
      </w:pPr>
      <w:r>
        <w:rPr>
          <w:rFonts w:eastAsia="Times New Roman"/>
          <w:color w:val="000000"/>
          <w:sz w:val="24"/>
        </w:rPr>
        <w:t>the termination of appointment of a person who was holding an office;</w:t>
      </w:r>
    </w:p>
    <w:p w:rsidR="00DD68D2" w:rsidRDefault="004B3807">
      <w:pPr>
        <w:numPr>
          <w:ilvl w:val="0"/>
          <w:numId w:val="176"/>
        </w:numPr>
        <w:tabs>
          <w:tab w:val="clear" w:pos="360"/>
          <w:tab w:val="left" w:pos="432"/>
        </w:tabs>
        <w:spacing w:before="282" w:line="274" w:lineRule="exact"/>
        <w:ind w:left="72" w:right="288"/>
        <w:textAlignment w:val="baseline"/>
        <w:rPr>
          <w:rFonts w:eastAsia="Times New Roman"/>
          <w:color w:val="000000"/>
          <w:sz w:val="24"/>
        </w:rPr>
      </w:pPr>
      <w:r>
        <w:rPr>
          <w:rFonts w:eastAsia="Times New Roman"/>
          <w:color w:val="000000"/>
          <w:sz w:val="24"/>
        </w:rPr>
        <w:t>any decision relating to the qualification of a person who has applied for an office or is serving in an office,</w:t>
      </w:r>
    </w:p>
    <w:p w:rsidR="00DD68D2" w:rsidRDefault="004B3807">
      <w:pPr>
        <w:spacing w:before="282" w:line="275" w:lineRule="exact"/>
        <w:ind w:left="72"/>
        <w:textAlignment w:val="baseline"/>
        <w:rPr>
          <w:rFonts w:eastAsia="Times New Roman"/>
          <w:color w:val="000000"/>
          <w:spacing w:val="-1"/>
          <w:sz w:val="24"/>
        </w:rPr>
      </w:pPr>
      <w:proofErr w:type="gramStart"/>
      <w:r>
        <w:rPr>
          <w:rFonts w:eastAsia="Times New Roman"/>
          <w:color w:val="000000"/>
          <w:spacing w:val="-1"/>
          <w:sz w:val="24"/>
        </w:rPr>
        <w:t>in</w:t>
      </w:r>
      <w:proofErr w:type="gramEnd"/>
      <w:r>
        <w:rPr>
          <w:rFonts w:eastAsia="Times New Roman"/>
          <w:color w:val="000000"/>
          <w:spacing w:val="-1"/>
          <w:sz w:val="24"/>
        </w:rPr>
        <w:t xml:space="preserve"> the public service.</w:t>
      </w:r>
    </w:p>
    <w:p w:rsidR="00DD68D2" w:rsidRDefault="004B3807">
      <w:pPr>
        <w:numPr>
          <w:ilvl w:val="0"/>
          <w:numId w:val="177"/>
        </w:numPr>
        <w:tabs>
          <w:tab w:val="clear" w:pos="360"/>
          <w:tab w:val="left" w:pos="432"/>
        </w:tabs>
        <w:spacing w:before="281" w:line="276" w:lineRule="exact"/>
        <w:ind w:left="72" w:right="288"/>
        <w:textAlignment w:val="baseline"/>
        <w:rPr>
          <w:rFonts w:eastAsia="Times New Roman"/>
          <w:color w:val="000000"/>
          <w:sz w:val="24"/>
        </w:rPr>
      </w:pPr>
      <w:r>
        <w:rPr>
          <w:rFonts w:eastAsia="Times New Roman"/>
          <w:color w:val="000000"/>
          <w:sz w:val="24"/>
        </w:rPr>
        <w:t>Clause (1) shall not apply to an office the appointment to which falls within the competence of the Constitutional Appointments Authority or an office referred to in article 62(3) or any other law.</w:t>
      </w:r>
    </w:p>
    <w:p w:rsidR="00DD68D2" w:rsidRDefault="004B3807">
      <w:pPr>
        <w:numPr>
          <w:ilvl w:val="0"/>
          <w:numId w:val="177"/>
        </w:numPr>
        <w:tabs>
          <w:tab w:val="clear" w:pos="360"/>
          <w:tab w:val="left" w:pos="432"/>
        </w:tabs>
        <w:spacing w:before="282" w:line="274" w:lineRule="exact"/>
        <w:ind w:left="72" w:right="288"/>
        <w:textAlignment w:val="baseline"/>
        <w:rPr>
          <w:rFonts w:eastAsia="Times New Roman"/>
          <w:color w:val="000000"/>
          <w:sz w:val="24"/>
        </w:rPr>
      </w:pPr>
      <w:r>
        <w:rPr>
          <w:rFonts w:eastAsia="Times New Roman"/>
          <w:color w:val="000000"/>
          <w:sz w:val="24"/>
        </w:rPr>
        <w:t>The Public Service Appeal Board may refuse to consider a complaint where it is of the opinion that -</w:t>
      </w:r>
    </w:p>
    <w:p w:rsidR="00DD68D2" w:rsidRDefault="004B3807">
      <w:pPr>
        <w:numPr>
          <w:ilvl w:val="0"/>
          <w:numId w:val="178"/>
        </w:numPr>
        <w:tabs>
          <w:tab w:val="clear" w:pos="360"/>
          <w:tab w:val="left" w:pos="432"/>
        </w:tabs>
        <w:spacing w:before="282" w:line="275" w:lineRule="exact"/>
        <w:ind w:left="72"/>
        <w:textAlignment w:val="baseline"/>
        <w:rPr>
          <w:rFonts w:eastAsia="Times New Roman"/>
          <w:color w:val="000000"/>
          <w:sz w:val="24"/>
        </w:rPr>
      </w:pPr>
      <w:r>
        <w:rPr>
          <w:rFonts w:eastAsia="Times New Roman"/>
          <w:color w:val="000000"/>
          <w:sz w:val="24"/>
        </w:rPr>
        <w:t>it is frivolous, vexatious or trivial or made in bad faith; or</w:t>
      </w:r>
    </w:p>
    <w:p w:rsidR="00DD68D2" w:rsidRDefault="004B3807">
      <w:pPr>
        <w:numPr>
          <w:ilvl w:val="0"/>
          <w:numId w:val="178"/>
        </w:numPr>
        <w:tabs>
          <w:tab w:val="clear" w:pos="360"/>
          <w:tab w:val="left" w:pos="432"/>
        </w:tabs>
        <w:spacing w:before="287" w:line="274" w:lineRule="exact"/>
        <w:ind w:left="72" w:right="288"/>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making of the complaint has, without reasonable cause, been delayed for more than six months, or the complaint is the subject of proceedings before the court.</w:t>
      </w:r>
    </w:p>
    <w:p w:rsidR="00DD68D2" w:rsidRDefault="00DD68D2">
      <w:pPr>
        <w:sectPr w:rsidR="00DD68D2">
          <w:pgSz w:w="11909" w:h="16838"/>
          <w:pgMar w:top="1440" w:right="1471" w:bottom="1382" w:left="1380" w:header="720" w:footer="720" w:gutter="0"/>
          <w:cols w:space="720"/>
        </w:sectPr>
      </w:pPr>
    </w:p>
    <w:p w:rsidR="00DD68D2" w:rsidRDefault="004B3807">
      <w:pPr>
        <w:numPr>
          <w:ilvl w:val="0"/>
          <w:numId w:val="179"/>
        </w:numPr>
        <w:spacing w:before="4" w:line="276" w:lineRule="exact"/>
        <w:ind w:left="0" w:right="288"/>
        <w:textAlignment w:val="baseline"/>
        <w:rPr>
          <w:rFonts w:eastAsia="Times New Roman"/>
          <w:color w:val="000000"/>
          <w:sz w:val="24"/>
        </w:rPr>
      </w:pPr>
      <w:r>
        <w:rPr>
          <w:rFonts w:eastAsia="Times New Roman"/>
          <w:color w:val="000000"/>
          <w:sz w:val="24"/>
        </w:rPr>
        <w:lastRenderedPageBreak/>
        <w:t>Where after considering a complaint the Public Service Appeal Board is of the opinion that the Complainant has been aggrieved as alleged in the complaint, the Board shall order the public authority concerned to take such appropriate action as is specified in the order within the time specified in the der and where the public authority fails to comply with the order the Board shall make a report to the National Assembly.</w:t>
      </w:r>
    </w:p>
    <w:p w:rsidR="00DD68D2" w:rsidRDefault="004B3807">
      <w:pPr>
        <w:numPr>
          <w:ilvl w:val="0"/>
          <w:numId w:val="179"/>
        </w:numPr>
        <w:spacing w:before="281" w:line="276" w:lineRule="exact"/>
        <w:ind w:left="0" w:right="288"/>
        <w:textAlignment w:val="baseline"/>
        <w:rPr>
          <w:rFonts w:eastAsia="Times New Roman"/>
          <w:color w:val="000000"/>
          <w:sz w:val="24"/>
        </w:rPr>
      </w:pPr>
      <w:r>
        <w:rPr>
          <w:rFonts w:eastAsia="Times New Roman"/>
          <w:color w:val="000000"/>
          <w:sz w:val="24"/>
        </w:rPr>
        <w:t>The Public Service Appeal Board shall, in addition to any report it may make under clause (4), make, before the 31</w:t>
      </w:r>
      <w:r>
        <w:rPr>
          <w:rFonts w:eastAsia="Times New Roman"/>
          <w:color w:val="000000"/>
          <w:sz w:val="24"/>
          <w:vertAlign w:val="superscript"/>
        </w:rPr>
        <w:t>st</w:t>
      </w:r>
      <w:r>
        <w:rPr>
          <w:rFonts w:eastAsia="Times New Roman"/>
          <w:color w:val="000000"/>
          <w:sz w:val="24"/>
        </w:rPr>
        <w:t xml:space="preserve"> January of each year, a report to the National Assembly in respect of the performance of its functions during the immediately preceding year.</w:t>
      </w:r>
    </w:p>
    <w:p w:rsidR="00DD68D2" w:rsidRDefault="004B3807">
      <w:pPr>
        <w:numPr>
          <w:ilvl w:val="0"/>
          <w:numId w:val="179"/>
        </w:numPr>
        <w:spacing w:before="274" w:line="278" w:lineRule="exact"/>
        <w:ind w:left="0" w:right="216"/>
        <w:textAlignment w:val="baseline"/>
        <w:rPr>
          <w:rFonts w:eastAsia="Times New Roman"/>
          <w:color w:val="000000"/>
          <w:sz w:val="24"/>
        </w:rPr>
      </w:pPr>
      <w:r>
        <w:rPr>
          <w:rFonts w:eastAsia="Times New Roman"/>
          <w:color w:val="000000"/>
          <w:sz w:val="24"/>
        </w:rPr>
        <w:t>A complaint made under this article shall not affect the right of the complainant or other person to take legal or other proceedings under any other law.</w:t>
      </w:r>
    </w:p>
    <w:p w:rsidR="00DD68D2" w:rsidRDefault="004B3807">
      <w:pPr>
        <w:numPr>
          <w:ilvl w:val="0"/>
          <w:numId w:val="179"/>
        </w:numPr>
        <w:spacing w:before="282" w:line="275" w:lineRule="exact"/>
        <w:ind w:left="0"/>
        <w:textAlignment w:val="baseline"/>
        <w:rPr>
          <w:rFonts w:eastAsia="Times New Roman"/>
          <w:color w:val="000000"/>
          <w:spacing w:val="-2"/>
          <w:sz w:val="24"/>
        </w:rPr>
      </w:pPr>
      <w:r>
        <w:rPr>
          <w:rFonts w:eastAsia="Times New Roman"/>
          <w:color w:val="000000"/>
          <w:spacing w:val="-2"/>
          <w:sz w:val="24"/>
        </w:rPr>
        <w:t>For the purposes of this article-</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body</w:t>
      </w:r>
      <w:proofErr w:type="gramEnd"/>
      <w:r>
        <w:rPr>
          <w:rFonts w:eastAsia="Times New Roman"/>
          <w:color w:val="000000"/>
          <w:sz w:val="24"/>
        </w:rPr>
        <w:t>” means a body of persons whether corporate or incorporate;</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public</w:t>
      </w:r>
      <w:proofErr w:type="gramEnd"/>
      <w:r>
        <w:rPr>
          <w:rFonts w:eastAsia="Times New Roman"/>
          <w:color w:val="000000"/>
          <w:sz w:val="24"/>
        </w:rPr>
        <w:t xml:space="preserve"> service” means service under a public authority;</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public</w:t>
      </w:r>
      <w:proofErr w:type="gramEnd"/>
      <w:r>
        <w:rPr>
          <w:rFonts w:eastAsia="Times New Roman"/>
          <w:color w:val="000000"/>
          <w:sz w:val="24"/>
        </w:rPr>
        <w:t xml:space="preserve"> authority” means a Ministry, department, or division of the Government.</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Investigative power</w:t>
      </w:r>
    </w:p>
    <w:p w:rsidR="00DD68D2" w:rsidRDefault="004B3807">
      <w:pPr>
        <w:spacing w:before="283" w:line="275" w:lineRule="exact"/>
        <w:ind w:right="72"/>
        <w:textAlignment w:val="baseline"/>
        <w:rPr>
          <w:rFonts w:eastAsia="Times New Roman"/>
          <w:color w:val="000000"/>
          <w:spacing w:val="2"/>
          <w:sz w:val="24"/>
        </w:rPr>
      </w:pPr>
      <w:r>
        <w:rPr>
          <w:rFonts w:eastAsia="Times New Roman"/>
          <w:color w:val="000000"/>
          <w:spacing w:val="2"/>
          <w:sz w:val="24"/>
        </w:rPr>
        <w:t>147. (1) The Public Service Appeal Board shall, for the purposes of performing its functions under this Chapter, have the power to compel the attendance of witnesses, examine witnesses on oath or otherwise, call for and examine any relevant record and inspect any premises.</w:t>
      </w:r>
    </w:p>
    <w:p w:rsidR="00DD68D2" w:rsidRDefault="004B3807">
      <w:pPr>
        <w:numPr>
          <w:ilvl w:val="0"/>
          <w:numId w:val="180"/>
        </w:numPr>
        <w:spacing w:before="279" w:line="278" w:lineRule="exact"/>
        <w:ind w:left="0" w:right="360"/>
        <w:textAlignment w:val="baseline"/>
        <w:rPr>
          <w:rFonts w:eastAsia="Times New Roman"/>
          <w:color w:val="000000"/>
          <w:sz w:val="24"/>
        </w:rPr>
      </w:pPr>
      <w:r>
        <w:rPr>
          <w:rFonts w:eastAsia="Times New Roman"/>
          <w:color w:val="000000"/>
          <w:sz w:val="24"/>
        </w:rPr>
        <w:t>Paragraph 4 of Schedule 5 shall apply to an investigation by the Public Service Appeal Board as it applies to an investigation by the Ombudsman.</w:t>
      </w:r>
    </w:p>
    <w:p w:rsidR="00DD68D2" w:rsidRDefault="004B3807">
      <w:pPr>
        <w:numPr>
          <w:ilvl w:val="0"/>
          <w:numId w:val="180"/>
        </w:numPr>
        <w:spacing w:before="274" w:line="278" w:lineRule="exact"/>
        <w:ind w:left="0" w:right="936"/>
        <w:textAlignment w:val="baseline"/>
        <w:rPr>
          <w:rFonts w:eastAsia="Times New Roman"/>
          <w:color w:val="000000"/>
          <w:sz w:val="24"/>
        </w:rPr>
      </w:pPr>
      <w:r>
        <w:rPr>
          <w:rFonts w:eastAsia="Times New Roman"/>
          <w:color w:val="000000"/>
          <w:sz w:val="24"/>
        </w:rPr>
        <w:t>The Public Service Appeal Board may regulate its own proceedings and may act notwithstanding one vacancy in its membership.</w:t>
      </w:r>
    </w:p>
    <w:p w:rsidR="00DD68D2" w:rsidRDefault="004B3807">
      <w:pPr>
        <w:numPr>
          <w:ilvl w:val="0"/>
          <w:numId w:val="180"/>
        </w:numPr>
        <w:spacing w:before="283" w:line="274" w:lineRule="exact"/>
        <w:ind w:left="0" w:right="216"/>
        <w:textAlignment w:val="baseline"/>
        <w:rPr>
          <w:rFonts w:eastAsia="Times New Roman"/>
          <w:color w:val="000000"/>
          <w:sz w:val="24"/>
        </w:rPr>
      </w:pPr>
      <w:r>
        <w:rPr>
          <w:rFonts w:eastAsia="Times New Roman"/>
          <w:color w:val="000000"/>
          <w:sz w:val="24"/>
        </w:rPr>
        <w:t>An Act may provide for any matter, not other provided for in this Chapter, in relation to the Public Service Appeal Board.</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Composition of Public Service Appeal Board</w:t>
      </w:r>
    </w:p>
    <w:p w:rsidR="00DD68D2" w:rsidRDefault="004B3807">
      <w:pPr>
        <w:spacing w:before="282" w:line="274" w:lineRule="exact"/>
        <w:ind w:right="504"/>
        <w:textAlignment w:val="baseline"/>
        <w:rPr>
          <w:rFonts w:eastAsia="Times New Roman"/>
          <w:color w:val="000000"/>
          <w:sz w:val="24"/>
        </w:rPr>
      </w:pPr>
      <w:r>
        <w:rPr>
          <w:rFonts w:eastAsia="Times New Roman"/>
          <w:color w:val="000000"/>
          <w:sz w:val="24"/>
        </w:rPr>
        <w:t>148. (1) The Public Service Appeal Board shall consist of three members appointed as follows -</w:t>
      </w:r>
    </w:p>
    <w:p w:rsidR="00DD68D2" w:rsidRDefault="004B3807">
      <w:pPr>
        <w:numPr>
          <w:ilvl w:val="0"/>
          <w:numId w:val="181"/>
        </w:numPr>
        <w:spacing w:before="282" w:line="275" w:lineRule="exact"/>
        <w:ind w:left="0"/>
        <w:textAlignment w:val="baseline"/>
        <w:rPr>
          <w:rFonts w:eastAsia="Times New Roman"/>
          <w:color w:val="000000"/>
          <w:spacing w:val="-1"/>
          <w:sz w:val="24"/>
        </w:rPr>
      </w:pPr>
      <w:r>
        <w:rPr>
          <w:rFonts w:eastAsia="Times New Roman"/>
          <w:color w:val="000000"/>
          <w:spacing w:val="-1"/>
          <w:sz w:val="24"/>
        </w:rPr>
        <w:t>the President and the Leader of the Opposition shall each appoint one member;</w:t>
      </w:r>
    </w:p>
    <w:p w:rsidR="00DD68D2" w:rsidRDefault="004B3807">
      <w:pPr>
        <w:numPr>
          <w:ilvl w:val="0"/>
          <w:numId w:val="181"/>
        </w:numPr>
        <w:spacing w:before="281" w:line="275" w:lineRule="exact"/>
        <w:ind w:left="0"/>
        <w:textAlignment w:val="baseline"/>
        <w:rPr>
          <w:rFonts w:eastAsia="Times New Roman"/>
          <w:color w:val="000000"/>
          <w:sz w:val="24"/>
        </w:rPr>
      </w:pPr>
      <w:proofErr w:type="gramStart"/>
      <w:r>
        <w:rPr>
          <w:rFonts w:eastAsia="Times New Roman"/>
          <w:color w:val="000000"/>
          <w:sz w:val="24"/>
        </w:rPr>
        <w:t>subject</w:t>
      </w:r>
      <w:proofErr w:type="gramEnd"/>
      <w:r>
        <w:rPr>
          <w:rFonts w:eastAsia="Times New Roman"/>
          <w:color w:val="000000"/>
          <w:sz w:val="24"/>
        </w:rPr>
        <w:t xml:space="preserve"> to clause (3), the two members appointed under paragraph (a) shall, within twenty-one days of their appointment, by agreement, appoint the third member who shall also be the Chairman of the Board.</w:t>
      </w:r>
    </w:p>
    <w:p w:rsidR="00DD68D2" w:rsidRDefault="00DD68D2">
      <w:pPr>
        <w:sectPr w:rsidR="00DD68D2">
          <w:pgSz w:w="11909" w:h="16838"/>
          <w:pgMar w:top="1440" w:right="1440" w:bottom="1962" w:left="1411" w:header="720" w:footer="720" w:gutter="0"/>
          <w:cols w:space="720"/>
        </w:sectPr>
      </w:pPr>
    </w:p>
    <w:p w:rsidR="00DD68D2" w:rsidRDefault="004B3807">
      <w:pPr>
        <w:numPr>
          <w:ilvl w:val="0"/>
          <w:numId w:val="182"/>
        </w:numPr>
        <w:spacing w:before="4" w:line="276" w:lineRule="exact"/>
        <w:ind w:left="0" w:right="72"/>
        <w:textAlignment w:val="baseline"/>
        <w:rPr>
          <w:rFonts w:eastAsia="Times New Roman"/>
          <w:color w:val="000000"/>
          <w:spacing w:val="-2"/>
          <w:sz w:val="24"/>
        </w:rPr>
      </w:pPr>
      <w:r>
        <w:rPr>
          <w:rFonts w:eastAsia="Times New Roman"/>
          <w:color w:val="000000"/>
          <w:spacing w:val="-2"/>
          <w:sz w:val="24"/>
        </w:rPr>
        <w:lastRenderedPageBreak/>
        <w:t>The President or the Leader of the Opposition shall within seven days after the person whom the President or Leader of Opposition has appointed under clause (1)(a) ceased to be a member of the Public Service Appeal Board, appoint another person as member of the Board.</w:t>
      </w:r>
    </w:p>
    <w:p w:rsidR="00DD68D2" w:rsidRDefault="004B3807">
      <w:pPr>
        <w:numPr>
          <w:ilvl w:val="0"/>
          <w:numId w:val="182"/>
        </w:numPr>
        <w:spacing w:before="281" w:line="276" w:lineRule="exact"/>
        <w:ind w:left="0" w:right="144"/>
        <w:textAlignment w:val="baseline"/>
        <w:rPr>
          <w:rFonts w:eastAsia="Times New Roman"/>
          <w:color w:val="000000"/>
          <w:sz w:val="24"/>
        </w:rPr>
      </w:pPr>
      <w:r>
        <w:rPr>
          <w:rFonts w:eastAsia="Times New Roman"/>
          <w:color w:val="000000"/>
          <w:sz w:val="24"/>
        </w:rPr>
        <w:t>Where the two members of the Public Service Appeal Board appointed under clause (1)(a) or clause 4(a) or (b) fail to appoint or are unable to agree on the appointment of the third member and Chairman of the Board, the two members shall, within fourteen days after the end of the period specified in clause (1)(b), propose a list of not less than two and not more than three candidates for the office of member and Chairman of the Board to the President and the President shall within seven days after receiving the list of candidates, appoint one of the candidates proposed as member and Chairman of the Board.</w:t>
      </w:r>
    </w:p>
    <w:p w:rsidR="00DD68D2" w:rsidRDefault="004B3807">
      <w:pPr>
        <w:numPr>
          <w:ilvl w:val="0"/>
          <w:numId w:val="182"/>
        </w:numPr>
        <w:spacing w:before="277" w:line="275" w:lineRule="exact"/>
        <w:ind w:left="0"/>
        <w:textAlignment w:val="baseline"/>
        <w:rPr>
          <w:rFonts w:eastAsia="Times New Roman"/>
          <w:color w:val="000000"/>
          <w:spacing w:val="-9"/>
          <w:sz w:val="24"/>
        </w:rPr>
      </w:pPr>
      <w:r>
        <w:rPr>
          <w:rFonts w:eastAsia="Times New Roman"/>
          <w:color w:val="000000"/>
          <w:spacing w:val="-9"/>
          <w:sz w:val="24"/>
        </w:rPr>
        <w:t>Where -</w:t>
      </w:r>
    </w:p>
    <w:p w:rsidR="00DD68D2" w:rsidRDefault="004B3807">
      <w:pPr>
        <w:numPr>
          <w:ilvl w:val="0"/>
          <w:numId w:val="183"/>
        </w:numPr>
        <w:spacing w:before="279" w:line="278" w:lineRule="exact"/>
        <w:ind w:left="0" w:right="504"/>
        <w:textAlignment w:val="baseline"/>
        <w:rPr>
          <w:rFonts w:eastAsia="Times New Roman"/>
          <w:color w:val="000000"/>
          <w:spacing w:val="-2"/>
          <w:sz w:val="24"/>
        </w:rPr>
      </w:pPr>
      <w:r>
        <w:rPr>
          <w:rFonts w:eastAsia="Times New Roman"/>
          <w:color w:val="000000"/>
          <w:spacing w:val="-2"/>
          <w:sz w:val="24"/>
        </w:rPr>
        <w:t>the President or the Leader of the Opposition fails to appoint a member of the Public Service Appeal Board within the prescribed time, the Speaker shall appoint the member;</w:t>
      </w:r>
    </w:p>
    <w:p w:rsidR="00DD68D2" w:rsidRDefault="004B3807">
      <w:pPr>
        <w:numPr>
          <w:ilvl w:val="0"/>
          <w:numId w:val="183"/>
        </w:numPr>
        <w:spacing w:before="281" w:line="276" w:lineRule="exact"/>
        <w:ind w:left="0" w:right="504"/>
        <w:textAlignment w:val="baseline"/>
        <w:rPr>
          <w:rFonts w:eastAsia="Times New Roman"/>
          <w:color w:val="000000"/>
          <w:sz w:val="24"/>
        </w:rPr>
      </w:pPr>
      <w:r>
        <w:rPr>
          <w:rFonts w:eastAsia="Times New Roman"/>
          <w:color w:val="000000"/>
          <w:sz w:val="24"/>
        </w:rPr>
        <w:t>the President and the Leader of the Opposition fail to appoint a member of the Public Service Appeal Board within the prescribed time, the appointment shall be made by the National Assembly;</w:t>
      </w:r>
    </w:p>
    <w:p w:rsidR="00DD68D2" w:rsidRDefault="004B3807">
      <w:pPr>
        <w:numPr>
          <w:ilvl w:val="0"/>
          <w:numId w:val="183"/>
        </w:numPr>
        <w:spacing w:before="276" w:line="276" w:lineRule="exact"/>
        <w:ind w:left="0" w:right="144"/>
        <w:textAlignment w:val="baseline"/>
        <w:rPr>
          <w:rFonts w:eastAsia="Times New Roman"/>
          <w:color w:val="000000"/>
          <w:spacing w:val="-2"/>
          <w:sz w:val="24"/>
        </w:rPr>
      </w:pPr>
      <w:r>
        <w:rPr>
          <w:rFonts w:eastAsia="Times New Roman"/>
          <w:color w:val="000000"/>
          <w:spacing w:val="-2"/>
          <w:sz w:val="24"/>
        </w:rPr>
        <w:t xml:space="preserve">the two members of the Public Service Board appointed under clause (1)(a) or </w:t>
      </w:r>
      <w:proofErr w:type="spellStart"/>
      <w:r>
        <w:rPr>
          <w:rFonts w:eastAsia="Times New Roman"/>
          <w:color w:val="000000"/>
          <w:spacing w:val="-2"/>
          <w:sz w:val="24"/>
        </w:rPr>
        <w:t>subclause</w:t>
      </w:r>
      <w:proofErr w:type="spellEnd"/>
      <w:r>
        <w:rPr>
          <w:rFonts w:eastAsia="Times New Roman"/>
          <w:color w:val="000000"/>
          <w:spacing w:val="-2"/>
          <w:sz w:val="24"/>
        </w:rPr>
        <w:t xml:space="preserve"> (a) or (b) of this clause fail to propose a list of candidates for the office of member and Chairman of the Board to the President within the time prescribed in clause (3), the National Assembly shall propose the list of candidates to the President who shall within 7 days after receiving the list appoint one of the candidates as member and chairman of the Board;</w:t>
      </w:r>
    </w:p>
    <w:p w:rsidR="00DD68D2" w:rsidRDefault="004B3807">
      <w:pPr>
        <w:numPr>
          <w:ilvl w:val="0"/>
          <w:numId w:val="183"/>
        </w:numPr>
        <w:spacing w:before="281" w:line="276" w:lineRule="exact"/>
        <w:ind w:left="0" w:right="72"/>
        <w:textAlignment w:val="baseline"/>
        <w:rPr>
          <w:rFonts w:eastAsia="Times New Roman"/>
          <w:color w:val="000000"/>
          <w:sz w:val="24"/>
        </w:rPr>
      </w:pPr>
      <w:r>
        <w:rPr>
          <w:rFonts w:eastAsia="Times New Roman"/>
          <w:color w:val="000000"/>
          <w:sz w:val="24"/>
        </w:rPr>
        <w:t>the President fail to appoint the third member and Chairman of the Public Service Appeal Board within the prescribed in clause (3), the National Assembly shall appoint the third member and chairman;</w:t>
      </w:r>
    </w:p>
    <w:p w:rsidR="00DD68D2" w:rsidRDefault="004B3807">
      <w:pPr>
        <w:numPr>
          <w:ilvl w:val="0"/>
          <w:numId w:val="183"/>
        </w:numPr>
        <w:spacing w:before="282" w:line="275" w:lineRule="exact"/>
        <w:ind w:left="0" w:right="144"/>
        <w:textAlignment w:val="baseline"/>
        <w:rPr>
          <w:rFonts w:eastAsia="Times New Roman"/>
          <w:color w:val="000000"/>
          <w:sz w:val="24"/>
        </w:rPr>
      </w:pPr>
      <w:r>
        <w:rPr>
          <w:rFonts w:eastAsia="Times New Roman"/>
          <w:color w:val="000000"/>
          <w:sz w:val="24"/>
        </w:rPr>
        <w:t>the third member and Chairman of the Public Service Appeal Board ceases to hold office other than by expiration of the period of office, clauses (1</w:t>
      </w:r>
      <w:proofErr w:type="gramStart"/>
      <w:r>
        <w:rPr>
          <w:rFonts w:eastAsia="Times New Roman"/>
          <w:color w:val="000000"/>
          <w:sz w:val="24"/>
        </w:rPr>
        <w:t>)(</w:t>
      </w:r>
      <w:proofErr w:type="gramEnd"/>
      <w:r>
        <w:rPr>
          <w:rFonts w:eastAsia="Times New Roman"/>
          <w:color w:val="000000"/>
          <w:sz w:val="24"/>
        </w:rPr>
        <w:t>b) and (3) and this clause shall apply to the appointment of the third member and Chairman as if the period specified in clause (1)(b) begins on the date the member and Chairman ceases to hold office.</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Qualification for membership</w:t>
      </w:r>
    </w:p>
    <w:p w:rsidR="00DD68D2" w:rsidRDefault="004B3807">
      <w:pPr>
        <w:spacing w:before="279" w:line="278" w:lineRule="exact"/>
        <w:textAlignment w:val="baseline"/>
        <w:rPr>
          <w:rFonts w:eastAsia="Times New Roman"/>
          <w:color w:val="000000"/>
          <w:sz w:val="24"/>
        </w:rPr>
      </w:pPr>
      <w:r>
        <w:rPr>
          <w:rFonts w:eastAsia="Times New Roman"/>
          <w:color w:val="000000"/>
          <w:sz w:val="24"/>
        </w:rPr>
        <w:t>149. A person is qualified to be a member of the Public Service Appeal Board if the person is a citizen of Seychelles who -</w:t>
      </w:r>
    </w:p>
    <w:p w:rsidR="00DD68D2" w:rsidRDefault="004B3807">
      <w:pPr>
        <w:numPr>
          <w:ilvl w:val="0"/>
          <w:numId w:val="184"/>
        </w:numPr>
        <w:spacing w:before="274" w:line="278" w:lineRule="exact"/>
        <w:ind w:left="0" w:right="216"/>
        <w:textAlignment w:val="baseline"/>
        <w:rPr>
          <w:rFonts w:eastAsia="Times New Roman"/>
          <w:color w:val="000000"/>
          <w:spacing w:val="-2"/>
          <w:sz w:val="24"/>
        </w:rPr>
      </w:pPr>
      <w:r>
        <w:rPr>
          <w:rFonts w:eastAsia="Times New Roman"/>
          <w:color w:val="000000"/>
          <w:spacing w:val="-2"/>
          <w:sz w:val="24"/>
        </w:rPr>
        <w:t>is of proven integrity and impartiality who has served with distinction in a high office in the Government of Seychelles or under this Constitution or in a profession or vocation; and</w:t>
      </w:r>
    </w:p>
    <w:p w:rsidR="00DD68D2" w:rsidRDefault="004B3807">
      <w:pPr>
        <w:numPr>
          <w:ilvl w:val="0"/>
          <w:numId w:val="184"/>
        </w:numPr>
        <w:spacing w:before="283" w:line="274" w:lineRule="exact"/>
        <w:ind w:left="0" w:right="72"/>
        <w:textAlignment w:val="baseline"/>
        <w:rPr>
          <w:rFonts w:eastAsia="Times New Roman"/>
          <w:color w:val="000000"/>
          <w:sz w:val="24"/>
        </w:rPr>
      </w:pPr>
      <w:proofErr w:type="gramStart"/>
      <w:r>
        <w:rPr>
          <w:rFonts w:eastAsia="Times New Roman"/>
          <w:color w:val="000000"/>
          <w:sz w:val="24"/>
        </w:rPr>
        <w:t>is</w:t>
      </w:r>
      <w:proofErr w:type="gramEnd"/>
      <w:r>
        <w:rPr>
          <w:rFonts w:eastAsia="Times New Roman"/>
          <w:color w:val="000000"/>
          <w:sz w:val="24"/>
        </w:rPr>
        <w:t xml:space="preserve"> not a member of the National Assembly or a Minister or the President or a candidate to an election under this Constitution.</w:t>
      </w:r>
    </w:p>
    <w:p w:rsidR="00DD68D2" w:rsidRDefault="004B3807">
      <w:pPr>
        <w:spacing w:before="286" w:line="275" w:lineRule="exact"/>
        <w:textAlignment w:val="baseline"/>
        <w:rPr>
          <w:rFonts w:eastAsia="Times New Roman"/>
          <w:color w:val="000000"/>
          <w:spacing w:val="-1"/>
          <w:sz w:val="24"/>
        </w:rPr>
      </w:pPr>
      <w:proofErr w:type="gramStart"/>
      <w:r>
        <w:rPr>
          <w:rFonts w:eastAsia="Times New Roman"/>
          <w:color w:val="000000"/>
          <w:spacing w:val="-1"/>
          <w:sz w:val="24"/>
        </w:rPr>
        <w:t>Tenure of office etc.</w:t>
      </w:r>
      <w:proofErr w:type="gramEnd"/>
    </w:p>
    <w:p w:rsidR="00DD68D2" w:rsidRDefault="00DD68D2">
      <w:pPr>
        <w:sectPr w:rsidR="00DD68D2">
          <w:pgSz w:w="11909" w:h="16838"/>
          <w:pgMar w:top="1440" w:right="1442" w:bottom="1682" w:left="1409" w:header="720" w:footer="720" w:gutter="0"/>
          <w:cols w:space="720"/>
        </w:sectPr>
      </w:pPr>
    </w:p>
    <w:p w:rsidR="00DD68D2" w:rsidRDefault="0096237A">
      <w:pPr>
        <w:spacing w:before="3" w:line="276" w:lineRule="exact"/>
        <w:ind w:right="288"/>
        <w:textAlignment w:val="baseline"/>
        <w:rPr>
          <w:rFonts w:eastAsia="Times New Roman"/>
          <w:color w:val="000000"/>
          <w:sz w:val="24"/>
        </w:rPr>
      </w:pPr>
      <w:r>
        <w:lastRenderedPageBreak/>
        <w:pict>
          <v:shape id="_x0000_s1135" type="#_x0000_t202" style="position:absolute;margin-left:1in;margin-top:751.8pt;width:54.7pt;height:13.85pt;z-index:-251714560;mso-wrap-distance-left:0;mso-wrap-distance-right:0;mso-position-horizontal-relative:page;mso-position-vertical-relative:page" filled="f" stroked="f">
            <v:textbox inset="0,0,0,0">
              <w:txbxContent>
                <w:p w:rsidR="006F005F" w:rsidRDefault="006F005F">
                  <w:pPr>
                    <w:spacing w:before="3" w:line="268" w:lineRule="exact"/>
                    <w:textAlignment w:val="baseline"/>
                    <w:rPr>
                      <w:rFonts w:eastAsia="Times New Roman"/>
                      <w:color w:val="000000"/>
                      <w:spacing w:val="-8"/>
                      <w:sz w:val="24"/>
                    </w:rPr>
                  </w:pPr>
                  <w:r>
                    <w:rPr>
                      <w:rFonts w:eastAsia="Times New Roman"/>
                      <w:color w:val="000000"/>
                      <w:spacing w:val="-8"/>
                      <w:sz w:val="24"/>
                    </w:rPr>
                    <w:t>Public debt</w:t>
                  </w:r>
                </w:p>
              </w:txbxContent>
            </v:textbox>
            <w10:wrap type="square" anchorx="page" anchory="page"/>
          </v:shape>
        </w:pict>
      </w:r>
      <w:r w:rsidR="004B3807">
        <w:rPr>
          <w:rFonts w:eastAsia="Times New Roman"/>
          <w:color w:val="000000"/>
          <w:sz w:val="24"/>
        </w:rPr>
        <w:t>150. (1) A person shall be appointed a member of the Public Service Appeal Board for a term of seven years and subject to any law, may, at the end of a term, be reappointed for further terms of office.</w:t>
      </w:r>
    </w:p>
    <w:p w:rsidR="00DD68D2" w:rsidRDefault="004B3807">
      <w:pPr>
        <w:numPr>
          <w:ilvl w:val="0"/>
          <w:numId w:val="185"/>
        </w:numPr>
        <w:spacing w:before="281" w:line="276" w:lineRule="exact"/>
        <w:ind w:left="0"/>
        <w:textAlignment w:val="baseline"/>
        <w:rPr>
          <w:rFonts w:eastAsia="Times New Roman"/>
          <w:color w:val="000000"/>
          <w:sz w:val="24"/>
        </w:rPr>
      </w:pPr>
      <w:r>
        <w:rPr>
          <w:rFonts w:eastAsia="Times New Roman"/>
          <w:color w:val="000000"/>
          <w:sz w:val="24"/>
        </w:rPr>
        <w:t>A person holding office as a member of the Public Service Appeal Board may, by writing addressed to the President and Leader of Opposition, and, in the case of a member who is not the Chairman, to the Chairman, resign.</w:t>
      </w:r>
    </w:p>
    <w:p w:rsidR="00DD68D2" w:rsidRDefault="004B3807">
      <w:pPr>
        <w:numPr>
          <w:ilvl w:val="0"/>
          <w:numId w:val="185"/>
        </w:numPr>
        <w:spacing w:before="274" w:line="278" w:lineRule="exact"/>
        <w:ind w:left="0" w:right="576"/>
        <w:textAlignment w:val="baseline"/>
        <w:rPr>
          <w:rFonts w:eastAsia="Times New Roman"/>
          <w:color w:val="000000"/>
          <w:sz w:val="24"/>
        </w:rPr>
      </w:pPr>
      <w:r>
        <w:rPr>
          <w:rFonts w:eastAsia="Times New Roman"/>
          <w:color w:val="000000"/>
          <w:sz w:val="24"/>
        </w:rPr>
        <w:t>A resignation under clause (2) shall have effect on the date it is last received by any person specified in that clause.</w:t>
      </w:r>
    </w:p>
    <w:p w:rsidR="00DD68D2" w:rsidRDefault="004B3807">
      <w:pPr>
        <w:numPr>
          <w:ilvl w:val="0"/>
          <w:numId w:val="185"/>
        </w:numPr>
        <w:spacing w:before="281" w:line="276" w:lineRule="exact"/>
        <w:ind w:left="0" w:right="360"/>
        <w:textAlignment w:val="baseline"/>
        <w:rPr>
          <w:rFonts w:eastAsia="Times New Roman"/>
          <w:color w:val="000000"/>
          <w:sz w:val="24"/>
        </w:rPr>
      </w:pPr>
      <w:r>
        <w:rPr>
          <w:rFonts w:eastAsia="Times New Roman"/>
          <w:color w:val="000000"/>
          <w:sz w:val="24"/>
        </w:rPr>
        <w:t>The salary, allowances and gratuity payable to a member of the Public Service Appeal Board shall be prescribed by or under an Act and the salary, allowances or gratuity so payable shall be a charge on the Consolidated Fund.</w:t>
      </w:r>
    </w:p>
    <w:p w:rsidR="00DD68D2" w:rsidRDefault="004B3807">
      <w:pPr>
        <w:numPr>
          <w:ilvl w:val="0"/>
          <w:numId w:val="185"/>
        </w:numPr>
        <w:spacing w:before="281" w:line="276" w:lineRule="exact"/>
        <w:ind w:left="0"/>
        <w:textAlignment w:val="baseline"/>
        <w:rPr>
          <w:rFonts w:eastAsia="Times New Roman"/>
          <w:color w:val="000000"/>
          <w:sz w:val="24"/>
        </w:rPr>
      </w:pPr>
      <w:r>
        <w:rPr>
          <w:rFonts w:eastAsia="Times New Roman"/>
          <w:color w:val="000000"/>
          <w:sz w:val="24"/>
        </w:rPr>
        <w:t>Subject to article 166, the salary, allowances and gratuity payable to and the term and other conditions of appointment of a member of the Public Service Appeal Board shall not be altered to the disadvantage of the member after the appointment.</w:t>
      </w:r>
    </w:p>
    <w:p w:rsidR="00DD68D2" w:rsidRDefault="004B3807">
      <w:pPr>
        <w:numPr>
          <w:ilvl w:val="0"/>
          <w:numId w:val="185"/>
        </w:numPr>
        <w:spacing w:before="274" w:line="278" w:lineRule="exact"/>
        <w:ind w:left="0" w:right="936"/>
        <w:textAlignment w:val="baseline"/>
        <w:rPr>
          <w:rFonts w:eastAsia="Times New Roman"/>
          <w:color w:val="000000"/>
          <w:sz w:val="24"/>
        </w:rPr>
      </w:pPr>
      <w:r>
        <w:rPr>
          <w:rFonts w:eastAsia="Times New Roman"/>
          <w:color w:val="000000"/>
          <w:sz w:val="24"/>
        </w:rPr>
        <w:t>The Public Service Appeal Board may regulate its own proceedings and may act notwithstanding one vacancy in its membership.</w:t>
      </w:r>
    </w:p>
    <w:p w:rsidR="00DD68D2" w:rsidRDefault="004B3807">
      <w:pPr>
        <w:spacing w:line="557" w:lineRule="exact"/>
        <w:ind w:right="6264"/>
        <w:textAlignment w:val="baseline"/>
        <w:rPr>
          <w:rFonts w:eastAsia="Times New Roman"/>
          <w:color w:val="000000"/>
          <w:sz w:val="24"/>
        </w:rPr>
      </w:pPr>
      <w:r>
        <w:rPr>
          <w:rFonts w:eastAsia="Times New Roman"/>
          <w:color w:val="000000"/>
          <w:sz w:val="24"/>
        </w:rPr>
        <w:t>CHAPTER XII - FINANCE Consolidated Fund</w:t>
      </w:r>
    </w:p>
    <w:p w:rsidR="00DD68D2" w:rsidRDefault="004B3807">
      <w:pPr>
        <w:spacing w:before="278" w:line="276" w:lineRule="exact"/>
        <w:ind w:right="216"/>
        <w:textAlignment w:val="baseline"/>
        <w:rPr>
          <w:rFonts w:eastAsia="Times New Roman"/>
          <w:color w:val="000000"/>
          <w:sz w:val="24"/>
        </w:rPr>
      </w:pPr>
      <w:r>
        <w:rPr>
          <w:rFonts w:eastAsia="Times New Roman"/>
          <w:color w:val="000000"/>
          <w:sz w:val="24"/>
        </w:rPr>
        <w:t>151. There shall be a Consolidated Fund into which shall be paid all revenues or other moneys raised or received for the purposes or on behalf of the Republic, not being revenues or other moneys that are payable by or under an Act for some specific purpose or into some other fund established under an Act for a specific purpose.</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Withdrawal from Consolidated Fund</w:t>
      </w:r>
    </w:p>
    <w:p w:rsidR="00DD68D2" w:rsidRDefault="004B3807">
      <w:pPr>
        <w:spacing w:before="278" w:line="274" w:lineRule="exact"/>
        <w:textAlignment w:val="baseline"/>
        <w:rPr>
          <w:rFonts w:eastAsia="Times New Roman"/>
          <w:color w:val="000000"/>
          <w:spacing w:val="2"/>
          <w:sz w:val="24"/>
        </w:rPr>
      </w:pPr>
      <w:r>
        <w:rPr>
          <w:rFonts w:eastAsia="Times New Roman"/>
          <w:color w:val="000000"/>
          <w:spacing w:val="2"/>
          <w:sz w:val="24"/>
        </w:rPr>
        <w:t>152. (1) No moneys shall be withdrawn from the Consolidated Fund except -</w:t>
      </w:r>
    </w:p>
    <w:p w:rsidR="00DD68D2" w:rsidRDefault="004B3807">
      <w:pPr>
        <w:numPr>
          <w:ilvl w:val="0"/>
          <w:numId w:val="186"/>
        </w:numPr>
        <w:spacing w:before="283" w:line="274" w:lineRule="exact"/>
        <w:ind w:left="0"/>
        <w:textAlignment w:val="baseline"/>
        <w:rPr>
          <w:rFonts w:eastAsia="Times New Roman"/>
          <w:color w:val="000000"/>
          <w:sz w:val="24"/>
        </w:rPr>
      </w:pPr>
      <w:r>
        <w:rPr>
          <w:rFonts w:eastAsia="Times New Roman"/>
          <w:color w:val="000000"/>
          <w:sz w:val="24"/>
        </w:rPr>
        <w:t>to meet expenditure that is charged on the Fund by this Constitution or by an Act; or</w:t>
      </w:r>
    </w:p>
    <w:p w:rsidR="00DD68D2" w:rsidRDefault="004B3807">
      <w:pPr>
        <w:numPr>
          <w:ilvl w:val="0"/>
          <w:numId w:val="186"/>
        </w:numPr>
        <w:spacing w:before="283" w:line="274" w:lineRule="exact"/>
        <w:ind w:left="0"/>
        <w:textAlignment w:val="baseline"/>
        <w:rPr>
          <w:rFonts w:eastAsia="Times New Roman"/>
          <w:color w:val="000000"/>
          <w:spacing w:val="-1"/>
          <w:sz w:val="24"/>
        </w:rPr>
      </w:pPr>
      <w:r>
        <w:rPr>
          <w:rFonts w:eastAsia="Times New Roman"/>
          <w:color w:val="000000"/>
          <w:spacing w:val="-1"/>
          <w:sz w:val="24"/>
        </w:rPr>
        <w:t xml:space="preserve">where the issue of those moneys has been </w:t>
      </w:r>
      <w:proofErr w:type="spellStart"/>
      <w:r>
        <w:rPr>
          <w:rFonts w:eastAsia="Times New Roman"/>
          <w:color w:val="000000"/>
          <w:spacing w:val="-1"/>
          <w:sz w:val="24"/>
        </w:rPr>
        <w:t>authorised</w:t>
      </w:r>
      <w:proofErr w:type="spellEnd"/>
      <w:r>
        <w:rPr>
          <w:rFonts w:eastAsia="Times New Roman"/>
          <w:color w:val="000000"/>
          <w:spacing w:val="-1"/>
          <w:sz w:val="24"/>
        </w:rPr>
        <w:t xml:space="preserve"> -</w:t>
      </w:r>
    </w:p>
    <w:p w:rsidR="00DD68D2" w:rsidRDefault="004B3807">
      <w:pPr>
        <w:numPr>
          <w:ilvl w:val="0"/>
          <w:numId w:val="187"/>
        </w:numPr>
        <w:spacing w:before="282" w:line="274" w:lineRule="exact"/>
        <w:ind w:left="0"/>
        <w:textAlignment w:val="baseline"/>
        <w:rPr>
          <w:rFonts w:eastAsia="Times New Roman"/>
          <w:color w:val="000000"/>
          <w:spacing w:val="-7"/>
          <w:sz w:val="24"/>
        </w:rPr>
      </w:pPr>
      <w:r>
        <w:rPr>
          <w:rFonts w:eastAsia="Times New Roman"/>
          <w:color w:val="000000"/>
          <w:spacing w:val="-7"/>
          <w:sz w:val="24"/>
        </w:rPr>
        <w:t>by an Appropriation Act;</w:t>
      </w:r>
    </w:p>
    <w:p w:rsidR="00DD68D2" w:rsidRDefault="004B3807">
      <w:pPr>
        <w:numPr>
          <w:ilvl w:val="0"/>
          <w:numId w:val="187"/>
        </w:numPr>
        <w:spacing w:before="283" w:line="274" w:lineRule="exact"/>
        <w:ind w:left="0" w:right="504"/>
        <w:textAlignment w:val="baseline"/>
        <w:rPr>
          <w:rFonts w:eastAsia="Times New Roman"/>
          <w:color w:val="000000"/>
          <w:sz w:val="24"/>
        </w:rPr>
      </w:pPr>
      <w:r>
        <w:rPr>
          <w:rFonts w:eastAsia="Times New Roman"/>
          <w:color w:val="000000"/>
          <w:sz w:val="24"/>
        </w:rPr>
        <w:t>by a supplementary estimate approved pursuant to article 154(7) by resolution of the National Assembly passed in that behalf of; or</w:t>
      </w:r>
    </w:p>
    <w:p w:rsidR="00DD68D2" w:rsidRDefault="004B3807">
      <w:pPr>
        <w:numPr>
          <w:ilvl w:val="0"/>
          <w:numId w:val="187"/>
        </w:numPr>
        <w:spacing w:before="283" w:line="274" w:lineRule="exact"/>
        <w:ind w:left="0"/>
        <w:textAlignment w:val="baseline"/>
        <w:rPr>
          <w:rFonts w:eastAsia="Times New Roman"/>
          <w:color w:val="000000"/>
          <w:spacing w:val="-3"/>
          <w:sz w:val="24"/>
        </w:rPr>
      </w:pPr>
      <w:proofErr w:type="gramStart"/>
      <w:r>
        <w:rPr>
          <w:rFonts w:eastAsia="Times New Roman"/>
          <w:color w:val="000000"/>
          <w:spacing w:val="-3"/>
          <w:sz w:val="24"/>
        </w:rPr>
        <w:t>under</w:t>
      </w:r>
      <w:proofErr w:type="gramEnd"/>
      <w:r>
        <w:rPr>
          <w:rFonts w:eastAsia="Times New Roman"/>
          <w:color w:val="000000"/>
          <w:spacing w:val="-3"/>
          <w:sz w:val="24"/>
        </w:rPr>
        <w:t xml:space="preserve"> article 155.</w:t>
      </w:r>
    </w:p>
    <w:p w:rsidR="00DD68D2" w:rsidRDefault="004B3807">
      <w:pPr>
        <w:spacing w:before="277" w:line="279" w:lineRule="exact"/>
        <w:ind w:right="216"/>
        <w:textAlignment w:val="baseline"/>
        <w:rPr>
          <w:rFonts w:eastAsia="Times New Roman"/>
          <w:color w:val="000000"/>
          <w:sz w:val="24"/>
        </w:rPr>
      </w:pPr>
      <w:r>
        <w:rPr>
          <w:rFonts w:eastAsia="Times New Roman"/>
          <w:color w:val="000000"/>
          <w:sz w:val="24"/>
        </w:rPr>
        <w:t xml:space="preserve">(2) No moneys shall be withdrawn from any public fund, other than the Consolidated Fund, unless the issue of those moneys has been </w:t>
      </w:r>
      <w:proofErr w:type="spellStart"/>
      <w:r>
        <w:rPr>
          <w:rFonts w:eastAsia="Times New Roman"/>
          <w:color w:val="000000"/>
          <w:sz w:val="24"/>
        </w:rPr>
        <w:t>authorised</w:t>
      </w:r>
      <w:proofErr w:type="spellEnd"/>
      <w:r>
        <w:rPr>
          <w:rFonts w:eastAsia="Times New Roman"/>
          <w:color w:val="000000"/>
          <w:sz w:val="24"/>
        </w:rPr>
        <w:t xml:space="preserve"> by or under an Act.</w:t>
      </w:r>
    </w:p>
    <w:p w:rsidR="00DD68D2" w:rsidRDefault="00DD68D2">
      <w:pPr>
        <w:sectPr w:rsidR="00DD68D2">
          <w:pgSz w:w="11909" w:h="16838"/>
          <w:pgMar w:top="1440" w:right="1452" w:bottom="1406" w:left="1399" w:header="720" w:footer="720" w:gutter="0"/>
          <w:cols w:space="720"/>
        </w:sectPr>
      </w:pPr>
    </w:p>
    <w:p w:rsidR="00DD68D2" w:rsidRDefault="004B3807">
      <w:pPr>
        <w:numPr>
          <w:ilvl w:val="0"/>
          <w:numId w:val="188"/>
        </w:numPr>
        <w:tabs>
          <w:tab w:val="clear" w:pos="720"/>
          <w:tab w:val="left" w:pos="792"/>
        </w:tabs>
        <w:spacing w:before="5" w:line="274" w:lineRule="exact"/>
        <w:ind w:left="72" w:right="216"/>
        <w:textAlignment w:val="baseline"/>
        <w:rPr>
          <w:rFonts w:eastAsia="Times New Roman"/>
          <w:color w:val="000000"/>
          <w:sz w:val="24"/>
        </w:rPr>
      </w:pPr>
      <w:r>
        <w:rPr>
          <w:rFonts w:eastAsia="Times New Roman"/>
          <w:color w:val="000000"/>
          <w:sz w:val="24"/>
        </w:rPr>
        <w:lastRenderedPageBreak/>
        <w:t>The public debt of Seychelles shall be a charge on the Consolidated Fund and other public funds established by or under this Constitution.</w:t>
      </w:r>
    </w:p>
    <w:p w:rsidR="00DD68D2" w:rsidRDefault="004B3807">
      <w:pPr>
        <w:spacing w:before="282" w:line="274" w:lineRule="exact"/>
        <w:ind w:left="72"/>
        <w:textAlignment w:val="baseline"/>
        <w:rPr>
          <w:rFonts w:eastAsia="Times New Roman"/>
          <w:color w:val="000000"/>
          <w:sz w:val="24"/>
        </w:rPr>
      </w:pPr>
      <w:r>
        <w:rPr>
          <w:rFonts w:eastAsia="Times New Roman"/>
          <w:color w:val="000000"/>
          <w:sz w:val="24"/>
        </w:rPr>
        <w:t>Appropriation Act and statement of account</w:t>
      </w:r>
    </w:p>
    <w:p w:rsidR="00DD68D2" w:rsidRDefault="004B3807">
      <w:pPr>
        <w:numPr>
          <w:ilvl w:val="0"/>
          <w:numId w:val="188"/>
        </w:numPr>
        <w:tabs>
          <w:tab w:val="clear" w:pos="720"/>
          <w:tab w:val="left" w:pos="792"/>
        </w:tabs>
        <w:spacing w:before="281" w:line="276" w:lineRule="exact"/>
        <w:ind w:left="72" w:right="72"/>
        <w:textAlignment w:val="baseline"/>
        <w:rPr>
          <w:rFonts w:eastAsia="Times New Roman"/>
          <w:color w:val="000000"/>
          <w:sz w:val="24"/>
        </w:rPr>
      </w:pPr>
      <w:r>
        <w:rPr>
          <w:rFonts w:eastAsia="Times New Roman"/>
          <w:color w:val="000000"/>
          <w:sz w:val="24"/>
        </w:rPr>
        <w:t>(1) The Minister shall, not later than the thirtieth day after the beginning of each financial year, lay before the National Assembly the estimates of revenue and expenditure of the Government for the financial year.</w:t>
      </w:r>
    </w:p>
    <w:p w:rsidR="00DD68D2" w:rsidRDefault="004B3807">
      <w:pPr>
        <w:spacing w:before="283" w:line="274" w:lineRule="exact"/>
        <w:ind w:left="72" w:right="216"/>
        <w:textAlignment w:val="baseline"/>
        <w:rPr>
          <w:rFonts w:eastAsia="Times New Roman"/>
          <w:color w:val="000000"/>
          <w:sz w:val="24"/>
        </w:rPr>
      </w:pPr>
      <w:r>
        <w:rPr>
          <w:rFonts w:eastAsia="Times New Roman"/>
          <w:color w:val="000000"/>
          <w:sz w:val="24"/>
        </w:rPr>
        <w:t>(2) The Minister shall, before presenting the estimates under clause (1), obtain the approval of the Cabinet in respect of the estimates.</w:t>
      </w:r>
    </w:p>
    <w:p w:rsidR="00DD68D2" w:rsidRDefault="004B3807">
      <w:pPr>
        <w:spacing w:before="282" w:line="274" w:lineRule="exact"/>
        <w:ind w:left="72"/>
        <w:textAlignment w:val="baseline"/>
        <w:rPr>
          <w:rFonts w:eastAsia="Times New Roman"/>
          <w:color w:val="000000"/>
          <w:sz w:val="24"/>
        </w:rPr>
      </w:pPr>
      <w:r>
        <w:rPr>
          <w:rFonts w:eastAsia="Times New Roman"/>
          <w:color w:val="000000"/>
          <w:sz w:val="24"/>
        </w:rPr>
        <w:t>(3) The estimates referred to in clause (1) shall include -</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 xml:space="preserve">(a) </w:t>
      </w:r>
      <w:proofErr w:type="gramStart"/>
      <w:r>
        <w:rPr>
          <w:rFonts w:eastAsia="Times New Roman"/>
          <w:color w:val="000000"/>
          <w:sz w:val="24"/>
        </w:rPr>
        <w:t>a</w:t>
      </w:r>
      <w:proofErr w:type="gramEnd"/>
      <w:r>
        <w:rPr>
          <w:rFonts w:eastAsia="Times New Roman"/>
          <w:color w:val="000000"/>
          <w:sz w:val="24"/>
        </w:rPr>
        <w:t xml:space="preserve"> statement of the public debt at the beginning of the financial year showing -</w:t>
      </w:r>
    </w:p>
    <w:p w:rsidR="00DD68D2" w:rsidRDefault="004B3807">
      <w:pPr>
        <w:numPr>
          <w:ilvl w:val="0"/>
          <w:numId w:val="189"/>
        </w:numPr>
        <w:tabs>
          <w:tab w:val="clear" w:pos="432"/>
          <w:tab w:val="left" w:pos="504"/>
        </w:tabs>
        <w:spacing w:before="283" w:line="274" w:lineRule="exact"/>
        <w:ind w:left="72"/>
        <w:textAlignment w:val="baseline"/>
        <w:rPr>
          <w:rFonts w:eastAsia="Times New Roman"/>
          <w:color w:val="000000"/>
          <w:spacing w:val="-2"/>
          <w:sz w:val="24"/>
        </w:rPr>
      </w:pPr>
      <w:r>
        <w:rPr>
          <w:rFonts w:eastAsia="Times New Roman"/>
          <w:color w:val="000000"/>
          <w:spacing w:val="-2"/>
          <w:sz w:val="24"/>
        </w:rPr>
        <w:t>bilateral, multilateral, institutional and commercial debts;</w:t>
      </w:r>
    </w:p>
    <w:p w:rsidR="00DD68D2" w:rsidRDefault="004B3807">
      <w:pPr>
        <w:numPr>
          <w:ilvl w:val="0"/>
          <w:numId w:val="189"/>
        </w:numPr>
        <w:tabs>
          <w:tab w:val="clear" w:pos="432"/>
          <w:tab w:val="left" w:pos="504"/>
        </w:tabs>
        <w:spacing w:before="283" w:line="274" w:lineRule="exact"/>
        <w:ind w:left="72"/>
        <w:textAlignment w:val="baseline"/>
        <w:rPr>
          <w:rFonts w:eastAsia="Times New Roman"/>
          <w:color w:val="000000"/>
          <w:spacing w:val="-1"/>
          <w:sz w:val="24"/>
        </w:rPr>
      </w:pPr>
      <w:r>
        <w:rPr>
          <w:rFonts w:eastAsia="Times New Roman"/>
          <w:color w:val="000000"/>
          <w:spacing w:val="-1"/>
          <w:sz w:val="24"/>
        </w:rPr>
        <w:t>whether the debt in each case referred to in subparagraph (i) is foreign or domestic;</w:t>
      </w:r>
    </w:p>
    <w:p w:rsidR="00DD68D2" w:rsidRDefault="004B3807">
      <w:pPr>
        <w:numPr>
          <w:ilvl w:val="0"/>
          <w:numId w:val="189"/>
        </w:numPr>
        <w:tabs>
          <w:tab w:val="clear" w:pos="432"/>
          <w:tab w:val="left" w:pos="504"/>
        </w:tabs>
        <w:spacing w:before="274" w:line="278" w:lineRule="exact"/>
        <w:ind w:left="72" w:right="432"/>
        <w:textAlignment w:val="baseline"/>
        <w:rPr>
          <w:rFonts w:eastAsia="Times New Roman"/>
          <w:color w:val="000000"/>
          <w:sz w:val="24"/>
        </w:rPr>
      </w:pPr>
      <w:r>
        <w:rPr>
          <w:rFonts w:eastAsia="Times New Roman"/>
          <w:color w:val="000000"/>
          <w:sz w:val="24"/>
        </w:rPr>
        <w:t>in the case of a domestic debt, the type and aggregate amount of the debt instrument issued;</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 xml:space="preserve">(b) </w:t>
      </w:r>
      <w:proofErr w:type="gramStart"/>
      <w:r>
        <w:rPr>
          <w:rFonts w:eastAsia="Times New Roman"/>
          <w:color w:val="000000"/>
          <w:sz w:val="24"/>
        </w:rPr>
        <w:t>a</w:t>
      </w:r>
      <w:proofErr w:type="gramEnd"/>
      <w:r>
        <w:rPr>
          <w:rFonts w:eastAsia="Times New Roman"/>
          <w:color w:val="000000"/>
          <w:sz w:val="24"/>
        </w:rPr>
        <w:t xml:space="preserve"> statement of the expected debt at the end of the financial year;</w:t>
      </w:r>
    </w:p>
    <w:p w:rsidR="00DD68D2" w:rsidRDefault="004B3807">
      <w:pPr>
        <w:spacing w:before="284" w:line="273" w:lineRule="exact"/>
        <w:ind w:left="72" w:right="432"/>
        <w:textAlignment w:val="baseline"/>
        <w:rPr>
          <w:rFonts w:eastAsia="Times New Roman"/>
          <w:color w:val="000000"/>
          <w:sz w:val="24"/>
        </w:rPr>
      </w:pPr>
      <w:r>
        <w:rPr>
          <w:rFonts w:eastAsia="Times New Roman"/>
          <w:color w:val="000000"/>
          <w:sz w:val="24"/>
        </w:rPr>
        <w:t xml:space="preserve">(c) </w:t>
      </w:r>
      <w:proofErr w:type="gramStart"/>
      <w:r>
        <w:rPr>
          <w:rFonts w:eastAsia="Times New Roman"/>
          <w:color w:val="000000"/>
          <w:sz w:val="24"/>
        </w:rPr>
        <w:t>a</w:t>
      </w:r>
      <w:proofErr w:type="gramEnd"/>
      <w:r>
        <w:rPr>
          <w:rFonts w:eastAsia="Times New Roman"/>
          <w:color w:val="000000"/>
          <w:sz w:val="24"/>
        </w:rPr>
        <w:t xml:space="preserve"> profile of the debt repayment and servicing requirement for the next ten subsequent financial years;</w:t>
      </w:r>
    </w:p>
    <w:p w:rsidR="00DD68D2" w:rsidRDefault="004B3807">
      <w:pPr>
        <w:spacing w:before="283" w:line="274" w:lineRule="exact"/>
        <w:ind w:left="72" w:right="72"/>
        <w:textAlignment w:val="baseline"/>
        <w:rPr>
          <w:rFonts w:eastAsia="Times New Roman"/>
          <w:color w:val="000000"/>
          <w:sz w:val="24"/>
        </w:rPr>
      </w:pPr>
      <w:r>
        <w:rPr>
          <w:rFonts w:eastAsia="Times New Roman"/>
          <w:color w:val="000000"/>
          <w:sz w:val="24"/>
        </w:rPr>
        <w:t xml:space="preserve">(d) </w:t>
      </w:r>
      <w:proofErr w:type="gramStart"/>
      <w:r>
        <w:rPr>
          <w:rFonts w:eastAsia="Times New Roman"/>
          <w:color w:val="000000"/>
          <w:sz w:val="24"/>
        </w:rPr>
        <w:t>a</w:t>
      </w:r>
      <w:proofErr w:type="gramEnd"/>
      <w:r>
        <w:rPr>
          <w:rFonts w:eastAsia="Times New Roman"/>
          <w:color w:val="000000"/>
          <w:sz w:val="24"/>
        </w:rPr>
        <w:t xml:space="preserve"> statement of the outstanding guarantees given by the Government and the Central Bank of Seychelles;</w:t>
      </w:r>
    </w:p>
    <w:p w:rsidR="00DD68D2" w:rsidRDefault="004B3807">
      <w:pPr>
        <w:spacing w:before="281" w:line="276" w:lineRule="exact"/>
        <w:ind w:left="72" w:right="144"/>
        <w:textAlignment w:val="baseline"/>
        <w:rPr>
          <w:rFonts w:eastAsia="Times New Roman"/>
          <w:color w:val="000000"/>
          <w:spacing w:val="-2"/>
          <w:sz w:val="24"/>
        </w:rPr>
      </w:pPr>
      <w:r>
        <w:rPr>
          <w:rFonts w:eastAsia="Times New Roman"/>
          <w:color w:val="000000"/>
          <w:spacing w:val="-2"/>
          <w:sz w:val="24"/>
        </w:rPr>
        <w:t>(e) a statement of official reserves, clearly identifying the reserves held at the beginning of the financial year by the Central Bank, the Government and the banking sector in aggregate, the expected holdings by the Central Bank, Government and banking sector at the end of the financial year and the extent to which the official year and the extent to which the official reserves are expected to be drawn down or increased during the financial year;</w:t>
      </w:r>
    </w:p>
    <w:p w:rsidR="00DD68D2" w:rsidRDefault="004B3807">
      <w:pPr>
        <w:spacing w:before="282" w:line="274" w:lineRule="exact"/>
        <w:ind w:left="72" w:right="288"/>
        <w:textAlignment w:val="baseline"/>
        <w:rPr>
          <w:rFonts w:eastAsia="Times New Roman"/>
          <w:color w:val="000000"/>
          <w:sz w:val="24"/>
        </w:rPr>
      </w:pPr>
      <w:r>
        <w:rPr>
          <w:rFonts w:eastAsia="Times New Roman"/>
          <w:color w:val="000000"/>
          <w:sz w:val="24"/>
        </w:rPr>
        <w:t xml:space="preserve">(f) </w:t>
      </w:r>
      <w:proofErr w:type="gramStart"/>
      <w:r>
        <w:rPr>
          <w:rFonts w:eastAsia="Times New Roman"/>
          <w:color w:val="000000"/>
          <w:sz w:val="24"/>
        </w:rPr>
        <w:t>a</w:t>
      </w:r>
      <w:proofErr w:type="gramEnd"/>
      <w:r>
        <w:rPr>
          <w:rFonts w:eastAsia="Times New Roman"/>
          <w:color w:val="000000"/>
          <w:sz w:val="24"/>
        </w:rPr>
        <w:t xml:space="preserve"> statement of the fiscal outcome and effect showing a full abstract of the Consolidated Fund for the immediately </w:t>
      </w:r>
      <w:proofErr w:type="spellStart"/>
      <w:r>
        <w:rPr>
          <w:rFonts w:eastAsia="Times New Roman"/>
          <w:color w:val="000000"/>
          <w:sz w:val="24"/>
        </w:rPr>
        <w:t>precesing</w:t>
      </w:r>
      <w:proofErr w:type="spellEnd"/>
      <w:r>
        <w:rPr>
          <w:rFonts w:eastAsia="Times New Roman"/>
          <w:color w:val="000000"/>
          <w:sz w:val="24"/>
        </w:rPr>
        <w:t xml:space="preserve"> financial year.</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(4) The estimates of expenditure referred to in clause (1) shall show separately -</w:t>
      </w:r>
    </w:p>
    <w:p w:rsidR="00DD68D2" w:rsidRDefault="004B3807">
      <w:pPr>
        <w:numPr>
          <w:ilvl w:val="0"/>
          <w:numId w:val="190"/>
        </w:numPr>
        <w:tabs>
          <w:tab w:val="clear" w:pos="432"/>
          <w:tab w:val="left" w:pos="504"/>
        </w:tabs>
        <w:spacing w:before="279" w:line="278" w:lineRule="exact"/>
        <w:ind w:left="72" w:right="216"/>
        <w:textAlignment w:val="baseline"/>
        <w:rPr>
          <w:rFonts w:eastAsia="Times New Roman"/>
          <w:color w:val="000000"/>
          <w:sz w:val="24"/>
        </w:rPr>
      </w:pPr>
      <w:r>
        <w:rPr>
          <w:rFonts w:eastAsia="Times New Roman"/>
          <w:color w:val="000000"/>
          <w:sz w:val="24"/>
        </w:rPr>
        <w:t>the estimates of expenditure required to meet expenditures charged on the Consolidated Fund; and</w:t>
      </w:r>
    </w:p>
    <w:p w:rsidR="00DD68D2" w:rsidRDefault="004B3807">
      <w:pPr>
        <w:numPr>
          <w:ilvl w:val="0"/>
          <w:numId w:val="190"/>
        </w:numPr>
        <w:tabs>
          <w:tab w:val="clear" w:pos="432"/>
          <w:tab w:val="left" w:pos="504"/>
        </w:tabs>
        <w:spacing w:line="557" w:lineRule="exact"/>
        <w:ind w:left="72" w:right="4248"/>
        <w:textAlignment w:val="baseline"/>
        <w:rPr>
          <w:rFonts w:eastAsia="Times New Roman"/>
          <w:color w:val="000000"/>
          <w:spacing w:val="-2"/>
          <w:sz w:val="24"/>
        </w:rPr>
      </w:pPr>
      <w:proofErr w:type="gramStart"/>
      <w:r>
        <w:rPr>
          <w:rFonts w:eastAsia="Times New Roman"/>
          <w:color w:val="000000"/>
          <w:spacing w:val="-2"/>
          <w:sz w:val="24"/>
        </w:rPr>
        <w:t>the</w:t>
      </w:r>
      <w:proofErr w:type="gramEnd"/>
      <w:r>
        <w:rPr>
          <w:rFonts w:eastAsia="Times New Roman"/>
          <w:color w:val="000000"/>
          <w:spacing w:val="-2"/>
          <w:sz w:val="24"/>
        </w:rPr>
        <w:t xml:space="preserve"> sums required to meet other expenditures, during the financial year.</w:t>
      </w:r>
    </w:p>
    <w:p w:rsidR="00DD68D2" w:rsidRDefault="00DD68D2">
      <w:pPr>
        <w:sectPr w:rsidR="00DD68D2">
          <w:pgSz w:w="11909" w:h="16838"/>
          <w:pgMar w:top="1440" w:right="1476" w:bottom="1662" w:left="1375" w:header="720" w:footer="720" w:gutter="0"/>
          <w:cols w:space="720"/>
        </w:sectPr>
      </w:pPr>
    </w:p>
    <w:p w:rsidR="00DD68D2" w:rsidRDefault="004B3807">
      <w:pPr>
        <w:spacing w:before="5" w:line="275" w:lineRule="exact"/>
        <w:ind w:right="432"/>
        <w:textAlignment w:val="baseline"/>
        <w:rPr>
          <w:rFonts w:eastAsia="Times New Roman"/>
          <w:color w:val="000000"/>
          <w:sz w:val="24"/>
        </w:rPr>
      </w:pPr>
      <w:r>
        <w:rPr>
          <w:rFonts w:eastAsia="Times New Roman"/>
          <w:color w:val="000000"/>
          <w:sz w:val="24"/>
        </w:rPr>
        <w:lastRenderedPageBreak/>
        <w:t>(5) The heads of expenditures referred to in clause (4)(b) shall be included in a Bill, to be known as the Appropriation Bill, which shall be introduced in the National Assembly to provide for appropriation from the Consolidated Fund of the sums of money necessary to meet the expenditures.</w:t>
      </w:r>
    </w:p>
    <w:p w:rsidR="00DD68D2" w:rsidRDefault="004B3807">
      <w:pPr>
        <w:spacing w:before="282" w:line="274" w:lineRule="exact"/>
        <w:ind w:right="72"/>
        <w:textAlignment w:val="baseline"/>
        <w:rPr>
          <w:rFonts w:eastAsia="Times New Roman"/>
          <w:color w:val="000000"/>
          <w:sz w:val="24"/>
        </w:rPr>
      </w:pPr>
      <w:r>
        <w:rPr>
          <w:rFonts w:eastAsia="Times New Roman"/>
          <w:color w:val="000000"/>
          <w:sz w:val="24"/>
        </w:rPr>
        <w:t>(6) Where, in respect of any financial year, it is found -</w:t>
      </w:r>
    </w:p>
    <w:p w:rsidR="00DD68D2" w:rsidRDefault="004B3807">
      <w:pPr>
        <w:numPr>
          <w:ilvl w:val="0"/>
          <w:numId w:val="191"/>
        </w:numPr>
        <w:spacing w:before="281" w:line="276" w:lineRule="exact"/>
        <w:ind w:left="0" w:right="216"/>
        <w:textAlignment w:val="baseline"/>
        <w:rPr>
          <w:rFonts w:eastAsia="Times New Roman"/>
          <w:color w:val="000000"/>
          <w:sz w:val="24"/>
        </w:rPr>
      </w:pPr>
      <w:r>
        <w:rPr>
          <w:rFonts w:eastAsia="Times New Roman"/>
          <w:color w:val="000000"/>
          <w:sz w:val="24"/>
        </w:rPr>
        <w:t>that the amount appropriated by the Appropriation Act for any purpose is insufficient or that a need has arisen for expenditure for a purpose for which no amount has been appropriated by that Act; or</w:t>
      </w:r>
    </w:p>
    <w:p w:rsidR="00DD68D2" w:rsidRDefault="004B3807">
      <w:pPr>
        <w:numPr>
          <w:ilvl w:val="0"/>
          <w:numId w:val="191"/>
        </w:numPr>
        <w:spacing w:before="281" w:line="276" w:lineRule="exact"/>
        <w:ind w:left="0" w:right="576"/>
        <w:textAlignment w:val="baseline"/>
        <w:rPr>
          <w:rFonts w:eastAsia="Times New Roman"/>
          <w:color w:val="000000"/>
          <w:sz w:val="24"/>
        </w:rPr>
      </w:pPr>
      <w:r>
        <w:rPr>
          <w:rFonts w:eastAsia="Times New Roman"/>
          <w:color w:val="000000"/>
          <w:sz w:val="24"/>
        </w:rPr>
        <w:t>that any moneys have been expended for any purpose in excess of the amount appropriated for that purpose by that Act or for a purpose for which no amount has been appropriated by that Act,</w:t>
      </w:r>
    </w:p>
    <w:p w:rsidR="00DD68D2" w:rsidRDefault="004B3807">
      <w:pPr>
        <w:spacing w:before="284" w:line="273" w:lineRule="exact"/>
        <w:ind w:right="216"/>
        <w:textAlignment w:val="baseline"/>
        <w:rPr>
          <w:rFonts w:eastAsia="Times New Roman"/>
          <w:color w:val="000000"/>
          <w:sz w:val="24"/>
        </w:rPr>
      </w:pPr>
      <w:proofErr w:type="gramStart"/>
      <w:r>
        <w:rPr>
          <w:rFonts w:eastAsia="Times New Roman"/>
          <w:color w:val="000000"/>
          <w:sz w:val="24"/>
        </w:rPr>
        <w:t>a</w:t>
      </w:r>
      <w:proofErr w:type="gramEnd"/>
      <w:r>
        <w:rPr>
          <w:rFonts w:eastAsia="Times New Roman"/>
          <w:color w:val="000000"/>
          <w:sz w:val="24"/>
        </w:rPr>
        <w:t xml:space="preserve"> supplementary estimate, showing the sum of money required or spent, shall be laid before the National Assembly.</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(7) Where, in respect of any financial year, a supplementary estimate laid before the National Assembly in accordance with clause (6) has been approved by resolution by the National Assembly, a supplementary Appropriation Bill shall be introduced in the Assembly in the financial year next following the year to which the estimate relates, providing for the appropriation of the same so approved for the purposes specified in that estimate.</w:t>
      </w:r>
    </w:p>
    <w:p w:rsidR="00DD68D2" w:rsidRDefault="004B3807">
      <w:pPr>
        <w:spacing w:before="283" w:line="274" w:lineRule="exact"/>
        <w:ind w:right="72"/>
        <w:textAlignment w:val="baseline"/>
        <w:rPr>
          <w:rFonts w:eastAsia="Times New Roman"/>
          <w:color w:val="000000"/>
          <w:sz w:val="24"/>
        </w:rPr>
      </w:pPr>
      <w:r>
        <w:rPr>
          <w:rFonts w:eastAsia="Times New Roman"/>
          <w:color w:val="000000"/>
          <w:sz w:val="24"/>
        </w:rPr>
        <w:t>(8) The Minister shall, after approval by the Cabinet and within ninety-one days after the end of each financial year, provide to the National Assembly in respect of that year -</w:t>
      </w:r>
    </w:p>
    <w:p w:rsidR="00DD68D2" w:rsidRDefault="004B3807">
      <w:pPr>
        <w:numPr>
          <w:ilvl w:val="0"/>
          <w:numId w:val="192"/>
        </w:numPr>
        <w:spacing w:before="282" w:line="274" w:lineRule="exact"/>
        <w:ind w:left="0" w:right="720"/>
        <w:textAlignment w:val="baseline"/>
        <w:rPr>
          <w:rFonts w:eastAsia="Times New Roman"/>
          <w:color w:val="000000"/>
          <w:sz w:val="24"/>
        </w:rPr>
      </w:pPr>
      <w:r>
        <w:rPr>
          <w:rFonts w:eastAsia="Times New Roman"/>
          <w:color w:val="000000"/>
          <w:sz w:val="24"/>
        </w:rPr>
        <w:t>full details of all accounts maintained in respect of the Consolidated Fund showing amount actually received and spent in that year;</w:t>
      </w:r>
    </w:p>
    <w:p w:rsidR="00DD68D2" w:rsidRDefault="004B3807">
      <w:pPr>
        <w:numPr>
          <w:ilvl w:val="0"/>
          <w:numId w:val="192"/>
        </w:numPr>
        <w:spacing w:before="283" w:line="276" w:lineRule="exact"/>
        <w:ind w:left="0" w:right="288"/>
        <w:textAlignment w:val="baseline"/>
        <w:rPr>
          <w:rFonts w:eastAsia="Times New Roman"/>
          <w:color w:val="000000"/>
          <w:sz w:val="24"/>
        </w:rPr>
      </w:pPr>
      <w:r>
        <w:rPr>
          <w:rFonts w:eastAsia="Times New Roman"/>
          <w:color w:val="000000"/>
          <w:sz w:val="24"/>
        </w:rPr>
        <w:t>statements of fiscal outcome and effect showing separately actual components of fiscal outcome, position and effect, and, in the case of fiscal effect, separate disclosure shall be made of actual additional borrowings, movements in cash balances, of the Central Bank of Seychelles, and other bank and non-bank borrowings;</w:t>
      </w:r>
    </w:p>
    <w:p w:rsidR="00DD68D2" w:rsidRDefault="004B3807">
      <w:pPr>
        <w:numPr>
          <w:ilvl w:val="0"/>
          <w:numId w:val="192"/>
        </w:numPr>
        <w:spacing w:before="283" w:line="275" w:lineRule="exact"/>
        <w:ind w:left="0" w:right="72"/>
        <w:textAlignment w:val="baseline"/>
        <w:rPr>
          <w:rFonts w:eastAsia="Times New Roman"/>
          <w:color w:val="000000"/>
          <w:sz w:val="24"/>
        </w:rPr>
      </w:pPr>
      <w:r>
        <w:rPr>
          <w:rFonts w:eastAsia="Times New Roman"/>
          <w:color w:val="000000"/>
          <w:sz w:val="24"/>
        </w:rPr>
        <w:t>a statement of actual outstanding debt at the end of the financial year showing separately bilateral, multilateral, institutional, foreign and domestic debt, type and aggregate amounts of debt instruments outstanding and in the case of new or restructured debt or debt in default, a separate disclosure giving full details thereof;</w:t>
      </w:r>
    </w:p>
    <w:p w:rsidR="00DD68D2" w:rsidRDefault="004B3807">
      <w:pPr>
        <w:numPr>
          <w:ilvl w:val="0"/>
          <w:numId w:val="192"/>
        </w:numPr>
        <w:spacing w:before="280" w:line="276" w:lineRule="exact"/>
        <w:ind w:left="0" w:right="72"/>
        <w:textAlignment w:val="baseline"/>
        <w:rPr>
          <w:rFonts w:eastAsia="Times New Roman"/>
          <w:color w:val="000000"/>
          <w:sz w:val="24"/>
        </w:rPr>
      </w:pPr>
      <w:r>
        <w:rPr>
          <w:rFonts w:eastAsia="Times New Roman"/>
          <w:color w:val="000000"/>
          <w:sz w:val="24"/>
        </w:rPr>
        <w:t>statements of outstanding guarantees given by Government and the Central Bank of Seychelles showing separately guarantees that have been renewed, new guarantees given and guarantees that have been called up and, in the case of new guarantees given or that have been called up, details of such guarantees together with a statement of guarantees that have expired during the financial year;</w:t>
      </w:r>
    </w:p>
    <w:p w:rsidR="00DD68D2" w:rsidRDefault="004B3807">
      <w:pPr>
        <w:numPr>
          <w:ilvl w:val="0"/>
          <w:numId w:val="192"/>
        </w:numPr>
        <w:spacing w:before="281" w:line="276" w:lineRule="exact"/>
        <w:ind w:left="0" w:right="648"/>
        <w:textAlignment w:val="baseline"/>
        <w:rPr>
          <w:rFonts w:eastAsia="Times New Roman"/>
          <w:color w:val="000000"/>
          <w:sz w:val="24"/>
        </w:rPr>
      </w:pPr>
      <w:r>
        <w:rPr>
          <w:rFonts w:eastAsia="Times New Roman"/>
          <w:color w:val="000000"/>
          <w:sz w:val="24"/>
        </w:rPr>
        <w:t>a statement of actual official reserves identifying those held by the Central Bank of Seychelles, and there shall be shown separately the extent to which those reserves are borrowed or encumbered in any way;</w:t>
      </w:r>
    </w:p>
    <w:p w:rsidR="00DD68D2" w:rsidRDefault="00DD68D2">
      <w:pPr>
        <w:sectPr w:rsidR="00DD68D2">
          <w:pgSz w:w="11909" w:h="16838"/>
          <w:pgMar w:top="1440" w:right="1447" w:bottom="1422" w:left="1404" w:header="720" w:footer="720" w:gutter="0"/>
          <w:cols w:space="720"/>
        </w:sectPr>
      </w:pPr>
    </w:p>
    <w:p w:rsidR="00DD68D2" w:rsidRDefault="004B3807">
      <w:pPr>
        <w:numPr>
          <w:ilvl w:val="0"/>
          <w:numId w:val="193"/>
        </w:numPr>
        <w:spacing w:before="5" w:line="274" w:lineRule="exact"/>
        <w:ind w:left="0"/>
        <w:textAlignment w:val="baseline"/>
        <w:rPr>
          <w:rFonts w:eastAsia="Times New Roman"/>
          <w:color w:val="000000"/>
          <w:sz w:val="24"/>
        </w:rPr>
      </w:pPr>
      <w:r>
        <w:rPr>
          <w:rFonts w:eastAsia="Times New Roman"/>
          <w:color w:val="000000"/>
          <w:sz w:val="24"/>
        </w:rPr>
        <w:lastRenderedPageBreak/>
        <w:t>as far as is practicable, a statement or assets and liabilities of the Government at the end of the financial year; and</w:t>
      </w:r>
    </w:p>
    <w:p w:rsidR="00DD68D2" w:rsidRDefault="004B3807">
      <w:pPr>
        <w:numPr>
          <w:ilvl w:val="0"/>
          <w:numId w:val="193"/>
        </w:numPr>
        <w:spacing w:line="556" w:lineRule="exact"/>
        <w:ind w:left="0" w:right="3816"/>
        <w:textAlignment w:val="baseline"/>
        <w:rPr>
          <w:rFonts w:eastAsia="Times New Roman"/>
          <w:color w:val="000000"/>
          <w:sz w:val="24"/>
        </w:rPr>
      </w:pPr>
      <w:proofErr w:type="gramStart"/>
      <w:r>
        <w:rPr>
          <w:rFonts w:eastAsia="Times New Roman"/>
          <w:color w:val="000000"/>
          <w:sz w:val="24"/>
        </w:rPr>
        <w:t>such</w:t>
      </w:r>
      <w:proofErr w:type="gramEnd"/>
      <w:r>
        <w:rPr>
          <w:rFonts w:eastAsia="Times New Roman"/>
          <w:color w:val="000000"/>
          <w:sz w:val="24"/>
        </w:rPr>
        <w:t xml:space="preserve"> other statements as the Minister may think fit. (9) For the purposes of this Chapter,</w:t>
      </w:r>
    </w:p>
    <w:p w:rsidR="00DD68D2" w:rsidRDefault="004B3807">
      <w:pPr>
        <w:spacing w:before="277" w:line="277" w:lineRule="exact"/>
        <w:ind w:right="216"/>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financial</w:t>
      </w:r>
      <w:proofErr w:type="gramEnd"/>
      <w:r>
        <w:rPr>
          <w:rFonts w:eastAsia="Times New Roman"/>
          <w:color w:val="000000"/>
          <w:sz w:val="24"/>
        </w:rPr>
        <w:t xml:space="preserve"> year” means any period of twelve months beginning on 1</w:t>
      </w:r>
      <w:r>
        <w:rPr>
          <w:rFonts w:eastAsia="Times New Roman"/>
          <w:color w:val="000000"/>
          <w:sz w:val="24"/>
          <w:vertAlign w:val="superscript"/>
        </w:rPr>
        <w:t>st</w:t>
      </w:r>
      <w:r>
        <w:rPr>
          <w:rFonts w:eastAsia="Times New Roman"/>
          <w:color w:val="000000"/>
          <w:sz w:val="24"/>
        </w:rPr>
        <w:t xml:space="preserve"> January in any year or any other date as may be prescribed by or under an Act;</w:t>
      </w:r>
    </w:p>
    <w:p w:rsidR="00DD68D2" w:rsidRDefault="004B3807">
      <w:pPr>
        <w:spacing w:before="277" w:line="279" w:lineRule="exact"/>
        <w:ind w:right="144"/>
        <w:textAlignment w:val="baseline"/>
        <w:rPr>
          <w:rFonts w:eastAsia="Times New Roman"/>
          <w:color w:val="000000"/>
          <w:sz w:val="24"/>
        </w:rPr>
      </w:pPr>
      <w:r>
        <w:rPr>
          <w:rFonts w:eastAsia="Times New Roman"/>
          <w:color w:val="000000"/>
          <w:sz w:val="24"/>
        </w:rPr>
        <w:t>“Minister” means the Minister responsible for finance and includes the Vice-President where the Vice-President is responsible for the Ministry or department of finance.</w:t>
      </w:r>
    </w:p>
    <w:p w:rsidR="00DD68D2" w:rsidRDefault="004B3807">
      <w:pPr>
        <w:spacing w:before="278" w:line="274" w:lineRule="exact"/>
        <w:textAlignment w:val="baseline"/>
        <w:rPr>
          <w:rFonts w:eastAsia="Times New Roman"/>
          <w:color w:val="000000"/>
          <w:sz w:val="24"/>
        </w:rPr>
      </w:pPr>
      <w:proofErr w:type="spellStart"/>
      <w:r>
        <w:rPr>
          <w:rFonts w:eastAsia="Times New Roman"/>
          <w:color w:val="000000"/>
          <w:sz w:val="24"/>
        </w:rPr>
        <w:t>Authorisation</w:t>
      </w:r>
      <w:proofErr w:type="spellEnd"/>
      <w:r>
        <w:rPr>
          <w:rFonts w:eastAsia="Times New Roman"/>
          <w:color w:val="000000"/>
          <w:sz w:val="24"/>
        </w:rPr>
        <w:t xml:space="preserve"> of expenditure in advance of appropriation</w:t>
      </w:r>
    </w:p>
    <w:p w:rsidR="00DD68D2" w:rsidRDefault="004B3807">
      <w:pPr>
        <w:spacing w:before="283" w:line="276" w:lineRule="exact"/>
        <w:ind w:right="216"/>
        <w:textAlignment w:val="baseline"/>
        <w:rPr>
          <w:rFonts w:eastAsia="Times New Roman"/>
          <w:color w:val="000000"/>
          <w:sz w:val="24"/>
        </w:rPr>
      </w:pPr>
      <w:r>
        <w:rPr>
          <w:rFonts w:eastAsia="Times New Roman"/>
          <w:color w:val="000000"/>
          <w:sz w:val="24"/>
        </w:rPr>
        <w:t xml:space="preserve">155. Where the Appropriation Act in respect of any financial year has not come into operation by the beginning of the financial year, the National Assembly by resolution may </w:t>
      </w:r>
      <w:proofErr w:type="spellStart"/>
      <w:r>
        <w:rPr>
          <w:rFonts w:eastAsia="Times New Roman"/>
          <w:color w:val="000000"/>
          <w:sz w:val="24"/>
        </w:rPr>
        <w:t>authorise</w:t>
      </w:r>
      <w:proofErr w:type="spellEnd"/>
      <w:r>
        <w:rPr>
          <w:rFonts w:eastAsia="Times New Roman"/>
          <w:color w:val="000000"/>
          <w:sz w:val="24"/>
        </w:rPr>
        <w:t xml:space="preserve"> the withdrawal of moneys from the Consolidated Fund for the purpose of meeting expenditure necessary to carry on the service of the Government until the expiration of four months from the beginning of the financial year or the coming into operation of that Appropriation Act, whichever is the earlier.</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Contingencies Fund and other funds</w:t>
      </w:r>
    </w:p>
    <w:p w:rsidR="00DD68D2" w:rsidRDefault="004B3807">
      <w:pPr>
        <w:spacing w:before="278" w:line="276" w:lineRule="exact"/>
        <w:ind w:right="216"/>
        <w:textAlignment w:val="baseline"/>
        <w:rPr>
          <w:rFonts w:eastAsia="Times New Roman"/>
          <w:color w:val="000000"/>
          <w:sz w:val="24"/>
        </w:rPr>
      </w:pPr>
      <w:r>
        <w:rPr>
          <w:rFonts w:eastAsia="Times New Roman"/>
          <w:color w:val="000000"/>
          <w:sz w:val="24"/>
        </w:rPr>
        <w:t>156. (1) Provision may be made in an Act for the establishment of a Contingencies Fund and for authorizing the Minister, if the Minister is satisfied that there is an urgent and unforeseen need for expenditure for which no other provision exists, to make advances from that Fund to meet that need.</w:t>
      </w:r>
    </w:p>
    <w:p w:rsidR="00DD68D2" w:rsidRDefault="004B3807">
      <w:pPr>
        <w:numPr>
          <w:ilvl w:val="0"/>
          <w:numId w:val="194"/>
        </w:numPr>
        <w:spacing w:before="281" w:line="276" w:lineRule="exact"/>
        <w:ind w:left="0" w:right="576"/>
        <w:textAlignment w:val="baseline"/>
        <w:rPr>
          <w:rFonts w:eastAsia="Times New Roman"/>
          <w:color w:val="000000"/>
          <w:sz w:val="24"/>
        </w:rPr>
      </w:pPr>
      <w:r>
        <w:rPr>
          <w:rFonts w:eastAsia="Times New Roman"/>
          <w:color w:val="000000"/>
          <w:sz w:val="24"/>
        </w:rPr>
        <w:t>Where any advance is made from the Contingencies Fund, a supplementary estimate shall, as soon as is practicable, be laid before the National Assembly for the purpose of authorizing the replacement of the amount so advanced.</w:t>
      </w:r>
    </w:p>
    <w:p w:rsidR="00DD68D2" w:rsidRDefault="004B3807">
      <w:pPr>
        <w:numPr>
          <w:ilvl w:val="0"/>
          <w:numId w:val="194"/>
        </w:numPr>
        <w:spacing w:before="274" w:line="278" w:lineRule="exact"/>
        <w:ind w:left="0" w:right="144"/>
        <w:textAlignment w:val="baseline"/>
        <w:rPr>
          <w:rFonts w:eastAsia="Times New Roman"/>
          <w:color w:val="000000"/>
          <w:sz w:val="24"/>
        </w:rPr>
      </w:pPr>
      <w:r>
        <w:rPr>
          <w:rFonts w:eastAsia="Times New Roman"/>
          <w:color w:val="000000"/>
          <w:sz w:val="24"/>
        </w:rPr>
        <w:t>An Act may provide for the establishment of other funds for any purpose specified in the Act.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Imposition of taxation</w:t>
      </w:r>
    </w:p>
    <w:p w:rsidR="00DD68D2" w:rsidRDefault="004B3807">
      <w:pPr>
        <w:spacing w:before="283" w:line="274" w:lineRule="exact"/>
        <w:ind w:right="216"/>
        <w:textAlignment w:val="baseline"/>
        <w:rPr>
          <w:rFonts w:eastAsia="Times New Roman"/>
          <w:color w:val="000000"/>
          <w:sz w:val="24"/>
        </w:rPr>
      </w:pPr>
      <w:r>
        <w:rPr>
          <w:rFonts w:eastAsia="Times New Roman"/>
          <w:color w:val="000000"/>
          <w:sz w:val="24"/>
        </w:rPr>
        <w:t>157. (1) Subject to this article, no taxation shall be imposed or altered except by or under an Act.</w:t>
      </w:r>
    </w:p>
    <w:p w:rsidR="00DD68D2" w:rsidRDefault="004B3807">
      <w:pPr>
        <w:numPr>
          <w:ilvl w:val="0"/>
          <w:numId w:val="195"/>
        </w:numPr>
        <w:spacing w:before="284" w:line="275" w:lineRule="exact"/>
        <w:ind w:left="0"/>
        <w:textAlignment w:val="baseline"/>
        <w:rPr>
          <w:rFonts w:eastAsia="Times New Roman"/>
          <w:color w:val="000000"/>
          <w:sz w:val="24"/>
        </w:rPr>
      </w:pPr>
      <w:r>
        <w:rPr>
          <w:rFonts w:eastAsia="Times New Roman"/>
          <w:color w:val="000000"/>
          <w:sz w:val="24"/>
        </w:rPr>
        <w:t>An Act may make provision under which the President or a Minister may by order provide that on or after the publication of a Bill, being a Bill approved by the President, that it is proposed to introduce in the National Assembly providing for the imposition or alteration of taxation, such provisions of the Bill as may be specified on the order shall, until the Bill becomes law, have the force of law for such period and subject to such conditions as may be prescribed by an Act.</w:t>
      </w:r>
    </w:p>
    <w:p w:rsidR="00DD68D2" w:rsidRDefault="004B3807">
      <w:pPr>
        <w:numPr>
          <w:ilvl w:val="0"/>
          <w:numId w:val="195"/>
        </w:numPr>
        <w:spacing w:before="288" w:line="274" w:lineRule="exact"/>
        <w:ind w:left="0"/>
        <w:textAlignment w:val="baseline"/>
        <w:rPr>
          <w:rFonts w:eastAsia="Times New Roman"/>
          <w:color w:val="000000"/>
          <w:spacing w:val="-1"/>
          <w:sz w:val="24"/>
        </w:rPr>
      </w:pPr>
      <w:r>
        <w:rPr>
          <w:rFonts w:eastAsia="Times New Roman"/>
          <w:color w:val="000000"/>
          <w:spacing w:val="-1"/>
          <w:sz w:val="24"/>
        </w:rPr>
        <w:t>An order made under clause (2) shall, unless sooner revoked, cease to have effect -</w:t>
      </w:r>
    </w:p>
    <w:p w:rsidR="00DD68D2" w:rsidRDefault="00DD68D2">
      <w:pPr>
        <w:sectPr w:rsidR="00DD68D2">
          <w:pgSz w:w="11909" w:h="16838"/>
          <w:pgMar w:top="1440" w:right="1428" w:bottom="1402" w:left="1423" w:header="720" w:footer="720" w:gutter="0"/>
          <w:cols w:space="720"/>
        </w:sectPr>
      </w:pPr>
    </w:p>
    <w:p w:rsidR="00DD68D2" w:rsidRDefault="004B3807">
      <w:pPr>
        <w:numPr>
          <w:ilvl w:val="0"/>
          <w:numId w:val="196"/>
        </w:numPr>
        <w:spacing w:before="5" w:line="274" w:lineRule="exact"/>
        <w:ind w:left="0" w:right="504"/>
        <w:textAlignment w:val="baseline"/>
        <w:rPr>
          <w:rFonts w:eastAsia="Times New Roman"/>
          <w:color w:val="000000"/>
          <w:sz w:val="24"/>
        </w:rPr>
      </w:pPr>
      <w:r>
        <w:rPr>
          <w:rFonts w:eastAsia="Times New Roman"/>
          <w:color w:val="000000"/>
          <w:sz w:val="24"/>
        </w:rPr>
        <w:lastRenderedPageBreak/>
        <w:t>if the Bill to which it relates is not passed within such period from the date of its first reading in the National Assembly as may be prescribed by an Act;</w:t>
      </w:r>
    </w:p>
    <w:p w:rsidR="00DD68D2" w:rsidRDefault="004B3807">
      <w:pPr>
        <w:numPr>
          <w:ilvl w:val="0"/>
          <w:numId w:val="196"/>
        </w:numPr>
        <w:spacing w:before="277" w:line="279" w:lineRule="exact"/>
        <w:ind w:left="0" w:right="72"/>
        <w:textAlignment w:val="baseline"/>
        <w:rPr>
          <w:rFonts w:eastAsia="Times New Roman"/>
          <w:color w:val="000000"/>
          <w:sz w:val="24"/>
        </w:rPr>
      </w:pPr>
      <w:r>
        <w:rPr>
          <w:rFonts w:eastAsia="Times New Roman"/>
          <w:color w:val="000000"/>
          <w:sz w:val="24"/>
        </w:rPr>
        <w:t>if, after the introduction of the Bill to which it relates, the National Assembly is dissolved; or</w:t>
      </w:r>
    </w:p>
    <w:p w:rsidR="00DD68D2" w:rsidRDefault="004B3807">
      <w:pPr>
        <w:numPr>
          <w:ilvl w:val="0"/>
          <w:numId w:val="196"/>
        </w:numPr>
        <w:spacing w:before="276" w:line="276" w:lineRule="exact"/>
        <w:ind w:left="0" w:right="72"/>
        <w:textAlignment w:val="baseline"/>
        <w:rPr>
          <w:rFonts w:eastAsia="Times New Roman"/>
          <w:color w:val="000000"/>
          <w:sz w:val="24"/>
        </w:rPr>
      </w:pPr>
      <w:proofErr w:type="gramStart"/>
      <w:r>
        <w:rPr>
          <w:rFonts w:eastAsia="Times New Roman"/>
          <w:color w:val="000000"/>
          <w:sz w:val="24"/>
        </w:rPr>
        <w:t>at</w:t>
      </w:r>
      <w:proofErr w:type="gramEnd"/>
      <w:r>
        <w:rPr>
          <w:rFonts w:eastAsia="Times New Roman"/>
          <w:color w:val="000000"/>
          <w:sz w:val="24"/>
        </w:rPr>
        <w:t xml:space="preserve"> the expiration of a period of four months from the date the order came into operation, or such longer period from that date as may be specified in any resolution passed by the National Assembly, after the Bill to which it relates has been introduced.</w:t>
      </w:r>
    </w:p>
    <w:p w:rsidR="00DD68D2" w:rsidRDefault="004B3807">
      <w:pPr>
        <w:spacing w:before="283" w:line="274" w:lineRule="exact"/>
        <w:ind w:right="72"/>
        <w:textAlignment w:val="baseline"/>
        <w:rPr>
          <w:rFonts w:eastAsia="Times New Roman"/>
          <w:color w:val="000000"/>
          <w:sz w:val="24"/>
        </w:rPr>
      </w:pPr>
      <w:r>
        <w:rPr>
          <w:rFonts w:eastAsia="Times New Roman"/>
          <w:color w:val="000000"/>
          <w:sz w:val="24"/>
        </w:rPr>
        <w:t>Auditor-General</w:t>
      </w:r>
    </w:p>
    <w:p w:rsidR="00DD68D2" w:rsidRDefault="004B3807">
      <w:pPr>
        <w:spacing w:before="277" w:line="279" w:lineRule="exact"/>
        <w:ind w:right="216"/>
        <w:textAlignment w:val="baseline"/>
        <w:rPr>
          <w:rFonts w:eastAsia="Times New Roman"/>
          <w:color w:val="000000"/>
          <w:sz w:val="24"/>
        </w:rPr>
      </w:pPr>
      <w:r>
        <w:rPr>
          <w:rFonts w:eastAsia="Times New Roman"/>
          <w:color w:val="000000"/>
          <w:sz w:val="24"/>
        </w:rPr>
        <w:t xml:space="preserve">158. (1) </w:t>
      </w:r>
      <w:proofErr w:type="gramStart"/>
      <w:r>
        <w:rPr>
          <w:rFonts w:eastAsia="Times New Roman"/>
          <w:color w:val="000000"/>
          <w:sz w:val="24"/>
        </w:rPr>
        <w:t>There</w:t>
      </w:r>
      <w:proofErr w:type="gramEnd"/>
      <w:r>
        <w:rPr>
          <w:rFonts w:eastAsia="Times New Roman"/>
          <w:color w:val="000000"/>
          <w:sz w:val="24"/>
        </w:rPr>
        <w:t xml:space="preserve"> shall be an Auditor-General who shall be appointed by the President from candidates proposed by the Constitutional Appointments Authority.</w:t>
      </w:r>
    </w:p>
    <w:p w:rsidR="00DD68D2" w:rsidRDefault="004B3807">
      <w:pPr>
        <w:numPr>
          <w:ilvl w:val="0"/>
          <w:numId w:val="197"/>
        </w:numPr>
        <w:spacing w:before="274" w:line="278" w:lineRule="exact"/>
        <w:ind w:left="0" w:right="72"/>
        <w:textAlignment w:val="baseline"/>
        <w:rPr>
          <w:rFonts w:eastAsia="Times New Roman"/>
          <w:color w:val="000000"/>
          <w:sz w:val="24"/>
        </w:rPr>
      </w:pPr>
      <w:r>
        <w:rPr>
          <w:rFonts w:eastAsia="Times New Roman"/>
          <w:color w:val="000000"/>
          <w:sz w:val="24"/>
        </w:rPr>
        <w:t xml:space="preserve">A person shall not be appointed Auditor-General unless the person has not less than seven </w:t>
      </w:r>
      <w:proofErr w:type="spellStart"/>
      <w:r>
        <w:rPr>
          <w:rFonts w:eastAsia="Times New Roman"/>
          <w:color w:val="000000"/>
          <w:sz w:val="24"/>
        </w:rPr>
        <w:t>years experience</w:t>
      </w:r>
      <w:proofErr w:type="spellEnd"/>
      <w:r>
        <w:rPr>
          <w:rFonts w:eastAsia="Times New Roman"/>
          <w:color w:val="000000"/>
          <w:sz w:val="24"/>
        </w:rPr>
        <w:t xml:space="preserve"> as an auditor or qualified accountant.</w:t>
      </w:r>
    </w:p>
    <w:p w:rsidR="00DD68D2" w:rsidRDefault="004B3807">
      <w:pPr>
        <w:numPr>
          <w:ilvl w:val="0"/>
          <w:numId w:val="197"/>
        </w:numPr>
        <w:spacing w:before="281" w:line="276" w:lineRule="exact"/>
        <w:ind w:left="0" w:right="72"/>
        <w:textAlignment w:val="baseline"/>
        <w:rPr>
          <w:rFonts w:eastAsia="Times New Roman"/>
          <w:color w:val="000000"/>
          <w:sz w:val="24"/>
        </w:rPr>
      </w:pPr>
      <w:r>
        <w:rPr>
          <w:rFonts w:eastAsia="Times New Roman"/>
          <w:color w:val="000000"/>
          <w:sz w:val="24"/>
        </w:rPr>
        <w:t xml:space="preserve">The accounts of the Cabinet office, the National Assembly, all government departments and offices, all court and those related to moneys withdrawn from the Consolidated Fund, all the accounts of any statutory corporation or such other body as may be specified by or under an Act shall be audited and reported on by the Auditor-General to the National Assembly and for that purpose the Auditor-General or any person </w:t>
      </w:r>
      <w:proofErr w:type="spellStart"/>
      <w:r>
        <w:rPr>
          <w:rFonts w:eastAsia="Times New Roman"/>
          <w:color w:val="000000"/>
          <w:sz w:val="24"/>
        </w:rPr>
        <w:t>authorised</w:t>
      </w:r>
      <w:proofErr w:type="spellEnd"/>
      <w:r>
        <w:rPr>
          <w:rFonts w:eastAsia="Times New Roman"/>
          <w:color w:val="000000"/>
          <w:sz w:val="24"/>
        </w:rPr>
        <w:t xml:space="preserve"> or appointed in that behalf by the Auditor-General shall have access to all books, records, returns, information and other documents relating or relevant to those accounts.</w:t>
      </w:r>
    </w:p>
    <w:p w:rsidR="00DD68D2" w:rsidRDefault="004B3807">
      <w:pPr>
        <w:numPr>
          <w:ilvl w:val="0"/>
          <w:numId w:val="197"/>
        </w:numPr>
        <w:spacing w:before="274" w:line="278" w:lineRule="exact"/>
        <w:ind w:left="0" w:right="72"/>
        <w:textAlignment w:val="baseline"/>
        <w:rPr>
          <w:rFonts w:eastAsia="Times New Roman"/>
          <w:color w:val="000000"/>
          <w:sz w:val="24"/>
        </w:rPr>
      </w:pPr>
      <w:r>
        <w:rPr>
          <w:rFonts w:eastAsia="Times New Roman"/>
          <w:color w:val="000000"/>
          <w:sz w:val="24"/>
        </w:rPr>
        <w:t>The public accounts of Seychelles and of all other persons or bodies referred to in clause (3) shall be kept in such form as the Auditor-General shall approve.</w:t>
      </w:r>
    </w:p>
    <w:p w:rsidR="00DD68D2" w:rsidRDefault="004B3807">
      <w:pPr>
        <w:numPr>
          <w:ilvl w:val="0"/>
          <w:numId w:val="197"/>
        </w:numPr>
        <w:spacing w:before="281" w:line="276" w:lineRule="exact"/>
        <w:ind w:left="0" w:right="72"/>
        <w:textAlignment w:val="baseline"/>
        <w:rPr>
          <w:rFonts w:eastAsia="Times New Roman"/>
          <w:color w:val="000000"/>
          <w:sz w:val="24"/>
        </w:rPr>
      </w:pPr>
      <w:r>
        <w:rPr>
          <w:rFonts w:eastAsia="Times New Roman"/>
          <w:color w:val="000000"/>
          <w:sz w:val="24"/>
        </w:rPr>
        <w:t>The Auditor-General shall, within twelve months of the end of the immediately preceding financial year, submit the report referred to in clause (3) to the National Assembly and shall in that report draw attention to irregularities in the accounts audited and to any other matter which in the opinion of the Auditor-General ought to be brought to the notice of the Assembly.</w:t>
      </w:r>
    </w:p>
    <w:p w:rsidR="00DD68D2" w:rsidRDefault="004B3807">
      <w:pPr>
        <w:numPr>
          <w:ilvl w:val="0"/>
          <w:numId w:val="197"/>
        </w:numPr>
        <w:spacing w:before="283" w:line="275" w:lineRule="exact"/>
        <w:ind w:left="0" w:right="72"/>
        <w:textAlignment w:val="baseline"/>
        <w:rPr>
          <w:rFonts w:eastAsia="Times New Roman"/>
          <w:color w:val="000000"/>
          <w:sz w:val="24"/>
        </w:rPr>
      </w:pPr>
      <w:r>
        <w:rPr>
          <w:rFonts w:eastAsia="Times New Roman"/>
          <w:color w:val="000000"/>
          <w:sz w:val="24"/>
        </w:rPr>
        <w:t>The Finance and Public Accounts Committee of the National Assembly shall consider the report of the Auditor General and, for that purpose, may summon before the Committee any person who, in the opinion of the Committee, may assist the Committee in its consideration of the report.</w:t>
      </w:r>
    </w:p>
    <w:p w:rsidR="00DD68D2" w:rsidRDefault="004B3807">
      <w:pPr>
        <w:numPr>
          <w:ilvl w:val="0"/>
          <w:numId w:val="197"/>
        </w:numPr>
        <w:spacing w:before="282" w:line="275" w:lineRule="exact"/>
        <w:ind w:left="0" w:right="72"/>
        <w:textAlignment w:val="baseline"/>
        <w:rPr>
          <w:rFonts w:eastAsia="Times New Roman"/>
          <w:color w:val="000000"/>
          <w:spacing w:val="-1"/>
          <w:sz w:val="24"/>
        </w:rPr>
      </w:pPr>
      <w:r>
        <w:rPr>
          <w:rFonts w:eastAsia="Times New Roman"/>
          <w:color w:val="000000"/>
          <w:spacing w:val="-1"/>
          <w:sz w:val="24"/>
        </w:rPr>
        <w:t>The Auditor-General shall, in the performance of the functions of the office of Auditor-General, not be subject to the direction or control of any other person or authority, but the President or the National Assembly may request the Auditor General in the public interest, to audit at any particular time, the accounts of any persons or bodies referred to in clause (3).</w:t>
      </w:r>
    </w:p>
    <w:p w:rsidR="00DD68D2" w:rsidRDefault="004B3807">
      <w:pPr>
        <w:numPr>
          <w:ilvl w:val="0"/>
          <w:numId w:val="197"/>
        </w:numPr>
        <w:spacing w:before="279" w:line="278" w:lineRule="exact"/>
        <w:ind w:left="0" w:right="720"/>
        <w:textAlignment w:val="baseline"/>
        <w:rPr>
          <w:rFonts w:eastAsia="Times New Roman"/>
          <w:color w:val="000000"/>
          <w:sz w:val="24"/>
        </w:rPr>
      </w:pPr>
      <w:r>
        <w:rPr>
          <w:rFonts w:eastAsia="Times New Roman"/>
          <w:color w:val="000000"/>
          <w:sz w:val="24"/>
        </w:rPr>
        <w:t>The Auditor-General shall be appointed for a term of seven years but is eligible for reappointment at the end of a term of office.</w:t>
      </w:r>
    </w:p>
    <w:p w:rsidR="00DD68D2" w:rsidRDefault="004B3807">
      <w:pPr>
        <w:numPr>
          <w:ilvl w:val="0"/>
          <w:numId w:val="197"/>
        </w:numPr>
        <w:spacing w:before="279" w:line="277" w:lineRule="exact"/>
        <w:ind w:left="0" w:right="720"/>
        <w:textAlignment w:val="baseline"/>
        <w:rPr>
          <w:rFonts w:eastAsia="Times New Roman"/>
          <w:color w:val="000000"/>
          <w:sz w:val="24"/>
        </w:rPr>
      </w:pPr>
      <w:r>
        <w:rPr>
          <w:rFonts w:eastAsia="Times New Roman"/>
          <w:color w:val="000000"/>
          <w:sz w:val="24"/>
        </w:rPr>
        <w:t>The salary, allowances, gratuity or pension payable to the Auditor-General shall be provided for by or under an Act and shall be a charge on the Consolidated Fund.</w:t>
      </w:r>
    </w:p>
    <w:p w:rsidR="00DD68D2" w:rsidRDefault="00DD68D2">
      <w:pPr>
        <w:sectPr w:rsidR="00DD68D2">
          <w:pgSz w:w="11909" w:h="16838"/>
          <w:pgMar w:top="1440" w:right="1430" w:bottom="1142" w:left="1421" w:header="720" w:footer="720" w:gutter="0"/>
          <w:cols w:space="720"/>
        </w:sectPr>
      </w:pPr>
    </w:p>
    <w:p w:rsidR="00DD68D2" w:rsidRDefault="004B3807">
      <w:pPr>
        <w:numPr>
          <w:ilvl w:val="0"/>
          <w:numId w:val="198"/>
        </w:numPr>
        <w:spacing w:before="6" w:line="274" w:lineRule="exact"/>
        <w:ind w:left="0" w:right="648"/>
        <w:textAlignment w:val="baseline"/>
        <w:rPr>
          <w:rFonts w:eastAsia="Times New Roman"/>
          <w:color w:val="000000"/>
          <w:sz w:val="24"/>
        </w:rPr>
      </w:pPr>
      <w:r>
        <w:rPr>
          <w:rFonts w:eastAsia="Times New Roman"/>
          <w:color w:val="000000"/>
          <w:sz w:val="24"/>
        </w:rPr>
        <w:lastRenderedPageBreak/>
        <w:t>The Act referred to in clause (9) may provide for other conditions of service of the Auditor-General.</w:t>
      </w:r>
    </w:p>
    <w:p w:rsidR="00DD68D2" w:rsidRDefault="004B3807">
      <w:pPr>
        <w:numPr>
          <w:ilvl w:val="0"/>
          <w:numId w:val="198"/>
        </w:numPr>
        <w:spacing w:before="277" w:line="279" w:lineRule="exact"/>
        <w:ind w:left="0" w:right="288"/>
        <w:textAlignment w:val="baseline"/>
        <w:rPr>
          <w:rFonts w:eastAsia="Times New Roman"/>
          <w:color w:val="000000"/>
          <w:sz w:val="24"/>
        </w:rPr>
      </w:pPr>
      <w:r>
        <w:rPr>
          <w:rFonts w:eastAsia="Times New Roman"/>
          <w:color w:val="000000"/>
          <w:sz w:val="24"/>
        </w:rPr>
        <w:t>Subject to article 165, the term and other conditions of service of the Auditor-General shall not be altered to the disadvantage of the Auditor-General after appointment.</w:t>
      </w:r>
    </w:p>
    <w:p w:rsidR="00DD68D2" w:rsidRDefault="004B3807">
      <w:pPr>
        <w:spacing w:line="554" w:lineRule="exact"/>
        <w:ind w:right="5040"/>
        <w:textAlignment w:val="baseline"/>
        <w:rPr>
          <w:rFonts w:eastAsia="Times New Roman"/>
          <w:color w:val="000000"/>
          <w:sz w:val="24"/>
        </w:rPr>
      </w:pPr>
      <w:r>
        <w:rPr>
          <w:rFonts w:eastAsia="Times New Roman"/>
          <w:color w:val="000000"/>
          <w:sz w:val="24"/>
        </w:rPr>
        <w:t>CHAPTER XIII - THE POLICE FORCE Establishment of Police Force</w:t>
      </w:r>
    </w:p>
    <w:p w:rsidR="00DD68D2" w:rsidRDefault="004B3807">
      <w:pPr>
        <w:spacing w:before="281" w:line="275" w:lineRule="exact"/>
        <w:textAlignment w:val="baseline"/>
        <w:rPr>
          <w:rFonts w:eastAsia="Times New Roman"/>
          <w:color w:val="000000"/>
          <w:spacing w:val="3"/>
          <w:sz w:val="24"/>
        </w:rPr>
      </w:pPr>
      <w:r>
        <w:rPr>
          <w:rFonts w:eastAsia="Times New Roman"/>
          <w:color w:val="000000"/>
          <w:spacing w:val="3"/>
          <w:sz w:val="24"/>
        </w:rPr>
        <w:t xml:space="preserve">159. (1) </w:t>
      </w:r>
      <w:proofErr w:type="gramStart"/>
      <w:r>
        <w:rPr>
          <w:rFonts w:eastAsia="Times New Roman"/>
          <w:color w:val="000000"/>
          <w:spacing w:val="3"/>
          <w:sz w:val="24"/>
        </w:rPr>
        <w:t>There</w:t>
      </w:r>
      <w:proofErr w:type="gramEnd"/>
      <w:r>
        <w:rPr>
          <w:rFonts w:eastAsia="Times New Roman"/>
          <w:color w:val="000000"/>
          <w:spacing w:val="3"/>
          <w:sz w:val="24"/>
        </w:rPr>
        <w:t xml:space="preserve"> shall be a Police Force of Seychelles.</w:t>
      </w:r>
    </w:p>
    <w:p w:rsidR="00DD68D2" w:rsidRDefault="004B3807">
      <w:pPr>
        <w:spacing w:before="283" w:line="274" w:lineRule="exact"/>
        <w:ind w:right="360"/>
        <w:textAlignment w:val="baseline"/>
        <w:rPr>
          <w:rFonts w:eastAsia="Times New Roman"/>
          <w:color w:val="000000"/>
          <w:sz w:val="24"/>
        </w:rPr>
      </w:pPr>
      <w:r>
        <w:rPr>
          <w:rFonts w:eastAsia="Times New Roman"/>
          <w:color w:val="000000"/>
          <w:sz w:val="24"/>
        </w:rPr>
        <w:t xml:space="preserve">(2) Subject to this Constitution and any other law, the Police Force shall be </w:t>
      </w:r>
      <w:proofErr w:type="spellStart"/>
      <w:r>
        <w:rPr>
          <w:rFonts w:eastAsia="Times New Roman"/>
          <w:color w:val="000000"/>
          <w:sz w:val="24"/>
        </w:rPr>
        <w:t>organised</w:t>
      </w:r>
      <w:proofErr w:type="spellEnd"/>
      <w:r>
        <w:rPr>
          <w:rFonts w:eastAsia="Times New Roman"/>
          <w:color w:val="000000"/>
          <w:sz w:val="24"/>
        </w:rPr>
        <w:t xml:space="preserve"> and administered in such manner as may be provided for by or under an Act.</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Commissioner of Police</w:t>
      </w:r>
    </w:p>
    <w:p w:rsidR="00DD68D2" w:rsidRDefault="004B3807">
      <w:pPr>
        <w:spacing w:before="277" w:line="279" w:lineRule="exact"/>
        <w:ind w:right="288"/>
        <w:textAlignment w:val="baseline"/>
        <w:rPr>
          <w:rFonts w:eastAsia="Times New Roman"/>
          <w:color w:val="000000"/>
          <w:sz w:val="24"/>
        </w:rPr>
      </w:pPr>
      <w:r>
        <w:rPr>
          <w:rFonts w:eastAsia="Times New Roman"/>
          <w:color w:val="000000"/>
          <w:sz w:val="24"/>
        </w:rPr>
        <w:t>160. (1) The Police Force shall be commanded by the Commissioner of Police who shall be appointed by the President subject to approval by the National Assembly.</w:t>
      </w:r>
    </w:p>
    <w:p w:rsidR="00DD68D2" w:rsidRDefault="004B3807">
      <w:pPr>
        <w:spacing w:before="278" w:line="276" w:lineRule="exact"/>
        <w:ind w:right="288"/>
        <w:textAlignment w:val="baseline"/>
        <w:rPr>
          <w:rFonts w:eastAsia="Times New Roman"/>
          <w:color w:val="000000"/>
          <w:spacing w:val="-1"/>
          <w:sz w:val="24"/>
        </w:rPr>
      </w:pPr>
      <w:r>
        <w:rPr>
          <w:rFonts w:eastAsia="Times New Roman"/>
          <w:color w:val="000000"/>
          <w:spacing w:val="-1"/>
          <w:sz w:val="24"/>
        </w:rPr>
        <w:t xml:space="preserve">(2) Nothing in this article shall be construed as precluding the assignment to a Ministry or Department of Government of responsibility for the </w:t>
      </w:r>
      <w:proofErr w:type="spellStart"/>
      <w:r>
        <w:rPr>
          <w:rFonts w:eastAsia="Times New Roman"/>
          <w:color w:val="000000"/>
          <w:spacing w:val="-1"/>
          <w:sz w:val="24"/>
        </w:rPr>
        <w:t>organisation</w:t>
      </w:r>
      <w:proofErr w:type="spellEnd"/>
      <w:r>
        <w:rPr>
          <w:rFonts w:eastAsia="Times New Roman"/>
          <w:color w:val="000000"/>
          <w:spacing w:val="-1"/>
          <w:sz w:val="24"/>
        </w:rPr>
        <w:t>, maintenance and administration of the Police Force, but the Commissioner of Police shall be responsible for determining the use, and controlling the operations, of the Force in accordance with law.</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Functions of Police Force</w:t>
      </w:r>
    </w:p>
    <w:p w:rsidR="00DD68D2" w:rsidRDefault="004B3807">
      <w:pPr>
        <w:spacing w:before="282" w:line="275" w:lineRule="exact"/>
        <w:textAlignment w:val="baseline"/>
        <w:rPr>
          <w:rFonts w:eastAsia="Times New Roman"/>
          <w:color w:val="000000"/>
          <w:spacing w:val="5"/>
          <w:sz w:val="24"/>
        </w:rPr>
      </w:pPr>
      <w:r>
        <w:rPr>
          <w:rFonts w:eastAsia="Times New Roman"/>
          <w:color w:val="000000"/>
          <w:spacing w:val="5"/>
          <w:sz w:val="24"/>
        </w:rPr>
        <w:t>161. The functions of the Police are -</w:t>
      </w:r>
    </w:p>
    <w:p w:rsidR="00DD68D2" w:rsidRDefault="004B3807">
      <w:pPr>
        <w:numPr>
          <w:ilvl w:val="0"/>
          <w:numId w:val="199"/>
        </w:numPr>
        <w:spacing w:before="274" w:line="278" w:lineRule="exact"/>
        <w:ind w:left="0"/>
        <w:textAlignment w:val="baseline"/>
        <w:rPr>
          <w:rFonts w:eastAsia="Times New Roman"/>
          <w:color w:val="000000"/>
          <w:sz w:val="24"/>
        </w:rPr>
      </w:pPr>
      <w:r>
        <w:rPr>
          <w:rFonts w:eastAsia="Times New Roman"/>
          <w:color w:val="000000"/>
          <w:sz w:val="24"/>
        </w:rPr>
        <w:t>to maintain law and order in and preserve the internal security of Seychelles and any other area over which the Republic has proclaimed its jurisdiction;</w:t>
      </w:r>
    </w:p>
    <w:p w:rsidR="00DD68D2" w:rsidRDefault="004B3807">
      <w:pPr>
        <w:numPr>
          <w:ilvl w:val="0"/>
          <w:numId w:val="199"/>
        </w:numPr>
        <w:spacing w:before="283" w:line="274" w:lineRule="exact"/>
        <w:ind w:left="0"/>
        <w:textAlignment w:val="baseline"/>
        <w:rPr>
          <w:rFonts w:eastAsia="Times New Roman"/>
          <w:color w:val="000000"/>
          <w:sz w:val="24"/>
        </w:rPr>
      </w:pPr>
      <w:r>
        <w:rPr>
          <w:rFonts w:eastAsia="Times New Roman"/>
          <w:color w:val="000000"/>
          <w:sz w:val="24"/>
        </w:rPr>
        <w:t>to prevent and detect crime in Seychelles and over any other area over which the Republic has proclaimed its jurisdiction; and</w:t>
      </w:r>
    </w:p>
    <w:p w:rsidR="00DD68D2" w:rsidRDefault="004B3807">
      <w:pPr>
        <w:numPr>
          <w:ilvl w:val="0"/>
          <w:numId w:val="199"/>
        </w:numPr>
        <w:spacing w:line="556" w:lineRule="exact"/>
        <w:ind w:left="0" w:right="2520"/>
        <w:textAlignment w:val="baseline"/>
        <w:rPr>
          <w:rFonts w:eastAsia="Times New Roman"/>
          <w:color w:val="000000"/>
          <w:sz w:val="24"/>
        </w:rPr>
      </w:pPr>
      <w:proofErr w:type="gramStart"/>
      <w:r>
        <w:rPr>
          <w:rFonts w:eastAsia="Times New Roman"/>
          <w:color w:val="000000"/>
          <w:sz w:val="24"/>
        </w:rPr>
        <w:t>to</w:t>
      </w:r>
      <w:proofErr w:type="gramEnd"/>
      <w:r>
        <w:rPr>
          <w:rFonts w:eastAsia="Times New Roman"/>
          <w:color w:val="000000"/>
          <w:sz w:val="24"/>
        </w:rPr>
        <w:t xml:space="preserve"> perform such other functions as may be prescribed by an Act. CHAPTER XIV - DEFENCE FORCES</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 xml:space="preserve">Establishment of </w:t>
      </w:r>
      <w:proofErr w:type="spellStart"/>
      <w:r>
        <w:rPr>
          <w:rFonts w:eastAsia="Times New Roman"/>
          <w:color w:val="000000"/>
          <w:sz w:val="24"/>
        </w:rPr>
        <w:t>Defence</w:t>
      </w:r>
      <w:proofErr w:type="spellEnd"/>
      <w:r>
        <w:rPr>
          <w:rFonts w:eastAsia="Times New Roman"/>
          <w:color w:val="000000"/>
          <w:sz w:val="24"/>
        </w:rPr>
        <w:t xml:space="preserve"> Forces</w:t>
      </w:r>
    </w:p>
    <w:p w:rsidR="00DD68D2" w:rsidRDefault="004B3807">
      <w:pPr>
        <w:spacing w:before="277" w:line="275" w:lineRule="exact"/>
        <w:textAlignment w:val="baseline"/>
        <w:rPr>
          <w:rFonts w:eastAsia="Times New Roman"/>
          <w:color w:val="000000"/>
          <w:spacing w:val="3"/>
          <w:sz w:val="24"/>
        </w:rPr>
      </w:pPr>
      <w:r>
        <w:rPr>
          <w:rFonts w:eastAsia="Times New Roman"/>
          <w:color w:val="000000"/>
          <w:spacing w:val="3"/>
          <w:sz w:val="24"/>
        </w:rPr>
        <w:t xml:space="preserve">162. (1) </w:t>
      </w:r>
      <w:proofErr w:type="gramStart"/>
      <w:r>
        <w:rPr>
          <w:rFonts w:eastAsia="Times New Roman"/>
          <w:color w:val="000000"/>
          <w:spacing w:val="3"/>
          <w:sz w:val="24"/>
        </w:rPr>
        <w:t>There</w:t>
      </w:r>
      <w:proofErr w:type="gramEnd"/>
      <w:r>
        <w:rPr>
          <w:rFonts w:eastAsia="Times New Roman"/>
          <w:color w:val="000000"/>
          <w:spacing w:val="3"/>
          <w:sz w:val="24"/>
        </w:rPr>
        <w:t xml:space="preserve"> shall be the </w:t>
      </w:r>
      <w:proofErr w:type="spellStart"/>
      <w:r>
        <w:rPr>
          <w:rFonts w:eastAsia="Times New Roman"/>
          <w:color w:val="000000"/>
          <w:spacing w:val="3"/>
          <w:sz w:val="24"/>
        </w:rPr>
        <w:t>Defence</w:t>
      </w:r>
      <w:proofErr w:type="spellEnd"/>
      <w:r>
        <w:rPr>
          <w:rFonts w:eastAsia="Times New Roman"/>
          <w:color w:val="000000"/>
          <w:spacing w:val="3"/>
          <w:sz w:val="24"/>
        </w:rPr>
        <w:t xml:space="preserve"> Forces of Seychelles.</w:t>
      </w:r>
    </w:p>
    <w:p w:rsidR="00DD68D2" w:rsidRDefault="004B3807">
      <w:pPr>
        <w:numPr>
          <w:ilvl w:val="0"/>
          <w:numId w:val="200"/>
        </w:numPr>
        <w:spacing w:before="282" w:line="275" w:lineRule="exact"/>
        <w:ind w:left="0"/>
        <w:textAlignment w:val="baseline"/>
        <w:rPr>
          <w:rFonts w:eastAsia="Times New Roman"/>
          <w:color w:val="000000"/>
          <w:spacing w:val="-1"/>
          <w:sz w:val="24"/>
        </w:rPr>
      </w:pPr>
      <w:r>
        <w:rPr>
          <w:rFonts w:eastAsia="Times New Roman"/>
          <w:color w:val="000000"/>
          <w:spacing w:val="-1"/>
          <w:sz w:val="24"/>
        </w:rPr>
        <w:t xml:space="preserve">The President shall be the Commander-in Chief of the </w:t>
      </w:r>
      <w:proofErr w:type="spellStart"/>
      <w:r>
        <w:rPr>
          <w:rFonts w:eastAsia="Times New Roman"/>
          <w:color w:val="000000"/>
          <w:spacing w:val="-1"/>
          <w:sz w:val="24"/>
        </w:rPr>
        <w:t>Defence</w:t>
      </w:r>
      <w:proofErr w:type="spellEnd"/>
      <w:r>
        <w:rPr>
          <w:rFonts w:eastAsia="Times New Roman"/>
          <w:color w:val="000000"/>
          <w:spacing w:val="-1"/>
          <w:sz w:val="24"/>
        </w:rPr>
        <w:t xml:space="preserve"> Forces.</w:t>
      </w:r>
    </w:p>
    <w:p w:rsidR="00DD68D2" w:rsidRDefault="004B3807">
      <w:pPr>
        <w:numPr>
          <w:ilvl w:val="0"/>
          <w:numId w:val="200"/>
        </w:numPr>
        <w:spacing w:before="283" w:line="276" w:lineRule="exact"/>
        <w:ind w:left="0" w:right="144"/>
        <w:textAlignment w:val="baseline"/>
        <w:rPr>
          <w:rFonts w:eastAsia="Times New Roman"/>
          <w:color w:val="000000"/>
          <w:sz w:val="24"/>
        </w:rPr>
      </w:pPr>
      <w:r>
        <w:rPr>
          <w:rFonts w:eastAsia="Times New Roman"/>
          <w:color w:val="000000"/>
          <w:sz w:val="24"/>
        </w:rPr>
        <w:t xml:space="preserve">Subject to this Constitution, the </w:t>
      </w:r>
      <w:proofErr w:type="spellStart"/>
      <w:r>
        <w:rPr>
          <w:rFonts w:eastAsia="Times New Roman"/>
          <w:color w:val="000000"/>
          <w:sz w:val="24"/>
        </w:rPr>
        <w:t>Defence</w:t>
      </w:r>
      <w:proofErr w:type="spellEnd"/>
      <w:r>
        <w:rPr>
          <w:rFonts w:eastAsia="Times New Roman"/>
          <w:color w:val="000000"/>
          <w:sz w:val="24"/>
        </w:rPr>
        <w:t xml:space="preserve"> Forces shall be </w:t>
      </w:r>
      <w:proofErr w:type="spellStart"/>
      <w:r>
        <w:rPr>
          <w:rFonts w:eastAsia="Times New Roman"/>
          <w:color w:val="000000"/>
          <w:sz w:val="24"/>
        </w:rPr>
        <w:t>organised</w:t>
      </w:r>
      <w:proofErr w:type="spellEnd"/>
      <w:r>
        <w:rPr>
          <w:rFonts w:eastAsia="Times New Roman"/>
          <w:color w:val="000000"/>
          <w:sz w:val="24"/>
        </w:rPr>
        <w:t xml:space="preserve"> and administered in such manner as may be provided for by or under an Act and the Act may, in particular, provide for charges of </w:t>
      </w:r>
      <w:proofErr w:type="spellStart"/>
      <w:r>
        <w:rPr>
          <w:rFonts w:eastAsia="Times New Roman"/>
          <w:color w:val="000000"/>
          <w:sz w:val="24"/>
        </w:rPr>
        <w:t>indicipline</w:t>
      </w:r>
      <w:proofErr w:type="spellEnd"/>
      <w:r>
        <w:rPr>
          <w:rFonts w:eastAsia="Times New Roman"/>
          <w:color w:val="000000"/>
          <w:sz w:val="24"/>
        </w:rPr>
        <w:t xml:space="preserve"> and other offences among members of the </w:t>
      </w:r>
      <w:proofErr w:type="spellStart"/>
      <w:r>
        <w:rPr>
          <w:rFonts w:eastAsia="Times New Roman"/>
          <w:color w:val="000000"/>
          <w:sz w:val="24"/>
        </w:rPr>
        <w:t>Defence</w:t>
      </w:r>
      <w:proofErr w:type="spellEnd"/>
      <w:r>
        <w:rPr>
          <w:rFonts w:eastAsia="Times New Roman"/>
          <w:color w:val="000000"/>
          <w:sz w:val="24"/>
        </w:rPr>
        <w:t xml:space="preserve"> Forces to be investigated, prosecuted and punished.</w:t>
      </w:r>
    </w:p>
    <w:p w:rsidR="00DD68D2" w:rsidRDefault="00DD68D2">
      <w:pPr>
        <w:sectPr w:rsidR="00DD68D2">
          <w:pgSz w:w="11909" w:h="16838"/>
          <w:pgMar w:top="1440" w:right="1437" w:bottom="1382" w:left="1414" w:header="720" w:footer="720" w:gutter="0"/>
          <w:cols w:space="720"/>
        </w:sectPr>
      </w:pPr>
    </w:p>
    <w:p w:rsidR="00DD68D2" w:rsidRDefault="004B3807">
      <w:pPr>
        <w:spacing w:before="5" w:line="274" w:lineRule="exact"/>
        <w:ind w:left="72"/>
        <w:textAlignment w:val="baseline"/>
        <w:rPr>
          <w:rFonts w:eastAsia="Times New Roman"/>
          <w:color w:val="000000"/>
          <w:sz w:val="24"/>
        </w:rPr>
      </w:pPr>
      <w:r>
        <w:rPr>
          <w:rFonts w:eastAsia="Times New Roman"/>
          <w:color w:val="000000"/>
          <w:sz w:val="24"/>
        </w:rPr>
        <w:lastRenderedPageBreak/>
        <w:t xml:space="preserve">Functions of </w:t>
      </w:r>
      <w:proofErr w:type="spellStart"/>
      <w:r>
        <w:rPr>
          <w:rFonts w:eastAsia="Times New Roman"/>
          <w:color w:val="000000"/>
          <w:sz w:val="24"/>
        </w:rPr>
        <w:t>Defence</w:t>
      </w:r>
      <w:proofErr w:type="spellEnd"/>
      <w:r>
        <w:rPr>
          <w:rFonts w:eastAsia="Times New Roman"/>
          <w:color w:val="000000"/>
          <w:sz w:val="24"/>
        </w:rPr>
        <w:t xml:space="preserve"> Forces</w:t>
      </w:r>
    </w:p>
    <w:p w:rsidR="00DD68D2" w:rsidRDefault="004B3807">
      <w:pPr>
        <w:spacing w:before="283" w:line="274" w:lineRule="exact"/>
        <w:ind w:left="72"/>
        <w:textAlignment w:val="baseline"/>
        <w:rPr>
          <w:rFonts w:eastAsia="Times New Roman"/>
          <w:color w:val="000000"/>
          <w:spacing w:val="4"/>
          <w:sz w:val="24"/>
        </w:rPr>
      </w:pPr>
      <w:r>
        <w:rPr>
          <w:rFonts w:eastAsia="Times New Roman"/>
          <w:color w:val="000000"/>
          <w:spacing w:val="4"/>
          <w:sz w:val="24"/>
        </w:rPr>
        <w:t xml:space="preserve">163. (1) </w:t>
      </w:r>
      <w:proofErr w:type="gramStart"/>
      <w:r>
        <w:rPr>
          <w:rFonts w:eastAsia="Times New Roman"/>
          <w:color w:val="000000"/>
          <w:spacing w:val="4"/>
          <w:sz w:val="24"/>
        </w:rPr>
        <w:t>The</w:t>
      </w:r>
      <w:proofErr w:type="gramEnd"/>
      <w:r>
        <w:rPr>
          <w:rFonts w:eastAsia="Times New Roman"/>
          <w:color w:val="000000"/>
          <w:spacing w:val="4"/>
          <w:sz w:val="24"/>
        </w:rPr>
        <w:t xml:space="preserve"> functions of the </w:t>
      </w:r>
      <w:proofErr w:type="spellStart"/>
      <w:r>
        <w:rPr>
          <w:rFonts w:eastAsia="Times New Roman"/>
          <w:color w:val="000000"/>
          <w:spacing w:val="4"/>
          <w:sz w:val="24"/>
        </w:rPr>
        <w:t>Defence</w:t>
      </w:r>
      <w:proofErr w:type="spellEnd"/>
      <w:r>
        <w:rPr>
          <w:rFonts w:eastAsia="Times New Roman"/>
          <w:color w:val="000000"/>
          <w:spacing w:val="4"/>
          <w:sz w:val="24"/>
        </w:rPr>
        <w:t xml:space="preserve"> Forces are -</w:t>
      </w:r>
    </w:p>
    <w:p w:rsidR="00DD68D2" w:rsidRDefault="004B3807">
      <w:pPr>
        <w:spacing w:before="274" w:line="278" w:lineRule="exact"/>
        <w:ind w:left="72" w:right="576"/>
        <w:textAlignment w:val="baseline"/>
        <w:rPr>
          <w:rFonts w:eastAsia="Times New Roman"/>
          <w:color w:val="000000"/>
          <w:sz w:val="24"/>
        </w:rPr>
      </w:pPr>
      <w:r>
        <w:rPr>
          <w:rFonts w:eastAsia="Times New Roman"/>
          <w:color w:val="000000"/>
          <w:sz w:val="24"/>
        </w:rPr>
        <w:t xml:space="preserve">(a) </w:t>
      </w:r>
      <w:proofErr w:type="gramStart"/>
      <w:r>
        <w:rPr>
          <w:rFonts w:eastAsia="Times New Roman"/>
          <w:color w:val="000000"/>
          <w:sz w:val="24"/>
        </w:rPr>
        <w:t>to</w:t>
      </w:r>
      <w:proofErr w:type="gramEnd"/>
      <w:r>
        <w:rPr>
          <w:rFonts w:eastAsia="Times New Roman"/>
          <w:color w:val="000000"/>
          <w:sz w:val="24"/>
        </w:rPr>
        <w:t xml:space="preserve"> defend Seychelles and any other area over which the Republic has proclaimed its jurisdiction;</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 xml:space="preserve">(b) </w:t>
      </w:r>
      <w:proofErr w:type="gramStart"/>
      <w:r>
        <w:rPr>
          <w:rFonts w:eastAsia="Times New Roman"/>
          <w:color w:val="000000"/>
          <w:sz w:val="24"/>
        </w:rPr>
        <w:t>to</w:t>
      </w:r>
      <w:proofErr w:type="gramEnd"/>
      <w:r>
        <w:rPr>
          <w:rFonts w:eastAsia="Times New Roman"/>
          <w:color w:val="000000"/>
          <w:sz w:val="24"/>
        </w:rPr>
        <w:t xml:space="preserve"> assist in the fulfillment by the Republic of its international obligations;</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 xml:space="preserve">(c) </w:t>
      </w:r>
      <w:proofErr w:type="gramStart"/>
      <w:r>
        <w:rPr>
          <w:rFonts w:eastAsia="Times New Roman"/>
          <w:color w:val="000000"/>
          <w:sz w:val="24"/>
        </w:rPr>
        <w:t>during</w:t>
      </w:r>
      <w:proofErr w:type="gramEnd"/>
      <w:r>
        <w:rPr>
          <w:rFonts w:eastAsia="Times New Roman"/>
          <w:color w:val="000000"/>
          <w:sz w:val="24"/>
        </w:rPr>
        <w:t xml:space="preserve"> a period of emergency, to provide assistance to civil authorities -</w:t>
      </w:r>
    </w:p>
    <w:p w:rsidR="00DD68D2" w:rsidRDefault="004B3807">
      <w:pPr>
        <w:numPr>
          <w:ilvl w:val="0"/>
          <w:numId w:val="201"/>
        </w:numPr>
        <w:tabs>
          <w:tab w:val="clear" w:pos="360"/>
          <w:tab w:val="left" w:pos="432"/>
        </w:tabs>
        <w:spacing w:before="278" w:line="274" w:lineRule="exact"/>
        <w:ind w:left="72"/>
        <w:textAlignment w:val="baseline"/>
        <w:rPr>
          <w:rFonts w:eastAsia="Times New Roman"/>
          <w:color w:val="000000"/>
          <w:spacing w:val="-3"/>
          <w:sz w:val="24"/>
        </w:rPr>
      </w:pPr>
      <w:r>
        <w:rPr>
          <w:rFonts w:eastAsia="Times New Roman"/>
          <w:color w:val="000000"/>
          <w:spacing w:val="-3"/>
          <w:sz w:val="24"/>
        </w:rPr>
        <w:t>in a civil disaster; or</w:t>
      </w:r>
    </w:p>
    <w:p w:rsidR="00DD68D2" w:rsidRDefault="004B3807">
      <w:pPr>
        <w:numPr>
          <w:ilvl w:val="0"/>
          <w:numId w:val="201"/>
        </w:numPr>
        <w:tabs>
          <w:tab w:val="clear" w:pos="360"/>
          <w:tab w:val="left" w:pos="432"/>
        </w:tabs>
        <w:spacing w:before="279" w:line="278" w:lineRule="exact"/>
        <w:ind w:left="72" w:right="72"/>
        <w:textAlignment w:val="baseline"/>
        <w:rPr>
          <w:rFonts w:eastAsia="Times New Roman"/>
          <w:color w:val="000000"/>
          <w:sz w:val="24"/>
        </w:rPr>
      </w:pPr>
      <w:r>
        <w:rPr>
          <w:rFonts w:eastAsia="Times New Roman"/>
          <w:color w:val="000000"/>
          <w:sz w:val="24"/>
        </w:rPr>
        <w:t>in the restoration and maintenance of public order and security on being called out by the President,</w:t>
      </w:r>
    </w:p>
    <w:p w:rsidR="00DD68D2" w:rsidRDefault="004B3807">
      <w:pPr>
        <w:spacing w:before="284" w:line="273" w:lineRule="exact"/>
        <w:ind w:left="72" w:right="360"/>
        <w:textAlignment w:val="baseline"/>
        <w:rPr>
          <w:rFonts w:eastAsia="Times New Roman"/>
          <w:color w:val="000000"/>
          <w:sz w:val="24"/>
        </w:rPr>
      </w:pPr>
      <w:proofErr w:type="gramStart"/>
      <w:r>
        <w:rPr>
          <w:rFonts w:eastAsia="Times New Roman"/>
          <w:color w:val="000000"/>
          <w:sz w:val="24"/>
        </w:rPr>
        <w:t>in</w:t>
      </w:r>
      <w:proofErr w:type="gramEnd"/>
      <w:r>
        <w:rPr>
          <w:rFonts w:eastAsia="Times New Roman"/>
          <w:color w:val="000000"/>
          <w:sz w:val="24"/>
        </w:rPr>
        <w:t xml:space="preserve"> Seychelles or in any other area over which the Republic has proclaimed its jurisdiction; and</w:t>
      </w:r>
    </w:p>
    <w:p w:rsidR="00DD68D2" w:rsidRDefault="004B3807">
      <w:pPr>
        <w:spacing w:before="283" w:line="274" w:lineRule="exact"/>
        <w:ind w:left="72" w:right="360"/>
        <w:textAlignment w:val="baseline"/>
        <w:rPr>
          <w:rFonts w:eastAsia="Times New Roman"/>
          <w:color w:val="000000"/>
          <w:spacing w:val="-1"/>
          <w:sz w:val="24"/>
        </w:rPr>
      </w:pPr>
      <w:r>
        <w:rPr>
          <w:rFonts w:eastAsia="Times New Roman"/>
          <w:color w:val="000000"/>
          <w:spacing w:val="-1"/>
          <w:sz w:val="24"/>
        </w:rPr>
        <w:t xml:space="preserve">(d) </w:t>
      </w:r>
      <w:proofErr w:type="gramStart"/>
      <w:r>
        <w:rPr>
          <w:rFonts w:eastAsia="Times New Roman"/>
          <w:color w:val="000000"/>
          <w:spacing w:val="-1"/>
          <w:sz w:val="24"/>
        </w:rPr>
        <w:t>to</w:t>
      </w:r>
      <w:proofErr w:type="gramEnd"/>
      <w:r>
        <w:rPr>
          <w:rFonts w:eastAsia="Times New Roman"/>
          <w:color w:val="000000"/>
          <w:spacing w:val="-1"/>
          <w:sz w:val="24"/>
        </w:rPr>
        <w:t xml:space="preserve"> perform as directed by the President functions and services of a civil nature so as to participate to the maximum extent in the task of national development and improvement,</w:t>
      </w:r>
    </w:p>
    <w:p w:rsidR="00DD68D2" w:rsidRDefault="004B3807">
      <w:pPr>
        <w:spacing w:before="283" w:line="274" w:lineRule="exact"/>
        <w:ind w:left="72"/>
        <w:textAlignment w:val="baseline"/>
        <w:rPr>
          <w:rFonts w:eastAsia="Times New Roman"/>
          <w:color w:val="000000"/>
          <w:sz w:val="24"/>
        </w:rPr>
      </w:pPr>
      <w:proofErr w:type="gramStart"/>
      <w:r>
        <w:rPr>
          <w:rFonts w:eastAsia="Times New Roman"/>
          <w:color w:val="000000"/>
          <w:sz w:val="24"/>
        </w:rPr>
        <w:t>in</w:t>
      </w:r>
      <w:proofErr w:type="gramEnd"/>
      <w:r>
        <w:rPr>
          <w:rFonts w:eastAsia="Times New Roman"/>
          <w:color w:val="000000"/>
          <w:sz w:val="24"/>
        </w:rPr>
        <w:t xml:space="preserve"> accordance with or under an Act.</w:t>
      </w:r>
    </w:p>
    <w:p w:rsidR="00DD68D2" w:rsidRDefault="004B3807">
      <w:pPr>
        <w:spacing w:before="277" w:line="279" w:lineRule="exact"/>
        <w:ind w:left="72" w:right="432"/>
        <w:textAlignment w:val="baseline"/>
        <w:rPr>
          <w:rFonts w:eastAsia="Times New Roman"/>
          <w:color w:val="000000"/>
          <w:sz w:val="24"/>
        </w:rPr>
      </w:pPr>
      <w:r>
        <w:rPr>
          <w:rFonts w:eastAsia="Times New Roman"/>
          <w:color w:val="000000"/>
          <w:sz w:val="24"/>
        </w:rPr>
        <w:t>(2) In this article “period of emergency” means a period of public emergency in terms of article 49.</w:t>
      </w:r>
    </w:p>
    <w:p w:rsidR="00DD68D2" w:rsidRDefault="004B3807">
      <w:pPr>
        <w:spacing w:line="554" w:lineRule="exact"/>
        <w:ind w:left="72" w:right="5256"/>
        <w:textAlignment w:val="baseline"/>
        <w:rPr>
          <w:rFonts w:eastAsia="Times New Roman"/>
          <w:color w:val="000000"/>
          <w:sz w:val="24"/>
        </w:rPr>
      </w:pPr>
      <w:r>
        <w:rPr>
          <w:rFonts w:eastAsia="Times New Roman"/>
          <w:color w:val="000000"/>
          <w:sz w:val="24"/>
        </w:rPr>
        <w:t>CHAPTER XV - MISCELLANEOUS Referendum</w:t>
      </w:r>
    </w:p>
    <w:p w:rsidR="00DD68D2" w:rsidRDefault="004B3807">
      <w:pPr>
        <w:spacing w:before="282" w:line="274" w:lineRule="exact"/>
        <w:ind w:left="72" w:right="576"/>
        <w:textAlignment w:val="baseline"/>
        <w:rPr>
          <w:rFonts w:eastAsia="Times New Roman"/>
          <w:color w:val="000000"/>
          <w:sz w:val="24"/>
        </w:rPr>
      </w:pPr>
      <w:r>
        <w:rPr>
          <w:rFonts w:eastAsia="Times New Roman"/>
          <w:color w:val="000000"/>
          <w:sz w:val="24"/>
        </w:rPr>
        <w:t>164. (1) An Act shall provide for the holding of a referendum for the purposes of this Constitution or any other purpose or any circumstance prescribed by the Act.</w:t>
      </w:r>
    </w:p>
    <w:p w:rsidR="00DD68D2" w:rsidRDefault="004B3807">
      <w:pPr>
        <w:spacing w:before="279" w:line="278" w:lineRule="exact"/>
        <w:ind w:left="72" w:right="144"/>
        <w:textAlignment w:val="baseline"/>
        <w:rPr>
          <w:rFonts w:eastAsia="Times New Roman"/>
          <w:color w:val="000000"/>
          <w:sz w:val="24"/>
        </w:rPr>
      </w:pPr>
      <w:r>
        <w:rPr>
          <w:rFonts w:eastAsia="Times New Roman"/>
          <w:color w:val="000000"/>
          <w:sz w:val="24"/>
        </w:rPr>
        <w:t>(2) An Act referred to in clause (1) may provide for all matters necessary for the purpose of ensuring an effective and fair referendum.</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Removal of certain officers</w:t>
      </w:r>
    </w:p>
    <w:p w:rsidR="00DD68D2" w:rsidRDefault="004B3807">
      <w:pPr>
        <w:spacing w:before="274" w:line="278" w:lineRule="exact"/>
        <w:ind w:left="72" w:right="360"/>
        <w:textAlignment w:val="baseline"/>
        <w:rPr>
          <w:rFonts w:eastAsia="Times New Roman"/>
          <w:color w:val="000000"/>
          <w:sz w:val="24"/>
        </w:rPr>
      </w:pPr>
      <w:r>
        <w:rPr>
          <w:rFonts w:eastAsia="Times New Roman"/>
          <w:color w:val="000000"/>
          <w:sz w:val="24"/>
        </w:rPr>
        <w:t xml:space="preserve">165. (1) </w:t>
      </w:r>
      <w:proofErr w:type="gramStart"/>
      <w:r>
        <w:rPr>
          <w:rFonts w:eastAsia="Times New Roman"/>
          <w:color w:val="000000"/>
          <w:sz w:val="24"/>
        </w:rPr>
        <w:t>This</w:t>
      </w:r>
      <w:proofErr w:type="gramEnd"/>
      <w:r>
        <w:rPr>
          <w:rFonts w:eastAsia="Times New Roman"/>
          <w:color w:val="000000"/>
          <w:sz w:val="24"/>
        </w:rPr>
        <w:t xml:space="preserve"> article applies to the Attorney-General, the Auditor-General, the Electoral members of the Commission and the Ombudsman.</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(2) Any officer to whom this article applies may be removed from office only -</w:t>
      </w:r>
    </w:p>
    <w:p w:rsidR="00DD68D2" w:rsidRDefault="004B3807">
      <w:pPr>
        <w:numPr>
          <w:ilvl w:val="0"/>
          <w:numId w:val="202"/>
        </w:numPr>
        <w:tabs>
          <w:tab w:val="clear" w:pos="360"/>
          <w:tab w:val="left" w:pos="432"/>
        </w:tabs>
        <w:spacing w:before="283" w:line="274" w:lineRule="exact"/>
        <w:ind w:left="72" w:right="72"/>
        <w:textAlignment w:val="baseline"/>
        <w:rPr>
          <w:rFonts w:eastAsia="Times New Roman"/>
          <w:color w:val="000000"/>
          <w:sz w:val="24"/>
        </w:rPr>
      </w:pPr>
      <w:r>
        <w:rPr>
          <w:rFonts w:eastAsia="Times New Roman"/>
          <w:color w:val="000000"/>
          <w:sz w:val="24"/>
        </w:rPr>
        <w:t xml:space="preserve">for inability to perform the functions of the office, whether arising from infirmity of body or mind or from any other cause, or for </w:t>
      </w:r>
      <w:proofErr w:type="spellStart"/>
      <w:r>
        <w:rPr>
          <w:rFonts w:eastAsia="Times New Roman"/>
          <w:color w:val="000000"/>
          <w:sz w:val="24"/>
        </w:rPr>
        <w:t>misbehaviour</w:t>
      </w:r>
      <w:proofErr w:type="spellEnd"/>
      <w:r>
        <w:rPr>
          <w:rFonts w:eastAsia="Times New Roman"/>
          <w:color w:val="000000"/>
          <w:sz w:val="24"/>
        </w:rPr>
        <w:t>; and</w:t>
      </w:r>
    </w:p>
    <w:p w:rsidR="00DD68D2" w:rsidRDefault="004B3807">
      <w:pPr>
        <w:numPr>
          <w:ilvl w:val="0"/>
          <w:numId w:val="202"/>
        </w:numPr>
        <w:tabs>
          <w:tab w:val="clear" w:pos="360"/>
          <w:tab w:val="left" w:pos="432"/>
        </w:tabs>
        <w:spacing w:before="282" w:line="274" w:lineRule="exact"/>
        <w:ind w:left="72"/>
        <w:textAlignment w:val="baseline"/>
        <w:rPr>
          <w:rFonts w:eastAsia="Times New Roman"/>
          <w:color w:val="000000"/>
          <w:spacing w:val="-1"/>
          <w:sz w:val="24"/>
        </w:rPr>
      </w:pPr>
      <w:proofErr w:type="gramStart"/>
      <w:r>
        <w:rPr>
          <w:rFonts w:eastAsia="Times New Roman"/>
          <w:color w:val="000000"/>
          <w:spacing w:val="-1"/>
          <w:sz w:val="24"/>
        </w:rPr>
        <w:t>in</w:t>
      </w:r>
      <w:proofErr w:type="gramEnd"/>
      <w:r>
        <w:rPr>
          <w:rFonts w:eastAsia="Times New Roman"/>
          <w:color w:val="000000"/>
          <w:spacing w:val="-1"/>
          <w:sz w:val="24"/>
        </w:rPr>
        <w:t xml:space="preserve"> accordance with clauses (3) and (4).</w:t>
      </w:r>
    </w:p>
    <w:p w:rsidR="00DD68D2" w:rsidRDefault="00DD68D2">
      <w:pPr>
        <w:sectPr w:rsidR="00DD68D2">
          <w:pgSz w:w="11909" w:h="16838"/>
          <w:pgMar w:top="1440" w:right="1480" w:bottom="1662" w:left="1371" w:header="720" w:footer="720" w:gutter="0"/>
          <w:cols w:space="720"/>
        </w:sectPr>
      </w:pPr>
    </w:p>
    <w:p w:rsidR="00DD68D2" w:rsidRDefault="004B3807">
      <w:pPr>
        <w:spacing w:before="6" w:line="274" w:lineRule="exact"/>
        <w:textAlignment w:val="baseline"/>
        <w:rPr>
          <w:rFonts w:eastAsia="Times New Roman"/>
          <w:color w:val="000000"/>
          <w:sz w:val="24"/>
        </w:rPr>
      </w:pPr>
      <w:r>
        <w:rPr>
          <w:rFonts w:eastAsia="Times New Roman"/>
          <w:color w:val="000000"/>
          <w:sz w:val="24"/>
        </w:rPr>
        <w:lastRenderedPageBreak/>
        <w:t>(3) Where the Constitutional Appointments Authority considers that the question of removing any officer to whom this article applies ought to be investigated -</w:t>
      </w:r>
    </w:p>
    <w:p w:rsidR="00DD68D2" w:rsidRDefault="004B3807">
      <w:pPr>
        <w:numPr>
          <w:ilvl w:val="0"/>
          <w:numId w:val="203"/>
        </w:numPr>
        <w:spacing w:before="279" w:line="277" w:lineRule="exact"/>
        <w:ind w:left="0" w:right="144"/>
        <w:textAlignment w:val="baseline"/>
        <w:rPr>
          <w:rFonts w:eastAsia="Times New Roman"/>
          <w:color w:val="000000"/>
          <w:sz w:val="24"/>
        </w:rPr>
      </w:pPr>
      <w:r>
        <w:rPr>
          <w:rFonts w:eastAsia="Times New Roman"/>
          <w:color w:val="000000"/>
          <w:sz w:val="24"/>
        </w:rPr>
        <w:t>the Authority shall appoint a tribunal consisting of a President and not less than two other members all selected from among persons who hold or have held office as a Judge of a court having unlimited original jurisdiction or a court having jurisdiction in appeals from such a court or are eminent jurists of proven integrity; and</w:t>
      </w:r>
    </w:p>
    <w:p w:rsidR="00DD68D2" w:rsidRDefault="004B3807">
      <w:pPr>
        <w:numPr>
          <w:ilvl w:val="0"/>
          <w:numId w:val="203"/>
        </w:numPr>
        <w:spacing w:before="274" w:line="278" w:lineRule="exact"/>
        <w:ind w:left="0" w:right="144"/>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tribunal shall inquire into the matter, report on the facts thereof and recommend to the President whether or not the officer ought to be removed from office.</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(4) Where under clause (3), a tribunal recommends that an officer to whom this article applies ought to be removed from office, the President shall remove the officer from office.</w:t>
      </w:r>
    </w:p>
    <w:p w:rsidR="00DD68D2" w:rsidRDefault="004B3807">
      <w:pPr>
        <w:spacing w:before="279" w:line="277" w:lineRule="exact"/>
        <w:ind w:right="144"/>
        <w:textAlignment w:val="baseline"/>
        <w:rPr>
          <w:rFonts w:eastAsia="Times New Roman"/>
          <w:color w:val="000000"/>
          <w:sz w:val="24"/>
        </w:rPr>
      </w:pPr>
      <w:r>
        <w:rPr>
          <w:rFonts w:eastAsia="Times New Roman"/>
          <w:color w:val="000000"/>
          <w:sz w:val="24"/>
        </w:rPr>
        <w:t>(5) Where under this article the question of removing an officer to whom the article applies has been referred to a tribunal, the President may suspend the officer from performing the functions of the office but the suspension shall cease to have effect if the tribunal recommends to the President that the officer ought not to be removed from office.</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Removal of Commissioners</w:t>
      </w:r>
    </w:p>
    <w:p w:rsidR="00DD68D2" w:rsidRDefault="004B3807">
      <w:pPr>
        <w:spacing w:before="281" w:line="276" w:lineRule="exact"/>
        <w:ind w:right="648"/>
        <w:textAlignment w:val="baseline"/>
        <w:rPr>
          <w:rFonts w:eastAsia="Times New Roman"/>
          <w:color w:val="000000"/>
          <w:sz w:val="24"/>
        </w:rPr>
      </w:pPr>
      <w:r>
        <w:rPr>
          <w:rFonts w:eastAsia="Times New Roman"/>
          <w:color w:val="000000"/>
          <w:sz w:val="24"/>
        </w:rPr>
        <w:t xml:space="preserve">166. (1) </w:t>
      </w:r>
      <w:proofErr w:type="gramStart"/>
      <w:r>
        <w:rPr>
          <w:rFonts w:eastAsia="Times New Roman"/>
          <w:color w:val="000000"/>
          <w:sz w:val="24"/>
        </w:rPr>
        <w:t>A</w:t>
      </w:r>
      <w:proofErr w:type="gramEnd"/>
      <w:r>
        <w:rPr>
          <w:rFonts w:eastAsia="Times New Roman"/>
          <w:color w:val="000000"/>
          <w:sz w:val="24"/>
        </w:rPr>
        <w:t xml:space="preserve"> member of the Constitutional Appointments Authority or a member of the Public Service Appeal Board, in this article referred to as a “Commissioner”, may be removed from office only -</w:t>
      </w:r>
    </w:p>
    <w:p w:rsidR="00DD68D2" w:rsidRDefault="004B3807">
      <w:pPr>
        <w:numPr>
          <w:ilvl w:val="0"/>
          <w:numId w:val="204"/>
        </w:numPr>
        <w:spacing w:before="282" w:line="274" w:lineRule="exact"/>
        <w:ind w:left="0" w:right="144"/>
        <w:textAlignment w:val="baseline"/>
        <w:rPr>
          <w:rFonts w:eastAsia="Times New Roman"/>
          <w:color w:val="000000"/>
          <w:sz w:val="24"/>
        </w:rPr>
      </w:pPr>
      <w:r>
        <w:rPr>
          <w:rFonts w:eastAsia="Times New Roman"/>
          <w:color w:val="000000"/>
          <w:sz w:val="24"/>
        </w:rPr>
        <w:t xml:space="preserve">for inability to perform the functions of the office, whether arising from infirmity of body or mind or from any other cause or for </w:t>
      </w:r>
      <w:proofErr w:type="spellStart"/>
      <w:r>
        <w:rPr>
          <w:rFonts w:eastAsia="Times New Roman"/>
          <w:color w:val="000000"/>
          <w:sz w:val="24"/>
        </w:rPr>
        <w:t>misbehaviour</w:t>
      </w:r>
      <w:proofErr w:type="spellEnd"/>
      <w:r>
        <w:rPr>
          <w:rFonts w:eastAsia="Times New Roman"/>
          <w:color w:val="000000"/>
          <w:sz w:val="24"/>
        </w:rPr>
        <w:t>; and</w:t>
      </w:r>
    </w:p>
    <w:p w:rsidR="00DD68D2" w:rsidRDefault="004B3807">
      <w:pPr>
        <w:numPr>
          <w:ilvl w:val="0"/>
          <w:numId w:val="204"/>
        </w:numPr>
        <w:spacing w:before="282" w:line="275" w:lineRule="exact"/>
        <w:ind w:left="0"/>
        <w:textAlignment w:val="baseline"/>
        <w:rPr>
          <w:rFonts w:eastAsia="Times New Roman"/>
          <w:color w:val="000000"/>
          <w:spacing w:val="-2"/>
          <w:sz w:val="24"/>
        </w:rPr>
      </w:pPr>
      <w:proofErr w:type="gramStart"/>
      <w:r>
        <w:rPr>
          <w:rFonts w:eastAsia="Times New Roman"/>
          <w:color w:val="000000"/>
          <w:spacing w:val="-2"/>
          <w:sz w:val="24"/>
        </w:rPr>
        <w:t>in</w:t>
      </w:r>
      <w:proofErr w:type="gramEnd"/>
      <w:r>
        <w:rPr>
          <w:rFonts w:eastAsia="Times New Roman"/>
          <w:color w:val="000000"/>
          <w:spacing w:val="-2"/>
          <w:sz w:val="24"/>
        </w:rPr>
        <w:t xml:space="preserve"> accordance with clauses (2) and (3).</w:t>
      </w:r>
    </w:p>
    <w:p w:rsidR="00DD68D2" w:rsidRDefault="004B3807">
      <w:pPr>
        <w:spacing w:before="283" w:line="276" w:lineRule="exact"/>
        <w:ind w:right="144"/>
        <w:textAlignment w:val="baseline"/>
        <w:rPr>
          <w:rFonts w:eastAsia="Times New Roman"/>
          <w:color w:val="000000"/>
          <w:sz w:val="24"/>
        </w:rPr>
      </w:pPr>
      <w:r>
        <w:rPr>
          <w:rFonts w:eastAsia="Times New Roman"/>
          <w:color w:val="000000"/>
          <w:sz w:val="24"/>
        </w:rPr>
        <w:t>(2) A Commissioner shall be removed from office by the President where the question of the removal of the Commissioner from office has been referred to a tribunal appointed under clause (3) and the tribunal has recommended to the President that the Commissioner ought to be removed from office.</w:t>
      </w:r>
    </w:p>
    <w:p w:rsidR="00DD68D2" w:rsidRDefault="004B3807">
      <w:pPr>
        <w:spacing w:before="274" w:line="278" w:lineRule="exact"/>
        <w:ind w:right="432"/>
        <w:textAlignment w:val="baseline"/>
        <w:rPr>
          <w:rFonts w:eastAsia="Times New Roman"/>
          <w:color w:val="000000"/>
          <w:spacing w:val="-2"/>
          <w:sz w:val="24"/>
        </w:rPr>
      </w:pPr>
      <w:r>
        <w:rPr>
          <w:rFonts w:eastAsia="Times New Roman"/>
          <w:color w:val="000000"/>
          <w:spacing w:val="-2"/>
          <w:sz w:val="24"/>
        </w:rPr>
        <w:t>(3) Where a resolution passed by the votes of the majority of the members of the National Assembly that the question of removing a Commissioner ought to be investigated -</w:t>
      </w:r>
    </w:p>
    <w:p w:rsidR="00DD68D2" w:rsidRDefault="004B3807">
      <w:pPr>
        <w:numPr>
          <w:ilvl w:val="0"/>
          <w:numId w:val="205"/>
        </w:numPr>
        <w:spacing w:before="283" w:line="275" w:lineRule="exact"/>
        <w:ind w:left="0" w:right="144"/>
        <w:textAlignment w:val="baseline"/>
        <w:rPr>
          <w:rFonts w:eastAsia="Times New Roman"/>
          <w:color w:val="000000"/>
          <w:sz w:val="24"/>
        </w:rPr>
      </w:pPr>
      <w:r>
        <w:rPr>
          <w:rFonts w:eastAsia="Times New Roman"/>
          <w:color w:val="000000"/>
          <w:sz w:val="24"/>
        </w:rPr>
        <w:t>the Speaker shall appoint a tribunal consisting of a President and not less than two other members all selected from persons who have held office as a Judge of a court having unlimited original jurisdiction or a court having jurisdiction in appeals from such a court or are eminent jurists of proven integrity; and</w:t>
      </w:r>
    </w:p>
    <w:p w:rsidR="00DD68D2" w:rsidRDefault="004B3807">
      <w:pPr>
        <w:numPr>
          <w:ilvl w:val="0"/>
          <w:numId w:val="205"/>
        </w:numPr>
        <w:spacing w:before="279" w:line="278" w:lineRule="exact"/>
        <w:ind w:left="0" w:right="144"/>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tribunal shall inquire into the matter and report on the facts thereof and recommend to the President whether the Commissioner ought to be removed from office.</w:t>
      </w:r>
    </w:p>
    <w:p w:rsidR="00DD68D2" w:rsidRDefault="004B3807">
      <w:pPr>
        <w:spacing w:before="275" w:line="277" w:lineRule="exact"/>
        <w:ind w:right="144"/>
        <w:textAlignment w:val="baseline"/>
        <w:rPr>
          <w:rFonts w:eastAsia="Times New Roman"/>
          <w:color w:val="000000"/>
          <w:sz w:val="24"/>
        </w:rPr>
      </w:pPr>
      <w:r>
        <w:rPr>
          <w:rFonts w:eastAsia="Times New Roman"/>
          <w:color w:val="000000"/>
          <w:sz w:val="24"/>
        </w:rPr>
        <w:t>(4) Where under this article the question of removing a Commissioner has been referred to a tribunal, the President may suspend the Commissioner from performing the functions of the office but the suspension shall cease to have effect if the tribunal recommends to the</w:t>
      </w:r>
    </w:p>
    <w:p w:rsidR="00DD68D2" w:rsidRDefault="004B3807">
      <w:pPr>
        <w:spacing w:line="272" w:lineRule="exact"/>
        <w:textAlignment w:val="baseline"/>
        <w:rPr>
          <w:rFonts w:eastAsia="Times New Roman"/>
          <w:color w:val="000000"/>
          <w:sz w:val="24"/>
        </w:rPr>
      </w:pPr>
      <w:proofErr w:type="gramStart"/>
      <w:r>
        <w:rPr>
          <w:rFonts w:eastAsia="Times New Roman"/>
          <w:color w:val="000000"/>
          <w:sz w:val="24"/>
        </w:rPr>
        <w:t>President that the Commissioner ought not to be removed from office.</w:t>
      </w:r>
      <w:proofErr w:type="gramEnd"/>
    </w:p>
    <w:p w:rsidR="00DD68D2" w:rsidRDefault="00DD68D2">
      <w:pPr>
        <w:sectPr w:rsidR="00DD68D2">
          <w:pgSz w:w="11909" w:h="16838"/>
          <w:pgMar w:top="1440" w:right="1430" w:bottom="1142" w:left="1421" w:header="720" w:footer="720" w:gutter="0"/>
          <w:cols w:space="720"/>
        </w:sectPr>
      </w:pPr>
    </w:p>
    <w:p w:rsidR="00DD68D2" w:rsidRDefault="0096237A">
      <w:pPr>
        <w:spacing w:before="5" w:line="276" w:lineRule="exact"/>
        <w:ind w:left="72"/>
        <w:textAlignment w:val="baseline"/>
        <w:rPr>
          <w:rFonts w:eastAsia="Times New Roman"/>
          <w:color w:val="000000"/>
          <w:sz w:val="24"/>
        </w:rPr>
      </w:pPr>
      <w:r>
        <w:lastRenderedPageBreak/>
        <w:pict>
          <v:shape id="_x0000_s1134" type="#_x0000_t202" style="position:absolute;left:0;text-align:left;margin-left:72.25pt;margin-top:752pt;width:44.65pt;height:13.95pt;z-index:-251713536;mso-wrap-distance-left:0;mso-wrap-distance-right:0;mso-position-horizontal-relative:page;mso-position-vertical-relative:page" filled="f" stroked="f">
            <v:textbox inset="0,0,0,0">
              <w:txbxContent>
                <w:p w:rsidR="006F005F" w:rsidRDefault="006F005F">
                  <w:pPr>
                    <w:spacing w:before="3" w:line="264" w:lineRule="exact"/>
                    <w:textAlignment w:val="baseline"/>
                    <w:rPr>
                      <w:rFonts w:eastAsia="Times New Roman"/>
                      <w:color w:val="000000"/>
                      <w:spacing w:val="-13"/>
                      <w:sz w:val="24"/>
                    </w:rPr>
                  </w:pPr>
                  <w:r>
                    <w:rPr>
                      <w:rFonts w:eastAsia="Times New Roman"/>
                      <w:color w:val="000000"/>
                      <w:spacing w:val="-13"/>
                      <w:sz w:val="24"/>
                    </w:rPr>
                    <w:t xml:space="preserve">La </w:t>
                  </w:r>
                  <w:proofErr w:type="spellStart"/>
                  <w:r>
                    <w:rPr>
                      <w:rFonts w:eastAsia="Times New Roman"/>
                      <w:color w:val="000000"/>
                      <w:spacing w:val="-13"/>
                      <w:sz w:val="24"/>
                    </w:rPr>
                    <w:t>Digue</w:t>
                  </w:r>
                  <w:proofErr w:type="spellEnd"/>
                </w:p>
              </w:txbxContent>
            </v:textbox>
            <w10:wrap type="square" anchorx="page" anchory="page"/>
          </v:shape>
        </w:pict>
      </w:r>
      <w:r w:rsidR="004B3807">
        <w:rPr>
          <w:rFonts w:eastAsia="Times New Roman"/>
          <w:color w:val="000000"/>
          <w:sz w:val="24"/>
        </w:rPr>
        <w:t>Local Administration</w:t>
      </w:r>
    </w:p>
    <w:p w:rsidR="00DD68D2" w:rsidRDefault="004B3807">
      <w:pPr>
        <w:numPr>
          <w:ilvl w:val="0"/>
          <w:numId w:val="206"/>
        </w:numPr>
        <w:tabs>
          <w:tab w:val="clear" w:pos="720"/>
          <w:tab w:val="left" w:pos="792"/>
        </w:tabs>
        <w:spacing w:before="282" w:line="275" w:lineRule="exact"/>
        <w:ind w:left="72" w:right="72"/>
        <w:textAlignment w:val="baseline"/>
        <w:rPr>
          <w:rFonts w:eastAsia="Times New Roman"/>
          <w:color w:val="000000"/>
          <w:sz w:val="24"/>
        </w:rPr>
      </w:pPr>
      <w:r>
        <w:rPr>
          <w:rFonts w:eastAsia="Times New Roman"/>
          <w:color w:val="000000"/>
          <w:sz w:val="24"/>
        </w:rPr>
        <w:t>(1) A law may, for the purpose of facilitating the administrative functions of the State in respect of its social and economic undertakings contained in Chapter III, provide for the division of Seychelles into such number of units which shall bear such name as the law may specify.</w:t>
      </w:r>
    </w:p>
    <w:p w:rsidR="00DD68D2" w:rsidRDefault="004B3807">
      <w:pPr>
        <w:spacing w:before="283" w:line="274" w:lineRule="exact"/>
        <w:ind w:left="72" w:right="216"/>
        <w:textAlignment w:val="baseline"/>
        <w:rPr>
          <w:rFonts w:eastAsia="Times New Roman"/>
          <w:color w:val="000000"/>
          <w:sz w:val="24"/>
        </w:rPr>
      </w:pPr>
      <w:r>
        <w:rPr>
          <w:rFonts w:eastAsia="Times New Roman"/>
          <w:color w:val="000000"/>
          <w:sz w:val="24"/>
        </w:rPr>
        <w:t>(2) A law referred to in clause (1) may provide for the composition and the functions of the units and for all other matters necessary to give effect to the provisions of that clause.</w:t>
      </w:r>
    </w:p>
    <w:p w:rsidR="00DD68D2" w:rsidRDefault="004B3807">
      <w:pPr>
        <w:spacing w:before="281" w:line="276" w:lineRule="exact"/>
        <w:ind w:left="72"/>
        <w:textAlignment w:val="baseline"/>
        <w:rPr>
          <w:rFonts w:eastAsia="Times New Roman"/>
          <w:color w:val="000000"/>
          <w:sz w:val="24"/>
        </w:rPr>
      </w:pPr>
      <w:r>
        <w:rPr>
          <w:rFonts w:eastAsia="Times New Roman"/>
          <w:color w:val="000000"/>
          <w:sz w:val="24"/>
        </w:rPr>
        <w:t>Independent State-owned broadcasting media</w:t>
      </w:r>
    </w:p>
    <w:p w:rsidR="00DD68D2" w:rsidRDefault="004B3807">
      <w:pPr>
        <w:numPr>
          <w:ilvl w:val="0"/>
          <w:numId w:val="206"/>
        </w:numPr>
        <w:tabs>
          <w:tab w:val="clear" w:pos="720"/>
          <w:tab w:val="left" w:pos="792"/>
        </w:tabs>
        <w:spacing w:before="279" w:line="277" w:lineRule="exact"/>
        <w:ind w:left="72" w:right="72"/>
        <w:textAlignment w:val="baseline"/>
        <w:rPr>
          <w:rFonts w:eastAsia="Times New Roman"/>
          <w:color w:val="000000"/>
          <w:spacing w:val="-2"/>
          <w:sz w:val="24"/>
        </w:rPr>
      </w:pPr>
      <w:r>
        <w:rPr>
          <w:rFonts w:eastAsia="Times New Roman"/>
          <w:color w:val="000000"/>
          <w:spacing w:val="-2"/>
          <w:sz w:val="24"/>
        </w:rPr>
        <w:t>(1) The State shall ensure that all broadcasting media which it owns or controls or which receive a contribution from the public fund are so constituted and managed that they may operate independently of the State and of the political or other influence independently of the State and of the political or other influence of other bodies, persons or political parties.</w:t>
      </w:r>
    </w:p>
    <w:p w:rsidR="00DD68D2" w:rsidRDefault="004B3807">
      <w:pPr>
        <w:spacing w:before="276" w:line="276" w:lineRule="exact"/>
        <w:ind w:left="72" w:right="504"/>
        <w:textAlignment w:val="baseline"/>
        <w:rPr>
          <w:rFonts w:eastAsia="Times New Roman"/>
          <w:color w:val="000000"/>
          <w:sz w:val="24"/>
        </w:rPr>
      </w:pPr>
      <w:r>
        <w:rPr>
          <w:rFonts w:eastAsia="Times New Roman"/>
          <w:color w:val="000000"/>
          <w:sz w:val="24"/>
        </w:rPr>
        <w:t>(2) For the purposes of clause (1), the broadcasting media referred to in that clause shall, subject to this Constitution and any other law, afford opportunities and facilities for the presentation of divergent views.</w:t>
      </w:r>
    </w:p>
    <w:p w:rsidR="00DD68D2" w:rsidRDefault="004B3807">
      <w:pPr>
        <w:spacing w:before="281" w:line="276" w:lineRule="exact"/>
        <w:ind w:left="72"/>
        <w:textAlignment w:val="baseline"/>
        <w:rPr>
          <w:rFonts w:eastAsia="Times New Roman"/>
          <w:color w:val="000000"/>
          <w:sz w:val="24"/>
        </w:rPr>
      </w:pPr>
      <w:r>
        <w:rPr>
          <w:rFonts w:eastAsia="Times New Roman"/>
          <w:color w:val="000000"/>
          <w:sz w:val="24"/>
        </w:rPr>
        <w:t>Oath of allegiance</w:t>
      </w:r>
    </w:p>
    <w:p w:rsidR="00DD68D2" w:rsidRDefault="004B3807">
      <w:pPr>
        <w:numPr>
          <w:ilvl w:val="0"/>
          <w:numId w:val="206"/>
        </w:numPr>
        <w:tabs>
          <w:tab w:val="clear" w:pos="720"/>
          <w:tab w:val="left" w:pos="792"/>
        </w:tabs>
        <w:spacing w:before="280" w:line="276" w:lineRule="exact"/>
        <w:ind w:left="72" w:right="144"/>
        <w:textAlignment w:val="baseline"/>
        <w:rPr>
          <w:rFonts w:eastAsia="Times New Roman"/>
          <w:color w:val="000000"/>
          <w:sz w:val="24"/>
        </w:rPr>
      </w:pPr>
      <w:r>
        <w:rPr>
          <w:rFonts w:eastAsia="Times New Roman"/>
          <w:color w:val="000000"/>
          <w:sz w:val="24"/>
        </w:rPr>
        <w:t>Schedule 6 shall have effect with regard to the oath of allegiance and the Presidential oath under this Constitution and a law may provide for any other oath required under this Constitution.</w:t>
      </w:r>
    </w:p>
    <w:p w:rsidR="00DD68D2" w:rsidRDefault="004B3807">
      <w:pPr>
        <w:spacing w:line="557" w:lineRule="exact"/>
        <w:ind w:left="72" w:right="3960"/>
        <w:textAlignment w:val="baseline"/>
        <w:rPr>
          <w:rFonts w:eastAsia="Times New Roman"/>
          <w:color w:val="000000"/>
          <w:sz w:val="24"/>
        </w:rPr>
      </w:pPr>
      <w:r>
        <w:rPr>
          <w:rFonts w:eastAsia="Times New Roman"/>
          <w:color w:val="000000"/>
          <w:sz w:val="24"/>
        </w:rPr>
        <w:t>CHAPTER XVI - TRANSITIONAL PROVISIONS Schedule 7</w:t>
      </w:r>
    </w:p>
    <w:p w:rsidR="00DD68D2" w:rsidRDefault="004B3807">
      <w:pPr>
        <w:numPr>
          <w:ilvl w:val="0"/>
          <w:numId w:val="206"/>
        </w:numPr>
        <w:tabs>
          <w:tab w:val="clear" w:pos="720"/>
          <w:tab w:val="left" w:pos="792"/>
        </w:tabs>
        <w:spacing w:before="276" w:after="525" w:line="276" w:lineRule="exact"/>
        <w:ind w:left="72" w:right="72"/>
        <w:textAlignment w:val="baseline"/>
        <w:rPr>
          <w:rFonts w:eastAsia="Times New Roman"/>
          <w:color w:val="000000"/>
          <w:sz w:val="24"/>
        </w:rPr>
      </w:pPr>
      <w:r>
        <w:rPr>
          <w:rFonts w:eastAsia="Times New Roman"/>
          <w:color w:val="000000"/>
          <w:sz w:val="24"/>
        </w:rPr>
        <w:t>The transitional provisions specified in Schedule 7 shall have effect notwithstanding anything to the contrary in this Constitution or in the Constitution of Seychelles (Preparation and Promulgation) Act, 1992.</w:t>
      </w:r>
    </w:p>
    <w:p w:rsidR="00DD68D2" w:rsidRDefault="0096237A">
      <w:pPr>
        <w:spacing w:before="306" w:line="276" w:lineRule="exact"/>
        <w:ind w:left="72"/>
        <w:textAlignment w:val="baseline"/>
        <w:rPr>
          <w:rFonts w:eastAsia="Times New Roman"/>
          <w:color w:val="000000"/>
          <w:spacing w:val="-4"/>
          <w:sz w:val="24"/>
        </w:rPr>
      </w:pPr>
      <w:r>
        <w:pict>
          <v:line id="_x0000_s1133" style="position:absolute;left:0;text-align:left;z-index:251672576;mso-position-horizontal-relative:page;mso-position-vertical-relative:page" from="68.9pt,570.25pt" to="186.3pt,570.25pt" strokeweight=".7pt">
            <w10:wrap anchorx="page" anchory="page"/>
          </v:line>
        </w:pict>
      </w:r>
      <w:r w:rsidR="004B3807">
        <w:rPr>
          <w:rFonts w:eastAsia="Times New Roman"/>
          <w:color w:val="000000"/>
          <w:spacing w:val="-4"/>
          <w:sz w:val="24"/>
        </w:rPr>
        <w:t>SCHEDULE 1</w:t>
      </w:r>
    </w:p>
    <w:p w:rsidR="00DD68D2" w:rsidRDefault="004B3807">
      <w:pPr>
        <w:spacing w:before="280" w:line="276" w:lineRule="exact"/>
        <w:ind w:left="72"/>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article</w:t>
      </w:r>
      <w:proofErr w:type="gramEnd"/>
      <w:r>
        <w:rPr>
          <w:rFonts w:eastAsia="Times New Roman"/>
          <w:color w:val="000000"/>
          <w:sz w:val="24"/>
        </w:rPr>
        <w:t xml:space="preserve"> 2(1)(a) and Schedule 2)</w:t>
      </w:r>
    </w:p>
    <w:p w:rsidR="00DD68D2" w:rsidRDefault="004B3807">
      <w:pPr>
        <w:spacing w:before="281" w:line="276" w:lineRule="exact"/>
        <w:ind w:left="72"/>
        <w:textAlignment w:val="baseline"/>
        <w:rPr>
          <w:rFonts w:eastAsia="Times New Roman"/>
          <w:color w:val="000000"/>
          <w:sz w:val="24"/>
        </w:rPr>
      </w:pPr>
      <w:r>
        <w:rPr>
          <w:rFonts w:eastAsia="Times New Roman"/>
          <w:color w:val="000000"/>
          <w:sz w:val="24"/>
        </w:rPr>
        <w:t>PART I - ISLANDS OF THE SEYCHELLES ARCHIPELAGO</w:t>
      </w:r>
    </w:p>
    <w:p w:rsidR="00DD68D2" w:rsidRDefault="004B3807">
      <w:pPr>
        <w:spacing w:before="286" w:line="273" w:lineRule="exact"/>
        <w:ind w:left="72"/>
        <w:textAlignment w:val="baseline"/>
        <w:rPr>
          <w:rFonts w:eastAsia="Times New Roman"/>
          <w:b/>
          <w:color w:val="000000"/>
          <w:sz w:val="24"/>
        </w:rPr>
      </w:pPr>
      <w:r>
        <w:rPr>
          <w:rFonts w:eastAsia="Times New Roman"/>
          <w:b/>
          <w:color w:val="000000"/>
          <w:sz w:val="24"/>
        </w:rPr>
        <w:t>Granitic Islands</w:t>
      </w:r>
    </w:p>
    <w:p w:rsidR="00DD68D2" w:rsidRDefault="004B3807">
      <w:pPr>
        <w:spacing w:before="274" w:line="276" w:lineRule="exact"/>
        <w:ind w:left="72"/>
        <w:textAlignment w:val="baseline"/>
        <w:rPr>
          <w:rFonts w:eastAsia="Times New Roman"/>
          <w:color w:val="000000"/>
          <w:spacing w:val="10"/>
          <w:sz w:val="24"/>
        </w:rPr>
      </w:pPr>
      <w:proofErr w:type="spellStart"/>
      <w:r>
        <w:rPr>
          <w:rFonts w:eastAsia="Times New Roman"/>
          <w:color w:val="000000"/>
          <w:spacing w:val="10"/>
          <w:sz w:val="24"/>
        </w:rPr>
        <w:t>Mahé</w:t>
      </w:r>
      <w:proofErr w:type="spellEnd"/>
    </w:p>
    <w:p w:rsidR="00DD68D2" w:rsidRDefault="004B3807">
      <w:pPr>
        <w:spacing w:before="286" w:line="276" w:lineRule="exact"/>
        <w:ind w:left="72"/>
        <w:textAlignment w:val="baseline"/>
        <w:rPr>
          <w:rFonts w:eastAsia="Times New Roman"/>
          <w:color w:val="000000"/>
          <w:sz w:val="24"/>
        </w:rPr>
      </w:pPr>
      <w:proofErr w:type="spellStart"/>
      <w:r>
        <w:rPr>
          <w:rFonts w:eastAsia="Times New Roman"/>
          <w:color w:val="000000"/>
          <w:sz w:val="24"/>
        </w:rPr>
        <w:t>Praslin</w:t>
      </w:r>
      <w:proofErr w:type="spellEnd"/>
    </w:p>
    <w:p w:rsidR="00DD68D2" w:rsidRDefault="00DD68D2">
      <w:pPr>
        <w:sectPr w:rsidR="00DD68D2">
          <w:pgSz w:w="11909" w:h="16838"/>
          <w:pgMar w:top="1440" w:right="1473" w:bottom="1402" w:left="1378" w:header="720" w:footer="720" w:gutter="0"/>
          <w:cols w:space="720"/>
        </w:sectPr>
      </w:pPr>
    </w:p>
    <w:p w:rsidR="00DD68D2" w:rsidRDefault="004B3807">
      <w:pPr>
        <w:spacing w:before="285" w:line="277" w:lineRule="exact"/>
        <w:jc w:val="both"/>
        <w:textAlignment w:val="baseline"/>
        <w:rPr>
          <w:rFonts w:eastAsia="Times New Roman"/>
          <w:color w:val="000000"/>
          <w:spacing w:val="-1"/>
          <w:sz w:val="24"/>
        </w:rPr>
      </w:pPr>
      <w:r>
        <w:rPr>
          <w:rFonts w:eastAsia="Times New Roman"/>
          <w:color w:val="000000"/>
          <w:spacing w:val="-1"/>
          <w:sz w:val="24"/>
        </w:rPr>
        <w:lastRenderedPageBreak/>
        <w:t>Ste. Anne</w:t>
      </w:r>
    </w:p>
    <w:p w:rsidR="00DD68D2" w:rsidRDefault="004B3807">
      <w:pPr>
        <w:spacing w:before="280" w:line="277" w:lineRule="exact"/>
        <w:jc w:val="both"/>
        <w:textAlignment w:val="baseline"/>
        <w:rPr>
          <w:rFonts w:eastAsia="Times New Roman"/>
          <w:color w:val="000000"/>
          <w:spacing w:val="1"/>
          <w:sz w:val="24"/>
        </w:rPr>
      </w:pPr>
      <w:r>
        <w:rPr>
          <w:rFonts w:eastAsia="Times New Roman"/>
          <w:color w:val="000000"/>
          <w:spacing w:val="1"/>
          <w:sz w:val="24"/>
        </w:rPr>
        <w:t>Ile au Cerf</w:t>
      </w:r>
    </w:p>
    <w:p w:rsidR="00DD68D2" w:rsidRDefault="004B3807">
      <w:pPr>
        <w:spacing w:before="275" w:line="277" w:lineRule="exact"/>
        <w:jc w:val="both"/>
        <w:textAlignment w:val="baseline"/>
        <w:rPr>
          <w:rFonts w:eastAsia="Times New Roman"/>
          <w:color w:val="000000"/>
          <w:sz w:val="24"/>
        </w:rPr>
      </w:pPr>
      <w:r>
        <w:rPr>
          <w:rFonts w:eastAsia="Times New Roman"/>
          <w:color w:val="000000"/>
          <w:sz w:val="24"/>
        </w:rPr>
        <w:t>Ile Longue</w:t>
      </w:r>
    </w:p>
    <w:p w:rsidR="00DD68D2" w:rsidRDefault="004B3807">
      <w:pPr>
        <w:spacing w:before="280" w:line="277"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Moyenne</w:t>
      </w:r>
      <w:proofErr w:type="spellEnd"/>
    </w:p>
    <w:p w:rsidR="00DD68D2" w:rsidRDefault="004B3807">
      <w:pPr>
        <w:spacing w:before="279" w:line="277" w:lineRule="exact"/>
        <w:jc w:val="both"/>
        <w:textAlignment w:val="baseline"/>
        <w:rPr>
          <w:rFonts w:eastAsia="Times New Roman"/>
          <w:color w:val="000000"/>
          <w:spacing w:val="-1"/>
          <w:sz w:val="24"/>
        </w:rPr>
      </w:pPr>
      <w:r>
        <w:rPr>
          <w:rFonts w:eastAsia="Times New Roman"/>
          <w:color w:val="000000"/>
          <w:spacing w:val="-1"/>
          <w:sz w:val="24"/>
        </w:rPr>
        <w:t xml:space="preserve">Ile </w:t>
      </w:r>
      <w:proofErr w:type="spellStart"/>
      <w:r>
        <w:rPr>
          <w:rFonts w:eastAsia="Times New Roman"/>
          <w:color w:val="000000"/>
          <w:spacing w:val="-1"/>
          <w:sz w:val="24"/>
        </w:rPr>
        <w:t>Ronde</w:t>
      </w:r>
      <w:proofErr w:type="spellEnd"/>
    </w:p>
    <w:p w:rsidR="00DD68D2" w:rsidRDefault="004B3807">
      <w:pPr>
        <w:spacing w:before="280" w:line="277" w:lineRule="exact"/>
        <w:jc w:val="both"/>
        <w:textAlignment w:val="baseline"/>
        <w:rPr>
          <w:rFonts w:eastAsia="Times New Roman"/>
          <w:color w:val="000000"/>
          <w:sz w:val="24"/>
        </w:rPr>
      </w:pPr>
      <w:r>
        <w:rPr>
          <w:rFonts w:eastAsia="Times New Roman"/>
          <w:color w:val="000000"/>
          <w:sz w:val="24"/>
        </w:rPr>
        <w:t xml:space="preserve">Grand </w:t>
      </w:r>
      <w:proofErr w:type="spellStart"/>
      <w:r>
        <w:rPr>
          <w:rFonts w:eastAsia="Times New Roman"/>
          <w:color w:val="000000"/>
          <w:sz w:val="24"/>
        </w:rPr>
        <w:t>Rocher</w:t>
      </w:r>
      <w:proofErr w:type="spellEnd"/>
    </w:p>
    <w:p w:rsidR="00DD68D2" w:rsidRDefault="004B3807">
      <w:pPr>
        <w:spacing w:before="280" w:line="277"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Cachee</w:t>
      </w:r>
      <w:proofErr w:type="spellEnd"/>
    </w:p>
    <w:p w:rsidR="00DD68D2" w:rsidRDefault="004B3807">
      <w:pPr>
        <w:spacing w:before="280" w:line="277" w:lineRule="exact"/>
        <w:jc w:val="both"/>
        <w:textAlignment w:val="baseline"/>
        <w:rPr>
          <w:rFonts w:eastAsia="Times New Roman"/>
          <w:color w:val="000000"/>
          <w:spacing w:val="-1"/>
          <w:sz w:val="24"/>
        </w:rPr>
      </w:pPr>
      <w:r>
        <w:rPr>
          <w:rFonts w:eastAsia="Times New Roman"/>
          <w:color w:val="000000"/>
          <w:spacing w:val="-1"/>
          <w:sz w:val="24"/>
        </w:rPr>
        <w:t xml:space="preserve">Ile </w:t>
      </w:r>
      <w:proofErr w:type="spellStart"/>
      <w:r>
        <w:rPr>
          <w:rFonts w:eastAsia="Times New Roman"/>
          <w:color w:val="000000"/>
          <w:spacing w:val="-1"/>
          <w:sz w:val="24"/>
        </w:rPr>
        <w:t>Sèche</w:t>
      </w:r>
      <w:proofErr w:type="spellEnd"/>
    </w:p>
    <w:p w:rsidR="00DD68D2" w:rsidRDefault="004B3807">
      <w:pPr>
        <w:spacing w:before="275" w:line="277"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Anonyme</w:t>
      </w:r>
      <w:proofErr w:type="spellEnd"/>
    </w:p>
    <w:p w:rsidR="00DD68D2" w:rsidRDefault="004B3807">
      <w:pPr>
        <w:spacing w:before="280" w:line="277" w:lineRule="exact"/>
        <w:jc w:val="both"/>
        <w:textAlignment w:val="baseline"/>
        <w:rPr>
          <w:rFonts w:eastAsia="Times New Roman"/>
          <w:color w:val="000000"/>
          <w:spacing w:val="-1"/>
          <w:sz w:val="24"/>
        </w:rPr>
      </w:pPr>
      <w:r>
        <w:rPr>
          <w:rFonts w:eastAsia="Times New Roman"/>
          <w:color w:val="000000"/>
          <w:spacing w:val="-1"/>
          <w:sz w:val="24"/>
        </w:rPr>
        <w:t xml:space="preserve">Ile </w:t>
      </w:r>
      <w:proofErr w:type="spellStart"/>
      <w:r>
        <w:rPr>
          <w:rFonts w:eastAsia="Times New Roman"/>
          <w:color w:val="000000"/>
          <w:spacing w:val="-1"/>
          <w:sz w:val="24"/>
        </w:rPr>
        <w:t>Hodoul</w:t>
      </w:r>
      <w:proofErr w:type="spellEnd"/>
    </w:p>
    <w:p w:rsidR="00DD68D2" w:rsidRDefault="004B3807">
      <w:pPr>
        <w:spacing w:before="279" w:line="277" w:lineRule="exact"/>
        <w:jc w:val="both"/>
        <w:textAlignment w:val="baseline"/>
        <w:rPr>
          <w:rFonts w:eastAsia="Times New Roman"/>
          <w:color w:val="000000"/>
          <w:spacing w:val="-1"/>
          <w:sz w:val="24"/>
        </w:rPr>
      </w:pPr>
      <w:r>
        <w:rPr>
          <w:rFonts w:eastAsia="Times New Roman"/>
          <w:color w:val="000000"/>
          <w:spacing w:val="-1"/>
          <w:sz w:val="24"/>
        </w:rPr>
        <w:t>Ile aux Rats</w:t>
      </w:r>
    </w:p>
    <w:p w:rsidR="00DD68D2" w:rsidRDefault="004B3807">
      <w:pPr>
        <w:spacing w:before="280" w:line="277" w:lineRule="exact"/>
        <w:jc w:val="both"/>
        <w:textAlignment w:val="baseline"/>
        <w:rPr>
          <w:rFonts w:eastAsia="Times New Roman"/>
          <w:color w:val="000000"/>
          <w:sz w:val="24"/>
        </w:rPr>
      </w:pPr>
      <w:r>
        <w:rPr>
          <w:rFonts w:eastAsia="Times New Roman"/>
          <w:color w:val="000000"/>
          <w:sz w:val="24"/>
        </w:rPr>
        <w:t>Ile aux Souris</w:t>
      </w:r>
    </w:p>
    <w:p w:rsidR="00DD68D2" w:rsidRDefault="004B3807">
      <w:pPr>
        <w:spacing w:before="280" w:line="277"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Thérèse</w:t>
      </w:r>
      <w:proofErr w:type="spellEnd"/>
    </w:p>
    <w:p w:rsidR="00DD68D2" w:rsidRDefault="004B3807">
      <w:pPr>
        <w:spacing w:before="280" w:line="277" w:lineRule="exact"/>
        <w:jc w:val="both"/>
        <w:textAlignment w:val="baseline"/>
        <w:rPr>
          <w:rFonts w:eastAsia="Times New Roman"/>
          <w:color w:val="000000"/>
          <w:sz w:val="24"/>
        </w:rPr>
      </w:pPr>
      <w:r>
        <w:rPr>
          <w:rFonts w:eastAsia="Times New Roman"/>
          <w:color w:val="000000"/>
          <w:sz w:val="24"/>
        </w:rPr>
        <w:t>Conception</w:t>
      </w:r>
    </w:p>
    <w:p w:rsidR="00DD68D2" w:rsidRDefault="004B3807">
      <w:pPr>
        <w:spacing w:before="275" w:line="273" w:lineRule="exact"/>
        <w:jc w:val="both"/>
        <w:textAlignment w:val="baseline"/>
        <w:rPr>
          <w:rFonts w:eastAsia="Times New Roman"/>
          <w:color w:val="000000"/>
          <w:sz w:val="24"/>
        </w:rPr>
      </w:pPr>
      <w:proofErr w:type="spellStart"/>
      <w:r>
        <w:rPr>
          <w:rFonts w:eastAsia="Times New Roman"/>
          <w:color w:val="000000"/>
          <w:sz w:val="24"/>
        </w:rPr>
        <w:t>L’Islette</w:t>
      </w:r>
      <w:proofErr w:type="spellEnd"/>
    </w:p>
    <w:p w:rsidR="00DD68D2" w:rsidRDefault="004B3807">
      <w:pPr>
        <w:spacing w:before="284" w:line="277" w:lineRule="exact"/>
        <w:jc w:val="both"/>
        <w:textAlignment w:val="baseline"/>
        <w:rPr>
          <w:rFonts w:eastAsia="Times New Roman"/>
          <w:color w:val="000000"/>
          <w:sz w:val="24"/>
        </w:rPr>
      </w:pPr>
      <w:proofErr w:type="spellStart"/>
      <w:r>
        <w:rPr>
          <w:rFonts w:eastAsia="Times New Roman"/>
          <w:color w:val="000000"/>
          <w:sz w:val="24"/>
        </w:rPr>
        <w:t>Chauve</w:t>
      </w:r>
      <w:proofErr w:type="spellEnd"/>
      <w:r>
        <w:rPr>
          <w:rFonts w:eastAsia="Times New Roman"/>
          <w:color w:val="000000"/>
          <w:sz w:val="24"/>
        </w:rPr>
        <w:t xml:space="preserve"> Souris (</w:t>
      </w:r>
      <w:proofErr w:type="spellStart"/>
      <w:r>
        <w:rPr>
          <w:rFonts w:eastAsia="Times New Roman"/>
          <w:color w:val="000000"/>
          <w:sz w:val="24"/>
        </w:rPr>
        <w:t>Mahé</w:t>
      </w:r>
      <w:proofErr w:type="spellEnd"/>
      <w:r>
        <w:rPr>
          <w:rFonts w:eastAsia="Times New Roman"/>
          <w:color w:val="000000"/>
          <w:sz w:val="24"/>
        </w:rPr>
        <w:t>)</w:t>
      </w:r>
    </w:p>
    <w:p w:rsidR="00DD68D2" w:rsidRDefault="004B3807">
      <w:pPr>
        <w:spacing w:before="279" w:line="277" w:lineRule="exact"/>
        <w:jc w:val="both"/>
        <w:textAlignment w:val="baseline"/>
        <w:rPr>
          <w:rFonts w:eastAsia="Times New Roman"/>
          <w:color w:val="000000"/>
          <w:spacing w:val="-3"/>
          <w:sz w:val="24"/>
        </w:rPr>
      </w:pPr>
      <w:r>
        <w:rPr>
          <w:rFonts w:eastAsia="Times New Roman"/>
          <w:color w:val="000000"/>
          <w:spacing w:val="-3"/>
          <w:sz w:val="24"/>
        </w:rPr>
        <w:t xml:space="preserve">Ile aux </w:t>
      </w:r>
      <w:proofErr w:type="spellStart"/>
      <w:r>
        <w:rPr>
          <w:rFonts w:eastAsia="Times New Roman"/>
          <w:color w:val="000000"/>
          <w:spacing w:val="-3"/>
          <w:sz w:val="24"/>
        </w:rPr>
        <w:t>Vaches</w:t>
      </w:r>
      <w:proofErr w:type="spellEnd"/>
      <w:r>
        <w:rPr>
          <w:rFonts w:eastAsia="Times New Roman"/>
          <w:color w:val="000000"/>
          <w:spacing w:val="-3"/>
          <w:sz w:val="24"/>
        </w:rPr>
        <w:t xml:space="preserve"> Marines</w:t>
      </w:r>
    </w:p>
    <w:p w:rsidR="00DD68D2" w:rsidRDefault="004B3807">
      <w:pPr>
        <w:spacing w:before="280" w:line="273" w:lineRule="exact"/>
        <w:jc w:val="both"/>
        <w:textAlignment w:val="baseline"/>
        <w:rPr>
          <w:rFonts w:eastAsia="Times New Roman"/>
          <w:color w:val="000000"/>
          <w:sz w:val="24"/>
        </w:rPr>
      </w:pPr>
      <w:proofErr w:type="spellStart"/>
      <w:r>
        <w:rPr>
          <w:rFonts w:eastAsia="Times New Roman"/>
          <w:color w:val="000000"/>
          <w:sz w:val="24"/>
        </w:rPr>
        <w:t>L’Ilot</w:t>
      </w:r>
      <w:proofErr w:type="spellEnd"/>
    </w:p>
    <w:p w:rsidR="00DD68D2" w:rsidRDefault="004B3807">
      <w:pPr>
        <w:spacing w:before="284" w:line="277" w:lineRule="exact"/>
        <w:jc w:val="both"/>
        <w:textAlignment w:val="baseline"/>
        <w:rPr>
          <w:rFonts w:eastAsia="Times New Roman"/>
          <w:color w:val="000000"/>
          <w:sz w:val="24"/>
        </w:rPr>
      </w:pPr>
      <w:r>
        <w:rPr>
          <w:rFonts w:eastAsia="Times New Roman"/>
          <w:color w:val="000000"/>
          <w:sz w:val="24"/>
        </w:rPr>
        <w:t>Cousin</w:t>
      </w:r>
    </w:p>
    <w:p w:rsidR="00DD68D2" w:rsidRDefault="004B3807">
      <w:pPr>
        <w:spacing w:before="275" w:line="277" w:lineRule="exact"/>
        <w:jc w:val="both"/>
        <w:textAlignment w:val="baseline"/>
        <w:rPr>
          <w:rFonts w:eastAsia="Times New Roman"/>
          <w:color w:val="000000"/>
          <w:spacing w:val="-1"/>
          <w:sz w:val="24"/>
        </w:rPr>
      </w:pPr>
      <w:proofErr w:type="spellStart"/>
      <w:r>
        <w:rPr>
          <w:rFonts w:eastAsia="Times New Roman"/>
          <w:color w:val="000000"/>
          <w:spacing w:val="-1"/>
          <w:sz w:val="24"/>
        </w:rPr>
        <w:t>Cousine</w:t>
      </w:r>
      <w:proofErr w:type="spellEnd"/>
    </w:p>
    <w:p w:rsidR="00DD68D2" w:rsidRDefault="004B3807">
      <w:pPr>
        <w:spacing w:before="280" w:line="277" w:lineRule="exact"/>
        <w:jc w:val="both"/>
        <w:textAlignment w:val="baseline"/>
        <w:rPr>
          <w:rFonts w:eastAsia="Times New Roman"/>
          <w:color w:val="000000"/>
          <w:sz w:val="24"/>
        </w:rPr>
      </w:pPr>
      <w:proofErr w:type="spellStart"/>
      <w:r>
        <w:rPr>
          <w:rFonts w:eastAsia="Times New Roman"/>
          <w:color w:val="000000"/>
          <w:sz w:val="24"/>
        </w:rPr>
        <w:t>Curieuse</w:t>
      </w:r>
      <w:proofErr w:type="spellEnd"/>
    </w:p>
    <w:p w:rsidR="00DD68D2" w:rsidRDefault="004B3807">
      <w:pPr>
        <w:spacing w:before="280" w:line="277"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Ronde</w:t>
      </w:r>
      <w:proofErr w:type="spellEnd"/>
      <w:r>
        <w:rPr>
          <w:rFonts w:eastAsia="Times New Roman"/>
          <w:color w:val="000000"/>
          <w:sz w:val="24"/>
        </w:rPr>
        <w:t xml:space="preserve"> (</w:t>
      </w:r>
      <w:proofErr w:type="spellStart"/>
      <w:r>
        <w:rPr>
          <w:rFonts w:eastAsia="Times New Roman"/>
          <w:color w:val="000000"/>
          <w:sz w:val="24"/>
        </w:rPr>
        <w:t>Praslin</w:t>
      </w:r>
      <w:proofErr w:type="spellEnd"/>
      <w:r>
        <w:rPr>
          <w:rFonts w:eastAsia="Times New Roman"/>
          <w:color w:val="000000"/>
          <w:sz w:val="24"/>
        </w:rPr>
        <w:t>)</w:t>
      </w:r>
    </w:p>
    <w:p w:rsidR="00DD68D2" w:rsidRDefault="004B3807">
      <w:pPr>
        <w:spacing w:before="279" w:line="277" w:lineRule="exact"/>
        <w:jc w:val="both"/>
        <w:textAlignment w:val="baseline"/>
        <w:rPr>
          <w:rFonts w:eastAsia="Times New Roman"/>
          <w:color w:val="000000"/>
          <w:spacing w:val="-5"/>
          <w:sz w:val="24"/>
        </w:rPr>
      </w:pPr>
      <w:proofErr w:type="spellStart"/>
      <w:r>
        <w:rPr>
          <w:rFonts w:eastAsia="Times New Roman"/>
          <w:color w:val="000000"/>
          <w:spacing w:val="-5"/>
          <w:sz w:val="24"/>
        </w:rPr>
        <w:t>Chauve</w:t>
      </w:r>
      <w:proofErr w:type="spellEnd"/>
      <w:r>
        <w:rPr>
          <w:rFonts w:eastAsia="Times New Roman"/>
          <w:color w:val="000000"/>
          <w:spacing w:val="-5"/>
          <w:sz w:val="24"/>
        </w:rPr>
        <w:t>-Souris (</w:t>
      </w:r>
      <w:proofErr w:type="spellStart"/>
      <w:r>
        <w:rPr>
          <w:rFonts w:eastAsia="Times New Roman"/>
          <w:color w:val="000000"/>
          <w:spacing w:val="-5"/>
          <w:sz w:val="24"/>
        </w:rPr>
        <w:t>Praslin</w:t>
      </w:r>
      <w:proofErr w:type="spellEnd"/>
      <w:r>
        <w:rPr>
          <w:rFonts w:eastAsia="Times New Roman"/>
          <w:color w:val="000000"/>
          <w:spacing w:val="-5"/>
          <w:sz w:val="24"/>
        </w:rPr>
        <w:t>)</w:t>
      </w:r>
    </w:p>
    <w:p w:rsidR="00DD68D2" w:rsidRDefault="004B3807">
      <w:pPr>
        <w:spacing w:before="280" w:line="277" w:lineRule="exact"/>
        <w:jc w:val="both"/>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Fous</w:t>
      </w:r>
      <w:proofErr w:type="spellEnd"/>
    </w:p>
    <w:p w:rsidR="00DD68D2" w:rsidRDefault="004B3807">
      <w:pPr>
        <w:spacing w:before="280" w:line="277" w:lineRule="exact"/>
        <w:jc w:val="both"/>
        <w:textAlignment w:val="baseline"/>
        <w:rPr>
          <w:rFonts w:eastAsia="Times New Roman"/>
          <w:color w:val="000000"/>
          <w:sz w:val="24"/>
        </w:rPr>
      </w:pPr>
      <w:r>
        <w:rPr>
          <w:rFonts w:eastAsia="Times New Roman"/>
          <w:color w:val="000000"/>
          <w:sz w:val="24"/>
        </w:rPr>
        <w:t>St. Pierre (</w:t>
      </w:r>
      <w:proofErr w:type="spellStart"/>
      <w:r>
        <w:rPr>
          <w:rFonts w:eastAsia="Times New Roman"/>
          <w:color w:val="000000"/>
          <w:sz w:val="24"/>
        </w:rPr>
        <w:t>Praslin</w:t>
      </w:r>
      <w:proofErr w:type="spellEnd"/>
      <w:r>
        <w:rPr>
          <w:rFonts w:eastAsia="Times New Roman"/>
          <w:color w:val="000000"/>
          <w:sz w:val="24"/>
        </w:rPr>
        <w:t>)</w:t>
      </w:r>
    </w:p>
    <w:p w:rsidR="00DD68D2" w:rsidRDefault="00DD68D2">
      <w:pPr>
        <w:sectPr w:rsidR="00DD68D2">
          <w:pgSz w:w="11909" w:h="16838"/>
          <w:pgMar w:top="1160" w:right="8144" w:bottom="1362" w:left="1445" w:header="720" w:footer="720" w:gutter="0"/>
          <w:cols w:space="720"/>
        </w:sectPr>
      </w:pPr>
    </w:p>
    <w:p w:rsidR="00DD68D2" w:rsidRDefault="004B3807">
      <w:pPr>
        <w:spacing w:before="285" w:line="275" w:lineRule="exact"/>
        <w:jc w:val="both"/>
        <w:textAlignment w:val="baseline"/>
        <w:rPr>
          <w:rFonts w:eastAsia="Times New Roman"/>
          <w:color w:val="000000"/>
          <w:spacing w:val="-1"/>
          <w:sz w:val="24"/>
        </w:rPr>
      </w:pPr>
      <w:r>
        <w:rPr>
          <w:rFonts w:eastAsia="Times New Roman"/>
          <w:color w:val="000000"/>
          <w:spacing w:val="-1"/>
          <w:sz w:val="24"/>
        </w:rPr>
        <w:lastRenderedPageBreak/>
        <w:t xml:space="preserve">Ile </w:t>
      </w:r>
      <w:proofErr w:type="spellStart"/>
      <w:r>
        <w:rPr>
          <w:rFonts w:eastAsia="Times New Roman"/>
          <w:color w:val="000000"/>
          <w:spacing w:val="-1"/>
          <w:sz w:val="24"/>
        </w:rPr>
        <w:t>Aride</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Zave</w:t>
      </w:r>
      <w:proofErr w:type="spellEnd"/>
    </w:p>
    <w:p w:rsidR="00DD68D2" w:rsidRDefault="004B3807">
      <w:pPr>
        <w:spacing w:before="277" w:line="275" w:lineRule="exact"/>
        <w:jc w:val="both"/>
        <w:textAlignment w:val="baseline"/>
        <w:rPr>
          <w:rFonts w:eastAsia="Times New Roman"/>
          <w:color w:val="000000"/>
          <w:sz w:val="24"/>
        </w:rPr>
      </w:pPr>
      <w:proofErr w:type="spellStart"/>
      <w:r>
        <w:rPr>
          <w:rFonts w:eastAsia="Times New Roman"/>
          <w:color w:val="000000"/>
          <w:sz w:val="24"/>
        </w:rPr>
        <w:t>Félicité</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Marianne</w:t>
      </w:r>
    </w:p>
    <w:p w:rsidR="00DD68D2" w:rsidRDefault="004B3807">
      <w:pPr>
        <w:spacing w:before="281" w:line="275" w:lineRule="exact"/>
        <w:jc w:val="both"/>
        <w:textAlignment w:val="baseline"/>
        <w:rPr>
          <w:rFonts w:eastAsia="Times New Roman"/>
          <w:color w:val="000000"/>
          <w:sz w:val="24"/>
        </w:rPr>
      </w:pPr>
      <w:r>
        <w:rPr>
          <w:rFonts w:eastAsia="Times New Roman"/>
          <w:color w:val="000000"/>
          <w:sz w:val="24"/>
        </w:rPr>
        <w:t xml:space="preserve">Grande </w:t>
      </w:r>
      <w:proofErr w:type="spellStart"/>
      <w:r>
        <w:rPr>
          <w:rFonts w:eastAsia="Times New Roman"/>
          <w:color w:val="000000"/>
          <w:sz w:val="24"/>
        </w:rPr>
        <w:t>Soeur</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Petite </w:t>
      </w:r>
      <w:proofErr w:type="spellStart"/>
      <w:r>
        <w:rPr>
          <w:rFonts w:eastAsia="Times New Roman"/>
          <w:color w:val="000000"/>
          <w:sz w:val="24"/>
        </w:rPr>
        <w:t>Soeur</w:t>
      </w:r>
      <w:proofErr w:type="spellEnd"/>
    </w:p>
    <w:p w:rsidR="00DD68D2" w:rsidRDefault="004B3807">
      <w:pPr>
        <w:spacing w:before="282" w:line="275" w:lineRule="exact"/>
        <w:jc w:val="both"/>
        <w:textAlignment w:val="baseline"/>
        <w:rPr>
          <w:rFonts w:eastAsia="Times New Roman"/>
          <w:color w:val="000000"/>
          <w:spacing w:val="-1"/>
          <w:sz w:val="24"/>
        </w:rPr>
      </w:pPr>
      <w:r>
        <w:rPr>
          <w:rFonts w:eastAsia="Times New Roman"/>
          <w:color w:val="000000"/>
          <w:spacing w:val="-1"/>
          <w:sz w:val="24"/>
        </w:rPr>
        <w:t xml:space="preserve">Ile aux </w:t>
      </w:r>
      <w:proofErr w:type="spellStart"/>
      <w:r>
        <w:rPr>
          <w:rFonts w:eastAsia="Times New Roman"/>
          <w:color w:val="000000"/>
          <w:spacing w:val="-1"/>
          <w:sz w:val="24"/>
        </w:rPr>
        <w:t>Cocos</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La </w:t>
      </w:r>
      <w:proofErr w:type="spellStart"/>
      <w:r>
        <w:rPr>
          <w:rFonts w:eastAsia="Times New Roman"/>
          <w:color w:val="000000"/>
          <w:sz w:val="24"/>
        </w:rPr>
        <w:t>Fouche</w:t>
      </w:r>
      <w:proofErr w:type="spellEnd"/>
    </w:p>
    <w:p w:rsidR="00DD68D2" w:rsidRDefault="004B3807">
      <w:pPr>
        <w:spacing w:before="277" w:line="275" w:lineRule="exact"/>
        <w:jc w:val="both"/>
        <w:textAlignment w:val="baseline"/>
        <w:rPr>
          <w:rFonts w:eastAsia="Times New Roman"/>
          <w:color w:val="000000"/>
          <w:spacing w:val="-1"/>
          <w:sz w:val="24"/>
        </w:rPr>
      </w:pPr>
      <w:r>
        <w:rPr>
          <w:rFonts w:eastAsia="Times New Roman"/>
          <w:color w:val="000000"/>
          <w:spacing w:val="-1"/>
          <w:sz w:val="24"/>
        </w:rPr>
        <w:t>Silhouette</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Ile du Nord</w:t>
      </w:r>
    </w:p>
    <w:p w:rsidR="00DD68D2" w:rsidRDefault="004B3807">
      <w:pPr>
        <w:spacing w:before="281" w:line="275" w:lineRule="exact"/>
        <w:jc w:val="both"/>
        <w:textAlignment w:val="baseline"/>
        <w:rPr>
          <w:rFonts w:eastAsia="Times New Roman"/>
          <w:color w:val="000000"/>
          <w:sz w:val="24"/>
        </w:rPr>
      </w:pPr>
      <w:proofErr w:type="spellStart"/>
      <w:r>
        <w:rPr>
          <w:rFonts w:eastAsia="Times New Roman"/>
          <w:color w:val="000000"/>
          <w:sz w:val="24"/>
        </w:rPr>
        <w:t>Mamelles</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Récifs</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Frégate</w:t>
      </w:r>
      <w:proofErr w:type="spellEnd"/>
    </w:p>
    <w:p w:rsidR="00DD68D2" w:rsidRDefault="004B3807">
      <w:pPr>
        <w:spacing w:before="282" w:line="274" w:lineRule="exact"/>
        <w:jc w:val="both"/>
        <w:textAlignment w:val="baseline"/>
        <w:rPr>
          <w:rFonts w:eastAsia="Times New Roman"/>
          <w:color w:val="000000"/>
          <w:sz w:val="24"/>
        </w:rPr>
      </w:pPr>
      <w:proofErr w:type="spellStart"/>
      <w:r>
        <w:rPr>
          <w:rFonts w:eastAsia="Times New Roman"/>
          <w:color w:val="000000"/>
          <w:sz w:val="24"/>
        </w:rPr>
        <w:t>L’Ilot</w:t>
      </w:r>
      <w:proofErr w:type="spellEnd"/>
      <w:r>
        <w:rPr>
          <w:rFonts w:eastAsia="Times New Roman"/>
          <w:color w:val="000000"/>
          <w:sz w:val="24"/>
        </w:rPr>
        <w:t xml:space="preserve"> (</w:t>
      </w:r>
      <w:proofErr w:type="spellStart"/>
      <w:r>
        <w:rPr>
          <w:rFonts w:eastAsia="Times New Roman"/>
          <w:color w:val="000000"/>
          <w:sz w:val="24"/>
        </w:rPr>
        <w:t>Frégate</w:t>
      </w:r>
      <w:proofErr w:type="spellEnd"/>
      <w:r>
        <w:rPr>
          <w:rFonts w:eastAsia="Times New Roman"/>
          <w:color w:val="000000"/>
          <w:sz w:val="24"/>
        </w:rPr>
        <w:t>)</w:t>
      </w:r>
    </w:p>
    <w:p w:rsidR="00DD68D2" w:rsidRDefault="004B3807">
      <w:pPr>
        <w:spacing w:before="283" w:line="278" w:lineRule="exact"/>
        <w:jc w:val="both"/>
        <w:textAlignment w:val="baseline"/>
        <w:rPr>
          <w:rFonts w:eastAsia="Times New Roman"/>
          <w:b/>
          <w:color w:val="000000"/>
          <w:sz w:val="24"/>
        </w:rPr>
      </w:pPr>
      <w:r>
        <w:rPr>
          <w:rFonts w:eastAsia="Times New Roman"/>
          <w:b/>
          <w:color w:val="000000"/>
          <w:sz w:val="24"/>
        </w:rPr>
        <w:t>Coralline Islands</w:t>
      </w:r>
    </w:p>
    <w:p w:rsidR="00DD68D2" w:rsidRDefault="004B3807">
      <w:pPr>
        <w:spacing w:before="274" w:line="275" w:lineRule="exact"/>
        <w:jc w:val="both"/>
        <w:textAlignment w:val="baseline"/>
        <w:rPr>
          <w:rFonts w:eastAsia="Times New Roman"/>
          <w:color w:val="000000"/>
          <w:spacing w:val="-4"/>
          <w:sz w:val="24"/>
        </w:rPr>
      </w:pPr>
      <w:r>
        <w:rPr>
          <w:rFonts w:eastAsia="Times New Roman"/>
          <w:color w:val="000000"/>
          <w:spacing w:val="-4"/>
          <w:sz w:val="24"/>
        </w:rPr>
        <w:t xml:space="preserve">Ile aux </w:t>
      </w:r>
      <w:proofErr w:type="spellStart"/>
      <w:r>
        <w:rPr>
          <w:rFonts w:eastAsia="Times New Roman"/>
          <w:color w:val="000000"/>
          <w:spacing w:val="-4"/>
          <w:sz w:val="24"/>
        </w:rPr>
        <w:t>Vaches</w:t>
      </w:r>
      <w:proofErr w:type="spellEnd"/>
      <w:r>
        <w:rPr>
          <w:rFonts w:eastAsia="Times New Roman"/>
          <w:color w:val="000000"/>
          <w:spacing w:val="-4"/>
          <w:sz w:val="24"/>
        </w:rPr>
        <w:t xml:space="preserve"> (Bird Island)</w:t>
      </w:r>
    </w:p>
    <w:p w:rsidR="00DD68D2" w:rsidRDefault="004B3807">
      <w:pPr>
        <w:spacing w:before="281" w:line="275" w:lineRule="exact"/>
        <w:jc w:val="both"/>
        <w:textAlignment w:val="baseline"/>
        <w:rPr>
          <w:rFonts w:eastAsia="Times New Roman"/>
          <w:color w:val="000000"/>
          <w:spacing w:val="-1"/>
          <w:sz w:val="24"/>
        </w:rPr>
      </w:pPr>
      <w:r>
        <w:rPr>
          <w:rFonts w:eastAsia="Times New Roman"/>
          <w:color w:val="000000"/>
          <w:spacing w:val="-1"/>
          <w:sz w:val="24"/>
        </w:rPr>
        <w:t>Ile Denis</w:t>
      </w:r>
    </w:p>
    <w:p w:rsidR="00DD68D2" w:rsidRDefault="004B3807">
      <w:pPr>
        <w:spacing w:before="282" w:line="275" w:lineRule="exact"/>
        <w:jc w:val="both"/>
        <w:textAlignment w:val="baseline"/>
        <w:rPr>
          <w:rFonts w:eastAsia="Times New Roman"/>
          <w:color w:val="000000"/>
          <w:spacing w:val="-1"/>
          <w:sz w:val="24"/>
        </w:rPr>
      </w:pPr>
      <w:r>
        <w:rPr>
          <w:rFonts w:eastAsia="Times New Roman"/>
          <w:color w:val="000000"/>
          <w:spacing w:val="-1"/>
          <w:sz w:val="24"/>
        </w:rPr>
        <w:t>Ile Plate</w:t>
      </w:r>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Coëtivy</w:t>
      </w:r>
      <w:proofErr w:type="spellEnd"/>
    </w:p>
    <w:p w:rsidR="00DD68D2" w:rsidRDefault="004B3807">
      <w:pPr>
        <w:spacing w:before="282" w:line="278" w:lineRule="exact"/>
        <w:jc w:val="both"/>
        <w:textAlignment w:val="baseline"/>
        <w:rPr>
          <w:rFonts w:eastAsia="Times New Roman"/>
          <w:b/>
          <w:color w:val="000000"/>
          <w:sz w:val="24"/>
        </w:rPr>
      </w:pPr>
      <w:proofErr w:type="spellStart"/>
      <w:r>
        <w:rPr>
          <w:rFonts w:eastAsia="Times New Roman"/>
          <w:b/>
          <w:color w:val="000000"/>
          <w:sz w:val="24"/>
        </w:rPr>
        <w:t>Amirantes</w:t>
      </w:r>
      <w:proofErr w:type="spellEnd"/>
      <w:r>
        <w:rPr>
          <w:rFonts w:eastAsia="Times New Roman"/>
          <w:b/>
          <w:color w:val="000000"/>
          <w:sz w:val="24"/>
        </w:rPr>
        <w:t xml:space="preserve"> Group:</w:t>
      </w:r>
    </w:p>
    <w:p w:rsidR="00DD68D2" w:rsidRDefault="004B3807">
      <w:pPr>
        <w:spacing w:before="274" w:line="275" w:lineRule="exact"/>
        <w:jc w:val="both"/>
        <w:textAlignment w:val="baseline"/>
        <w:rPr>
          <w:rFonts w:eastAsia="Times New Roman"/>
          <w:color w:val="000000"/>
          <w:sz w:val="24"/>
        </w:rPr>
      </w:pPr>
      <w:proofErr w:type="spellStart"/>
      <w:r>
        <w:rPr>
          <w:rFonts w:eastAsia="Times New Roman"/>
          <w:color w:val="000000"/>
          <w:sz w:val="24"/>
        </w:rPr>
        <w:t>Rémire</w:t>
      </w:r>
      <w:proofErr w:type="spellEnd"/>
    </w:p>
    <w:p w:rsidR="00DD68D2" w:rsidRDefault="004B3807">
      <w:pPr>
        <w:spacing w:before="282" w:line="274" w:lineRule="exact"/>
        <w:jc w:val="both"/>
        <w:textAlignment w:val="baseline"/>
        <w:rPr>
          <w:rFonts w:eastAsia="Times New Roman"/>
          <w:color w:val="000000"/>
          <w:sz w:val="24"/>
        </w:rPr>
      </w:pPr>
      <w:proofErr w:type="spellStart"/>
      <w:r>
        <w:rPr>
          <w:rFonts w:eastAsia="Times New Roman"/>
          <w:color w:val="000000"/>
          <w:sz w:val="24"/>
        </w:rPr>
        <w:t>D’Arros</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Desroches</w:t>
      </w:r>
      <w:proofErr w:type="spellEnd"/>
    </w:p>
    <w:p w:rsidR="00DD68D2" w:rsidRDefault="004B3807">
      <w:pPr>
        <w:spacing w:before="282" w:line="275" w:lineRule="exact"/>
        <w:jc w:val="both"/>
        <w:textAlignment w:val="baseline"/>
        <w:rPr>
          <w:rFonts w:eastAsia="Times New Roman"/>
          <w:color w:val="000000"/>
          <w:spacing w:val="-1"/>
          <w:sz w:val="24"/>
        </w:rPr>
      </w:pPr>
      <w:r>
        <w:rPr>
          <w:rFonts w:eastAsia="Times New Roman"/>
          <w:color w:val="000000"/>
          <w:spacing w:val="-1"/>
          <w:sz w:val="24"/>
        </w:rPr>
        <w:t>Etoile</w:t>
      </w:r>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Boudeuse</w:t>
      </w:r>
      <w:proofErr w:type="spellEnd"/>
    </w:p>
    <w:p w:rsidR="00DD68D2" w:rsidRDefault="00DD68D2">
      <w:pPr>
        <w:sectPr w:rsidR="00DD68D2">
          <w:pgSz w:w="11909" w:h="16838"/>
          <w:pgMar w:top="1160" w:right="7749" w:bottom="1362" w:left="1440" w:header="720" w:footer="720" w:gutter="0"/>
          <w:cols w:space="720"/>
        </w:sectPr>
      </w:pPr>
    </w:p>
    <w:p w:rsidR="00DD68D2" w:rsidRDefault="004B3807">
      <w:pPr>
        <w:spacing w:before="285" w:line="275" w:lineRule="exact"/>
        <w:jc w:val="both"/>
        <w:textAlignment w:val="baseline"/>
        <w:rPr>
          <w:rFonts w:eastAsia="Times New Roman"/>
          <w:color w:val="000000"/>
          <w:sz w:val="24"/>
        </w:rPr>
      </w:pPr>
      <w:r>
        <w:rPr>
          <w:rFonts w:eastAsia="Times New Roman"/>
          <w:color w:val="000000"/>
          <w:sz w:val="24"/>
        </w:rPr>
        <w:lastRenderedPageBreak/>
        <w:t>Marie-Louise</w:t>
      </w:r>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Desnoeufs</w:t>
      </w:r>
      <w:proofErr w:type="spellEnd"/>
    </w:p>
    <w:p w:rsidR="00DD68D2" w:rsidRDefault="004B3807">
      <w:pPr>
        <w:spacing w:before="282" w:line="273" w:lineRule="exact"/>
        <w:jc w:val="both"/>
        <w:textAlignment w:val="baseline"/>
        <w:rPr>
          <w:rFonts w:eastAsia="Times New Roman"/>
          <w:b/>
          <w:color w:val="000000"/>
          <w:sz w:val="24"/>
        </w:rPr>
      </w:pPr>
      <w:r>
        <w:rPr>
          <w:rFonts w:eastAsia="Times New Roman"/>
          <w:b/>
          <w:color w:val="000000"/>
          <w:sz w:val="24"/>
        </w:rPr>
        <w:t>African Banks:</w:t>
      </w:r>
    </w:p>
    <w:p w:rsidR="00DD68D2" w:rsidRDefault="004B3807">
      <w:pPr>
        <w:spacing w:before="279" w:line="275" w:lineRule="exact"/>
        <w:jc w:val="both"/>
        <w:textAlignment w:val="baseline"/>
        <w:rPr>
          <w:rFonts w:eastAsia="Times New Roman"/>
          <w:color w:val="000000"/>
          <w:sz w:val="24"/>
        </w:rPr>
      </w:pPr>
      <w:proofErr w:type="spellStart"/>
      <w:r>
        <w:rPr>
          <w:rFonts w:eastAsia="Times New Roman"/>
          <w:color w:val="000000"/>
          <w:sz w:val="24"/>
        </w:rPr>
        <w:t>Bancs</w:t>
      </w:r>
      <w:proofErr w:type="spellEnd"/>
      <w:r>
        <w:rPr>
          <w:rFonts w:eastAsia="Times New Roman"/>
          <w:color w:val="000000"/>
          <w:sz w:val="24"/>
        </w:rPr>
        <w:t xml:space="preserve"> Africans</w:t>
      </w:r>
    </w:p>
    <w:p w:rsidR="00DD68D2" w:rsidRDefault="004B3807">
      <w:pPr>
        <w:spacing w:before="281" w:line="275"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duSud</w:t>
      </w:r>
      <w:proofErr w:type="spellEnd"/>
    </w:p>
    <w:p w:rsidR="00DD68D2" w:rsidRDefault="004B3807">
      <w:pPr>
        <w:spacing w:before="287" w:line="274" w:lineRule="exact"/>
        <w:jc w:val="both"/>
        <w:textAlignment w:val="baseline"/>
        <w:rPr>
          <w:rFonts w:eastAsia="Times New Roman"/>
          <w:b/>
          <w:color w:val="000000"/>
          <w:spacing w:val="-1"/>
          <w:sz w:val="24"/>
        </w:rPr>
      </w:pPr>
      <w:r>
        <w:rPr>
          <w:rFonts w:eastAsia="Times New Roman"/>
          <w:b/>
          <w:color w:val="000000"/>
          <w:spacing w:val="-1"/>
          <w:sz w:val="24"/>
        </w:rPr>
        <w:t>St. Joseph’s Atoll:</w:t>
      </w:r>
    </w:p>
    <w:p w:rsidR="00DD68D2" w:rsidRDefault="004B3807">
      <w:pPr>
        <w:spacing w:before="278" w:line="275" w:lineRule="exact"/>
        <w:jc w:val="both"/>
        <w:textAlignment w:val="baseline"/>
        <w:rPr>
          <w:rFonts w:eastAsia="Times New Roman"/>
          <w:color w:val="000000"/>
          <w:spacing w:val="-1"/>
          <w:sz w:val="24"/>
        </w:rPr>
      </w:pPr>
      <w:r>
        <w:rPr>
          <w:rFonts w:eastAsia="Times New Roman"/>
          <w:color w:val="000000"/>
          <w:spacing w:val="-1"/>
          <w:sz w:val="24"/>
        </w:rPr>
        <w:t>St. Joseph</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Fouquets</w:t>
      </w:r>
      <w:proofErr w:type="spellEnd"/>
    </w:p>
    <w:p w:rsidR="00DD68D2" w:rsidRDefault="004B3807">
      <w:pPr>
        <w:spacing w:before="277" w:line="275" w:lineRule="exact"/>
        <w:jc w:val="both"/>
        <w:textAlignment w:val="baseline"/>
        <w:rPr>
          <w:rFonts w:eastAsia="Times New Roman"/>
          <w:color w:val="000000"/>
          <w:sz w:val="24"/>
        </w:rPr>
      </w:pPr>
      <w:proofErr w:type="spellStart"/>
      <w:r>
        <w:rPr>
          <w:rFonts w:eastAsia="Times New Roman"/>
          <w:color w:val="000000"/>
          <w:sz w:val="24"/>
        </w:rPr>
        <w:t>Ressource</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Petit </w:t>
      </w:r>
      <w:proofErr w:type="spellStart"/>
      <w:r>
        <w:rPr>
          <w:rFonts w:eastAsia="Times New Roman"/>
          <w:color w:val="000000"/>
          <w:sz w:val="24"/>
        </w:rPr>
        <w:t>Carcassaye</w:t>
      </w:r>
      <w:proofErr w:type="spellEnd"/>
    </w:p>
    <w:p w:rsidR="00DD68D2" w:rsidRDefault="004B3807">
      <w:pPr>
        <w:spacing w:before="281" w:line="275" w:lineRule="exact"/>
        <w:jc w:val="both"/>
        <w:textAlignment w:val="baseline"/>
        <w:rPr>
          <w:rFonts w:eastAsia="Times New Roman"/>
          <w:color w:val="000000"/>
          <w:sz w:val="24"/>
        </w:rPr>
      </w:pPr>
      <w:r>
        <w:rPr>
          <w:rFonts w:eastAsia="Times New Roman"/>
          <w:color w:val="000000"/>
          <w:sz w:val="24"/>
        </w:rPr>
        <w:t xml:space="preserve">Grand </w:t>
      </w:r>
      <w:proofErr w:type="spellStart"/>
      <w:r>
        <w:rPr>
          <w:rFonts w:eastAsia="Times New Roman"/>
          <w:color w:val="000000"/>
          <w:sz w:val="24"/>
        </w:rPr>
        <w:t>Carcassaye</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Benjamin</w:t>
      </w:r>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Bancs</w:t>
      </w:r>
      <w:proofErr w:type="spellEnd"/>
      <w:r>
        <w:rPr>
          <w:rFonts w:eastAsia="Times New Roman"/>
          <w:color w:val="000000"/>
          <w:sz w:val="24"/>
        </w:rPr>
        <w:t xml:space="preserve"> Ferrari</w:t>
      </w:r>
    </w:p>
    <w:p w:rsidR="00DD68D2" w:rsidRDefault="004B3807">
      <w:pPr>
        <w:spacing w:before="282" w:line="275" w:lineRule="exact"/>
        <w:jc w:val="both"/>
        <w:textAlignment w:val="baseline"/>
        <w:rPr>
          <w:rFonts w:eastAsia="Times New Roman"/>
          <w:color w:val="000000"/>
          <w:spacing w:val="-1"/>
          <w:sz w:val="24"/>
        </w:rPr>
      </w:pPr>
      <w:proofErr w:type="spellStart"/>
      <w:r>
        <w:rPr>
          <w:rFonts w:eastAsia="Times New Roman"/>
          <w:color w:val="000000"/>
          <w:spacing w:val="-1"/>
          <w:sz w:val="24"/>
        </w:rPr>
        <w:t>Chiens</w:t>
      </w:r>
      <w:proofErr w:type="spellEnd"/>
    </w:p>
    <w:p w:rsidR="00DD68D2" w:rsidRDefault="004B3807">
      <w:pPr>
        <w:spacing w:before="277" w:line="275" w:lineRule="exact"/>
        <w:jc w:val="both"/>
        <w:textAlignment w:val="baseline"/>
        <w:rPr>
          <w:rFonts w:eastAsia="Times New Roman"/>
          <w:color w:val="000000"/>
          <w:sz w:val="24"/>
        </w:rPr>
      </w:pPr>
      <w:proofErr w:type="spellStart"/>
      <w:r>
        <w:rPr>
          <w:rFonts w:eastAsia="Times New Roman"/>
          <w:color w:val="000000"/>
          <w:sz w:val="24"/>
        </w:rPr>
        <w:t>Pélicans</w:t>
      </w:r>
      <w:proofErr w:type="spellEnd"/>
    </w:p>
    <w:p w:rsidR="00DD68D2" w:rsidRDefault="004B3807">
      <w:pPr>
        <w:spacing w:before="282" w:line="275" w:lineRule="exact"/>
        <w:jc w:val="both"/>
        <w:textAlignment w:val="baseline"/>
        <w:rPr>
          <w:rFonts w:eastAsia="Times New Roman"/>
          <w:color w:val="000000"/>
          <w:spacing w:val="-1"/>
          <w:sz w:val="24"/>
        </w:rPr>
      </w:pPr>
      <w:proofErr w:type="spellStart"/>
      <w:r>
        <w:rPr>
          <w:rFonts w:eastAsia="Times New Roman"/>
          <w:color w:val="000000"/>
          <w:spacing w:val="-1"/>
          <w:sz w:val="24"/>
        </w:rPr>
        <w:t>Vars</w:t>
      </w:r>
      <w:proofErr w:type="spellEnd"/>
    </w:p>
    <w:p w:rsidR="00DD68D2" w:rsidRDefault="004B3807">
      <w:pPr>
        <w:spacing w:before="281" w:line="275" w:lineRule="exact"/>
        <w:jc w:val="both"/>
        <w:textAlignment w:val="baseline"/>
        <w:rPr>
          <w:rFonts w:eastAsia="Times New Roman"/>
          <w:color w:val="000000"/>
          <w:spacing w:val="-1"/>
          <w:sz w:val="24"/>
        </w:rPr>
      </w:pPr>
      <w:r>
        <w:rPr>
          <w:rFonts w:eastAsia="Times New Roman"/>
          <w:color w:val="000000"/>
          <w:spacing w:val="-1"/>
          <w:sz w:val="24"/>
        </w:rPr>
        <w:t>Ile Paul</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Banc de Sable</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Banc aux </w:t>
      </w:r>
      <w:proofErr w:type="spellStart"/>
      <w:r>
        <w:rPr>
          <w:rFonts w:eastAsia="Times New Roman"/>
          <w:color w:val="000000"/>
          <w:sz w:val="24"/>
        </w:rPr>
        <w:t>Cocos</w:t>
      </w:r>
      <w:proofErr w:type="spellEnd"/>
    </w:p>
    <w:p w:rsidR="00DD68D2" w:rsidRDefault="004B3807">
      <w:pPr>
        <w:spacing w:before="277" w:line="275" w:lineRule="exact"/>
        <w:jc w:val="both"/>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Poules</w:t>
      </w:r>
      <w:proofErr w:type="spellEnd"/>
    </w:p>
    <w:p w:rsidR="00DD68D2" w:rsidRDefault="004B3807">
      <w:pPr>
        <w:spacing w:before="287" w:line="273" w:lineRule="exact"/>
        <w:jc w:val="both"/>
        <w:textAlignment w:val="baseline"/>
        <w:rPr>
          <w:rFonts w:eastAsia="Times New Roman"/>
          <w:b/>
          <w:color w:val="000000"/>
          <w:spacing w:val="-1"/>
          <w:sz w:val="24"/>
        </w:rPr>
      </w:pPr>
      <w:proofErr w:type="spellStart"/>
      <w:r>
        <w:rPr>
          <w:rFonts w:eastAsia="Times New Roman"/>
          <w:b/>
          <w:color w:val="000000"/>
          <w:spacing w:val="-1"/>
          <w:sz w:val="24"/>
        </w:rPr>
        <w:t>Poivre</w:t>
      </w:r>
      <w:proofErr w:type="spellEnd"/>
      <w:r>
        <w:rPr>
          <w:rFonts w:eastAsia="Times New Roman"/>
          <w:b/>
          <w:color w:val="000000"/>
          <w:spacing w:val="-1"/>
          <w:sz w:val="24"/>
        </w:rPr>
        <w:t xml:space="preserve"> Atoll:</w:t>
      </w:r>
    </w:p>
    <w:p w:rsidR="00DD68D2" w:rsidRDefault="004B3807">
      <w:pPr>
        <w:spacing w:before="279" w:line="275" w:lineRule="exact"/>
        <w:jc w:val="both"/>
        <w:textAlignment w:val="baseline"/>
        <w:rPr>
          <w:rFonts w:eastAsia="Times New Roman"/>
          <w:color w:val="000000"/>
          <w:sz w:val="24"/>
        </w:rPr>
      </w:pPr>
      <w:proofErr w:type="spellStart"/>
      <w:r>
        <w:rPr>
          <w:rFonts w:eastAsia="Times New Roman"/>
          <w:color w:val="000000"/>
          <w:sz w:val="24"/>
        </w:rPr>
        <w:t>Poivre</w:t>
      </w:r>
      <w:proofErr w:type="spellEnd"/>
    </w:p>
    <w:p w:rsidR="00DD68D2" w:rsidRDefault="004B3807">
      <w:pPr>
        <w:spacing w:before="281" w:line="275" w:lineRule="exact"/>
        <w:jc w:val="both"/>
        <w:textAlignment w:val="baseline"/>
        <w:rPr>
          <w:rFonts w:eastAsia="Times New Roman"/>
          <w:color w:val="000000"/>
          <w:sz w:val="24"/>
        </w:rPr>
      </w:pPr>
      <w:proofErr w:type="spellStart"/>
      <w:r>
        <w:rPr>
          <w:rFonts w:eastAsia="Times New Roman"/>
          <w:color w:val="000000"/>
          <w:sz w:val="24"/>
        </w:rPr>
        <w:t>Florentin</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du </w:t>
      </w:r>
      <w:proofErr w:type="spellStart"/>
      <w:r>
        <w:rPr>
          <w:rFonts w:eastAsia="Times New Roman"/>
          <w:color w:val="000000"/>
          <w:sz w:val="24"/>
        </w:rPr>
        <w:t>Sud</w:t>
      </w:r>
      <w:proofErr w:type="spellEnd"/>
    </w:p>
    <w:p w:rsidR="00DD68D2" w:rsidRDefault="004B3807">
      <w:pPr>
        <w:spacing w:before="287" w:line="273" w:lineRule="exact"/>
        <w:jc w:val="both"/>
        <w:textAlignment w:val="baseline"/>
        <w:rPr>
          <w:rFonts w:eastAsia="Times New Roman"/>
          <w:b/>
          <w:color w:val="000000"/>
          <w:spacing w:val="-3"/>
          <w:sz w:val="24"/>
        </w:rPr>
      </w:pPr>
      <w:r>
        <w:rPr>
          <w:rFonts w:eastAsia="Times New Roman"/>
          <w:b/>
          <w:color w:val="000000"/>
          <w:spacing w:val="-3"/>
          <w:sz w:val="24"/>
        </w:rPr>
        <w:t>Alphonse and St, Francois Atolls:</w:t>
      </w:r>
    </w:p>
    <w:p w:rsidR="00DD68D2" w:rsidRDefault="00DD68D2">
      <w:pPr>
        <w:sectPr w:rsidR="00DD68D2">
          <w:pgSz w:w="11909" w:h="16838"/>
          <w:pgMar w:top="1160" w:right="7029" w:bottom="1362" w:left="1440" w:header="720" w:footer="720" w:gutter="0"/>
          <w:cols w:space="720"/>
        </w:sectPr>
      </w:pPr>
    </w:p>
    <w:p w:rsidR="00DD68D2" w:rsidRDefault="004B3807">
      <w:pPr>
        <w:spacing w:before="1" w:line="556" w:lineRule="exact"/>
        <w:textAlignment w:val="baseline"/>
        <w:rPr>
          <w:rFonts w:eastAsia="Times New Roman"/>
          <w:color w:val="000000"/>
          <w:sz w:val="24"/>
        </w:rPr>
      </w:pPr>
      <w:r>
        <w:rPr>
          <w:rFonts w:eastAsia="Times New Roman"/>
          <w:color w:val="000000"/>
          <w:sz w:val="24"/>
        </w:rPr>
        <w:lastRenderedPageBreak/>
        <w:t xml:space="preserve">Alphonse </w:t>
      </w:r>
      <w:proofErr w:type="spellStart"/>
      <w:r>
        <w:rPr>
          <w:rFonts w:eastAsia="Times New Roman"/>
          <w:color w:val="000000"/>
          <w:sz w:val="24"/>
        </w:rPr>
        <w:t>Bijoutier</w:t>
      </w:r>
      <w:proofErr w:type="spellEnd"/>
      <w:r>
        <w:rPr>
          <w:rFonts w:eastAsia="Times New Roman"/>
          <w:color w:val="000000"/>
          <w:sz w:val="24"/>
        </w:rPr>
        <w:t xml:space="preserve"> St Francois </w:t>
      </w:r>
      <w:r>
        <w:rPr>
          <w:rFonts w:eastAsia="Times New Roman"/>
          <w:b/>
          <w:color w:val="000000"/>
          <w:sz w:val="24"/>
        </w:rPr>
        <w:t xml:space="preserve">Farquhar Group: Farquhar Atoll: </w:t>
      </w:r>
      <w:r>
        <w:rPr>
          <w:rFonts w:eastAsia="Times New Roman"/>
          <w:color w:val="000000"/>
          <w:sz w:val="24"/>
        </w:rPr>
        <w:t xml:space="preserve">Ile du Nord Ile du </w:t>
      </w:r>
      <w:proofErr w:type="spellStart"/>
      <w:r>
        <w:rPr>
          <w:rFonts w:eastAsia="Times New Roman"/>
          <w:color w:val="000000"/>
          <w:sz w:val="24"/>
        </w:rPr>
        <w:t>Sud</w:t>
      </w:r>
      <w:proofErr w:type="spellEnd"/>
      <w:r>
        <w:rPr>
          <w:rFonts w:eastAsia="Times New Roman"/>
          <w:color w:val="000000"/>
          <w:sz w:val="24"/>
        </w:rPr>
        <w:t xml:space="preserve"> </w:t>
      </w:r>
      <w:proofErr w:type="spellStart"/>
      <w:r>
        <w:rPr>
          <w:rFonts w:eastAsia="Times New Roman"/>
          <w:color w:val="000000"/>
          <w:sz w:val="24"/>
        </w:rPr>
        <w:t>Manahas</w:t>
      </w:r>
      <w:proofErr w:type="spellEnd"/>
      <w:r>
        <w:rPr>
          <w:rFonts w:eastAsia="Times New Roman"/>
          <w:color w:val="000000"/>
          <w:sz w:val="24"/>
        </w:rPr>
        <w:t xml:space="preserve"> Nord </w:t>
      </w:r>
      <w:proofErr w:type="spellStart"/>
      <w:r>
        <w:rPr>
          <w:rFonts w:eastAsia="Times New Roman"/>
          <w:color w:val="000000"/>
          <w:sz w:val="24"/>
        </w:rPr>
        <w:t>Manahas</w:t>
      </w:r>
      <w:proofErr w:type="spellEnd"/>
      <w:r>
        <w:rPr>
          <w:rFonts w:eastAsia="Times New Roman"/>
          <w:color w:val="000000"/>
          <w:sz w:val="24"/>
        </w:rPr>
        <w:t xml:space="preserve"> Milieu </w:t>
      </w:r>
      <w:proofErr w:type="spellStart"/>
      <w:r>
        <w:rPr>
          <w:rFonts w:eastAsia="Times New Roman"/>
          <w:color w:val="000000"/>
          <w:sz w:val="24"/>
        </w:rPr>
        <w:t>Manahas</w:t>
      </w:r>
      <w:proofErr w:type="spellEnd"/>
      <w:r>
        <w:rPr>
          <w:rFonts w:eastAsia="Times New Roman"/>
          <w:color w:val="000000"/>
          <w:sz w:val="24"/>
        </w:rPr>
        <w:t xml:space="preserve"> </w:t>
      </w:r>
      <w:proofErr w:type="spellStart"/>
      <w:r>
        <w:rPr>
          <w:rFonts w:eastAsia="Times New Roman"/>
          <w:color w:val="000000"/>
          <w:sz w:val="24"/>
        </w:rPr>
        <w:t>Sud</w:t>
      </w:r>
      <w:proofErr w:type="spellEnd"/>
    </w:p>
    <w:p w:rsidR="00DD68D2" w:rsidRDefault="004B3807">
      <w:pPr>
        <w:spacing w:before="1" w:line="556" w:lineRule="exact"/>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Goëlettes</w:t>
      </w:r>
      <w:proofErr w:type="spellEnd"/>
      <w:r>
        <w:rPr>
          <w:rFonts w:eastAsia="Times New Roman"/>
          <w:color w:val="000000"/>
          <w:sz w:val="24"/>
        </w:rPr>
        <w:t xml:space="preserve"> </w:t>
      </w:r>
      <w:proofErr w:type="spellStart"/>
      <w:r>
        <w:rPr>
          <w:rFonts w:eastAsia="Times New Roman"/>
          <w:color w:val="000000"/>
          <w:sz w:val="24"/>
        </w:rPr>
        <w:t>Lapins</w:t>
      </w:r>
      <w:proofErr w:type="spellEnd"/>
    </w:p>
    <w:p w:rsidR="00DD68D2" w:rsidRDefault="004B3807">
      <w:pPr>
        <w:spacing w:line="555" w:lineRule="exact"/>
        <w:textAlignment w:val="baseline"/>
        <w:rPr>
          <w:rFonts w:eastAsia="Times New Roman"/>
          <w:color w:val="000000"/>
          <w:spacing w:val="6"/>
          <w:sz w:val="24"/>
        </w:rPr>
      </w:pPr>
      <w:r>
        <w:rPr>
          <w:rFonts w:eastAsia="Times New Roman"/>
          <w:color w:val="000000"/>
          <w:spacing w:val="6"/>
          <w:sz w:val="24"/>
        </w:rPr>
        <w:t xml:space="preserve">Ile du Milieu </w:t>
      </w:r>
      <w:proofErr w:type="spellStart"/>
      <w:r>
        <w:rPr>
          <w:rFonts w:eastAsia="Times New Roman"/>
          <w:color w:val="000000"/>
          <w:spacing w:val="6"/>
          <w:sz w:val="24"/>
        </w:rPr>
        <w:t>Déposés</w:t>
      </w:r>
      <w:proofErr w:type="spellEnd"/>
      <w:r>
        <w:rPr>
          <w:rFonts w:eastAsia="Times New Roman"/>
          <w:color w:val="000000"/>
          <w:spacing w:val="6"/>
          <w:sz w:val="24"/>
        </w:rPr>
        <w:t xml:space="preserve"> Banc de Sable </w:t>
      </w:r>
      <w:r>
        <w:rPr>
          <w:rFonts w:eastAsia="Times New Roman"/>
          <w:b/>
          <w:color w:val="000000"/>
          <w:spacing w:val="6"/>
          <w:sz w:val="24"/>
        </w:rPr>
        <w:t xml:space="preserve">Providence Atoll: </w:t>
      </w:r>
      <w:r>
        <w:rPr>
          <w:rFonts w:eastAsia="Times New Roman"/>
          <w:color w:val="000000"/>
          <w:spacing w:val="6"/>
          <w:sz w:val="24"/>
        </w:rPr>
        <w:t xml:space="preserve">Providence Bancs Providence St. Pierre </w:t>
      </w:r>
      <w:r>
        <w:rPr>
          <w:rFonts w:eastAsia="Times New Roman"/>
          <w:b/>
          <w:color w:val="000000"/>
          <w:spacing w:val="6"/>
          <w:sz w:val="24"/>
        </w:rPr>
        <w:t xml:space="preserve">Aldabra Group: Aldabra Atoll: </w:t>
      </w:r>
      <w:r>
        <w:rPr>
          <w:rFonts w:eastAsia="Times New Roman"/>
          <w:color w:val="000000"/>
          <w:spacing w:val="6"/>
          <w:sz w:val="24"/>
        </w:rPr>
        <w:t>Grande Terre Picard</w:t>
      </w:r>
    </w:p>
    <w:p w:rsidR="00DD68D2" w:rsidRDefault="004B3807">
      <w:pPr>
        <w:spacing w:before="2" w:line="556" w:lineRule="exact"/>
        <w:ind w:right="936"/>
        <w:textAlignment w:val="baseline"/>
        <w:rPr>
          <w:rFonts w:eastAsia="Times New Roman"/>
          <w:color w:val="000000"/>
          <w:spacing w:val="-6"/>
          <w:sz w:val="24"/>
        </w:rPr>
      </w:pPr>
      <w:proofErr w:type="spellStart"/>
      <w:r>
        <w:rPr>
          <w:rFonts w:eastAsia="Times New Roman"/>
          <w:color w:val="000000"/>
          <w:spacing w:val="-6"/>
          <w:sz w:val="24"/>
        </w:rPr>
        <w:lastRenderedPageBreak/>
        <w:t>Polymnie</w:t>
      </w:r>
      <w:proofErr w:type="spellEnd"/>
      <w:r>
        <w:rPr>
          <w:rFonts w:eastAsia="Times New Roman"/>
          <w:color w:val="000000"/>
          <w:spacing w:val="-6"/>
          <w:sz w:val="24"/>
        </w:rPr>
        <w:t xml:space="preserve"> Malabar</w:t>
      </w:r>
    </w:p>
    <w:p w:rsidR="00DD68D2" w:rsidRDefault="00DD68D2">
      <w:pPr>
        <w:sectPr w:rsidR="00DD68D2">
          <w:pgSz w:w="11909" w:h="16838"/>
          <w:pgMar w:top="1160" w:right="8649" w:bottom="1362" w:left="1440" w:header="720" w:footer="720" w:gutter="0"/>
          <w:cols w:space="720"/>
        </w:sectPr>
      </w:pPr>
    </w:p>
    <w:p w:rsidR="00DD68D2" w:rsidRDefault="004B3807">
      <w:pPr>
        <w:spacing w:before="285" w:line="276" w:lineRule="exact"/>
        <w:jc w:val="both"/>
        <w:textAlignment w:val="baseline"/>
        <w:rPr>
          <w:rFonts w:eastAsia="Times New Roman"/>
          <w:color w:val="000000"/>
          <w:sz w:val="24"/>
        </w:rPr>
      </w:pPr>
      <w:r>
        <w:rPr>
          <w:rFonts w:eastAsia="Times New Roman"/>
          <w:color w:val="000000"/>
          <w:sz w:val="24"/>
        </w:rPr>
        <w:lastRenderedPageBreak/>
        <w:t>Ile Michel</w:t>
      </w:r>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Ile Esprit</w:t>
      </w:r>
    </w:p>
    <w:p w:rsidR="00DD68D2" w:rsidRDefault="004B3807">
      <w:pPr>
        <w:spacing w:before="276" w:line="276" w:lineRule="exact"/>
        <w:jc w:val="both"/>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Moustiques</w:t>
      </w:r>
      <w:proofErr w:type="spellEnd"/>
    </w:p>
    <w:p w:rsidR="00DD68D2" w:rsidRDefault="004B3807">
      <w:pPr>
        <w:spacing w:before="281" w:line="276" w:lineRule="exact"/>
        <w:jc w:val="both"/>
        <w:textAlignment w:val="baseline"/>
        <w:rPr>
          <w:rFonts w:eastAsia="Times New Roman"/>
          <w:color w:val="000000"/>
          <w:spacing w:val="-1"/>
          <w:sz w:val="24"/>
        </w:rPr>
      </w:pPr>
      <w:proofErr w:type="spellStart"/>
      <w:r>
        <w:rPr>
          <w:rFonts w:eastAsia="Times New Roman"/>
          <w:color w:val="000000"/>
          <w:spacing w:val="-1"/>
          <w:sz w:val="24"/>
        </w:rPr>
        <w:t>Ilot</w:t>
      </w:r>
      <w:proofErr w:type="spellEnd"/>
      <w:r>
        <w:rPr>
          <w:rFonts w:eastAsia="Times New Roman"/>
          <w:color w:val="000000"/>
          <w:spacing w:val="-1"/>
          <w:sz w:val="24"/>
        </w:rPr>
        <w:t xml:space="preserve"> </w:t>
      </w:r>
      <w:proofErr w:type="spellStart"/>
      <w:r>
        <w:rPr>
          <w:rFonts w:eastAsia="Times New Roman"/>
          <w:color w:val="000000"/>
          <w:spacing w:val="-1"/>
          <w:sz w:val="24"/>
        </w:rPr>
        <w:t>Parc</w:t>
      </w:r>
      <w:proofErr w:type="spellEnd"/>
    </w:p>
    <w:p w:rsidR="00DD68D2" w:rsidRDefault="004B3807">
      <w:pPr>
        <w:spacing w:before="280" w:line="276"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Emile</w:t>
      </w:r>
    </w:p>
    <w:p w:rsidR="00DD68D2" w:rsidRDefault="004B3807">
      <w:pPr>
        <w:spacing w:before="281" w:line="276" w:lineRule="exact"/>
        <w:jc w:val="both"/>
        <w:textAlignment w:val="baseline"/>
        <w:rPr>
          <w:rFonts w:eastAsia="Times New Roman"/>
          <w:color w:val="000000"/>
          <w:spacing w:val="-1"/>
          <w:sz w:val="24"/>
        </w:rPr>
      </w:pPr>
      <w:proofErr w:type="spellStart"/>
      <w:r>
        <w:rPr>
          <w:rFonts w:eastAsia="Times New Roman"/>
          <w:color w:val="000000"/>
          <w:spacing w:val="-1"/>
          <w:sz w:val="24"/>
        </w:rPr>
        <w:t>Ilot</w:t>
      </w:r>
      <w:proofErr w:type="spellEnd"/>
      <w:r>
        <w:rPr>
          <w:rFonts w:eastAsia="Times New Roman"/>
          <w:color w:val="000000"/>
          <w:spacing w:val="-1"/>
          <w:sz w:val="24"/>
        </w:rPr>
        <w:t xml:space="preserve"> </w:t>
      </w:r>
      <w:proofErr w:type="spellStart"/>
      <w:r>
        <w:rPr>
          <w:rFonts w:eastAsia="Times New Roman"/>
          <w:color w:val="000000"/>
          <w:spacing w:val="-1"/>
          <w:sz w:val="24"/>
        </w:rPr>
        <w:t>Yangue</w:t>
      </w:r>
      <w:proofErr w:type="spellEnd"/>
    </w:p>
    <w:p w:rsidR="00DD68D2" w:rsidRDefault="004B3807">
      <w:pPr>
        <w:spacing w:before="281" w:line="276"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w:t>
      </w:r>
      <w:proofErr w:type="spellStart"/>
      <w:r>
        <w:rPr>
          <w:rFonts w:eastAsia="Times New Roman"/>
          <w:color w:val="000000"/>
          <w:sz w:val="24"/>
        </w:rPr>
        <w:t>Magnan</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Ile Lanier</w:t>
      </w:r>
    </w:p>
    <w:p w:rsidR="00DD68D2" w:rsidRDefault="004B3807">
      <w:pPr>
        <w:spacing w:before="276" w:line="276" w:lineRule="exact"/>
        <w:jc w:val="both"/>
        <w:textAlignment w:val="baseline"/>
        <w:rPr>
          <w:rFonts w:eastAsia="Times New Roman"/>
          <w:color w:val="000000"/>
          <w:spacing w:val="-6"/>
          <w:sz w:val="24"/>
        </w:rPr>
      </w:pPr>
      <w:r>
        <w:rPr>
          <w:rFonts w:eastAsia="Times New Roman"/>
          <w:color w:val="000000"/>
          <w:spacing w:val="-6"/>
          <w:sz w:val="24"/>
        </w:rPr>
        <w:t xml:space="preserve">Champignon des </w:t>
      </w:r>
      <w:proofErr w:type="spellStart"/>
      <w:r>
        <w:rPr>
          <w:rFonts w:eastAsia="Times New Roman"/>
          <w:color w:val="000000"/>
          <w:spacing w:val="-6"/>
          <w:sz w:val="24"/>
        </w:rPr>
        <w:t>Os</w:t>
      </w:r>
      <w:proofErr w:type="spellEnd"/>
    </w:p>
    <w:p w:rsidR="00DD68D2" w:rsidRDefault="004B3807">
      <w:pPr>
        <w:spacing w:before="281" w:line="276" w:lineRule="exact"/>
        <w:jc w:val="both"/>
        <w:textAlignment w:val="baseline"/>
        <w:rPr>
          <w:rFonts w:eastAsia="Times New Roman"/>
          <w:color w:val="000000"/>
          <w:spacing w:val="-1"/>
          <w:sz w:val="24"/>
        </w:rPr>
      </w:pPr>
      <w:proofErr w:type="spellStart"/>
      <w:r>
        <w:rPr>
          <w:rFonts w:eastAsia="Times New Roman"/>
          <w:color w:val="000000"/>
          <w:spacing w:val="-1"/>
          <w:sz w:val="24"/>
        </w:rPr>
        <w:t>Euphrate</w:t>
      </w:r>
      <w:proofErr w:type="spellEnd"/>
    </w:p>
    <w:p w:rsidR="00DD68D2" w:rsidRDefault="004B3807">
      <w:pPr>
        <w:spacing w:before="280" w:line="276" w:lineRule="exact"/>
        <w:jc w:val="both"/>
        <w:textAlignment w:val="baseline"/>
        <w:rPr>
          <w:rFonts w:eastAsia="Times New Roman"/>
          <w:color w:val="000000"/>
          <w:sz w:val="24"/>
        </w:rPr>
      </w:pPr>
      <w:r>
        <w:rPr>
          <w:rFonts w:eastAsia="Times New Roman"/>
          <w:color w:val="000000"/>
          <w:sz w:val="24"/>
        </w:rPr>
        <w:t>Grand Mentor</w:t>
      </w:r>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 xml:space="preserve">Grand </w:t>
      </w:r>
      <w:proofErr w:type="spellStart"/>
      <w:r>
        <w:rPr>
          <w:rFonts w:eastAsia="Times New Roman"/>
          <w:color w:val="000000"/>
          <w:sz w:val="24"/>
        </w:rPr>
        <w:t>Ilot</w:t>
      </w:r>
      <w:proofErr w:type="spellEnd"/>
    </w:p>
    <w:p w:rsidR="00DD68D2" w:rsidRDefault="004B3807">
      <w:pPr>
        <w:spacing w:before="281" w:line="276" w:lineRule="exact"/>
        <w:jc w:val="both"/>
        <w:textAlignment w:val="baseline"/>
        <w:rPr>
          <w:rFonts w:eastAsia="Times New Roman"/>
          <w:color w:val="000000"/>
          <w:sz w:val="24"/>
        </w:rPr>
      </w:pPr>
      <w:proofErr w:type="spellStart"/>
      <w:r>
        <w:rPr>
          <w:rFonts w:eastAsia="Times New Roman"/>
          <w:color w:val="000000"/>
          <w:sz w:val="24"/>
        </w:rPr>
        <w:t>Gros</w:t>
      </w:r>
      <w:proofErr w:type="spellEnd"/>
      <w:r>
        <w:rPr>
          <w:rFonts w:eastAsia="Times New Roman"/>
          <w:color w:val="000000"/>
          <w:sz w:val="24"/>
        </w:rPr>
        <w:t xml:space="preserve"> </w:t>
      </w:r>
      <w:proofErr w:type="spellStart"/>
      <w:r>
        <w:rPr>
          <w:rFonts w:eastAsia="Times New Roman"/>
          <w:color w:val="000000"/>
          <w:sz w:val="24"/>
        </w:rPr>
        <w:t>Ilot</w:t>
      </w:r>
      <w:proofErr w:type="spellEnd"/>
      <w:r>
        <w:rPr>
          <w:rFonts w:eastAsia="Times New Roman"/>
          <w:color w:val="000000"/>
          <w:sz w:val="24"/>
        </w:rPr>
        <w:t xml:space="preserve"> </w:t>
      </w:r>
      <w:proofErr w:type="spellStart"/>
      <w:r>
        <w:rPr>
          <w:rFonts w:eastAsia="Times New Roman"/>
          <w:color w:val="000000"/>
          <w:sz w:val="24"/>
        </w:rPr>
        <w:t>Gionnet</w:t>
      </w:r>
      <w:proofErr w:type="spellEnd"/>
    </w:p>
    <w:p w:rsidR="00DD68D2" w:rsidRDefault="004B3807">
      <w:pPr>
        <w:spacing w:before="281" w:line="276" w:lineRule="exact"/>
        <w:jc w:val="both"/>
        <w:textAlignment w:val="baseline"/>
        <w:rPr>
          <w:rFonts w:eastAsia="Times New Roman"/>
          <w:color w:val="000000"/>
          <w:sz w:val="24"/>
        </w:rPr>
      </w:pPr>
      <w:proofErr w:type="spellStart"/>
      <w:r>
        <w:rPr>
          <w:rFonts w:eastAsia="Times New Roman"/>
          <w:color w:val="000000"/>
          <w:sz w:val="24"/>
        </w:rPr>
        <w:t>Gros</w:t>
      </w:r>
      <w:proofErr w:type="spellEnd"/>
      <w:r>
        <w:rPr>
          <w:rFonts w:eastAsia="Times New Roman"/>
          <w:color w:val="000000"/>
          <w:sz w:val="24"/>
        </w:rPr>
        <w:t xml:space="preserve"> </w:t>
      </w:r>
      <w:proofErr w:type="spellStart"/>
      <w:r>
        <w:rPr>
          <w:rFonts w:eastAsia="Times New Roman"/>
          <w:color w:val="000000"/>
          <w:sz w:val="24"/>
        </w:rPr>
        <w:t>Ilot</w:t>
      </w:r>
      <w:proofErr w:type="spellEnd"/>
      <w:r>
        <w:rPr>
          <w:rFonts w:eastAsia="Times New Roman"/>
          <w:color w:val="000000"/>
          <w:sz w:val="24"/>
        </w:rPr>
        <w:t xml:space="preserve"> </w:t>
      </w:r>
      <w:proofErr w:type="spellStart"/>
      <w:r>
        <w:rPr>
          <w:rFonts w:eastAsia="Times New Roman"/>
          <w:color w:val="000000"/>
          <w:sz w:val="24"/>
        </w:rPr>
        <w:t>Sésame</w:t>
      </w:r>
      <w:proofErr w:type="spellEnd"/>
    </w:p>
    <w:p w:rsidR="00DD68D2" w:rsidRDefault="004B3807">
      <w:pPr>
        <w:spacing w:before="276" w:line="276" w:lineRule="exact"/>
        <w:jc w:val="both"/>
        <w:textAlignment w:val="baseline"/>
        <w:rPr>
          <w:rFonts w:eastAsia="Times New Roman"/>
          <w:color w:val="000000"/>
          <w:sz w:val="24"/>
        </w:rPr>
      </w:pPr>
      <w:r>
        <w:rPr>
          <w:rFonts w:eastAsia="Times New Roman"/>
          <w:color w:val="000000"/>
          <w:sz w:val="24"/>
        </w:rPr>
        <w:t>Heron Rock</w:t>
      </w:r>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Hide Island</w:t>
      </w:r>
    </w:p>
    <w:p w:rsidR="00DD68D2" w:rsidRDefault="004B3807">
      <w:pPr>
        <w:spacing w:before="280" w:line="276" w:lineRule="exact"/>
        <w:jc w:val="both"/>
        <w:textAlignment w:val="baseline"/>
        <w:rPr>
          <w:rFonts w:eastAsia="Times New Roman"/>
          <w:color w:val="000000"/>
          <w:sz w:val="24"/>
        </w:rPr>
      </w:pPr>
      <w:r>
        <w:rPr>
          <w:rFonts w:eastAsia="Times New Roman"/>
          <w:color w:val="000000"/>
          <w:sz w:val="24"/>
        </w:rPr>
        <w:t>Ile aux Aigrettes</w:t>
      </w:r>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Cèdres</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 xml:space="preserve">Iles </w:t>
      </w:r>
      <w:proofErr w:type="spellStart"/>
      <w:r>
        <w:rPr>
          <w:rFonts w:eastAsia="Times New Roman"/>
          <w:color w:val="000000"/>
          <w:sz w:val="24"/>
        </w:rPr>
        <w:t>Chalands</w:t>
      </w:r>
      <w:proofErr w:type="spellEnd"/>
    </w:p>
    <w:p w:rsidR="00DD68D2" w:rsidRDefault="004B3807">
      <w:pPr>
        <w:spacing w:before="276" w:line="276"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Fangame</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Héron</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Ile Michel</w:t>
      </w:r>
    </w:p>
    <w:p w:rsidR="00DD68D2" w:rsidRDefault="004B3807">
      <w:pPr>
        <w:spacing w:before="280" w:line="276" w:lineRule="exact"/>
        <w:jc w:val="both"/>
        <w:textAlignment w:val="baseline"/>
        <w:rPr>
          <w:rFonts w:eastAsia="Times New Roman"/>
          <w:color w:val="000000"/>
          <w:spacing w:val="-1"/>
          <w:sz w:val="24"/>
        </w:rPr>
      </w:pPr>
      <w:r>
        <w:rPr>
          <w:rFonts w:eastAsia="Times New Roman"/>
          <w:color w:val="000000"/>
          <w:spacing w:val="-1"/>
          <w:sz w:val="24"/>
        </w:rPr>
        <w:t xml:space="preserve">Ile </w:t>
      </w:r>
      <w:proofErr w:type="spellStart"/>
      <w:r>
        <w:rPr>
          <w:rFonts w:eastAsia="Times New Roman"/>
          <w:color w:val="000000"/>
          <w:spacing w:val="-1"/>
          <w:sz w:val="24"/>
        </w:rPr>
        <w:t>Suacco</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Sylvestre</w:t>
      </w:r>
      <w:proofErr w:type="spellEnd"/>
    </w:p>
    <w:p w:rsidR="00DD68D2" w:rsidRDefault="004B3807">
      <w:pPr>
        <w:spacing w:before="281" w:line="276" w:lineRule="exact"/>
        <w:jc w:val="both"/>
        <w:textAlignment w:val="baseline"/>
        <w:rPr>
          <w:rFonts w:eastAsia="Times New Roman"/>
          <w:color w:val="000000"/>
          <w:spacing w:val="-1"/>
          <w:sz w:val="24"/>
        </w:rPr>
      </w:pPr>
      <w:r>
        <w:rPr>
          <w:rFonts w:eastAsia="Times New Roman"/>
          <w:color w:val="000000"/>
          <w:spacing w:val="-1"/>
          <w:sz w:val="24"/>
        </w:rPr>
        <w:t xml:space="preserve">Ile </w:t>
      </w:r>
      <w:proofErr w:type="spellStart"/>
      <w:r>
        <w:rPr>
          <w:rFonts w:eastAsia="Times New Roman"/>
          <w:color w:val="000000"/>
          <w:spacing w:val="-1"/>
          <w:sz w:val="24"/>
        </w:rPr>
        <w:t>Verte</w:t>
      </w:r>
      <w:proofErr w:type="spellEnd"/>
    </w:p>
    <w:p w:rsidR="00DD68D2" w:rsidRDefault="00DD68D2">
      <w:pPr>
        <w:sectPr w:rsidR="00DD68D2">
          <w:pgSz w:w="11909" w:h="16838"/>
          <w:pgMar w:top="1160" w:right="8509" w:bottom="1362" w:left="1440" w:header="720" w:footer="720" w:gutter="0"/>
          <w:cols w:space="720"/>
        </w:sectPr>
      </w:pPr>
    </w:p>
    <w:p w:rsidR="00DD68D2" w:rsidRDefault="004B3807">
      <w:pPr>
        <w:spacing w:before="285" w:line="275" w:lineRule="exact"/>
        <w:jc w:val="both"/>
        <w:textAlignment w:val="baseline"/>
        <w:rPr>
          <w:rFonts w:eastAsia="Times New Roman"/>
          <w:color w:val="000000"/>
          <w:sz w:val="24"/>
        </w:rPr>
      </w:pPr>
      <w:proofErr w:type="spellStart"/>
      <w:r>
        <w:rPr>
          <w:rFonts w:eastAsia="Times New Roman"/>
          <w:color w:val="000000"/>
          <w:sz w:val="24"/>
        </w:rPr>
        <w:lastRenderedPageBreak/>
        <w:t>Ilot</w:t>
      </w:r>
      <w:proofErr w:type="spellEnd"/>
      <w:r>
        <w:rPr>
          <w:rFonts w:eastAsia="Times New Roman"/>
          <w:color w:val="000000"/>
          <w:sz w:val="24"/>
        </w:rPr>
        <w:t xml:space="preserve"> </w:t>
      </w:r>
      <w:proofErr w:type="spellStart"/>
      <w:r>
        <w:rPr>
          <w:rFonts w:eastAsia="Times New Roman"/>
          <w:color w:val="000000"/>
          <w:sz w:val="24"/>
        </w:rPr>
        <w:t>Déder</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du </w:t>
      </w:r>
      <w:proofErr w:type="spellStart"/>
      <w:r>
        <w:rPr>
          <w:rFonts w:eastAsia="Times New Roman"/>
          <w:color w:val="000000"/>
          <w:sz w:val="24"/>
        </w:rPr>
        <w:t>Sud</w:t>
      </w:r>
      <w:proofErr w:type="spellEnd"/>
    </w:p>
    <w:p w:rsidR="00DD68D2" w:rsidRDefault="004B3807">
      <w:pPr>
        <w:spacing w:before="277"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du Milieu</w:t>
      </w:r>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du Nord</w:t>
      </w:r>
    </w:p>
    <w:p w:rsidR="00DD68D2" w:rsidRDefault="004B3807">
      <w:pPr>
        <w:spacing w:before="281"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Dubois</w:t>
      </w:r>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w:t>
      </w:r>
      <w:proofErr w:type="spellStart"/>
      <w:r>
        <w:rPr>
          <w:rFonts w:eastAsia="Times New Roman"/>
          <w:color w:val="000000"/>
          <w:sz w:val="24"/>
        </w:rPr>
        <w:t>Macoa</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w:t>
      </w:r>
      <w:proofErr w:type="spellStart"/>
      <w:r>
        <w:rPr>
          <w:rFonts w:eastAsia="Times New Roman"/>
          <w:color w:val="000000"/>
          <w:sz w:val="24"/>
        </w:rPr>
        <w:t>Marquoix</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Ilots</w:t>
      </w:r>
      <w:proofErr w:type="spellEnd"/>
      <w:r>
        <w:rPr>
          <w:rFonts w:eastAsia="Times New Roman"/>
          <w:color w:val="000000"/>
          <w:sz w:val="24"/>
        </w:rPr>
        <w:t xml:space="preserve"> </w:t>
      </w:r>
      <w:proofErr w:type="spellStart"/>
      <w:r>
        <w:rPr>
          <w:rFonts w:eastAsia="Times New Roman"/>
          <w:color w:val="000000"/>
          <w:sz w:val="24"/>
        </w:rPr>
        <w:t>Niçois</w:t>
      </w:r>
      <w:proofErr w:type="spellEnd"/>
    </w:p>
    <w:p w:rsidR="00DD68D2" w:rsidRDefault="004B3807">
      <w:pPr>
        <w:spacing w:before="277"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w:t>
      </w:r>
      <w:proofErr w:type="spellStart"/>
      <w:r>
        <w:rPr>
          <w:rFonts w:eastAsia="Times New Roman"/>
          <w:color w:val="000000"/>
          <w:sz w:val="24"/>
        </w:rPr>
        <w:t>Salade</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Middle Row Island</w:t>
      </w:r>
    </w:p>
    <w:p w:rsidR="00DD68D2" w:rsidRDefault="004B3807">
      <w:pPr>
        <w:spacing w:before="281" w:line="275" w:lineRule="exact"/>
        <w:jc w:val="both"/>
        <w:textAlignment w:val="baseline"/>
        <w:rPr>
          <w:rFonts w:eastAsia="Times New Roman"/>
          <w:color w:val="000000"/>
          <w:sz w:val="24"/>
        </w:rPr>
      </w:pPr>
      <w:proofErr w:type="spellStart"/>
      <w:r>
        <w:rPr>
          <w:rFonts w:eastAsia="Times New Roman"/>
          <w:color w:val="000000"/>
          <w:sz w:val="24"/>
        </w:rPr>
        <w:t>Noddy</w:t>
      </w:r>
      <w:proofErr w:type="spellEnd"/>
      <w:r>
        <w:rPr>
          <w:rFonts w:eastAsia="Times New Roman"/>
          <w:color w:val="000000"/>
          <w:sz w:val="24"/>
        </w:rPr>
        <w:t xml:space="preserve"> Rock</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North Row Island</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Petit Mentor</w:t>
      </w:r>
    </w:p>
    <w:p w:rsidR="00DD68D2" w:rsidRDefault="004B3807">
      <w:pPr>
        <w:spacing w:before="282" w:line="275" w:lineRule="exact"/>
        <w:jc w:val="both"/>
        <w:textAlignment w:val="baseline"/>
        <w:rPr>
          <w:rFonts w:eastAsia="Times New Roman"/>
          <w:color w:val="000000"/>
          <w:spacing w:val="-4"/>
          <w:sz w:val="24"/>
        </w:rPr>
      </w:pPr>
      <w:r>
        <w:rPr>
          <w:rFonts w:eastAsia="Times New Roman"/>
          <w:color w:val="000000"/>
          <w:spacing w:val="-4"/>
          <w:sz w:val="24"/>
        </w:rPr>
        <w:t xml:space="preserve">Petit Mentor </w:t>
      </w:r>
      <w:proofErr w:type="spellStart"/>
      <w:r>
        <w:rPr>
          <w:rFonts w:eastAsia="Times New Roman"/>
          <w:color w:val="000000"/>
          <w:spacing w:val="-4"/>
          <w:sz w:val="24"/>
        </w:rPr>
        <w:t>Endans</w:t>
      </w:r>
      <w:proofErr w:type="spellEnd"/>
    </w:p>
    <w:p w:rsidR="00DD68D2" w:rsidRDefault="004B3807">
      <w:pPr>
        <w:spacing w:before="277" w:line="275" w:lineRule="exact"/>
        <w:jc w:val="both"/>
        <w:textAlignment w:val="baseline"/>
        <w:rPr>
          <w:rFonts w:eastAsia="Times New Roman"/>
          <w:color w:val="000000"/>
          <w:sz w:val="24"/>
        </w:rPr>
      </w:pPr>
      <w:proofErr w:type="spellStart"/>
      <w:r>
        <w:rPr>
          <w:rFonts w:eastAsia="Times New Roman"/>
          <w:color w:val="000000"/>
          <w:sz w:val="24"/>
        </w:rPr>
        <w:t>Petits</w:t>
      </w:r>
      <w:proofErr w:type="spellEnd"/>
      <w:r>
        <w:rPr>
          <w:rFonts w:eastAsia="Times New Roman"/>
          <w:color w:val="000000"/>
          <w:sz w:val="24"/>
        </w:rPr>
        <w:t xml:space="preserve"> </w:t>
      </w:r>
      <w:proofErr w:type="spellStart"/>
      <w:r>
        <w:rPr>
          <w:rFonts w:eastAsia="Times New Roman"/>
          <w:color w:val="000000"/>
          <w:sz w:val="24"/>
        </w:rPr>
        <w:t>Ilots</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Pink Rock</w:t>
      </w:r>
    </w:p>
    <w:p w:rsidR="00DD68D2" w:rsidRDefault="004B3807">
      <w:pPr>
        <w:spacing w:before="281" w:line="275" w:lineRule="exact"/>
        <w:jc w:val="both"/>
        <w:textAlignment w:val="baseline"/>
        <w:rPr>
          <w:rFonts w:eastAsia="Times New Roman"/>
          <w:color w:val="000000"/>
          <w:sz w:val="24"/>
        </w:rPr>
      </w:pPr>
      <w:r>
        <w:rPr>
          <w:rFonts w:eastAsia="Times New Roman"/>
          <w:color w:val="000000"/>
          <w:sz w:val="24"/>
        </w:rPr>
        <w:t xml:space="preserve">Table </w:t>
      </w:r>
      <w:proofErr w:type="spellStart"/>
      <w:r>
        <w:rPr>
          <w:rFonts w:eastAsia="Times New Roman"/>
          <w:color w:val="000000"/>
          <w:sz w:val="24"/>
        </w:rPr>
        <w:t>Ronde</w:t>
      </w:r>
      <w:proofErr w:type="spellEnd"/>
    </w:p>
    <w:p w:rsidR="00DD68D2" w:rsidRDefault="004B3807">
      <w:pPr>
        <w:spacing w:before="287" w:line="273" w:lineRule="exact"/>
        <w:jc w:val="both"/>
        <w:textAlignment w:val="baseline"/>
        <w:rPr>
          <w:rFonts w:eastAsia="Times New Roman"/>
          <w:b/>
          <w:color w:val="000000"/>
          <w:spacing w:val="-1"/>
          <w:sz w:val="24"/>
        </w:rPr>
      </w:pPr>
      <w:proofErr w:type="spellStart"/>
      <w:r>
        <w:rPr>
          <w:rFonts w:eastAsia="Times New Roman"/>
          <w:b/>
          <w:color w:val="000000"/>
          <w:spacing w:val="-1"/>
          <w:sz w:val="24"/>
        </w:rPr>
        <w:t>Cosmoledo</w:t>
      </w:r>
      <w:proofErr w:type="spellEnd"/>
      <w:r>
        <w:rPr>
          <w:rFonts w:eastAsia="Times New Roman"/>
          <w:b/>
          <w:color w:val="000000"/>
          <w:spacing w:val="-1"/>
          <w:sz w:val="24"/>
        </w:rPr>
        <w:t xml:space="preserve"> Atoll:</w:t>
      </w:r>
    </w:p>
    <w:p w:rsidR="00DD68D2" w:rsidRDefault="004B3807">
      <w:pPr>
        <w:spacing w:before="279" w:line="275" w:lineRule="exact"/>
        <w:jc w:val="both"/>
        <w:textAlignment w:val="baseline"/>
        <w:rPr>
          <w:rFonts w:eastAsia="Times New Roman"/>
          <w:color w:val="000000"/>
          <w:sz w:val="24"/>
        </w:rPr>
      </w:pPr>
      <w:proofErr w:type="spellStart"/>
      <w:r>
        <w:rPr>
          <w:rFonts w:eastAsia="Times New Roman"/>
          <w:color w:val="000000"/>
          <w:sz w:val="24"/>
        </w:rPr>
        <w:t>Menai</w:t>
      </w:r>
      <w:proofErr w:type="spellEnd"/>
    </w:p>
    <w:p w:rsidR="00DD68D2" w:rsidRDefault="004B3807">
      <w:pPr>
        <w:spacing w:before="277" w:line="275" w:lineRule="exact"/>
        <w:jc w:val="both"/>
        <w:textAlignment w:val="baseline"/>
        <w:rPr>
          <w:rFonts w:eastAsia="Times New Roman"/>
          <w:color w:val="000000"/>
          <w:sz w:val="24"/>
        </w:rPr>
      </w:pPr>
      <w:r>
        <w:rPr>
          <w:rFonts w:eastAsia="Times New Roman"/>
          <w:color w:val="000000"/>
          <w:sz w:val="24"/>
        </w:rPr>
        <w:t>Ile du Nord</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Ile Nord-Est</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du </w:t>
      </w:r>
      <w:proofErr w:type="spellStart"/>
      <w:r>
        <w:rPr>
          <w:rFonts w:eastAsia="Times New Roman"/>
          <w:color w:val="000000"/>
          <w:sz w:val="24"/>
        </w:rPr>
        <w:t>Trou</w:t>
      </w:r>
      <w:proofErr w:type="spellEnd"/>
    </w:p>
    <w:p w:rsidR="00DD68D2" w:rsidRDefault="004B3807">
      <w:pPr>
        <w:spacing w:before="281" w:line="275" w:lineRule="exact"/>
        <w:jc w:val="both"/>
        <w:textAlignment w:val="baseline"/>
        <w:rPr>
          <w:rFonts w:eastAsia="Times New Roman"/>
          <w:color w:val="000000"/>
          <w:spacing w:val="-1"/>
          <w:sz w:val="24"/>
        </w:rPr>
      </w:pPr>
      <w:proofErr w:type="spellStart"/>
      <w:r>
        <w:rPr>
          <w:rFonts w:eastAsia="Times New Roman"/>
          <w:color w:val="000000"/>
          <w:spacing w:val="-1"/>
          <w:sz w:val="24"/>
        </w:rPr>
        <w:t>Goëlettes</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Grand </w:t>
      </w:r>
      <w:proofErr w:type="spellStart"/>
      <w:r>
        <w:rPr>
          <w:rFonts w:eastAsia="Times New Roman"/>
          <w:color w:val="000000"/>
          <w:sz w:val="24"/>
        </w:rPr>
        <w:t>Polyte</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Petit </w:t>
      </w:r>
      <w:proofErr w:type="spellStart"/>
      <w:r>
        <w:rPr>
          <w:rFonts w:eastAsia="Times New Roman"/>
          <w:color w:val="000000"/>
          <w:sz w:val="24"/>
        </w:rPr>
        <w:t>Polyte</w:t>
      </w:r>
      <w:proofErr w:type="spellEnd"/>
    </w:p>
    <w:p w:rsidR="00DD68D2" w:rsidRDefault="00DD68D2">
      <w:pPr>
        <w:sectPr w:rsidR="00DD68D2">
          <w:pgSz w:w="11909" w:h="16838"/>
          <w:pgMar w:top="1160" w:right="8487" w:bottom="1362" w:left="1426" w:header="720" w:footer="720" w:gutter="0"/>
          <w:cols w:space="720"/>
        </w:sectPr>
      </w:pPr>
    </w:p>
    <w:p w:rsidR="00DD68D2" w:rsidRDefault="004B3807">
      <w:pPr>
        <w:spacing w:before="285" w:line="275" w:lineRule="exact"/>
        <w:jc w:val="both"/>
        <w:textAlignment w:val="baseline"/>
        <w:rPr>
          <w:rFonts w:eastAsia="Times New Roman"/>
          <w:color w:val="000000"/>
          <w:sz w:val="24"/>
        </w:rPr>
      </w:pPr>
      <w:r>
        <w:rPr>
          <w:rFonts w:eastAsia="Times New Roman"/>
          <w:color w:val="000000"/>
          <w:sz w:val="24"/>
        </w:rPr>
        <w:lastRenderedPageBreak/>
        <w:t>Grand Ile (Wizard)</w:t>
      </w:r>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Pagode</w:t>
      </w:r>
      <w:proofErr w:type="spellEnd"/>
    </w:p>
    <w:p w:rsidR="00DD68D2" w:rsidRDefault="004B3807">
      <w:pPr>
        <w:spacing w:before="277" w:line="275" w:lineRule="exact"/>
        <w:jc w:val="both"/>
        <w:textAlignment w:val="baseline"/>
        <w:rPr>
          <w:rFonts w:eastAsia="Times New Roman"/>
          <w:color w:val="000000"/>
          <w:sz w:val="24"/>
        </w:rPr>
      </w:pPr>
      <w:r>
        <w:rPr>
          <w:rFonts w:eastAsia="Times New Roman"/>
          <w:color w:val="000000"/>
          <w:sz w:val="24"/>
        </w:rPr>
        <w:t xml:space="preserve">Ile du </w:t>
      </w:r>
      <w:proofErr w:type="spellStart"/>
      <w:r>
        <w:rPr>
          <w:rFonts w:eastAsia="Times New Roman"/>
          <w:color w:val="000000"/>
          <w:sz w:val="24"/>
        </w:rPr>
        <w:t>Sud-Ouest</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Moustiques</w:t>
      </w:r>
      <w:proofErr w:type="spellEnd"/>
    </w:p>
    <w:p w:rsidR="00DD68D2" w:rsidRDefault="004B3807">
      <w:pPr>
        <w:spacing w:before="281" w:line="275"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Baleine</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Chauve</w:t>
      </w:r>
      <w:proofErr w:type="spellEnd"/>
      <w:r>
        <w:rPr>
          <w:rFonts w:eastAsia="Times New Roman"/>
          <w:color w:val="000000"/>
          <w:sz w:val="24"/>
        </w:rPr>
        <w:t>-Souris</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Ile aux Macaques</w:t>
      </w:r>
    </w:p>
    <w:p w:rsidR="00DD68D2" w:rsidRDefault="004B3807">
      <w:pPr>
        <w:spacing w:before="282" w:line="275" w:lineRule="exact"/>
        <w:jc w:val="both"/>
        <w:textAlignment w:val="baseline"/>
        <w:rPr>
          <w:rFonts w:eastAsia="Times New Roman"/>
          <w:color w:val="000000"/>
          <w:spacing w:val="-1"/>
          <w:sz w:val="24"/>
        </w:rPr>
      </w:pPr>
      <w:r>
        <w:rPr>
          <w:rFonts w:eastAsia="Times New Roman"/>
          <w:color w:val="000000"/>
          <w:spacing w:val="-1"/>
          <w:sz w:val="24"/>
        </w:rPr>
        <w:t>Ile aux Rats</w:t>
      </w:r>
    </w:p>
    <w:p w:rsidR="00DD68D2" w:rsidRDefault="004B3807">
      <w:pPr>
        <w:spacing w:before="277" w:line="275" w:lineRule="exact"/>
        <w:jc w:val="both"/>
        <w:textAlignment w:val="baseline"/>
        <w:rPr>
          <w:rFonts w:eastAsia="Times New Roman"/>
          <w:color w:val="000000"/>
          <w:sz w:val="24"/>
        </w:rPr>
      </w:pPr>
      <w:r>
        <w:rPr>
          <w:rFonts w:eastAsia="Times New Roman"/>
          <w:color w:val="000000"/>
          <w:sz w:val="24"/>
        </w:rPr>
        <w:t>Ile du Nord-</w:t>
      </w:r>
      <w:proofErr w:type="spellStart"/>
      <w:r>
        <w:rPr>
          <w:rFonts w:eastAsia="Times New Roman"/>
          <w:color w:val="000000"/>
          <w:sz w:val="24"/>
        </w:rPr>
        <w:t>ouest</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Ile Observation</w:t>
      </w:r>
    </w:p>
    <w:p w:rsidR="00DD68D2" w:rsidRDefault="004B3807">
      <w:pPr>
        <w:spacing w:before="281" w:line="275"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Sud</w:t>
      </w:r>
      <w:proofErr w:type="spellEnd"/>
      <w:r>
        <w:rPr>
          <w:rFonts w:eastAsia="Times New Roman"/>
          <w:color w:val="000000"/>
          <w:sz w:val="24"/>
        </w:rPr>
        <w:t>-Est</w:t>
      </w:r>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la Croix</w:t>
      </w:r>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Astove</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Assomption</w:t>
      </w:r>
      <w:proofErr w:type="spellEnd"/>
    </w:p>
    <w:p w:rsidR="00DD68D2" w:rsidRDefault="004B3807">
      <w:pPr>
        <w:spacing w:before="277" w:line="275" w:lineRule="exact"/>
        <w:jc w:val="both"/>
        <w:textAlignment w:val="baseline"/>
        <w:rPr>
          <w:rFonts w:eastAsia="Times New Roman"/>
          <w:color w:val="000000"/>
          <w:spacing w:val="-3"/>
          <w:sz w:val="24"/>
        </w:rPr>
      </w:pPr>
      <w:r>
        <w:rPr>
          <w:rFonts w:eastAsia="Times New Roman"/>
          <w:color w:val="000000"/>
          <w:spacing w:val="-3"/>
          <w:sz w:val="24"/>
        </w:rPr>
        <w:t>PART II - INNER AND OUTER ISLANDS</w:t>
      </w:r>
    </w:p>
    <w:p w:rsidR="00DD68D2" w:rsidRDefault="004B3807">
      <w:pPr>
        <w:spacing w:before="282" w:line="275" w:lineRule="exact"/>
        <w:jc w:val="both"/>
        <w:textAlignment w:val="baseline"/>
        <w:rPr>
          <w:rFonts w:eastAsia="Times New Roman"/>
          <w:color w:val="000000"/>
          <w:spacing w:val="-1"/>
          <w:sz w:val="24"/>
        </w:rPr>
      </w:pPr>
      <w:r>
        <w:rPr>
          <w:rFonts w:eastAsia="Times New Roman"/>
          <w:color w:val="000000"/>
          <w:spacing w:val="-1"/>
          <w:sz w:val="24"/>
        </w:rPr>
        <w:t>INNER ISLANDS</w:t>
      </w:r>
    </w:p>
    <w:p w:rsidR="00DD68D2" w:rsidRDefault="004B3807">
      <w:pPr>
        <w:spacing w:before="281" w:line="275" w:lineRule="exact"/>
        <w:jc w:val="both"/>
        <w:textAlignment w:val="baseline"/>
        <w:rPr>
          <w:rFonts w:eastAsia="Times New Roman"/>
          <w:color w:val="000000"/>
          <w:spacing w:val="-1"/>
          <w:sz w:val="24"/>
        </w:rPr>
      </w:pPr>
      <w:r>
        <w:rPr>
          <w:rFonts w:eastAsia="Times New Roman"/>
          <w:color w:val="000000"/>
          <w:spacing w:val="-1"/>
          <w:sz w:val="24"/>
        </w:rPr>
        <w:t xml:space="preserve">La </w:t>
      </w:r>
      <w:proofErr w:type="spellStart"/>
      <w:r>
        <w:rPr>
          <w:rFonts w:eastAsia="Times New Roman"/>
          <w:color w:val="000000"/>
          <w:spacing w:val="-1"/>
          <w:sz w:val="24"/>
        </w:rPr>
        <w:t>Digue</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Félicité</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Marianne</w:t>
      </w:r>
    </w:p>
    <w:p w:rsidR="00DD68D2" w:rsidRDefault="004B3807">
      <w:pPr>
        <w:spacing w:before="277" w:line="275" w:lineRule="exact"/>
        <w:jc w:val="both"/>
        <w:textAlignment w:val="baseline"/>
        <w:rPr>
          <w:rFonts w:eastAsia="Times New Roman"/>
          <w:color w:val="000000"/>
          <w:sz w:val="24"/>
        </w:rPr>
      </w:pPr>
      <w:r>
        <w:rPr>
          <w:rFonts w:eastAsia="Times New Roman"/>
          <w:color w:val="000000"/>
          <w:sz w:val="24"/>
        </w:rPr>
        <w:t xml:space="preserve">Grande </w:t>
      </w:r>
      <w:proofErr w:type="spellStart"/>
      <w:r>
        <w:rPr>
          <w:rFonts w:eastAsia="Times New Roman"/>
          <w:color w:val="000000"/>
          <w:sz w:val="24"/>
        </w:rPr>
        <w:t>Soeur</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Petite </w:t>
      </w:r>
      <w:proofErr w:type="spellStart"/>
      <w:r>
        <w:rPr>
          <w:rFonts w:eastAsia="Times New Roman"/>
          <w:color w:val="000000"/>
          <w:sz w:val="24"/>
        </w:rPr>
        <w:t>Soeur</w:t>
      </w:r>
      <w:proofErr w:type="spellEnd"/>
    </w:p>
    <w:p w:rsidR="00DD68D2" w:rsidRDefault="004B3807">
      <w:pPr>
        <w:spacing w:before="282" w:line="275" w:lineRule="exact"/>
        <w:jc w:val="both"/>
        <w:textAlignment w:val="baseline"/>
        <w:rPr>
          <w:rFonts w:eastAsia="Times New Roman"/>
          <w:color w:val="000000"/>
          <w:spacing w:val="-1"/>
          <w:sz w:val="24"/>
        </w:rPr>
      </w:pPr>
      <w:r>
        <w:rPr>
          <w:rFonts w:eastAsia="Times New Roman"/>
          <w:color w:val="000000"/>
          <w:spacing w:val="-1"/>
          <w:sz w:val="24"/>
        </w:rPr>
        <w:t xml:space="preserve">Ile aux </w:t>
      </w:r>
      <w:proofErr w:type="spellStart"/>
      <w:r>
        <w:rPr>
          <w:rFonts w:eastAsia="Times New Roman"/>
          <w:color w:val="000000"/>
          <w:spacing w:val="-1"/>
          <w:sz w:val="24"/>
        </w:rPr>
        <w:t>Cocos</w:t>
      </w:r>
      <w:proofErr w:type="spellEnd"/>
    </w:p>
    <w:p w:rsidR="00DD68D2" w:rsidRDefault="004B3807">
      <w:pPr>
        <w:spacing w:before="281" w:line="275" w:lineRule="exact"/>
        <w:jc w:val="both"/>
        <w:textAlignment w:val="baseline"/>
        <w:rPr>
          <w:rFonts w:eastAsia="Times New Roman"/>
          <w:color w:val="000000"/>
          <w:sz w:val="24"/>
        </w:rPr>
      </w:pPr>
      <w:r>
        <w:rPr>
          <w:rFonts w:eastAsia="Times New Roman"/>
          <w:color w:val="000000"/>
          <w:sz w:val="24"/>
        </w:rPr>
        <w:t xml:space="preserve">Ile la </w:t>
      </w:r>
      <w:proofErr w:type="spellStart"/>
      <w:r>
        <w:rPr>
          <w:rFonts w:eastAsia="Times New Roman"/>
          <w:color w:val="000000"/>
          <w:sz w:val="24"/>
        </w:rPr>
        <w:t>Fouche</w:t>
      </w:r>
      <w:proofErr w:type="spellEnd"/>
    </w:p>
    <w:p w:rsidR="00DD68D2" w:rsidRDefault="004B3807">
      <w:pPr>
        <w:spacing w:before="282" w:line="275" w:lineRule="exact"/>
        <w:jc w:val="both"/>
        <w:textAlignment w:val="baseline"/>
        <w:rPr>
          <w:rFonts w:eastAsia="Times New Roman"/>
          <w:color w:val="000000"/>
          <w:spacing w:val="-1"/>
          <w:sz w:val="24"/>
        </w:rPr>
      </w:pPr>
      <w:r>
        <w:rPr>
          <w:rFonts w:eastAsia="Times New Roman"/>
          <w:color w:val="000000"/>
          <w:spacing w:val="-1"/>
          <w:sz w:val="24"/>
        </w:rPr>
        <w:t>Silhouette</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Ile du Nord</w:t>
      </w:r>
    </w:p>
    <w:p w:rsidR="00DD68D2" w:rsidRDefault="00DD68D2">
      <w:pPr>
        <w:sectPr w:rsidR="00DD68D2">
          <w:pgSz w:w="11909" w:h="16838"/>
          <w:pgMar w:top="1160" w:right="6149" w:bottom="1362" w:left="1440" w:header="720" w:footer="720" w:gutter="0"/>
          <w:cols w:space="720"/>
        </w:sectPr>
      </w:pPr>
    </w:p>
    <w:p w:rsidR="00DD68D2" w:rsidRDefault="004B3807">
      <w:pPr>
        <w:spacing w:before="285" w:line="276" w:lineRule="exact"/>
        <w:jc w:val="both"/>
        <w:textAlignment w:val="baseline"/>
        <w:rPr>
          <w:rFonts w:eastAsia="Times New Roman"/>
          <w:color w:val="000000"/>
          <w:sz w:val="24"/>
        </w:rPr>
      </w:pPr>
      <w:proofErr w:type="spellStart"/>
      <w:r>
        <w:rPr>
          <w:rFonts w:eastAsia="Times New Roman"/>
          <w:color w:val="000000"/>
          <w:sz w:val="24"/>
        </w:rPr>
        <w:lastRenderedPageBreak/>
        <w:t>Mamelles</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Ile du Nord</w:t>
      </w:r>
    </w:p>
    <w:p w:rsidR="00DD68D2" w:rsidRDefault="004B3807">
      <w:pPr>
        <w:spacing w:before="276" w:line="276" w:lineRule="exact"/>
        <w:jc w:val="both"/>
        <w:textAlignment w:val="baseline"/>
        <w:rPr>
          <w:rFonts w:eastAsia="Times New Roman"/>
          <w:color w:val="000000"/>
          <w:sz w:val="24"/>
        </w:rPr>
      </w:pPr>
      <w:proofErr w:type="spellStart"/>
      <w:r>
        <w:rPr>
          <w:rFonts w:eastAsia="Times New Roman"/>
          <w:color w:val="000000"/>
          <w:sz w:val="24"/>
        </w:rPr>
        <w:t>Mamelles</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Récifs</w:t>
      </w:r>
      <w:proofErr w:type="spellEnd"/>
    </w:p>
    <w:p w:rsidR="00DD68D2" w:rsidRDefault="004B3807">
      <w:pPr>
        <w:spacing w:before="280" w:line="276" w:lineRule="exact"/>
        <w:jc w:val="both"/>
        <w:textAlignment w:val="baseline"/>
        <w:rPr>
          <w:rFonts w:eastAsia="Times New Roman"/>
          <w:color w:val="000000"/>
          <w:sz w:val="24"/>
        </w:rPr>
      </w:pPr>
      <w:proofErr w:type="spellStart"/>
      <w:r>
        <w:rPr>
          <w:rFonts w:eastAsia="Times New Roman"/>
          <w:color w:val="000000"/>
          <w:sz w:val="24"/>
        </w:rPr>
        <w:t>Frégate</w:t>
      </w:r>
      <w:proofErr w:type="spellEnd"/>
    </w:p>
    <w:p w:rsidR="00DD68D2" w:rsidRDefault="004B3807">
      <w:pPr>
        <w:spacing w:before="281" w:line="276" w:lineRule="exact"/>
        <w:jc w:val="both"/>
        <w:textAlignment w:val="baseline"/>
        <w:rPr>
          <w:rFonts w:eastAsia="Times New Roman"/>
          <w:color w:val="000000"/>
          <w:sz w:val="24"/>
        </w:rPr>
      </w:pPr>
      <w:proofErr w:type="spellStart"/>
      <w:r>
        <w:rPr>
          <w:rFonts w:eastAsia="Times New Roman"/>
          <w:color w:val="000000"/>
          <w:sz w:val="24"/>
        </w:rPr>
        <w:t>L’Ilot</w:t>
      </w:r>
      <w:proofErr w:type="spellEnd"/>
      <w:r>
        <w:rPr>
          <w:rFonts w:eastAsia="Times New Roman"/>
          <w:color w:val="000000"/>
          <w:sz w:val="24"/>
        </w:rPr>
        <w:t xml:space="preserve"> (</w:t>
      </w:r>
      <w:proofErr w:type="spellStart"/>
      <w:r>
        <w:rPr>
          <w:rFonts w:eastAsia="Times New Roman"/>
          <w:color w:val="000000"/>
          <w:sz w:val="24"/>
        </w:rPr>
        <w:t>Frégate</w:t>
      </w:r>
      <w:proofErr w:type="spellEnd"/>
      <w:r>
        <w:rPr>
          <w:rFonts w:eastAsia="Times New Roman"/>
          <w:color w:val="000000"/>
          <w:sz w:val="24"/>
        </w:rPr>
        <w:t>)</w:t>
      </w:r>
    </w:p>
    <w:p w:rsidR="00DD68D2" w:rsidRDefault="004B3807">
      <w:pPr>
        <w:spacing w:before="281" w:line="276" w:lineRule="exact"/>
        <w:jc w:val="both"/>
        <w:textAlignment w:val="baseline"/>
        <w:rPr>
          <w:rFonts w:eastAsia="Times New Roman"/>
          <w:color w:val="000000"/>
          <w:spacing w:val="-4"/>
          <w:sz w:val="24"/>
        </w:rPr>
      </w:pPr>
      <w:r>
        <w:rPr>
          <w:rFonts w:eastAsia="Times New Roman"/>
          <w:color w:val="000000"/>
          <w:spacing w:val="-4"/>
          <w:sz w:val="24"/>
        </w:rPr>
        <w:t xml:space="preserve">Ile aux </w:t>
      </w:r>
      <w:proofErr w:type="spellStart"/>
      <w:r>
        <w:rPr>
          <w:rFonts w:eastAsia="Times New Roman"/>
          <w:color w:val="000000"/>
          <w:spacing w:val="-4"/>
          <w:sz w:val="24"/>
        </w:rPr>
        <w:t>Vaches</w:t>
      </w:r>
      <w:proofErr w:type="spellEnd"/>
      <w:r>
        <w:rPr>
          <w:rFonts w:eastAsia="Times New Roman"/>
          <w:color w:val="000000"/>
          <w:spacing w:val="-4"/>
          <w:sz w:val="24"/>
        </w:rPr>
        <w:t xml:space="preserve"> (Bird Island)</w:t>
      </w:r>
    </w:p>
    <w:p w:rsidR="00DD68D2" w:rsidRDefault="004B3807">
      <w:pPr>
        <w:spacing w:before="281" w:line="276" w:lineRule="exact"/>
        <w:jc w:val="both"/>
        <w:textAlignment w:val="baseline"/>
        <w:rPr>
          <w:rFonts w:eastAsia="Times New Roman"/>
          <w:color w:val="000000"/>
          <w:spacing w:val="-1"/>
          <w:sz w:val="24"/>
        </w:rPr>
      </w:pPr>
      <w:r>
        <w:rPr>
          <w:rFonts w:eastAsia="Times New Roman"/>
          <w:color w:val="000000"/>
          <w:spacing w:val="-1"/>
          <w:sz w:val="24"/>
        </w:rPr>
        <w:t>Ile Denis</w:t>
      </w:r>
    </w:p>
    <w:p w:rsidR="00DD68D2" w:rsidRDefault="004B3807">
      <w:pPr>
        <w:spacing w:before="276" w:line="276" w:lineRule="exact"/>
        <w:jc w:val="both"/>
        <w:textAlignment w:val="baseline"/>
        <w:rPr>
          <w:rFonts w:eastAsia="Times New Roman"/>
          <w:color w:val="000000"/>
          <w:spacing w:val="-1"/>
          <w:sz w:val="24"/>
        </w:rPr>
      </w:pPr>
      <w:r>
        <w:rPr>
          <w:rFonts w:eastAsia="Times New Roman"/>
          <w:color w:val="000000"/>
          <w:spacing w:val="-1"/>
          <w:sz w:val="24"/>
        </w:rPr>
        <w:t>OUTER ISLANDS</w:t>
      </w:r>
    </w:p>
    <w:p w:rsidR="00DD68D2" w:rsidRDefault="004B3807">
      <w:pPr>
        <w:spacing w:before="281" w:line="276" w:lineRule="exact"/>
        <w:jc w:val="both"/>
        <w:textAlignment w:val="baseline"/>
        <w:rPr>
          <w:rFonts w:eastAsia="Times New Roman"/>
          <w:color w:val="000000"/>
          <w:spacing w:val="-1"/>
          <w:sz w:val="24"/>
        </w:rPr>
      </w:pPr>
      <w:r>
        <w:rPr>
          <w:rFonts w:eastAsia="Times New Roman"/>
          <w:color w:val="000000"/>
          <w:spacing w:val="-1"/>
          <w:sz w:val="24"/>
        </w:rPr>
        <w:t>Ile Plate</w:t>
      </w:r>
    </w:p>
    <w:p w:rsidR="00DD68D2" w:rsidRDefault="004B3807">
      <w:pPr>
        <w:spacing w:before="280" w:line="276" w:lineRule="exact"/>
        <w:jc w:val="both"/>
        <w:textAlignment w:val="baseline"/>
        <w:rPr>
          <w:rFonts w:eastAsia="Times New Roman"/>
          <w:color w:val="000000"/>
          <w:sz w:val="24"/>
        </w:rPr>
      </w:pPr>
      <w:proofErr w:type="spellStart"/>
      <w:r>
        <w:rPr>
          <w:rFonts w:eastAsia="Times New Roman"/>
          <w:color w:val="000000"/>
          <w:sz w:val="24"/>
        </w:rPr>
        <w:t>Coëtivy</w:t>
      </w:r>
      <w:proofErr w:type="spellEnd"/>
    </w:p>
    <w:p w:rsidR="00DD68D2" w:rsidRDefault="004B3807">
      <w:pPr>
        <w:spacing w:before="286" w:line="274" w:lineRule="exact"/>
        <w:jc w:val="both"/>
        <w:textAlignment w:val="baseline"/>
        <w:rPr>
          <w:rFonts w:eastAsia="Times New Roman"/>
          <w:b/>
          <w:color w:val="000000"/>
          <w:sz w:val="24"/>
        </w:rPr>
      </w:pPr>
      <w:proofErr w:type="spellStart"/>
      <w:r>
        <w:rPr>
          <w:rFonts w:eastAsia="Times New Roman"/>
          <w:b/>
          <w:color w:val="000000"/>
          <w:sz w:val="24"/>
        </w:rPr>
        <w:t>Amirantes</w:t>
      </w:r>
      <w:proofErr w:type="spellEnd"/>
      <w:r>
        <w:rPr>
          <w:rFonts w:eastAsia="Times New Roman"/>
          <w:b/>
          <w:color w:val="000000"/>
          <w:sz w:val="24"/>
        </w:rPr>
        <w:t xml:space="preserve"> Group:</w:t>
      </w:r>
    </w:p>
    <w:p w:rsidR="00DD68D2" w:rsidRDefault="004B3807">
      <w:pPr>
        <w:spacing w:before="278" w:line="276" w:lineRule="exact"/>
        <w:jc w:val="both"/>
        <w:textAlignment w:val="baseline"/>
        <w:rPr>
          <w:rFonts w:eastAsia="Times New Roman"/>
          <w:color w:val="000000"/>
          <w:sz w:val="24"/>
        </w:rPr>
      </w:pPr>
      <w:proofErr w:type="spellStart"/>
      <w:r>
        <w:rPr>
          <w:rFonts w:eastAsia="Times New Roman"/>
          <w:color w:val="000000"/>
          <w:sz w:val="24"/>
        </w:rPr>
        <w:t>Rémire</w:t>
      </w:r>
      <w:proofErr w:type="spellEnd"/>
    </w:p>
    <w:p w:rsidR="00DD68D2" w:rsidRDefault="004B3807">
      <w:pPr>
        <w:spacing w:before="281" w:line="273" w:lineRule="exact"/>
        <w:jc w:val="both"/>
        <w:textAlignment w:val="baseline"/>
        <w:rPr>
          <w:rFonts w:eastAsia="Times New Roman"/>
          <w:color w:val="000000"/>
          <w:sz w:val="24"/>
        </w:rPr>
      </w:pPr>
      <w:proofErr w:type="spellStart"/>
      <w:r>
        <w:rPr>
          <w:rFonts w:eastAsia="Times New Roman"/>
          <w:color w:val="000000"/>
          <w:sz w:val="24"/>
        </w:rPr>
        <w:t>D’Arros</w:t>
      </w:r>
      <w:proofErr w:type="spellEnd"/>
    </w:p>
    <w:p w:rsidR="00DD68D2" w:rsidRDefault="004B3807">
      <w:pPr>
        <w:spacing w:before="279" w:line="276" w:lineRule="exact"/>
        <w:jc w:val="both"/>
        <w:textAlignment w:val="baseline"/>
        <w:rPr>
          <w:rFonts w:eastAsia="Times New Roman"/>
          <w:color w:val="000000"/>
          <w:sz w:val="24"/>
        </w:rPr>
      </w:pPr>
      <w:proofErr w:type="spellStart"/>
      <w:r>
        <w:rPr>
          <w:rFonts w:eastAsia="Times New Roman"/>
          <w:color w:val="000000"/>
          <w:sz w:val="24"/>
        </w:rPr>
        <w:t>Desroches</w:t>
      </w:r>
      <w:proofErr w:type="spellEnd"/>
    </w:p>
    <w:p w:rsidR="00DD68D2" w:rsidRDefault="004B3807">
      <w:pPr>
        <w:spacing w:before="281" w:line="276" w:lineRule="exact"/>
        <w:jc w:val="both"/>
        <w:textAlignment w:val="baseline"/>
        <w:rPr>
          <w:rFonts w:eastAsia="Times New Roman"/>
          <w:color w:val="000000"/>
          <w:spacing w:val="-1"/>
          <w:sz w:val="24"/>
        </w:rPr>
      </w:pPr>
      <w:r>
        <w:rPr>
          <w:rFonts w:eastAsia="Times New Roman"/>
          <w:color w:val="000000"/>
          <w:spacing w:val="-1"/>
          <w:sz w:val="24"/>
        </w:rPr>
        <w:t>Etoile</w:t>
      </w:r>
    </w:p>
    <w:p w:rsidR="00DD68D2" w:rsidRDefault="004B3807">
      <w:pPr>
        <w:spacing w:before="280" w:line="276" w:lineRule="exact"/>
        <w:jc w:val="both"/>
        <w:textAlignment w:val="baseline"/>
        <w:rPr>
          <w:rFonts w:eastAsia="Times New Roman"/>
          <w:color w:val="000000"/>
          <w:sz w:val="24"/>
        </w:rPr>
      </w:pPr>
      <w:proofErr w:type="spellStart"/>
      <w:r>
        <w:rPr>
          <w:rFonts w:eastAsia="Times New Roman"/>
          <w:color w:val="000000"/>
          <w:sz w:val="24"/>
        </w:rPr>
        <w:t>Boudeuse</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Marie-Louise</w:t>
      </w:r>
    </w:p>
    <w:p w:rsidR="00DD68D2" w:rsidRDefault="004B3807">
      <w:pPr>
        <w:spacing w:before="281" w:line="276" w:lineRule="exact"/>
        <w:jc w:val="both"/>
        <w:textAlignment w:val="baseline"/>
        <w:rPr>
          <w:rFonts w:eastAsia="Times New Roman"/>
          <w:color w:val="000000"/>
          <w:sz w:val="24"/>
        </w:rPr>
      </w:pPr>
      <w:proofErr w:type="spellStart"/>
      <w:r>
        <w:rPr>
          <w:rFonts w:eastAsia="Times New Roman"/>
          <w:color w:val="000000"/>
          <w:sz w:val="24"/>
        </w:rPr>
        <w:t>Desnoeufs</w:t>
      </w:r>
      <w:proofErr w:type="spellEnd"/>
    </w:p>
    <w:p w:rsidR="00DD68D2" w:rsidRDefault="004B3807">
      <w:pPr>
        <w:spacing w:before="281" w:line="274" w:lineRule="exact"/>
        <w:jc w:val="both"/>
        <w:textAlignment w:val="baseline"/>
        <w:rPr>
          <w:rFonts w:eastAsia="Times New Roman"/>
          <w:b/>
          <w:color w:val="000000"/>
          <w:sz w:val="24"/>
        </w:rPr>
      </w:pPr>
      <w:r>
        <w:rPr>
          <w:rFonts w:eastAsia="Times New Roman"/>
          <w:b/>
          <w:color w:val="000000"/>
          <w:sz w:val="24"/>
        </w:rPr>
        <w:t>African Banks:</w:t>
      </w:r>
    </w:p>
    <w:p w:rsidR="00DD68D2" w:rsidRDefault="004B3807">
      <w:pPr>
        <w:spacing w:before="278" w:line="276" w:lineRule="exact"/>
        <w:jc w:val="both"/>
        <w:textAlignment w:val="baseline"/>
        <w:rPr>
          <w:rFonts w:eastAsia="Times New Roman"/>
          <w:color w:val="000000"/>
          <w:sz w:val="24"/>
        </w:rPr>
      </w:pPr>
      <w:proofErr w:type="spellStart"/>
      <w:r>
        <w:rPr>
          <w:rFonts w:eastAsia="Times New Roman"/>
          <w:color w:val="000000"/>
          <w:sz w:val="24"/>
        </w:rPr>
        <w:t>Bancs</w:t>
      </w:r>
      <w:proofErr w:type="spellEnd"/>
      <w:r>
        <w:rPr>
          <w:rFonts w:eastAsia="Times New Roman"/>
          <w:color w:val="000000"/>
          <w:sz w:val="24"/>
        </w:rPr>
        <w:t xml:space="preserve"> </w:t>
      </w:r>
      <w:proofErr w:type="spellStart"/>
      <w:r>
        <w:rPr>
          <w:rFonts w:eastAsia="Times New Roman"/>
          <w:color w:val="000000"/>
          <w:sz w:val="24"/>
        </w:rPr>
        <w:t>Africains</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 xml:space="preserve">Ile du </w:t>
      </w:r>
      <w:proofErr w:type="spellStart"/>
      <w:r>
        <w:rPr>
          <w:rFonts w:eastAsia="Times New Roman"/>
          <w:color w:val="000000"/>
          <w:sz w:val="24"/>
        </w:rPr>
        <w:t>Sud</w:t>
      </w:r>
      <w:proofErr w:type="spellEnd"/>
    </w:p>
    <w:p w:rsidR="00DD68D2" w:rsidRDefault="004B3807">
      <w:pPr>
        <w:spacing w:before="285" w:line="274" w:lineRule="exact"/>
        <w:jc w:val="both"/>
        <w:textAlignment w:val="baseline"/>
        <w:rPr>
          <w:rFonts w:eastAsia="Times New Roman"/>
          <w:b/>
          <w:color w:val="000000"/>
          <w:spacing w:val="-1"/>
          <w:sz w:val="24"/>
        </w:rPr>
      </w:pPr>
      <w:r>
        <w:rPr>
          <w:rFonts w:eastAsia="Times New Roman"/>
          <w:b/>
          <w:color w:val="000000"/>
          <w:spacing w:val="-1"/>
          <w:sz w:val="24"/>
        </w:rPr>
        <w:t>St. Joseph’s Atoll:</w:t>
      </w:r>
    </w:p>
    <w:p w:rsidR="00DD68D2" w:rsidRDefault="004B3807">
      <w:pPr>
        <w:spacing w:before="278" w:line="276" w:lineRule="exact"/>
        <w:jc w:val="both"/>
        <w:textAlignment w:val="baseline"/>
        <w:rPr>
          <w:rFonts w:eastAsia="Times New Roman"/>
          <w:color w:val="000000"/>
          <w:spacing w:val="-1"/>
          <w:sz w:val="24"/>
        </w:rPr>
      </w:pPr>
      <w:r>
        <w:rPr>
          <w:rFonts w:eastAsia="Times New Roman"/>
          <w:color w:val="000000"/>
          <w:spacing w:val="-1"/>
          <w:sz w:val="24"/>
        </w:rPr>
        <w:t>St. Joseph</w:t>
      </w:r>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Fouquets</w:t>
      </w:r>
      <w:proofErr w:type="spellEnd"/>
    </w:p>
    <w:p w:rsidR="00DD68D2" w:rsidRDefault="00DD68D2">
      <w:pPr>
        <w:sectPr w:rsidR="00DD68D2">
          <w:pgSz w:w="11909" w:h="16838"/>
          <w:pgMar w:top="1160" w:right="7749" w:bottom="1362" w:left="1440" w:header="720" w:footer="720" w:gutter="0"/>
          <w:cols w:space="720"/>
        </w:sectPr>
      </w:pPr>
    </w:p>
    <w:p w:rsidR="00DD68D2" w:rsidRDefault="004B3807">
      <w:pPr>
        <w:spacing w:before="285" w:line="275" w:lineRule="exact"/>
        <w:jc w:val="both"/>
        <w:textAlignment w:val="baseline"/>
        <w:rPr>
          <w:rFonts w:eastAsia="Times New Roman"/>
          <w:color w:val="000000"/>
          <w:sz w:val="24"/>
        </w:rPr>
      </w:pPr>
      <w:proofErr w:type="spellStart"/>
      <w:r>
        <w:rPr>
          <w:rFonts w:eastAsia="Times New Roman"/>
          <w:color w:val="000000"/>
          <w:sz w:val="24"/>
        </w:rPr>
        <w:lastRenderedPageBreak/>
        <w:t>Ressource</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Petit </w:t>
      </w:r>
      <w:proofErr w:type="spellStart"/>
      <w:r>
        <w:rPr>
          <w:rFonts w:eastAsia="Times New Roman"/>
          <w:color w:val="000000"/>
          <w:sz w:val="24"/>
        </w:rPr>
        <w:t>Carcassaye</w:t>
      </w:r>
      <w:proofErr w:type="spellEnd"/>
    </w:p>
    <w:p w:rsidR="00DD68D2" w:rsidRDefault="004B3807">
      <w:pPr>
        <w:spacing w:before="277" w:line="275" w:lineRule="exact"/>
        <w:jc w:val="both"/>
        <w:textAlignment w:val="baseline"/>
        <w:rPr>
          <w:rFonts w:eastAsia="Times New Roman"/>
          <w:color w:val="000000"/>
          <w:sz w:val="24"/>
        </w:rPr>
      </w:pPr>
      <w:r>
        <w:rPr>
          <w:rFonts w:eastAsia="Times New Roman"/>
          <w:color w:val="000000"/>
          <w:sz w:val="24"/>
        </w:rPr>
        <w:t xml:space="preserve">Grand </w:t>
      </w:r>
      <w:proofErr w:type="spellStart"/>
      <w:r>
        <w:rPr>
          <w:rFonts w:eastAsia="Times New Roman"/>
          <w:color w:val="000000"/>
          <w:sz w:val="24"/>
        </w:rPr>
        <w:t>Carcassaye</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Benjamin</w:t>
      </w:r>
    </w:p>
    <w:p w:rsidR="00DD68D2" w:rsidRDefault="004B3807">
      <w:pPr>
        <w:spacing w:before="281" w:line="275" w:lineRule="exact"/>
        <w:jc w:val="both"/>
        <w:textAlignment w:val="baseline"/>
        <w:rPr>
          <w:rFonts w:eastAsia="Times New Roman"/>
          <w:color w:val="000000"/>
          <w:sz w:val="24"/>
        </w:rPr>
      </w:pPr>
      <w:proofErr w:type="spellStart"/>
      <w:r>
        <w:rPr>
          <w:rFonts w:eastAsia="Times New Roman"/>
          <w:color w:val="000000"/>
          <w:sz w:val="24"/>
        </w:rPr>
        <w:t>Bancs</w:t>
      </w:r>
      <w:proofErr w:type="spellEnd"/>
      <w:r>
        <w:rPr>
          <w:rFonts w:eastAsia="Times New Roman"/>
          <w:color w:val="000000"/>
          <w:sz w:val="24"/>
        </w:rPr>
        <w:t xml:space="preserve"> Ferrari</w:t>
      </w:r>
    </w:p>
    <w:p w:rsidR="00DD68D2" w:rsidRDefault="004B3807">
      <w:pPr>
        <w:spacing w:before="282" w:line="275" w:lineRule="exact"/>
        <w:jc w:val="both"/>
        <w:textAlignment w:val="baseline"/>
        <w:rPr>
          <w:rFonts w:eastAsia="Times New Roman"/>
          <w:color w:val="000000"/>
          <w:spacing w:val="-1"/>
          <w:sz w:val="24"/>
        </w:rPr>
      </w:pPr>
      <w:proofErr w:type="spellStart"/>
      <w:r>
        <w:rPr>
          <w:rFonts w:eastAsia="Times New Roman"/>
          <w:color w:val="000000"/>
          <w:spacing w:val="-1"/>
          <w:sz w:val="24"/>
        </w:rPr>
        <w:t>Chiens</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Pélicans</w:t>
      </w:r>
      <w:proofErr w:type="spellEnd"/>
    </w:p>
    <w:p w:rsidR="00DD68D2" w:rsidRDefault="004B3807">
      <w:pPr>
        <w:spacing w:before="282" w:line="275" w:lineRule="exact"/>
        <w:jc w:val="both"/>
        <w:textAlignment w:val="baseline"/>
        <w:rPr>
          <w:rFonts w:eastAsia="Times New Roman"/>
          <w:color w:val="000000"/>
          <w:spacing w:val="-1"/>
          <w:sz w:val="24"/>
        </w:rPr>
      </w:pPr>
      <w:proofErr w:type="spellStart"/>
      <w:r>
        <w:rPr>
          <w:rFonts w:eastAsia="Times New Roman"/>
          <w:color w:val="000000"/>
          <w:spacing w:val="-1"/>
          <w:sz w:val="24"/>
        </w:rPr>
        <w:t>Vars</w:t>
      </w:r>
      <w:proofErr w:type="spellEnd"/>
    </w:p>
    <w:p w:rsidR="00DD68D2" w:rsidRDefault="004B3807">
      <w:pPr>
        <w:spacing w:before="277" w:line="275" w:lineRule="exact"/>
        <w:jc w:val="both"/>
        <w:textAlignment w:val="baseline"/>
        <w:rPr>
          <w:rFonts w:eastAsia="Times New Roman"/>
          <w:color w:val="000000"/>
          <w:spacing w:val="-1"/>
          <w:sz w:val="24"/>
        </w:rPr>
      </w:pPr>
      <w:r>
        <w:rPr>
          <w:rFonts w:eastAsia="Times New Roman"/>
          <w:color w:val="000000"/>
          <w:spacing w:val="-1"/>
          <w:sz w:val="24"/>
        </w:rPr>
        <w:t>Ile Paul</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Banc de Sable</w:t>
      </w:r>
    </w:p>
    <w:p w:rsidR="00DD68D2" w:rsidRDefault="004B3807">
      <w:pPr>
        <w:spacing w:before="281" w:line="275" w:lineRule="exact"/>
        <w:jc w:val="both"/>
        <w:textAlignment w:val="baseline"/>
        <w:rPr>
          <w:rFonts w:eastAsia="Times New Roman"/>
          <w:color w:val="000000"/>
          <w:sz w:val="24"/>
        </w:rPr>
      </w:pPr>
      <w:proofErr w:type="spellStart"/>
      <w:r>
        <w:rPr>
          <w:rFonts w:eastAsia="Times New Roman"/>
          <w:color w:val="000000"/>
          <w:sz w:val="24"/>
        </w:rPr>
        <w:t>Bancs</w:t>
      </w:r>
      <w:proofErr w:type="spellEnd"/>
      <w:r>
        <w:rPr>
          <w:rFonts w:eastAsia="Times New Roman"/>
          <w:color w:val="000000"/>
          <w:sz w:val="24"/>
        </w:rPr>
        <w:t xml:space="preserve"> aux </w:t>
      </w:r>
      <w:proofErr w:type="spellStart"/>
      <w:r>
        <w:rPr>
          <w:rFonts w:eastAsia="Times New Roman"/>
          <w:color w:val="000000"/>
          <w:sz w:val="24"/>
        </w:rPr>
        <w:t>Cocos</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Poules</w:t>
      </w:r>
      <w:proofErr w:type="spellEnd"/>
    </w:p>
    <w:p w:rsidR="00DD68D2" w:rsidRDefault="004B3807">
      <w:pPr>
        <w:spacing w:before="287" w:line="278" w:lineRule="exact"/>
        <w:jc w:val="both"/>
        <w:textAlignment w:val="baseline"/>
        <w:rPr>
          <w:rFonts w:eastAsia="Times New Roman"/>
          <w:b/>
          <w:color w:val="000000"/>
          <w:spacing w:val="-1"/>
          <w:sz w:val="24"/>
        </w:rPr>
      </w:pPr>
      <w:proofErr w:type="spellStart"/>
      <w:r>
        <w:rPr>
          <w:rFonts w:eastAsia="Times New Roman"/>
          <w:b/>
          <w:color w:val="000000"/>
          <w:spacing w:val="-1"/>
          <w:sz w:val="24"/>
        </w:rPr>
        <w:t>Poivre</w:t>
      </w:r>
      <w:proofErr w:type="spellEnd"/>
      <w:r>
        <w:rPr>
          <w:rFonts w:eastAsia="Times New Roman"/>
          <w:b/>
          <w:color w:val="000000"/>
          <w:spacing w:val="-1"/>
          <w:sz w:val="24"/>
        </w:rPr>
        <w:t xml:space="preserve"> Atoll:</w:t>
      </w:r>
    </w:p>
    <w:p w:rsidR="00DD68D2" w:rsidRDefault="004B3807">
      <w:pPr>
        <w:spacing w:before="274" w:line="275" w:lineRule="exact"/>
        <w:jc w:val="both"/>
        <w:textAlignment w:val="baseline"/>
        <w:rPr>
          <w:rFonts w:eastAsia="Times New Roman"/>
          <w:color w:val="000000"/>
          <w:sz w:val="24"/>
        </w:rPr>
      </w:pPr>
      <w:proofErr w:type="spellStart"/>
      <w:r>
        <w:rPr>
          <w:rFonts w:eastAsia="Times New Roman"/>
          <w:color w:val="000000"/>
          <w:sz w:val="24"/>
        </w:rPr>
        <w:t>Poivre</w:t>
      </w:r>
      <w:proofErr w:type="spellEnd"/>
    </w:p>
    <w:p w:rsidR="00DD68D2" w:rsidRDefault="004B3807">
      <w:pPr>
        <w:spacing w:before="277" w:line="275" w:lineRule="exact"/>
        <w:jc w:val="both"/>
        <w:textAlignment w:val="baseline"/>
        <w:rPr>
          <w:rFonts w:eastAsia="Times New Roman"/>
          <w:color w:val="000000"/>
          <w:sz w:val="24"/>
        </w:rPr>
      </w:pPr>
      <w:proofErr w:type="spellStart"/>
      <w:r>
        <w:rPr>
          <w:rFonts w:eastAsia="Times New Roman"/>
          <w:color w:val="000000"/>
          <w:sz w:val="24"/>
        </w:rPr>
        <w:t>Florentin</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du </w:t>
      </w:r>
      <w:proofErr w:type="spellStart"/>
      <w:r>
        <w:rPr>
          <w:rFonts w:eastAsia="Times New Roman"/>
          <w:color w:val="000000"/>
          <w:sz w:val="24"/>
        </w:rPr>
        <w:t>Sud</w:t>
      </w:r>
      <w:proofErr w:type="spellEnd"/>
    </w:p>
    <w:p w:rsidR="00DD68D2" w:rsidRDefault="004B3807">
      <w:pPr>
        <w:spacing w:before="286" w:line="278" w:lineRule="exact"/>
        <w:jc w:val="both"/>
        <w:textAlignment w:val="baseline"/>
        <w:rPr>
          <w:rFonts w:eastAsia="Times New Roman"/>
          <w:b/>
          <w:color w:val="000000"/>
          <w:spacing w:val="-3"/>
          <w:sz w:val="24"/>
        </w:rPr>
      </w:pPr>
      <w:r>
        <w:rPr>
          <w:rFonts w:eastAsia="Times New Roman"/>
          <w:b/>
          <w:color w:val="000000"/>
          <w:spacing w:val="-3"/>
          <w:sz w:val="24"/>
        </w:rPr>
        <w:t>Alphonse and St. Francois Atolls:</w:t>
      </w:r>
    </w:p>
    <w:p w:rsidR="00DD68D2" w:rsidRDefault="004B3807">
      <w:pPr>
        <w:spacing w:before="274" w:line="275" w:lineRule="exact"/>
        <w:jc w:val="both"/>
        <w:textAlignment w:val="baseline"/>
        <w:rPr>
          <w:rFonts w:eastAsia="Times New Roman"/>
          <w:color w:val="000000"/>
          <w:sz w:val="24"/>
        </w:rPr>
      </w:pPr>
      <w:r>
        <w:rPr>
          <w:rFonts w:eastAsia="Times New Roman"/>
          <w:color w:val="000000"/>
          <w:sz w:val="24"/>
        </w:rPr>
        <w:t>Alphonse</w:t>
      </w:r>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Bijoutier</w:t>
      </w:r>
      <w:proofErr w:type="spellEnd"/>
    </w:p>
    <w:p w:rsidR="00DD68D2" w:rsidRDefault="004B3807">
      <w:pPr>
        <w:spacing w:before="277" w:line="275" w:lineRule="exact"/>
        <w:jc w:val="both"/>
        <w:textAlignment w:val="baseline"/>
        <w:rPr>
          <w:rFonts w:eastAsia="Times New Roman"/>
          <w:color w:val="000000"/>
          <w:spacing w:val="-1"/>
          <w:sz w:val="24"/>
        </w:rPr>
      </w:pPr>
      <w:r>
        <w:rPr>
          <w:rFonts w:eastAsia="Times New Roman"/>
          <w:color w:val="000000"/>
          <w:spacing w:val="-1"/>
          <w:sz w:val="24"/>
        </w:rPr>
        <w:t>St François</w:t>
      </w:r>
    </w:p>
    <w:p w:rsidR="00DD68D2" w:rsidRDefault="004B3807">
      <w:pPr>
        <w:spacing w:before="287" w:line="278" w:lineRule="exact"/>
        <w:jc w:val="both"/>
        <w:textAlignment w:val="baseline"/>
        <w:rPr>
          <w:rFonts w:eastAsia="Times New Roman"/>
          <w:b/>
          <w:color w:val="000000"/>
          <w:spacing w:val="-1"/>
          <w:sz w:val="24"/>
        </w:rPr>
      </w:pPr>
      <w:r>
        <w:rPr>
          <w:rFonts w:eastAsia="Times New Roman"/>
          <w:b/>
          <w:color w:val="000000"/>
          <w:spacing w:val="-1"/>
          <w:sz w:val="24"/>
        </w:rPr>
        <w:t>Farquhar Group:</w:t>
      </w:r>
    </w:p>
    <w:p w:rsidR="00DD68D2" w:rsidRDefault="004B3807">
      <w:pPr>
        <w:spacing w:before="278" w:line="278" w:lineRule="exact"/>
        <w:jc w:val="both"/>
        <w:textAlignment w:val="baseline"/>
        <w:rPr>
          <w:rFonts w:eastAsia="Times New Roman"/>
          <w:b/>
          <w:color w:val="000000"/>
          <w:spacing w:val="-1"/>
          <w:sz w:val="24"/>
        </w:rPr>
      </w:pPr>
      <w:r>
        <w:rPr>
          <w:rFonts w:eastAsia="Times New Roman"/>
          <w:b/>
          <w:color w:val="000000"/>
          <w:spacing w:val="-1"/>
          <w:sz w:val="24"/>
        </w:rPr>
        <w:t>Farquhar Atoll:</w:t>
      </w:r>
    </w:p>
    <w:p w:rsidR="00DD68D2" w:rsidRDefault="004B3807">
      <w:pPr>
        <w:spacing w:before="274" w:line="275" w:lineRule="exact"/>
        <w:jc w:val="both"/>
        <w:textAlignment w:val="baseline"/>
        <w:rPr>
          <w:rFonts w:eastAsia="Times New Roman"/>
          <w:color w:val="000000"/>
          <w:sz w:val="24"/>
        </w:rPr>
      </w:pPr>
      <w:r>
        <w:rPr>
          <w:rFonts w:eastAsia="Times New Roman"/>
          <w:color w:val="000000"/>
          <w:sz w:val="24"/>
        </w:rPr>
        <w:t>Ile du Nord</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du </w:t>
      </w:r>
      <w:proofErr w:type="spellStart"/>
      <w:r>
        <w:rPr>
          <w:rFonts w:eastAsia="Times New Roman"/>
          <w:color w:val="000000"/>
          <w:sz w:val="24"/>
        </w:rPr>
        <w:t>Sud</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Manahas</w:t>
      </w:r>
      <w:proofErr w:type="spellEnd"/>
      <w:r>
        <w:rPr>
          <w:rFonts w:eastAsia="Times New Roman"/>
          <w:color w:val="000000"/>
          <w:sz w:val="24"/>
        </w:rPr>
        <w:t xml:space="preserve"> Nord</w:t>
      </w:r>
    </w:p>
    <w:p w:rsidR="00DD68D2" w:rsidRDefault="00DD68D2">
      <w:pPr>
        <w:sectPr w:rsidR="00DD68D2">
          <w:pgSz w:w="11909" w:h="16838"/>
          <w:pgMar w:top="1160" w:right="7029" w:bottom="1362" w:left="1440" w:header="720" w:footer="720" w:gutter="0"/>
          <w:cols w:space="720"/>
        </w:sectPr>
      </w:pPr>
    </w:p>
    <w:p w:rsidR="00DD68D2" w:rsidRDefault="004B3807">
      <w:pPr>
        <w:spacing w:before="5" w:line="556" w:lineRule="exact"/>
        <w:textAlignment w:val="baseline"/>
        <w:rPr>
          <w:rFonts w:eastAsia="Times New Roman"/>
          <w:color w:val="000000"/>
          <w:sz w:val="24"/>
        </w:rPr>
      </w:pPr>
      <w:proofErr w:type="spellStart"/>
      <w:r>
        <w:rPr>
          <w:rFonts w:eastAsia="Times New Roman"/>
          <w:color w:val="000000"/>
          <w:sz w:val="24"/>
        </w:rPr>
        <w:lastRenderedPageBreak/>
        <w:t>Manahas</w:t>
      </w:r>
      <w:proofErr w:type="spellEnd"/>
      <w:r>
        <w:rPr>
          <w:rFonts w:eastAsia="Times New Roman"/>
          <w:color w:val="000000"/>
          <w:sz w:val="24"/>
        </w:rPr>
        <w:t xml:space="preserve"> Milieu </w:t>
      </w:r>
      <w:proofErr w:type="spellStart"/>
      <w:r>
        <w:rPr>
          <w:rFonts w:eastAsia="Times New Roman"/>
          <w:color w:val="000000"/>
          <w:sz w:val="24"/>
        </w:rPr>
        <w:t>Manahas</w:t>
      </w:r>
      <w:proofErr w:type="spellEnd"/>
      <w:r>
        <w:rPr>
          <w:rFonts w:eastAsia="Times New Roman"/>
          <w:color w:val="000000"/>
          <w:sz w:val="24"/>
        </w:rPr>
        <w:t xml:space="preserve"> </w:t>
      </w:r>
      <w:proofErr w:type="spellStart"/>
      <w:r>
        <w:rPr>
          <w:rFonts w:eastAsia="Times New Roman"/>
          <w:color w:val="000000"/>
          <w:sz w:val="24"/>
        </w:rPr>
        <w:t>Sud</w:t>
      </w:r>
      <w:proofErr w:type="spellEnd"/>
    </w:p>
    <w:p w:rsidR="00DD68D2" w:rsidRDefault="004B3807">
      <w:pPr>
        <w:spacing w:line="554" w:lineRule="exact"/>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Goëlettes</w:t>
      </w:r>
      <w:proofErr w:type="spellEnd"/>
      <w:r>
        <w:rPr>
          <w:rFonts w:eastAsia="Times New Roman"/>
          <w:color w:val="000000"/>
          <w:sz w:val="24"/>
        </w:rPr>
        <w:t xml:space="preserve"> </w:t>
      </w:r>
      <w:proofErr w:type="spellStart"/>
      <w:r>
        <w:rPr>
          <w:rFonts w:eastAsia="Times New Roman"/>
          <w:color w:val="000000"/>
          <w:sz w:val="24"/>
        </w:rPr>
        <w:t>Lapins</w:t>
      </w:r>
      <w:proofErr w:type="spellEnd"/>
    </w:p>
    <w:p w:rsidR="00DD68D2" w:rsidRDefault="004B3807">
      <w:pPr>
        <w:spacing w:line="555" w:lineRule="exact"/>
        <w:textAlignment w:val="baseline"/>
        <w:rPr>
          <w:rFonts w:eastAsia="Times New Roman"/>
          <w:color w:val="000000"/>
          <w:spacing w:val="4"/>
          <w:sz w:val="24"/>
        </w:rPr>
      </w:pPr>
      <w:r>
        <w:rPr>
          <w:rFonts w:eastAsia="Times New Roman"/>
          <w:color w:val="000000"/>
          <w:spacing w:val="4"/>
          <w:sz w:val="24"/>
        </w:rPr>
        <w:t xml:space="preserve">Ile aux Milieu </w:t>
      </w:r>
      <w:proofErr w:type="spellStart"/>
      <w:r>
        <w:rPr>
          <w:rFonts w:eastAsia="Times New Roman"/>
          <w:color w:val="000000"/>
          <w:spacing w:val="4"/>
          <w:sz w:val="24"/>
        </w:rPr>
        <w:t>Déposés</w:t>
      </w:r>
      <w:proofErr w:type="spellEnd"/>
      <w:r>
        <w:rPr>
          <w:rFonts w:eastAsia="Times New Roman"/>
          <w:color w:val="000000"/>
          <w:spacing w:val="4"/>
          <w:sz w:val="24"/>
        </w:rPr>
        <w:t xml:space="preserve"> Bancs de Sable </w:t>
      </w:r>
      <w:r>
        <w:rPr>
          <w:rFonts w:eastAsia="Times New Roman"/>
          <w:b/>
          <w:color w:val="000000"/>
          <w:spacing w:val="4"/>
          <w:sz w:val="24"/>
        </w:rPr>
        <w:t xml:space="preserve">Providence Atoll: </w:t>
      </w:r>
      <w:r>
        <w:rPr>
          <w:rFonts w:eastAsia="Times New Roman"/>
          <w:color w:val="000000"/>
          <w:spacing w:val="4"/>
          <w:sz w:val="24"/>
        </w:rPr>
        <w:t xml:space="preserve">Providence Bancs Providence St. Pierre </w:t>
      </w:r>
      <w:r>
        <w:rPr>
          <w:rFonts w:eastAsia="Times New Roman"/>
          <w:b/>
          <w:color w:val="000000"/>
          <w:spacing w:val="4"/>
          <w:sz w:val="24"/>
        </w:rPr>
        <w:t xml:space="preserve">Aldabra Group: Aldabra Atoll: </w:t>
      </w:r>
      <w:r>
        <w:rPr>
          <w:rFonts w:eastAsia="Times New Roman"/>
          <w:color w:val="000000"/>
          <w:spacing w:val="4"/>
          <w:sz w:val="24"/>
        </w:rPr>
        <w:t>Grande Terre Picard</w:t>
      </w:r>
    </w:p>
    <w:p w:rsidR="00DD68D2" w:rsidRDefault="004B3807">
      <w:pPr>
        <w:spacing w:before="2" w:line="556" w:lineRule="exact"/>
        <w:textAlignment w:val="baseline"/>
        <w:rPr>
          <w:rFonts w:eastAsia="Times New Roman"/>
          <w:color w:val="000000"/>
          <w:spacing w:val="33"/>
          <w:sz w:val="24"/>
        </w:rPr>
      </w:pPr>
      <w:proofErr w:type="spellStart"/>
      <w:r>
        <w:rPr>
          <w:rFonts w:eastAsia="Times New Roman"/>
          <w:color w:val="000000"/>
          <w:spacing w:val="33"/>
          <w:sz w:val="24"/>
        </w:rPr>
        <w:t>Polymnie</w:t>
      </w:r>
      <w:proofErr w:type="spellEnd"/>
      <w:r>
        <w:rPr>
          <w:rFonts w:eastAsia="Times New Roman"/>
          <w:color w:val="000000"/>
          <w:spacing w:val="33"/>
          <w:sz w:val="24"/>
        </w:rPr>
        <w:t xml:space="preserve"> Malabar Ile Michel Ile Esprit Ile aux </w:t>
      </w:r>
      <w:proofErr w:type="spellStart"/>
      <w:r>
        <w:rPr>
          <w:rFonts w:eastAsia="Times New Roman"/>
          <w:color w:val="000000"/>
          <w:spacing w:val="33"/>
          <w:sz w:val="24"/>
        </w:rPr>
        <w:t>Moutiques</w:t>
      </w:r>
      <w:proofErr w:type="spellEnd"/>
      <w:r>
        <w:rPr>
          <w:rFonts w:eastAsia="Times New Roman"/>
          <w:color w:val="000000"/>
          <w:spacing w:val="33"/>
          <w:sz w:val="24"/>
        </w:rPr>
        <w:t xml:space="preserve"> </w:t>
      </w:r>
      <w:proofErr w:type="spellStart"/>
      <w:r>
        <w:rPr>
          <w:rFonts w:eastAsia="Times New Roman"/>
          <w:color w:val="000000"/>
          <w:spacing w:val="33"/>
          <w:sz w:val="24"/>
        </w:rPr>
        <w:t>Ilot</w:t>
      </w:r>
      <w:proofErr w:type="spellEnd"/>
      <w:r>
        <w:rPr>
          <w:rFonts w:eastAsia="Times New Roman"/>
          <w:color w:val="000000"/>
          <w:spacing w:val="33"/>
          <w:sz w:val="24"/>
        </w:rPr>
        <w:t xml:space="preserve"> </w:t>
      </w:r>
      <w:proofErr w:type="spellStart"/>
      <w:r>
        <w:rPr>
          <w:rFonts w:eastAsia="Times New Roman"/>
          <w:color w:val="000000"/>
          <w:spacing w:val="33"/>
          <w:sz w:val="24"/>
        </w:rPr>
        <w:t>Parc</w:t>
      </w:r>
      <w:proofErr w:type="spellEnd"/>
      <w:r>
        <w:rPr>
          <w:rFonts w:eastAsia="Times New Roman"/>
          <w:color w:val="000000"/>
          <w:spacing w:val="33"/>
          <w:sz w:val="24"/>
        </w:rPr>
        <w:t xml:space="preserve"> </w:t>
      </w:r>
      <w:proofErr w:type="spellStart"/>
      <w:r>
        <w:rPr>
          <w:rFonts w:eastAsia="Times New Roman"/>
          <w:color w:val="000000"/>
          <w:spacing w:val="33"/>
          <w:sz w:val="24"/>
        </w:rPr>
        <w:t>Illot</w:t>
      </w:r>
      <w:proofErr w:type="spellEnd"/>
      <w:r>
        <w:rPr>
          <w:rFonts w:eastAsia="Times New Roman"/>
          <w:color w:val="000000"/>
          <w:spacing w:val="33"/>
          <w:sz w:val="24"/>
        </w:rPr>
        <w:t xml:space="preserve"> Emile </w:t>
      </w:r>
      <w:proofErr w:type="spellStart"/>
      <w:r>
        <w:rPr>
          <w:rFonts w:eastAsia="Times New Roman"/>
          <w:color w:val="000000"/>
          <w:spacing w:val="33"/>
          <w:sz w:val="24"/>
        </w:rPr>
        <w:t>Ilot</w:t>
      </w:r>
      <w:proofErr w:type="spellEnd"/>
      <w:r>
        <w:rPr>
          <w:rFonts w:eastAsia="Times New Roman"/>
          <w:color w:val="000000"/>
          <w:spacing w:val="33"/>
          <w:sz w:val="24"/>
        </w:rPr>
        <w:t xml:space="preserve"> </w:t>
      </w:r>
      <w:proofErr w:type="spellStart"/>
      <w:r>
        <w:rPr>
          <w:rFonts w:eastAsia="Times New Roman"/>
          <w:color w:val="000000"/>
          <w:spacing w:val="33"/>
          <w:sz w:val="24"/>
        </w:rPr>
        <w:t>Yangue</w:t>
      </w:r>
      <w:proofErr w:type="spellEnd"/>
      <w:r>
        <w:rPr>
          <w:rFonts w:eastAsia="Times New Roman"/>
          <w:color w:val="000000"/>
          <w:spacing w:val="33"/>
          <w:sz w:val="24"/>
        </w:rPr>
        <w:t xml:space="preserve"> </w:t>
      </w:r>
      <w:proofErr w:type="spellStart"/>
      <w:r>
        <w:rPr>
          <w:rFonts w:eastAsia="Times New Roman"/>
          <w:color w:val="000000"/>
          <w:spacing w:val="33"/>
          <w:sz w:val="24"/>
        </w:rPr>
        <w:t>Ilot</w:t>
      </w:r>
      <w:proofErr w:type="spellEnd"/>
      <w:r>
        <w:rPr>
          <w:rFonts w:eastAsia="Times New Roman"/>
          <w:color w:val="000000"/>
          <w:spacing w:val="33"/>
          <w:sz w:val="24"/>
        </w:rPr>
        <w:t xml:space="preserve"> </w:t>
      </w:r>
      <w:proofErr w:type="spellStart"/>
      <w:r>
        <w:rPr>
          <w:rFonts w:eastAsia="Times New Roman"/>
          <w:color w:val="000000"/>
          <w:spacing w:val="33"/>
          <w:sz w:val="24"/>
        </w:rPr>
        <w:t>Magnan</w:t>
      </w:r>
      <w:proofErr w:type="spellEnd"/>
    </w:p>
    <w:p w:rsidR="00DD68D2" w:rsidRDefault="004B3807">
      <w:pPr>
        <w:spacing w:before="282" w:line="275" w:lineRule="exact"/>
        <w:textAlignment w:val="baseline"/>
        <w:rPr>
          <w:rFonts w:eastAsia="Times New Roman"/>
          <w:color w:val="000000"/>
          <w:sz w:val="24"/>
        </w:rPr>
      </w:pPr>
      <w:r>
        <w:rPr>
          <w:rFonts w:eastAsia="Times New Roman"/>
          <w:color w:val="000000"/>
          <w:sz w:val="24"/>
        </w:rPr>
        <w:t>Ile Lanier</w:t>
      </w:r>
    </w:p>
    <w:p w:rsidR="00DD68D2" w:rsidRDefault="00DD68D2">
      <w:pPr>
        <w:sectPr w:rsidR="00DD68D2">
          <w:pgSz w:w="11909" w:h="16838"/>
          <w:pgMar w:top="1160" w:right="8669" w:bottom="1362" w:left="1440" w:header="720" w:footer="720" w:gutter="0"/>
          <w:cols w:space="720"/>
        </w:sectPr>
      </w:pPr>
    </w:p>
    <w:p w:rsidR="00DD68D2" w:rsidRDefault="004B3807">
      <w:pPr>
        <w:spacing w:before="285" w:line="275" w:lineRule="exact"/>
        <w:jc w:val="both"/>
        <w:textAlignment w:val="baseline"/>
        <w:rPr>
          <w:rFonts w:eastAsia="Times New Roman"/>
          <w:color w:val="000000"/>
          <w:spacing w:val="-6"/>
          <w:sz w:val="24"/>
        </w:rPr>
      </w:pPr>
      <w:r>
        <w:rPr>
          <w:rFonts w:eastAsia="Times New Roman"/>
          <w:color w:val="000000"/>
          <w:spacing w:val="-6"/>
          <w:sz w:val="24"/>
        </w:rPr>
        <w:lastRenderedPageBreak/>
        <w:t xml:space="preserve">Champignon des </w:t>
      </w:r>
      <w:proofErr w:type="spellStart"/>
      <w:r>
        <w:rPr>
          <w:rFonts w:eastAsia="Times New Roman"/>
          <w:color w:val="000000"/>
          <w:spacing w:val="-6"/>
          <w:sz w:val="24"/>
        </w:rPr>
        <w:t>Os</w:t>
      </w:r>
      <w:proofErr w:type="spellEnd"/>
    </w:p>
    <w:p w:rsidR="00DD68D2" w:rsidRDefault="004B3807">
      <w:pPr>
        <w:spacing w:before="282" w:line="275" w:lineRule="exact"/>
        <w:jc w:val="both"/>
        <w:textAlignment w:val="baseline"/>
        <w:rPr>
          <w:rFonts w:eastAsia="Times New Roman"/>
          <w:color w:val="000000"/>
          <w:spacing w:val="-1"/>
          <w:sz w:val="24"/>
        </w:rPr>
      </w:pPr>
      <w:proofErr w:type="spellStart"/>
      <w:r>
        <w:rPr>
          <w:rFonts w:eastAsia="Times New Roman"/>
          <w:color w:val="000000"/>
          <w:spacing w:val="-1"/>
          <w:sz w:val="24"/>
        </w:rPr>
        <w:t>Euphrate</w:t>
      </w:r>
      <w:proofErr w:type="spellEnd"/>
    </w:p>
    <w:p w:rsidR="00DD68D2" w:rsidRDefault="004B3807">
      <w:pPr>
        <w:spacing w:before="277" w:line="275" w:lineRule="exact"/>
        <w:jc w:val="both"/>
        <w:textAlignment w:val="baseline"/>
        <w:rPr>
          <w:rFonts w:eastAsia="Times New Roman"/>
          <w:color w:val="000000"/>
          <w:sz w:val="24"/>
        </w:rPr>
      </w:pPr>
      <w:r>
        <w:rPr>
          <w:rFonts w:eastAsia="Times New Roman"/>
          <w:color w:val="000000"/>
          <w:sz w:val="24"/>
        </w:rPr>
        <w:t>Grand Mentor</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Grand </w:t>
      </w:r>
      <w:proofErr w:type="spellStart"/>
      <w:r>
        <w:rPr>
          <w:rFonts w:eastAsia="Times New Roman"/>
          <w:color w:val="000000"/>
          <w:sz w:val="24"/>
        </w:rPr>
        <w:t>Ilot</w:t>
      </w:r>
      <w:proofErr w:type="spellEnd"/>
    </w:p>
    <w:p w:rsidR="00DD68D2" w:rsidRDefault="004B3807">
      <w:pPr>
        <w:spacing w:before="281" w:line="275" w:lineRule="exact"/>
        <w:jc w:val="both"/>
        <w:textAlignment w:val="baseline"/>
        <w:rPr>
          <w:rFonts w:eastAsia="Times New Roman"/>
          <w:color w:val="000000"/>
          <w:sz w:val="24"/>
        </w:rPr>
      </w:pPr>
      <w:proofErr w:type="spellStart"/>
      <w:r>
        <w:rPr>
          <w:rFonts w:eastAsia="Times New Roman"/>
          <w:color w:val="000000"/>
          <w:sz w:val="24"/>
        </w:rPr>
        <w:t>Gros</w:t>
      </w:r>
      <w:proofErr w:type="spellEnd"/>
      <w:r>
        <w:rPr>
          <w:rFonts w:eastAsia="Times New Roman"/>
          <w:color w:val="000000"/>
          <w:sz w:val="24"/>
        </w:rPr>
        <w:t xml:space="preserve"> </w:t>
      </w:r>
      <w:proofErr w:type="spellStart"/>
      <w:r>
        <w:rPr>
          <w:rFonts w:eastAsia="Times New Roman"/>
          <w:color w:val="000000"/>
          <w:sz w:val="24"/>
        </w:rPr>
        <w:t>Ilot</w:t>
      </w:r>
      <w:proofErr w:type="spellEnd"/>
      <w:r>
        <w:rPr>
          <w:rFonts w:eastAsia="Times New Roman"/>
          <w:color w:val="000000"/>
          <w:sz w:val="24"/>
        </w:rPr>
        <w:t xml:space="preserve"> </w:t>
      </w:r>
      <w:proofErr w:type="spellStart"/>
      <w:r>
        <w:rPr>
          <w:rFonts w:eastAsia="Times New Roman"/>
          <w:color w:val="000000"/>
          <w:sz w:val="24"/>
        </w:rPr>
        <w:t>Gionnet</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Gros</w:t>
      </w:r>
      <w:proofErr w:type="spellEnd"/>
      <w:r>
        <w:rPr>
          <w:rFonts w:eastAsia="Times New Roman"/>
          <w:color w:val="000000"/>
          <w:sz w:val="24"/>
        </w:rPr>
        <w:t xml:space="preserve"> </w:t>
      </w:r>
      <w:proofErr w:type="spellStart"/>
      <w:r>
        <w:rPr>
          <w:rFonts w:eastAsia="Times New Roman"/>
          <w:color w:val="000000"/>
          <w:sz w:val="24"/>
        </w:rPr>
        <w:t>Ilot</w:t>
      </w:r>
      <w:proofErr w:type="spellEnd"/>
      <w:r>
        <w:rPr>
          <w:rFonts w:eastAsia="Times New Roman"/>
          <w:color w:val="000000"/>
          <w:sz w:val="24"/>
        </w:rPr>
        <w:t xml:space="preserve"> </w:t>
      </w:r>
      <w:proofErr w:type="spellStart"/>
      <w:r>
        <w:rPr>
          <w:rFonts w:eastAsia="Times New Roman"/>
          <w:color w:val="000000"/>
          <w:sz w:val="24"/>
        </w:rPr>
        <w:t>Sésame</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Heron Rock</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Hide Island</w:t>
      </w:r>
    </w:p>
    <w:p w:rsidR="00DD68D2" w:rsidRDefault="004B3807">
      <w:pPr>
        <w:spacing w:before="277" w:line="275" w:lineRule="exact"/>
        <w:jc w:val="both"/>
        <w:textAlignment w:val="baseline"/>
        <w:rPr>
          <w:rFonts w:eastAsia="Times New Roman"/>
          <w:color w:val="000000"/>
          <w:sz w:val="24"/>
        </w:rPr>
      </w:pPr>
      <w:r>
        <w:rPr>
          <w:rFonts w:eastAsia="Times New Roman"/>
          <w:color w:val="000000"/>
          <w:sz w:val="24"/>
        </w:rPr>
        <w:t>Ile aux Aigrettes</w:t>
      </w:r>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Cèdres</w:t>
      </w:r>
      <w:proofErr w:type="spellEnd"/>
    </w:p>
    <w:p w:rsidR="00DD68D2" w:rsidRDefault="004B3807">
      <w:pPr>
        <w:spacing w:before="281" w:line="275" w:lineRule="exact"/>
        <w:jc w:val="both"/>
        <w:textAlignment w:val="baseline"/>
        <w:rPr>
          <w:rFonts w:eastAsia="Times New Roman"/>
          <w:color w:val="000000"/>
          <w:sz w:val="24"/>
        </w:rPr>
      </w:pPr>
      <w:r>
        <w:rPr>
          <w:rFonts w:eastAsia="Times New Roman"/>
          <w:color w:val="000000"/>
          <w:sz w:val="24"/>
        </w:rPr>
        <w:t xml:space="preserve">Iles </w:t>
      </w:r>
      <w:proofErr w:type="spellStart"/>
      <w:r>
        <w:rPr>
          <w:rFonts w:eastAsia="Times New Roman"/>
          <w:color w:val="000000"/>
          <w:sz w:val="24"/>
        </w:rPr>
        <w:t>Chalands</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Fangame</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Héron</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Ile Michel</w:t>
      </w:r>
    </w:p>
    <w:p w:rsidR="00DD68D2" w:rsidRDefault="004B3807">
      <w:pPr>
        <w:spacing w:before="277" w:line="275" w:lineRule="exact"/>
        <w:jc w:val="both"/>
        <w:textAlignment w:val="baseline"/>
        <w:rPr>
          <w:rFonts w:eastAsia="Times New Roman"/>
          <w:color w:val="000000"/>
          <w:spacing w:val="-1"/>
          <w:sz w:val="24"/>
        </w:rPr>
      </w:pPr>
      <w:r>
        <w:rPr>
          <w:rFonts w:eastAsia="Times New Roman"/>
          <w:color w:val="000000"/>
          <w:spacing w:val="-1"/>
          <w:sz w:val="24"/>
        </w:rPr>
        <w:t xml:space="preserve">Ile </w:t>
      </w:r>
      <w:proofErr w:type="spellStart"/>
      <w:r>
        <w:rPr>
          <w:rFonts w:eastAsia="Times New Roman"/>
          <w:color w:val="000000"/>
          <w:spacing w:val="-1"/>
          <w:sz w:val="24"/>
        </w:rPr>
        <w:t>Suacco</w:t>
      </w:r>
      <w:proofErr w:type="spellEnd"/>
    </w:p>
    <w:p w:rsidR="00DD68D2" w:rsidRDefault="004B3807">
      <w:pPr>
        <w:spacing w:before="282" w:line="275"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Sylvestre</w:t>
      </w:r>
      <w:proofErr w:type="spellEnd"/>
    </w:p>
    <w:p w:rsidR="00DD68D2" w:rsidRDefault="004B3807">
      <w:pPr>
        <w:spacing w:before="281" w:line="275" w:lineRule="exact"/>
        <w:jc w:val="both"/>
        <w:textAlignment w:val="baseline"/>
        <w:rPr>
          <w:rFonts w:eastAsia="Times New Roman"/>
          <w:color w:val="000000"/>
          <w:spacing w:val="-1"/>
          <w:sz w:val="24"/>
        </w:rPr>
      </w:pPr>
      <w:r>
        <w:rPr>
          <w:rFonts w:eastAsia="Times New Roman"/>
          <w:color w:val="000000"/>
          <w:spacing w:val="-1"/>
          <w:sz w:val="24"/>
        </w:rPr>
        <w:t xml:space="preserve">Ile </w:t>
      </w:r>
      <w:proofErr w:type="spellStart"/>
      <w:r>
        <w:rPr>
          <w:rFonts w:eastAsia="Times New Roman"/>
          <w:color w:val="000000"/>
          <w:spacing w:val="-1"/>
          <w:sz w:val="24"/>
        </w:rPr>
        <w:t>Verte</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w:t>
      </w:r>
      <w:proofErr w:type="spellStart"/>
      <w:r>
        <w:rPr>
          <w:rFonts w:eastAsia="Times New Roman"/>
          <w:color w:val="000000"/>
          <w:sz w:val="24"/>
        </w:rPr>
        <w:t>Dèder</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du </w:t>
      </w:r>
      <w:proofErr w:type="spellStart"/>
      <w:r>
        <w:rPr>
          <w:rFonts w:eastAsia="Times New Roman"/>
          <w:color w:val="000000"/>
          <w:sz w:val="24"/>
        </w:rPr>
        <w:t>Sud</w:t>
      </w:r>
      <w:proofErr w:type="spellEnd"/>
    </w:p>
    <w:p w:rsidR="00DD68D2" w:rsidRDefault="004B3807">
      <w:pPr>
        <w:spacing w:before="277"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du Milieu</w:t>
      </w:r>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du Nord</w:t>
      </w:r>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Dubois</w:t>
      </w:r>
    </w:p>
    <w:p w:rsidR="00DD68D2" w:rsidRDefault="004B3807">
      <w:pPr>
        <w:spacing w:before="281"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w:t>
      </w:r>
      <w:proofErr w:type="spellStart"/>
      <w:r>
        <w:rPr>
          <w:rFonts w:eastAsia="Times New Roman"/>
          <w:color w:val="000000"/>
          <w:sz w:val="24"/>
        </w:rPr>
        <w:t>Macoa</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Ilot</w:t>
      </w:r>
      <w:proofErr w:type="spellEnd"/>
      <w:r>
        <w:rPr>
          <w:rFonts w:eastAsia="Times New Roman"/>
          <w:color w:val="000000"/>
          <w:sz w:val="24"/>
        </w:rPr>
        <w:t xml:space="preserve"> </w:t>
      </w:r>
      <w:proofErr w:type="spellStart"/>
      <w:r>
        <w:rPr>
          <w:rFonts w:eastAsia="Times New Roman"/>
          <w:color w:val="000000"/>
          <w:sz w:val="24"/>
        </w:rPr>
        <w:t>Marquoix</w:t>
      </w:r>
      <w:proofErr w:type="spellEnd"/>
    </w:p>
    <w:p w:rsidR="00DD68D2" w:rsidRDefault="004B3807">
      <w:pPr>
        <w:spacing w:before="282" w:line="275" w:lineRule="exact"/>
        <w:jc w:val="both"/>
        <w:textAlignment w:val="baseline"/>
        <w:rPr>
          <w:rFonts w:eastAsia="Times New Roman"/>
          <w:color w:val="000000"/>
          <w:sz w:val="24"/>
        </w:rPr>
      </w:pPr>
      <w:proofErr w:type="spellStart"/>
      <w:r>
        <w:rPr>
          <w:rFonts w:eastAsia="Times New Roman"/>
          <w:color w:val="000000"/>
          <w:sz w:val="24"/>
        </w:rPr>
        <w:t>Ilots</w:t>
      </w:r>
      <w:proofErr w:type="spellEnd"/>
      <w:r>
        <w:rPr>
          <w:rFonts w:eastAsia="Times New Roman"/>
          <w:color w:val="000000"/>
          <w:sz w:val="24"/>
        </w:rPr>
        <w:t xml:space="preserve"> </w:t>
      </w:r>
      <w:proofErr w:type="spellStart"/>
      <w:r>
        <w:rPr>
          <w:rFonts w:eastAsia="Times New Roman"/>
          <w:color w:val="000000"/>
          <w:sz w:val="24"/>
        </w:rPr>
        <w:t>Nicois</w:t>
      </w:r>
      <w:proofErr w:type="spellEnd"/>
    </w:p>
    <w:p w:rsidR="00DD68D2" w:rsidRDefault="00DD68D2">
      <w:pPr>
        <w:sectPr w:rsidR="00DD68D2">
          <w:pgSz w:w="11909" w:h="16838"/>
          <w:pgMar w:top="1160" w:right="8509" w:bottom="1362" w:left="1440" w:header="720" w:footer="720" w:gutter="0"/>
          <w:cols w:space="720"/>
        </w:sectPr>
      </w:pPr>
    </w:p>
    <w:p w:rsidR="00DD68D2" w:rsidRDefault="004B3807">
      <w:pPr>
        <w:spacing w:before="285" w:line="276" w:lineRule="exact"/>
        <w:jc w:val="both"/>
        <w:textAlignment w:val="baseline"/>
        <w:rPr>
          <w:rFonts w:eastAsia="Times New Roman"/>
          <w:color w:val="000000"/>
          <w:sz w:val="24"/>
        </w:rPr>
      </w:pPr>
      <w:proofErr w:type="spellStart"/>
      <w:r>
        <w:rPr>
          <w:rFonts w:eastAsia="Times New Roman"/>
          <w:color w:val="000000"/>
          <w:sz w:val="24"/>
        </w:rPr>
        <w:lastRenderedPageBreak/>
        <w:t>Ilot</w:t>
      </w:r>
      <w:proofErr w:type="spellEnd"/>
      <w:r>
        <w:rPr>
          <w:rFonts w:eastAsia="Times New Roman"/>
          <w:color w:val="000000"/>
          <w:sz w:val="24"/>
        </w:rPr>
        <w:t xml:space="preserve"> </w:t>
      </w:r>
      <w:proofErr w:type="spellStart"/>
      <w:r>
        <w:rPr>
          <w:rFonts w:eastAsia="Times New Roman"/>
          <w:color w:val="000000"/>
          <w:sz w:val="24"/>
        </w:rPr>
        <w:t>Salade</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Middle Row Island</w:t>
      </w:r>
    </w:p>
    <w:p w:rsidR="00DD68D2" w:rsidRDefault="004B3807">
      <w:pPr>
        <w:spacing w:before="276" w:line="276" w:lineRule="exact"/>
        <w:jc w:val="both"/>
        <w:textAlignment w:val="baseline"/>
        <w:rPr>
          <w:rFonts w:eastAsia="Times New Roman"/>
          <w:color w:val="000000"/>
          <w:sz w:val="24"/>
        </w:rPr>
      </w:pPr>
      <w:proofErr w:type="spellStart"/>
      <w:r>
        <w:rPr>
          <w:rFonts w:eastAsia="Times New Roman"/>
          <w:color w:val="000000"/>
          <w:sz w:val="24"/>
        </w:rPr>
        <w:t>Noddy</w:t>
      </w:r>
      <w:proofErr w:type="spellEnd"/>
      <w:r>
        <w:rPr>
          <w:rFonts w:eastAsia="Times New Roman"/>
          <w:color w:val="000000"/>
          <w:sz w:val="24"/>
        </w:rPr>
        <w:t xml:space="preserve"> Rock</w:t>
      </w:r>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North Row Island</w:t>
      </w:r>
    </w:p>
    <w:p w:rsidR="00DD68D2" w:rsidRDefault="004B3807">
      <w:pPr>
        <w:spacing w:before="280" w:line="276" w:lineRule="exact"/>
        <w:jc w:val="both"/>
        <w:textAlignment w:val="baseline"/>
        <w:rPr>
          <w:rFonts w:eastAsia="Times New Roman"/>
          <w:color w:val="000000"/>
          <w:sz w:val="24"/>
        </w:rPr>
      </w:pPr>
      <w:r>
        <w:rPr>
          <w:rFonts w:eastAsia="Times New Roman"/>
          <w:color w:val="000000"/>
          <w:sz w:val="24"/>
        </w:rPr>
        <w:t>Petit Mentor</w:t>
      </w:r>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 xml:space="preserve">Petit Mentor </w:t>
      </w:r>
      <w:proofErr w:type="spellStart"/>
      <w:r>
        <w:rPr>
          <w:rFonts w:eastAsia="Times New Roman"/>
          <w:color w:val="000000"/>
          <w:sz w:val="24"/>
        </w:rPr>
        <w:t>Endans</w:t>
      </w:r>
      <w:proofErr w:type="spellEnd"/>
    </w:p>
    <w:p w:rsidR="00DD68D2" w:rsidRDefault="004B3807">
      <w:pPr>
        <w:spacing w:before="281" w:line="276" w:lineRule="exact"/>
        <w:jc w:val="both"/>
        <w:textAlignment w:val="baseline"/>
        <w:rPr>
          <w:rFonts w:eastAsia="Times New Roman"/>
          <w:color w:val="000000"/>
          <w:sz w:val="24"/>
        </w:rPr>
      </w:pPr>
      <w:proofErr w:type="spellStart"/>
      <w:r>
        <w:rPr>
          <w:rFonts w:eastAsia="Times New Roman"/>
          <w:color w:val="000000"/>
          <w:sz w:val="24"/>
        </w:rPr>
        <w:t>Petits</w:t>
      </w:r>
      <w:proofErr w:type="spellEnd"/>
      <w:r>
        <w:rPr>
          <w:rFonts w:eastAsia="Times New Roman"/>
          <w:color w:val="000000"/>
          <w:sz w:val="24"/>
        </w:rPr>
        <w:t xml:space="preserve"> </w:t>
      </w:r>
      <w:proofErr w:type="spellStart"/>
      <w:r>
        <w:rPr>
          <w:rFonts w:eastAsia="Times New Roman"/>
          <w:color w:val="000000"/>
          <w:sz w:val="24"/>
        </w:rPr>
        <w:t>Illots</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Pink Rock</w:t>
      </w:r>
    </w:p>
    <w:p w:rsidR="00DD68D2" w:rsidRDefault="004B3807">
      <w:pPr>
        <w:spacing w:before="276" w:line="276" w:lineRule="exact"/>
        <w:jc w:val="both"/>
        <w:textAlignment w:val="baseline"/>
        <w:rPr>
          <w:rFonts w:eastAsia="Times New Roman"/>
          <w:color w:val="000000"/>
          <w:sz w:val="24"/>
        </w:rPr>
      </w:pPr>
      <w:r>
        <w:rPr>
          <w:rFonts w:eastAsia="Times New Roman"/>
          <w:color w:val="000000"/>
          <w:sz w:val="24"/>
        </w:rPr>
        <w:t xml:space="preserve">Table </w:t>
      </w:r>
      <w:proofErr w:type="spellStart"/>
      <w:r>
        <w:rPr>
          <w:rFonts w:eastAsia="Times New Roman"/>
          <w:color w:val="000000"/>
          <w:sz w:val="24"/>
        </w:rPr>
        <w:t>Ronde</w:t>
      </w:r>
      <w:proofErr w:type="spellEnd"/>
    </w:p>
    <w:p w:rsidR="00DD68D2" w:rsidRDefault="004B3807">
      <w:pPr>
        <w:spacing w:before="285" w:line="273" w:lineRule="exact"/>
        <w:jc w:val="both"/>
        <w:textAlignment w:val="baseline"/>
        <w:rPr>
          <w:rFonts w:eastAsia="Times New Roman"/>
          <w:b/>
          <w:color w:val="000000"/>
          <w:spacing w:val="-1"/>
          <w:sz w:val="24"/>
        </w:rPr>
      </w:pPr>
      <w:proofErr w:type="spellStart"/>
      <w:r>
        <w:rPr>
          <w:rFonts w:eastAsia="Times New Roman"/>
          <w:b/>
          <w:color w:val="000000"/>
          <w:spacing w:val="-1"/>
          <w:sz w:val="24"/>
        </w:rPr>
        <w:t>Cosmoledo</w:t>
      </w:r>
      <w:proofErr w:type="spellEnd"/>
      <w:r>
        <w:rPr>
          <w:rFonts w:eastAsia="Times New Roman"/>
          <w:b/>
          <w:color w:val="000000"/>
          <w:spacing w:val="-1"/>
          <w:sz w:val="24"/>
        </w:rPr>
        <w:t xml:space="preserve"> Atoll:</w:t>
      </w:r>
    </w:p>
    <w:p w:rsidR="00DD68D2" w:rsidRDefault="004B3807">
      <w:pPr>
        <w:spacing w:before="279" w:line="276" w:lineRule="exact"/>
        <w:jc w:val="both"/>
        <w:textAlignment w:val="baseline"/>
        <w:rPr>
          <w:rFonts w:eastAsia="Times New Roman"/>
          <w:color w:val="000000"/>
          <w:sz w:val="24"/>
        </w:rPr>
      </w:pPr>
      <w:proofErr w:type="spellStart"/>
      <w:r>
        <w:rPr>
          <w:rFonts w:eastAsia="Times New Roman"/>
          <w:color w:val="000000"/>
          <w:sz w:val="24"/>
        </w:rPr>
        <w:t>Menai</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Ile du Nord</w:t>
      </w:r>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Ile Nord-Est</w:t>
      </w:r>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 xml:space="preserve">Ile du </w:t>
      </w:r>
      <w:proofErr w:type="spellStart"/>
      <w:r>
        <w:rPr>
          <w:rFonts w:eastAsia="Times New Roman"/>
          <w:color w:val="000000"/>
          <w:sz w:val="24"/>
        </w:rPr>
        <w:t>Trou</w:t>
      </w:r>
      <w:proofErr w:type="spellEnd"/>
    </w:p>
    <w:p w:rsidR="00DD68D2" w:rsidRDefault="004B3807">
      <w:pPr>
        <w:spacing w:before="276" w:line="276" w:lineRule="exact"/>
        <w:jc w:val="both"/>
        <w:textAlignment w:val="baseline"/>
        <w:rPr>
          <w:rFonts w:eastAsia="Times New Roman"/>
          <w:color w:val="000000"/>
          <w:spacing w:val="-1"/>
          <w:sz w:val="24"/>
        </w:rPr>
      </w:pPr>
      <w:proofErr w:type="spellStart"/>
      <w:r>
        <w:rPr>
          <w:rFonts w:eastAsia="Times New Roman"/>
          <w:color w:val="000000"/>
          <w:spacing w:val="-1"/>
          <w:sz w:val="24"/>
        </w:rPr>
        <w:t>Goëlettes</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 xml:space="preserve">Grand </w:t>
      </w:r>
      <w:proofErr w:type="spellStart"/>
      <w:r>
        <w:rPr>
          <w:rFonts w:eastAsia="Times New Roman"/>
          <w:color w:val="000000"/>
          <w:sz w:val="24"/>
        </w:rPr>
        <w:t>Polyte</w:t>
      </w:r>
      <w:proofErr w:type="spellEnd"/>
    </w:p>
    <w:p w:rsidR="00DD68D2" w:rsidRDefault="004B3807">
      <w:pPr>
        <w:spacing w:before="280" w:line="276" w:lineRule="exact"/>
        <w:jc w:val="both"/>
        <w:textAlignment w:val="baseline"/>
        <w:rPr>
          <w:rFonts w:eastAsia="Times New Roman"/>
          <w:color w:val="000000"/>
          <w:sz w:val="24"/>
        </w:rPr>
      </w:pPr>
      <w:r>
        <w:rPr>
          <w:rFonts w:eastAsia="Times New Roman"/>
          <w:color w:val="000000"/>
          <w:sz w:val="24"/>
        </w:rPr>
        <w:t xml:space="preserve">Petit </w:t>
      </w:r>
      <w:proofErr w:type="spellStart"/>
      <w:r>
        <w:rPr>
          <w:rFonts w:eastAsia="Times New Roman"/>
          <w:color w:val="000000"/>
          <w:sz w:val="24"/>
        </w:rPr>
        <w:t>Polyte</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Grand Ile (Wizard)</w:t>
      </w:r>
    </w:p>
    <w:p w:rsidR="00DD68D2" w:rsidRDefault="004B3807">
      <w:pPr>
        <w:spacing w:before="281" w:line="276" w:lineRule="exact"/>
        <w:jc w:val="both"/>
        <w:textAlignment w:val="baseline"/>
        <w:rPr>
          <w:rFonts w:eastAsia="Times New Roman"/>
          <w:color w:val="000000"/>
          <w:sz w:val="24"/>
        </w:rPr>
      </w:pPr>
      <w:proofErr w:type="spellStart"/>
      <w:r>
        <w:rPr>
          <w:rFonts w:eastAsia="Times New Roman"/>
          <w:color w:val="000000"/>
          <w:sz w:val="24"/>
        </w:rPr>
        <w:t>Pagode</w:t>
      </w:r>
      <w:proofErr w:type="spellEnd"/>
    </w:p>
    <w:p w:rsidR="00DD68D2" w:rsidRDefault="004B3807">
      <w:pPr>
        <w:spacing w:before="276" w:line="276" w:lineRule="exact"/>
        <w:jc w:val="both"/>
        <w:textAlignment w:val="baseline"/>
        <w:rPr>
          <w:rFonts w:eastAsia="Times New Roman"/>
          <w:color w:val="000000"/>
          <w:sz w:val="24"/>
        </w:rPr>
      </w:pPr>
      <w:r>
        <w:rPr>
          <w:rFonts w:eastAsia="Times New Roman"/>
          <w:color w:val="000000"/>
          <w:sz w:val="24"/>
        </w:rPr>
        <w:t xml:space="preserve">Ile du </w:t>
      </w:r>
      <w:proofErr w:type="spellStart"/>
      <w:r>
        <w:rPr>
          <w:rFonts w:eastAsia="Times New Roman"/>
          <w:color w:val="000000"/>
          <w:sz w:val="24"/>
        </w:rPr>
        <w:t>Sud-Ouest</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 xml:space="preserve">Ile aux </w:t>
      </w:r>
      <w:proofErr w:type="spellStart"/>
      <w:r>
        <w:rPr>
          <w:rFonts w:eastAsia="Times New Roman"/>
          <w:color w:val="000000"/>
          <w:sz w:val="24"/>
        </w:rPr>
        <w:t>Moustiques</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 xml:space="preserve">Ile </w:t>
      </w:r>
      <w:proofErr w:type="spellStart"/>
      <w:r>
        <w:rPr>
          <w:rFonts w:eastAsia="Times New Roman"/>
          <w:color w:val="000000"/>
          <w:sz w:val="24"/>
        </w:rPr>
        <w:t>Baleine</w:t>
      </w:r>
      <w:proofErr w:type="spellEnd"/>
    </w:p>
    <w:p w:rsidR="00DD68D2" w:rsidRDefault="004B3807">
      <w:pPr>
        <w:spacing w:before="280" w:line="276" w:lineRule="exact"/>
        <w:jc w:val="both"/>
        <w:textAlignment w:val="baseline"/>
        <w:rPr>
          <w:rFonts w:eastAsia="Times New Roman"/>
          <w:color w:val="000000"/>
          <w:spacing w:val="-4"/>
          <w:sz w:val="24"/>
        </w:rPr>
      </w:pPr>
      <w:r>
        <w:rPr>
          <w:rFonts w:eastAsia="Times New Roman"/>
          <w:color w:val="000000"/>
          <w:spacing w:val="-4"/>
          <w:sz w:val="24"/>
        </w:rPr>
        <w:t xml:space="preserve">Ile aux </w:t>
      </w:r>
      <w:proofErr w:type="spellStart"/>
      <w:r>
        <w:rPr>
          <w:rFonts w:eastAsia="Times New Roman"/>
          <w:color w:val="000000"/>
          <w:spacing w:val="-4"/>
          <w:sz w:val="24"/>
        </w:rPr>
        <w:t>Chauve-Souds</w:t>
      </w:r>
      <w:proofErr w:type="spellEnd"/>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Ile aux Macaques</w:t>
      </w:r>
    </w:p>
    <w:p w:rsidR="00DD68D2" w:rsidRDefault="004B3807">
      <w:pPr>
        <w:spacing w:before="281" w:line="276" w:lineRule="exact"/>
        <w:jc w:val="both"/>
        <w:textAlignment w:val="baseline"/>
        <w:rPr>
          <w:rFonts w:eastAsia="Times New Roman"/>
          <w:color w:val="000000"/>
          <w:spacing w:val="-1"/>
          <w:sz w:val="24"/>
        </w:rPr>
      </w:pPr>
      <w:r>
        <w:rPr>
          <w:rFonts w:eastAsia="Times New Roman"/>
          <w:color w:val="000000"/>
          <w:spacing w:val="-1"/>
          <w:sz w:val="24"/>
        </w:rPr>
        <w:t>Ile aux Rats</w:t>
      </w:r>
    </w:p>
    <w:p w:rsidR="00DD68D2" w:rsidRDefault="00DD68D2">
      <w:pPr>
        <w:sectPr w:rsidR="00DD68D2">
          <w:pgSz w:w="11909" w:h="16838"/>
          <w:pgMar w:top="1160" w:right="8314" w:bottom="1362" w:left="1435" w:header="720" w:footer="720" w:gutter="0"/>
          <w:cols w:space="720"/>
        </w:sectPr>
      </w:pPr>
    </w:p>
    <w:p w:rsidR="00DD68D2" w:rsidRDefault="004B3807">
      <w:pPr>
        <w:spacing w:before="7" w:after="528" w:line="555" w:lineRule="exact"/>
        <w:ind w:right="7272"/>
        <w:textAlignment w:val="baseline"/>
        <w:rPr>
          <w:rFonts w:eastAsia="Times New Roman"/>
          <w:color w:val="000000"/>
          <w:spacing w:val="2"/>
          <w:sz w:val="24"/>
        </w:rPr>
      </w:pPr>
      <w:r>
        <w:rPr>
          <w:rFonts w:eastAsia="Times New Roman"/>
          <w:color w:val="000000"/>
          <w:spacing w:val="2"/>
          <w:sz w:val="24"/>
        </w:rPr>
        <w:lastRenderedPageBreak/>
        <w:t>Ile du Nord-</w:t>
      </w:r>
      <w:proofErr w:type="spellStart"/>
      <w:r>
        <w:rPr>
          <w:rFonts w:eastAsia="Times New Roman"/>
          <w:color w:val="000000"/>
          <w:spacing w:val="2"/>
          <w:sz w:val="24"/>
        </w:rPr>
        <w:t>Ouest</w:t>
      </w:r>
      <w:proofErr w:type="spellEnd"/>
      <w:r>
        <w:rPr>
          <w:rFonts w:eastAsia="Times New Roman"/>
          <w:color w:val="000000"/>
          <w:spacing w:val="2"/>
          <w:sz w:val="24"/>
        </w:rPr>
        <w:t xml:space="preserve"> Ile Observation Ile </w:t>
      </w:r>
      <w:proofErr w:type="spellStart"/>
      <w:r>
        <w:rPr>
          <w:rFonts w:eastAsia="Times New Roman"/>
          <w:color w:val="000000"/>
          <w:spacing w:val="2"/>
          <w:sz w:val="24"/>
        </w:rPr>
        <w:t>Sud</w:t>
      </w:r>
      <w:proofErr w:type="spellEnd"/>
      <w:r>
        <w:rPr>
          <w:rFonts w:eastAsia="Times New Roman"/>
          <w:color w:val="000000"/>
          <w:spacing w:val="2"/>
          <w:sz w:val="24"/>
        </w:rPr>
        <w:t xml:space="preserve">-Est </w:t>
      </w:r>
      <w:proofErr w:type="spellStart"/>
      <w:r>
        <w:rPr>
          <w:rFonts w:eastAsia="Times New Roman"/>
          <w:color w:val="000000"/>
          <w:spacing w:val="2"/>
          <w:sz w:val="24"/>
        </w:rPr>
        <w:t>Ilot</w:t>
      </w:r>
      <w:proofErr w:type="spellEnd"/>
      <w:r>
        <w:rPr>
          <w:rFonts w:eastAsia="Times New Roman"/>
          <w:color w:val="000000"/>
          <w:spacing w:val="2"/>
          <w:sz w:val="24"/>
        </w:rPr>
        <w:t xml:space="preserve"> la Croix </w:t>
      </w:r>
      <w:proofErr w:type="spellStart"/>
      <w:r>
        <w:rPr>
          <w:rFonts w:eastAsia="Times New Roman"/>
          <w:color w:val="000000"/>
          <w:spacing w:val="2"/>
          <w:sz w:val="24"/>
        </w:rPr>
        <w:t>Astove</w:t>
      </w:r>
      <w:proofErr w:type="spellEnd"/>
      <w:r>
        <w:rPr>
          <w:rFonts w:eastAsia="Times New Roman"/>
          <w:color w:val="000000"/>
          <w:spacing w:val="2"/>
          <w:sz w:val="24"/>
        </w:rPr>
        <w:t xml:space="preserve"> </w:t>
      </w:r>
      <w:proofErr w:type="spellStart"/>
      <w:r>
        <w:rPr>
          <w:rFonts w:eastAsia="Times New Roman"/>
          <w:color w:val="000000"/>
          <w:spacing w:val="2"/>
          <w:sz w:val="24"/>
        </w:rPr>
        <w:t>Assomption</w:t>
      </w:r>
      <w:proofErr w:type="spellEnd"/>
    </w:p>
    <w:p w:rsidR="00DD68D2" w:rsidRDefault="0096237A">
      <w:pPr>
        <w:spacing w:before="24" w:line="556" w:lineRule="exact"/>
        <w:ind w:right="3528"/>
        <w:textAlignment w:val="baseline"/>
        <w:rPr>
          <w:rFonts w:eastAsia="Times New Roman"/>
          <w:color w:val="000000"/>
          <w:sz w:val="24"/>
        </w:rPr>
      </w:pPr>
      <w:r>
        <w:pict>
          <v:line id="_x0000_s1132" style="position:absolute;z-index:251673600;mso-position-horizontal-relative:page;mso-position-vertical-relative:page" from="71.75pt,251.75pt" to="192.3pt,251.75pt" strokeweight=".7pt">
            <w10:wrap anchorx="page" anchory="page"/>
          </v:line>
        </w:pict>
      </w:r>
      <w:r w:rsidR="004B3807">
        <w:rPr>
          <w:rFonts w:eastAsia="Times New Roman"/>
          <w:color w:val="000000"/>
          <w:sz w:val="24"/>
        </w:rPr>
        <w:t>SCHEDULE 2 – PRINCIPLES OF INTERPRETATION (article 6)</w:t>
      </w:r>
    </w:p>
    <w:p w:rsidR="00DD68D2" w:rsidRDefault="004B3807">
      <w:pPr>
        <w:spacing w:before="284" w:line="273" w:lineRule="exact"/>
        <w:textAlignment w:val="baseline"/>
        <w:rPr>
          <w:rFonts w:eastAsia="Times New Roman"/>
          <w:color w:val="000000"/>
          <w:sz w:val="24"/>
        </w:rPr>
      </w:pPr>
      <w:r>
        <w:rPr>
          <w:rFonts w:eastAsia="Times New Roman"/>
          <w:color w:val="000000"/>
          <w:sz w:val="24"/>
        </w:rPr>
        <w:t>Interpretation</w:t>
      </w:r>
    </w:p>
    <w:p w:rsidR="00DD68D2" w:rsidRDefault="004B3807">
      <w:pPr>
        <w:tabs>
          <w:tab w:val="left" w:pos="720"/>
        </w:tabs>
        <w:spacing w:before="283" w:line="273" w:lineRule="exact"/>
        <w:textAlignment w:val="baseline"/>
        <w:rPr>
          <w:rFonts w:eastAsia="Times New Roman"/>
          <w:color w:val="000000"/>
          <w:sz w:val="24"/>
        </w:rPr>
      </w:pPr>
      <w:r>
        <w:rPr>
          <w:rFonts w:eastAsia="Times New Roman"/>
          <w:color w:val="000000"/>
          <w:sz w:val="24"/>
        </w:rPr>
        <w:t>1.</w:t>
      </w:r>
      <w:r>
        <w:rPr>
          <w:rFonts w:eastAsia="Times New Roman"/>
          <w:color w:val="000000"/>
          <w:sz w:val="24"/>
        </w:rPr>
        <w:tab/>
        <w:t xml:space="preserve">(1) </w:t>
      </w:r>
      <w:proofErr w:type="gramStart"/>
      <w:r>
        <w:rPr>
          <w:rFonts w:eastAsia="Times New Roman"/>
          <w:color w:val="000000"/>
          <w:sz w:val="24"/>
        </w:rPr>
        <w:t>In</w:t>
      </w:r>
      <w:proofErr w:type="gramEnd"/>
      <w:r>
        <w:rPr>
          <w:rFonts w:eastAsia="Times New Roman"/>
          <w:color w:val="000000"/>
          <w:sz w:val="24"/>
        </w:rPr>
        <w:t xml:space="preserve"> this Constitution, unless the context otherwise requires -</w:t>
      </w:r>
    </w:p>
    <w:p w:rsidR="00DD68D2" w:rsidRDefault="004B3807">
      <w:pPr>
        <w:spacing w:before="275" w:line="282" w:lineRule="exact"/>
        <w:textAlignment w:val="baseline"/>
        <w:rPr>
          <w:rFonts w:eastAsia="Times New Roman"/>
          <w:color w:val="000000"/>
          <w:sz w:val="24"/>
        </w:rPr>
      </w:pPr>
      <w:r>
        <w:rPr>
          <w:rFonts w:eastAsia="Times New Roman"/>
          <w:color w:val="000000"/>
          <w:sz w:val="24"/>
        </w:rPr>
        <w:t>“Act” means a law made pursuant to article 86;</w:t>
      </w:r>
    </w:p>
    <w:p w:rsidR="00DD68D2" w:rsidRDefault="004B3807">
      <w:pPr>
        <w:spacing w:before="275" w:line="282" w:lineRule="exact"/>
        <w:textAlignment w:val="baseline"/>
        <w:rPr>
          <w:rFonts w:eastAsia="Times New Roman"/>
          <w:color w:val="000000"/>
          <w:sz w:val="24"/>
        </w:rPr>
      </w:pPr>
      <w:r>
        <w:rPr>
          <w:rFonts w:eastAsia="Times New Roman"/>
          <w:color w:val="000000"/>
          <w:sz w:val="24"/>
        </w:rPr>
        <w:t>“Consolidated Fund” means the fund by that name established by article 151;</w:t>
      </w:r>
    </w:p>
    <w:p w:rsidR="00DD68D2" w:rsidRDefault="004B3807">
      <w:pPr>
        <w:spacing w:before="284" w:line="273" w:lineRule="exact"/>
        <w:ind w:right="216"/>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court</w:t>
      </w:r>
      <w:proofErr w:type="gramEnd"/>
      <w:r>
        <w:rPr>
          <w:rFonts w:eastAsia="Times New Roman"/>
          <w:color w:val="000000"/>
          <w:sz w:val="24"/>
        </w:rPr>
        <w:t>” means a court of competent jurisdiction established by or under the authority of this Constitution;</w:t>
      </w:r>
    </w:p>
    <w:p w:rsidR="00DD68D2" w:rsidRDefault="004B3807">
      <w:pPr>
        <w:spacing w:before="275" w:line="282"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designated</w:t>
      </w:r>
      <w:proofErr w:type="gramEnd"/>
      <w:r>
        <w:rPr>
          <w:rFonts w:eastAsia="Times New Roman"/>
          <w:color w:val="000000"/>
          <w:sz w:val="24"/>
        </w:rPr>
        <w:t xml:space="preserve"> Minister” means the Minister designated under article 75;</w:t>
      </w:r>
    </w:p>
    <w:p w:rsidR="00DD68D2" w:rsidRDefault="004B3807">
      <w:pPr>
        <w:spacing w:before="283" w:line="274" w:lineRule="exact"/>
        <w:ind w:right="216"/>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directly</w:t>
      </w:r>
      <w:proofErr w:type="gramEnd"/>
      <w:r>
        <w:rPr>
          <w:rFonts w:eastAsia="Times New Roman"/>
          <w:color w:val="000000"/>
          <w:sz w:val="24"/>
        </w:rPr>
        <w:t xml:space="preserve"> elected member” means a member of the National Assembly such as is referred to in article 78(a);</w:t>
      </w:r>
    </w:p>
    <w:p w:rsidR="00DD68D2" w:rsidRDefault="004B3807">
      <w:pPr>
        <w:spacing w:before="282" w:line="274" w:lineRule="exact"/>
        <w:ind w:right="576"/>
        <w:textAlignment w:val="baseline"/>
        <w:rPr>
          <w:rFonts w:eastAsia="Times New Roman"/>
          <w:color w:val="000000"/>
          <w:sz w:val="24"/>
        </w:rPr>
      </w:pPr>
      <w:r>
        <w:rPr>
          <w:rFonts w:eastAsia="Times New Roman"/>
          <w:color w:val="000000"/>
          <w:sz w:val="24"/>
        </w:rPr>
        <w:t>“Electoral Commission” or “Commission” means the Electoral Commission established under article 115;</w:t>
      </w:r>
    </w:p>
    <w:p w:rsidR="00DD68D2" w:rsidRDefault="004B3807">
      <w:pPr>
        <w:spacing w:before="279" w:line="278" w:lineRule="exact"/>
        <w:ind w:right="216"/>
        <w:textAlignment w:val="baseline"/>
        <w:rPr>
          <w:rFonts w:eastAsia="Times New Roman"/>
          <w:color w:val="000000"/>
          <w:sz w:val="24"/>
        </w:rPr>
      </w:pPr>
      <w:r>
        <w:rPr>
          <w:rFonts w:eastAsia="Times New Roman"/>
          <w:color w:val="000000"/>
          <w:sz w:val="24"/>
        </w:rPr>
        <w:t>“financial year” means the period of twelve months beginning on the first day of January in any year, or on such other day as may be prescribed by an Act;</w:t>
      </w:r>
    </w:p>
    <w:p w:rsidR="00DD68D2" w:rsidRDefault="004B3807">
      <w:pPr>
        <w:spacing w:before="275" w:line="282"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functions</w:t>
      </w:r>
      <w:proofErr w:type="gramEnd"/>
      <w:r>
        <w:rPr>
          <w:rFonts w:eastAsia="Times New Roman"/>
          <w:color w:val="000000"/>
          <w:sz w:val="24"/>
        </w:rPr>
        <w:t>” includes powers and duties;</w:t>
      </w:r>
    </w:p>
    <w:p w:rsidR="00DD68D2" w:rsidRDefault="004B3807">
      <w:pPr>
        <w:spacing w:before="276" w:line="276" w:lineRule="exact"/>
        <w:textAlignment w:val="baseline"/>
        <w:rPr>
          <w:rFonts w:eastAsia="Times New Roman"/>
          <w:color w:val="000000"/>
          <w:sz w:val="24"/>
        </w:rPr>
      </w:pPr>
      <w:r>
        <w:rPr>
          <w:rFonts w:eastAsia="Times New Roman"/>
          <w:color w:val="000000"/>
          <w:sz w:val="24"/>
        </w:rPr>
        <w:t>“the Gazette” means such publication as may for the time being be appointed by the President to be the publication in which Government notices are published by authority, and includes any statements thereto in which Government notices are published;</w:t>
      </w:r>
    </w:p>
    <w:p w:rsidR="00DD68D2" w:rsidRDefault="004B3807">
      <w:pPr>
        <w:spacing w:before="275" w:line="282" w:lineRule="exact"/>
        <w:textAlignment w:val="baseline"/>
        <w:rPr>
          <w:rFonts w:eastAsia="Times New Roman"/>
          <w:color w:val="000000"/>
          <w:sz w:val="24"/>
        </w:rPr>
      </w:pPr>
      <w:r>
        <w:rPr>
          <w:rFonts w:eastAsia="Times New Roman"/>
          <w:color w:val="000000"/>
          <w:sz w:val="24"/>
        </w:rPr>
        <w:t>“Independence Day” means the 29th day of June, 1976;</w:t>
      </w:r>
    </w:p>
    <w:p w:rsidR="00DD68D2" w:rsidRDefault="004B3807">
      <w:pPr>
        <w:spacing w:before="279" w:line="278"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the</w:t>
      </w:r>
      <w:proofErr w:type="gramEnd"/>
      <w:r>
        <w:rPr>
          <w:rFonts w:eastAsia="Times New Roman"/>
          <w:color w:val="000000"/>
          <w:sz w:val="24"/>
        </w:rPr>
        <w:t xml:space="preserve"> Inner and Outer Islands” means the islands described as such in Part II of Schedule I;</w:t>
      </w:r>
    </w:p>
    <w:p w:rsidR="00DD68D2" w:rsidRDefault="00DD68D2">
      <w:pPr>
        <w:sectPr w:rsidR="00DD68D2">
          <w:pgSz w:w="11909" w:h="16838"/>
          <w:pgMar w:top="1160" w:right="1454" w:bottom="1382" w:left="1435" w:header="720" w:footer="720" w:gutter="0"/>
          <w:cols w:space="720"/>
        </w:sectPr>
      </w:pPr>
    </w:p>
    <w:p w:rsidR="00DD68D2" w:rsidRDefault="004B3807">
      <w:pPr>
        <w:spacing w:before="276" w:line="283" w:lineRule="exact"/>
        <w:textAlignment w:val="baseline"/>
        <w:rPr>
          <w:rFonts w:eastAsia="Times New Roman"/>
          <w:color w:val="000000"/>
          <w:sz w:val="24"/>
        </w:rPr>
      </w:pPr>
      <w:r>
        <w:rPr>
          <w:rFonts w:eastAsia="Times New Roman"/>
          <w:color w:val="000000"/>
          <w:sz w:val="24"/>
        </w:rPr>
        <w:lastRenderedPageBreak/>
        <w:t xml:space="preserve">“Judge” means the Chief Justice or a </w:t>
      </w:r>
      <w:proofErr w:type="spellStart"/>
      <w:r>
        <w:rPr>
          <w:rFonts w:eastAsia="Times New Roman"/>
          <w:color w:val="000000"/>
          <w:sz w:val="24"/>
        </w:rPr>
        <w:t>Puisne</w:t>
      </w:r>
      <w:proofErr w:type="spellEnd"/>
      <w:r>
        <w:rPr>
          <w:rFonts w:eastAsia="Times New Roman"/>
          <w:color w:val="000000"/>
          <w:sz w:val="24"/>
        </w:rPr>
        <w:t xml:space="preserve"> Judge;</w:t>
      </w:r>
    </w:p>
    <w:p w:rsidR="00DD68D2" w:rsidRDefault="004B3807">
      <w:pPr>
        <w:spacing w:before="1" w:line="555" w:lineRule="exact"/>
        <w:ind w:right="720"/>
        <w:jc w:val="both"/>
        <w:textAlignment w:val="baseline"/>
        <w:rPr>
          <w:rFonts w:eastAsia="Times New Roman"/>
          <w:color w:val="000000"/>
          <w:sz w:val="24"/>
        </w:rPr>
      </w:pPr>
      <w:r>
        <w:rPr>
          <w:rFonts w:eastAsia="Times New Roman"/>
          <w:color w:val="000000"/>
          <w:sz w:val="24"/>
        </w:rPr>
        <w:t xml:space="preserve">“Justice of Appeal” means a Justice of the Court of Appeal established by article 120; “law” includes any instrument that has the force of law and any unwritten rule </w:t>
      </w:r>
      <w:proofErr w:type="spellStart"/>
      <w:r>
        <w:rPr>
          <w:rFonts w:eastAsia="Times New Roman"/>
          <w:color w:val="000000"/>
          <w:sz w:val="24"/>
        </w:rPr>
        <w:t>o flaw</w:t>
      </w:r>
      <w:proofErr w:type="spellEnd"/>
      <w:r>
        <w:rPr>
          <w:rFonts w:eastAsia="Times New Roman"/>
          <w:color w:val="000000"/>
          <w:sz w:val="24"/>
        </w:rPr>
        <w:t>; “member” means a member of the National Assembly;</w:t>
      </w:r>
    </w:p>
    <w:p w:rsidR="00DD68D2" w:rsidRDefault="004B3807">
      <w:pPr>
        <w:spacing w:before="273" w:line="279" w:lineRule="exact"/>
        <w:ind w:right="864"/>
        <w:textAlignment w:val="baseline"/>
        <w:rPr>
          <w:rFonts w:eastAsia="Times New Roman"/>
          <w:color w:val="000000"/>
          <w:sz w:val="24"/>
        </w:rPr>
      </w:pPr>
      <w:r>
        <w:rPr>
          <w:rFonts w:eastAsia="Times New Roman"/>
          <w:color w:val="000000"/>
          <w:sz w:val="24"/>
        </w:rPr>
        <w:t>“National Assembly”, “Assembly” means the National Assembly established by this Constitution;</w:t>
      </w:r>
    </w:p>
    <w:p w:rsidR="00DD68D2" w:rsidRDefault="004B3807">
      <w:pPr>
        <w:spacing w:before="273" w:line="283"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oath</w:t>
      </w:r>
      <w:proofErr w:type="gramEnd"/>
      <w:r>
        <w:rPr>
          <w:rFonts w:eastAsia="Times New Roman"/>
          <w:color w:val="000000"/>
          <w:sz w:val="24"/>
        </w:rPr>
        <w:t>” includes an affirmation;</w:t>
      </w:r>
    </w:p>
    <w:p w:rsidR="00DD68D2" w:rsidRDefault="004B3807">
      <w:pPr>
        <w:spacing w:before="274" w:line="283"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oath</w:t>
      </w:r>
      <w:proofErr w:type="gramEnd"/>
      <w:r>
        <w:rPr>
          <w:rFonts w:eastAsia="Times New Roman"/>
          <w:color w:val="000000"/>
          <w:sz w:val="24"/>
        </w:rPr>
        <w:t xml:space="preserve"> of allegiance” means the oath of allegiance prescribed in this Constitution;</w:t>
      </w:r>
    </w:p>
    <w:p w:rsidR="00DD68D2" w:rsidRDefault="004B3807">
      <w:pPr>
        <w:spacing w:before="273" w:line="279" w:lineRule="exact"/>
        <w:ind w:right="576"/>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person</w:t>
      </w:r>
      <w:proofErr w:type="gramEnd"/>
      <w:r>
        <w:rPr>
          <w:rFonts w:eastAsia="Times New Roman"/>
          <w:color w:val="000000"/>
          <w:sz w:val="24"/>
        </w:rPr>
        <w:t>” includes any company or association or body of persons whether corporate or unincorporated;;</w:t>
      </w:r>
    </w:p>
    <w:p w:rsidR="00DD68D2" w:rsidRDefault="004B3807">
      <w:pPr>
        <w:spacing w:before="274" w:line="278" w:lineRule="exact"/>
        <w:ind w:right="360"/>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political</w:t>
      </w:r>
      <w:proofErr w:type="gramEnd"/>
      <w:r>
        <w:rPr>
          <w:rFonts w:eastAsia="Times New Roman"/>
          <w:color w:val="000000"/>
          <w:sz w:val="24"/>
        </w:rPr>
        <w:t xml:space="preserve"> party” means a party registered as such in the manner prescribed by or under an Act;</w:t>
      </w:r>
    </w:p>
    <w:p w:rsidR="00DD68D2" w:rsidRDefault="004B3807">
      <w:pPr>
        <w:spacing w:before="278" w:line="283"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prescribed</w:t>
      </w:r>
      <w:proofErr w:type="gramEnd"/>
      <w:r>
        <w:rPr>
          <w:rFonts w:eastAsia="Times New Roman"/>
          <w:color w:val="000000"/>
          <w:sz w:val="24"/>
        </w:rPr>
        <w:t>” means prescribed by law;</w:t>
      </w:r>
    </w:p>
    <w:p w:rsidR="00DD68D2" w:rsidRDefault="004B3807">
      <w:pPr>
        <w:spacing w:before="274" w:line="283"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proportionately</w:t>
      </w:r>
      <w:proofErr w:type="gramEnd"/>
      <w:r>
        <w:rPr>
          <w:rFonts w:eastAsia="Times New Roman"/>
          <w:color w:val="000000"/>
          <w:sz w:val="24"/>
        </w:rPr>
        <w:t xml:space="preserve"> elected member” means a member such as is referred to in article 78(b);</w:t>
      </w:r>
    </w:p>
    <w:p w:rsidR="00DD68D2" w:rsidRDefault="004B3807">
      <w:pPr>
        <w:spacing w:before="274" w:line="276" w:lineRule="exact"/>
        <w:ind w:right="144"/>
        <w:jc w:val="both"/>
        <w:textAlignment w:val="baseline"/>
        <w:rPr>
          <w:rFonts w:eastAsia="Times New Roman"/>
          <w:color w:val="000000"/>
          <w:sz w:val="24"/>
        </w:rPr>
      </w:pPr>
      <w:r>
        <w:rPr>
          <w:rFonts w:eastAsia="Times New Roman"/>
          <w:color w:val="000000"/>
          <w:sz w:val="24"/>
        </w:rPr>
        <w:t>“public authority” means a Ministry, department, division or agency of the Government or a statutory corporation or a limited liability company which is directly or ultimately under the control of the Government or any other body which is carrying out a governmental function or service or a body or person specified by an Act;</w:t>
      </w:r>
    </w:p>
    <w:p w:rsidR="00DD68D2" w:rsidRDefault="004B3807">
      <w:pPr>
        <w:spacing w:before="278" w:line="283"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public</w:t>
      </w:r>
      <w:proofErr w:type="gramEnd"/>
      <w:r>
        <w:rPr>
          <w:rFonts w:eastAsia="Times New Roman"/>
          <w:color w:val="000000"/>
          <w:sz w:val="24"/>
        </w:rPr>
        <w:t xml:space="preserve"> office” means an office of emolument in the public service;</w:t>
      </w:r>
    </w:p>
    <w:p w:rsidR="00DD68D2" w:rsidRDefault="004B3807">
      <w:pPr>
        <w:spacing w:before="269" w:line="283"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public</w:t>
      </w:r>
      <w:proofErr w:type="gramEnd"/>
      <w:r>
        <w:rPr>
          <w:rFonts w:eastAsia="Times New Roman"/>
          <w:color w:val="000000"/>
          <w:sz w:val="24"/>
        </w:rPr>
        <w:t xml:space="preserve"> officer” means, subject to paragraph 4, a person holding or acting in a public office;</w:t>
      </w:r>
    </w:p>
    <w:p w:rsidR="00DD68D2" w:rsidRDefault="004B3807">
      <w:pPr>
        <w:spacing w:before="275" w:line="278" w:lineRule="exact"/>
        <w:ind w:right="864"/>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the</w:t>
      </w:r>
      <w:proofErr w:type="gramEnd"/>
      <w:r>
        <w:rPr>
          <w:rFonts w:eastAsia="Times New Roman"/>
          <w:color w:val="000000"/>
          <w:sz w:val="24"/>
        </w:rPr>
        <w:t xml:space="preserve"> public service” means, subject to paragraph 4, the service of the Government of Seychelles in a Civil capacity;</w:t>
      </w:r>
    </w:p>
    <w:p w:rsidR="00DD68D2" w:rsidRDefault="004B3807">
      <w:pPr>
        <w:spacing w:before="278" w:line="283" w:lineRule="exact"/>
        <w:textAlignment w:val="baseline"/>
        <w:rPr>
          <w:rFonts w:eastAsia="Times New Roman"/>
          <w:color w:val="000000"/>
          <w:sz w:val="24"/>
        </w:rPr>
      </w:pPr>
      <w:r>
        <w:rPr>
          <w:rFonts w:eastAsia="Times New Roman"/>
          <w:color w:val="000000"/>
          <w:sz w:val="24"/>
        </w:rPr>
        <w:t>“Speaker” means the Speaker of the National Assembly;</w:t>
      </w:r>
    </w:p>
    <w:p w:rsidR="00DD68D2" w:rsidRDefault="004B3807">
      <w:pPr>
        <w:spacing w:before="270" w:line="278" w:lineRule="exact"/>
        <w:jc w:val="both"/>
        <w:textAlignment w:val="baseline"/>
        <w:rPr>
          <w:rFonts w:eastAsia="Times New Roman"/>
          <w:color w:val="000000"/>
          <w:sz w:val="24"/>
        </w:rPr>
      </w:pPr>
      <w:r>
        <w:rPr>
          <w:rFonts w:eastAsia="Times New Roman"/>
          <w:color w:val="000000"/>
          <w:sz w:val="24"/>
        </w:rPr>
        <w:t>“Standing Orders” means the rules of practice and procedure of the National Assembly made under article 101;</w:t>
      </w:r>
    </w:p>
    <w:p w:rsidR="00DD68D2" w:rsidRDefault="004B3807">
      <w:pPr>
        <w:spacing w:before="278" w:line="283"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subordinate</w:t>
      </w:r>
      <w:proofErr w:type="gramEnd"/>
      <w:r>
        <w:rPr>
          <w:rFonts w:eastAsia="Times New Roman"/>
          <w:color w:val="000000"/>
          <w:sz w:val="24"/>
        </w:rPr>
        <w:t xml:space="preserve"> court” means any court other than-</w:t>
      </w:r>
    </w:p>
    <w:p w:rsidR="00DD68D2" w:rsidRDefault="004B3807">
      <w:pPr>
        <w:numPr>
          <w:ilvl w:val="0"/>
          <w:numId w:val="207"/>
        </w:numPr>
        <w:tabs>
          <w:tab w:val="clear" w:pos="360"/>
          <w:tab w:val="left" w:pos="2376"/>
        </w:tabs>
        <w:spacing w:before="274" w:line="279" w:lineRule="exact"/>
        <w:ind w:left="2016"/>
        <w:textAlignment w:val="baseline"/>
        <w:rPr>
          <w:rFonts w:eastAsia="Times New Roman"/>
          <w:color w:val="000000"/>
          <w:spacing w:val="-1"/>
          <w:sz w:val="24"/>
        </w:rPr>
      </w:pPr>
      <w:r>
        <w:rPr>
          <w:rFonts w:eastAsia="Times New Roman"/>
          <w:color w:val="000000"/>
          <w:spacing w:val="-1"/>
          <w:sz w:val="24"/>
        </w:rPr>
        <w:t>the Court of Appeal; or</w:t>
      </w:r>
    </w:p>
    <w:p w:rsidR="00DD68D2" w:rsidRDefault="004B3807">
      <w:pPr>
        <w:numPr>
          <w:ilvl w:val="0"/>
          <w:numId w:val="207"/>
        </w:numPr>
        <w:tabs>
          <w:tab w:val="clear" w:pos="360"/>
          <w:tab w:val="left" w:pos="2376"/>
        </w:tabs>
        <w:spacing w:before="235" w:line="279" w:lineRule="exact"/>
        <w:ind w:left="2016"/>
        <w:textAlignment w:val="baseline"/>
        <w:rPr>
          <w:rFonts w:eastAsia="Times New Roman"/>
          <w:color w:val="000000"/>
          <w:spacing w:val="-1"/>
          <w:sz w:val="24"/>
        </w:rPr>
      </w:pPr>
      <w:proofErr w:type="gramStart"/>
      <w:r>
        <w:rPr>
          <w:rFonts w:eastAsia="Times New Roman"/>
          <w:color w:val="000000"/>
          <w:spacing w:val="-1"/>
          <w:sz w:val="24"/>
        </w:rPr>
        <w:t>the</w:t>
      </w:r>
      <w:proofErr w:type="gramEnd"/>
      <w:r>
        <w:rPr>
          <w:rFonts w:eastAsia="Times New Roman"/>
          <w:color w:val="000000"/>
          <w:spacing w:val="-1"/>
          <w:sz w:val="24"/>
        </w:rPr>
        <w:t xml:space="preserve"> Supreme Court.</w:t>
      </w:r>
    </w:p>
    <w:p w:rsidR="00DD68D2" w:rsidRDefault="00DD68D2">
      <w:pPr>
        <w:sectPr w:rsidR="00DD68D2">
          <w:pgSz w:w="11909" w:h="16838"/>
          <w:pgMar w:top="1160" w:right="1492" w:bottom="1982" w:left="1397" w:header="720" w:footer="720" w:gutter="0"/>
          <w:cols w:space="720"/>
        </w:sectPr>
      </w:pPr>
    </w:p>
    <w:p w:rsidR="00DD68D2" w:rsidRDefault="004B3807">
      <w:pPr>
        <w:spacing w:before="3" w:line="276" w:lineRule="exact"/>
        <w:ind w:right="72"/>
        <w:textAlignment w:val="baseline"/>
        <w:rPr>
          <w:rFonts w:eastAsia="Times New Roman"/>
          <w:color w:val="000000"/>
          <w:sz w:val="24"/>
        </w:rPr>
      </w:pPr>
      <w:r>
        <w:rPr>
          <w:rFonts w:eastAsia="Times New Roman"/>
          <w:color w:val="000000"/>
          <w:sz w:val="24"/>
        </w:rPr>
        <w:lastRenderedPageBreak/>
        <w:t>(2) Unless the context otherwise requires, where an expression is defined in this Schedule or otherwise in this Constitution then, for that purpose, all grammatical variations and cognate and related expressions shall be understood in the same sense.</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Number</w:t>
      </w:r>
    </w:p>
    <w:p w:rsidR="00DD68D2" w:rsidRDefault="004B3807">
      <w:pPr>
        <w:tabs>
          <w:tab w:val="decimal" w:pos="144"/>
          <w:tab w:val="left" w:pos="720"/>
        </w:tabs>
        <w:spacing w:before="278" w:line="274" w:lineRule="exact"/>
        <w:textAlignment w:val="baseline"/>
        <w:rPr>
          <w:rFonts w:eastAsia="Times New Roman"/>
          <w:color w:val="000000"/>
          <w:sz w:val="24"/>
        </w:rPr>
      </w:pPr>
      <w:r>
        <w:rPr>
          <w:rFonts w:eastAsia="Times New Roman"/>
          <w:color w:val="000000"/>
          <w:sz w:val="24"/>
        </w:rPr>
        <w:tab/>
        <w:t>2.</w:t>
      </w:r>
      <w:r>
        <w:rPr>
          <w:rFonts w:eastAsia="Times New Roman"/>
          <w:color w:val="000000"/>
          <w:sz w:val="24"/>
        </w:rPr>
        <w:tab/>
        <w:t>In this Constitution, unless the context otherwise requires, words in the singular shall</w:t>
      </w:r>
    </w:p>
    <w:p w:rsidR="00DD68D2" w:rsidRDefault="004B3807">
      <w:pPr>
        <w:spacing w:before="4" w:line="274" w:lineRule="exact"/>
        <w:textAlignment w:val="baseline"/>
        <w:rPr>
          <w:rFonts w:eastAsia="Times New Roman"/>
          <w:color w:val="000000"/>
          <w:sz w:val="24"/>
        </w:rPr>
      </w:pPr>
      <w:proofErr w:type="gramStart"/>
      <w:r>
        <w:rPr>
          <w:rFonts w:eastAsia="Times New Roman"/>
          <w:color w:val="000000"/>
          <w:sz w:val="24"/>
        </w:rPr>
        <w:t>include</w:t>
      </w:r>
      <w:proofErr w:type="gramEnd"/>
      <w:r>
        <w:rPr>
          <w:rFonts w:eastAsia="Times New Roman"/>
          <w:color w:val="000000"/>
          <w:sz w:val="24"/>
        </w:rPr>
        <w:t xml:space="preserve"> the plural and words in the plural shall include the singular.</w:t>
      </w:r>
    </w:p>
    <w:p w:rsidR="00DD68D2" w:rsidRDefault="004B3807">
      <w:pPr>
        <w:spacing w:before="283" w:line="274" w:lineRule="exact"/>
        <w:textAlignment w:val="baseline"/>
        <w:rPr>
          <w:rFonts w:eastAsia="Times New Roman"/>
          <w:color w:val="000000"/>
          <w:sz w:val="24"/>
        </w:rPr>
      </w:pPr>
      <w:proofErr w:type="gramStart"/>
      <w:r>
        <w:rPr>
          <w:rFonts w:eastAsia="Times New Roman"/>
          <w:color w:val="000000"/>
          <w:sz w:val="24"/>
        </w:rPr>
        <w:t>Functions of President, etc.</w:t>
      </w:r>
      <w:proofErr w:type="gramEnd"/>
    </w:p>
    <w:p w:rsidR="00DD68D2" w:rsidRDefault="004B3807">
      <w:pPr>
        <w:tabs>
          <w:tab w:val="decimal" w:pos="144"/>
          <w:tab w:val="left" w:pos="720"/>
        </w:tabs>
        <w:spacing w:before="283" w:line="274" w:lineRule="exact"/>
        <w:textAlignment w:val="baseline"/>
        <w:rPr>
          <w:rFonts w:eastAsia="Times New Roman"/>
          <w:color w:val="000000"/>
          <w:sz w:val="24"/>
        </w:rPr>
      </w:pPr>
      <w:r>
        <w:rPr>
          <w:rFonts w:eastAsia="Times New Roman"/>
          <w:color w:val="000000"/>
          <w:sz w:val="24"/>
        </w:rPr>
        <w:tab/>
        <w:t>3.</w:t>
      </w:r>
      <w:r>
        <w:rPr>
          <w:rFonts w:eastAsia="Times New Roman"/>
          <w:color w:val="000000"/>
          <w:sz w:val="24"/>
        </w:rPr>
        <w:tab/>
        <w:t>In this Constitution, unless the context otherwise requires -</w:t>
      </w:r>
    </w:p>
    <w:p w:rsidR="00DD68D2" w:rsidRDefault="004B3807">
      <w:pPr>
        <w:numPr>
          <w:ilvl w:val="0"/>
          <w:numId w:val="208"/>
        </w:numPr>
        <w:spacing w:before="278" w:line="276" w:lineRule="exact"/>
        <w:ind w:left="0"/>
        <w:textAlignment w:val="baseline"/>
        <w:rPr>
          <w:rFonts w:eastAsia="Times New Roman"/>
          <w:color w:val="000000"/>
          <w:sz w:val="24"/>
        </w:rPr>
      </w:pPr>
      <w:r>
        <w:rPr>
          <w:rFonts w:eastAsia="Times New Roman"/>
          <w:color w:val="000000"/>
          <w:sz w:val="24"/>
        </w:rPr>
        <w:t>references to the functions of the office of the President shall be construed as references to the powers and duties of the President in the exercise of the executive power of the Republic and to any other powers or duties conferred or imposed on the President by or under this Constitution or any other law; and</w:t>
      </w:r>
    </w:p>
    <w:p w:rsidR="00DD68D2" w:rsidRDefault="004B3807">
      <w:pPr>
        <w:numPr>
          <w:ilvl w:val="0"/>
          <w:numId w:val="208"/>
        </w:numPr>
        <w:spacing w:before="281" w:line="276" w:lineRule="exact"/>
        <w:ind w:left="0"/>
        <w:textAlignment w:val="baseline"/>
        <w:rPr>
          <w:rFonts w:eastAsia="Times New Roman"/>
          <w:color w:val="000000"/>
          <w:sz w:val="24"/>
        </w:rPr>
      </w:pPr>
      <w:proofErr w:type="gramStart"/>
      <w:r>
        <w:rPr>
          <w:rFonts w:eastAsia="Times New Roman"/>
          <w:color w:val="000000"/>
          <w:sz w:val="24"/>
        </w:rPr>
        <w:t>a</w:t>
      </w:r>
      <w:proofErr w:type="gramEnd"/>
      <w:r>
        <w:rPr>
          <w:rFonts w:eastAsia="Times New Roman"/>
          <w:color w:val="000000"/>
          <w:sz w:val="24"/>
        </w:rPr>
        <w:t xml:space="preserve"> reference to the holder of an office by the term designating the office shall be construed as including a reference to any person acting in that office or, to the extent of the authority of the holder of the office, otherwise performing the functions of that office.</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Persons in receipt of pension</w:t>
      </w:r>
    </w:p>
    <w:p w:rsidR="00DD68D2" w:rsidRDefault="004B3807">
      <w:pPr>
        <w:tabs>
          <w:tab w:val="decimal" w:pos="144"/>
          <w:tab w:val="left" w:pos="720"/>
        </w:tabs>
        <w:spacing w:before="278" w:line="274" w:lineRule="exact"/>
        <w:textAlignment w:val="baseline"/>
        <w:rPr>
          <w:rFonts w:eastAsia="Times New Roman"/>
          <w:color w:val="000000"/>
          <w:sz w:val="24"/>
        </w:rPr>
      </w:pPr>
      <w:r>
        <w:rPr>
          <w:rFonts w:eastAsia="Times New Roman"/>
          <w:color w:val="000000"/>
          <w:sz w:val="24"/>
        </w:rPr>
        <w:tab/>
        <w:t>4.</w:t>
      </w:r>
      <w:r>
        <w:rPr>
          <w:rFonts w:eastAsia="Times New Roman"/>
          <w:color w:val="000000"/>
          <w:sz w:val="24"/>
        </w:rPr>
        <w:tab/>
        <w:t xml:space="preserve">(1) </w:t>
      </w:r>
      <w:proofErr w:type="gramStart"/>
      <w:r>
        <w:rPr>
          <w:rFonts w:eastAsia="Times New Roman"/>
          <w:color w:val="000000"/>
          <w:sz w:val="24"/>
        </w:rPr>
        <w:t>For</w:t>
      </w:r>
      <w:proofErr w:type="gramEnd"/>
      <w:r>
        <w:rPr>
          <w:rFonts w:eastAsia="Times New Roman"/>
          <w:color w:val="000000"/>
          <w:sz w:val="24"/>
        </w:rPr>
        <w:t xml:space="preserve"> the purposes of this Constitution, a person shall not be considered as holding</w:t>
      </w:r>
    </w:p>
    <w:p w:rsidR="00DD68D2" w:rsidRDefault="004B3807">
      <w:pPr>
        <w:spacing w:before="2" w:line="276" w:lineRule="exact"/>
        <w:textAlignment w:val="baseline"/>
        <w:rPr>
          <w:rFonts w:eastAsia="Times New Roman"/>
          <w:color w:val="000000"/>
          <w:sz w:val="24"/>
        </w:rPr>
      </w:pPr>
      <w:r>
        <w:rPr>
          <w:rFonts w:eastAsia="Times New Roman"/>
          <w:color w:val="000000"/>
          <w:sz w:val="24"/>
        </w:rPr>
        <w:t>office in the public service by reason only of the fact that the person is in receipt of a pension or other like allowance in respect of service under the Republic or any former Government of Seychelles.</w:t>
      </w:r>
    </w:p>
    <w:p w:rsidR="00DD68D2" w:rsidRDefault="004B3807">
      <w:pPr>
        <w:spacing w:before="281" w:line="276" w:lineRule="exact"/>
        <w:ind w:right="72"/>
        <w:textAlignment w:val="baseline"/>
        <w:rPr>
          <w:rFonts w:eastAsia="Times New Roman"/>
          <w:color w:val="000000"/>
          <w:spacing w:val="-1"/>
          <w:sz w:val="24"/>
        </w:rPr>
      </w:pPr>
      <w:r>
        <w:rPr>
          <w:rFonts w:eastAsia="Times New Roman"/>
          <w:color w:val="000000"/>
          <w:spacing w:val="-1"/>
          <w:sz w:val="24"/>
        </w:rPr>
        <w:t xml:space="preserve">(2) If it is provided in any law that an office is not to be regarded as a public office for the purposes of this Constitution, a person shall not be regarded as </w:t>
      </w:r>
      <w:proofErr w:type="gramStart"/>
      <w:r>
        <w:rPr>
          <w:rFonts w:eastAsia="Times New Roman"/>
          <w:color w:val="000000"/>
          <w:spacing w:val="-1"/>
          <w:sz w:val="24"/>
        </w:rPr>
        <w:t>holding,</w:t>
      </w:r>
      <w:proofErr w:type="gramEnd"/>
      <w:r>
        <w:rPr>
          <w:rFonts w:eastAsia="Times New Roman"/>
          <w:color w:val="000000"/>
          <w:spacing w:val="-1"/>
          <w:sz w:val="24"/>
        </w:rPr>
        <w:t xml:space="preserve"> or acting in, a public office for those purposes by reason only that the person holds, or is acting in, that office.</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Provision where no time is prescribed</w:t>
      </w:r>
    </w:p>
    <w:p w:rsidR="00DD68D2" w:rsidRDefault="004B3807">
      <w:pPr>
        <w:tabs>
          <w:tab w:val="decimal" w:pos="144"/>
          <w:tab w:val="left" w:pos="720"/>
        </w:tabs>
        <w:spacing w:before="283" w:line="274" w:lineRule="exact"/>
        <w:textAlignment w:val="baseline"/>
        <w:rPr>
          <w:rFonts w:eastAsia="Times New Roman"/>
          <w:color w:val="000000"/>
          <w:sz w:val="24"/>
        </w:rPr>
      </w:pPr>
      <w:r>
        <w:rPr>
          <w:rFonts w:eastAsia="Times New Roman"/>
          <w:color w:val="000000"/>
          <w:sz w:val="24"/>
        </w:rPr>
        <w:tab/>
        <w:t>5.</w:t>
      </w:r>
      <w:r>
        <w:rPr>
          <w:rFonts w:eastAsia="Times New Roman"/>
          <w:color w:val="000000"/>
          <w:sz w:val="24"/>
        </w:rPr>
        <w:tab/>
        <w:t>Where no time is prescribed or allowed within which an act is required or permitted</w:t>
      </w:r>
    </w:p>
    <w:p w:rsidR="00DD68D2" w:rsidRDefault="004B3807">
      <w:pPr>
        <w:spacing w:before="4" w:line="274" w:lineRule="exact"/>
        <w:ind w:right="504"/>
        <w:textAlignment w:val="baseline"/>
        <w:rPr>
          <w:rFonts w:eastAsia="Times New Roman"/>
          <w:color w:val="000000"/>
          <w:sz w:val="24"/>
        </w:rPr>
      </w:pPr>
      <w:proofErr w:type="gramStart"/>
      <w:r>
        <w:rPr>
          <w:rFonts w:eastAsia="Times New Roman"/>
          <w:color w:val="000000"/>
          <w:sz w:val="24"/>
        </w:rPr>
        <w:t>by</w:t>
      </w:r>
      <w:proofErr w:type="gramEnd"/>
      <w:r>
        <w:rPr>
          <w:rFonts w:eastAsia="Times New Roman"/>
          <w:color w:val="000000"/>
          <w:sz w:val="24"/>
        </w:rPr>
        <w:t xml:space="preserve"> this Constitution to be done, the act shall or may be done, as the case may be, with all convenient speed and as often as the occasion requires.</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Attainment of age</w:t>
      </w:r>
    </w:p>
    <w:p w:rsidR="00DD68D2" w:rsidRDefault="004B3807">
      <w:pPr>
        <w:tabs>
          <w:tab w:val="decimal" w:pos="144"/>
          <w:tab w:val="left" w:pos="720"/>
        </w:tabs>
        <w:spacing w:before="282" w:line="274" w:lineRule="exact"/>
        <w:textAlignment w:val="baseline"/>
        <w:rPr>
          <w:rFonts w:eastAsia="Times New Roman"/>
          <w:color w:val="000000"/>
          <w:spacing w:val="-1"/>
          <w:sz w:val="24"/>
        </w:rPr>
      </w:pPr>
      <w:r>
        <w:rPr>
          <w:rFonts w:eastAsia="Times New Roman"/>
          <w:color w:val="000000"/>
          <w:spacing w:val="-1"/>
          <w:sz w:val="24"/>
        </w:rPr>
        <w:tab/>
        <w:t>6.</w:t>
      </w:r>
      <w:r>
        <w:rPr>
          <w:rFonts w:eastAsia="Times New Roman"/>
          <w:color w:val="000000"/>
          <w:spacing w:val="-1"/>
          <w:sz w:val="24"/>
        </w:rPr>
        <w:tab/>
        <w:t>For the purpose of this Constitution, a person attains a certain age at the first moment</w:t>
      </w:r>
    </w:p>
    <w:p w:rsidR="00DD68D2" w:rsidRDefault="004B3807">
      <w:pPr>
        <w:spacing w:line="274" w:lineRule="exact"/>
        <w:textAlignment w:val="baseline"/>
        <w:rPr>
          <w:rFonts w:eastAsia="Times New Roman"/>
          <w:color w:val="000000"/>
          <w:sz w:val="24"/>
        </w:rPr>
      </w:pPr>
      <w:proofErr w:type="gramStart"/>
      <w:r>
        <w:rPr>
          <w:rFonts w:eastAsia="Times New Roman"/>
          <w:color w:val="000000"/>
          <w:sz w:val="24"/>
        </w:rPr>
        <w:t>of</w:t>
      </w:r>
      <w:proofErr w:type="gramEnd"/>
      <w:r>
        <w:rPr>
          <w:rFonts w:eastAsia="Times New Roman"/>
          <w:color w:val="000000"/>
          <w:sz w:val="24"/>
        </w:rPr>
        <w:t xml:space="preserve"> the relevant anniversary of the birth of that person.</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Exercise and performance of powers and duties</w:t>
      </w:r>
    </w:p>
    <w:p w:rsidR="00DD68D2" w:rsidRDefault="004B3807">
      <w:pPr>
        <w:tabs>
          <w:tab w:val="decimal" w:pos="144"/>
          <w:tab w:val="left" w:pos="720"/>
        </w:tabs>
        <w:spacing w:before="283" w:line="274" w:lineRule="exact"/>
        <w:textAlignment w:val="baseline"/>
        <w:rPr>
          <w:rFonts w:eastAsia="Times New Roman"/>
          <w:color w:val="000000"/>
          <w:sz w:val="24"/>
        </w:rPr>
      </w:pPr>
      <w:r>
        <w:rPr>
          <w:rFonts w:eastAsia="Times New Roman"/>
          <w:color w:val="000000"/>
          <w:sz w:val="24"/>
        </w:rPr>
        <w:tab/>
        <w:t>7.</w:t>
      </w:r>
      <w:r>
        <w:rPr>
          <w:rFonts w:eastAsia="Times New Roman"/>
          <w:color w:val="000000"/>
          <w:sz w:val="24"/>
        </w:rPr>
        <w:tab/>
        <w:t xml:space="preserve">(1) </w:t>
      </w:r>
      <w:proofErr w:type="gramStart"/>
      <w:r>
        <w:rPr>
          <w:rFonts w:eastAsia="Times New Roman"/>
          <w:color w:val="000000"/>
          <w:sz w:val="24"/>
        </w:rPr>
        <w:t>Where</w:t>
      </w:r>
      <w:proofErr w:type="gramEnd"/>
      <w:r>
        <w:rPr>
          <w:rFonts w:eastAsia="Times New Roman"/>
          <w:color w:val="000000"/>
          <w:sz w:val="24"/>
        </w:rPr>
        <w:t xml:space="preserve"> this Constitution confers a power or imposes a duty, the power may be</w:t>
      </w:r>
    </w:p>
    <w:p w:rsidR="00DD68D2" w:rsidRDefault="004B3807">
      <w:pPr>
        <w:spacing w:line="278" w:lineRule="exact"/>
        <w:ind w:right="216"/>
        <w:textAlignment w:val="baseline"/>
        <w:rPr>
          <w:rFonts w:eastAsia="Times New Roman"/>
          <w:color w:val="000000"/>
          <w:sz w:val="24"/>
        </w:rPr>
      </w:pPr>
      <w:proofErr w:type="gramStart"/>
      <w:r>
        <w:rPr>
          <w:rFonts w:eastAsia="Times New Roman"/>
          <w:color w:val="000000"/>
          <w:sz w:val="24"/>
        </w:rPr>
        <w:t>exercised</w:t>
      </w:r>
      <w:proofErr w:type="gramEnd"/>
      <w:r>
        <w:rPr>
          <w:rFonts w:eastAsia="Times New Roman"/>
          <w:color w:val="000000"/>
          <w:sz w:val="24"/>
        </w:rPr>
        <w:t>, or the duty shall be performed, as the case may be, from time to time as occasion requires.</w:t>
      </w:r>
    </w:p>
    <w:p w:rsidR="00DD68D2" w:rsidRDefault="00DD68D2">
      <w:pPr>
        <w:sectPr w:rsidR="00DD68D2">
          <w:pgSz w:w="11909" w:h="16838"/>
          <w:pgMar w:top="1440" w:right="1459" w:bottom="1402" w:left="1430" w:header="720" w:footer="720" w:gutter="0"/>
          <w:cols w:space="720"/>
        </w:sectPr>
      </w:pPr>
    </w:p>
    <w:p w:rsidR="00DD68D2" w:rsidRDefault="004B3807">
      <w:pPr>
        <w:numPr>
          <w:ilvl w:val="0"/>
          <w:numId w:val="209"/>
        </w:numPr>
        <w:spacing w:before="2" w:line="276" w:lineRule="exact"/>
        <w:ind w:left="0" w:right="72"/>
        <w:textAlignment w:val="baseline"/>
        <w:rPr>
          <w:rFonts w:eastAsia="Times New Roman"/>
          <w:color w:val="000000"/>
          <w:sz w:val="24"/>
        </w:rPr>
      </w:pPr>
      <w:r>
        <w:rPr>
          <w:rFonts w:eastAsia="Times New Roman"/>
          <w:color w:val="000000"/>
          <w:sz w:val="24"/>
        </w:rPr>
        <w:lastRenderedPageBreak/>
        <w:t>Where this Constitution confers a power or imposes a duty on the holder of an office as such, the power may be exercised, or the duty shall be performed, as the case may be, by the holder (whether substantive or other) for the time being of the office.</w:t>
      </w:r>
    </w:p>
    <w:p w:rsidR="00DD68D2" w:rsidRDefault="004B3807">
      <w:pPr>
        <w:numPr>
          <w:ilvl w:val="0"/>
          <w:numId w:val="209"/>
        </w:numPr>
        <w:spacing w:before="281" w:line="276" w:lineRule="exact"/>
        <w:ind w:left="0"/>
        <w:textAlignment w:val="baseline"/>
        <w:rPr>
          <w:rFonts w:eastAsia="Times New Roman"/>
          <w:color w:val="000000"/>
          <w:spacing w:val="-1"/>
          <w:sz w:val="24"/>
        </w:rPr>
      </w:pPr>
      <w:r>
        <w:rPr>
          <w:rFonts w:eastAsia="Times New Roman"/>
          <w:color w:val="000000"/>
          <w:spacing w:val="-1"/>
          <w:sz w:val="24"/>
        </w:rPr>
        <w:t>Subject to subparagraph (5), where this Constitution confers a power to make an appointment, the power includes power to remove or suspend a person so appointed and to appoint another person temporarily in the place of a person so removed or suspended or, where the appointee is for any reason unable or unavailable to perform the duties for which the person was appointed, to appoint another person temporarily in the place of the appointee.</w:t>
      </w:r>
    </w:p>
    <w:p w:rsidR="00DD68D2" w:rsidRDefault="004B3807">
      <w:pPr>
        <w:numPr>
          <w:ilvl w:val="0"/>
          <w:numId w:val="209"/>
        </w:numPr>
        <w:spacing w:before="278" w:line="276" w:lineRule="exact"/>
        <w:ind w:left="0" w:right="216"/>
        <w:textAlignment w:val="baseline"/>
        <w:rPr>
          <w:rFonts w:eastAsia="Times New Roman"/>
          <w:color w:val="000000"/>
          <w:sz w:val="24"/>
        </w:rPr>
      </w:pPr>
      <w:r>
        <w:rPr>
          <w:rFonts w:eastAsia="Times New Roman"/>
          <w:color w:val="000000"/>
          <w:sz w:val="24"/>
        </w:rPr>
        <w:t>Where this Constitution confers a power to make any statutory instrument, pass any resolution or give any direction, the power includes powers exercisable in the same manner and subject to the same conditions (if any) to amend or revoke the instrument, resolution or direction.</w:t>
      </w:r>
    </w:p>
    <w:p w:rsidR="00DD68D2" w:rsidRDefault="004B3807">
      <w:pPr>
        <w:numPr>
          <w:ilvl w:val="0"/>
          <w:numId w:val="209"/>
        </w:numPr>
        <w:spacing w:before="284" w:line="273" w:lineRule="exact"/>
        <w:ind w:left="0"/>
        <w:textAlignment w:val="baseline"/>
        <w:rPr>
          <w:rFonts w:eastAsia="Times New Roman"/>
          <w:color w:val="000000"/>
          <w:sz w:val="24"/>
        </w:rPr>
      </w:pPr>
      <w:r>
        <w:rPr>
          <w:rFonts w:eastAsia="Times New Roman"/>
          <w:color w:val="000000"/>
          <w:sz w:val="24"/>
        </w:rPr>
        <w:t>The power provided for in subparagraph (3) -</w:t>
      </w:r>
    </w:p>
    <w:p w:rsidR="00DD68D2" w:rsidRDefault="004B3807">
      <w:pPr>
        <w:numPr>
          <w:ilvl w:val="0"/>
          <w:numId w:val="210"/>
        </w:numPr>
        <w:spacing w:before="284" w:line="273" w:lineRule="exact"/>
        <w:ind w:left="0"/>
        <w:textAlignment w:val="baseline"/>
        <w:rPr>
          <w:rFonts w:eastAsia="Times New Roman"/>
          <w:color w:val="000000"/>
          <w:sz w:val="24"/>
        </w:rPr>
      </w:pPr>
      <w:r>
        <w:rPr>
          <w:rFonts w:eastAsia="Times New Roman"/>
          <w:color w:val="000000"/>
          <w:sz w:val="24"/>
        </w:rPr>
        <w:t>shall be subject to this Constitution; and</w:t>
      </w:r>
    </w:p>
    <w:p w:rsidR="00DD68D2" w:rsidRDefault="004B3807">
      <w:pPr>
        <w:numPr>
          <w:ilvl w:val="0"/>
          <w:numId w:val="210"/>
        </w:numPr>
        <w:spacing w:before="274" w:line="278" w:lineRule="exact"/>
        <w:ind w:left="0" w:right="144"/>
        <w:textAlignment w:val="baseline"/>
        <w:rPr>
          <w:rFonts w:eastAsia="Times New Roman"/>
          <w:color w:val="000000"/>
          <w:sz w:val="24"/>
        </w:rPr>
      </w:pPr>
      <w:proofErr w:type="gramStart"/>
      <w:r>
        <w:rPr>
          <w:rFonts w:eastAsia="Times New Roman"/>
          <w:color w:val="000000"/>
          <w:sz w:val="24"/>
        </w:rPr>
        <w:t>shall</w:t>
      </w:r>
      <w:proofErr w:type="gramEnd"/>
      <w:r>
        <w:rPr>
          <w:rFonts w:eastAsia="Times New Roman"/>
          <w:color w:val="000000"/>
          <w:sz w:val="24"/>
        </w:rPr>
        <w:t xml:space="preserve"> be exercisable subject to any conditions to which the exercise of the original power or appointment was subject.</w:t>
      </w:r>
    </w:p>
    <w:p w:rsidR="00DD68D2" w:rsidRDefault="004B3807">
      <w:pPr>
        <w:spacing w:before="284" w:line="273" w:lineRule="exact"/>
        <w:textAlignment w:val="baseline"/>
        <w:rPr>
          <w:rFonts w:eastAsia="Times New Roman"/>
          <w:color w:val="000000"/>
          <w:sz w:val="24"/>
        </w:rPr>
      </w:pPr>
      <w:r>
        <w:rPr>
          <w:rFonts w:eastAsia="Times New Roman"/>
          <w:color w:val="000000"/>
          <w:sz w:val="24"/>
        </w:rPr>
        <w:t>General principles of interpretation</w:t>
      </w:r>
    </w:p>
    <w:p w:rsidR="00DD68D2" w:rsidRDefault="004B3807">
      <w:pPr>
        <w:tabs>
          <w:tab w:val="decimal" w:pos="144"/>
          <w:tab w:val="left" w:pos="720"/>
        </w:tabs>
        <w:spacing w:before="284" w:line="273" w:lineRule="exact"/>
        <w:textAlignment w:val="baseline"/>
        <w:rPr>
          <w:rFonts w:eastAsia="Times New Roman"/>
          <w:color w:val="000000"/>
          <w:sz w:val="24"/>
        </w:rPr>
      </w:pPr>
      <w:r>
        <w:rPr>
          <w:rFonts w:eastAsia="Times New Roman"/>
          <w:color w:val="000000"/>
          <w:sz w:val="24"/>
        </w:rPr>
        <w:tab/>
        <w:t>8.</w:t>
      </w:r>
      <w:r>
        <w:rPr>
          <w:rFonts w:eastAsia="Times New Roman"/>
          <w:color w:val="000000"/>
          <w:sz w:val="24"/>
        </w:rPr>
        <w:tab/>
      </w:r>
      <w:proofErr w:type="gramStart"/>
      <w:r>
        <w:rPr>
          <w:rFonts w:eastAsia="Times New Roman"/>
          <w:color w:val="000000"/>
          <w:sz w:val="24"/>
        </w:rPr>
        <w:t>For</w:t>
      </w:r>
      <w:proofErr w:type="gramEnd"/>
      <w:r>
        <w:rPr>
          <w:rFonts w:eastAsia="Times New Roman"/>
          <w:color w:val="000000"/>
          <w:sz w:val="24"/>
        </w:rPr>
        <w:t xml:space="preserve"> the purposes of interpretation -</w:t>
      </w:r>
    </w:p>
    <w:p w:rsidR="00DD68D2" w:rsidRDefault="004B3807">
      <w:pPr>
        <w:numPr>
          <w:ilvl w:val="0"/>
          <w:numId w:val="211"/>
        </w:numPr>
        <w:spacing w:before="279" w:line="273" w:lineRule="exact"/>
        <w:ind w:left="0"/>
        <w:textAlignment w:val="baseline"/>
        <w:rPr>
          <w:rFonts w:eastAsia="Times New Roman"/>
          <w:color w:val="000000"/>
          <w:sz w:val="24"/>
        </w:rPr>
      </w:pPr>
      <w:r>
        <w:rPr>
          <w:rFonts w:eastAsia="Times New Roman"/>
          <w:color w:val="000000"/>
          <w:sz w:val="24"/>
        </w:rPr>
        <w:t>the provisions of this Constitution shall be given their fair and liberal meaning;</w:t>
      </w:r>
    </w:p>
    <w:p w:rsidR="00DD68D2" w:rsidRDefault="004B3807">
      <w:pPr>
        <w:numPr>
          <w:ilvl w:val="0"/>
          <w:numId w:val="211"/>
        </w:numPr>
        <w:spacing w:before="284" w:line="273" w:lineRule="exact"/>
        <w:ind w:left="0"/>
        <w:textAlignment w:val="baseline"/>
        <w:rPr>
          <w:rFonts w:eastAsia="Times New Roman"/>
          <w:color w:val="000000"/>
          <w:sz w:val="24"/>
        </w:rPr>
      </w:pPr>
      <w:r>
        <w:rPr>
          <w:rFonts w:eastAsia="Times New Roman"/>
          <w:color w:val="000000"/>
          <w:sz w:val="24"/>
        </w:rPr>
        <w:t>this Constitution shall be read as a whole; and</w:t>
      </w:r>
    </w:p>
    <w:p w:rsidR="00DD68D2" w:rsidRDefault="004B3807">
      <w:pPr>
        <w:numPr>
          <w:ilvl w:val="0"/>
          <w:numId w:val="211"/>
        </w:numPr>
        <w:spacing w:line="556" w:lineRule="exact"/>
        <w:ind w:left="0" w:right="2592"/>
        <w:textAlignment w:val="baseline"/>
        <w:rPr>
          <w:rFonts w:eastAsia="Times New Roman"/>
          <w:color w:val="000000"/>
          <w:sz w:val="24"/>
        </w:rPr>
      </w:pPr>
      <w:proofErr w:type="gramStart"/>
      <w:r>
        <w:rPr>
          <w:rFonts w:eastAsia="Times New Roman"/>
          <w:color w:val="000000"/>
          <w:sz w:val="24"/>
        </w:rPr>
        <w:t>this</w:t>
      </w:r>
      <w:proofErr w:type="gramEnd"/>
      <w:r>
        <w:rPr>
          <w:rFonts w:eastAsia="Times New Roman"/>
          <w:color w:val="000000"/>
          <w:sz w:val="24"/>
        </w:rPr>
        <w:t xml:space="preserve"> Constitution shall be treated as speaking from time to time. Repeal, etc.</w:t>
      </w:r>
    </w:p>
    <w:p w:rsidR="00DD68D2" w:rsidRDefault="004B3807">
      <w:pPr>
        <w:tabs>
          <w:tab w:val="decimal" w:pos="144"/>
          <w:tab w:val="left" w:pos="720"/>
        </w:tabs>
        <w:spacing w:before="284" w:line="273" w:lineRule="exact"/>
        <w:textAlignment w:val="baseline"/>
        <w:rPr>
          <w:rFonts w:eastAsia="Times New Roman"/>
          <w:color w:val="000000"/>
          <w:sz w:val="24"/>
        </w:rPr>
      </w:pPr>
      <w:r>
        <w:rPr>
          <w:rFonts w:eastAsia="Times New Roman"/>
          <w:color w:val="000000"/>
          <w:sz w:val="24"/>
        </w:rPr>
        <w:tab/>
        <w:t>9.</w:t>
      </w:r>
      <w:r>
        <w:rPr>
          <w:rFonts w:eastAsia="Times New Roman"/>
          <w:color w:val="000000"/>
          <w:sz w:val="24"/>
        </w:rPr>
        <w:tab/>
        <w:t xml:space="preserve">(1) </w:t>
      </w:r>
      <w:proofErr w:type="gramStart"/>
      <w:r>
        <w:rPr>
          <w:rFonts w:eastAsia="Times New Roman"/>
          <w:color w:val="000000"/>
          <w:sz w:val="24"/>
        </w:rPr>
        <w:t>The</w:t>
      </w:r>
      <w:proofErr w:type="gramEnd"/>
      <w:r>
        <w:rPr>
          <w:rFonts w:eastAsia="Times New Roman"/>
          <w:color w:val="000000"/>
          <w:sz w:val="24"/>
        </w:rPr>
        <w:t xml:space="preserve"> alteration of any provision of this Constitution shall not -</w:t>
      </w:r>
    </w:p>
    <w:p w:rsidR="00DD68D2" w:rsidRDefault="004B3807">
      <w:pPr>
        <w:numPr>
          <w:ilvl w:val="0"/>
          <w:numId w:val="212"/>
        </w:numPr>
        <w:spacing w:before="274" w:line="278" w:lineRule="exact"/>
        <w:ind w:left="0" w:right="288"/>
        <w:textAlignment w:val="baseline"/>
        <w:rPr>
          <w:rFonts w:eastAsia="Times New Roman"/>
          <w:color w:val="000000"/>
          <w:sz w:val="24"/>
        </w:rPr>
      </w:pPr>
      <w:r>
        <w:rPr>
          <w:rFonts w:eastAsia="Times New Roman"/>
          <w:color w:val="000000"/>
          <w:sz w:val="24"/>
        </w:rPr>
        <w:t>revive anything that was not in force or existing immediately before the alteration took effect;</w:t>
      </w:r>
    </w:p>
    <w:p w:rsidR="00DD68D2" w:rsidRDefault="004B3807">
      <w:pPr>
        <w:numPr>
          <w:ilvl w:val="0"/>
          <w:numId w:val="212"/>
        </w:numPr>
        <w:spacing w:before="283" w:line="274" w:lineRule="exact"/>
        <w:ind w:left="0" w:right="288"/>
        <w:textAlignment w:val="baseline"/>
        <w:rPr>
          <w:rFonts w:eastAsia="Times New Roman"/>
          <w:color w:val="000000"/>
          <w:sz w:val="24"/>
        </w:rPr>
      </w:pPr>
      <w:r>
        <w:rPr>
          <w:rFonts w:eastAsia="Times New Roman"/>
          <w:color w:val="000000"/>
          <w:sz w:val="24"/>
        </w:rPr>
        <w:t>affect the previous operation of the altered provision or anything duly done or suffered under it;</w:t>
      </w:r>
    </w:p>
    <w:p w:rsidR="00DD68D2" w:rsidRDefault="004B3807">
      <w:pPr>
        <w:numPr>
          <w:ilvl w:val="0"/>
          <w:numId w:val="212"/>
        </w:numPr>
        <w:spacing w:before="279" w:line="278" w:lineRule="exact"/>
        <w:ind w:left="0" w:right="216"/>
        <w:textAlignment w:val="baseline"/>
        <w:rPr>
          <w:rFonts w:eastAsia="Times New Roman"/>
          <w:color w:val="000000"/>
          <w:sz w:val="24"/>
        </w:rPr>
      </w:pPr>
      <w:r>
        <w:rPr>
          <w:rFonts w:eastAsia="Times New Roman"/>
          <w:color w:val="000000"/>
          <w:sz w:val="24"/>
        </w:rPr>
        <w:t>affect any right, privilege, obligation or liability acquired, accrued or incurred under the altered provision;</w:t>
      </w:r>
    </w:p>
    <w:p w:rsidR="00DD68D2" w:rsidRDefault="004B3807">
      <w:pPr>
        <w:numPr>
          <w:ilvl w:val="0"/>
          <w:numId w:val="212"/>
        </w:numPr>
        <w:spacing w:before="274" w:line="278" w:lineRule="exact"/>
        <w:ind w:left="0" w:right="72"/>
        <w:textAlignment w:val="baseline"/>
        <w:rPr>
          <w:rFonts w:eastAsia="Times New Roman"/>
          <w:color w:val="000000"/>
          <w:sz w:val="24"/>
        </w:rPr>
      </w:pPr>
      <w:r>
        <w:rPr>
          <w:rFonts w:eastAsia="Times New Roman"/>
          <w:color w:val="000000"/>
          <w:sz w:val="24"/>
        </w:rPr>
        <w:t>affect any penalty, forfeiture or punishment incurred in respect of any offence committed against the altered provision; or</w:t>
      </w:r>
    </w:p>
    <w:p w:rsidR="00DD68D2" w:rsidRDefault="004B3807">
      <w:pPr>
        <w:numPr>
          <w:ilvl w:val="0"/>
          <w:numId w:val="212"/>
        </w:numPr>
        <w:spacing w:before="278" w:line="276" w:lineRule="exact"/>
        <w:ind w:left="0" w:right="144"/>
        <w:textAlignment w:val="baseline"/>
        <w:rPr>
          <w:rFonts w:eastAsia="Times New Roman"/>
          <w:color w:val="000000"/>
          <w:spacing w:val="-1"/>
          <w:sz w:val="24"/>
        </w:rPr>
      </w:pPr>
      <w:r>
        <w:rPr>
          <w:rFonts w:eastAsia="Times New Roman"/>
          <w:color w:val="000000"/>
          <w:spacing w:val="-1"/>
          <w:sz w:val="24"/>
        </w:rPr>
        <w:t>affect any investigation, legal proceedings or remedy in respect of any such right, privilege, obligation, liability, penalty, forfeiture or punishment, and any such investigation,</w:t>
      </w:r>
    </w:p>
    <w:p w:rsidR="00DD68D2" w:rsidRDefault="00DD68D2">
      <w:pPr>
        <w:sectPr w:rsidR="00DD68D2">
          <w:pgSz w:w="11909" w:h="16838"/>
          <w:pgMar w:top="1440" w:right="1464" w:bottom="1122" w:left="1425" w:header="720" w:footer="720" w:gutter="0"/>
          <w:cols w:space="720"/>
        </w:sectPr>
      </w:pPr>
    </w:p>
    <w:p w:rsidR="00DD68D2" w:rsidRDefault="004B3807">
      <w:pPr>
        <w:spacing w:before="6" w:line="274" w:lineRule="exact"/>
        <w:ind w:right="216"/>
        <w:textAlignment w:val="baseline"/>
        <w:rPr>
          <w:rFonts w:eastAsia="Times New Roman"/>
          <w:color w:val="000000"/>
          <w:spacing w:val="-2"/>
          <w:sz w:val="24"/>
        </w:rPr>
      </w:pPr>
      <w:proofErr w:type="gramStart"/>
      <w:r>
        <w:rPr>
          <w:rFonts w:eastAsia="Times New Roman"/>
          <w:color w:val="000000"/>
          <w:spacing w:val="-2"/>
          <w:sz w:val="24"/>
        </w:rPr>
        <w:lastRenderedPageBreak/>
        <w:t>legal</w:t>
      </w:r>
      <w:proofErr w:type="gramEnd"/>
      <w:r>
        <w:rPr>
          <w:rFonts w:eastAsia="Times New Roman"/>
          <w:color w:val="000000"/>
          <w:spacing w:val="-2"/>
          <w:sz w:val="24"/>
        </w:rPr>
        <w:t xml:space="preserve"> proceedings or remedy may be instituted, continued or enforced, and the penalty, forfeiture or punishment may be imposed, as if the altered provision had continued in force.</w:t>
      </w:r>
    </w:p>
    <w:p w:rsidR="00DD68D2" w:rsidRDefault="004B3807">
      <w:pPr>
        <w:spacing w:before="280" w:after="526" w:line="276" w:lineRule="exact"/>
        <w:jc w:val="both"/>
        <w:textAlignment w:val="baseline"/>
        <w:rPr>
          <w:rFonts w:eastAsia="Times New Roman"/>
          <w:color w:val="000000"/>
          <w:sz w:val="24"/>
        </w:rPr>
      </w:pPr>
      <w:r>
        <w:rPr>
          <w:rFonts w:eastAsia="Times New Roman"/>
          <w:color w:val="000000"/>
          <w:sz w:val="24"/>
        </w:rPr>
        <w:t>(2) In subparagraph (1), the reference to the “alteration of any provision of this Constitution” shall be deemed to include a reference to any alteration of the Constitution such as is referred to in article 91(3</w:t>
      </w:r>
      <w:proofErr w:type="gramStart"/>
      <w:r>
        <w:rPr>
          <w:rFonts w:eastAsia="Times New Roman"/>
          <w:color w:val="000000"/>
          <w:sz w:val="24"/>
        </w:rPr>
        <w:t>)(</w:t>
      </w:r>
      <w:proofErr w:type="gramEnd"/>
      <w:r>
        <w:rPr>
          <w:rFonts w:eastAsia="Times New Roman"/>
          <w:color w:val="000000"/>
          <w:sz w:val="24"/>
        </w:rPr>
        <w:t>b).</w:t>
      </w:r>
    </w:p>
    <w:p w:rsidR="00DD68D2" w:rsidRDefault="0096237A">
      <w:pPr>
        <w:spacing w:before="29" w:line="557" w:lineRule="exact"/>
        <w:ind w:right="4392"/>
        <w:textAlignment w:val="baseline"/>
        <w:rPr>
          <w:rFonts w:eastAsia="Times New Roman"/>
          <w:color w:val="000000"/>
          <w:sz w:val="24"/>
        </w:rPr>
      </w:pPr>
      <w:r>
        <w:pict>
          <v:line id="_x0000_s1131" style="position:absolute;z-index:251674624;mso-position-horizontal-relative:page;mso-position-vertical-relative:page" from="70.65pt,181.9pt" to="186.3pt,181.9pt" strokeweight=".7pt">
            <w10:wrap anchorx="page" anchory="page"/>
          </v:line>
        </w:pict>
      </w:r>
      <w:r w:rsidR="004B3807">
        <w:rPr>
          <w:rFonts w:eastAsia="Times New Roman"/>
          <w:color w:val="000000"/>
          <w:sz w:val="24"/>
        </w:rPr>
        <w:t>SCHEDULE 3 – ELECTION OF PRESIDENT (article 51)</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Method of election</w:t>
      </w:r>
    </w:p>
    <w:p w:rsidR="00DD68D2" w:rsidRDefault="004B3807">
      <w:pPr>
        <w:tabs>
          <w:tab w:val="decimal" w:pos="144"/>
          <w:tab w:val="left" w:pos="720"/>
        </w:tabs>
        <w:spacing w:before="282" w:line="275" w:lineRule="exact"/>
        <w:textAlignment w:val="baseline"/>
        <w:rPr>
          <w:rFonts w:eastAsia="Times New Roman"/>
          <w:color w:val="000000"/>
          <w:sz w:val="24"/>
        </w:rPr>
      </w:pPr>
      <w:r>
        <w:rPr>
          <w:rFonts w:eastAsia="Times New Roman"/>
          <w:color w:val="000000"/>
          <w:sz w:val="24"/>
        </w:rPr>
        <w:tab/>
        <w:t>1.</w:t>
      </w:r>
      <w:r>
        <w:rPr>
          <w:rFonts w:eastAsia="Times New Roman"/>
          <w:color w:val="000000"/>
          <w:sz w:val="24"/>
        </w:rPr>
        <w:tab/>
        <w:t>Subject to paragraph 6, the President shall be directly elected by secret ballot by</w:t>
      </w:r>
    </w:p>
    <w:p w:rsidR="00DD68D2" w:rsidRDefault="004B3807">
      <w:pPr>
        <w:spacing w:before="3" w:line="275" w:lineRule="exact"/>
        <w:textAlignment w:val="baseline"/>
        <w:rPr>
          <w:rFonts w:eastAsia="Times New Roman"/>
          <w:color w:val="000000"/>
          <w:sz w:val="24"/>
        </w:rPr>
      </w:pPr>
      <w:proofErr w:type="gramStart"/>
      <w:r>
        <w:rPr>
          <w:rFonts w:eastAsia="Times New Roman"/>
          <w:color w:val="000000"/>
          <w:sz w:val="24"/>
        </w:rPr>
        <w:t>persons</w:t>
      </w:r>
      <w:proofErr w:type="gramEnd"/>
      <w:r>
        <w:rPr>
          <w:rFonts w:eastAsia="Times New Roman"/>
          <w:color w:val="000000"/>
          <w:sz w:val="24"/>
        </w:rPr>
        <w:t xml:space="preserve"> entitled to vote under and in accordance with this Constitution.</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Nomination</w:t>
      </w:r>
    </w:p>
    <w:p w:rsidR="00DD68D2" w:rsidRDefault="004B3807">
      <w:pPr>
        <w:tabs>
          <w:tab w:val="decimal" w:pos="144"/>
          <w:tab w:val="left" w:pos="720"/>
        </w:tabs>
        <w:spacing w:before="277" w:line="275" w:lineRule="exact"/>
        <w:textAlignment w:val="baseline"/>
        <w:rPr>
          <w:rFonts w:eastAsia="Times New Roman"/>
          <w:color w:val="000000"/>
          <w:sz w:val="24"/>
        </w:rPr>
      </w:pPr>
      <w:r>
        <w:rPr>
          <w:rFonts w:eastAsia="Times New Roman"/>
          <w:color w:val="000000"/>
          <w:sz w:val="24"/>
        </w:rPr>
        <w:tab/>
        <w:t>2.</w:t>
      </w:r>
      <w:r>
        <w:rPr>
          <w:rFonts w:eastAsia="Times New Roman"/>
          <w:color w:val="000000"/>
          <w:sz w:val="24"/>
        </w:rPr>
        <w:tab/>
        <w:t xml:space="preserve">(1) </w:t>
      </w:r>
      <w:proofErr w:type="gramStart"/>
      <w:r>
        <w:rPr>
          <w:rFonts w:eastAsia="Times New Roman"/>
          <w:color w:val="000000"/>
          <w:sz w:val="24"/>
        </w:rPr>
        <w:t>A</w:t>
      </w:r>
      <w:proofErr w:type="gramEnd"/>
      <w:r>
        <w:rPr>
          <w:rFonts w:eastAsia="Times New Roman"/>
          <w:color w:val="000000"/>
          <w:sz w:val="24"/>
        </w:rPr>
        <w:t xml:space="preserve"> person shall not be a candidate in an election for President unless -</w:t>
      </w:r>
    </w:p>
    <w:p w:rsidR="00DD68D2" w:rsidRDefault="004B3807">
      <w:pPr>
        <w:numPr>
          <w:ilvl w:val="0"/>
          <w:numId w:val="213"/>
        </w:numPr>
        <w:spacing w:before="281" w:line="276" w:lineRule="exact"/>
        <w:ind w:left="0" w:right="144"/>
        <w:textAlignment w:val="baseline"/>
        <w:rPr>
          <w:rFonts w:eastAsia="Times New Roman"/>
          <w:color w:val="000000"/>
          <w:sz w:val="24"/>
        </w:rPr>
      </w:pPr>
      <w:r>
        <w:rPr>
          <w:rFonts w:eastAsia="Times New Roman"/>
          <w:color w:val="000000"/>
          <w:sz w:val="24"/>
        </w:rPr>
        <w:t>the person submits to the Electoral Commission on or before the day appointed as nomination day in relation to the election the name of the other person the candidate designates as the candidate’s Vice-President together with a written consent accepting to be so designated signed by the other person and attested to the satisfaction of the Electoral Commission by a notary in Seychelles and the form provided for this purpose by the Electoral Commission completed and signed by that person and endorsed to the satisfaction of the Electoral Commission by such number, as may be prescribed under an Act, of other persons who are entitled to vote at the election under and in accordance with this Constitution; and</w:t>
      </w:r>
    </w:p>
    <w:p w:rsidR="00DD68D2" w:rsidRDefault="004B3807">
      <w:pPr>
        <w:numPr>
          <w:ilvl w:val="0"/>
          <w:numId w:val="213"/>
        </w:numPr>
        <w:spacing w:before="282" w:line="275" w:lineRule="exact"/>
        <w:ind w:left="0"/>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person deposits with the Electoral Commission, or gives security to the satisfaction of the Electoral Commission for the payment of such sum as may be prescribed under an Act as the amount to be deposited by a person who is a candidate to the election for the office of President.</w:t>
      </w:r>
    </w:p>
    <w:p w:rsidR="00DD68D2" w:rsidRDefault="004B3807">
      <w:pPr>
        <w:spacing w:before="283" w:line="276" w:lineRule="exact"/>
        <w:textAlignment w:val="baseline"/>
        <w:rPr>
          <w:rFonts w:eastAsia="Times New Roman"/>
          <w:color w:val="000000"/>
          <w:sz w:val="24"/>
        </w:rPr>
      </w:pPr>
      <w:r>
        <w:rPr>
          <w:rFonts w:eastAsia="Times New Roman"/>
          <w:color w:val="000000"/>
          <w:sz w:val="24"/>
        </w:rPr>
        <w:t>(2) Where a person receives less than 5% of the votes cast at the election for the office of President in respect of which the person is standing as a candidate, the person shall forfeit to the Republic the sum deposited or in respect of which security was given under subparagraph (1</w:t>
      </w:r>
      <w:proofErr w:type="gramStart"/>
      <w:r>
        <w:rPr>
          <w:rFonts w:eastAsia="Times New Roman"/>
          <w:color w:val="000000"/>
          <w:sz w:val="24"/>
        </w:rPr>
        <w:t>)(</w:t>
      </w:r>
      <w:proofErr w:type="gramEnd"/>
      <w:r>
        <w:rPr>
          <w:rFonts w:eastAsia="Times New Roman"/>
          <w:color w:val="000000"/>
          <w:sz w:val="24"/>
        </w:rPr>
        <w:t>b).</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Withdrawal of candidature</w:t>
      </w:r>
    </w:p>
    <w:p w:rsidR="00DD68D2" w:rsidRDefault="004B3807">
      <w:pPr>
        <w:tabs>
          <w:tab w:val="decimal" w:pos="144"/>
          <w:tab w:val="left" w:pos="720"/>
        </w:tabs>
        <w:spacing w:before="277" w:line="275" w:lineRule="exact"/>
        <w:textAlignment w:val="baseline"/>
        <w:rPr>
          <w:rFonts w:eastAsia="Times New Roman"/>
          <w:color w:val="000000"/>
          <w:sz w:val="24"/>
        </w:rPr>
      </w:pPr>
      <w:r>
        <w:rPr>
          <w:rFonts w:eastAsia="Times New Roman"/>
          <w:color w:val="000000"/>
          <w:sz w:val="24"/>
        </w:rPr>
        <w:tab/>
        <w:t>3.</w:t>
      </w:r>
      <w:r>
        <w:rPr>
          <w:rFonts w:eastAsia="Times New Roman"/>
          <w:color w:val="000000"/>
          <w:sz w:val="24"/>
        </w:rPr>
        <w:tab/>
        <w:t xml:space="preserve">(1) Subject to article </w:t>
      </w:r>
      <w:proofErr w:type="gramStart"/>
      <w:r>
        <w:rPr>
          <w:rFonts w:eastAsia="Times New Roman"/>
          <w:color w:val="000000"/>
          <w:sz w:val="24"/>
        </w:rPr>
        <w:t>52A(</w:t>
      </w:r>
      <w:proofErr w:type="gramEnd"/>
      <w:r>
        <w:rPr>
          <w:rFonts w:eastAsia="Times New Roman"/>
          <w:color w:val="000000"/>
          <w:sz w:val="24"/>
        </w:rPr>
        <w:t>4)(b), a person nominated as candidate for election to the</w:t>
      </w:r>
    </w:p>
    <w:p w:rsidR="00DD68D2" w:rsidRDefault="004B3807">
      <w:pPr>
        <w:spacing w:before="4" w:line="274" w:lineRule="exact"/>
        <w:textAlignment w:val="baseline"/>
        <w:rPr>
          <w:rFonts w:eastAsia="Times New Roman"/>
          <w:color w:val="000000"/>
          <w:sz w:val="24"/>
        </w:rPr>
      </w:pPr>
      <w:proofErr w:type="gramStart"/>
      <w:r>
        <w:rPr>
          <w:rFonts w:eastAsia="Times New Roman"/>
          <w:color w:val="000000"/>
          <w:sz w:val="24"/>
        </w:rPr>
        <w:t>office</w:t>
      </w:r>
      <w:proofErr w:type="gramEnd"/>
      <w:r>
        <w:rPr>
          <w:rFonts w:eastAsia="Times New Roman"/>
          <w:color w:val="000000"/>
          <w:sz w:val="24"/>
        </w:rPr>
        <w:t xml:space="preserve"> of President may withdraw the nomination at any time before the day appointed for the election by notice in writing to the Electoral Commission.</w:t>
      </w:r>
    </w:p>
    <w:p w:rsidR="00DD68D2" w:rsidRDefault="00DD68D2">
      <w:pPr>
        <w:sectPr w:rsidR="00DD68D2">
          <w:pgSz w:w="11909" w:h="16838"/>
          <w:pgMar w:top="1440" w:right="1476" w:bottom="1962" w:left="1413" w:header="720" w:footer="720" w:gutter="0"/>
          <w:cols w:space="720"/>
        </w:sectPr>
      </w:pPr>
    </w:p>
    <w:p w:rsidR="00DD68D2" w:rsidRDefault="004B3807">
      <w:pPr>
        <w:spacing w:before="4" w:line="276" w:lineRule="exact"/>
        <w:ind w:right="144"/>
        <w:textAlignment w:val="baseline"/>
        <w:rPr>
          <w:rFonts w:eastAsia="Times New Roman"/>
          <w:color w:val="000000"/>
          <w:sz w:val="24"/>
        </w:rPr>
      </w:pPr>
      <w:r>
        <w:rPr>
          <w:rFonts w:eastAsia="Times New Roman"/>
          <w:color w:val="000000"/>
          <w:sz w:val="24"/>
        </w:rPr>
        <w:lastRenderedPageBreak/>
        <w:t>(2) A person who, within such period as may be provided by law, withdraws as candidate under subparagraph (1) shall be refunded the deposit or returned the security for the deposit referred to in paragraph 2(1)(b).</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Time of Presidential election</w:t>
      </w:r>
    </w:p>
    <w:p w:rsidR="00DD68D2" w:rsidRDefault="004B3807">
      <w:pPr>
        <w:tabs>
          <w:tab w:val="decimal" w:pos="144"/>
          <w:tab w:val="left" w:pos="720"/>
        </w:tabs>
        <w:spacing w:before="277" w:line="275" w:lineRule="exact"/>
        <w:textAlignment w:val="baseline"/>
        <w:rPr>
          <w:rFonts w:eastAsia="Times New Roman"/>
          <w:color w:val="000000"/>
          <w:sz w:val="24"/>
        </w:rPr>
      </w:pPr>
      <w:r>
        <w:rPr>
          <w:rFonts w:eastAsia="Times New Roman"/>
          <w:color w:val="000000"/>
          <w:sz w:val="24"/>
        </w:rPr>
        <w:tab/>
        <w:t>4.</w:t>
      </w:r>
      <w:r>
        <w:rPr>
          <w:rFonts w:eastAsia="Times New Roman"/>
          <w:color w:val="000000"/>
          <w:sz w:val="24"/>
        </w:rPr>
        <w:tab/>
        <w:t>An election to the office of President shall be held so as to begin -</w:t>
      </w:r>
    </w:p>
    <w:p w:rsidR="00DD68D2" w:rsidRDefault="004B3807">
      <w:pPr>
        <w:numPr>
          <w:ilvl w:val="0"/>
          <w:numId w:val="214"/>
        </w:numPr>
        <w:spacing w:before="281" w:line="276" w:lineRule="exact"/>
        <w:ind w:left="0"/>
        <w:textAlignment w:val="baseline"/>
        <w:rPr>
          <w:rFonts w:eastAsia="Times New Roman"/>
          <w:color w:val="000000"/>
          <w:sz w:val="24"/>
        </w:rPr>
      </w:pPr>
      <w:r>
        <w:rPr>
          <w:rFonts w:eastAsia="Times New Roman"/>
          <w:color w:val="000000"/>
          <w:sz w:val="24"/>
        </w:rPr>
        <w:t>where the President is in office after the beginning of the period of four months ending on the date when the President’s term of office expires by the effluxion of time, during the first three months of that period; and</w:t>
      </w:r>
    </w:p>
    <w:p w:rsidR="00DD68D2" w:rsidRDefault="004B3807">
      <w:pPr>
        <w:numPr>
          <w:ilvl w:val="0"/>
          <w:numId w:val="214"/>
        </w:numPr>
        <w:spacing w:before="277" w:line="279" w:lineRule="exact"/>
        <w:ind w:left="0" w:right="432"/>
        <w:textAlignment w:val="baseline"/>
        <w:rPr>
          <w:rFonts w:eastAsia="Times New Roman"/>
          <w:color w:val="000000"/>
          <w:sz w:val="24"/>
        </w:rPr>
      </w:pPr>
      <w:proofErr w:type="gramStart"/>
      <w:r>
        <w:rPr>
          <w:rFonts w:eastAsia="Times New Roman"/>
          <w:color w:val="000000"/>
          <w:sz w:val="24"/>
        </w:rPr>
        <w:t>in</w:t>
      </w:r>
      <w:proofErr w:type="gramEnd"/>
      <w:r>
        <w:rPr>
          <w:rFonts w:eastAsia="Times New Roman"/>
          <w:color w:val="000000"/>
          <w:sz w:val="24"/>
        </w:rPr>
        <w:t xml:space="preserve"> any other case, during the period of three months beginning with the date when the office became vacant or a Proclamation under article 52A was made.</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Minimum percentage of votes for election of President</w:t>
      </w:r>
    </w:p>
    <w:p w:rsidR="00DD68D2" w:rsidRDefault="004B3807">
      <w:pPr>
        <w:tabs>
          <w:tab w:val="decimal" w:pos="144"/>
          <w:tab w:val="left" w:pos="720"/>
        </w:tabs>
        <w:spacing w:before="282" w:line="275" w:lineRule="exact"/>
        <w:textAlignment w:val="baseline"/>
        <w:rPr>
          <w:rFonts w:eastAsia="Times New Roman"/>
          <w:color w:val="000000"/>
          <w:sz w:val="24"/>
        </w:rPr>
      </w:pPr>
      <w:r>
        <w:rPr>
          <w:rFonts w:eastAsia="Times New Roman"/>
          <w:color w:val="000000"/>
          <w:sz w:val="24"/>
        </w:rPr>
        <w:tab/>
        <w:t>5.</w:t>
      </w:r>
      <w:r>
        <w:rPr>
          <w:rFonts w:eastAsia="Times New Roman"/>
          <w:color w:val="000000"/>
          <w:sz w:val="24"/>
        </w:rPr>
        <w:tab/>
        <w:t>Subject to paragraphs 6 and 7, a person shall not be elected to the office of President</w:t>
      </w:r>
    </w:p>
    <w:p w:rsidR="00DD68D2" w:rsidRDefault="004B3807">
      <w:pPr>
        <w:spacing w:before="2" w:line="275" w:lineRule="exact"/>
        <w:ind w:right="216"/>
        <w:textAlignment w:val="baseline"/>
        <w:rPr>
          <w:rFonts w:eastAsia="Times New Roman"/>
          <w:color w:val="000000"/>
          <w:spacing w:val="-1"/>
          <w:sz w:val="24"/>
        </w:rPr>
      </w:pPr>
      <w:proofErr w:type="gramStart"/>
      <w:r>
        <w:rPr>
          <w:rFonts w:eastAsia="Times New Roman"/>
          <w:color w:val="000000"/>
          <w:spacing w:val="-1"/>
          <w:sz w:val="24"/>
        </w:rPr>
        <w:t>unless</w:t>
      </w:r>
      <w:proofErr w:type="gramEnd"/>
      <w:r>
        <w:rPr>
          <w:rFonts w:eastAsia="Times New Roman"/>
          <w:color w:val="000000"/>
          <w:spacing w:val="-1"/>
          <w:sz w:val="24"/>
        </w:rPr>
        <w:t xml:space="preserve"> he has received more than fifty percent of the votes in the election and the necessary number of ballots may, subject to the election being discontinued and recommenced in accordance with an Act, be held in accordance with the direction of the Electoral</w:t>
      </w:r>
    </w:p>
    <w:p w:rsidR="00DD68D2" w:rsidRDefault="004B3807">
      <w:pPr>
        <w:spacing w:line="275" w:lineRule="exact"/>
        <w:textAlignment w:val="baseline"/>
        <w:rPr>
          <w:rFonts w:eastAsia="Times New Roman"/>
          <w:color w:val="000000"/>
          <w:sz w:val="24"/>
        </w:rPr>
      </w:pPr>
      <w:proofErr w:type="gramStart"/>
      <w:r>
        <w:rPr>
          <w:rFonts w:eastAsia="Times New Roman"/>
          <w:color w:val="000000"/>
          <w:sz w:val="24"/>
        </w:rPr>
        <w:t>Commission to achieve that result.</w:t>
      </w:r>
      <w:proofErr w:type="gramEnd"/>
    </w:p>
    <w:p w:rsidR="00DD68D2" w:rsidRDefault="004B3807">
      <w:pPr>
        <w:spacing w:before="281" w:line="275" w:lineRule="exact"/>
        <w:textAlignment w:val="baseline"/>
        <w:rPr>
          <w:rFonts w:eastAsia="Times New Roman"/>
          <w:color w:val="000000"/>
          <w:sz w:val="24"/>
        </w:rPr>
      </w:pPr>
      <w:r>
        <w:rPr>
          <w:rFonts w:eastAsia="Times New Roman"/>
          <w:color w:val="000000"/>
          <w:sz w:val="24"/>
        </w:rPr>
        <w:t>Sole Presidential candidate</w:t>
      </w:r>
    </w:p>
    <w:p w:rsidR="00DD68D2" w:rsidRDefault="004B3807">
      <w:pPr>
        <w:tabs>
          <w:tab w:val="decimal" w:pos="144"/>
          <w:tab w:val="left" w:pos="720"/>
        </w:tabs>
        <w:spacing w:before="282" w:line="275" w:lineRule="exact"/>
        <w:textAlignment w:val="baseline"/>
        <w:rPr>
          <w:rFonts w:eastAsia="Times New Roman"/>
          <w:color w:val="000000"/>
          <w:sz w:val="24"/>
        </w:rPr>
      </w:pPr>
      <w:r>
        <w:rPr>
          <w:rFonts w:eastAsia="Times New Roman"/>
          <w:color w:val="000000"/>
          <w:sz w:val="24"/>
        </w:rPr>
        <w:tab/>
        <w:t>6.</w:t>
      </w:r>
      <w:r>
        <w:rPr>
          <w:rFonts w:eastAsia="Times New Roman"/>
          <w:color w:val="000000"/>
          <w:sz w:val="24"/>
        </w:rPr>
        <w:tab/>
        <w:t>Where immediately prior to the day appointed for holding an election to the office of</w:t>
      </w:r>
    </w:p>
    <w:p w:rsidR="00DD68D2" w:rsidRDefault="004B3807">
      <w:pPr>
        <w:spacing w:line="276" w:lineRule="exact"/>
        <w:ind w:right="288"/>
        <w:textAlignment w:val="baseline"/>
        <w:rPr>
          <w:rFonts w:eastAsia="Times New Roman"/>
          <w:color w:val="000000"/>
          <w:sz w:val="24"/>
        </w:rPr>
      </w:pPr>
      <w:r>
        <w:rPr>
          <w:rFonts w:eastAsia="Times New Roman"/>
          <w:color w:val="000000"/>
          <w:sz w:val="24"/>
        </w:rPr>
        <w:t>President, there is only one candidate for election and that candidate has, since the day immediately following the day of the closing of nominations, been the sole candidate, no ballot shall be held and that candidate shall be declared by the Electoral Commission to be elected to the office of President.</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Withdrawal or death of candidates</w:t>
      </w:r>
    </w:p>
    <w:p w:rsidR="00DD68D2" w:rsidRDefault="004B3807">
      <w:pPr>
        <w:tabs>
          <w:tab w:val="decimal" w:pos="144"/>
          <w:tab w:val="left" w:pos="720"/>
        </w:tabs>
        <w:spacing w:before="277" w:line="275" w:lineRule="exact"/>
        <w:textAlignment w:val="baseline"/>
        <w:rPr>
          <w:rFonts w:eastAsia="Times New Roman"/>
          <w:color w:val="000000"/>
          <w:spacing w:val="-2"/>
          <w:sz w:val="24"/>
        </w:rPr>
      </w:pPr>
      <w:r>
        <w:rPr>
          <w:rFonts w:eastAsia="Times New Roman"/>
          <w:color w:val="000000"/>
          <w:spacing w:val="-2"/>
          <w:sz w:val="24"/>
        </w:rPr>
        <w:tab/>
        <w:t>7.</w:t>
      </w:r>
      <w:r>
        <w:rPr>
          <w:rFonts w:eastAsia="Times New Roman"/>
          <w:color w:val="000000"/>
          <w:spacing w:val="-2"/>
          <w:sz w:val="24"/>
        </w:rPr>
        <w:tab/>
        <w:t>(1) Where on the day immediately following the day of closing of nominations for the</w:t>
      </w:r>
    </w:p>
    <w:p w:rsidR="00DD68D2" w:rsidRDefault="004B3807">
      <w:pPr>
        <w:spacing w:before="2" w:line="276" w:lineRule="exact"/>
        <w:ind w:right="72"/>
        <w:textAlignment w:val="baseline"/>
        <w:rPr>
          <w:rFonts w:eastAsia="Times New Roman"/>
          <w:color w:val="000000"/>
          <w:sz w:val="24"/>
        </w:rPr>
      </w:pPr>
      <w:r>
        <w:rPr>
          <w:rFonts w:eastAsia="Times New Roman"/>
          <w:color w:val="000000"/>
          <w:sz w:val="24"/>
        </w:rPr>
        <w:t>election of president more than one candidate stand nominated for election and on the day of election only one candidate stands nominated by reason of the withdrawal of nominations of other candidates or no candidates stands nominated by reason of the withdrawal of nomination of all the candidates, the election shall be postponed and a further period of not less than seven days shall be allowed for nomination of other candidates.</w:t>
      </w:r>
    </w:p>
    <w:p w:rsidR="00DD68D2" w:rsidRDefault="004B3807">
      <w:pPr>
        <w:numPr>
          <w:ilvl w:val="0"/>
          <w:numId w:val="215"/>
        </w:numPr>
        <w:spacing w:before="281" w:line="276" w:lineRule="exact"/>
        <w:ind w:left="0"/>
        <w:textAlignment w:val="baseline"/>
        <w:rPr>
          <w:rFonts w:eastAsia="Times New Roman"/>
          <w:color w:val="000000"/>
          <w:sz w:val="24"/>
        </w:rPr>
      </w:pPr>
      <w:r>
        <w:rPr>
          <w:rFonts w:eastAsia="Times New Roman"/>
          <w:color w:val="000000"/>
          <w:sz w:val="24"/>
        </w:rPr>
        <w:t>Where on the day immediately following the day of closing of nominations for the election of President one or more candidates stand nominated for election and one or more of them die at any time before the close of the poll, the election shall be postponed and a further period of not less than seven days from the date of death of the candidate shall be allowed for nomination of other candidates.</w:t>
      </w:r>
    </w:p>
    <w:p w:rsidR="00DD68D2" w:rsidRDefault="004B3807">
      <w:pPr>
        <w:numPr>
          <w:ilvl w:val="0"/>
          <w:numId w:val="215"/>
        </w:numPr>
        <w:spacing w:before="281" w:line="276" w:lineRule="exact"/>
        <w:ind w:left="0" w:right="72"/>
        <w:textAlignment w:val="baseline"/>
        <w:rPr>
          <w:rFonts w:eastAsia="Times New Roman"/>
          <w:color w:val="000000"/>
          <w:spacing w:val="-1"/>
          <w:sz w:val="24"/>
        </w:rPr>
      </w:pPr>
      <w:r>
        <w:rPr>
          <w:rFonts w:eastAsia="Times New Roman"/>
          <w:color w:val="000000"/>
          <w:spacing w:val="-1"/>
          <w:sz w:val="24"/>
        </w:rPr>
        <w:t>The election postponed pursuant to subparagraph (1) or (2) shall be held on such date as the Electoral Commission may decide but, in any case, not later than thirty days of the event specified in those subparagraphs which occurred last and the candidates nominated pursuant</w:t>
      </w:r>
    </w:p>
    <w:p w:rsidR="00DD68D2" w:rsidRDefault="00DD68D2">
      <w:pPr>
        <w:sectPr w:rsidR="00DD68D2">
          <w:pgSz w:w="11909" w:h="16838"/>
          <w:pgMar w:top="1440" w:right="1471" w:bottom="1422" w:left="1418" w:header="720" w:footer="720" w:gutter="0"/>
          <w:cols w:space="720"/>
        </w:sectPr>
      </w:pPr>
    </w:p>
    <w:p w:rsidR="00DD68D2" w:rsidRDefault="004B3807">
      <w:pPr>
        <w:spacing w:before="5" w:line="274" w:lineRule="exact"/>
        <w:ind w:left="72" w:right="864"/>
        <w:textAlignment w:val="baseline"/>
        <w:rPr>
          <w:rFonts w:eastAsia="Times New Roman"/>
          <w:color w:val="000000"/>
          <w:sz w:val="24"/>
        </w:rPr>
      </w:pPr>
      <w:proofErr w:type="gramStart"/>
      <w:r>
        <w:rPr>
          <w:rFonts w:eastAsia="Times New Roman"/>
          <w:color w:val="000000"/>
          <w:sz w:val="24"/>
        </w:rPr>
        <w:lastRenderedPageBreak/>
        <w:t>to</w:t>
      </w:r>
      <w:proofErr w:type="gramEnd"/>
      <w:r>
        <w:rPr>
          <w:rFonts w:eastAsia="Times New Roman"/>
          <w:color w:val="000000"/>
          <w:sz w:val="24"/>
        </w:rPr>
        <w:t xml:space="preserve"> those subparagraphs shall, notwithstanding their withdrawal, be deemed to be the candidates for that election.</w:t>
      </w:r>
    </w:p>
    <w:p w:rsidR="00DD68D2" w:rsidRDefault="004B3807">
      <w:pPr>
        <w:spacing w:before="279" w:line="277" w:lineRule="exact"/>
        <w:ind w:left="72" w:right="72"/>
        <w:textAlignment w:val="baseline"/>
        <w:rPr>
          <w:rFonts w:eastAsia="Times New Roman"/>
          <w:color w:val="000000"/>
          <w:sz w:val="24"/>
        </w:rPr>
      </w:pPr>
      <w:r>
        <w:rPr>
          <w:rFonts w:eastAsia="Times New Roman"/>
          <w:color w:val="000000"/>
          <w:sz w:val="24"/>
        </w:rPr>
        <w:t>(4) Where at any time between the close of the poll at an election and the declaration of the result of the election a candidate at the election dies the Electoral Commission shall proceed with the count and declare the result of the election notwithstanding the death of the candidate.</w:t>
      </w:r>
    </w:p>
    <w:p w:rsidR="00DD68D2" w:rsidRDefault="004B3807">
      <w:pPr>
        <w:spacing w:before="278" w:line="274" w:lineRule="exact"/>
        <w:ind w:left="72"/>
        <w:textAlignment w:val="baseline"/>
        <w:rPr>
          <w:rFonts w:eastAsia="Times New Roman"/>
          <w:color w:val="000000"/>
          <w:sz w:val="24"/>
        </w:rPr>
      </w:pPr>
      <w:r>
        <w:rPr>
          <w:rFonts w:eastAsia="Times New Roman"/>
          <w:color w:val="000000"/>
          <w:sz w:val="24"/>
        </w:rPr>
        <w:t>Second or subsequent ballot</w:t>
      </w:r>
    </w:p>
    <w:p w:rsidR="00DD68D2" w:rsidRDefault="004B3807">
      <w:pPr>
        <w:tabs>
          <w:tab w:val="decimal" w:pos="216"/>
          <w:tab w:val="left" w:pos="792"/>
        </w:tabs>
        <w:spacing w:before="283" w:line="274" w:lineRule="exact"/>
        <w:ind w:left="72"/>
        <w:textAlignment w:val="baseline"/>
        <w:rPr>
          <w:rFonts w:eastAsia="Times New Roman"/>
          <w:color w:val="000000"/>
          <w:sz w:val="24"/>
        </w:rPr>
      </w:pPr>
      <w:r>
        <w:rPr>
          <w:rFonts w:eastAsia="Times New Roman"/>
          <w:color w:val="000000"/>
          <w:sz w:val="24"/>
        </w:rPr>
        <w:tab/>
        <w:t>8.</w:t>
      </w:r>
      <w:r>
        <w:rPr>
          <w:rFonts w:eastAsia="Times New Roman"/>
          <w:color w:val="000000"/>
          <w:sz w:val="24"/>
        </w:rPr>
        <w:tab/>
        <w:t xml:space="preserve">(1) </w:t>
      </w:r>
      <w:proofErr w:type="gramStart"/>
      <w:r>
        <w:rPr>
          <w:rFonts w:eastAsia="Times New Roman"/>
          <w:color w:val="000000"/>
          <w:sz w:val="24"/>
        </w:rPr>
        <w:t>Where</w:t>
      </w:r>
      <w:proofErr w:type="gramEnd"/>
      <w:r>
        <w:rPr>
          <w:rFonts w:eastAsia="Times New Roman"/>
          <w:color w:val="000000"/>
          <w:sz w:val="24"/>
        </w:rPr>
        <w:t xml:space="preserve"> in an election to the office of President three or more candidates take part</w:t>
      </w:r>
    </w:p>
    <w:p w:rsidR="00DD68D2" w:rsidRDefault="004B3807">
      <w:pPr>
        <w:spacing w:before="4" w:line="274" w:lineRule="exact"/>
        <w:ind w:left="72" w:right="216"/>
        <w:textAlignment w:val="baseline"/>
        <w:rPr>
          <w:rFonts w:eastAsia="Times New Roman"/>
          <w:color w:val="000000"/>
          <w:sz w:val="24"/>
        </w:rPr>
      </w:pPr>
      <w:proofErr w:type="gramStart"/>
      <w:r>
        <w:rPr>
          <w:rFonts w:eastAsia="Times New Roman"/>
          <w:color w:val="000000"/>
          <w:sz w:val="24"/>
        </w:rPr>
        <w:t>in</w:t>
      </w:r>
      <w:proofErr w:type="gramEnd"/>
      <w:r>
        <w:rPr>
          <w:rFonts w:eastAsia="Times New Roman"/>
          <w:color w:val="000000"/>
          <w:sz w:val="24"/>
        </w:rPr>
        <w:t xml:space="preserve"> any ballot and no candidate receives more than fifty percent of the votes cast, then, if the result of the ballot is that -</w:t>
      </w:r>
    </w:p>
    <w:p w:rsidR="00DD68D2" w:rsidRDefault="004B3807">
      <w:pPr>
        <w:numPr>
          <w:ilvl w:val="0"/>
          <w:numId w:val="216"/>
        </w:numPr>
        <w:tabs>
          <w:tab w:val="clear" w:pos="360"/>
          <w:tab w:val="left" w:pos="432"/>
        </w:tabs>
        <w:spacing w:before="282" w:line="274" w:lineRule="exact"/>
        <w:ind w:left="72"/>
        <w:textAlignment w:val="baseline"/>
        <w:rPr>
          <w:rFonts w:eastAsia="Times New Roman"/>
          <w:color w:val="000000"/>
          <w:sz w:val="24"/>
        </w:rPr>
      </w:pPr>
      <w:r>
        <w:rPr>
          <w:rFonts w:eastAsia="Times New Roman"/>
          <w:color w:val="000000"/>
          <w:sz w:val="24"/>
        </w:rPr>
        <w:t>all the candidates receive the same number of votes;</w:t>
      </w:r>
    </w:p>
    <w:p w:rsidR="00DD68D2" w:rsidRDefault="004B3807">
      <w:pPr>
        <w:numPr>
          <w:ilvl w:val="0"/>
          <w:numId w:val="216"/>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two or more candidates receive, equally, the highest number of votes;</w:t>
      </w:r>
    </w:p>
    <w:p w:rsidR="00DD68D2" w:rsidRDefault="004B3807">
      <w:pPr>
        <w:numPr>
          <w:ilvl w:val="0"/>
          <w:numId w:val="216"/>
        </w:numPr>
        <w:tabs>
          <w:tab w:val="clear" w:pos="360"/>
          <w:tab w:val="left" w:pos="432"/>
        </w:tabs>
        <w:spacing w:before="283" w:line="274" w:lineRule="exact"/>
        <w:ind w:left="72" w:right="360"/>
        <w:textAlignment w:val="baseline"/>
        <w:rPr>
          <w:rFonts w:eastAsia="Times New Roman"/>
          <w:color w:val="000000"/>
          <w:sz w:val="24"/>
        </w:rPr>
      </w:pPr>
      <w:r>
        <w:rPr>
          <w:rFonts w:eastAsia="Times New Roman"/>
          <w:color w:val="000000"/>
          <w:sz w:val="24"/>
        </w:rPr>
        <w:t>one candidate receives the highest number of votes and another candidate receives the second highest number of votes; or</w:t>
      </w:r>
    </w:p>
    <w:p w:rsidR="00DD68D2" w:rsidRDefault="004B3807">
      <w:pPr>
        <w:numPr>
          <w:ilvl w:val="0"/>
          <w:numId w:val="216"/>
        </w:numPr>
        <w:tabs>
          <w:tab w:val="clear" w:pos="360"/>
          <w:tab w:val="left" w:pos="432"/>
        </w:tabs>
        <w:spacing w:before="277" w:line="279" w:lineRule="exact"/>
        <w:ind w:left="72" w:right="216"/>
        <w:textAlignment w:val="baseline"/>
        <w:rPr>
          <w:rFonts w:eastAsia="Times New Roman"/>
          <w:color w:val="000000"/>
          <w:sz w:val="24"/>
        </w:rPr>
      </w:pPr>
      <w:r>
        <w:rPr>
          <w:rFonts w:eastAsia="Times New Roman"/>
          <w:color w:val="000000"/>
          <w:sz w:val="24"/>
        </w:rPr>
        <w:t>one candidate receives the highest number of votes and two or more candidates receive, equally, the second highest number of votes,</w:t>
      </w:r>
    </w:p>
    <w:p w:rsidR="00DD68D2" w:rsidRDefault="004B3807">
      <w:pPr>
        <w:spacing w:before="276" w:line="276" w:lineRule="exact"/>
        <w:ind w:left="72" w:right="288"/>
        <w:textAlignment w:val="baseline"/>
        <w:rPr>
          <w:rFonts w:eastAsia="Times New Roman"/>
          <w:color w:val="000000"/>
          <w:sz w:val="24"/>
        </w:rPr>
      </w:pPr>
      <w:proofErr w:type="gramStart"/>
      <w:r>
        <w:rPr>
          <w:rFonts w:eastAsia="Times New Roman"/>
          <w:color w:val="000000"/>
          <w:sz w:val="24"/>
        </w:rPr>
        <w:t>only</w:t>
      </w:r>
      <w:proofErr w:type="gramEnd"/>
      <w:r>
        <w:rPr>
          <w:rFonts w:eastAsia="Times New Roman"/>
          <w:color w:val="000000"/>
          <w:sz w:val="24"/>
        </w:rPr>
        <w:t xml:space="preserve"> the candidates referred to in subparagraph (a), subparagraph (b), subparagraph (c) or subparagraph (d), as the case may be, shall take part in the subsequent ballot and the other candidates, if any, shall be eliminated.</w:t>
      </w:r>
    </w:p>
    <w:p w:rsidR="00DD68D2" w:rsidRDefault="004B3807">
      <w:pPr>
        <w:spacing w:before="279" w:line="278" w:lineRule="exact"/>
        <w:ind w:left="72" w:right="216"/>
        <w:textAlignment w:val="baseline"/>
        <w:rPr>
          <w:rFonts w:eastAsia="Times New Roman"/>
          <w:color w:val="000000"/>
          <w:sz w:val="24"/>
        </w:rPr>
      </w:pPr>
      <w:r>
        <w:rPr>
          <w:rFonts w:eastAsia="Times New Roman"/>
          <w:color w:val="000000"/>
          <w:sz w:val="24"/>
        </w:rPr>
        <w:t>(2) Any subsequent ballots referred to in subparagraph (1) shall be held not less than seven days and not more than fourteen days after the immediately preceding ballot.</w:t>
      </w:r>
    </w:p>
    <w:p w:rsidR="00DD68D2" w:rsidRDefault="004B3807">
      <w:pPr>
        <w:spacing w:before="278" w:line="274" w:lineRule="exact"/>
        <w:ind w:left="72"/>
        <w:textAlignment w:val="baseline"/>
        <w:rPr>
          <w:rFonts w:eastAsia="Times New Roman"/>
          <w:color w:val="000000"/>
          <w:sz w:val="24"/>
        </w:rPr>
      </w:pPr>
      <w:r>
        <w:rPr>
          <w:rFonts w:eastAsia="Times New Roman"/>
          <w:color w:val="000000"/>
          <w:sz w:val="24"/>
        </w:rPr>
        <w:t>Certificate of election</w:t>
      </w:r>
    </w:p>
    <w:p w:rsidR="00DD68D2" w:rsidRDefault="004B3807">
      <w:pPr>
        <w:tabs>
          <w:tab w:val="decimal" w:pos="216"/>
          <w:tab w:val="left" w:pos="792"/>
        </w:tabs>
        <w:spacing w:before="283" w:line="274" w:lineRule="exact"/>
        <w:ind w:left="72"/>
        <w:textAlignment w:val="baseline"/>
        <w:rPr>
          <w:rFonts w:eastAsia="Times New Roman"/>
          <w:color w:val="000000"/>
          <w:sz w:val="24"/>
        </w:rPr>
      </w:pPr>
      <w:r>
        <w:rPr>
          <w:rFonts w:eastAsia="Times New Roman"/>
          <w:color w:val="000000"/>
          <w:sz w:val="24"/>
        </w:rPr>
        <w:tab/>
        <w:t>9.</w:t>
      </w:r>
      <w:r>
        <w:rPr>
          <w:rFonts w:eastAsia="Times New Roman"/>
          <w:color w:val="000000"/>
          <w:sz w:val="24"/>
        </w:rPr>
        <w:tab/>
        <w:t>An instrument which -</w:t>
      </w:r>
    </w:p>
    <w:p w:rsidR="00DD68D2" w:rsidRDefault="004B3807">
      <w:pPr>
        <w:numPr>
          <w:ilvl w:val="0"/>
          <w:numId w:val="217"/>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is executed under the hand of the Electoral Commissioner; and</w:t>
      </w:r>
    </w:p>
    <w:p w:rsidR="00DD68D2" w:rsidRDefault="004B3807">
      <w:pPr>
        <w:numPr>
          <w:ilvl w:val="0"/>
          <w:numId w:val="217"/>
        </w:numPr>
        <w:tabs>
          <w:tab w:val="clear" w:pos="360"/>
          <w:tab w:val="left" w:pos="432"/>
        </w:tabs>
        <w:spacing w:after="522" w:line="556" w:lineRule="exact"/>
        <w:ind w:left="72" w:right="72"/>
        <w:textAlignment w:val="baseline"/>
        <w:rPr>
          <w:rFonts w:eastAsia="Times New Roman"/>
          <w:color w:val="000000"/>
          <w:sz w:val="24"/>
        </w:rPr>
      </w:pPr>
      <w:proofErr w:type="gramStart"/>
      <w:r>
        <w:rPr>
          <w:rFonts w:eastAsia="Times New Roman"/>
          <w:color w:val="000000"/>
          <w:sz w:val="24"/>
        </w:rPr>
        <w:t>states</w:t>
      </w:r>
      <w:proofErr w:type="gramEnd"/>
      <w:r>
        <w:rPr>
          <w:rFonts w:eastAsia="Times New Roman"/>
          <w:color w:val="000000"/>
          <w:sz w:val="24"/>
        </w:rPr>
        <w:t xml:space="preserve"> that the person named in the instrument was duly elected to the office of President, shall be evidence that the person was so elected.</w:t>
      </w:r>
    </w:p>
    <w:p w:rsidR="00DD68D2" w:rsidRDefault="0096237A">
      <w:pPr>
        <w:spacing w:before="23" w:line="557" w:lineRule="exact"/>
        <w:ind w:left="72" w:right="792"/>
        <w:textAlignment w:val="baseline"/>
        <w:rPr>
          <w:rFonts w:eastAsia="Times New Roman"/>
          <w:color w:val="000000"/>
          <w:sz w:val="24"/>
        </w:rPr>
      </w:pPr>
      <w:r>
        <w:pict>
          <v:line id="_x0000_s1130" style="position:absolute;left:0;text-align:left;z-index:251675648;mso-position-horizontal-relative:page;mso-position-vertical-relative:page" from="71.75pt,653.75pt" to="186.3pt,653.75pt" strokeweight=".7pt">
            <w10:wrap anchorx="page" anchory="page"/>
          </v:line>
        </w:pict>
      </w:r>
      <w:r w:rsidR="004B3807">
        <w:rPr>
          <w:rFonts w:eastAsia="Times New Roman"/>
          <w:color w:val="000000"/>
          <w:sz w:val="24"/>
        </w:rPr>
        <w:t>SCHEDULE 4 - LEGISLATURE - PROPORTIONATELY ELECTED MEMBERS Interpretation</w:t>
      </w:r>
    </w:p>
    <w:p w:rsidR="00DD68D2" w:rsidRDefault="004B3807">
      <w:pPr>
        <w:tabs>
          <w:tab w:val="left" w:pos="792"/>
        </w:tabs>
        <w:spacing w:before="287" w:line="274" w:lineRule="exact"/>
        <w:ind w:left="72"/>
        <w:textAlignment w:val="baseline"/>
        <w:rPr>
          <w:rFonts w:eastAsia="Times New Roman"/>
          <w:color w:val="000000"/>
          <w:spacing w:val="-1"/>
          <w:sz w:val="24"/>
        </w:rPr>
      </w:pPr>
      <w:r>
        <w:rPr>
          <w:rFonts w:eastAsia="Times New Roman"/>
          <w:color w:val="000000"/>
          <w:spacing w:val="-1"/>
          <w:sz w:val="24"/>
        </w:rPr>
        <w:t>1.</w:t>
      </w:r>
      <w:r>
        <w:rPr>
          <w:rFonts w:eastAsia="Times New Roman"/>
          <w:color w:val="000000"/>
          <w:spacing w:val="-1"/>
          <w:sz w:val="24"/>
        </w:rPr>
        <w:tab/>
      </w:r>
      <w:proofErr w:type="gramStart"/>
      <w:r>
        <w:rPr>
          <w:rFonts w:eastAsia="Times New Roman"/>
          <w:color w:val="000000"/>
          <w:spacing w:val="-1"/>
          <w:sz w:val="24"/>
        </w:rPr>
        <w:t>In</w:t>
      </w:r>
      <w:proofErr w:type="gramEnd"/>
      <w:r>
        <w:rPr>
          <w:rFonts w:eastAsia="Times New Roman"/>
          <w:color w:val="000000"/>
          <w:spacing w:val="-1"/>
          <w:sz w:val="24"/>
        </w:rPr>
        <w:t xml:space="preserve"> this Schedule-</w:t>
      </w:r>
    </w:p>
    <w:p w:rsidR="00DD68D2" w:rsidRDefault="004B3807">
      <w:pPr>
        <w:spacing w:before="278" w:line="264" w:lineRule="exact"/>
        <w:ind w:left="72"/>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general</w:t>
      </w:r>
      <w:proofErr w:type="gramEnd"/>
      <w:r>
        <w:rPr>
          <w:rFonts w:eastAsia="Times New Roman"/>
          <w:color w:val="000000"/>
          <w:sz w:val="24"/>
        </w:rPr>
        <w:t xml:space="preserve"> election” means a general election under article 79(1);</w:t>
      </w:r>
    </w:p>
    <w:p w:rsidR="00DD68D2" w:rsidRDefault="00DD68D2">
      <w:pPr>
        <w:sectPr w:rsidR="00DD68D2">
          <w:pgSz w:w="11909" w:h="16838"/>
          <w:pgMar w:top="1440" w:right="1524" w:bottom="1122" w:left="1365" w:header="720" w:footer="720" w:gutter="0"/>
          <w:cols w:space="720"/>
        </w:sectPr>
      </w:pPr>
    </w:p>
    <w:p w:rsidR="00DD68D2" w:rsidRDefault="004B3807">
      <w:pPr>
        <w:spacing w:before="5" w:line="274" w:lineRule="exact"/>
        <w:ind w:right="792"/>
        <w:textAlignment w:val="baseline"/>
        <w:rPr>
          <w:rFonts w:eastAsia="Times New Roman"/>
          <w:color w:val="000000"/>
          <w:sz w:val="24"/>
        </w:rPr>
      </w:pPr>
      <w:r>
        <w:rPr>
          <w:rFonts w:eastAsia="Times New Roman"/>
          <w:color w:val="000000"/>
          <w:sz w:val="24"/>
        </w:rPr>
        <w:lastRenderedPageBreak/>
        <w:t>“</w:t>
      </w:r>
      <w:proofErr w:type="gramStart"/>
      <w:r>
        <w:rPr>
          <w:rFonts w:eastAsia="Times New Roman"/>
          <w:color w:val="000000"/>
          <w:sz w:val="24"/>
        </w:rPr>
        <w:t>political</w:t>
      </w:r>
      <w:proofErr w:type="gramEnd"/>
      <w:r>
        <w:rPr>
          <w:rFonts w:eastAsia="Times New Roman"/>
          <w:color w:val="000000"/>
          <w:sz w:val="24"/>
        </w:rPr>
        <w:t xml:space="preserve"> party” means a political party which has nominated a candidate in a general election.</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Nominated by political parties</w:t>
      </w:r>
    </w:p>
    <w:p w:rsidR="00DD68D2" w:rsidRDefault="004B3807">
      <w:pPr>
        <w:tabs>
          <w:tab w:val="decimal" w:pos="144"/>
          <w:tab w:val="left" w:pos="720"/>
        </w:tabs>
        <w:spacing w:before="283" w:line="274" w:lineRule="exact"/>
        <w:textAlignment w:val="baseline"/>
        <w:rPr>
          <w:rFonts w:eastAsia="Times New Roman"/>
          <w:color w:val="000000"/>
          <w:sz w:val="24"/>
        </w:rPr>
      </w:pPr>
      <w:r>
        <w:rPr>
          <w:rFonts w:eastAsia="Times New Roman"/>
          <w:color w:val="000000"/>
          <w:sz w:val="24"/>
        </w:rPr>
        <w:tab/>
        <w:t>2.</w:t>
      </w:r>
      <w:r>
        <w:rPr>
          <w:rFonts w:eastAsia="Times New Roman"/>
          <w:color w:val="000000"/>
          <w:sz w:val="24"/>
        </w:rPr>
        <w:tab/>
        <w:t>A political party which has nominated one or more candidates in a general election</w:t>
      </w:r>
    </w:p>
    <w:p w:rsidR="00DD68D2" w:rsidRDefault="004B3807">
      <w:pPr>
        <w:spacing w:line="276" w:lineRule="exact"/>
        <w:ind w:right="216"/>
        <w:textAlignment w:val="baseline"/>
        <w:rPr>
          <w:rFonts w:eastAsia="Times New Roman"/>
          <w:color w:val="000000"/>
          <w:spacing w:val="-2"/>
          <w:sz w:val="24"/>
        </w:rPr>
      </w:pPr>
      <w:r>
        <w:rPr>
          <w:rFonts w:eastAsia="Times New Roman"/>
          <w:color w:val="000000"/>
          <w:spacing w:val="-2"/>
          <w:sz w:val="24"/>
        </w:rPr>
        <w:t>and has polled in respect of the candidates in aggregate 10% or more of the votes cast at the election may nominate a proportionally elected members for each 10% of the votes polled.</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Electoral Commission to determine entitlement to nominate members</w:t>
      </w:r>
    </w:p>
    <w:p w:rsidR="00DD68D2" w:rsidRDefault="004B3807">
      <w:pPr>
        <w:tabs>
          <w:tab w:val="decimal" w:pos="144"/>
          <w:tab w:val="left" w:pos="720"/>
        </w:tabs>
        <w:spacing w:before="283" w:line="274" w:lineRule="exact"/>
        <w:textAlignment w:val="baseline"/>
        <w:rPr>
          <w:rFonts w:eastAsia="Times New Roman"/>
          <w:color w:val="000000"/>
          <w:sz w:val="24"/>
        </w:rPr>
      </w:pPr>
      <w:r>
        <w:rPr>
          <w:rFonts w:eastAsia="Times New Roman"/>
          <w:color w:val="000000"/>
          <w:sz w:val="24"/>
        </w:rPr>
        <w:tab/>
        <w:t>3.</w:t>
      </w:r>
      <w:r>
        <w:rPr>
          <w:rFonts w:eastAsia="Times New Roman"/>
          <w:color w:val="000000"/>
          <w:sz w:val="24"/>
        </w:rPr>
        <w:tab/>
        <w:t>For the purposes of this Schedule, the Electoral Commission shall determine-</w:t>
      </w:r>
    </w:p>
    <w:p w:rsidR="00DD68D2" w:rsidRDefault="004B3807">
      <w:pPr>
        <w:numPr>
          <w:ilvl w:val="0"/>
          <w:numId w:val="218"/>
        </w:numPr>
        <w:spacing w:before="274" w:line="278" w:lineRule="exact"/>
        <w:ind w:left="0" w:right="792"/>
        <w:textAlignment w:val="baseline"/>
        <w:rPr>
          <w:rFonts w:eastAsia="Times New Roman"/>
          <w:color w:val="000000"/>
          <w:sz w:val="24"/>
        </w:rPr>
      </w:pPr>
      <w:r>
        <w:rPr>
          <w:rFonts w:eastAsia="Times New Roman"/>
          <w:color w:val="000000"/>
          <w:sz w:val="24"/>
        </w:rPr>
        <w:t>whether a political party may nominate any proportionately elected member of the National Assembly; and</w:t>
      </w:r>
    </w:p>
    <w:p w:rsidR="00DD68D2" w:rsidRDefault="004B3807">
      <w:pPr>
        <w:numPr>
          <w:ilvl w:val="0"/>
          <w:numId w:val="218"/>
        </w:numPr>
        <w:spacing w:line="557" w:lineRule="exact"/>
        <w:ind w:left="0" w:right="3528"/>
        <w:textAlignment w:val="baseline"/>
        <w:rPr>
          <w:rFonts w:eastAsia="Times New Roman"/>
          <w:color w:val="000000"/>
          <w:sz w:val="24"/>
        </w:rPr>
      </w:pPr>
      <w:proofErr w:type="gramStart"/>
      <w:r>
        <w:rPr>
          <w:rFonts w:eastAsia="Times New Roman"/>
          <w:color w:val="000000"/>
          <w:sz w:val="24"/>
        </w:rPr>
        <w:t>if</w:t>
      </w:r>
      <w:proofErr w:type="gramEnd"/>
      <w:r>
        <w:rPr>
          <w:rFonts w:eastAsia="Times New Roman"/>
          <w:color w:val="000000"/>
          <w:sz w:val="24"/>
        </w:rPr>
        <w:t xml:space="preserve"> so, the number of proportionately elected members. Procedure for nomination</w:t>
      </w:r>
    </w:p>
    <w:p w:rsidR="00DD68D2" w:rsidRDefault="004B3807">
      <w:pPr>
        <w:tabs>
          <w:tab w:val="decimal" w:pos="144"/>
          <w:tab w:val="left" w:pos="720"/>
        </w:tabs>
        <w:spacing w:before="278" w:line="274" w:lineRule="exact"/>
        <w:textAlignment w:val="baseline"/>
        <w:rPr>
          <w:rFonts w:eastAsia="Times New Roman"/>
          <w:color w:val="000000"/>
          <w:sz w:val="24"/>
        </w:rPr>
      </w:pPr>
      <w:r>
        <w:rPr>
          <w:rFonts w:eastAsia="Times New Roman"/>
          <w:color w:val="000000"/>
          <w:sz w:val="24"/>
        </w:rPr>
        <w:tab/>
        <w:t>4.</w:t>
      </w:r>
      <w:r>
        <w:rPr>
          <w:rFonts w:eastAsia="Times New Roman"/>
          <w:color w:val="000000"/>
          <w:sz w:val="24"/>
        </w:rPr>
        <w:tab/>
        <w:t>A political party which may nominate a proportionately elected member of the</w:t>
      </w:r>
    </w:p>
    <w:p w:rsidR="00DD68D2" w:rsidRDefault="004B3807">
      <w:pPr>
        <w:spacing w:before="4" w:after="527" w:line="275" w:lineRule="exact"/>
        <w:textAlignment w:val="baseline"/>
        <w:rPr>
          <w:rFonts w:eastAsia="Times New Roman"/>
          <w:color w:val="000000"/>
          <w:sz w:val="24"/>
        </w:rPr>
      </w:pPr>
      <w:r>
        <w:rPr>
          <w:rFonts w:eastAsia="Times New Roman"/>
          <w:color w:val="000000"/>
          <w:sz w:val="24"/>
        </w:rPr>
        <w:t>National Assembly shall, within seven days after the general election, signify in writing to the Electoral Commission the name of the member and the Electoral Commission shall as soon as is practicable after receiving all the names of the proportionately elected members under this Schedule publish the names in the Gazette.</w:t>
      </w:r>
    </w:p>
    <w:p w:rsidR="00DD68D2" w:rsidRDefault="0096237A">
      <w:pPr>
        <w:spacing w:before="22" w:line="557" w:lineRule="exact"/>
        <w:ind w:right="5760"/>
        <w:textAlignment w:val="baseline"/>
        <w:rPr>
          <w:rFonts w:eastAsia="Times New Roman"/>
          <w:color w:val="000000"/>
          <w:sz w:val="24"/>
        </w:rPr>
      </w:pPr>
      <w:r>
        <w:pict>
          <v:line id="_x0000_s1129" style="position:absolute;z-index:251676672;mso-position-horizontal-relative:page;mso-position-vertical-relative:page" from="71.55pt,445.7pt" to="198.3pt,445.7pt" strokeweight=".7pt">
            <w10:wrap anchorx="page" anchory="page"/>
          </v:line>
        </w:pict>
      </w:r>
      <w:r w:rsidR="004B3807">
        <w:rPr>
          <w:rFonts w:eastAsia="Times New Roman"/>
          <w:color w:val="000000"/>
          <w:sz w:val="24"/>
        </w:rPr>
        <w:t>SCHEDULE 5 - OMBUDSMAN (article 143)</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Functions of Ombudsman</w:t>
      </w:r>
    </w:p>
    <w:p w:rsidR="00DD68D2" w:rsidRDefault="004B3807">
      <w:pPr>
        <w:tabs>
          <w:tab w:val="left" w:pos="720"/>
        </w:tabs>
        <w:spacing w:before="278" w:line="274" w:lineRule="exact"/>
        <w:textAlignment w:val="baseline"/>
        <w:rPr>
          <w:rFonts w:eastAsia="Times New Roman"/>
          <w:color w:val="000000"/>
          <w:sz w:val="24"/>
        </w:rPr>
      </w:pPr>
      <w:r>
        <w:rPr>
          <w:rFonts w:eastAsia="Times New Roman"/>
          <w:color w:val="000000"/>
          <w:sz w:val="24"/>
        </w:rPr>
        <w:t>1.</w:t>
      </w:r>
      <w:r>
        <w:rPr>
          <w:rFonts w:eastAsia="Times New Roman"/>
          <w:color w:val="000000"/>
          <w:sz w:val="24"/>
        </w:rPr>
        <w:tab/>
        <w:t>(1) Subject to this Schedule, the Ombudsman may -</w:t>
      </w:r>
    </w:p>
    <w:p w:rsidR="00DD68D2" w:rsidRDefault="004B3807">
      <w:pPr>
        <w:numPr>
          <w:ilvl w:val="0"/>
          <w:numId w:val="219"/>
        </w:numPr>
        <w:spacing w:before="283" w:line="276" w:lineRule="exact"/>
        <w:ind w:left="0" w:right="216"/>
        <w:textAlignment w:val="baseline"/>
        <w:rPr>
          <w:rFonts w:eastAsia="Times New Roman"/>
          <w:color w:val="000000"/>
          <w:sz w:val="24"/>
        </w:rPr>
      </w:pPr>
      <w:r>
        <w:rPr>
          <w:rFonts w:eastAsia="Times New Roman"/>
          <w:color w:val="000000"/>
          <w:sz w:val="24"/>
        </w:rPr>
        <w:t>investigate an action taken by a public authority or the President, Vice-President, Minister, officer or member of the public authority, being action taken in the exercise of the administrative functions of the public authority in the circumstances specified in subparagraph (2);</w:t>
      </w:r>
    </w:p>
    <w:p w:rsidR="00DD68D2" w:rsidRDefault="004B3807">
      <w:pPr>
        <w:numPr>
          <w:ilvl w:val="0"/>
          <w:numId w:val="219"/>
        </w:numPr>
        <w:spacing w:before="283" w:line="274" w:lineRule="exact"/>
        <w:ind w:left="0" w:right="648"/>
        <w:textAlignment w:val="baseline"/>
        <w:rPr>
          <w:rFonts w:eastAsia="Times New Roman"/>
          <w:color w:val="000000"/>
          <w:sz w:val="24"/>
        </w:rPr>
      </w:pPr>
      <w:proofErr w:type="gramStart"/>
      <w:r>
        <w:rPr>
          <w:rFonts w:eastAsia="Times New Roman"/>
          <w:color w:val="000000"/>
          <w:sz w:val="24"/>
        </w:rPr>
        <w:t>investigate</w:t>
      </w:r>
      <w:proofErr w:type="gramEnd"/>
      <w:r>
        <w:rPr>
          <w:rFonts w:eastAsia="Times New Roman"/>
          <w:color w:val="000000"/>
          <w:sz w:val="24"/>
        </w:rPr>
        <w:t xml:space="preserve"> an allegation of fraud or corruption in connection with the exercise by a person of a function of a public authority.</w:t>
      </w:r>
    </w:p>
    <w:p w:rsidR="00DD68D2" w:rsidRDefault="004B3807">
      <w:pPr>
        <w:numPr>
          <w:ilvl w:val="0"/>
          <w:numId w:val="219"/>
        </w:numPr>
        <w:spacing w:before="282" w:line="274" w:lineRule="exact"/>
        <w:ind w:left="0" w:right="1152"/>
        <w:textAlignment w:val="baseline"/>
        <w:rPr>
          <w:rFonts w:eastAsia="Times New Roman"/>
          <w:color w:val="000000"/>
          <w:sz w:val="24"/>
        </w:rPr>
      </w:pPr>
      <w:r>
        <w:rPr>
          <w:rFonts w:eastAsia="Times New Roman"/>
          <w:color w:val="000000"/>
          <w:sz w:val="24"/>
        </w:rPr>
        <w:t>assist an individual complainant in respect of legal proceedings in relation to a contravention of the provisions of the Charter;</w:t>
      </w:r>
    </w:p>
    <w:p w:rsidR="00DD68D2" w:rsidRDefault="004B3807">
      <w:pPr>
        <w:numPr>
          <w:ilvl w:val="0"/>
          <w:numId w:val="219"/>
        </w:numPr>
        <w:spacing w:before="289" w:line="272" w:lineRule="exact"/>
        <w:ind w:left="0" w:right="216"/>
        <w:textAlignment w:val="baseline"/>
        <w:rPr>
          <w:rFonts w:eastAsia="Times New Roman"/>
          <w:color w:val="000000"/>
          <w:sz w:val="24"/>
        </w:rPr>
      </w:pPr>
      <w:r>
        <w:rPr>
          <w:rFonts w:eastAsia="Times New Roman"/>
          <w:color w:val="000000"/>
          <w:sz w:val="24"/>
        </w:rPr>
        <w:t>with leave of the Court hearing proceedings relating to a contravention of the provisions of the Charter, become a party to the proceedings;</w:t>
      </w:r>
    </w:p>
    <w:p w:rsidR="00DD68D2" w:rsidRDefault="004B3807">
      <w:pPr>
        <w:numPr>
          <w:ilvl w:val="0"/>
          <w:numId w:val="220"/>
        </w:numPr>
        <w:spacing w:before="5" w:line="274" w:lineRule="exact"/>
        <w:ind w:left="0"/>
        <w:textAlignment w:val="baseline"/>
        <w:rPr>
          <w:rFonts w:eastAsia="Times New Roman"/>
          <w:color w:val="000000"/>
          <w:sz w:val="24"/>
        </w:rPr>
      </w:pPr>
      <w:proofErr w:type="gramStart"/>
      <w:r>
        <w:rPr>
          <w:rFonts w:eastAsia="Times New Roman"/>
          <w:color w:val="000000"/>
          <w:sz w:val="24"/>
        </w:rPr>
        <w:t>initiate</w:t>
      </w:r>
      <w:proofErr w:type="gramEnd"/>
      <w:r>
        <w:rPr>
          <w:rFonts w:eastAsia="Times New Roman"/>
          <w:color w:val="000000"/>
          <w:sz w:val="24"/>
        </w:rPr>
        <w:t xml:space="preserve"> proceedings relating to the constitutionality of a law or of the provisions of a law.</w:t>
      </w:r>
    </w:p>
    <w:p w:rsidR="00DD68D2" w:rsidRDefault="004B3807">
      <w:pPr>
        <w:spacing w:before="283" w:line="274" w:lineRule="exact"/>
        <w:textAlignment w:val="baseline"/>
        <w:rPr>
          <w:rFonts w:eastAsia="Times New Roman"/>
          <w:color w:val="000000"/>
          <w:sz w:val="24"/>
        </w:rPr>
      </w:pPr>
      <w:r>
        <w:rPr>
          <w:rFonts w:eastAsia="Times New Roman"/>
          <w:color w:val="000000"/>
          <w:sz w:val="24"/>
        </w:rPr>
        <w:lastRenderedPageBreak/>
        <w:t>(2) The Ombudsman shall investigate an action under subparagraph (1</w:t>
      </w:r>
      <w:proofErr w:type="gramStart"/>
      <w:r>
        <w:rPr>
          <w:rFonts w:eastAsia="Times New Roman"/>
          <w:color w:val="000000"/>
          <w:sz w:val="24"/>
        </w:rPr>
        <w:t>)(</w:t>
      </w:r>
      <w:proofErr w:type="gramEnd"/>
      <w:r>
        <w:rPr>
          <w:rFonts w:eastAsia="Times New Roman"/>
          <w:color w:val="000000"/>
          <w:sz w:val="24"/>
        </w:rPr>
        <w:t>a) -</w:t>
      </w:r>
    </w:p>
    <w:p w:rsidR="00DD68D2" w:rsidRDefault="004B3807">
      <w:pPr>
        <w:spacing w:before="276" w:line="276" w:lineRule="exact"/>
        <w:ind w:right="144"/>
        <w:textAlignment w:val="baseline"/>
        <w:rPr>
          <w:rFonts w:eastAsia="Times New Roman"/>
          <w:color w:val="000000"/>
          <w:spacing w:val="-1"/>
          <w:sz w:val="24"/>
        </w:rPr>
      </w:pPr>
      <w:r>
        <w:rPr>
          <w:rFonts w:eastAsia="Times New Roman"/>
          <w:color w:val="000000"/>
          <w:spacing w:val="-1"/>
          <w:sz w:val="24"/>
        </w:rPr>
        <w:t>(a) where the Ombudsman receives a complaint from a person or body alleging that the complainant has suffered a violation of the complainant’s fundamental rights or freedoms under the Charter, or an injustice, in consequence of a fault in the administration of a public authority or has been treated harshly or oppressively by the authority or the President, Vice-President or a Minister, officer or number of the authority in the exercise of the</w:t>
      </w:r>
    </w:p>
    <w:p w:rsidR="00DD68D2" w:rsidRDefault="004B3807">
      <w:pPr>
        <w:spacing w:before="4" w:line="274" w:lineRule="exact"/>
        <w:textAlignment w:val="baseline"/>
        <w:rPr>
          <w:rFonts w:eastAsia="Times New Roman"/>
          <w:color w:val="000000"/>
          <w:sz w:val="24"/>
        </w:rPr>
      </w:pPr>
      <w:proofErr w:type="gramStart"/>
      <w:r>
        <w:rPr>
          <w:rFonts w:eastAsia="Times New Roman"/>
          <w:color w:val="000000"/>
          <w:sz w:val="24"/>
        </w:rPr>
        <w:t>administrative</w:t>
      </w:r>
      <w:proofErr w:type="gramEnd"/>
      <w:r>
        <w:rPr>
          <w:rFonts w:eastAsia="Times New Roman"/>
          <w:color w:val="000000"/>
          <w:sz w:val="24"/>
        </w:rPr>
        <w:t xml:space="preserve"> functions of the authority;</w:t>
      </w:r>
    </w:p>
    <w:p w:rsidR="00DD68D2" w:rsidRDefault="004B3807">
      <w:pPr>
        <w:spacing w:before="281" w:line="276" w:lineRule="exact"/>
        <w:ind w:right="288"/>
        <w:textAlignment w:val="baseline"/>
        <w:rPr>
          <w:rFonts w:eastAsia="Times New Roman"/>
          <w:color w:val="000000"/>
          <w:sz w:val="24"/>
        </w:rPr>
      </w:pPr>
      <w:r>
        <w:rPr>
          <w:rFonts w:eastAsia="Times New Roman"/>
          <w:color w:val="000000"/>
          <w:sz w:val="24"/>
        </w:rPr>
        <w:t xml:space="preserve">(b) </w:t>
      </w:r>
      <w:proofErr w:type="gramStart"/>
      <w:r>
        <w:rPr>
          <w:rFonts w:eastAsia="Times New Roman"/>
          <w:color w:val="000000"/>
          <w:sz w:val="24"/>
        </w:rPr>
        <w:t>where</w:t>
      </w:r>
      <w:proofErr w:type="gramEnd"/>
      <w:r>
        <w:rPr>
          <w:rFonts w:eastAsia="Times New Roman"/>
          <w:color w:val="000000"/>
          <w:sz w:val="24"/>
        </w:rPr>
        <w:t xml:space="preserve"> the President, Vice-President or a Minister or member of the National Assembly requests the Ombudsman to investigate the action on the ground that the person or body specified in the request -</w:t>
      </w:r>
    </w:p>
    <w:p w:rsidR="00DD68D2" w:rsidRDefault="004B3807">
      <w:pPr>
        <w:numPr>
          <w:ilvl w:val="0"/>
          <w:numId w:val="221"/>
        </w:numPr>
        <w:spacing w:before="282" w:line="275" w:lineRule="exact"/>
        <w:ind w:left="0"/>
        <w:textAlignment w:val="baseline"/>
        <w:rPr>
          <w:rFonts w:eastAsia="Times New Roman"/>
          <w:color w:val="000000"/>
          <w:sz w:val="24"/>
        </w:rPr>
      </w:pPr>
      <w:r>
        <w:rPr>
          <w:rFonts w:eastAsia="Times New Roman"/>
          <w:color w:val="000000"/>
          <w:sz w:val="24"/>
        </w:rPr>
        <w:t>has or may have suffered a violation of the person’s or body’s fundamental rights or freedoms under the Charter, or an injustice, in consequence of a fault in the administration of a public authority or of a fault of the President or Vice-President or a Minister, officer or member of the authority in the exercise of the administrative functions of the authority;</w:t>
      </w:r>
    </w:p>
    <w:p w:rsidR="00DD68D2" w:rsidRDefault="004B3807">
      <w:pPr>
        <w:numPr>
          <w:ilvl w:val="0"/>
          <w:numId w:val="221"/>
        </w:numPr>
        <w:spacing w:before="281" w:line="276" w:lineRule="exact"/>
        <w:ind w:left="0" w:right="792"/>
        <w:textAlignment w:val="baseline"/>
        <w:rPr>
          <w:rFonts w:eastAsia="Times New Roman"/>
          <w:color w:val="000000"/>
          <w:sz w:val="24"/>
        </w:rPr>
      </w:pPr>
      <w:r>
        <w:rPr>
          <w:rFonts w:eastAsia="Times New Roman"/>
          <w:color w:val="000000"/>
          <w:sz w:val="24"/>
        </w:rPr>
        <w:t>has been treated harshly or oppressively by the authority or the President or Vice-President or a Minister, officer or member of the authority in the exercise of the administrative functions of the authority,</w:t>
      </w:r>
    </w:p>
    <w:p w:rsidR="00DD68D2" w:rsidRDefault="004B3807">
      <w:pPr>
        <w:spacing w:before="283" w:line="275" w:lineRule="exact"/>
        <w:textAlignment w:val="baseline"/>
        <w:rPr>
          <w:rFonts w:eastAsia="Times New Roman"/>
          <w:color w:val="000000"/>
          <w:sz w:val="24"/>
        </w:rPr>
      </w:pPr>
      <w:r>
        <w:rPr>
          <w:rFonts w:eastAsia="Times New Roman"/>
          <w:color w:val="000000"/>
          <w:sz w:val="24"/>
        </w:rPr>
        <w:t>or on the ground that the practices or patterns of conduct of a public authority or the President or Vice-President or a Minister, officer or member of the authority in the exercise of the administrative functions of the authority appear to result in injustices or harsh, oppressive or unfair administration; or</w:t>
      </w:r>
    </w:p>
    <w:p w:rsidR="00DD68D2" w:rsidRDefault="004B3807">
      <w:pPr>
        <w:spacing w:before="282" w:line="274" w:lineRule="exact"/>
        <w:ind w:right="648"/>
        <w:textAlignment w:val="baseline"/>
        <w:rPr>
          <w:rFonts w:eastAsia="Times New Roman"/>
          <w:color w:val="000000"/>
          <w:sz w:val="24"/>
        </w:rPr>
      </w:pPr>
      <w:r>
        <w:rPr>
          <w:rFonts w:eastAsia="Times New Roman"/>
          <w:color w:val="000000"/>
          <w:sz w:val="24"/>
        </w:rPr>
        <w:t xml:space="preserve">(c) </w:t>
      </w:r>
      <w:proofErr w:type="gramStart"/>
      <w:r>
        <w:rPr>
          <w:rFonts w:eastAsia="Times New Roman"/>
          <w:color w:val="000000"/>
          <w:sz w:val="24"/>
        </w:rPr>
        <w:t>where</w:t>
      </w:r>
      <w:proofErr w:type="gramEnd"/>
      <w:r>
        <w:rPr>
          <w:rFonts w:eastAsia="Times New Roman"/>
          <w:color w:val="000000"/>
          <w:sz w:val="24"/>
        </w:rPr>
        <w:t xml:space="preserve"> the Ombudsman considers that it is necessary to investigate the action on the grounds specified in </w:t>
      </w:r>
      <w:proofErr w:type="spellStart"/>
      <w:r>
        <w:rPr>
          <w:rFonts w:eastAsia="Times New Roman"/>
          <w:color w:val="000000"/>
          <w:sz w:val="24"/>
        </w:rPr>
        <w:t>subsubparagraph</w:t>
      </w:r>
      <w:proofErr w:type="spellEnd"/>
      <w:r>
        <w:rPr>
          <w:rFonts w:eastAsia="Times New Roman"/>
          <w:color w:val="000000"/>
          <w:sz w:val="24"/>
        </w:rPr>
        <w:t xml:space="preserve"> (b),</w:t>
      </w:r>
    </w:p>
    <w:p w:rsidR="00DD68D2" w:rsidRDefault="004B3807">
      <w:pPr>
        <w:spacing w:before="283" w:line="274" w:lineRule="exact"/>
        <w:textAlignment w:val="baseline"/>
        <w:rPr>
          <w:rFonts w:eastAsia="Times New Roman"/>
          <w:color w:val="000000"/>
          <w:sz w:val="24"/>
        </w:rPr>
      </w:pPr>
      <w:proofErr w:type="gramStart"/>
      <w:r>
        <w:rPr>
          <w:rFonts w:eastAsia="Times New Roman"/>
          <w:color w:val="000000"/>
          <w:sz w:val="24"/>
        </w:rPr>
        <w:t>and</w:t>
      </w:r>
      <w:proofErr w:type="gramEnd"/>
      <w:r>
        <w:rPr>
          <w:rFonts w:eastAsia="Times New Roman"/>
          <w:color w:val="000000"/>
          <w:sz w:val="24"/>
        </w:rPr>
        <w:t xml:space="preserve"> an allegation under subparagraph (1)(b).</w:t>
      </w:r>
    </w:p>
    <w:p w:rsidR="00DD68D2" w:rsidRDefault="004B3807">
      <w:pPr>
        <w:tabs>
          <w:tab w:val="left" w:pos="720"/>
        </w:tabs>
        <w:spacing w:before="283" w:line="274" w:lineRule="exact"/>
        <w:textAlignment w:val="baseline"/>
        <w:rPr>
          <w:rFonts w:eastAsia="Times New Roman"/>
          <w:color w:val="000000"/>
          <w:sz w:val="24"/>
        </w:rPr>
      </w:pPr>
      <w:r>
        <w:rPr>
          <w:rFonts w:eastAsia="Times New Roman"/>
          <w:color w:val="000000"/>
          <w:sz w:val="24"/>
        </w:rPr>
        <w:t>(3)</w:t>
      </w:r>
      <w:r>
        <w:rPr>
          <w:rFonts w:eastAsia="Times New Roman"/>
          <w:color w:val="000000"/>
          <w:sz w:val="24"/>
        </w:rPr>
        <w:tab/>
        <w:t>The Ombudsman shall not investigate or may discontinue an investigation of a</w:t>
      </w:r>
    </w:p>
    <w:p w:rsidR="00DD68D2" w:rsidRDefault="004B3807">
      <w:pPr>
        <w:spacing w:before="4" w:line="274" w:lineRule="exact"/>
        <w:ind w:right="648"/>
        <w:textAlignment w:val="baseline"/>
        <w:rPr>
          <w:rFonts w:eastAsia="Times New Roman"/>
          <w:color w:val="000000"/>
          <w:sz w:val="24"/>
        </w:rPr>
      </w:pPr>
      <w:proofErr w:type="gramStart"/>
      <w:r>
        <w:rPr>
          <w:rFonts w:eastAsia="Times New Roman"/>
          <w:color w:val="000000"/>
          <w:sz w:val="24"/>
        </w:rPr>
        <w:t>complaint</w:t>
      </w:r>
      <w:proofErr w:type="gramEnd"/>
      <w:r>
        <w:rPr>
          <w:rFonts w:eastAsia="Times New Roman"/>
          <w:color w:val="000000"/>
          <w:sz w:val="24"/>
        </w:rPr>
        <w:t xml:space="preserve"> relating to an action referred to in subparagraph (1)(a) or an allegation under subparagraph (1)(b) where it appears to the Ombudsman that -</w:t>
      </w:r>
    </w:p>
    <w:p w:rsidR="00DD68D2" w:rsidRDefault="004B3807">
      <w:pPr>
        <w:numPr>
          <w:ilvl w:val="0"/>
          <w:numId w:val="222"/>
        </w:numPr>
        <w:spacing w:before="282" w:line="274" w:lineRule="exact"/>
        <w:ind w:left="0"/>
        <w:textAlignment w:val="baseline"/>
        <w:rPr>
          <w:rFonts w:eastAsia="Times New Roman"/>
          <w:color w:val="000000"/>
          <w:sz w:val="24"/>
        </w:rPr>
      </w:pPr>
      <w:r>
        <w:rPr>
          <w:rFonts w:eastAsia="Times New Roman"/>
          <w:color w:val="000000"/>
          <w:sz w:val="24"/>
        </w:rPr>
        <w:t>the complaint or allegation is frivolous, vexations or trivial or not made in good faith;</w:t>
      </w:r>
    </w:p>
    <w:p w:rsidR="00DD68D2" w:rsidRDefault="004B3807">
      <w:pPr>
        <w:numPr>
          <w:ilvl w:val="0"/>
          <w:numId w:val="222"/>
        </w:numPr>
        <w:spacing w:before="283" w:line="274" w:lineRule="exact"/>
        <w:ind w:left="0" w:right="72"/>
        <w:textAlignment w:val="baseline"/>
        <w:rPr>
          <w:rFonts w:eastAsia="Times New Roman"/>
          <w:color w:val="000000"/>
          <w:sz w:val="24"/>
        </w:rPr>
      </w:pPr>
      <w:r>
        <w:rPr>
          <w:rFonts w:eastAsia="Times New Roman"/>
          <w:color w:val="000000"/>
          <w:sz w:val="24"/>
        </w:rPr>
        <w:t>the making of the complaint or allegation has, without reasonable cause, been delayed for more than twelve months;</w:t>
      </w:r>
    </w:p>
    <w:p w:rsidR="00DD68D2" w:rsidRDefault="004B3807">
      <w:pPr>
        <w:numPr>
          <w:ilvl w:val="0"/>
          <w:numId w:val="222"/>
        </w:numPr>
        <w:spacing w:before="279" w:line="278" w:lineRule="exact"/>
        <w:ind w:left="0" w:right="144"/>
        <w:textAlignment w:val="baseline"/>
        <w:rPr>
          <w:rFonts w:eastAsia="Times New Roman"/>
          <w:color w:val="000000"/>
          <w:sz w:val="24"/>
        </w:rPr>
      </w:pPr>
      <w:r>
        <w:rPr>
          <w:rFonts w:eastAsia="Times New Roman"/>
          <w:color w:val="000000"/>
          <w:sz w:val="24"/>
        </w:rPr>
        <w:t>in the case of a complaint relating to subparagraph (1)(a), the complainant does not have sufficient interest in the subject matter of the complaint;</w:t>
      </w:r>
    </w:p>
    <w:p w:rsidR="00DD68D2" w:rsidRDefault="004B3807">
      <w:pPr>
        <w:numPr>
          <w:ilvl w:val="0"/>
          <w:numId w:val="222"/>
        </w:numPr>
        <w:spacing w:before="275" w:line="278" w:lineRule="exact"/>
        <w:ind w:left="0"/>
        <w:textAlignment w:val="baseline"/>
        <w:rPr>
          <w:rFonts w:eastAsia="Times New Roman"/>
          <w:color w:val="000000"/>
          <w:spacing w:val="-1"/>
          <w:sz w:val="24"/>
        </w:rPr>
      </w:pPr>
      <w:r>
        <w:rPr>
          <w:rFonts w:eastAsia="Times New Roman"/>
          <w:color w:val="000000"/>
          <w:spacing w:val="-1"/>
          <w:sz w:val="24"/>
        </w:rPr>
        <w:t>in the case of a complaint relating to subparagraph (1)(a), the complaint has or had, by way of remedy under this Constitution or any other law, a right of appeal, objection or review on merits and the complainant has not exhausted the remedy, unless the Ombudsman believes</w:t>
      </w:r>
    </w:p>
    <w:p w:rsidR="00DD68D2" w:rsidRDefault="00DD68D2">
      <w:pPr>
        <w:sectPr w:rsidR="00DD68D2">
          <w:pgSz w:w="11909" w:h="16838"/>
          <w:pgMar w:top="1440" w:right="1440" w:bottom="1402" w:left="1431" w:header="720" w:footer="720" w:gutter="0"/>
          <w:cols w:space="720"/>
        </w:sectPr>
      </w:pPr>
    </w:p>
    <w:p w:rsidR="00DD68D2" w:rsidRDefault="004B3807">
      <w:pPr>
        <w:spacing w:before="5" w:line="274" w:lineRule="exact"/>
        <w:ind w:right="288"/>
        <w:textAlignment w:val="baseline"/>
        <w:rPr>
          <w:rFonts w:eastAsia="Times New Roman"/>
          <w:color w:val="000000"/>
          <w:sz w:val="24"/>
        </w:rPr>
      </w:pPr>
      <w:proofErr w:type="gramStart"/>
      <w:r>
        <w:rPr>
          <w:rFonts w:eastAsia="Times New Roman"/>
          <w:color w:val="000000"/>
          <w:sz w:val="24"/>
        </w:rPr>
        <w:lastRenderedPageBreak/>
        <w:t>that</w:t>
      </w:r>
      <w:proofErr w:type="gramEnd"/>
      <w:r>
        <w:rPr>
          <w:rFonts w:eastAsia="Times New Roman"/>
          <w:color w:val="000000"/>
          <w:sz w:val="24"/>
        </w:rPr>
        <w:t xml:space="preserve"> in the particular circumstances it is or was not reasonable to expect the complainant to exhaust or to have exhausted the remedy.</w:t>
      </w:r>
    </w:p>
    <w:p w:rsidR="00DD68D2" w:rsidRDefault="004B3807">
      <w:pPr>
        <w:numPr>
          <w:ilvl w:val="0"/>
          <w:numId w:val="223"/>
        </w:numPr>
        <w:spacing w:before="282" w:line="274" w:lineRule="exact"/>
        <w:ind w:left="0"/>
        <w:textAlignment w:val="baseline"/>
        <w:rPr>
          <w:rFonts w:eastAsia="Times New Roman"/>
          <w:color w:val="000000"/>
          <w:spacing w:val="-3"/>
          <w:sz w:val="24"/>
        </w:rPr>
      </w:pPr>
      <w:r>
        <w:rPr>
          <w:rFonts w:eastAsia="Times New Roman"/>
          <w:color w:val="000000"/>
          <w:spacing w:val="-3"/>
          <w:sz w:val="24"/>
        </w:rPr>
        <w:t>In this Schedule -</w:t>
      </w:r>
    </w:p>
    <w:p w:rsidR="00DD68D2" w:rsidRDefault="004B3807">
      <w:pPr>
        <w:spacing w:before="7" w:line="554" w:lineRule="exact"/>
        <w:ind w:right="2592"/>
        <w:textAlignment w:val="baseline"/>
        <w:rPr>
          <w:rFonts w:eastAsia="Times New Roman"/>
          <w:color w:val="000000"/>
          <w:spacing w:val="-1"/>
          <w:sz w:val="24"/>
        </w:rPr>
      </w:pPr>
      <w:r>
        <w:rPr>
          <w:rFonts w:eastAsia="Times New Roman"/>
          <w:color w:val="000000"/>
          <w:spacing w:val="-1"/>
          <w:sz w:val="24"/>
        </w:rPr>
        <w:t>“</w:t>
      </w:r>
      <w:proofErr w:type="gramStart"/>
      <w:r>
        <w:rPr>
          <w:rFonts w:eastAsia="Times New Roman"/>
          <w:color w:val="000000"/>
          <w:spacing w:val="-1"/>
          <w:sz w:val="24"/>
        </w:rPr>
        <w:t>action</w:t>
      </w:r>
      <w:proofErr w:type="gramEnd"/>
      <w:r>
        <w:rPr>
          <w:rFonts w:eastAsia="Times New Roman"/>
          <w:color w:val="000000"/>
          <w:spacing w:val="-1"/>
          <w:sz w:val="24"/>
        </w:rPr>
        <w:t xml:space="preserve">” includes a failure to act, an advice or a </w:t>
      </w:r>
      <w:proofErr w:type="spellStart"/>
      <w:r>
        <w:rPr>
          <w:rFonts w:eastAsia="Times New Roman"/>
          <w:color w:val="000000"/>
          <w:spacing w:val="-1"/>
          <w:sz w:val="24"/>
        </w:rPr>
        <w:t>reconunendation</w:t>
      </w:r>
      <w:proofErr w:type="spellEnd"/>
      <w:r>
        <w:rPr>
          <w:rFonts w:eastAsia="Times New Roman"/>
          <w:color w:val="000000"/>
          <w:spacing w:val="-1"/>
          <w:sz w:val="24"/>
        </w:rPr>
        <w:t>; “body” means a body of persons whether corporate or incorporate; “investigation” means an investigation in terms of this Schedule;</w:t>
      </w:r>
    </w:p>
    <w:p w:rsidR="00DD68D2" w:rsidRDefault="004B3807">
      <w:pPr>
        <w:spacing w:before="280" w:line="276"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public</w:t>
      </w:r>
      <w:proofErr w:type="gramEnd"/>
      <w:r>
        <w:rPr>
          <w:rFonts w:eastAsia="Times New Roman"/>
          <w:color w:val="000000"/>
          <w:sz w:val="24"/>
        </w:rPr>
        <w:t xml:space="preserve"> authority” means a Ministry, a department division or agency of the Government or a statutory corporation or a limited liability company which is directly or ultimately under the control of Government or any other body which is carrying out a government function or service or a person or body specified by an Act.</w:t>
      </w:r>
    </w:p>
    <w:p w:rsidR="00DD68D2" w:rsidRDefault="004B3807">
      <w:pPr>
        <w:numPr>
          <w:ilvl w:val="0"/>
          <w:numId w:val="223"/>
        </w:numPr>
        <w:spacing w:before="283" w:line="275" w:lineRule="exact"/>
        <w:ind w:left="0"/>
        <w:textAlignment w:val="baseline"/>
        <w:rPr>
          <w:rFonts w:eastAsia="Times New Roman"/>
          <w:color w:val="000000"/>
          <w:spacing w:val="1"/>
          <w:sz w:val="24"/>
        </w:rPr>
      </w:pPr>
      <w:r>
        <w:rPr>
          <w:rFonts w:eastAsia="Times New Roman"/>
          <w:color w:val="000000"/>
          <w:spacing w:val="1"/>
          <w:sz w:val="24"/>
        </w:rPr>
        <w:t>A limited liability company of which the Government holds not more than forty-nine per centum of its issued share capital shall not, for the purposes of subparagraph (4), be treated to be a limited liability company which is under the direct or ultimate control of the Government.</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Excluded matters</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2. The Ombudsman shall not investigate an action referred to in paragraph 1(1</w:t>
      </w:r>
      <w:proofErr w:type="gramStart"/>
      <w:r>
        <w:rPr>
          <w:rFonts w:eastAsia="Times New Roman"/>
          <w:color w:val="000000"/>
          <w:sz w:val="24"/>
        </w:rPr>
        <w:t>)(</w:t>
      </w:r>
      <w:proofErr w:type="gramEnd"/>
      <w:r>
        <w:rPr>
          <w:rFonts w:eastAsia="Times New Roman"/>
          <w:color w:val="000000"/>
          <w:sz w:val="24"/>
        </w:rPr>
        <w:t>a) -</w:t>
      </w:r>
    </w:p>
    <w:p w:rsidR="00DD68D2" w:rsidRDefault="004B3807">
      <w:pPr>
        <w:numPr>
          <w:ilvl w:val="0"/>
          <w:numId w:val="224"/>
        </w:numPr>
        <w:spacing w:before="283" w:line="275" w:lineRule="exact"/>
        <w:ind w:left="0" w:right="288"/>
        <w:textAlignment w:val="baseline"/>
        <w:rPr>
          <w:rFonts w:eastAsia="Times New Roman"/>
          <w:color w:val="000000"/>
          <w:sz w:val="24"/>
        </w:rPr>
      </w:pPr>
      <w:r>
        <w:rPr>
          <w:rFonts w:eastAsia="Times New Roman"/>
          <w:color w:val="000000"/>
          <w:sz w:val="24"/>
        </w:rPr>
        <w:t xml:space="preserve">in respect of a subject matter which the President or Vice-President or the relevant Minister certifies may affect the relation or dealing between the </w:t>
      </w:r>
      <w:proofErr w:type="spellStart"/>
      <w:r>
        <w:rPr>
          <w:rFonts w:eastAsia="Times New Roman"/>
          <w:color w:val="000000"/>
          <w:sz w:val="24"/>
        </w:rPr>
        <w:t>Goverrunent</w:t>
      </w:r>
      <w:proofErr w:type="spellEnd"/>
      <w:r>
        <w:rPr>
          <w:rFonts w:eastAsia="Times New Roman"/>
          <w:color w:val="000000"/>
          <w:sz w:val="24"/>
        </w:rPr>
        <w:t xml:space="preserve"> of Seychelles and any other Government or international organization, the security of the Republic or the investigation of crime;</w:t>
      </w:r>
    </w:p>
    <w:p w:rsidR="00DD68D2" w:rsidRDefault="004B3807">
      <w:pPr>
        <w:numPr>
          <w:ilvl w:val="0"/>
          <w:numId w:val="224"/>
        </w:numPr>
        <w:spacing w:before="282" w:line="274" w:lineRule="exact"/>
        <w:ind w:left="0" w:right="72"/>
        <w:textAlignment w:val="baseline"/>
        <w:rPr>
          <w:rFonts w:eastAsia="Times New Roman"/>
          <w:color w:val="000000"/>
          <w:sz w:val="24"/>
        </w:rPr>
      </w:pPr>
      <w:r>
        <w:rPr>
          <w:rFonts w:eastAsia="Times New Roman"/>
          <w:color w:val="000000"/>
          <w:sz w:val="24"/>
        </w:rPr>
        <w:t>concerning the performance of a judicial function or a Justice of Appeal, Judge or person performing a judicial function;</w:t>
      </w:r>
    </w:p>
    <w:p w:rsidR="00DD68D2" w:rsidRDefault="004B3807">
      <w:pPr>
        <w:numPr>
          <w:ilvl w:val="0"/>
          <w:numId w:val="224"/>
        </w:numPr>
        <w:spacing w:before="279" w:line="278" w:lineRule="exact"/>
        <w:ind w:left="0" w:right="72"/>
        <w:textAlignment w:val="baseline"/>
        <w:rPr>
          <w:rFonts w:eastAsia="Times New Roman"/>
          <w:color w:val="000000"/>
          <w:sz w:val="24"/>
        </w:rPr>
      </w:pPr>
      <w:r>
        <w:rPr>
          <w:rFonts w:eastAsia="Times New Roman"/>
          <w:color w:val="000000"/>
          <w:sz w:val="24"/>
        </w:rPr>
        <w:t>taken with respect to orders or directions to a disciplinary force or a member of the force; or</w:t>
      </w:r>
    </w:p>
    <w:p w:rsidR="00DD68D2" w:rsidRDefault="004B3807">
      <w:pPr>
        <w:numPr>
          <w:ilvl w:val="0"/>
          <w:numId w:val="224"/>
        </w:numPr>
        <w:spacing w:before="281" w:line="276" w:lineRule="exact"/>
        <w:ind w:left="0" w:right="72"/>
        <w:textAlignment w:val="baseline"/>
        <w:rPr>
          <w:rFonts w:eastAsia="Times New Roman"/>
          <w:color w:val="000000"/>
          <w:sz w:val="24"/>
        </w:rPr>
      </w:pPr>
      <w:proofErr w:type="gramStart"/>
      <w:r>
        <w:rPr>
          <w:rFonts w:eastAsia="Times New Roman"/>
          <w:color w:val="000000"/>
          <w:sz w:val="24"/>
        </w:rPr>
        <w:t>unless</w:t>
      </w:r>
      <w:proofErr w:type="gramEnd"/>
      <w:r>
        <w:rPr>
          <w:rFonts w:eastAsia="Times New Roman"/>
          <w:color w:val="000000"/>
          <w:sz w:val="24"/>
        </w:rPr>
        <w:t xml:space="preserve"> the person aggrieved is resident in Seychelles or the action was taken in respect of the person aggrieved while the person was present in Seychelles or in respect of rights or obligations that arose or accrued in Seychelles.</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Investigative power of Ombudsman</w:t>
      </w:r>
    </w:p>
    <w:p w:rsidR="00DD68D2" w:rsidRDefault="004B3807">
      <w:pPr>
        <w:tabs>
          <w:tab w:val="left" w:pos="720"/>
        </w:tabs>
        <w:spacing w:before="283" w:line="274" w:lineRule="exact"/>
        <w:textAlignment w:val="baseline"/>
        <w:rPr>
          <w:rFonts w:eastAsia="Times New Roman"/>
          <w:color w:val="000000"/>
          <w:sz w:val="24"/>
        </w:rPr>
      </w:pPr>
      <w:r>
        <w:rPr>
          <w:rFonts w:eastAsia="Times New Roman"/>
          <w:color w:val="000000"/>
          <w:sz w:val="24"/>
        </w:rPr>
        <w:t>3.</w:t>
      </w:r>
      <w:r>
        <w:rPr>
          <w:rFonts w:eastAsia="Times New Roman"/>
          <w:color w:val="000000"/>
          <w:sz w:val="24"/>
        </w:rPr>
        <w:tab/>
        <w:t>Subject to this Schedule, the Ombudsman has the same power as a Judge of the</w:t>
      </w:r>
    </w:p>
    <w:p w:rsidR="00DD68D2" w:rsidRDefault="004B3807">
      <w:pPr>
        <w:spacing w:before="2" w:line="276" w:lineRule="exact"/>
        <w:textAlignment w:val="baseline"/>
        <w:rPr>
          <w:rFonts w:eastAsia="Times New Roman"/>
          <w:color w:val="000000"/>
          <w:spacing w:val="-1"/>
          <w:sz w:val="24"/>
        </w:rPr>
      </w:pPr>
      <w:proofErr w:type="gramStart"/>
      <w:r>
        <w:rPr>
          <w:rFonts w:eastAsia="Times New Roman"/>
          <w:color w:val="000000"/>
          <w:spacing w:val="-1"/>
          <w:sz w:val="24"/>
        </w:rPr>
        <w:t>Supreme Court in respect of the attendance of a person before the Ombudsman, the examination of any person in relation to an investigation, the production of a document or record relevant to an investigation and the inspection of premises relevant to an investigation.</w:t>
      </w:r>
      <w:proofErr w:type="gramEnd"/>
    </w:p>
    <w:p w:rsidR="00DD68D2" w:rsidRDefault="004B3807">
      <w:pPr>
        <w:spacing w:before="283" w:line="274" w:lineRule="exact"/>
        <w:textAlignment w:val="baseline"/>
        <w:rPr>
          <w:rFonts w:eastAsia="Times New Roman"/>
          <w:color w:val="000000"/>
          <w:sz w:val="24"/>
        </w:rPr>
      </w:pPr>
      <w:r>
        <w:rPr>
          <w:rFonts w:eastAsia="Times New Roman"/>
          <w:color w:val="000000"/>
          <w:sz w:val="24"/>
        </w:rPr>
        <w:t>Privileged information</w:t>
      </w:r>
    </w:p>
    <w:p w:rsidR="00DD68D2" w:rsidRDefault="00DD68D2">
      <w:pPr>
        <w:sectPr w:rsidR="00DD68D2">
          <w:pgSz w:w="11909" w:h="16838"/>
          <w:pgMar w:top="1440" w:right="1462" w:bottom="1682" w:left="1409" w:header="720" w:footer="720" w:gutter="0"/>
          <w:cols w:space="720"/>
        </w:sectPr>
      </w:pPr>
    </w:p>
    <w:p w:rsidR="00DD68D2" w:rsidRDefault="004B3807">
      <w:pPr>
        <w:tabs>
          <w:tab w:val="decimal" w:pos="144"/>
          <w:tab w:val="left" w:pos="720"/>
        </w:tabs>
        <w:spacing w:before="5" w:line="274" w:lineRule="exact"/>
        <w:textAlignment w:val="baseline"/>
        <w:rPr>
          <w:rFonts w:eastAsia="Times New Roman"/>
          <w:color w:val="000000"/>
          <w:sz w:val="24"/>
        </w:rPr>
      </w:pPr>
      <w:r>
        <w:rPr>
          <w:rFonts w:eastAsia="Times New Roman"/>
          <w:color w:val="000000"/>
          <w:sz w:val="24"/>
        </w:rPr>
        <w:lastRenderedPageBreak/>
        <w:tab/>
        <w:t>4.</w:t>
      </w:r>
      <w:r>
        <w:rPr>
          <w:rFonts w:eastAsia="Times New Roman"/>
          <w:color w:val="000000"/>
          <w:sz w:val="24"/>
        </w:rPr>
        <w:tab/>
        <w:t>(1) Subject to this paragraph, a person shall not refuse to answer any question or</w:t>
      </w:r>
    </w:p>
    <w:p w:rsidR="00DD68D2" w:rsidRDefault="004B3807">
      <w:pPr>
        <w:spacing w:line="275" w:lineRule="exact"/>
        <w:ind w:right="72"/>
        <w:textAlignment w:val="baseline"/>
        <w:rPr>
          <w:rFonts w:eastAsia="Times New Roman"/>
          <w:color w:val="000000"/>
          <w:sz w:val="24"/>
        </w:rPr>
      </w:pPr>
      <w:r>
        <w:rPr>
          <w:rFonts w:eastAsia="Times New Roman"/>
          <w:color w:val="000000"/>
          <w:sz w:val="24"/>
        </w:rPr>
        <w:t xml:space="preserve">withhold any document, information, record or thing or refuse to make available to the Ombudsman any document, information, record or thing or refuse access to the Ombudsman to any premises relating to an investigation on the ground that the answering of the question or disclosure of the document, information, record or thing or making available of any document, information, record or thing or the granting of access to any premises would be injurious to </w:t>
      </w:r>
      <w:proofErr w:type="spellStart"/>
      <w:r>
        <w:rPr>
          <w:rFonts w:eastAsia="Times New Roman"/>
          <w:color w:val="000000"/>
          <w:sz w:val="24"/>
        </w:rPr>
        <w:t>he</w:t>
      </w:r>
      <w:proofErr w:type="spellEnd"/>
      <w:r>
        <w:rPr>
          <w:rFonts w:eastAsia="Times New Roman"/>
          <w:color w:val="000000"/>
          <w:sz w:val="24"/>
        </w:rPr>
        <w:t xml:space="preserve"> public interest, contrary to a law or in breach of a privilege or an obligation, whether contractual or otherwise.</w:t>
      </w:r>
    </w:p>
    <w:p w:rsidR="00DD68D2" w:rsidRDefault="004B3807">
      <w:pPr>
        <w:spacing w:before="280" w:line="276" w:lineRule="exact"/>
        <w:ind w:right="864"/>
        <w:textAlignment w:val="baseline"/>
        <w:rPr>
          <w:rFonts w:eastAsia="Times New Roman"/>
          <w:color w:val="000000"/>
          <w:sz w:val="24"/>
        </w:rPr>
      </w:pPr>
      <w:r>
        <w:rPr>
          <w:rFonts w:eastAsia="Times New Roman"/>
          <w:color w:val="000000"/>
          <w:sz w:val="24"/>
        </w:rPr>
        <w:t>(2) Where a certificate certifying that the answering of a question, the disclosure of document, information, record or information r thing or the granting of access to any premises would be contrary to public interest is issued by -</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 xml:space="preserve">(a) </w:t>
      </w:r>
      <w:proofErr w:type="gramStart"/>
      <w:r>
        <w:rPr>
          <w:rFonts w:eastAsia="Times New Roman"/>
          <w:color w:val="000000"/>
          <w:sz w:val="24"/>
        </w:rPr>
        <w:t>the</w:t>
      </w:r>
      <w:proofErr w:type="gramEnd"/>
      <w:r>
        <w:rPr>
          <w:rFonts w:eastAsia="Times New Roman"/>
          <w:color w:val="000000"/>
          <w:sz w:val="24"/>
        </w:rPr>
        <w:t xml:space="preserve"> President -</w:t>
      </w:r>
    </w:p>
    <w:p w:rsidR="00DD68D2" w:rsidRDefault="004B3807">
      <w:pPr>
        <w:numPr>
          <w:ilvl w:val="0"/>
          <w:numId w:val="225"/>
        </w:numPr>
        <w:spacing w:before="283" w:line="274" w:lineRule="exact"/>
        <w:ind w:left="0" w:right="144"/>
        <w:textAlignment w:val="baseline"/>
        <w:rPr>
          <w:rFonts w:eastAsia="Times New Roman"/>
          <w:color w:val="000000"/>
          <w:spacing w:val="-3"/>
          <w:sz w:val="24"/>
        </w:rPr>
      </w:pPr>
      <w:r>
        <w:rPr>
          <w:rFonts w:eastAsia="Times New Roman"/>
          <w:color w:val="000000"/>
          <w:spacing w:val="-3"/>
          <w:sz w:val="24"/>
        </w:rPr>
        <w:t xml:space="preserve">because it might prejudice the security of the Republic or international relations between the Government of Seychelles and any other Government or international </w:t>
      </w:r>
      <w:proofErr w:type="spellStart"/>
      <w:r>
        <w:rPr>
          <w:rFonts w:eastAsia="Times New Roman"/>
          <w:color w:val="000000"/>
          <w:spacing w:val="-3"/>
          <w:sz w:val="24"/>
        </w:rPr>
        <w:t>organisation</w:t>
      </w:r>
      <w:proofErr w:type="spellEnd"/>
      <w:r>
        <w:rPr>
          <w:rFonts w:eastAsia="Times New Roman"/>
          <w:color w:val="000000"/>
          <w:spacing w:val="-3"/>
          <w:sz w:val="24"/>
        </w:rPr>
        <w:t>; or</w:t>
      </w:r>
    </w:p>
    <w:p w:rsidR="00DD68D2" w:rsidRDefault="004B3807">
      <w:pPr>
        <w:numPr>
          <w:ilvl w:val="0"/>
          <w:numId w:val="225"/>
        </w:numPr>
        <w:spacing w:before="282" w:line="274" w:lineRule="exact"/>
        <w:ind w:left="0"/>
        <w:textAlignment w:val="baseline"/>
        <w:rPr>
          <w:rFonts w:eastAsia="Times New Roman"/>
          <w:color w:val="000000"/>
          <w:spacing w:val="-1"/>
          <w:sz w:val="24"/>
        </w:rPr>
      </w:pPr>
      <w:r>
        <w:rPr>
          <w:rFonts w:eastAsia="Times New Roman"/>
          <w:color w:val="000000"/>
          <w:spacing w:val="-1"/>
          <w:sz w:val="24"/>
        </w:rPr>
        <w:t>because it involves the disclosure of the proceedings of the Cabinet;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 xml:space="preserve">(b) </w:t>
      </w:r>
      <w:proofErr w:type="gramStart"/>
      <w:r>
        <w:rPr>
          <w:rFonts w:eastAsia="Times New Roman"/>
          <w:color w:val="000000"/>
          <w:sz w:val="24"/>
        </w:rPr>
        <w:t>the</w:t>
      </w:r>
      <w:proofErr w:type="gramEnd"/>
      <w:r>
        <w:rPr>
          <w:rFonts w:eastAsia="Times New Roman"/>
          <w:color w:val="000000"/>
          <w:sz w:val="24"/>
        </w:rPr>
        <w:t xml:space="preserve"> Attorney-General because it might prejudice the investigation or detection of crime,</w:t>
      </w:r>
    </w:p>
    <w:p w:rsidR="00DD68D2" w:rsidRDefault="004B3807">
      <w:pPr>
        <w:spacing w:before="281" w:line="276" w:lineRule="exact"/>
        <w:ind w:right="216"/>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Ombudsman shall not require a person to answer the question, disclose the document, information, record or thing, make available the document , information, record or thing or grant access to premises, as the case may be.</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Investigation</w:t>
      </w:r>
    </w:p>
    <w:p w:rsidR="00DD68D2" w:rsidRDefault="004B3807">
      <w:pPr>
        <w:tabs>
          <w:tab w:val="decimal" w:pos="144"/>
          <w:tab w:val="left" w:pos="720"/>
        </w:tabs>
        <w:spacing w:before="283" w:line="274" w:lineRule="exact"/>
        <w:textAlignment w:val="baseline"/>
        <w:rPr>
          <w:rFonts w:eastAsia="Times New Roman"/>
          <w:color w:val="000000"/>
          <w:sz w:val="24"/>
        </w:rPr>
      </w:pPr>
      <w:r>
        <w:rPr>
          <w:rFonts w:eastAsia="Times New Roman"/>
          <w:color w:val="000000"/>
          <w:sz w:val="24"/>
        </w:rPr>
        <w:tab/>
        <w:t>5.</w:t>
      </w:r>
      <w:r>
        <w:rPr>
          <w:rFonts w:eastAsia="Times New Roman"/>
          <w:color w:val="000000"/>
          <w:sz w:val="24"/>
        </w:rPr>
        <w:tab/>
        <w:t>(1) The Ombudsman shall, when carrying out an investigation, act fairly and</w:t>
      </w:r>
    </w:p>
    <w:p w:rsidR="00DD68D2" w:rsidRDefault="004B3807">
      <w:pPr>
        <w:spacing w:before="2" w:line="276" w:lineRule="exact"/>
        <w:ind w:right="144"/>
        <w:textAlignment w:val="baseline"/>
        <w:rPr>
          <w:rFonts w:eastAsia="Times New Roman"/>
          <w:color w:val="000000"/>
          <w:sz w:val="24"/>
        </w:rPr>
      </w:pPr>
      <w:proofErr w:type="gramStart"/>
      <w:r>
        <w:rPr>
          <w:rFonts w:eastAsia="Times New Roman"/>
          <w:color w:val="000000"/>
          <w:sz w:val="24"/>
        </w:rPr>
        <w:t>judicially</w:t>
      </w:r>
      <w:proofErr w:type="gramEnd"/>
      <w:r>
        <w:rPr>
          <w:rFonts w:eastAsia="Times New Roman"/>
          <w:color w:val="000000"/>
          <w:sz w:val="24"/>
        </w:rPr>
        <w:t xml:space="preserve"> and shall in particular, afford any public authority or person alleged to have taken or </w:t>
      </w:r>
      <w:proofErr w:type="spellStart"/>
      <w:r>
        <w:rPr>
          <w:rFonts w:eastAsia="Times New Roman"/>
          <w:color w:val="000000"/>
          <w:sz w:val="24"/>
        </w:rPr>
        <w:t>authorised</w:t>
      </w:r>
      <w:proofErr w:type="spellEnd"/>
      <w:r>
        <w:rPr>
          <w:rFonts w:eastAsia="Times New Roman"/>
          <w:color w:val="000000"/>
          <w:sz w:val="24"/>
        </w:rPr>
        <w:t xml:space="preserve"> an action or responsible for the administration of the public authority which is the subject of an investigation an opportunity to be heard.</w:t>
      </w:r>
    </w:p>
    <w:p w:rsidR="00DD68D2" w:rsidRDefault="004B3807">
      <w:pPr>
        <w:spacing w:before="283" w:line="274" w:lineRule="exact"/>
        <w:ind w:right="792"/>
        <w:textAlignment w:val="baseline"/>
        <w:rPr>
          <w:rFonts w:eastAsia="Times New Roman"/>
          <w:color w:val="000000"/>
          <w:sz w:val="24"/>
        </w:rPr>
      </w:pPr>
      <w:r>
        <w:rPr>
          <w:rFonts w:eastAsia="Times New Roman"/>
          <w:color w:val="000000"/>
          <w:sz w:val="24"/>
        </w:rPr>
        <w:t>(2) Subject to subparagraph (1), the Ombudsman shall determine the procedures to be followed when conducting an investigation.</w:t>
      </w:r>
    </w:p>
    <w:p w:rsidR="00DD68D2" w:rsidRDefault="004B3807">
      <w:pPr>
        <w:spacing w:before="282" w:line="274" w:lineRule="exact"/>
        <w:textAlignment w:val="baseline"/>
        <w:rPr>
          <w:rFonts w:eastAsia="Times New Roman"/>
          <w:color w:val="000000"/>
          <w:spacing w:val="14"/>
          <w:sz w:val="24"/>
        </w:rPr>
      </w:pPr>
      <w:r>
        <w:rPr>
          <w:rFonts w:eastAsia="Times New Roman"/>
          <w:color w:val="000000"/>
          <w:spacing w:val="14"/>
          <w:sz w:val="24"/>
        </w:rPr>
        <w:t>Report</w:t>
      </w:r>
    </w:p>
    <w:p w:rsidR="00DD68D2" w:rsidRDefault="004B3807">
      <w:pPr>
        <w:tabs>
          <w:tab w:val="decimal" w:pos="144"/>
          <w:tab w:val="left" w:pos="720"/>
        </w:tabs>
        <w:spacing w:before="283" w:line="274" w:lineRule="exact"/>
        <w:textAlignment w:val="baseline"/>
        <w:rPr>
          <w:rFonts w:eastAsia="Times New Roman"/>
          <w:color w:val="000000"/>
          <w:spacing w:val="-2"/>
          <w:sz w:val="24"/>
        </w:rPr>
      </w:pPr>
      <w:r>
        <w:rPr>
          <w:rFonts w:eastAsia="Times New Roman"/>
          <w:color w:val="000000"/>
          <w:spacing w:val="-2"/>
          <w:sz w:val="24"/>
        </w:rPr>
        <w:tab/>
        <w:t>6.</w:t>
      </w:r>
      <w:r>
        <w:rPr>
          <w:rFonts w:eastAsia="Times New Roman"/>
          <w:color w:val="000000"/>
          <w:spacing w:val="-2"/>
          <w:sz w:val="24"/>
        </w:rPr>
        <w:tab/>
        <w:t>(1) Subject to subparagraph (7), where after an investigation the Ombudsman is of the</w:t>
      </w:r>
    </w:p>
    <w:p w:rsidR="00DD68D2" w:rsidRDefault="004B3807">
      <w:pPr>
        <w:spacing w:line="274" w:lineRule="exact"/>
        <w:textAlignment w:val="baseline"/>
        <w:rPr>
          <w:rFonts w:eastAsia="Times New Roman"/>
          <w:color w:val="000000"/>
          <w:sz w:val="24"/>
        </w:rPr>
      </w:pPr>
      <w:proofErr w:type="gramStart"/>
      <w:r>
        <w:rPr>
          <w:rFonts w:eastAsia="Times New Roman"/>
          <w:color w:val="000000"/>
          <w:sz w:val="24"/>
        </w:rPr>
        <w:t>opinion</w:t>
      </w:r>
      <w:proofErr w:type="gramEnd"/>
      <w:r>
        <w:rPr>
          <w:rFonts w:eastAsia="Times New Roman"/>
          <w:color w:val="000000"/>
          <w:sz w:val="24"/>
        </w:rPr>
        <w:t xml:space="preserve"> that -</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 xml:space="preserve">(a) </w:t>
      </w:r>
      <w:proofErr w:type="gramStart"/>
      <w:r>
        <w:rPr>
          <w:rFonts w:eastAsia="Times New Roman"/>
          <w:color w:val="000000"/>
          <w:sz w:val="24"/>
        </w:rPr>
        <w:t>the</w:t>
      </w:r>
      <w:proofErr w:type="gramEnd"/>
      <w:r>
        <w:rPr>
          <w:rFonts w:eastAsia="Times New Roman"/>
          <w:color w:val="000000"/>
          <w:sz w:val="24"/>
        </w:rPr>
        <w:t xml:space="preserve"> action which was the subject of the investigation -</w:t>
      </w:r>
    </w:p>
    <w:p w:rsidR="00DD68D2" w:rsidRDefault="004B3807">
      <w:pPr>
        <w:numPr>
          <w:ilvl w:val="0"/>
          <w:numId w:val="226"/>
        </w:numPr>
        <w:spacing w:before="282" w:line="274" w:lineRule="exact"/>
        <w:ind w:left="0"/>
        <w:textAlignment w:val="baseline"/>
        <w:rPr>
          <w:rFonts w:eastAsia="Times New Roman"/>
          <w:color w:val="000000"/>
          <w:spacing w:val="-9"/>
          <w:sz w:val="24"/>
        </w:rPr>
      </w:pPr>
      <w:r>
        <w:rPr>
          <w:rFonts w:eastAsia="Times New Roman"/>
          <w:color w:val="000000"/>
          <w:spacing w:val="-9"/>
          <w:sz w:val="24"/>
        </w:rPr>
        <w:t>was contrary to law;</w:t>
      </w:r>
    </w:p>
    <w:p w:rsidR="00DD68D2" w:rsidRDefault="004B3807">
      <w:pPr>
        <w:numPr>
          <w:ilvl w:val="0"/>
          <w:numId w:val="226"/>
        </w:numPr>
        <w:spacing w:before="283" w:line="274" w:lineRule="exact"/>
        <w:ind w:left="0"/>
        <w:textAlignment w:val="baseline"/>
        <w:rPr>
          <w:rFonts w:eastAsia="Times New Roman"/>
          <w:color w:val="000000"/>
          <w:spacing w:val="-2"/>
          <w:sz w:val="24"/>
        </w:rPr>
      </w:pPr>
      <w:r>
        <w:rPr>
          <w:rFonts w:eastAsia="Times New Roman"/>
          <w:color w:val="000000"/>
          <w:spacing w:val="-2"/>
          <w:sz w:val="24"/>
        </w:rPr>
        <w:t>was unreasonable, unjust, oppressive or discriminatory;</w:t>
      </w:r>
    </w:p>
    <w:p w:rsidR="00DD68D2" w:rsidRDefault="004B3807">
      <w:pPr>
        <w:numPr>
          <w:ilvl w:val="0"/>
          <w:numId w:val="226"/>
        </w:numPr>
        <w:spacing w:before="283" w:line="274" w:lineRule="exact"/>
        <w:ind w:left="0"/>
        <w:textAlignment w:val="baseline"/>
        <w:rPr>
          <w:rFonts w:eastAsia="Times New Roman"/>
          <w:color w:val="000000"/>
          <w:spacing w:val="-1"/>
          <w:sz w:val="24"/>
        </w:rPr>
      </w:pPr>
      <w:r>
        <w:rPr>
          <w:rFonts w:eastAsia="Times New Roman"/>
          <w:color w:val="000000"/>
          <w:spacing w:val="-1"/>
          <w:sz w:val="24"/>
        </w:rPr>
        <w:t>was based on a mistake of facts or a wrongful assessment of facts;</w:t>
      </w:r>
    </w:p>
    <w:p w:rsidR="00DD68D2" w:rsidRDefault="004B3807">
      <w:pPr>
        <w:numPr>
          <w:ilvl w:val="0"/>
          <w:numId w:val="226"/>
        </w:numPr>
        <w:spacing w:before="283" w:line="273" w:lineRule="exact"/>
        <w:ind w:left="0"/>
        <w:textAlignment w:val="baseline"/>
        <w:rPr>
          <w:rFonts w:eastAsia="Times New Roman"/>
          <w:color w:val="000000"/>
          <w:spacing w:val="-1"/>
          <w:sz w:val="24"/>
        </w:rPr>
      </w:pPr>
      <w:r>
        <w:rPr>
          <w:rFonts w:eastAsia="Times New Roman"/>
          <w:color w:val="000000"/>
          <w:spacing w:val="-1"/>
          <w:sz w:val="24"/>
        </w:rPr>
        <w:t>was based partly on a mistake of law and facts;</w:t>
      </w:r>
    </w:p>
    <w:p w:rsidR="00DD68D2" w:rsidRDefault="00DD68D2">
      <w:pPr>
        <w:sectPr w:rsidR="00DD68D2">
          <w:pgSz w:w="11909" w:h="16838"/>
          <w:pgMar w:top="1440" w:right="1466" w:bottom="1122" w:left="1405" w:header="720" w:footer="720" w:gutter="0"/>
          <w:cols w:space="720"/>
        </w:sectPr>
      </w:pPr>
    </w:p>
    <w:p w:rsidR="00DD68D2" w:rsidRDefault="004B3807">
      <w:pPr>
        <w:numPr>
          <w:ilvl w:val="0"/>
          <w:numId w:val="227"/>
        </w:numPr>
        <w:spacing w:before="4" w:line="274" w:lineRule="exact"/>
        <w:ind w:left="0" w:right="1080"/>
        <w:textAlignment w:val="baseline"/>
        <w:rPr>
          <w:rFonts w:eastAsia="Times New Roman"/>
          <w:color w:val="000000"/>
          <w:sz w:val="24"/>
        </w:rPr>
      </w:pPr>
      <w:r>
        <w:rPr>
          <w:rFonts w:eastAsia="Times New Roman"/>
          <w:color w:val="000000"/>
          <w:sz w:val="24"/>
        </w:rPr>
        <w:lastRenderedPageBreak/>
        <w:t>was based on an improper exercise of a discretionary power or an exercise of a discretionary power based on irrelevant considerations;</w:t>
      </w:r>
    </w:p>
    <w:p w:rsidR="00DD68D2" w:rsidRDefault="004B3807">
      <w:pPr>
        <w:numPr>
          <w:ilvl w:val="0"/>
          <w:numId w:val="227"/>
        </w:numPr>
        <w:spacing w:before="283" w:line="273" w:lineRule="exact"/>
        <w:ind w:left="0"/>
        <w:textAlignment w:val="baseline"/>
        <w:rPr>
          <w:rFonts w:eastAsia="Times New Roman"/>
          <w:color w:val="000000"/>
          <w:spacing w:val="-3"/>
          <w:sz w:val="24"/>
        </w:rPr>
      </w:pPr>
      <w:r>
        <w:rPr>
          <w:rFonts w:eastAsia="Times New Roman"/>
          <w:color w:val="000000"/>
          <w:spacing w:val="-3"/>
          <w:sz w:val="24"/>
        </w:rPr>
        <w:t>was an improper refusal to exercise a discretionary power;</w:t>
      </w:r>
    </w:p>
    <w:p w:rsidR="00DD68D2" w:rsidRDefault="004B3807">
      <w:pPr>
        <w:numPr>
          <w:ilvl w:val="0"/>
          <w:numId w:val="227"/>
        </w:numPr>
        <w:spacing w:before="284" w:line="273" w:lineRule="exact"/>
        <w:ind w:left="0"/>
        <w:textAlignment w:val="baseline"/>
        <w:rPr>
          <w:rFonts w:eastAsia="Times New Roman"/>
          <w:color w:val="000000"/>
          <w:spacing w:val="-2"/>
          <w:sz w:val="24"/>
        </w:rPr>
      </w:pPr>
      <w:r>
        <w:rPr>
          <w:rFonts w:eastAsia="Times New Roman"/>
          <w:color w:val="000000"/>
          <w:spacing w:val="-2"/>
          <w:sz w:val="24"/>
        </w:rPr>
        <w:t>was based on an exercise or improper use of authority or power;</w:t>
      </w:r>
    </w:p>
    <w:p w:rsidR="00DD68D2" w:rsidRDefault="004B3807">
      <w:pPr>
        <w:numPr>
          <w:ilvl w:val="0"/>
          <w:numId w:val="227"/>
        </w:numPr>
        <w:spacing w:before="283" w:line="274" w:lineRule="exact"/>
        <w:ind w:left="0" w:right="1008"/>
        <w:textAlignment w:val="baseline"/>
        <w:rPr>
          <w:rFonts w:eastAsia="Times New Roman"/>
          <w:color w:val="000000"/>
          <w:sz w:val="24"/>
        </w:rPr>
      </w:pPr>
      <w:r>
        <w:rPr>
          <w:rFonts w:eastAsia="Times New Roman"/>
          <w:color w:val="000000"/>
          <w:sz w:val="24"/>
        </w:rPr>
        <w:t>was in accordance with law but the law is unreasonable, unjust, oppressive or discriminatory;</w:t>
      </w:r>
    </w:p>
    <w:p w:rsidR="00DD68D2" w:rsidRDefault="004B3807">
      <w:pPr>
        <w:numPr>
          <w:ilvl w:val="0"/>
          <w:numId w:val="227"/>
        </w:numPr>
        <w:spacing w:before="283" w:line="273" w:lineRule="exact"/>
        <w:ind w:left="0"/>
        <w:textAlignment w:val="baseline"/>
        <w:rPr>
          <w:rFonts w:eastAsia="Times New Roman"/>
          <w:color w:val="000000"/>
          <w:spacing w:val="-4"/>
          <w:sz w:val="24"/>
        </w:rPr>
      </w:pPr>
      <w:r>
        <w:rPr>
          <w:rFonts w:eastAsia="Times New Roman"/>
          <w:color w:val="000000"/>
          <w:spacing w:val="-4"/>
          <w:sz w:val="24"/>
        </w:rPr>
        <w:t>was otherwise, in all circumstances, wrong;</w:t>
      </w:r>
    </w:p>
    <w:p w:rsidR="00DD68D2" w:rsidRDefault="004B3807">
      <w:pPr>
        <w:numPr>
          <w:ilvl w:val="0"/>
          <w:numId w:val="227"/>
        </w:numPr>
        <w:spacing w:before="284" w:line="273" w:lineRule="exact"/>
        <w:ind w:left="0"/>
        <w:textAlignment w:val="baseline"/>
        <w:rPr>
          <w:rFonts w:eastAsia="Times New Roman"/>
          <w:color w:val="000000"/>
          <w:spacing w:val="-4"/>
          <w:sz w:val="24"/>
        </w:rPr>
      </w:pPr>
      <w:r>
        <w:rPr>
          <w:rFonts w:eastAsia="Times New Roman"/>
          <w:color w:val="000000"/>
          <w:spacing w:val="-4"/>
          <w:sz w:val="24"/>
        </w:rPr>
        <w:t>should be cancelled, varied or given further consideration; or</w:t>
      </w:r>
    </w:p>
    <w:p w:rsidR="00DD68D2" w:rsidRDefault="004B3807">
      <w:pPr>
        <w:numPr>
          <w:ilvl w:val="0"/>
          <w:numId w:val="228"/>
        </w:numPr>
        <w:spacing w:before="284" w:line="273" w:lineRule="exact"/>
        <w:ind w:left="0"/>
        <w:textAlignment w:val="baseline"/>
        <w:rPr>
          <w:rFonts w:eastAsia="Times New Roman"/>
          <w:color w:val="000000"/>
          <w:sz w:val="24"/>
        </w:rPr>
      </w:pPr>
      <w:r>
        <w:rPr>
          <w:rFonts w:eastAsia="Times New Roman"/>
          <w:color w:val="000000"/>
          <w:sz w:val="24"/>
        </w:rPr>
        <w:t>reasons for the action which was the subject of the investigation should have been given;</w:t>
      </w:r>
    </w:p>
    <w:p w:rsidR="00DD68D2" w:rsidRDefault="004B3807">
      <w:pPr>
        <w:numPr>
          <w:ilvl w:val="0"/>
          <w:numId w:val="228"/>
        </w:numPr>
        <w:spacing w:before="284" w:line="273" w:lineRule="exact"/>
        <w:ind w:left="0" w:right="216"/>
        <w:textAlignment w:val="baseline"/>
        <w:rPr>
          <w:rFonts w:eastAsia="Times New Roman"/>
          <w:color w:val="000000"/>
          <w:sz w:val="24"/>
        </w:rPr>
      </w:pPr>
      <w:r>
        <w:rPr>
          <w:rFonts w:eastAsia="Times New Roman"/>
          <w:color w:val="000000"/>
          <w:sz w:val="24"/>
        </w:rPr>
        <w:t>there was unreasonable delay before the decision or action which was the subject of the investigation was taken;</w:t>
      </w:r>
    </w:p>
    <w:p w:rsidR="00DD68D2" w:rsidRDefault="004B3807">
      <w:pPr>
        <w:numPr>
          <w:ilvl w:val="0"/>
          <w:numId w:val="228"/>
        </w:numPr>
        <w:spacing w:before="284" w:line="273" w:lineRule="exact"/>
        <w:ind w:left="0"/>
        <w:textAlignment w:val="baseline"/>
        <w:rPr>
          <w:rFonts w:eastAsia="Times New Roman"/>
          <w:color w:val="000000"/>
          <w:spacing w:val="-1"/>
          <w:sz w:val="24"/>
        </w:rPr>
      </w:pPr>
      <w:r>
        <w:rPr>
          <w:rFonts w:eastAsia="Times New Roman"/>
          <w:color w:val="000000"/>
          <w:spacing w:val="-1"/>
          <w:sz w:val="24"/>
        </w:rPr>
        <w:t>there was an omission which needs to be rectified;</w:t>
      </w:r>
    </w:p>
    <w:p w:rsidR="00DD68D2" w:rsidRDefault="004B3807">
      <w:pPr>
        <w:numPr>
          <w:ilvl w:val="0"/>
          <w:numId w:val="228"/>
        </w:numPr>
        <w:spacing w:before="283" w:line="274" w:lineRule="exact"/>
        <w:ind w:left="0" w:right="216"/>
        <w:textAlignment w:val="baseline"/>
        <w:rPr>
          <w:rFonts w:eastAsia="Times New Roman"/>
          <w:color w:val="000000"/>
          <w:sz w:val="24"/>
        </w:rPr>
      </w:pPr>
      <w:r>
        <w:rPr>
          <w:rFonts w:eastAsia="Times New Roman"/>
          <w:color w:val="000000"/>
          <w:sz w:val="24"/>
        </w:rPr>
        <w:t>the law or practice on which the action which is the subject of the investigation is based should be reconsidered;</w:t>
      </w:r>
    </w:p>
    <w:p w:rsidR="00DD68D2" w:rsidRDefault="004B3807">
      <w:pPr>
        <w:numPr>
          <w:ilvl w:val="0"/>
          <w:numId w:val="228"/>
        </w:numPr>
        <w:spacing w:before="280" w:line="276" w:lineRule="exact"/>
        <w:ind w:left="0"/>
        <w:textAlignment w:val="baseline"/>
        <w:rPr>
          <w:rFonts w:eastAsia="Times New Roman"/>
          <w:color w:val="000000"/>
          <w:sz w:val="24"/>
        </w:rPr>
      </w:pPr>
      <w:r>
        <w:rPr>
          <w:rFonts w:eastAsia="Times New Roman"/>
          <w:color w:val="000000"/>
          <w:sz w:val="24"/>
        </w:rPr>
        <w:t>the practice or pattern of conduct of a public authority or the President, Vice-President a Minister, officer or member of the public authority which is the subject of the investigation is contrary to law or unreasonable, unjust, harsh, oppressive or discriminatory; or</w:t>
      </w:r>
    </w:p>
    <w:p w:rsidR="00DD68D2" w:rsidRDefault="004B3807">
      <w:pPr>
        <w:numPr>
          <w:ilvl w:val="0"/>
          <w:numId w:val="228"/>
        </w:numPr>
        <w:spacing w:before="284" w:line="273" w:lineRule="exact"/>
        <w:ind w:left="0"/>
        <w:textAlignment w:val="baseline"/>
        <w:rPr>
          <w:rFonts w:eastAsia="Times New Roman"/>
          <w:color w:val="000000"/>
          <w:spacing w:val="-1"/>
          <w:sz w:val="24"/>
        </w:rPr>
      </w:pPr>
      <w:r>
        <w:rPr>
          <w:rFonts w:eastAsia="Times New Roman"/>
          <w:color w:val="000000"/>
          <w:spacing w:val="-1"/>
          <w:sz w:val="24"/>
        </w:rPr>
        <w:t>the allegation of fraud or corruption is well founded,</w:t>
      </w:r>
    </w:p>
    <w:p w:rsidR="00DD68D2" w:rsidRDefault="004B3807">
      <w:pPr>
        <w:spacing w:before="281" w:line="276" w:lineRule="exact"/>
        <w:ind w:right="216"/>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Ombudsman shall report the opinion and reasons together with any recommendation or remedy the Ombudsman considers fit to make to the President, Vice-President, Minister, officer, member or chief executive officer of the public authority, as the case may be.</w:t>
      </w:r>
    </w:p>
    <w:p w:rsidR="00DD68D2" w:rsidRDefault="004B3807">
      <w:pPr>
        <w:numPr>
          <w:ilvl w:val="0"/>
          <w:numId w:val="229"/>
        </w:numPr>
        <w:spacing w:before="276" w:line="276" w:lineRule="exact"/>
        <w:ind w:left="0" w:right="144"/>
        <w:textAlignment w:val="baseline"/>
        <w:rPr>
          <w:rFonts w:eastAsia="Times New Roman"/>
          <w:color w:val="000000"/>
          <w:sz w:val="24"/>
        </w:rPr>
      </w:pPr>
      <w:r>
        <w:rPr>
          <w:rFonts w:eastAsia="Times New Roman"/>
          <w:color w:val="000000"/>
          <w:sz w:val="24"/>
        </w:rPr>
        <w:t>The Ombudsman shall, where the report is not required to be sent to the President, Vice-President or Minister, send a copy of the report to the President and where relevant to the Vice-President and any relevant Minister.</w:t>
      </w:r>
    </w:p>
    <w:p w:rsidR="00DD68D2" w:rsidRDefault="004B3807">
      <w:pPr>
        <w:numPr>
          <w:ilvl w:val="0"/>
          <w:numId w:val="229"/>
        </w:numPr>
        <w:spacing w:before="279" w:line="278" w:lineRule="exact"/>
        <w:ind w:left="0" w:right="360"/>
        <w:textAlignment w:val="baseline"/>
        <w:rPr>
          <w:rFonts w:eastAsia="Times New Roman"/>
          <w:color w:val="000000"/>
          <w:sz w:val="24"/>
        </w:rPr>
      </w:pPr>
      <w:r>
        <w:rPr>
          <w:rFonts w:eastAsia="Times New Roman"/>
          <w:color w:val="000000"/>
          <w:sz w:val="24"/>
        </w:rPr>
        <w:t>The Ombudsman may specify in the report referred to in subparagraph (1) a time limit within which it is reasonable for the report to be acted upon.</w:t>
      </w:r>
    </w:p>
    <w:p w:rsidR="00DD68D2" w:rsidRDefault="004B3807">
      <w:pPr>
        <w:numPr>
          <w:ilvl w:val="0"/>
          <w:numId w:val="229"/>
        </w:numPr>
        <w:spacing w:before="283" w:line="274" w:lineRule="exact"/>
        <w:ind w:left="0" w:right="1224"/>
        <w:textAlignment w:val="baseline"/>
        <w:rPr>
          <w:rFonts w:eastAsia="Times New Roman"/>
          <w:color w:val="000000"/>
          <w:sz w:val="24"/>
        </w:rPr>
      </w:pPr>
      <w:r>
        <w:rPr>
          <w:rFonts w:eastAsia="Times New Roman"/>
          <w:color w:val="000000"/>
          <w:sz w:val="24"/>
        </w:rPr>
        <w:t>Where a report submitted under subparagraph (1) is not, in the opinion of the Ombudsman, adequately acted upon -</w:t>
      </w:r>
    </w:p>
    <w:p w:rsidR="00DD68D2" w:rsidRDefault="004B3807">
      <w:pPr>
        <w:numPr>
          <w:ilvl w:val="0"/>
          <w:numId w:val="230"/>
        </w:numPr>
        <w:spacing w:before="283" w:line="273" w:lineRule="exact"/>
        <w:ind w:left="0"/>
        <w:textAlignment w:val="baseline"/>
        <w:rPr>
          <w:rFonts w:eastAsia="Times New Roman"/>
          <w:color w:val="000000"/>
          <w:spacing w:val="-1"/>
          <w:sz w:val="24"/>
        </w:rPr>
      </w:pPr>
      <w:r>
        <w:rPr>
          <w:rFonts w:eastAsia="Times New Roman"/>
          <w:color w:val="000000"/>
          <w:spacing w:val="-1"/>
          <w:sz w:val="24"/>
        </w:rPr>
        <w:t>within the time specified in the report; or</w:t>
      </w:r>
    </w:p>
    <w:p w:rsidR="00DD68D2" w:rsidRDefault="004B3807">
      <w:pPr>
        <w:numPr>
          <w:ilvl w:val="0"/>
          <w:numId w:val="230"/>
        </w:numPr>
        <w:spacing w:before="278" w:line="279" w:lineRule="exact"/>
        <w:ind w:left="0" w:right="360"/>
        <w:textAlignment w:val="baseline"/>
        <w:rPr>
          <w:rFonts w:eastAsia="Times New Roman"/>
          <w:color w:val="000000"/>
          <w:sz w:val="24"/>
        </w:rPr>
      </w:pPr>
      <w:r>
        <w:rPr>
          <w:rFonts w:eastAsia="Times New Roman"/>
          <w:color w:val="000000"/>
          <w:sz w:val="24"/>
        </w:rPr>
        <w:t>if no time has been specified, within such reasonable time as the Ombudsman is of the opinion is reasonable,</w:t>
      </w:r>
    </w:p>
    <w:p w:rsidR="00DD68D2" w:rsidRDefault="00DD68D2">
      <w:pPr>
        <w:sectPr w:rsidR="00DD68D2">
          <w:pgSz w:w="11909" w:h="16838"/>
          <w:pgMar w:top="1440" w:right="1467" w:bottom="1662" w:left="1404" w:header="720" w:footer="720" w:gutter="0"/>
          <w:cols w:space="720"/>
        </w:sectPr>
      </w:pPr>
    </w:p>
    <w:p w:rsidR="00DD68D2" w:rsidRDefault="004B3807">
      <w:pPr>
        <w:spacing w:before="6" w:line="274" w:lineRule="exact"/>
        <w:ind w:right="144"/>
        <w:textAlignment w:val="baseline"/>
        <w:rPr>
          <w:rFonts w:eastAsia="Times New Roman"/>
          <w:color w:val="000000"/>
          <w:spacing w:val="-1"/>
          <w:sz w:val="24"/>
        </w:rPr>
      </w:pPr>
      <w:proofErr w:type="gramStart"/>
      <w:r>
        <w:rPr>
          <w:rFonts w:eastAsia="Times New Roman"/>
          <w:color w:val="000000"/>
          <w:spacing w:val="-1"/>
          <w:sz w:val="24"/>
        </w:rPr>
        <w:lastRenderedPageBreak/>
        <w:t>the</w:t>
      </w:r>
      <w:proofErr w:type="gramEnd"/>
      <w:r>
        <w:rPr>
          <w:rFonts w:eastAsia="Times New Roman"/>
          <w:color w:val="000000"/>
          <w:spacing w:val="-1"/>
          <w:sz w:val="24"/>
        </w:rPr>
        <w:t xml:space="preserve"> Ombudsman may submit the report and recommendation together with such further observations the Ombudsman thinks fit to make to the President and the National Assembly.</w:t>
      </w:r>
    </w:p>
    <w:p w:rsidR="00DD68D2" w:rsidRDefault="004B3807">
      <w:pPr>
        <w:numPr>
          <w:ilvl w:val="0"/>
          <w:numId w:val="231"/>
        </w:numPr>
        <w:spacing w:before="279" w:line="277" w:lineRule="exact"/>
        <w:ind w:left="0"/>
        <w:textAlignment w:val="baseline"/>
        <w:rPr>
          <w:rFonts w:eastAsia="Times New Roman"/>
          <w:color w:val="000000"/>
          <w:spacing w:val="-1"/>
          <w:sz w:val="24"/>
        </w:rPr>
      </w:pPr>
      <w:r>
        <w:rPr>
          <w:rFonts w:eastAsia="Times New Roman"/>
          <w:color w:val="000000"/>
          <w:spacing w:val="-1"/>
          <w:sz w:val="24"/>
        </w:rPr>
        <w:t>The Ombudsman shall attaché to every report submitted to the President, Vice-President and the National Assembly under subparagraph (4) a copy of any comments made thereon by or on behalf of the chief executive officer of the public authority concerned or the President, Vice-President, Minister, officer or member of the public authority, as the case may be.</w:t>
      </w:r>
    </w:p>
    <w:p w:rsidR="00DD68D2" w:rsidRDefault="004B3807">
      <w:pPr>
        <w:numPr>
          <w:ilvl w:val="0"/>
          <w:numId w:val="231"/>
        </w:numPr>
        <w:spacing w:before="276" w:line="276" w:lineRule="exact"/>
        <w:ind w:left="0" w:right="144"/>
        <w:textAlignment w:val="baseline"/>
        <w:rPr>
          <w:rFonts w:eastAsia="Times New Roman"/>
          <w:color w:val="000000"/>
          <w:sz w:val="24"/>
        </w:rPr>
      </w:pPr>
      <w:r>
        <w:rPr>
          <w:rFonts w:eastAsia="Times New Roman"/>
          <w:color w:val="000000"/>
          <w:sz w:val="24"/>
        </w:rPr>
        <w:t>The Ombudsman shall not later than the thirty-first January in each year make a general report to the National Assembly with a copy to the President on the exercise of the functions of the Ombudsman under this Constitution during the previous year.</w:t>
      </w:r>
    </w:p>
    <w:p w:rsidR="00DD68D2" w:rsidRDefault="004B3807">
      <w:pPr>
        <w:numPr>
          <w:ilvl w:val="0"/>
          <w:numId w:val="231"/>
        </w:numPr>
        <w:spacing w:before="279" w:line="278" w:lineRule="exact"/>
        <w:ind w:left="0" w:right="216"/>
        <w:textAlignment w:val="baseline"/>
        <w:rPr>
          <w:rFonts w:eastAsia="Times New Roman"/>
          <w:color w:val="000000"/>
          <w:sz w:val="24"/>
        </w:rPr>
      </w:pPr>
      <w:r>
        <w:rPr>
          <w:rFonts w:eastAsia="Times New Roman"/>
          <w:color w:val="000000"/>
          <w:sz w:val="24"/>
        </w:rPr>
        <w:t>The Ombudsman shall, in every case where a complaint is received by the Ombudsman, inform the complainant of the result of the complaint.</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Miscellaneous provisions relating to Ombudsman</w:t>
      </w:r>
    </w:p>
    <w:p w:rsidR="00DD68D2" w:rsidRDefault="004B3807">
      <w:pPr>
        <w:tabs>
          <w:tab w:val="left" w:pos="720"/>
        </w:tabs>
        <w:spacing w:before="277" w:line="275" w:lineRule="exact"/>
        <w:textAlignment w:val="baseline"/>
        <w:rPr>
          <w:rFonts w:eastAsia="Times New Roman"/>
          <w:color w:val="000000"/>
          <w:sz w:val="24"/>
        </w:rPr>
      </w:pPr>
      <w:r>
        <w:rPr>
          <w:rFonts w:eastAsia="Times New Roman"/>
          <w:color w:val="000000"/>
          <w:sz w:val="24"/>
        </w:rPr>
        <w:t>7.</w:t>
      </w:r>
      <w:r>
        <w:rPr>
          <w:rFonts w:eastAsia="Times New Roman"/>
          <w:color w:val="000000"/>
          <w:sz w:val="24"/>
        </w:rPr>
        <w:tab/>
        <w:t xml:space="preserve">(1) </w:t>
      </w:r>
      <w:proofErr w:type="gramStart"/>
      <w:r>
        <w:rPr>
          <w:rFonts w:eastAsia="Times New Roman"/>
          <w:color w:val="000000"/>
          <w:sz w:val="24"/>
        </w:rPr>
        <w:t>For</w:t>
      </w:r>
      <w:proofErr w:type="gramEnd"/>
      <w:r>
        <w:rPr>
          <w:rFonts w:eastAsia="Times New Roman"/>
          <w:color w:val="000000"/>
          <w:sz w:val="24"/>
        </w:rPr>
        <w:t xml:space="preserve"> the purposes of the law of defamation, absolute privilege is attached to the</w:t>
      </w:r>
    </w:p>
    <w:p w:rsidR="00DD68D2" w:rsidRDefault="004B3807">
      <w:pPr>
        <w:spacing w:before="4" w:line="274" w:lineRule="exact"/>
        <w:ind w:right="144"/>
        <w:textAlignment w:val="baseline"/>
        <w:rPr>
          <w:rFonts w:eastAsia="Times New Roman"/>
          <w:color w:val="000000"/>
          <w:sz w:val="24"/>
        </w:rPr>
      </w:pPr>
      <w:proofErr w:type="gramStart"/>
      <w:r>
        <w:rPr>
          <w:rFonts w:eastAsia="Times New Roman"/>
          <w:color w:val="000000"/>
          <w:sz w:val="24"/>
        </w:rPr>
        <w:t>publication</w:t>
      </w:r>
      <w:proofErr w:type="gramEnd"/>
      <w:r>
        <w:rPr>
          <w:rFonts w:eastAsia="Times New Roman"/>
          <w:color w:val="000000"/>
          <w:sz w:val="24"/>
        </w:rPr>
        <w:t xml:space="preserve"> of any matter by the Ombudsman or any other person acting under the authority of the Ombudsman.</w:t>
      </w:r>
    </w:p>
    <w:p w:rsidR="00DD68D2" w:rsidRDefault="004B3807">
      <w:pPr>
        <w:spacing w:before="281" w:after="521" w:line="276" w:lineRule="exact"/>
        <w:ind w:right="144"/>
        <w:textAlignment w:val="baseline"/>
        <w:rPr>
          <w:rFonts w:eastAsia="Times New Roman"/>
          <w:color w:val="000000"/>
          <w:sz w:val="24"/>
        </w:rPr>
      </w:pPr>
      <w:r>
        <w:rPr>
          <w:rFonts w:eastAsia="Times New Roman"/>
          <w:color w:val="000000"/>
          <w:sz w:val="24"/>
        </w:rPr>
        <w:t>(2) The Ombudsman or any other person acting under the authority of the Ombudsman shall not be liable for anything done or omitted to be done in good faith in the performance or purported performance of the functions of the Ombudsman.</w:t>
      </w:r>
    </w:p>
    <w:p w:rsidR="00DD68D2" w:rsidRDefault="0096237A">
      <w:pPr>
        <w:spacing w:before="28" w:line="557" w:lineRule="exact"/>
        <w:ind w:right="6552"/>
        <w:textAlignment w:val="baseline"/>
        <w:rPr>
          <w:rFonts w:eastAsia="Times New Roman"/>
          <w:color w:val="000000"/>
          <w:sz w:val="24"/>
        </w:rPr>
      </w:pPr>
      <w:r>
        <w:pict>
          <v:line id="_x0000_s1128" style="position:absolute;z-index:251677696;mso-position-horizontal-relative:page;mso-position-vertical-relative:page" from="70.95pt,431.3pt" to="186.3pt,431.3pt" strokeweight=".7pt">
            <w10:wrap anchorx="page" anchory="page"/>
          </v:line>
        </w:pict>
      </w:r>
      <w:r w:rsidR="004B3807">
        <w:rPr>
          <w:rFonts w:eastAsia="Times New Roman"/>
          <w:color w:val="000000"/>
          <w:sz w:val="24"/>
        </w:rPr>
        <w:t>SCHEDULE 6 - OATHS (article 169)</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OATH OF ALLEGIANCE</w:t>
      </w:r>
    </w:p>
    <w:p w:rsidR="00DD68D2" w:rsidRDefault="004B3807">
      <w:pPr>
        <w:tabs>
          <w:tab w:val="left" w:leader="dot" w:pos="2376"/>
        </w:tabs>
        <w:spacing w:before="282" w:line="276" w:lineRule="exact"/>
        <w:textAlignment w:val="baseline"/>
        <w:rPr>
          <w:rFonts w:eastAsia="Times New Roman"/>
          <w:color w:val="000000"/>
          <w:sz w:val="24"/>
        </w:rPr>
      </w:pPr>
      <w:r>
        <w:rPr>
          <w:rFonts w:eastAsia="Times New Roman"/>
          <w:color w:val="000000"/>
          <w:sz w:val="24"/>
        </w:rPr>
        <w:t>I</w:t>
      </w:r>
      <w:r>
        <w:rPr>
          <w:rFonts w:eastAsia="Times New Roman"/>
          <w:color w:val="000000"/>
          <w:sz w:val="24"/>
        </w:rPr>
        <w:tab/>
        <w:t>do swear/solemnly and sincerely declare and affirm/that I will be</w:t>
      </w:r>
    </w:p>
    <w:p w:rsidR="00DD68D2" w:rsidRDefault="004B3807">
      <w:pPr>
        <w:spacing w:before="3" w:line="274" w:lineRule="exact"/>
        <w:ind w:right="432"/>
        <w:textAlignment w:val="baseline"/>
        <w:rPr>
          <w:rFonts w:eastAsia="Times New Roman"/>
          <w:color w:val="000000"/>
          <w:sz w:val="24"/>
        </w:rPr>
      </w:pPr>
      <w:proofErr w:type="gramStart"/>
      <w:r>
        <w:rPr>
          <w:rFonts w:eastAsia="Times New Roman"/>
          <w:color w:val="000000"/>
          <w:sz w:val="24"/>
        </w:rPr>
        <w:t>faithful</w:t>
      </w:r>
      <w:proofErr w:type="gramEnd"/>
      <w:r>
        <w:rPr>
          <w:rFonts w:eastAsia="Times New Roman"/>
          <w:color w:val="000000"/>
          <w:sz w:val="24"/>
        </w:rPr>
        <w:t xml:space="preserve"> and bear true allegiance to the Constitution of Seychelles and that I will preserve, protect and defend the Constitution of Seychelles.</w:t>
      </w:r>
    </w:p>
    <w:p w:rsidR="00DD68D2" w:rsidRDefault="004B3807">
      <w:pPr>
        <w:spacing w:before="9" w:line="552" w:lineRule="exact"/>
        <w:ind w:right="6552"/>
        <w:textAlignment w:val="baseline"/>
        <w:rPr>
          <w:rFonts w:eastAsia="Times New Roman"/>
          <w:b/>
          <w:color w:val="000000"/>
          <w:sz w:val="24"/>
        </w:rPr>
      </w:pPr>
      <w:r>
        <w:rPr>
          <w:rFonts w:eastAsia="Times New Roman"/>
          <w:b/>
          <w:color w:val="000000"/>
          <w:sz w:val="24"/>
        </w:rPr>
        <w:t xml:space="preserve">SO HELP ME GOD </w:t>
      </w:r>
      <w:r>
        <w:rPr>
          <w:rFonts w:eastAsia="Times New Roman"/>
          <w:color w:val="000000"/>
          <w:sz w:val="24"/>
        </w:rPr>
        <w:t>PRESIDENTIAL OATH</w:t>
      </w:r>
    </w:p>
    <w:p w:rsidR="00DD68D2" w:rsidRDefault="004B3807">
      <w:pPr>
        <w:tabs>
          <w:tab w:val="left" w:leader="dot" w:pos="2376"/>
        </w:tabs>
        <w:spacing w:before="282" w:line="275" w:lineRule="exact"/>
        <w:textAlignment w:val="baseline"/>
        <w:rPr>
          <w:rFonts w:eastAsia="Times New Roman"/>
          <w:color w:val="000000"/>
          <w:sz w:val="24"/>
        </w:rPr>
      </w:pPr>
      <w:r>
        <w:rPr>
          <w:rFonts w:eastAsia="Times New Roman"/>
          <w:color w:val="000000"/>
          <w:sz w:val="24"/>
        </w:rPr>
        <w:t>I</w:t>
      </w:r>
      <w:r>
        <w:rPr>
          <w:rFonts w:eastAsia="Times New Roman"/>
          <w:color w:val="000000"/>
          <w:sz w:val="24"/>
        </w:rPr>
        <w:tab/>
        <w:t>do swear/solemnly and sincerely declare and affirm/that I will</w:t>
      </w:r>
    </w:p>
    <w:p w:rsidR="00DD68D2" w:rsidRDefault="004B3807">
      <w:pPr>
        <w:spacing w:line="276" w:lineRule="exact"/>
        <w:textAlignment w:val="baseline"/>
        <w:rPr>
          <w:rFonts w:eastAsia="Times New Roman"/>
          <w:color w:val="000000"/>
          <w:sz w:val="24"/>
        </w:rPr>
      </w:pPr>
      <w:r>
        <w:rPr>
          <w:rFonts w:eastAsia="Times New Roman"/>
          <w:color w:val="000000"/>
          <w:sz w:val="24"/>
        </w:rPr>
        <w:t xml:space="preserve">faithful and diligently perform my duties and discharge my functions in the office of President of Seychelles, that I will be faithful to the Republic of Seychelles, that I will uphold the Constitution and the laws of Seychelles and that I will dedicate my abilities to the service and welfare of the people of Seychelles without fear or </w:t>
      </w:r>
      <w:proofErr w:type="spellStart"/>
      <w:r>
        <w:rPr>
          <w:rFonts w:eastAsia="Times New Roman"/>
          <w:color w:val="000000"/>
          <w:sz w:val="24"/>
        </w:rPr>
        <w:t>favour</w:t>
      </w:r>
      <w:proofErr w:type="spellEnd"/>
      <w:r>
        <w:rPr>
          <w:rFonts w:eastAsia="Times New Roman"/>
          <w:color w:val="000000"/>
          <w:sz w:val="24"/>
        </w:rPr>
        <w:t>, affection or ill will.</w:t>
      </w:r>
    </w:p>
    <w:p w:rsidR="00DD68D2" w:rsidRDefault="004B3807">
      <w:pPr>
        <w:spacing w:before="287" w:line="273" w:lineRule="exact"/>
        <w:textAlignment w:val="baseline"/>
        <w:rPr>
          <w:rFonts w:eastAsia="Times New Roman"/>
          <w:b/>
          <w:color w:val="000000"/>
          <w:spacing w:val="-1"/>
          <w:sz w:val="24"/>
        </w:rPr>
      </w:pPr>
      <w:r>
        <w:rPr>
          <w:rFonts w:eastAsia="Times New Roman"/>
          <w:b/>
          <w:color w:val="000000"/>
          <w:spacing w:val="-1"/>
          <w:sz w:val="24"/>
        </w:rPr>
        <w:t>SO HELP ME GOD</w:t>
      </w:r>
    </w:p>
    <w:p w:rsidR="00DD68D2" w:rsidRDefault="004B3807">
      <w:pPr>
        <w:spacing w:before="279" w:line="273" w:lineRule="exact"/>
        <w:textAlignment w:val="baseline"/>
        <w:rPr>
          <w:rFonts w:eastAsia="Times New Roman"/>
          <w:color w:val="000000"/>
          <w:sz w:val="24"/>
        </w:rPr>
      </w:pPr>
      <w:r>
        <w:rPr>
          <w:rFonts w:eastAsia="Times New Roman"/>
          <w:color w:val="000000"/>
          <w:sz w:val="24"/>
        </w:rPr>
        <w:t>VICE-PRESIDENTIAL OATH</w:t>
      </w:r>
    </w:p>
    <w:p w:rsidR="00DD68D2" w:rsidRDefault="00DD68D2">
      <w:pPr>
        <w:sectPr w:rsidR="00DD68D2">
          <w:pgSz w:w="11909" w:h="16838"/>
          <w:pgMar w:top="1440" w:right="1452" w:bottom="1122" w:left="1419" w:header="720" w:footer="720" w:gutter="0"/>
          <w:cols w:space="720"/>
        </w:sectPr>
      </w:pPr>
    </w:p>
    <w:p w:rsidR="00DD68D2" w:rsidRDefault="004B3807">
      <w:pPr>
        <w:tabs>
          <w:tab w:val="left" w:leader="dot" w:pos="2304"/>
        </w:tabs>
        <w:spacing w:before="5" w:line="275" w:lineRule="exact"/>
        <w:textAlignment w:val="baseline"/>
        <w:rPr>
          <w:rFonts w:eastAsia="Times New Roman"/>
          <w:color w:val="000000"/>
          <w:spacing w:val="1"/>
          <w:sz w:val="24"/>
        </w:rPr>
      </w:pPr>
      <w:r>
        <w:rPr>
          <w:rFonts w:eastAsia="Times New Roman"/>
          <w:color w:val="000000"/>
          <w:spacing w:val="1"/>
          <w:sz w:val="24"/>
        </w:rPr>
        <w:lastRenderedPageBreak/>
        <w:t>I</w:t>
      </w:r>
      <w:r>
        <w:rPr>
          <w:rFonts w:eastAsia="Times New Roman"/>
          <w:color w:val="000000"/>
          <w:spacing w:val="1"/>
          <w:sz w:val="24"/>
        </w:rPr>
        <w:tab/>
        <w:t>do swear/solemnly and sincerely declare and affirm/that I will</w:t>
      </w:r>
    </w:p>
    <w:p w:rsidR="00DD68D2" w:rsidRDefault="004B3807">
      <w:pPr>
        <w:spacing w:line="275" w:lineRule="exact"/>
        <w:textAlignment w:val="baseline"/>
        <w:rPr>
          <w:rFonts w:eastAsia="Times New Roman"/>
          <w:color w:val="000000"/>
          <w:sz w:val="24"/>
        </w:rPr>
      </w:pPr>
      <w:r>
        <w:rPr>
          <w:rFonts w:eastAsia="Times New Roman"/>
          <w:color w:val="000000"/>
          <w:sz w:val="24"/>
        </w:rPr>
        <w:t xml:space="preserve">faithful and diligently perform my duties and discharge my functions in the office of Vice-President, that I will be faithful to the Republic of Seychelles, that I will uphold the Constitution and the laws of Seychelles and that I will dedicate my abilities to the service and welfare of the people of Seychelles without fear or </w:t>
      </w:r>
      <w:proofErr w:type="spellStart"/>
      <w:r>
        <w:rPr>
          <w:rFonts w:eastAsia="Times New Roman"/>
          <w:color w:val="000000"/>
          <w:sz w:val="24"/>
        </w:rPr>
        <w:t>favour</w:t>
      </w:r>
      <w:proofErr w:type="spellEnd"/>
      <w:r>
        <w:rPr>
          <w:rFonts w:eastAsia="Times New Roman"/>
          <w:color w:val="000000"/>
          <w:sz w:val="24"/>
        </w:rPr>
        <w:t>, affection or ill will.</w:t>
      </w:r>
    </w:p>
    <w:p w:rsidR="00DD68D2" w:rsidRDefault="004B3807">
      <w:pPr>
        <w:spacing w:before="289" w:after="515" w:line="276" w:lineRule="exact"/>
        <w:textAlignment w:val="baseline"/>
        <w:rPr>
          <w:rFonts w:eastAsia="Times New Roman"/>
          <w:b/>
          <w:color w:val="000000"/>
          <w:spacing w:val="-1"/>
          <w:sz w:val="24"/>
        </w:rPr>
      </w:pPr>
      <w:r>
        <w:rPr>
          <w:rFonts w:eastAsia="Times New Roman"/>
          <w:b/>
          <w:color w:val="000000"/>
          <w:spacing w:val="-1"/>
          <w:sz w:val="24"/>
        </w:rPr>
        <w:t>SO HELP ME GOD</w:t>
      </w:r>
    </w:p>
    <w:p w:rsidR="00DD68D2" w:rsidRDefault="0096237A">
      <w:pPr>
        <w:spacing w:before="306" w:line="273" w:lineRule="exact"/>
        <w:textAlignment w:val="baseline"/>
        <w:rPr>
          <w:rFonts w:eastAsia="Times New Roman"/>
          <w:color w:val="000000"/>
          <w:sz w:val="24"/>
        </w:rPr>
      </w:pPr>
      <w:r>
        <w:pict>
          <v:line id="_x0000_s1127" style="position:absolute;z-index:251678720;mso-position-horizontal-relative:page;mso-position-vertical-relative:page" from="70.7pt,195.85pt" to="186.3pt,195.85pt" strokeweight=".7pt">
            <w10:wrap anchorx="page" anchory="page"/>
          </v:line>
        </w:pict>
      </w:r>
      <w:r w:rsidR="004B3807">
        <w:rPr>
          <w:rFonts w:eastAsia="Times New Roman"/>
          <w:color w:val="000000"/>
          <w:sz w:val="24"/>
        </w:rPr>
        <w:t>SCHEDULE 7 - TRANSITIONAL</w:t>
      </w:r>
    </w:p>
    <w:p w:rsidR="00DD68D2" w:rsidRDefault="004B3807">
      <w:pPr>
        <w:spacing w:before="283" w:line="273" w:lineRule="exact"/>
        <w:textAlignment w:val="baseline"/>
        <w:rPr>
          <w:rFonts w:eastAsia="Times New Roman"/>
          <w:color w:val="000000"/>
          <w:spacing w:val="-1"/>
          <w:sz w:val="24"/>
        </w:rPr>
      </w:pPr>
      <w:r>
        <w:rPr>
          <w:rFonts w:eastAsia="Times New Roman"/>
          <w:color w:val="000000"/>
          <w:spacing w:val="-1"/>
          <w:sz w:val="24"/>
        </w:rPr>
        <w:t>(</w:t>
      </w:r>
      <w:proofErr w:type="gramStart"/>
      <w:r>
        <w:rPr>
          <w:rFonts w:eastAsia="Times New Roman"/>
          <w:color w:val="000000"/>
          <w:spacing w:val="-1"/>
          <w:sz w:val="24"/>
        </w:rPr>
        <w:t>article</w:t>
      </w:r>
      <w:proofErr w:type="gramEnd"/>
      <w:r>
        <w:rPr>
          <w:rFonts w:eastAsia="Times New Roman"/>
          <w:color w:val="000000"/>
          <w:spacing w:val="-1"/>
          <w:sz w:val="24"/>
        </w:rPr>
        <w:t xml:space="preserve"> 170)</w:t>
      </w:r>
    </w:p>
    <w:p w:rsidR="00DD68D2" w:rsidRDefault="004B3807">
      <w:pPr>
        <w:spacing w:line="561" w:lineRule="exact"/>
        <w:ind w:right="4176"/>
        <w:textAlignment w:val="baseline"/>
        <w:rPr>
          <w:rFonts w:eastAsia="Times New Roman"/>
          <w:color w:val="000000"/>
          <w:sz w:val="24"/>
        </w:rPr>
      </w:pPr>
      <w:r>
        <w:rPr>
          <w:rFonts w:eastAsia="Times New Roman"/>
          <w:color w:val="000000"/>
          <w:sz w:val="24"/>
        </w:rPr>
        <w:t xml:space="preserve">PART I - EXISTING OFFICERS AND OFFICES </w:t>
      </w:r>
      <w:r>
        <w:rPr>
          <w:rFonts w:eastAsia="Times New Roman"/>
          <w:b/>
          <w:color w:val="000000"/>
          <w:sz w:val="24"/>
        </w:rPr>
        <w:t>Interpretation</w:t>
      </w:r>
    </w:p>
    <w:p w:rsidR="00DD68D2" w:rsidRDefault="004B3807">
      <w:pPr>
        <w:numPr>
          <w:ilvl w:val="0"/>
          <w:numId w:val="232"/>
        </w:numPr>
        <w:tabs>
          <w:tab w:val="left" w:pos="720"/>
        </w:tabs>
        <w:spacing w:before="276" w:line="273" w:lineRule="exact"/>
        <w:ind w:left="0"/>
        <w:textAlignment w:val="baseline"/>
        <w:rPr>
          <w:rFonts w:eastAsia="Times New Roman"/>
          <w:color w:val="000000"/>
          <w:sz w:val="24"/>
        </w:rPr>
      </w:pPr>
      <w:r>
        <w:rPr>
          <w:rFonts w:eastAsia="Times New Roman"/>
          <w:color w:val="000000"/>
          <w:sz w:val="24"/>
        </w:rPr>
        <w:t>In this Schedule, unless the context otherwise requires -</w:t>
      </w:r>
    </w:p>
    <w:p w:rsidR="00DD68D2" w:rsidRDefault="004B3807">
      <w:pPr>
        <w:spacing w:before="274" w:line="278" w:lineRule="exact"/>
        <w:ind w:right="360"/>
        <w:textAlignment w:val="baseline"/>
        <w:rPr>
          <w:rFonts w:eastAsia="Times New Roman"/>
          <w:color w:val="000000"/>
          <w:sz w:val="24"/>
        </w:rPr>
      </w:pPr>
      <w:r>
        <w:rPr>
          <w:rFonts w:eastAsia="Times New Roman"/>
          <w:color w:val="000000"/>
          <w:sz w:val="24"/>
        </w:rPr>
        <w:t>“Constitution Act” means the Constitution of the Republic of Seychelles (Preparation and Promulgation) Act, 1992;</w:t>
      </w:r>
    </w:p>
    <w:p w:rsidR="00DD68D2" w:rsidRDefault="004B3807">
      <w:pPr>
        <w:spacing w:before="283" w:line="274" w:lineRule="exact"/>
        <w:ind w:right="288"/>
        <w:jc w:val="both"/>
        <w:textAlignment w:val="baseline"/>
        <w:rPr>
          <w:rFonts w:eastAsia="Times New Roman"/>
          <w:color w:val="000000"/>
          <w:spacing w:val="-1"/>
          <w:sz w:val="24"/>
        </w:rPr>
      </w:pPr>
      <w:r>
        <w:rPr>
          <w:rFonts w:eastAsia="Times New Roman"/>
          <w:color w:val="000000"/>
          <w:spacing w:val="-1"/>
          <w:sz w:val="24"/>
        </w:rPr>
        <w:t>“Director of Elections” means the person holding office as Chairman of the Constitutional Commission immediately before the date of coming into force of this Constitution;</w:t>
      </w:r>
    </w:p>
    <w:p w:rsidR="00DD68D2" w:rsidRDefault="004B3807">
      <w:pPr>
        <w:spacing w:before="277" w:line="279" w:lineRule="exact"/>
        <w:ind w:right="72"/>
        <w:jc w:val="both"/>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existing</w:t>
      </w:r>
      <w:proofErr w:type="gramEnd"/>
      <w:r>
        <w:rPr>
          <w:rFonts w:eastAsia="Times New Roman"/>
          <w:color w:val="000000"/>
          <w:sz w:val="24"/>
        </w:rPr>
        <w:t xml:space="preserve"> Constitution” means the Constitution contained in the Schedule to the Constitution of the Republic of Seychelles Decree, 1979;</w:t>
      </w:r>
    </w:p>
    <w:p w:rsidR="00DD68D2" w:rsidRDefault="004B3807">
      <w:pPr>
        <w:spacing w:before="274" w:line="278" w:lineRule="exact"/>
        <w:ind w:right="648"/>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existing</w:t>
      </w:r>
      <w:proofErr w:type="gramEnd"/>
      <w:r>
        <w:rPr>
          <w:rFonts w:eastAsia="Times New Roman"/>
          <w:color w:val="000000"/>
          <w:sz w:val="24"/>
        </w:rPr>
        <w:t xml:space="preserve"> law” means a law having effect as part of the laws of Seychelles immediately before the date of coming into force of this Constitution;</w:t>
      </w:r>
    </w:p>
    <w:p w:rsidR="00DD68D2" w:rsidRDefault="004B3807">
      <w:pPr>
        <w:spacing w:before="283" w:line="274" w:lineRule="exact"/>
        <w:ind w:right="288"/>
        <w:jc w:val="both"/>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first</w:t>
      </w:r>
      <w:proofErr w:type="gramEnd"/>
      <w:r>
        <w:rPr>
          <w:rFonts w:eastAsia="Times New Roman"/>
          <w:color w:val="000000"/>
          <w:sz w:val="24"/>
        </w:rPr>
        <w:t xml:space="preserve"> Assembly election” means the first general election to elect members of the National Assembly under this Constitution;</w:t>
      </w:r>
    </w:p>
    <w:p w:rsidR="00DD68D2" w:rsidRDefault="004B3807">
      <w:pPr>
        <w:spacing w:before="282" w:line="274" w:lineRule="exact"/>
        <w:ind w:right="144"/>
        <w:jc w:val="both"/>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first</w:t>
      </w:r>
      <w:proofErr w:type="gramEnd"/>
      <w:r>
        <w:rPr>
          <w:rFonts w:eastAsia="Times New Roman"/>
          <w:color w:val="000000"/>
          <w:sz w:val="24"/>
        </w:rPr>
        <w:t xml:space="preserve"> Presidential election” means the election of the first President of Seychelles under this Constitution;</w:t>
      </w:r>
    </w:p>
    <w:p w:rsidR="00DD68D2" w:rsidRDefault="004B3807">
      <w:pPr>
        <w:spacing w:line="560" w:lineRule="exact"/>
        <w:ind w:right="2808"/>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the</w:t>
      </w:r>
      <w:proofErr w:type="gramEnd"/>
      <w:r>
        <w:rPr>
          <w:rFonts w:eastAsia="Times New Roman"/>
          <w:color w:val="000000"/>
          <w:sz w:val="24"/>
        </w:rPr>
        <w:t xml:space="preserve"> Regulations” means regulations made under paragraph 9(2). </w:t>
      </w:r>
      <w:r>
        <w:rPr>
          <w:rFonts w:eastAsia="Times New Roman"/>
          <w:b/>
          <w:color w:val="000000"/>
          <w:sz w:val="24"/>
        </w:rPr>
        <w:t>Existing laws</w:t>
      </w:r>
    </w:p>
    <w:p w:rsidR="00DD68D2" w:rsidRDefault="004B3807">
      <w:pPr>
        <w:numPr>
          <w:ilvl w:val="0"/>
          <w:numId w:val="232"/>
        </w:numPr>
        <w:tabs>
          <w:tab w:val="left" w:pos="720"/>
        </w:tabs>
        <w:spacing w:before="273" w:line="276" w:lineRule="exact"/>
        <w:ind w:left="0" w:right="72"/>
        <w:textAlignment w:val="baseline"/>
        <w:rPr>
          <w:rFonts w:eastAsia="Times New Roman"/>
          <w:color w:val="000000"/>
          <w:sz w:val="24"/>
        </w:rPr>
      </w:pPr>
      <w:r>
        <w:rPr>
          <w:rFonts w:eastAsia="Times New Roman"/>
          <w:color w:val="000000"/>
          <w:sz w:val="24"/>
        </w:rPr>
        <w:t xml:space="preserve">(1) Except where it is otherwise inconsistent with this Constitution and subject to </w:t>
      </w:r>
      <w:r>
        <w:rPr>
          <w:rFonts w:eastAsia="Times New Roman"/>
          <w:color w:val="000000"/>
          <w:sz w:val="24"/>
        </w:rPr>
        <w:br/>
        <w:t>subparagraph (2), an existing law shall continue in force on and after the date of coming into force of this Constitution.</w:t>
      </w:r>
    </w:p>
    <w:p w:rsidR="00DD68D2" w:rsidRDefault="004B3807">
      <w:pPr>
        <w:spacing w:before="278" w:line="279" w:lineRule="exact"/>
        <w:ind w:right="504"/>
        <w:textAlignment w:val="baseline"/>
        <w:rPr>
          <w:rFonts w:eastAsia="Times New Roman"/>
          <w:color w:val="000000"/>
          <w:sz w:val="24"/>
        </w:rPr>
      </w:pPr>
      <w:r>
        <w:rPr>
          <w:rFonts w:eastAsia="Times New Roman"/>
          <w:color w:val="000000"/>
          <w:sz w:val="24"/>
        </w:rPr>
        <w:t>(2) The Termination of Pregnancy Act, 1981 shall, unless sooner repealed, cease to have effect twelve months after the date of coming into force of this Constitution.</w:t>
      </w:r>
    </w:p>
    <w:p w:rsidR="00DD68D2" w:rsidRDefault="00DD68D2">
      <w:pPr>
        <w:sectPr w:rsidR="00DD68D2">
          <w:pgSz w:w="11909" w:h="16838"/>
          <w:pgMar w:top="1440" w:right="1457" w:bottom="1662" w:left="1414" w:header="720" w:footer="720" w:gutter="0"/>
          <w:cols w:space="720"/>
        </w:sectPr>
      </w:pPr>
    </w:p>
    <w:p w:rsidR="00DD68D2" w:rsidRDefault="004B3807">
      <w:pPr>
        <w:numPr>
          <w:ilvl w:val="0"/>
          <w:numId w:val="233"/>
        </w:numPr>
        <w:spacing w:before="4" w:line="276" w:lineRule="exact"/>
        <w:ind w:left="0"/>
        <w:textAlignment w:val="baseline"/>
        <w:rPr>
          <w:rFonts w:eastAsia="Times New Roman"/>
          <w:color w:val="000000"/>
          <w:sz w:val="24"/>
        </w:rPr>
      </w:pPr>
      <w:r>
        <w:rPr>
          <w:rFonts w:eastAsia="Times New Roman"/>
          <w:color w:val="000000"/>
          <w:sz w:val="24"/>
        </w:rPr>
        <w:lastRenderedPageBreak/>
        <w:t>Where any matter that falls to be prescribed or otherwise provided for under or for the purposes of this Constitution by or under a written law is prescribed or provided for by or under an existing law, the prescription or provision has, as from the date of coming into force of this Constitution, effect as if it has been prescribed or provided for under or for the purposes of this Constitution by or under a written law enacted pursuant to this Constitution.</w:t>
      </w:r>
    </w:p>
    <w:p w:rsidR="00DD68D2" w:rsidRDefault="004B3807">
      <w:pPr>
        <w:numPr>
          <w:ilvl w:val="0"/>
          <w:numId w:val="233"/>
        </w:numPr>
        <w:spacing w:before="278" w:line="276" w:lineRule="exact"/>
        <w:ind w:left="0" w:right="144"/>
        <w:textAlignment w:val="baseline"/>
        <w:rPr>
          <w:rFonts w:eastAsia="Times New Roman"/>
          <w:color w:val="000000"/>
          <w:sz w:val="24"/>
        </w:rPr>
      </w:pPr>
      <w:r>
        <w:rPr>
          <w:rFonts w:eastAsia="Times New Roman"/>
          <w:color w:val="000000"/>
          <w:sz w:val="24"/>
        </w:rPr>
        <w:t>The President may, by order made at any time before 31</w:t>
      </w:r>
      <w:r>
        <w:rPr>
          <w:rFonts w:eastAsia="Times New Roman"/>
          <w:color w:val="000000"/>
          <w:sz w:val="24"/>
          <w:vertAlign w:val="superscript"/>
        </w:rPr>
        <w:t>st</w:t>
      </w:r>
      <w:r>
        <w:rPr>
          <w:rFonts w:eastAsia="Times New Roman"/>
          <w:color w:val="000000"/>
          <w:sz w:val="24"/>
        </w:rPr>
        <w:t xml:space="preserve"> December, 1995, make such amendments to any existing law as may appear to the President to be necessary or expedient for bringing that law into conformity with this Constitution or otherwise for giving effect or enabling effect to be given to this Constitution.</w:t>
      </w:r>
    </w:p>
    <w:p w:rsidR="00DD68D2" w:rsidRDefault="004B3807">
      <w:pPr>
        <w:numPr>
          <w:ilvl w:val="0"/>
          <w:numId w:val="233"/>
        </w:numPr>
        <w:spacing w:before="279" w:line="276" w:lineRule="exact"/>
        <w:ind w:left="0" w:right="360"/>
        <w:textAlignment w:val="baseline"/>
        <w:rPr>
          <w:rFonts w:eastAsia="Times New Roman"/>
          <w:color w:val="000000"/>
          <w:spacing w:val="-2"/>
          <w:sz w:val="24"/>
        </w:rPr>
      </w:pPr>
      <w:r>
        <w:rPr>
          <w:rFonts w:eastAsia="Times New Roman"/>
          <w:color w:val="000000"/>
          <w:spacing w:val="-2"/>
          <w:sz w:val="24"/>
        </w:rPr>
        <w:t>The State shall, within twelve months of the coming to force of this Constitution, bring the Seychelles Broadcasting Corporation Act, 1992 into conformity with article 168.</w:t>
      </w:r>
    </w:p>
    <w:p w:rsidR="00DD68D2" w:rsidRDefault="004B3807">
      <w:pPr>
        <w:numPr>
          <w:ilvl w:val="0"/>
          <w:numId w:val="233"/>
        </w:numPr>
        <w:spacing w:before="281" w:line="276" w:lineRule="exact"/>
        <w:ind w:left="0" w:right="144"/>
        <w:textAlignment w:val="baseline"/>
        <w:rPr>
          <w:rFonts w:eastAsia="Times New Roman"/>
          <w:color w:val="000000"/>
          <w:sz w:val="24"/>
        </w:rPr>
      </w:pPr>
      <w:r>
        <w:rPr>
          <w:rFonts w:eastAsia="Times New Roman"/>
          <w:color w:val="000000"/>
          <w:sz w:val="24"/>
        </w:rPr>
        <w:t>An existing law which prescribes any matter required to be prescribed under article 3 or any law enacted for this purpose shall reflect national unity and the spirit of the Preamble of this Constitution.</w:t>
      </w:r>
    </w:p>
    <w:p w:rsidR="00DD68D2" w:rsidRDefault="004B3807">
      <w:pPr>
        <w:spacing w:before="286" w:line="278" w:lineRule="exact"/>
        <w:textAlignment w:val="baseline"/>
        <w:rPr>
          <w:rFonts w:eastAsia="Times New Roman"/>
          <w:b/>
          <w:color w:val="000000"/>
          <w:sz w:val="24"/>
        </w:rPr>
      </w:pPr>
      <w:r>
        <w:rPr>
          <w:rFonts w:eastAsia="Times New Roman"/>
          <w:b/>
          <w:color w:val="000000"/>
          <w:sz w:val="24"/>
        </w:rPr>
        <w:t>Legal proceedings</w:t>
      </w:r>
    </w:p>
    <w:p w:rsidR="00DD68D2" w:rsidRDefault="004B3807">
      <w:pPr>
        <w:tabs>
          <w:tab w:val="decimal" w:pos="144"/>
          <w:tab w:val="left" w:pos="720"/>
        </w:tabs>
        <w:spacing w:before="273" w:line="276" w:lineRule="exact"/>
        <w:textAlignment w:val="baseline"/>
        <w:rPr>
          <w:rFonts w:eastAsia="Times New Roman"/>
          <w:color w:val="000000"/>
          <w:spacing w:val="-1"/>
          <w:sz w:val="24"/>
        </w:rPr>
      </w:pPr>
      <w:r>
        <w:rPr>
          <w:rFonts w:eastAsia="Times New Roman"/>
          <w:color w:val="000000"/>
          <w:spacing w:val="-1"/>
          <w:sz w:val="24"/>
        </w:rPr>
        <w:tab/>
        <w:t>3.</w:t>
      </w:r>
      <w:r>
        <w:rPr>
          <w:rFonts w:eastAsia="Times New Roman"/>
          <w:color w:val="000000"/>
          <w:spacing w:val="-1"/>
          <w:sz w:val="24"/>
        </w:rPr>
        <w:tab/>
        <w:t xml:space="preserve">(1) </w:t>
      </w:r>
      <w:proofErr w:type="gramStart"/>
      <w:r>
        <w:rPr>
          <w:rFonts w:eastAsia="Times New Roman"/>
          <w:color w:val="000000"/>
          <w:spacing w:val="-1"/>
          <w:sz w:val="24"/>
        </w:rPr>
        <w:t>Any</w:t>
      </w:r>
      <w:proofErr w:type="gramEnd"/>
      <w:r>
        <w:rPr>
          <w:rFonts w:eastAsia="Times New Roman"/>
          <w:color w:val="000000"/>
          <w:spacing w:val="-1"/>
          <w:sz w:val="24"/>
        </w:rPr>
        <w:t xml:space="preserve"> court or tribunal existing immediately before the date of coming into force of</w:t>
      </w:r>
    </w:p>
    <w:p w:rsidR="00DD68D2" w:rsidRDefault="004B3807">
      <w:pPr>
        <w:spacing w:line="276" w:lineRule="exact"/>
        <w:ind w:right="144"/>
        <w:textAlignment w:val="baseline"/>
        <w:rPr>
          <w:rFonts w:eastAsia="Times New Roman"/>
          <w:color w:val="000000"/>
          <w:sz w:val="24"/>
        </w:rPr>
      </w:pPr>
      <w:proofErr w:type="gramStart"/>
      <w:r>
        <w:rPr>
          <w:rFonts w:eastAsia="Times New Roman"/>
          <w:color w:val="000000"/>
          <w:sz w:val="24"/>
        </w:rPr>
        <w:t>this</w:t>
      </w:r>
      <w:proofErr w:type="gramEnd"/>
      <w:r>
        <w:rPr>
          <w:rFonts w:eastAsia="Times New Roman"/>
          <w:color w:val="000000"/>
          <w:sz w:val="24"/>
        </w:rPr>
        <w:t xml:space="preserve"> Constitution shall be deemed to be the corresponding court or tribunal established under this Constitution.</w:t>
      </w:r>
    </w:p>
    <w:p w:rsidR="00DD68D2" w:rsidRDefault="004B3807">
      <w:pPr>
        <w:numPr>
          <w:ilvl w:val="0"/>
          <w:numId w:val="234"/>
        </w:numPr>
        <w:spacing w:before="279" w:line="276" w:lineRule="exact"/>
        <w:ind w:left="0" w:right="288"/>
        <w:textAlignment w:val="baseline"/>
        <w:rPr>
          <w:rFonts w:eastAsia="Times New Roman"/>
          <w:color w:val="000000"/>
          <w:spacing w:val="-2"/>
          <w:sz w:val="24"/>
        </w:rPr>
      </w:pPr>
      <w:r>
        <w:rPr>
          <w:rFonts w:eastAsia="Times New Roman"/>
          <w:color w:val="000000"/>
          <w:spacing w:val="-2"/>
          <w:sz w:val="24"/>
        </w:rPr>
        <w:t xml:space="preserve">Proceedings that, immediately before the date of coming into force of this Constitution, are pending before any court or </w:t>
      </w:r>
      <w:proofErr w:type="gramStart"/>
      <w:r>
        <w:rPr>
          <w:rFonts w:eastAsia="Times New Roman"/>
          <w:color w:val="000000"/>
          <w:spacing w:val="-2"/>
          <w:sz w:val="24"/>
        </w:rPr>
        <w:t>tribunal,</w:t>
      </w:r>
      <w:proofErr w:type="gramEnd"/>
      <w:r>
        <w:rPr>
          <w:rFonts w:eastAsia="Times New Roman"/>
          <w:color w:val="000000"/>
          <w:spacing w:val="-2"/>
          <w:sz w:val="24"/>
        </w:rPr>
        <w:t xml:space="preserve"> may be continued and concluded on and after the date of coming into force of this Constitution before the corresponding court or tribunal established by or under this Constitution or any written law made thereunder.</w:t>
      </w:r>
    </w:p>
    <w:p w:rsidR="00DD68D2" w:rsidRDefault="004B3807">
      <w:pPr>
        <w:numPr>
          <w:ilvl w:val="0"/>
          <w:numId w:val="234"/>
        </w:numPr>
        <w:spacing w:before="278" w:line="276" w:lineRule="exact"/>
        <w:ind w:left="0"/>
        <w:textAlignment w:val="baseline"/>
        <w:rPr>
          <w:rFonts w:eastAsia="Times New Roman"/>
          <w:color w:val="000000"/>
          <w:sz w:val="24"/>
        </w:rPr>
      </w:pPr>
      <w:r>
        <w:rPr>
          <w:rFonts w:eastAsia="Times New Roman"/>
          <w:color w:val="000000"/>
          <w:sz w:val="24"/>
        </w:rPr>
        <w:t>A decision given before the date of coming into force of this Constitution shall, for the purpose of an appeal from the decision or of its execution, have effect on and after the date of coming into force of this Constitution as if it were a decision of the corresponding court or tribunal established by or under this Constitution.</w:t>
      </w:r>
    </w:p>
    <w:p w:rsidR="00DD68D2" w:rsidRDefault="004B3807">
      <w:pPr>
        <w:spacing w:before="287" w:line="278" w:lineRule="exact"/>
        <w:textAlignment w:val="baseline"/>
        <w:rPr>
          <w:rFonts w:eastAsia="Times New Roman"/>
          <w:b/>
          <w:color w:val="000000"/>
          <w:sz w:val="24"/>
        </w:rPr>
      </w:pPr>
      <w:r>
        <w:rPr>
          <w:rFonts w:eastAsia="Times New Roman"/>
          <w:b/>
          <w:color w:val="000000"/>
          <w:sz w:val="24"/>
        </w:rPr>
        <w:t>Executive Authority</w:t>
      </w:r>
    </w:p>
    <w:p w:rsidR="00DD68D2" w:rsidRDefault="004B3807">
      <w:pPr>
        <w:tabs>
          <w:tab w:val="decimal" w:pos="144"/>
          <w:tab w:val="left" w:pos="720"/>
        </w:tabs>
        <w:spacing w:before="273" w:line="276" w:lineRule="exact"/>
        <w:textAlignment w:val="baseline"/>
        <w:rPr>
          <w:rFonts w:eastAsia="Times New Roman"/>
          <w:color w:val="000000"/>
          <w:sz w:val="24"/>
        </w:rPr>
      </w:pPr>
      <w:r>
        <w:rPr>
          <w:rFonts w:eastAsia="Times New Roman"/>
          <w:color w:val="000000"/>
          <w:sz w:val="24"/>
        </w:rPr>
        <w:tab/>
        <w:t>4.</w:t>
      </w:r>
      <w:r>
        <w:rPr>
          <w:rFonts w:eastAsia="Times New Roman"/>
          <w:color w:val="000000"/>
          <w:sz w:val="24"/>
        </w:rPr>
        <w:tab/>
        <w:t xml:space="preserve">(1) </w:t>
      </w:r>
      <w:proofErr w:type="gramStart"/>
      <w:r>
        <w:rPr>
          <w:rFonts w:eastAsia="Times New Roman"/>
          <w:color w:val="000000"/>
          <w:sz w:val="24"/>
        </w:rPr>
        <w:t>With</w:t>
      </w:r>
      <w:proofErr w:type="gramEnd"/>
      <w:r>
        <w:rPr>
          <w:rFonts w:eastAsia="Times New Roman"/>
          <w:color w:val="000000"/>
          <w:sz w:val="24"/>
        </w:rPr>
        <w:t xml:space="preserve"> effect from the date of coming into force of this Constitution up to</w:t>
      </w:r>
    </w:p>
    <w:p w:rsidR="00DD68D2" w:rsidRDefault="004B3807">
      <w:pPr>
        <w:spacing w:line="276" w:lineRule="exact"/>
        <w:ind w:right="216"/>
        <w:textAlignment w:val="baseline"/>
        <w:rPr>
          <w:rFonts w:eastAsia="Times New Roman"/>
          <w:color w:val="000000"/>
          <w:sz w:val="24"/>
        </w:rPr>
      </w:pPr>
      <w:r>
        <w:rPr>
          <w:rFonts w:eastAsia="Times New Roman"/>
          <w:color w:val="000000"/>
          <w:sz w:val="24"/>
        </w:rPr>
        <w:t>immediately before the assumption of office of President under this Constitution the person who performed the functions of the office of President under the existing Constitution shall, so far as is consistent with this Constitution perform the functions of the office of President under this Constitution as if the person had been elected under or in accordance with this Constitution and had taken the oath of allegiance and any other necessary oath under this Constitution.</w:t>
      </w:r>
    </w:p>
    <w:p w:rsidR="00DD68D2" w:rsidRDefault="004B3807">
      <w:pPr>
        <w:spacing w:before="283" w:after="7" w:line="276" w:lineRule="exact"/>
        <w:ind w:right="144"/>
        <w:textAlignment w:val="baseline"/>
        <w:rPr>
          <w:rFonts w:eastAsia="Times New Roman"/>
          <w:color w:val="000000"/>
          <w:spacing w:val="-2"/>
          <w:sz w:val="24"/>
        </w:rPr>
      </w:pPr>
      <w:r>
        <w:rPr>
          <w:rFonts w:eastAsia="Times New Roman"/>
          <w:color w:val="000000"/>
          <w:spacing w:val="-2"/>
          <w:sz w:val="24"/>
        </w:rPr>
        <w:t>(2) With effect from the date of the coming into force of this Constitution up to immediately before the assumption of office of a Minister under this Constitution the person who performed the functions corresponding to that of the Minister under the existing Constitution shall, so far as is consistent with this Constitution, perform the functions of that office as if the person had been appointed under or in accordance with this Constitution and had taken the oath of allegiance and any other necessary oath under this Constitution.</w:t>
      </w:r>
    </w:p>
    <w:p w:rsidR="00DD68D2" w:rsidRDefault="004B3807">
      <w:pPr>
        <w:spacing w:before="10" w:line="276" w:lineRule="exact"/>
        <w:textAlignment w:val="baseline"/>
        <w:rPr>
          <w:rFonts w:eastAsia="Times New Roman"/>
          <w:b/>
          <w:color w:val="000000"/>
          <w:sz w:val="24"/>
        </w:rPr>
      </w:pPr>
      <w:r>
        <w:rPr>
          <w:rFonts w:eastAsia="Times New Roman"/>
          <w:b/>
          <w:color w:val="000000"/>
          <w:sz w:val="24"/>
        </w:rPr>
        <w:t>Legislature</w:t>
      </w:r>
    </w:p>
    <w:p w:rsidR="00DD68D2" w:rsidRDefault="004B3807">
      <w:pPr>
        <w:tabs>
          <w:tab w:val="decimal" w:pos="144"/>
          <w:tab w:val="left" w:pos="720"/>
        </w:tabs>
        <w:spacing w:before="273" w:line="277" w:lineRule="exact"/>
        <w:textAlignment w:val="baseline"/>
        <w:rPr>
          <w:rFonts w:eastAsia="Times New Roman"/>
          <w:color w:val="000000"/>
          <w:sz w:val="24"/>
        </w:rPr>
      </w:pPr>
      <w:r>
        <w:rPr>
          <w:rFonts w:eastAsia="Times New Roman"/>
          <w:color w:val="000000"/>
          <w:sz w:val="24"/>
        </w:rPr>
        <w:lastRenderedPageBreak/>
        <w:tab/>
        <w:t>5.</w:t>
      </w:r>
      <w:r>
        <w:rPr>
          <w:rFonts w:eastAsia="Times New Roman"/>
          <w:color w:val="000000"/>
          <w:sz w:val="24"/>
        </w:rPr>
        <w:tab/>
      </w:r>
      <w:proofErr w:type="gramStart"/>
      <w:r>
        <w:rPr>
          <w:rFonts w:eastAsia="Times New Roman"/>
          <w:color w:val="000000"/>
          <w:sz w:val="24"/>
        </w:rPr>
        <w:t>With</w:t>
      </w:r>
      <w:proofErr w:type="gramEnd"/>
      <w:r>
        <w:rPr>
          <w:rFonts w:eastAsia="Times New Roman"/>
          <w:color w:val="000000"/>
          <w:sz w:val="24"/>
        </w:rPr>
        <w:t xml:space="preserve"> effect from the date of the coming into force of this Constitution up to</w:t>
      </w:r>
    </w:p>
    <w:p w:rsidR="00DD68D2" w:rsidRDefault="004B3807">
      <w:pPr>
        <w:spacing w:line="276" w:lineRule="exact"/>
        <w:textAlignment w:val="baseline"/>
        <w:rPr>
          <w:rFonts w:eastAsia="Times New Roman"/>
          <w:color w:val="000000"/>
          <w:sz w:val="24"/>
        </w:rPr>
      </w:pPr>
      <w:r>
        <w:rPr>
          <w:rFonts w:eastAsia="Times New Roman"/>
          <w:color w:val="000000"/>
          <w:sz w:val="24"/>
        </w:rPr>
        <w:t>immediately before the election under or in accordance with this Constitution of the members of the National Assembly, the persons elected or nominated as members of the People’s Assembly under the existing Constitution shall, so far as is consistent with this Constitution, continue to perform the functions of their office as if they had been elected under or in accordance with this Constitution and had taken the oath of allegiance and any other necessary oath under this Constitution.</w:t>
      </w:r>
    </w:p>
    <w:p w:rsidR="00DD68D2" w:rsidRDefault="004B3807">
      <w:pPr>
        <w:spacing w:before="283" w:line="276" w:lineRule="exact"/>
        <w:textAlignment w:val="baseline"/>
        <w:rPr>
          <w:rFonts w:eastAsia="Times New Roman"/>
          <w:b/>
          <w:color w:val="000000"/>
          <w:sz w:val="24"/>
        </w:rPr>
      </w:pPr>
      <w:r>
        <w:rPr>
          <w:rFonts w:eastAsia="Times New Roman"/>
          <w:b/>
          <w:color w:val="000000"/>
          <w:sz w:val="24"/>
        </w:rPr>
        <w:t>Existing Officers</w:t>
      </w:r>
    </w:p>
    <w:p w:rsidR="00DD68D2" w:rsidRDefault="004B3807">
      <w:pPr>
        <w:tabs>
          <w:tab w:val="decimal" w:pos="144"/>
          <w:tab w:val="left" w:pos="720"/>
        </w:tabs>
        <w:spacing w:before="273" w:line="277" w:lineRule="exact"/>
        <w:textAlignment w:val="baseline"/>
        <w:rPr>
          <w:rFonts w:eastAsia="Times New Roman"/>
          <w:color w:val="000000"/>
          <w:sz w:val="24"/>
        </w:rPr>
      </w:pPr>
      <w:r>
        <w:rPr>
          <w:rFonts w:eastAsia="Times New Roman"/>
          <w:color w:val="000000"/>
          <w:sz w:val="24"/>
        </w:rPr>
        <w:tab/>
        <w:t>6.</w:t>
      </w:r>
      <w:r>
        <w:rPr>
          <w:rFonts w:eastAsia="Times New Roman"/>
          <w:color w:val="000000"/>
          <w:sz w:val="24"/>
        </w:rPr>
        <w:tab/>
        <w:t>(1) Subject to this paragraph and so far as it is not inconsistent with this Constitution,</w:t>
      </w:r>
    </w:p>
    <w:p w:rsidR="00DD68D2" w:rsidRDefault="004B3807">
      <w:pPr>
        <w:spacing w:line="276" w:lineRule="exact"/>
        <w:ind w:right="216"/>
        <w:textAlignment w:val="baseline"/>
        <w:rPr>
          <w:rFonts w:eastAsia="Times New Roman"/>
          <w:color w:val="000000"/>
          <w:sz w:val="24"/>
        </w:rPr>
      </w:pPr>
      <w:proofErr w:type="gramStart"/>
      <w:r>
        <w:rPr>
          <w:rFonts w:eastAsia="Times New Roman"/>
          <w:color w:val="000000"/>
          <w:sz w:val="24"/>
        </w:rPr>
        <w:t>a</w:t>
      </w:r>
      <w:proofErr w:type="gramEnd"/>
      <w:r>
        <w:rPr>
          <w:rFonts w:eastAsia="Times New Roman"/>
          <w:color w:val="000000"/>
          <w:sz w:val="24"/>
        </w:rPr>
        <w:t xml:space="preserve"> person who immediately before the date of the coming into force of this Constitution was performing the functions of -</w:t>
      </w:r>
    </w:p>
    <w:p w:rsidR="00DD68D2" w:rsidRDefault="004B3807">
      <w:pPr>
        <w:numPr>
          <w:ilvl w:val="0"/>
          <w:numId w:val="235"/>
        </w:numPr>
        <w:spacing w:before="281" w:line="277" w:lineRule="exact"/>
        <w:ind w:left="0" w:right="72"/>
        <w:textAlignment w:val="baseline"/>
        <w:rPr>
          <w:rFonts w:eastAsia="Times New Roman"/>
          <w:color w:val="000000"/>
          <w:spacing w:val="-1"/>
          <w:sz w:val="24"/>
        </w:rPr>
      </w:pPr>
      <w:r>
        <w:rPr>
          <w:rFonts w:eastAsia="Times New Roman"/>
          <w:color w:val="000000"/>
          <w:spacing w:val="-1"/>
          <w:sz w:val="24"/>
        </w:rPr>
        <w:t>an office established by or under the existing Constitution, not being an office referred to in paragraph 4 or paragraph 5, and this Constitution establishes a similar or equivalent office;</w:t>
      </w:r>
    </w:p>
    <w:p w:rsidR="00DD68D2" w:rsidRDefault="004B3807">
      <w:pPr>
        <w:numPr>
          <w:ilvl w:val="0"/>
          <w:numId w:val="235"/>
        </w:numPr>
        <w:spacing w:before="276" w:line="277" w:lineRule="exact"/>
        <w:ind w:left="0" w:right="72"/>
        <w:textAlignment w:val="baseline"/>
        <w:rPr>
          <w:rFonts w:eastAsia="Times New Roman"/>
          <w:color w:val="000000"/>
          <w:sz w:val="24"/>
        </w:rPr>
      </w:pPr>
      <w:r>
        <w:rPr>
          <w:rFonts w:eastAsia="Times New Roman"/>
          <w:color w:val="000000"/>
          <w:sz w:val="24"/>
        </w:rPr>
        <w:t>any other office, not being an office referred to in paragraph 4 or paragraph 5, established by or under any written law or in the services of the Government,</w:t>
      </w:r>
    </w:p>
    <w:p w:rsidR="00DD68D2" w:rsidRDefault="004B3807">
      <w:pPr>
        <w:spacing w:before="275" w:line="277" w:lineRule="exact"/>
        <w:textAlignment w:val="baseline"/>
        <w:rPr>
          <w:rFonts w:eastAsia="Times New Roman"/>
          <w:color w:val="000000"/>
          <w:sz w:val="24"/>
        </w:rPr>
      </w:pPr>
      <w:r>
        <w:rPr>
          <w:rFonts w:eastAsia="Times New Roman"/>
          <w:color w:val="000000"/>
          <w:sz w:val="24"/>
        </w:rPr>
        <w:t>shall continue to perform the functions of the office, after the date of coming into force of this Constitution, under this Constitution, existing law continue under paragraph 2 or the Government, as the case may be, and shall be deemed to have taken the oath of allegiance or any other necessary oath under this Constitution or existing law continue under paragraph 2.</w:t>
      </w:r>
    </w:p>
    <w:p w:rsidR="00DD68D2" w:rsidRDefault="004B3807">
      <w:pPr>
        <w:spacing w:before="274" w:line="277" w:lineRule="exact"/>
        <w:ind w:right="216"/>
        <w:textAlignment w:val="baseline"/>
        <w:rPr>
          <w:rFonts w:eastAsia="Times New Roman"/>
          <w:color w:val="000000"/>
          <w:sz w:val="24"/>
        </w:rPr>
      </w:pPr>
      <w:r>
        <w:rPr>
          <w:rFonts w:eastAsia="Times New Roman"/>
          <w:color w:val="000000"/>
          <w:sz w:val="24"/>
        </w:rPr>
        <w:t>(2) A person who, under the existing Constitution or an existing law, would have been required to vacate the person’s office at the expiration of a specified period or on the attainment of a special age shall vacate the office at the expiration of the specified period or upon attainment of the specified age.</w:t>
      </w:r>
    </w:p>
    <w:p w:rsidR="00DD68D2" w:rsidRDefault="004B3807">
      <w:pPr>
        <w:spacing w:before="288" w:line="276" w:lineRule="exact"/>
        <w:textAlignment w:val="baseline"/>
        <w:rPr>
          <w:rFonts w:eastAsia="Times New Roman"/>
          <w:b/>
          <w:color w:val="000000"/>
          <w:sz w:val="24"/>
        </w:rPr>
      </w:pPr>
      <w:proofErr w:type="spellStart"/>
      <w:r>
        <w:rPr>
          <w:rFonts w:eastAsia="Times New Roman"/>
          <w:b/>
          <w:color w:val="000000"/>
          <w:sz w:val="24"/>
        </w:rPr>
        <w:t>Authorisation</w:t>
      </w:r>
      <w:proofErr w:type="spellEnd"/>
      <w:r>
        <w:rPr>
          <w:rFonts w:eastAsia="Times New Roman"/>
          <w:b/>
          <w:color w:val="000000"/>
          <w:sz w:val="24"/>
        </w:rPr>
        <w:t xml:space="preserve"> of expenditure in advance of appropriation</w:t>
      </w:r>
    </w:p>
    <w:p w:rsidR="00DD68D2" w:rsidRDefault="004B3807">
      <w:pPr>
        <w:tabs>
          <w:tab w:val="decimal" w:pos="144"/>
          <w:tab w:val="left" w:pos="720"/>
        </w:tabs>
        <w:spacing w:before="273" w:line="277" w:lineRule="exact"/>
        <w:textAlignment w:val="baseline"/>
        <w:rPr>
          <w:rFonts w:eastAsia="Times New Roman"/>
          <w:color w:val="000000"/>
          <w:sz w:val="24"/>
        </w:rPr>
      </w:pPr>
      <w:r>
        <w:rPr>
          <w:rFonts w:eastAsia="Times New Roman"/>
          <w:color w:val="000000"/>
          <w:sz w:val="24"/>
        </w:rPr>
        <w:tab/>
        <w:t>7.</w:t>
      </w:r>
      <w:r>
        <w:rPr>
          <w:rFonts w:eastAsia="Times New Roman"/>
          <w:color w:val="000000"/>
          <w:sz w:val="24"/>
        </w:rPr>
        <w:tab/>
        <w:t>Where the Appropriation Act in respect of the financial year commencing on the first</w:t>
      </w:r>
    </w:p>
    <w:p w:rsidR="00DD68D2" w:rsidRDefault="004B3807">
      <w:pPr>
        <w:spacing w:line="276" w:lineRule="exact"/>
        <w:textAlignment w:val="baseline"/>
        <w:rPr>
          <w:rFonts w:eastAsia="Times New Roman"/>
          <w:color w:val="000000"/>
          <w:sz w:val="24"/>
        </w:rPr>
      </w:pPr>
      <w:r>
        <w:rPr>
          <w:rFonts w:eastAsia="Times New Roman"/>
          <w:color w:val="000000"/>
          <w:sz w:val="24"/>
        </w:rPr>
        <w:t xml:space="preserve">day of January immediately following the date of coming into force of this Constitution has not come into operation, the President may </w:t>
      </w:r>
      <w:proofErr w:type="spellStart"/>
      <w:r>
        <w:rPr>
          <w:rFonts w:eastAsia="Times New Roman"/>
          <w:color w:val="000000"/>
          <w:sz w:val="24"/>
        </w:rPr>
        <w:t>authorise</w:t>
      </w:r>
      <w:proofErr w:type="spellEnd"/>
      <w:r>
        <w:rPr>
          <w:rFonts w:eastAsia="Times New Roman"/>
          <w:color w:val="000000"/>
          <w:sz w:val="24"/>
        </w:rPr>
        <w:t xml:space="preserve"> the withdrawal of moneys from the Consolidated Fund for the purposes of meeting expenditure necessary to carry on the services of the Government until the expiration of four months from the beginning of the financial year or the coming into operation of the Appropriation Act for that financial year, whichever is the earlier.</w:t>
      </w:r>
    </w:p>
    <w:p w:rsidR="00DD68D2" w:rsidRDefault="004B3807">
      <w:pPr>
        <w:spacing w:line="560" w:lineRule="exact"/>
        <w:ind w:right="72"/>
        <w:textAlignment w:val="baseline"/>
        <w:rPr>
          <w:rFonts w:eastAsia="Times New Roman"/>
          <w:color w:val="000000"/>
          <w:sz w:val="24"/>
        </w:rPr>
      </w:pPr>
      <w:r>
        <w:rPr>
          <w:rFonts w:eastAsia="Times New Roman"/>
          <w:color w:val="000000"/>
          <w:sz w:val="24"/>
        </w:rPr>
        <w:t xml:space="preserve">PART II -FIRST ELECTIONS AND FIRST SITTINGS OF THE NATIONAL ASSEMBLY </w:t>
      </w:r>
      <w:r>
        <w:rPr>
          <w:rFonts w:eastAsia="Times New Roman"/>
          <w:b/>
          <w:color w:val="000000"/>
          <w:sz w:val="24"/>
        </w:rPr>
        <w:t>Date for holding Presidential and Assembly elections</w:t>
      </w:r>
    </w:p>
    <w:p w:rsidR="00DD68D2" w:rsidRDefault="004B3807">
      <w:pPr>
        <w:tabs>
          <w:tab w:val="decimal" w:pos="144"/>
          <w:tab w:val="left" w:pos="720"/>
        </w:tabs>
        <w:spacing w:before="273" w:line="277" w:lineRule="exact"/>
        <w:textAlignment w:val="baseline"/>
        <w:rPr>
          <w:rFonts w:eastAsia="Times New Roman"/>
          <w:color w:val="000000"/>
          <w:sz w:val="24"/>
        </w:rPr>
      </w:pPr>
      <w:r>
        <w:rPr>
          <w:rFonts w:eastAsia="Times New Roman"/>
          <w:color w:val="000000"/>
          <w:sz w:val="24"/>
        </w:rPr>
        <w:tab/>
        <w:t>8.</w:t>
      </w:r>
      <w:r>
        <w:rPr>
          <w:rFonts w:eastAsia="Times New Roman"/>
          <w:color w:val="000000"/>
          <w:sz w:val="24"/>
        </w:rPr>
        <w:tab/>
        <w:t>(1) The Director of Elections shall, by notice in the Gazette, appoint the date or dates</w:t>
      </w:r>
    </w:p>
    <w:p w:rsidR="00DD68D2" w:rsidRDefault="004B3807">
      <w:pPr>
        <w:spacing w:line="276" w:lineRule="exact"/>
        <w:textAlignment w:val="baseline"/>
        <w:rPr>
          <w:rFonts w:eastAsia="Times New Roman"/>
          <w:color w:val="000000"/>
          <w:sz w:val="24"/>
        </w:rPr>
      </w:pPr>
      <w:proofErr w:type="gramStart"/>
      <w:r>
        <w:rPr>
          <w:rFonts w:eastAsia="Times New Roman"/>
          <w:color w:val="000000"/>
          <w:sz w:val="24"/>
        </w:rPr>
        <w:t>which</w:t>
      </w:r>
      <w:proofErr w:type="gramEnd"/>
      <w:r>
        <w:rPr>
          <w:rFonts w:eastAsia="Times New Roman"/>
          <w:color w:val="000000"/>
          <w:sz w:val="24"/>
        </w:rPr>
        <w:t xml:space="preserve"> shall be or, as the case may be, the first of which shall be, not later than five weeks after the date of coming into force of this Constitution, on which the first Presidential election and the first Assembly election shall be held.</w:t>
      </w:r>
    </w:p>
    <w:p w:rsidR="00DD68D2" w:rsidRDefault="00DD68D2">
      <w:pPr>
        <w:sectPr w:rsidR="00DD68D2">
          <w:pgSz w:w="11909" w:h="16838"/>
          <w:pgMar w:top="1440" w:right="1443" w:bottom="1142" w:left="1428" w:header="720" w:footer="720" w:gutter="0"/>
          <w:cols w:space="720"/>
        </w:sectPr>
      </w:pPr>
    </w:p>
    <w:p w:rsidR="00DD68D2" w:rsidRDefault="004B3807">
      <w:pPr>
        <w:numPr>
          <w:ilvl w:val="0"/>
          <w:numId w:val="236"/>
        </w:numPr>
        <w:spacing w:before="3" w:line="276" w:lineRule="exact"/>
        <w:ind w:left="0" w:right="144"/>
        <w:textAlignment w:val="baseline"/>
        <w:rPr>
          <w:rFonts w:eastAsia="Times New Roman"/>
          <w:color w:val="000000"/>
          <w:spacing w:val="-1"/>
          <w:sz w:val="24"/>
        </w:rPr>
      </w:pPr>
      <w:r>
        <w:rPr>
          <w:rFonts w:eastAsia="Times New Roman"/>
          <w:color w:val="000000"/>
          <w:spacing w:val="-1"/>
          <w:sz w:val="24"/>
        </w:rPr>
        <w:lastRenderedPageBreak/>
        <w:t>Subject to subparagraph (3), the Director of Elections may appoint different dates for the holding of the first Presidential election and the first Assembly election, and for the holding of the first Presidential election and the first Assembly election in different electoral areas.</w:t>
      </w:r>
    </w:p>
    <w:p w:rsidR="00DD68D2" w:rsidRDefault="004B3807">
      <w:pPr>
        <w:numPr>
          <w:ilvl w:val="0"/>
          <w:numId w:val="236"/>
        </w:numPr>
        <w:spacing w:before="284" w:line="273" w:lineRule="exact"/>
        <w:ind w:left="0"/>
        <w:textAlignment w:val="baseline"/>
        <w:rPr>
          <w:rFonts w:eastAsia="Times New Roman"/>
          <w:color w:val="000000"/>
          <w:sz w:val="24"/>
        </w:rPr>
      </w:pPr>
      <w:r>
        <w:rPr>
          <w:rFonts w:eastAsia="Times New Roman"/>
          <w:color w:val="000000"/>
          <w:sz w:val="24"/>
        </w:rPr>
        <w:t>The first Presidential election and the first Assembly election shall be held simultaneously and, to this end, the two elections shall begin on the same day.</w:t>
      </w:r>
    </w:p>
    <w:p w:rsidR="00DD68D2" w:rsidRDefault="004B3807">
      <w:pPr>
        <w:spacing w:before="288" w:line="276" w:lineRule="exact"/>
        <w:textAlignment w:val="baseline"/>
        <w:rPr>
          <w:rFonts w:eastAsia="Times New Roman"/>
          <w:b/>
          <w:color w:val="000000"/>
          <w:sz w:val="24"/>
        </w:rPr>
      </w:pPr>
      <w:r>
        <w:rPr>
          <w:rFonts w:eastAsia="Times New Roman"/>
          <w:b/>
          <w:color w:val="000000"/>
          <w:sz w:val="24"/>
        </w:rPr>
        <w:t>Matters to be prescribed</w:t>
      </w:r>
    </w:p>
    <w:p w:rsidR="00DD68D2" w:rsidRDefault="004B3807">
      <w:pPr>
        <w:numPr>
          <w:ilvl w:val="0"/>
          <w:numId w:val="237"/>
        </w:numPr>
        <w:tabs>
          <w:tab w:val="right" w:pos="8928"/>
        </w:tabs>
        <w:spacing w:before="276" w:line="275" w:lineRule="exact"/>
        <w:ind w:left="0"/>
        <w:textAlignment w:val="baseline"/>
        <w:rPr>
          <w:rFonts w:eastAsia="Times New Roman"/>
          <w:color w:val="000000"/>
          <w:sz w:val="24"/>
        </w:rPr>
      </w:pPr>
      <w:r>
        <w:rPr>
          <w:rFonts w:eastAsia="Times New Roman"/>
          <w:color w:val="000000"/>
          <w:sz w:val="24"/>
        </w:rPr>
        <w:t xml:space="preserve">(1) For the purposes of the first Presidential election and first Assembly election, any </w:t>
      </w:r>
      <w:r>
        <w:rPr>
          <w:rFonts w:eastAsia="Times New Roman"/>
          <w:color w:val="000000"/>
          <w:sz w:val="24"/>
        </w:rPr>
        <w:br/>
        <w:t>matter, other than a matter provided for in this Schedule, which may be prescribed or provided for by or under an Act may be prescribed or provided for by or under an Act may be prescribed or provided for by the Regulations.</w:t>
      </w:r>
    </w:p>
    <w:p w:rsidR="00DD68D2" w:rsidRDefault="004B3807">
      <w:pPr>
        <w:spacing w:before="277" w:line="279" w:lineRule="exact"/>
        <w:ind w:right="216"/>
        <w:textAlignment w:val="baseline"/>
        <w:rPr>
          <w:rFonts w:eastAsia="Times New Roman"/>
          <w:color w:val="000000"/>
          <w:sz w:val="24"/>
        </w:rPr>
      </w:pPr>
      <w:r>
        <w:rPr>
          <w:rFonts w:eastAsia="Times New Roman"/>
          <w:color w:val="000000"/>
          <w:sz w:val="24"/>
        </w:rPr>
        <w:t>(2) Subject to this Schedule, the Director of Elections may make regulations with respect to the holding and conduct the first Presidential election and the first Assembly election.</w:t>
      </w:r>
    </w:p>
    <w:p w:rsidR="00DD68D2" w:rsidRDefault="004B3807">
      <w:pPr>
        <w:spacing w:before="283" w:line="276" w:lineRule="exact"/>
        <w:textAlignment w:val="baseline"/>
        <w:rPr>
          <w:rFonts w:eastAsia="Times New Roman"/>
          <w:b/>
          <w:color w:val="000000"/>
          <w:sz w:val="24"/>
        </w:rPr>
      </w:pPr>
      <w:r>
        <w:rPr>
          <w:rFonts w:eastAsia="Times New Roman"/>
          <w:b/>
          <w:color w:val="000000"/>
          <w:sz w:val="24"/>
        </w:rPr>
        <w:t>First Presidential and first Assembly election</w:t>
      </w:r>
    </w:p>
    <w:p w:rsidR="00DD68D2" w:rsidRDefault="004B3807">
      <w:pPr>
        <w:numPr>
          <w:ilvl w:val="0"/>
          <w:numId w:val="237"/>
        </w:numPr>
        <w:tabs>
          <w:tab w:val="right" w:pos="8928"/>
        </w:tabs>
        <w:spacing w:before="276" w:line="274" w:lineRule="exact"/>
        <w:ind w:left="0"/>
        <w:textAlignment w:val="baseline"/>
        <w:rPr>
          <w:rFonts w:eastAsia="Times New Roman"/>
          <w:color w:val="000000"/>
          <w:sz w:val="24"/>
        </w:rPr>
      </w:pPr>
      <w:r>
        <w:rPr>
          <w:rFonts w:eastAsia="Times New Roman"/>
          <w:color w:val="000000"/>
          <w:sz w:val="24"/>
        </w:rPr>
        <w:t>(1) For the purposes of the first Presidential election and the first Assembly election -</w:t>
      </w:r>
    </w:p>
    <w:p w:rsidR="00DD68D2" w:rsidRDefault="004B3807">
      <w:pPr>
        <w:numPr>
          <w:ilvl w:val="0"/>
          <w:numId w:val="238"/>
        </w:numPr>
        <w:spacing w:before="277" w:line="279" w:lineRule="exact"/>
        <w:ind w:left="0" w:right="288"/>
        <w:textAlignment w:val="baseline"/>
        <w:rPr>
          <w:rFonts w:eastAsia="Times New Roman"/>
          <w:color w:val="000000"/>
          <w:sz w:val="24"/>
        </w:rPr>
      </w:pPr>
      <w:r>
        <w:rPr>
          <w:rFonts w:eastAsia="Times New Roman"/>
          <w:color w:val="000000"/>
          <w:sz w:val="24"/>
        </w:rPr>
        <w:t>paragraphs 6 and 7 of Schedule 1 of the Constitution Act shall apply with respect to the qualification for registration as a voter, and the qualification to vote, at the elections;</w:t>
      </w:r>
    </w:p>
    <w:p w:rsidR="00DD68D2" w:rsidRDefault="004B3807">
      <w:pPr>
        <w:numPr>
          <w:ilvl w:val="0"/>
          <w:numId w:val="238"/>
        </w:numPr>
        <w:spacing w:before="276" w:line="276" w:lineRule="exact"/>
        <w:ind w:left="0"/>
        <w:textAlignment w:val="baseline"/>
        <w:rPr>
          <w:rFonts w:eastAsia="Times New Roman"/>
          <w:color w:val="000000"/>
          <w:sz w:val="24"/>
        </w:rPr>
      </w:pPr>
      <w:r>
        <w:rPr>
          <w:rFonts w:eastAsia="Times New Roman"/>
          <w:color w:val="000000"/>
          <w:sz w:val="24"/>
        </w:rPr>
        <w:t xml:space="preserve">Seychelles shall consist of twenty-two electoral areas made up of nineteen electoral areas on </w:t>
      </w:r>
      <w:proofErr w:type="spellStart"/>
      <w:r>
        <w:rPr>
          <w:rFonts w:eastAsia="Times New Roman"/>
          <w:color w:val="000000"/>
          <w:sz w:val="24"/>
        </w:rPr>
        <w:t>Mahe</w:t>
      </w:r>
      <w:proofErr w:type="spellEnd"/>
      <w:r>
        <w:rPr>
          <w:rFonts w:eastAsia="Times New Roman"/>
          <w:color w:val="000000"/>
          <w:sz w:val="24"/>
        </w:rPr>
        <w:t xml:space="preserve">, two electoral areas on </w:t>
      </w:r>
      <w:proofErr w:type="spellStart"/>
      <w:r>
        <w:rPr>
          <w:rFonts w:eastAsia="Times New Roman"/>
          <w:color w:val="000000"/>
          <w:sz w:val="24"/>
        </w:rPr>
        <w:t>Praslin</w:t>
      </w:r>
      <w:proofErr w:type="spellEnd"/>
      <w:r>
        <w:rPr>
          <w:rFonts w:eastAsia="Times New Roman"/>
          <w:color w:val="000000"/>
          <w:sz w:val="24"/>
        </w:rPr>
        <w:t xml:space="preserve"> and the islands of La </w:t>
      </w:r>
      <w:proofErr w:type="spellStart"/>
      <w:r>
        <w:rPr>
          <w:rFonts w:eastAsia="Times New Roman"/>
          <w:color w:val="000000"/>
          <w:sz w:val="24"/>
        </w:rPr>
        <w:t>Digue</w:t>
      </w:r>
      <w:proofErr w:type="spellEnd"/>
      <w:r>
        <w:rPr>
          <w:rFonts w:eastAsia="Times New Roman"/>
          <w:color w:val="000000"/>
          <w:sz w:val="24"/>
        </w:rPr>
        <w:t xml:space="preserve">, </w:t>
      </w:r>
      <w:proofErr w:type="spellStart"/>
      <w:r>
        <w:rPr>
          <w:rFonts w:eastAsia="Times New Roman"/>
          <w:color w:val="000000"/>
          <w:sz w:val="24"/>
        </w:rPr>
        <w:t>Félicité</w:t>
      </w:r>
      <w:proofErr w:type="spellEnd"/>
      <w:r>
        <w:rPr>
          <w:rFonts w:eastAsia="Times New Roman"/>
          <w:color w:val="000000"/>
          <w:sz w:val="24"/>
        </w:rPr>
        <w:t xml:space="preserve">, Marianne, Grande </w:t>
      </w:r>
      <w:proofErr w:type="spellStart"/>
      <w:r>
        <w:rPr>
          <w:rFonts w:eastAsia="Times New Roman"/>
          <w:color w:val="000000"/>
          <w:sz w:val="24"/>
        </w:rPr>
        <w:t>Soeur</w:t>
      </w:r>
      <w:proofErr w:type="spellEnd"/>
      <w:r>
        <w:rPr>
          <w:rFonts w:eastAsia="Times New Roman"/>
          <w:color w:val="000000"/>
          <w:sz w:val="24"/>
        </w:rPr>
        <w:t xml:space="preserve">, Petite </w:t>
      </w:r>
      <w:proofErr w:type="spellStart"/>
      <w:r>
        <w:rPr>
          <w:rFonts w:eastAsia="Times New Roman"/>
          <w:color w:val="000000"/>
          <w:sz w:val="24"/>
        </w:rPr>
        <w:t>Soeur</w:t>
      </w:r>
      <w:proofErr w:type="spellEnd"/>
      <w:r>
        <w:rPr>
          <w:rFonts w:eastAsia="Times New Roman"/>
          <w:color w:val="000000"/>
          <w:sz w:val="24"/>
        </w:rPr>
        <w:t xml:space="preserve">, Ile aux </w:t>
      </w:r>
      <w:proofErr w:type="spellStart"/>
      <w:r>
        <w:rPr>
          <w:rFonts w:eastAsia="Times New Roman"/>
          <w:color w:val="000000"/>
          <w:sz w:val="24"/>
        </w:rPr>
        <w:t>Cocos</w:t>
      </w:r>
      <w:proofErr w:type="spellEnd"/>
      <w:r>
        <w:rPr>
          <w:rFonts w:eastAsia="Times New Roman"/>
          <w:color w:val="000000"/>
          <w:sz w:val="24"/>
        </w:rPr>
        <w:t xml:space="preserve">, Ile la </w:t>
      </w:r>
      <w:proofErr w:type="spellStart"/>
      <w:r>
        <w:rPr>
          <w:rFonts w:eastAsia="Times New Roman"/>
          <w:color w:val="000000"/>
          <w:sz w:val="24"/>
        </w:rPr>
        <w:t>Fouche</w:t>
      </w:r>
      <w:proofErr w:type="spellEnd"/>
      <w:r>
        <w:rPr>
          <w:rFonts w:eastAsia="Times New Roman"/>
          <w:color w:val="000000"/>
          <w:sz w:val="24"/>
        </w:rPr>
        <w:t xml:space="preserve">, Silhouette, </w:t>
      </w:r>
      <w:proofErr w:type="spellStart"/>
      <w:r>
        <w:rPr>
          <w:rFonts w:eastAsia="Times New Roman"/>
          <w:color w:val="000000"/>
          <w:sz w:val="24"/>
        </w:rPr>
        <w:t>Mamelles</w:t>
      </w:r>
      <w:proofErr w:type="spellEnd"/>
      <w:r>
        <w:rPr>
          <w:rFonts w:eastAsia="Times New Roman"/>
          <w:color w:val="000000"/>
          <w:sz w:val="24"/>
        </w:rPr>
        <w:t xml:space="preserve">, Ile du Nord, </w:t>
      </w:r>
      <w:proofErr w:type="spellStart"/>
      <w:r>
        <w:rPr>
          <w:rFonts w:eastAsia="Times New Roman"/>
          <w:color w:val="000000"/>
          <w:sz w:val="24"/>
        </w:rPr>
        <w:t>Frégate</w:t>
      </w:r>
      <w:proofErr w:type="spellEnd"/>
      <w:r>
        <w:rPr>
          <w:rFonts w:eastAsia="Times New Roman"/>
          <w:color w:val="000000"/>
          <w:sz w:val="24"/>
        </w:rPr>
        <w:t xml:space="preserve">, Denis, Ile aux </w:t>
      </w:r>
      <w:proofErr w:type="spellStart"/>
      <w:r>
        <w:rPr>
          <w:rFonts w:eastAsia="Times New Roman"/>
          <w:color w:val="000000"/>
          <w:sz w:val="24"/>
        </w:rPr>
        <w:t>Vaches</w:t>
      </w:r>
      <w:proofErr w:type="spellEnd"/>
      <w:r>
        <w:rPr>
          <w:rFonts w:eastAsia="Times New Roman"/>
          <w:color w:val="000000"/>
          <w:sz w:val="24"/>
        </w:rPr>
        <w:t xml:space="preserve"> (Bird Island) and </w:t>
      </w:r>
      <w:proofErr w:type="spellStart"/>
      <w:r>
        <w:rPr>
          <w:rFonts w:eastAsia="Times New Roman"/>
          <w:color w:val="000000"/>
          <w:sz w:val="24"/>
        </w:rPr>
        <w:t>L’Ilot</w:t>
      </w:r>
      <w:proofErr w:type="spellEnd"/>
      <w:r>
        <w:rPr>
          <w:rFonts w:eastAsia="Times New Roman"/>
          <w:color w:val="000000"/>
          <w:sz w:val="24"/>
        </w:rPr>
        <w:t xml:space="preserve"> (</w:t>
      </w:r>
      <w:proofErr w:type="spellStart"/>
      <w:r>
        <w:rPr>
          <w:rFonts w:eastAsia="Times New Roman"/>
          <w:color w:val="000000"/>
          <w:sz w:val="24"/>
        </w:rPr>
        <w:t>Frégate</w:t>
      </w:r>
      <w:proofErr w:type="spellEnd"/>
      <w:r>
        <w:rPr>
          <w:rFonts w:eastAsia="Times New Roman"/>
          <w:color w:val="000000"/>
          <w:sz w:val="24"/>
        </w:rPr>
        <w:t>) shall constitute one electoral area;</w:t>
      </w:r>
    </w:p>
    <w:p w:rsidR="00DD68D2" w:rsidRDefault="004B3807">
      <w:pPr>
        <w:numPr>
          <w:ilvl w:val="0"/>
          <w:numId w:val="238"/>
        </w:numPr>
        <w:spacing w:before="281" w:line="276" w:lineRule="exact"/>
        <w:ind w:left="0" w:right="288"/>
        <w:textAlignment w:val="baseline"/>
        <w:rPr>
          <w:rFonts w:eastAsia="Times New Roman"/>
          <w:color w:val="000000"/>
          <w:sz w:val="24"/>
        </w:rPr>
      </w:pPr>
      <w:r>
        <w:rPr>
          <w:rFonts w:eastAsia="Times New Roman"/>
          <w:color w:val="000000"/>
          <w:sz w:val="24"/>
        </w:rPr>
        <w:t xml:space="preserve">the boundaries of the electoral areas on </w:t>
      </w:r>
      <w:proofErr w:type="spellStart"/>
      <w:r>
        <w:rPr>
          <w:rFonts w:eastAsia="Times New Roman"/>
          <w:color w:val="000000"/>
          <w:sz w:val="24"/>
        </w:rPr>
        <w:t>Mahé</w:t>
      </w:r>
      <w:proofErr w:type="spellEnd"/>
      <w:r>
        <w:rPr>
          <w:rFonts w:eastAsia="Times New Roman"/>
          <w:color w:val="000000"/>
          <w:sz w:val="24"/>
        </w:rPr>
        <w:t xml:space="preserve"> and </w:t>
      </w:r>
      <w:proofErr w:type="spellStart"/>
      <w:r>
        <w:rPr>
          <w:rFonts w:eastAsia="Times New Roman"/>
          <w:color w:val="000000"/>
          <w:sz w:val="24"/>
        </w:rPr>
        <w:t>Praslin</w:t>
      </w:r>
      <w:proofErr w:type="spellEnd"/>
      <w:r>
        <w:rPr>
          <w:rFonts w:eastAsia="Times New Roman"/>
          <w:color w:val="000000"/>
          <w:sz w:val="24"/>
        </w:rPr>
        <w:t xml:space="preserve"> shall be those of the electoral areas which existed on </w:t>
      </w:r>
      <w:proofErr w:type="spellStart"/>
      <w:r>
        <w:rPr>
          <w:rFonts w:eastAsia="Times New Roman"/>
          <w:color w:val="000000"/>
          <w:sz w:val="24"/>
        </w:rPr>
        <w:t>Mahé</w:t>
      </w:r>
      <w:proofErr w:type="spellEnd"/>
      <w:r>
        <w:rPr>
          <w:rFonts w:eastAsia="Times New Roman"/>
          <w:color w:val="000000"/>
          <w:sz w:val="24"/>
        </w:rPr>
        <w:t xml:space="preserve"> and </w:t>
      </w:r>
      <w:proofErr w:type="spellStart"/>
      <w:r>
        <w:rPr>
          <w:rFonts w:eastAsia="Times New Roman"/>
          <w:color w:val="000000"/>
          <w:sz w:val="24"/>
        </w:rPr>
        <w:t>Praslin</w:t>
      </w:r>
      <w:proofErr w:type="spellEnd"/>
      <w:r>
        <w:rPr>
          <w:rFonts w:eastAsia="Times New Roman"/>
          <w:color w:val="000000"/>
          <w:sz w:val="24"/>
        </w:rPr>
        <w:t xml:space="preserve"> immediately prior to the coming into force of this Constitution;</w:t>
      </w:r>
    </w:p>
    <w:p w:rsidR="00DD68D2" w:rsidRDefault="004B3807">
      <w:pPr>
        <w:numPr>
          <w:ilvl w:val="0"/>
          <w:numId w:val="238"/>
        </w:numPr>
        <w:spacing w:before="282" w:line="275" w:lineRule="exact"/>
        <w:ind w:left="0"/>
        <w:textAlignment w:val="baseline"/>
        <w:rPr>
          <w:rFonts w:eastAsia="Times New Roman"/>
          <w:color w:val="000000"/>
          <w:sz w:val="24"/>
        </w:rPr>
      </w:pPr>
      <w:r>
        <w:rPr>
          <w:rFonts w:eastAsia="Times New Roman"/>
          <w:color w:val="000000"/>
          <w:sz w:val="24"/>
        </w:rPr>
        <w:t xml:space="preserve">a person who at the time of the amendment of the registers of voters under </w:t>
      </w:r>
      <w:proofErr w:type="spellStart"/>
      <w:r>
        <w:rPr>
          <w:rFonts w:eastAsia="Times New Roman"/>
          <w:color w:val="000000"/>
          <w:sz w:val="24"/>
        </w:rPr>
        <w:t>subsubparagraph</w:t>
      </w:r>
      <w:proofErr w:type="spellEnd"/>
      <w:r>
        <w:rPr>
          <w:rFonts w:eastAsia="Times New Roman"/>
          <w:color w:val="000000"/>
          <w:sz w:val="24"/>
        </w:rPr>
        <w:t xml:space="preserve"> (f) is residing on an Outer Island, as listed in Part II of Schedule 1 of this Constitution, shall be treated as residing in the electoral area in which the person resided prior to residing on the Outer Island;</w:t>
      </w:r>
    </w:p>
    <w:p w:rsidR="00DD68D2" w:rsidRDefault="004B3807">
      <w:pPr>
        <w:numPr>
          <w:ilvl w:val="0"/>
          <w:numId w:val="238"/>
        </w:numPr>
        <w:spacing w:before="281" w:line="276" w:lineRule="exact"/>
        <w:ind w:left="0" w:right="216"/>
        <w:textAlignment w:val="baseline"/>
        <w:rPr>
          <w:rFonts w:eastAsia="Times New Roman"/>
          <w:color w:val="000000"/>
          <w:sz w:val="24"/>
        </w:rPr>
      </w:pPr>
      <w:r>
        <w:rPr>
          <w:rFonts w:eastAsia="Times New Roman"/>
          <w:color w:val="000000"/>
          <w:sz w:val="24"/>
        </w:rPr>
        <w:t>a person who at the time of the election is residing on an Outer Island, as listed in Part II of Schedule 1 of this Constitution, shall vote in the electoral area in which the person is registered;</w:t>
      </w:r>
    </w:p>
    <w:p w:rsidR="00DD68D2" w:rsidRDefault="004B3807">
      <w:pPr>
        <w:numPr>
          <w:ilvl w:val="0"/>
          <w:numId w:val="238"/>
        </w:numPr>
        <w:spacing w:before="281" w:line="276" w:lineRule="exact"/>
        <w:ind w:left="0"/>
        <w:textAlignment w:val="baseline"/>
        <w:rPr>
          <w:rFonts w:eastAsia="Times New Roman"/>
          <w:color w:val="000000"/>
          <w:spacing w:val="-1"/>
          <w:sz w:val="24"/>
        </w:rPr>
      </w:pPr>
      <w:proofErr w:type="gramStart"/>
      <w:r>
        <w:rPr>
          <w:rFonts w:eastAsia="Times New Roman"/>
          <w:color w:val="000000"/>
          <w:spacing w:val="-1"/>
          <w:sz w:val="24"/>
        </w:rPr>
        <w:t>each</w:t>
      </w:r>
      <w:proofErr w:type="gramEnd"/>
      <w:r>
        <w:rPr>
          <w:rFonts w:eastAsia="Times New Roman"/>
          <w:color w:val="000000"/>
          <w:spacing w:val="-1"/>
          <w:sz w:val="24"/>
        </w:rPr>
        <w:t xml:space="preserve"> register of voters prepared under Schedule 4 of the Constitution Act shall, subject to any amendment for the purposes </w:t>
      </w:r>
      <w:proofErr w:type="spellStart"/>
      <w:r>
        <w:rPr>
          <w:rFonts w:eastAsia="Times New Roman"/>
          <w:color w:val="000000"/>
          <w:spacing w:val="-1"/>
          <w:sz w:val="24"/>
        </w:rPr>
        <w:t>subsubparagraph</w:t>
      </w:r>
      <w:proofErr w:type="spellEnd"/>
      <w:r>
        <w:rPr>
          <w:rFonts w:eastAsia="Times New Roman"/>
          <w:color w:val="000000"/>
          <w:spacing w:val="-1"/>
          <w:sz w:val="24"/>
        </w:rPr>
        <w:t xml:space="preserve"> (a) or </w:t>
      </w:r>
      <w:proofErr w:type="spellStart"/>
      <w:r>
        <w:rPr>
          <w:rFonts w:eastAsia="Times New Roman"/>
          <w:color w:val="000000"/>
          <w:spacing w:val="-1"/>
          <w:sz w:val="24"/>
        </w:rPr>
        <w:t>subsubparagraph</w:t>
      </w:r>
      <w:proofErr w:type="spellEnd"/>
      <w:r>
        <w:rPr>
          <w:rFonts w:eastAsia="Times New Roman"/>
          <w:color w:val="000000"/>
          <w:spacing w:val="-1"/>
          <w:sz w:val="24"/>
        </w:rPr>
        <w:t xml:space="preserve"> (b) or for any other purpose made thereto pursuant to this Part and the Regulations, be the register of voters.</w:t>
      </w:r>
    </w:p>
    <w:p w:rsidR="00DD68D2" w:rsidRDefault="004B3807">
      <w:pPr>
        <w:spacing w:before="280" w:line="275" w:lineRule="exact"/>
        <w:ind w:right="864"/>
        <w:textAlignment w:val="baseline"/>
        <w:rPr>
          <w:rFonts w:eastAsia="Times New Roman"/>
          <w:color w:val="000000"/>
          <w:sz w:val="24"/>
        </w:rPr>
      </w:pPr>
      <w:r>
        <w:rPr>
          <w:rFonts w:eastAsia="Times New Roman"/>
          <w:color w:val="000000"/>
          <w:sz w:val="24"/>
        </w:rPr>
        <w:t>(2) Schedule 3 of this Constitution shall, subject to such modifications, adaptations, qualifications and exceptions as may be necessary, apply for the purposes of the first Presidential election.</w:t>
      </w:r>
    </w:p>
    <w:p w:rsidR="00DD68D2" w:rsidRDefault="00DD68D2">
      <w:pPr>
        <w:sectPr w:rsidR="00DD68D2">
          <w:pgSz w:w="11909" w:h="16838"/>
          <w:pgMar w:top="1440" w:right="1438" w:bottom="1142" w:left="1433" w:header="720" w:footer="720" w:gutter="0"/>
          <w:cols w:space="720"/>
        </w:sectPr>
      </w:pPr>
    </w:p>
    <w:p w:rsidR="00DD68D2" w:rsidRDefault="004B3807">
      <w:pPr>
        <w:numPr>
          <w:ilvl w:val="0"/>
          <w:numId w:val="239"/>
        </w:numPr>
        <w:tabs>
          <w:tab w:val="clear" w:pos="360"/>
          <w:tab w:val="left" w:pos="432"/>
        </w:tabs>
        <w:spacing w:before="5" w:line="274" w:lineRule="exact"/>
        <w:ind w:left="72" w:right="144"/>
        <w:textAlignment w:val="baseline"/>
        <w:rPr>
          <w:rFonts w:eastAsia="Times New Roman"/>
          <w:color w:val="000000"/>
          <w:spacing w:val="-2"/>
          <w:sz w:val="24"/>
        </w:rPr>
      </w:pPr>
      <w:r>
        <w:rPr>
          <w:rFonts w:eastAsia="Times New Roman"/>
          <w:color w:val="000000"/>
          <w:spacing w:val="-2"/>
          <w:sz w:val="24"/>
        </w:rPr>
        <w:lastRenderedPageBreak/>
        <w:t>There shall be twenty-two directly elected members, being one elected member for each electoral area, and eleven proportionately elected members of the first National Assembly.</w:t>
      </w:r>
    </w:p>
    <w:p w:rsidR="00DD68D2" w:rsidRDefault="004B3807">
      <w:pPr>
        <w:numPr>
          <w:ilvl w:val="0"/>
          <w:numId w:val="239"/>
        </w:numPr>
        <w:tabs>
          <w:tab w:val="clear" w:pos="360"/>
          <w:tab w:val="left" w:pos="432"/>
        </w:tabs>
        <w:spacing w:before="280" w:line="276" w:lineRule="exact"/>
        <w:ind w:left="72" w:right="288"/>
        <w:textAlignment w:val="baseline"/>
        <w:rPr>
          <w:rFonts w:eastAsia="Times New Roman"/>
          <w:color w:val="000000"/>
          <w:sz w:val="24"/>
        </w:rPr>
      </w:pPr>
      <w:r>
        <w:rPr>
          <w:rFonts w:eastAsia="Times New Roman"/>
          <w:color w:val="000000"/>
          <w:sz w:val="24"/>
        </w:rPr>
        <w:t>Schedule 4 of this Constitution shall, subject to such modifications, adaptations, qualifications and exceptions as may be necessary apply for the purpose of nominating the eleven proportionately elected members of the first National Assembly.</w:t>
      </w:r>
    </w:p>
    <w:p w:rsidR="00DD68D2" w:rsidRDefault="004B3807">
      <w:pPr>
        <w:spacing w:before="288" w:line="275" w:lineRule="exact"/>
        <w:ind w:left="72"/>
        <w:textAlignment w:val="baseline"/>
        <w:rPr>
          <w:rFonts w:eastAsia="Times New Roman"/>
          <w:b/>
          <w:color w:val="000000"/>
          <w:sz w:val="24"/>
        </w:rPr>
      </w:pPr>
      <w:r>
        <w:rPr>
          <w:rFonts w:eastAsia="Times New Roman"/>
          <w:b/>
          <w:color w:val="000000"/>
          <w:sz w:val="24"/>
        </w:rPr>
        <w:t>Director of Elections</w:t>
      </w:r>
    </w:p>
    <w:p w:rsidR="00DD68D2" w:rsidRDefault="004B3807">
      <w:pPr>
        <w:tabs>
          <w:tab w:val="decimal" w:pos="288"/>
          <w:tab w:val="left" w:pos="792"/>
        </w:tabs>
        <w:spacing w:before="277" w:line="274" w:lineRule="exact"/>
        <w:ind w:left="72"/>
        <w:textAlignment w:val="baseline"/>
        <w:rPr>
          <w:rFonts w:eastAsia="Times New Roman"/>
          <w:color w:val="000000"/>
          <w:spacing w:val="-1"/>
          <w:sz w:val="24"/>
        </w:rPr>
      </w:pPr>
      <w:r>
        <w:rPr>
          <w:rFonts w:eastAsia="Times New Roman"/>
          <w:color w:val="000000"/>
          <w:spacing w:val="-1"/>
          <w:sz w:val="24"/>
        </w:rPr>
        <w:tab/>
        <w:t>11.</w:t>
      </w:r>
      <w:r>
        <w:rPr>
          <w:rFonts w:eastAsia="Times New Roman"/>
          <w:color w:val="000000"/>
          <w:spacing w:val="-1"/>
          <w:sz w:val="24"/>
        </w:rPr>
        <w:tab/>
        <w:t>(1) The Director of Elections shall supervise and shall have general responsibility for</w:t>
      </w:r>
    </w:p>
    <w:p w:rsidR="00DD68D2" w:rsidRDefault="004B3807">
      <w:pPr>
        <w:spacing w:line="274" w:lineRule="exact"/>
        <w:ind w:left="72"/>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conduct of the first Presidential election and the first Assembly election.</w:t>
      </w:r>
    </w:p>
    <w:p w:rsidR="00DD68D2" w:rsidRDefault="004B3807">
      <w:pPr>
        <w:numPr>
          <w:ilvl w:val="0"/>
          <w:numId w:val="240"/>
        </w:numPr>
        <w:tabs>
          <w:tab w:val="clear" w:pos="360"/>
          <w:tab w:val="left" w:pos="432"/>
        </w:tabs>
        <w:spacing w:before="279" w:line="277" w:lineRule="exact"/>
        <w:ind w:left="72" w:right="504"/>
        <w:textAlignment w:val="baseline"/>
        <w:rPr>
          <w:rFonts w:eastAsia="Times New Roman"/>
          <w:color w:val="000000"/>
          <w:spacing w:val="-2"/>
          <w:sz w:val="24"/>
        </w:rPr>
      </w:pPr>
      <w:r>
        <w:rPr>
          <w:rFonts w:eastAsia="Times New Roman"/>
          <w:color w:val="000000"/>
          <w:spacing w:val="-2"/>
          <w:sz w:val="24"/>
        </w:rPr>
        <w:t>The Director of Elections shall, for the purpose of conducting the first Presidential election and the first Assembly election, appoint a Chief Registration Officer and Chief Electoral Officer and such number of Registration Officers, Electoral Officers, Assistant Registration Officers and Assistant Electoral Officers as the Director thinks fit.</w:t>
      </w:r>
    </w:p>
    <w:p w:rsidR="00DD68D2" w:rsidRDefault="004B3807">
      <w:pPr>
        <w:numPr>
          <w:ilvl w:val="0"/>
          <w:numId w:val="240"/>
        </w:numPr>
        <w:tabs>
          <w:tab w:val="clear" w:pos="360"/>
          <w:tab w:val="left" w:pos="432"/>
        </w:tabs>
        <w:spacing w:before="274" w:line="278" w:lineRule="exact"/>
        <w:ind w:left="72" w:right="648"/>
        <w:textAlignment w:val="baseline"/>
        <w:rPr>
          <w:rFonts w:eastAsia="Times New Roman"/>
          <w:color w:val="000000"/>
          <w:sz w:val="24"/>
        </w:rPr>
      </w:pPr>
      <w:r>
        <w:rPr>
          <w:rFonts w:eastAsia="Times New Roman"/>
          <w:color w:val="000000"/>
          <w:sz w:val="24"/>
        </w:rPr>
        <w:t>A person appointed pursuant to subparagraph (2) shall have such powers, and shall comply with such requirements, as may be prescribed in the Regulations.</w:t>
      </w:r>
    </w:p>
    <w:p w:rsidR="00DD68D2" w:rsidRDefault="004B3807">
      <w:pPr>
        <w:numPr>
          <w:ilvl w:val="0"/>
          <w:numId w:val="240"/>
        </w:numPr>
        <w:tabs>
          <w:tab w:val="clear" w:pos="360"/>
          <w:tab w:val="left" w:pos="432"/>
        </w:tabs>
        <w:spacing w:before="281" w:line="276" w:lineRule="exact"/>
        <w:ind w:left="72" w:right="216"/>
        <w:textAlignment w:val="baseline"/>
        <w:rPr>
          <w:rFonts w:eastAsia="Times New Roman"/>
          <w:color w:val="000000"/>
          <w:sz w:val="24"/>
        </w:rPr>
      </w:pPr>
      <w:r>
        <w:rPr>
          <w:rFonts w:eastAsia="Times New Roman"/>
          <w:color w:val="000000"/>
          <w:sz w:val="24"/>
        </w:rPr>
        <w:t>In the exercise of the functions of the Director of Elections under this paragraph or the Regulations, the Director of Elections shall not be subject to the direction or control of any person or authority.</w:t>
      </w:r>
    </w:p>
    <w:p w:rsidR="00DD68D2" w:rsidRDefault="004B3807">
      <w:pPr>
        <w:numPr>
          <w:ilvl w:val="0"/>
          <w:numId w:val="240"/>
        </w:numPr>
        <w:tabs>
          <w:tab w:val="clear" w:pos="360"/>
          <w:tab w:val="left" w:pos="432"/>
        </w:tabs>
        <w:spacing w:before="282" w:line="275" w:lineRule="exact"/>
        <w:ind w:left="72" w:right="144"/>
        <w:textAlignment w:val="baseline"/>
        <w:rPr>
          <w:rFonts w:eastAsia="Times New Roman"/>
          <w:color w:val="000000"/>
          <w:sz w:val="24"/>
        </w:rPr>
      </w:pPr>
      <w:r>
        <w:rPr>
          <w:rFonts w:eastAsia="Times New Roman"/>
          <w:color w:val="000000"/>
          <w:sz w:val="24"/>
        </w:rPr>
        <w:t>The Director of Elections shall discharge the functions of the Electoral Commission in respect of the matters which may be prescribed by an Act made under article 118 and may, for this purpose make regulations in respect thereof for the purposes of the first Presidential election and first Assembly election.</w:t>
      </w:r>
    </w:p>
    <w:p w:rsidR="00DD68D2" w:rsidRDefault="004B3807">
      <w:pPr>
        <w:spacing w:before="288" w:line="275" w:lineRule="exact"/>
        <w:ind w:left="72"/>
        <w:textAlignment w:val="baseline"/>
        <w:rPr>
          <w:rFonts w:eastAsia="Times New Roman"/>
          <w:b/>
          <w:color w:val="000000"/>
          <w:sz w:val="24"/>
        </w:rPr>
      </w:pPr>
      <w:r>
        <w:rPr>
          <w:rFonts w:eastAsia="Times New Roman"/>
          <w:b/>
          <w:color w:val="000000"/>
          <w:sz w:val="24"/>
        </w:rPr>
        <w:t>First meeting of the first National Assembly</w:t>
      </w:r>
    </w:p>
    <w:p w:rsidR="00DD68D2" w:rsidRDefault="004B3807">
      <w:pPr>
        <w:tabs>
          <w:tab w:val="decimal" w:pos="288"/>
          <w:tab w:val="left" w:pos="792"/>
        </w:tabs>
        <w:spacing w:before="277" w:line="274" w:lineRule="exact"/>
        <w:ind w:left="72"/>
        <w:textAlignment w:val="baseline"/>
        <w:rPr>
          <w:rFonts w:eastAsia="Times New Roman"/>
          <w:color w:val="000000"/>
          <w:spacing w:val="-1"/>
          <w:sz w:val="24"/>
        </w:rPr>
      </w:pPr>
      <w:r>
        <w:rPr>
          <w:rFonts w:eastAsia="Times New Roman"/>
          <w:color w:val="000000"/>
          <w:spacing w:val="-1"/>
          <w:sz w:val="24"/>
        </w:rPr>
        <w:tab/>
        <w:t>12.</w:t>
      </w:r>
      <w:r>
        <w:rPr>
          <w:rFonts w:eastAsia="Times New Roman"/>
          <w:color w:val="000000"/>
          <w:spacing w:val="-1"/>
          <w:sz w:val="24"/>
        </w:rPr>
        <w:tab/>
        <w:t>The first meeting of the first session of the National Assembly after the first National</w:t>
      </w:r>
    </w:p>
    <w:p w:rsidR="00DD68D2" w:rsidRDefault="004B3807">
      <w:pPr>
        <w:spacing w:line="276" w:lineRule="exact"/>
        <w:ind w:left="72" w:right="144"/>
        <w:textAlignment w:val="baseline"/>
        <w:rPr>
          <w:rFonts w:eastAsia="Times New Roman"/>
          <w:color w:val="000000"/>
          <w:sz w:val="24"/>
        </w:rPr>
      </w:pPr>
      <w:r>
        <w:rPr>
          <w:rFonts w:eastAsia="Times New Roman"/>
          <w:color w:val="000000"/>
          <w:sz w:val="24"/>
        </w:rPr>
        <w:t>Assembly election shall, until the Speaker is elected, be presided over by the eldest member of the Assembly present at the meeting.</w:t>
      </w:r>
    </w:p>
    <w:p w:rsidR="00DD68D2" w:rsidRDefault="004B3807">
      <w:pPr>
        <w:spacing w:before="283" w:line="275" w:lineRule="exact"/>
        <w:ind w:left="72"/>
        <w:textAlignment w:val="baseline"/>
        <w:rPr>
          <w:rFonts w:eastAsia="Times New Roman"/>
          <w:b/>
          <w:color w:val="000000"/>
          <w:spacing w:val="-1"/>
          <w:sz w:val="24"/>
        </w:rPr>
      </w:pPr>
      <w:r>
        <w:rPr>
          <w:rFonts w:eastAsia="Times New Roman"/>
          <w:b/>
          <w:color w:val="000000"/>
          <w:spacing w:val="-1"/>
          <w:sz w:val="24"/>
        </w:rPr>
        <w:t>Standing Orders</w:t>
      </w:r>
    </w:p>
    <w:p w:rsidR="00DD68D2" w:rsidRDefault="004B3807">
      <w:pPr>
        <w:tabs>
          <w:tab w:val="decimal" w:pos="288"/>
          <w:tab w:val="left" w:pos="792"/>
        </w:tabs>
        <w:spacing w:before="277" w:line="278" w:lineRule="exact"/>
        <w:ind w:left="72"/>
        <w:textAlignment w:val="baseline"/>
        <w:rPr>
          <w:rFonts w:eastAsia="Times New Roman"/>
          <w:color w:val="000000"/>
          <w:sz w:val="24"/>
        </w:rPr>
      </w:pPr>
      <w:r>
        <w:rPr>
          <w:rFonts w:eastAsia="Times New Roman"/>
          <w:color w:val="000000"/>
          <w:sz w:val="24"/>
        </w:rPr>
        <w:tab/>
        <w:t>13.</w:t>
      </w:r>
      <w:r>
        <w:rPr>
          <w:rFonts w:eastAsia="Times New Roman"/>
          <w:color w:val="000000"/>
          <w:sz w:val="24"/>
        </w:rPr>
        <w:tab/>
        <w:t>The Standing Orders of the People’s Assembly established by the existing</w:t>
      </w:r>
    </w:p>
    <w:p w:rsidR="00DD68D2" w:rsidRDefault="004B3807">
      <w:pPr>
        <w:spacing w:line="275" w:lineRule="exact"/>
        <w:ind w:left="72" w:right="72"/>
        <w:textAlignment w:val="baseline"/>
        <w:rPr>
          <w:rFonts w:eastAsia="Times New Roman"/>
          <w:color w:val="000000"/>
          <w:sz w:val="24"/>
        </w:rPr>
      </w:pPr>
      <w:r>
        <w:rPr>
          <w:rFonts w:eastAsia="Times New Roman"/>
          <w:color w:val="000000"/>
          <w:sz w:val="24"/>
        </w:rPr>
        <w:t>Constitution shall, until it is otherwise provided pursuant to article 101 of this Constitution, be the Standing Orders of the National Assembly, but shall be construed with such modifications, adaptations, qualifications and exceptions as may be necessary to bring those Standing Orders into conformity with this Constitution.</w:t>
      </w:r>
    </w:p>
    <w:p w:rsidR="00DD68D2" w:rsidRDefault="004B3807">
      <w:pPr>
        <w:spacing w:line="559" w:lineRule="exact"/>
        <w:ind w:left="72" w:right="2304"/>
        <w:textAlignment w:val="baseline"/>
        <w:rPr>
          <w:rFonts w:eastAsia="Times New Roman"/>
          <w:color w:val="000000"/>
          <w:sz w:val="24"/>
        </w:rPr>
      </w:pPr>
      <w:r>
        <w:rPr>
          <w:rFonts w:eastAsia="Times New Roman"/>
          <w:color w:val="000000"/>
          <w:sz w:val="24"/>
        </w:rPr>
        <w:t xml:space="preserve">PART III - COMPENSATION FOR PAST LAND ACQUISITIONS </w:t>
      </w:r>
      <w:r>
        <w:rPr>
          <w:rFonts w:eastAsia="Times New Roman"/>
          <w:b/>
          <w:color w:val="000000"/>
          <w:sz w:val="24"/>
        </w:rPr>
        <w:t>Past Land Acquisition</w:t>
      </w:r>
    </w:p>
    <w:p w:rsidR="00DD68D2" w:rsidRDefault="004B3807">
      <w:pPr>
        <w:tabs>
          <w:tab w:val="decimal" w:pos="288"/>
          <w:tab w:val="left" w:pos="792"/>
        </w:tabs>
        <w:spacing w:before="277" w:line="274" w:lineRule="exact"/>
        <w:ind w:left="72"/>
        <w:textAlignment w:val="baseline"/>
        <w:rPr>
          <w:rFonts w:eastAsia="Times New Roman"/>
          <w:color w:val="000000"/>
          <w:sz w:val="24"/>
        </w:rPr>
      </w:pPr>
      <w:r>
        <w:rPr>
          <w:rFonts w:eastAsia="Times New Roman"/>
          <w:color w:val="000000"/>
          <w:sz w:val="24"/>
        </w:rPr>
        <w:tab/>
        <w:t>14.</w:t>
      </w:r>
      <w:r>
        <w:rPr>
          <w:rFonts w:eastAsia="Times New Roman"/>
          <w:color w:val="000000"/>
          <w:sz w:val="24"/>
        </w:rPr>
        <w:tab/>
        <w:t>(1) The State undertakes to continue to consider all applications made during the</w:t>
      </w:r>
    </w:p>
    <w:p w:rsidR="00DD68D2" w:rsidRDefault="004B3807">
      <w:pPr>
        <w:spacing w:before="6" w:line="270" w:lineRule="exact"/>
        <w:ind w:left="72" w:right="144"/>
        <w:textAlignment w:val="baseline"/>
        <w:rPr>
          <w:rFonts w:eastAsia="Times New Roman"/>
          <w:color w:val="000000"/>
          <w:spacing w:val="-1"/>
          <w:sz w:val="24"/>
        </w:rPr>
      </w:pPr>
      <w:r>
        <w:rPr>
          <w:rFonts w:eastAsia="Times New Roman"/>
          <w:color w:val="000000"/>
          <w:spacing w:val="-1"/>
          <w:sz w:val="24"/>
        </w:rPr>
        <w:t>period of twelve months from the date of coming into force of this Constitution by a person whose land was compulsorily acquired under the Lands Acquisition Act, 1977 during the</w:t>
      </w:r>
    </w:p>
    <w:p w:rsidR="00DD68D2" w:rsidRDefault="00DD68D2">
      <w:pPr>
        <w:sectPr w:rsidR="00DD68D2">
          <w:pgSz w:w="11909" w:h="16838"/>
          <w:pgMar w:top="1440" w:right="1503" w:bottom="1142" w:left="1368" w:header="720" w:footer="720" w:gutter="0"/>
          <w:cols w:space="720"/>
        </w:sectPr>
      </w:pPr>
    </w:p>
    <w:p w:rsidR="00DD68D2" w:rsidRDefault="004B3807">
      <w:pPr>
        <w:spacing w:before="6" w:line="274" w:lineRule="exact"/>
        <w:ind w:right="360"/>
        <w:textAlignment w:val="baseline"/>
        <w:rPr>
          <w:rFonts w:eastAsia="Times New Roman"/>
          <w:color w:val="000000"/>
          <w:sz w:val="24"/>
        </w:rPr>
      </w:pPr>
      <w:proofErr w:type="gramStart"/>
      <w:r>
        <w:rPr>
          <w:rFonts w:eastAsia="Times New Roman"/>
          <w:color w:val="000000"/>
          <w:sz w:val="24"/>
        </w:rPr>
        <w:lastRenderedPageBreak/>
        <w:t>period</w:t>
      </w:r>
      <w:proofErr w:type="gramEnd"/>
      <w:r>
        <w:rPr>
          <w:rFonts w:eastAsia="Times New Roman"/>
          <w:color w:val="000000"/>
          <w:sz w:val="24"/>
        </w:rPr>
        <w:t xml:space="preserve"> starting June, 1977 and ending on the date of coming into force of this Constitution and to negotiate in good faith with the person with a view to -</w:t>
      </w:r>
    </w:p>
    <w:p w:rsidR="00DD68D2" w:rsidRDefault="004B3807">
      <w:pPr>
        <w:numPr>
          <w:ilvl w:val="0"/>
          <w:numId w:val="241"/>
        </w:numPr>
        <w:spacing w:before="277" w:line="279" w:lineRule="exact"/>
        <w:ind w:left="0"/>
        <w:textAlignment w:val="baseline"/>
        <w:rPr>
          <w:rFonts w:eastAsia="Times New Roman"/>
          <w:color w:val="000000"/>
          <w:sz w:val="24"/>
        </w:rPr>
      </w:pPr>
      <w:r>
        <w:rPr>
          <w:rFonts w:eastAsia="Times New Roman"/>
          <w:color w:val="000000"/>
          <w:sz w:val="24"/>
        </w:rPr>
        <w:t>where on the date of the receipt of the application the land has not been developed or there is no Government plan to develop it, transferring back the land to the person;</w:t>
      </w:r>
    </w:p>
    <w:p w:rsidR="00DD68D2" w:rsidRDefault="004B3807">
      <w:pPr>
        <w:numPr>
          <w:ilvl w:val="0"/>
          <w:numId w:val="241"/>
        </w:numPr>
        <w:spacing w:before="276" w:line="276" w:lineRule="exact"/>
        <w:ind w:left="0" w:right="72"/>
        <w:textAlignment w:val="baseline"/>
        <w:rPr>
          <w:rFonts w:eastAsia="Times New Roman"/>
          <w:color w:val="000000"/>
          <w:sz w:val="24"/>
        </w:rPr>
      </w:pPr>
      <w:r>
        <w:rPr>
          <w:rFonts w:eastAsia="Times New Roman"/>
          <w:color w:val="000000"/>
          <w:sz w:val="24"/>
        </w:rPr>
        <w:t>where there is a Government plan to develop the land and the person from whom the land was acquired satisfies the Government that the person will implement the plan or a similar plan, transferring the land back to the person;</w:t>
      </w:r>
    </w:p>
    <w:p w:rsidR="00DD68D2" w:rsidRDefault="004B3807">
      <w:pPr>
        <w:numPr>
          <w:ilvl w:val="0"/>
          <w:numId w:val="241"/>
        </w:numPr>
        <w:spacing w:before="279" w:line="278" w:lineRule="exact"/>
        <w:ind w:left="0"/>
        <w:textAlignment w:val="baseline"/>
        <w:rPr>
          <w:rFonts w:eastAsia="Times New Roman"/>
          <w:color w:val="000000"/>
          <w:sz w:val="24"/>
        </w:rPr>
      </w:pPr>
      <w:r>
        <w:rPr>
          <w:rFonts w:eastAsia="Times New Roman"/>
          <w:color w:val="000000"/>
          <w:sz w:val="24"/>
        </w:rPr>
        <w:t xml:space="preserve">where the land cannot be transferred back under </w:t>
      </w:r>
      <w:proofErr w:type="spellStart"/>
      <w:r>
        <w:rPr>
          <w:rFonts w:eastAsia="Times New Roman"/>
          <w:color w:val="000000"/>
          <w:sz w:val="24"/>
        </w:rPr>
        <w:t>subsubparagraphs</w:t>
      </w:r>
      <w:proofErr w:type="spellEnd"/>
      <w:r>
        <w:rPr>
          <w:rFonts w:eastAsia="Times New Roman"/>
          <w:color w:val="000000"/>
          <w:sz w:val="24"/>
        </w:rPr>
        <w:t xml:space="preserve"> (a) or </w:t>
      </w:r>
      <w:proofErr w:type="spellStart"/>
      <w:r>
        <w:rPr>
          <w:rFonts w:eastAsia="Times New Roman"/>
          <w:color w:val="000000"/>
          <w:sz w:val="24"/>
        </w:rPr>
        <w:t>subsubparagraph</w:t>
      </w:r>
      <w:proofErr w:type="spellEnd"/>
      <w:r>
        <w:rPr>
          <w:rFonts w:eastAsia="Times New Roman"/>
          <w:color w:val="000000"/>
          <w:sz w:val="24"/>
        </w:rPr>
        <w:t xml:space="preserve"> (b) -</w:t>
      </w:r>
    </w:p>
    <w:p w:rsidR="00DD68D2" w:rsidRDefault="004B3807">
      <w:pPr>
        <w:numPr>
          <w:ilvl w:val="0"/>
          <w:numId w:val="242"/>
        </w:numPr>
        <w:spacing w:before="284" w:line="273" w:lineRule="exact"/>
        <w:ind w:left="0"/>
        <w:textAlignment w:val="baseline"/>
        <w:rPr>
          <w:rFonts w:eastAsia="Times New Roman"/>
          <w:color w:val="000000"/>
          <w:sz w:val="24"/>
        </w:rPr>
      </w:pPr>
      <w:r>
        <w:rPr>
          <w:rFonts w:eastAsia="Times New Roman"/>
          <w:color w:val="000000"/>
          <w:sz w:val="24"/>
        </w:rPr>
        <w:t>as full compensation for the land acquired, transferring to the person another parcel of land of corresponding value to the land acquired;</w:t>
      </w:r>
    </w:p>
    <w:p w:rsidR="00DD68D2" w:rsidRDefault="004B3807">
      <w:pPr>
        <w:numPr>
          <w:ilvl w:val="0"/>
          <w:numId w:val="242"/>
        </w:numPr>
        <w:spacing w:before="282" w:line="275" w:lineRule="exact"/>
        <w:ind w:left="0"/>
        <w:textAlignment w:val="baseline"/>
        <w:rPr>
          <w:rFonts w:eastAsia="Times New Roman"/>
          <w:color w:val="000000"/>
          <w:sz w:val="24"/>
        </w:rPr>
      </w:pPr>
      <w:r>
        <w:rPr>
          <w:rFonts w:eastAsia="Times New Roman"/>
          <w:color w:val="000000"/>
          <w:sz w:val="24"/>
        </w:rPr>
        <w:t>paying the person full monetary compensation for the land acquired; or</w:t>
      </w:r>
    </w:p>
    <w:p w:rsidR="00DD68D2" w:rsidRDefault="004B3807">
      <w:pPr>
        <w:numPr>
          <w:ilvl w:val="0"/>
          <w:numId w:val="242"/>
        </w:numPr>
        <w:spacing w:before="283" w:line="274" w:lineRule="exact"/>
        <w:ind w:left="0" w:right="1008"/>
        <w:textAlignment w:val="baseline"/>
        <w:rPr>
          <w:rFonts w:eastAsia="Times New Roman"/>
          <w:color w:val="000000"/>
          <w:sz w:val="24"/>
        </w:rPr>
      </w:pPr>
      <w:proofErr w:type="gramStart"/>
      <w:r>
        <w:rPr>
          <w:rFonts w:eastAsia="Times New Roman"/>
          <w:color w:val="000000"/>
          <w:sz w:val="24"/>
        </w:rPr>
        <w:t>as</w:t>
      </w:r>
      <w:proofErr w:type="gramEnd"/>
      <w:r>
        <w:rPr>
          <w:rFonts w:eastAsia="Times New Roman"/>
          <w:color w:val="000000"/>
          <w:sz w:val="24"/>
        </w:rPr>
        <w:t xml:space="preserve"> full compensation for the land acquired, devising a scheme of compensation combining items (i) and (ii) up to the value of the land acquired.</w:t>
      </w:r>
    </w:p>
    <w:p w:rsidR="00DD68D2" w:rsidRDefault="004B3807">
      <w:pPr>
        <w:numPr>
          <w:ilvl w:val="0"/>
          <w:numId w:val="243"/>
        </w:numPr>
        <w:spacing w:before="280" w:line="276" w:lineRule="exact"/>
        <w:ind w:left="0" w:right="288"/>
        <w:textAlignment w:val="baseline"/>
        <w:rPr>
          <w:rFonts w:eastAsia="Times New Roman"/>
          <w:color w:val="000000"/>
          <w:spacing w:val="-2"/>
          <w:sz w:val="24"/>
        </w:rPr>
      </w:pPr>
      <w:r>
        <w:rPr>
          <w:rFonts w:eastAsia="Times New Roman"/>
          <w:color w:val="000000"/>
          <w:spacing w:val="-2"/>
          <w:sz w:val="24"/>
        </w:rPr>
        <w:t>For the purposes of subparagraph (1), the value of the land acquired shall be the market value of the land at the time of coming into force of this Constitution or such other value as may be agreed to between the Government and the person whose land has been acquired.</w:t>
      </w:r>
    </w:p>
    <w:p w:rsidR="00DD68D2" w:rsidRDefault="004B3807">
      <w:pPr>
        <w:numPr>
          <w:ilvl w:val="0"/>
          <w:numId w:val="243"/>
        </w:numPr>
        <w:spacing w:before="281" w:line="276" w:lineRule="exact"/>
        <w:ind w:left="0" w:right="144"/>
        <w:textAlignment w:val="baseline"/>
        <w:rPr>
          <w:rFonts w:eastAsia="Times New Roman"/>
          <w:color w:val="000000"/>
          <w:sz w:val="24"/>
        </w:rPr>
      </w:pPr>
      <w:r>
        <w:rPr>
          <w:rFonts w:eastAsia="Times New Roman"/>
          <w:color w:val="000000"/>
          <w:sz w:val="24"/>
        </w:rPr>
        <w:t>No interest on compensation paid under this paragraph shall be due in respect of the land acquired but Government may, in special circumstances, pay such interest as it thinks just in the circumstances.</w:t>
      </w:r>
    </w:p>
    <w:p w:rsidR="00DD68D2" w:rsidRDefault="004B3807">
      <w:pPr>
        <w:numPr>
          <w:ilvl w:val="0"/>
          <w:numId w:val="243"/>
        </w:numPr>
        <w:spacing w:before="281" w:after="516" w:line="276" w:lineRule="exact"/>
        <w:ind w:left="0" w:right="72"/>
        <w:textAlignment w:val="baseline"/>
        <w:rPr>
          <w:rFonts w:eastAsia="Times New Roman"/>
          <w:color w:val="000000"/>
          <w:sz w:val="24"/>
        </w:rPr>
      </w:pPr>
      <w:r>
        <w:rPr>
          <w:rFonts w:eastAsia="Times New Roman"/>
          <w:color w:val="000000"/>
          <w:sz w:val="24"/>
        </w:rPr>
        <w:t>Where the person eligible to make an application or to receive compensation under this paragraph is dead, the application may be made or the compensation may be paid to the legal representative of that person.</w:t>
      </w:r>
    </w:p>
    <w:p w:rsidR="00DD68D2" w:rsidRDefault="0096237A">
      <w:pPr>
        <w:spacing w:before="306" w:line="275" w:lineRule="exact"/>
        <w:textAlignment w:val="baseline"/>
        <w:rPr>
          <w:rFonts w:eastAsia="Times New Roman"/>
          <w:color w:val="000000"/>
          <w:sz w:val="24"/>
        </w:rPr>
      </w:pPr>
      <w:r>
        <w:pict>
          <v:line id="_x0000_s1126" style="position:absolute;z-index:251679744;mso-position-horizontal-relative:page;mso-position-vertical-relative:page" from="71.65pt,542.4pt" to="174.3pt,542.4pt" strokeweight=".7pt">
            <w10:wrap anchorx="page" anchory="page"/>
          </v:line>
        </w:pict>
      </w:r>
      <w:r w:rsidR="004B3807">
        <w:rPr>
          <w:rFonts w:eastAsia="Times New Roman"/>
          <w:color w:val="000000"/>
          <w:sz w:val="24"/>
        </w:rPr>
        <w:t>PART IV</w:t>
      </w:r>
    </w:p>
    <w:p w:rsidR="00DD68D2" w:rsidRDefault="004B3807">
      <w:pPr>
        <w:spacing w:before="279" w:line="278" w:lineRule="exact"/>
        <w:ind w:right="648"/>
        <w:textAlignment w:val="baseline"/>
        <w:rPr>
          <w:rFonts w:eastAsia="Times New Roman"/>
          <w:color w:val="000000"/>
          <w:sz w:val="24"/>
        </w:rPr>
      </w:pPr>
      <w:r>
        <w:rPr>
          <w:rFonts w:eastAsia="Times New Roman"/>
          <w:color w:val="000000"/>
          <w:sz w:val="24"/>
        </w:rPr>
        <w:t>On the coming into operation of the Constitution of the Republic of Seychelles (Fourth Amendment) Act, 1996 -</w:t>
      </w:r>
    </w:p>
    <w:p w:rsidR="00DD68D2" w:rsidRDefault="004B3807">
      <w:pPr>
        <w:numPr>
          <w:ilvl w:val="0"/>
          <w:numId w:val="244"/>
        </w:numPr>
        <w:spacing w:before="278" w:line="276" w:lineRule="exact"/>
        <w:ind w:left="0" w:right="432"/>
        <w:textAlignment w:val="baseline"/>
        <w:rPr>
          <w:rFonts w:eastAsia="Times New Roman"/>
          <w:color w:val="000000"/>
          <w:sz w:val="24"/>
        </w:rPr>
      </w:pPr>
      <w:r>
        <w:rPr>
          <w:rFonts w:eastAsia="Times New Roman"/>
          <w:color w:val="000000"/>
          <w:sz w:val="24"/>
        </w:rPr>
        <w:t>the Minister who immediately before the coming into operation of this Act was the Minister designated first in the order of preference shall become, subject to subsection (2) hold office as and perform the function of Vice-President in accordance with the Constitution;</w:t>
      </w:r>
    </w:p>
    <w:p w:rsidR="00DD68D2" w:rsidRDefault="004B3807">
      <w:pPr>
        <w:numPr>
          <w:ilvl w:val="0"/>
          <w:numId w:val="244"/>
        </w:numPr>
        <w:spacing w:before="280" w:line="277" w:lineRule="exact"/>
        <w:ind w:left="0" w:right="144"/>
        <w:textAlignment w:val="baseline"/>
        <w:rPr>
          <w:rFonts w:eastAsia="Times New Roman"/>
          <w:color w:val="000000"/>
          <w:sz w:val="24"/>
        </w:rPr>
      </w:pPr>
      <w:r>
        <w:rPr>
          <w:rFonts w:eastAsia="Times New Roman"/>
          <w:color w:val="000000"/>
          <w:sz w:val="24"/>
        </w:rPr>
        <w:t>The Minister who immediately before the coming into operation of this Act was the Minister designated second in the order of preference shall become, subject to subsection (2) hold office as and perform the function of designated Minister in accordance with the Constitution.</w:t>
      </w:r>
    </w:p>
    <w:p w:rsidR="00DD68D2" w:rsidRDefault="00DD68D2">
      <w:pPr>
        <w:sectPr w:rsidR="00DD68D2">
          <w:pgSz w:w="11909" w:h="16838"/>
          <w:pgMar w:top="1440" w:right="1438" w:bottom="1402" w:left="1433" w:header="720" w:footer="720" w:gutter="0"/>
          <w:cols w:space="720"/>
        </w:sectPr>
      </w:pPr>
    </w:p>
    <w:p w:rsidR="00DD68D2" w:rsidRDefault="004B3807">
      <w:pPr>
        <w:spacing w:before="5" w:line="275" w:lineRule="exact"/>
        <w:textAlignment w:val="baseline"/>
        <w:rPr>
          <w:rFonts w:eastAsia="Times New Roman"/>
          <w:color w:val="000000"/>
          <w:sz w:val="24"/>
        </w:rPr>
      </w:pPr>
      <w:r>
        <w:rPr>
          <w:rFonts w:eastAsia="Times New Roman"/>
          <w:color w:val="000000"/>
          <w:sz w:val="24"/>
        </w:rPr>
        <w:lastRenderedPageBreak/>
        <w:t>(2) On the resignation of the President -</w:t>
      </w:r>
    </w:p>
    <w:p w:rsidR="00DD68D2" w:rsidRDefault="004B3807">
      <w:pPr>
        <w:numPr>
          <w:ilvl w:val="0"/>
          <w:numId w:val="245"/>
        </w:numPr>
        <w:spacing w:before="284" w:line="273" w:lineRule="exact"/>
        <w:ind w:left="0"/>
        <w:textAlignment w:val="baseline"/>
        <w:rPr>
          <w:rFonts w:eastAsia="Times New Roman"/>
          <w:color w:val="000000"/>
          <w:sz w:val="24"/>
        </w:rPr>
      </w:pPr>
      <w:r>
        <w:rPr>
          <w:rFonts w:eastAsia="Times New Roman"/>
          <w:color w:val="000000"/>
          <w:sz w:val="24"/>
        </w:rPr>
        <w:t>the person who becomes Vice-President as a result of the operation of subsection (1) shall not assume the office of President under article 5 5(1);</w:t>
      </w:r>
    </w:p>
    <w:p w:rsidR="00DD68D2" w:rsidRDefault="004B3807">
      <w:pPr>
        <w:numPr>
          <w:ilvl w:val="0"/>
          <w:numId w:val="245"/>
        </w:numPr>
        <w:spacing w:before="281" w:line="276" w:lineRule="exact"/>
        <w:ind w:left="0" w:right="432"/>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functions of the President shall be discharged by the incumbent President until the election of the President but the incumbent President shall not have power to revoke the appointment of a Minister or invoke article 110.</w:t>
      </w:r>
    </w:p>
    <w:p w:rsidR="00DD68D2" w:rsidRDefault="004B3807">
      <w:pPr>
        <w:spacing w:before="283" w:line="275" w:lineRule="exact"/>
        <w:ind w:right="216"/>
        <w:textAlignment w:val="baseline"/>
        <w:rPr>
          <w:rFonts w:eastAsia="Times New Roman"/>
          <w:color w:val="000000"/>
          <w:sz w:val="24"/>
        </w:rPr>
      </w:pPr>
      <w:r>
        <w:rPr>
          <w:rFonts w:eastAsia="Times New Roman"/>
          <w:color w:val="000000"/>
          <w:sz w:val="24"/>
        </w:rPr>
        <w:t>(3) Until the enactment of the Act under article 66A (12) the person who becomes Vice-President as a result of the operation of this section shall continue to receive the salary, allowance and gratuity the person was receiving as Minister designated first in the order of preference immediately before becoming Vice-President.</w:t>
      </w:r>
    </w:p>
    <w:p w:rsidR="00DD68D2" w:rsidRDefault="004B3807">
      <w:pPr>
        <w:spacing w:before="280" w:line="276" w:lineRule="exact"/>
        <w:ind w:right="72"/>
        <w:textAlignment w:val="baseline"/>
        <w:rPr>
          <w:rFonts w:eastAsia="Times New Roman"/>
          <w:color w:val="000000"/>
          <w:sz w:val="24"/>
        </w:rPr>
      </w:pPr>
      <w:r>
        <w:rPr>
          <w:rFonts w:eastAsia="Times New Roman"/>
          <w:color w:val="000000"/>
          <w:sz w:val="24"/>
        </w:rPr>
        <w:t>(4) The period which the person who becomes Vice-President under subsection (1)(a) serves as Vice-President pursuant to that subsection shall not be counted for the purposes of article 66A(7).</w:t>
      </w:r>
    </w:p>
    <w:p w:rsidR="00DD68D2" w:rsidRDefault="004B3807">
      <w:pPr>
        <w:spacing w:before="283" w:after="521" w:line="274" w:lineRule="exact"/>
        <w:ind w:right="504"/>
        <w:textAlignment w:val="baseline"/>
        <w:rPr>
          <w:rFonts w:eastAsia="Times New Roman"/>
          <w:color w:val="000000"/>
          <w:sz w:val="24"/>
        </w:rPr>
      </w:pPr>
      <w:r>
        <w:rPr>
          <w:rFonts w:eastAsia="Times New Roman"/>
          <w:color w:val="000000"/>
          <w:sz w:val="24"/>
        </w:rPr>
        <w:t>Note: The omission of a subsection (1) is consistent with the last official revised edition (1994).</w:t>
      </w:r>
    </w:p>
    <w:p w:rsidR="00DD68D2" w:rsidRDefault="0096237A">
      <w:pPr>
        <w:spacing w:before="305" w:line="275" w:lineRule="exact"/>
        <w:textAlignment w:val="baseline"/>
        <w:rPr>
          <w:rFonts w:eastAsia="Times New Roman"/>
          <w:color w:val="000000"/>
          <w:sz w:val="24"/>
        </w:rPr>
      </w:pPr>
      <w:r>
        <w:pict>
          <v:line id="_x0000_s1125" style="position:absolute;z-index:251680768;mso-position-horizontal-relative:page;mso-position-vertical-relative:page" from="70pt,376.1pt" to="228.3pt,376.1pt" strokeweight=".7pt">
            <w10:wrap anchorx="page" anchory="page"/>
          </v:line>
        </w:pict>
      </w:r>
      <w:r w:rsidR="004B3807">
        <w:rPr>
          <w:rFonts w:eastAsia="Times New Roman"/>
          <w:color w:val="000000"/>
          <w:sz w:val="24"/>
        </w:rPr>
        <w:t>Note [to 1994 Revised Edition]:</w:t>
      </w:r>
    </w:p>
    <w:p w:rsidR="00DD68D2" w:rsidRDefault="004B3807">
      <w:pPr>
        <w:spacing w:before="286" w:line="271" w:lineRule="exact"/>
        <w:ind w:right="144"/>
        <w:textAlignment w:val="baseline"/>
        <w:rPr>
          <w:rFonts w:eastAsia="Times New Roman"/>
          <w:color w:val="000000"/>
          <w:spacing w:val="-1"/>
          <w:sz w:val="24"/>
        </w:rPr>
      </w:pPr>
      <w:r>
        <w:rPr>
          <w:rFonts w:eastAsia="Times New Roman"/>
          <w:color w:val="000000"/>
          <w:spacing w:val="-1"/>
          <w:sz w:val="24"/>
        </w:rPr>
        <w:t>The Constitution of the Republic of Seychelles (Fourth Amendment) Act, 1996 (Act 14 of 1996) came into operation on 14</w:t>
      </w:r>
      <w:r>
        <w:rPr>
          <w:rFonts w:eastAsia="Times New Roman"/>
          <w:color w:val="000000"/>
          <w:spacing w:val="-1"/>
          <w:sz w:val="24"/>
          <w:vertAlign w:val="superscript"/>
        </w:rPr>
        <w:t>th</w:t>
      </w:r>
      <w:r>
        <w:rPr>
          <w:rFonts w:eastAsia="Times New Roman"/>
          <w:color w:val="000000"/>
          <w:spacing w:val="-1"/>
          <w:sz w:val="24"/>
        </w:rPr>
        <w:t xml:space="preserve"> August, 1996 other than sections 3(i) and (w) of that Act.</w:t>
      </w:r>
    </w:p>
    <w:p w:rsidR="00DD68D2" w:rsidRDefault="004B3807">
      <w:pPr>
        <w:spacing w:before="282" w:line="278" w:lineRule="exact"/>
        <w:ind w:right="576"/>
        <w:textAlignment w:val="baseline"/>
        <w:rPr>
          <w:rFonts w:eastAsia="Times New Roman"/>
          <w:color w:val="000000"/>
          <w:sz w:val="24"/>
        </w:rPr>
      </w:pPr>
      <w:r>
        <w:rPr>
          <w:rFonts w:eastAsia="Times New Roman"/>
          <w:color w:val="000000"/>
          <w:sz w:val="24"/>
        </w:rPr>
        <w:t>Section 3(i) and (w) of that Act shall come into operation on the day next following the dissolution of the National Assembly elected in 1993.</w:t>
      </w:r>
    </w:p>
    <w:p w:rsidR="00DD68D2" w:rsidRDefault="004B3807">
      <w:pPr>
        <w:spacing w:before="276" w:line="276" w:lineRule="exact"/>
        <w:ind w:right="144"/>
        <w:textAlignment w:val="baseline"/>
        <w:rPr>
          <w:rFonts w:eastAsia="Times New Roman"/>
          <w:color w:val="000000"/>
          <w:sz w:val="24"/>
        </w:rPr>
      </w:pPr>
      <w:r>
        <w:rPr>
          <w:rFonts w:eastAsia="Times New Roman"/>
          <w:color w:val="000000"/>
          <w:sz w:val="24"/>
        </w:rPr>
        <w:t>Under the transitional provision (section 4) of the Republic of Seychelles (Fourth Amendment) Act, 1996 (Act 14 of 1996) the Minister who was the Minister designated first in the order of preference on the 14</w:t>
      </w:r>
      <w:r>
        <w:rPr>
          <w:rFonts w:eastAsia="Times New Roman"/>
          <w:color w:val="000000"/>
          <w:sz w:val="24"/>
          <w:vertAlign w:val="superscript"/>
        </w:rPr>
        <w:t>th</w:t>
      </w:r>
      <w:r>
        <w:rPr>
          <w:rFonts w:eastAsia="Times New Roman"/>
          <w:color w:val="000000"/>
          <w:sz w:val="24"/>
        </w:rPr>
        <w:t xml:space="preserve"> August, 1996 has become Vice-President and the Minister who was the Minister designated second in the order of preference on the 14</w:t>
      </w:r>
      <w:r>
        <w:rPr>
          <w:rFonts w:eastAsia="Times New Roman"/>
          <w:color w:val="000000"/>
          <w:sz w:val="24"/>
          <w:vertAlign w:val="superscript"/>
        </w:rPr>
        <w:t>th</w:t>
      </w:r>
      <w:r>
        <w:rPr>
          <w:rFonts w:eastAsia="Times New Roman"/>
          <w:color w:val="000000"/>
          <w:sz w:val="16"/>
        </w:rPr>
        <w:t xml:space="preserve"> </w:t>
      </w:r>
      <w:r>
        <w:rPr>
          <w:rFonts w:eastAsia="Times New Roman"/>
          <w:color w:val="000000"/>
          <w:sz w:val="24"/>
        </w:rPr>
        <w:t>August, 1996 has become the designated Minister.</w:t>
      </w:r>
    </w:p>
    <w:p w:rsidR="00DD68D2" w:rsidRDefault="004B3807">
      <w:pPr>
        <w:spacing w:before="281" w:line="276" w:lineRule="exact"/>
        <w:ind w:right="144"/>
        <w:textAlignment w:val="baseline"/>
        <w:rPr>
          <w:rFonts w:eastAsia="Times New Roman"/>
          <w:color w:val="000000"/>
          <w:sz w:val="24"/>
        </w:rPr>
      </w:pPr>
      <w:r>
        <w:rPr>
          <w:rFonts w:eastAsia="Times New Roman"/>
          <w:color w:val="000000"/>
          <w:sz w:val="24"/>
        </w:rPr>
        <w:t>Act 14 of 1996 further provides that if the incumbent President resigns, the incumbent President shall continue to discharge the functions of President until the holding of the Presidential election but the incumbent will not be able to revoke the appointment of a Minister or invoke article 110: the Vice-President above-referred does not assume the office of President as Vice-President would ordinarily do under article 55(1).</w:t>
      </w:r>
    </w:p>
    <w:p w:rsidR="00DD68D2" w:rsidRDefault="004B3807">
      <w:pPr>
        <w:spacing w:before="281" w:line="276" w:lineRule="exact"/>
        <w:ind w:right="504"/>
        <w:textAlignment w:val="baseline"/>
        <w:rPr>
          <w:rFonts w:eastAsia="Times New Roman"/>
          <w:color w:val="000000"/>
          <w:sz w:val="24"/>
        </w:rPr>
      </w:pPr>
      <w:r>
        <w:rPr>
          <w:rFonts w:eastAsia="Times New Roman"/>
          <w:color w:val="000000"/>
          <w:sz w:val="24"/>
        </w:rPr>
        <w:t>The salary, allowance and gratuity for the Vice-President continue to be those which the Vice-President received at the time he was Minister designated first in the order of preference.</w:t>
      </w:r>
    </w:p>
    <w:p w:rsidR="00DD68D2" w:rsidRDefault="004B3807">
      <w:pPr>
        <w:spacing w:before="277" w:line="279" w:lineRule="exact"/>
        <w:ind w:right="360"/>
        <w:textAlignment w:val="baseline"/>
        <w:rPr>
          <w:rFonts w:eastAsia="Times New Roman"/>
          <w:color w:val="000000"/>
          <w:sz w:val="24"/>
        </w:rPr>
      </w:pPr>
      <w:r>
        <w:rPr>
          <w:rFonts w:eastAsia="Times New Roman"/>
          <w:color w:val="000000"/>
          <w:sz w:val="24"/>
        </w:rPr>
        <w:t>The period which the Vice-President serves as Vice-President by virtue of the transitional provision of Act 14 of 1996 is not counted for the purposes of article 66A(7).</w:t>
      </w:r>
    </w:p>
    <w:p w:rsidR="00DD68D2" w:rsidRDefault="00DD68D2">
      <w:pPr>
        <w:sectPr w:rsidR="00DD68D2">
          <w:pgSz w:w="11909" w:h="16838"/>
          <w:pgMar w:top="1440" w:right="1471" w:bottom="1402" w:left="1400" w:header="720" w:footer="720" w:gutter="0"/>
          <w:cols w:space="720"/>
        </w:sectPr>
      </w:pPr>
    </w:p>
    <w:p w:rsidR="00DD68D2" w:rsidRDefault="00DD68D2"/>
    <w:p w:rsidR="00DD68D2" w:rsidRDefault="00DD68D2">
      <w:pPr>
        <w:sectPr w:rsidR="00DD68D2">
          <w:pgSz w:w="11909" w:h="16838"/>
          <w:pgMar w:top="1152" w:right="1800" w:bottom="1044" w:left="1800" w:header="720" w:footer="720" w:gutter="0"/>
          <w:cols w:space="720"/>
        </w:sectPr>
      </w:pPr>
    </w:p>
    <w:p w:rsidR="00DD68D2" w:rsidRDefault="0096237A">
      <w:pPr>
        <w:spacing w:before="285" w:line="273" w:lineRule="exact"/>
        <w:ind w:left="144"/>
        <w:textAlignment w:val="baseline"/>
        <w:rPr>
          <w:rFonts w:eastAsia="Times New Roman"/>
          <w:color w:val="000000"/>
          <w:sz w:val="24"/>
        </w:rPr>
      </w:pPr>
      <w:r>
        <w:lastRenderedPageBreak/>
        <w:pict>
          <v:shape id="_x0000_s1124" type="#_x0000_t202" style="position:absolute;left:0;text-align:left;margin-left:1in;margin-top:711.15pt;width:446.65pt;height:41.45pt;z-index:-251712512;mso-wrap-distance-left:0;mso-wrap-distance-right:0;mso-position-horizontal-relative:page;mso-position-vertical-relative:page" filled="f" stroked="f">
            <v:textbox inset="0,0,0,0">
              <w:txbxContent>
                <w:p w:rsidR="006F005F" w:rsidRDefault="006F005F">
                  <w:pPr>
                    <w:spacing w:before="283" w:line="271" w:lineRule="exact"/>
                    <w:jc w:val="both"/>
                    <w:textAlignment w:val="baseline"/>
                    <w:rPr>
                      <w:rFonts w:eastAsia="Times New Roman"/>
                      <w:color w:val="000000"/>
                      <w:sz w:val="24"/>
                    </w:rPr>
                  </w:pPr>
                  <w:r>
                    <w:rPr>
                      <w:rFonts w:eastAsia="Times New Roman"/>
                      <w:color w:val="000000"/>
                      <w:sz w:val="24"/>
                    </w:rPr>
                    <w:t>“Attorney General” means the Attorney General of Seychelles appointed under section 76 of the Constitution;</w:t>
                  </w:r>
                </w:p>
              </w:txbxContent>
            </v:textbox>
            <w10:wrap type="square" anchorx="page" anchory="page"/>
          </v:shape>
        </w:pict>
      </w:r>
      <w:r w:rsidR="004B3807">
        <w:rPr>
          <w:rFonts w:eastAsia="Times New Roman"/>
          <w:color w:val="000000"/>
          <w:sz w:val="24"/>
        </w:rPr>
        <w:t>LAWS OF SEYCHELLES</w:t>
      </w:r>
    </w:p>
    <w:p w:rsidR="00DD68D2" w:rsidRDefault="004B3807">
      <w:pPr>
        <w:spacing w:before="284" w:line="273" w:lineRule="exact"/>
        <w:ind w:left="144"/>
        <w:textAlignment w:val="baseline"/>
        <w:rPr>
          <w:rFonts w:eastAsia="Times New Roman"/>
          <w:color w:val="000000"/>
          <w:sz w:val="24"/>
        </w:rPr>
      </w:pPr>
      <w:r>
        <w:rPr>
          <w:rFonts w:eastAsia="Times New Roman"/>
          <w:color w:val="000000"/>
          <w:sz w:val="24"/>
        </w:rPr>
        <w:t>CONSTITUTION OF THE REPUBLIC OF SEYCHELLES</w:t>
      </w:r>
    </w:p>
    <w:p w:rsidR="00DD68D2" w:rsidRDefault="004B3807">
      <w:pPr>
        <w:spacing w:before="279" w:line="273" w:lineRule="exact"/>
        <w:ind w:left="144"/>
        <w:textAlignment w:val="baseline"/>
        <w:rPr>
          <w:rFonts w:eastAsia="Times New Roman"/>
          <w:color w:val="000000"/>
          <w:spacing w:val="-1"/>
          <w:sz w:val="24"/>
        </w:rPr>
      </w:pPr>
      <w:r>
        <w:rPr>
          <w:rFonts w:eastAsia="Times New Roman"/>
          <w:color w:val="000000"/>
          <w:spacing w:val="-1"/>
          <w:sz w:val="24"/>
        </w:rPr>
        <w:t>CHAPTER 42</w:t>
      </w:r>
    </w:p>
    <w:p w:rsidR="00DD68D2" w:rsidRDefault="004B3807">
      <w:pPr>
        <w:spacing w:before="284" w:line="273" w:lineRule="exact"/>
        <w:ind w:left="144"/>
        <w:textAlignment w:val="baseline"/>
        <w:rPr>
          <w:rFonts w:eastAsia="Times New Roman"/>
          <w:color w:val="000000"/>
          <w:sz w:val="24"/>
        </w:rPr>
      </w:pPr>
      <w:r>
        <w:rPr>
          <w:rFonts w:eastAsia="Times New Roman"/>
          <w:color w:val="000000"/>
          <w:sz w:val="24"/>
        </w:rPr>
        <w:t>SUBSIDIARY LEGISLATION: THE SEYCHELLES COURT OF APPEAL RULES</w:t>
      </w:r>
    </w:p>
    <w:p w:rsidR="00DD68D2" w:rsidRDefault="004B3807">
      <w:pPr>
        <w:spacing w:before="283" w:line="273" w:lineRule="exact"/>
        <w:ind w:left="144"/>
        <w:textAlignment w:val="baseline"/>
        <w:rPr>
          <w:rFonts w:eastAsia="Times New Roman"/>
          <w:color w:val="000000"/>
          <w:spacing w:val="-1"/>
          <w:sz w:val="24"/>
        </w:rPr>
      </w:pPr>
      <w:r>
        <w:rPr>
          <w:rFonts w:eastAsia="Times New Roman"/>
          <w:color w:val="000000"/>
          <w:spacing w:val="-1"/>
          <w:sz w:val="24"/>
        </w:rPr>
        <w:t>[7th March, 2005]</w:t>
      </w:r>
    </w:p>
    <w:p w:rsidR="00DD68D2" w:rsidRDefault="004B3807">
      <w:pPr>
        <w:spacing w:line="556" w:lineRule="exact"/>
        <w:ind w:left="144" w:right="6120"/>
        <w:textAlignment w:val="baseline"/>
        <w:rPr>
          <w:rFonts w:eastAsia="Times New Roman"/>
          <w:color w:val="000000"/>
          <w:spacing w:val="60"/>
          <w:sz w:val="24"/>
        </w:rPr>
      </w:pPr>
      <w:proofErr w:type="gramStart"/>
      <w:r>
        <w:rPr>
          <w:rFonts w:eastAsia="Times New Roman"/>
          <w:color w:val="000000"/>
          <w:spacing w:val="60"/>
          <w:sz w:val="24"/>
        </w:rPr>
        <w:t>SI.</w:t>
      </w:r>
      <w:proofErr w:type="gramEnd"/>
      <w:r>
        <w:rPr>
          <w:rFonts w:eastAsia="Times New Roman"/>
          <w:color w:val="000000"/>
          <w:spacing w:val="60"/>
          <w:sz w:val="24"/>
        </w:rPr>
        <w:t xml:space="preserve"> </w:t>
      </w:r>
      <w:proofErr w:type="gramStart"/>
      <w:r>
        <w:rPr>
          <w:rFonts w:eastAsia="Times New Roman"/>
          <w:color w:val="000000"/>
          <w:spacing w:val="60"/>
          <w:sz w:val="24"/>
        </w:rPr>
        <w:t>124 of 1978 SI.</w:t>
      </w:r>
      <w:proofErr w:type="gramEnd"/>
      <w:r>
        <w:rPr>
          <w:rFonts w:eastAsia="Times New Roman"/>
          <w:color w:val="000000"/>
          <w:spacing w:val="60"/>
          <w:sz w:val="24"/>
        </w:rPr>
        <w:t xml:space="preserve"> </w:t>
      </w:r>
      <w:proofErr w:type="gramStart"/>
      <w:r>
        <w:rPr>
          <w:rFonts w:eastAsia="Times New Roman"/>
          <w:color w:val="000000"/>
          <w:spacing w:val="60"/>
          <w:sz w:val="24"/>
        </w:rPr>
        <w:t>77 of 1991 SI.</w:t>
      </w:r>
      <w:proofErr w:type="gramEnd"/>
      <w:r>
        <w:rPr>
          <w:rFonts w:eastAsia="Times New Roman"/>
          <w:color w:val="000000"/>
          <w:spacing w:val="60"/>
          <w:sz w:val="24"/>
        </w:rPr>
        <w:t xml:space="preserve"> </w:t>
      </w:r>
      <w:proofErr w:type="gramStart"/>
      <w:r>
        <w:rPr>
          <w:rFonts w:eastAsia="Times New Roman"/>
          <w:color w:val="000000"/>
          <w:spacing w:val="60"/>
          <w:sz w:val="24"/>
        </w:rPr>
        <w:t>31 of 2000 SI.</w:t>
      </w:r>
      <w:proofErr w:type="gramEnd"/>
      <w:r>
        <w:rPr>
          <w:rFonts w:eastAsia="Times New Roman"/>
          <w:color w:val="000000"/>
          <w:spacing w:val="60"/>
          <w:sz w:val="24"/>
        </w:rPr>
        <w:t xml:space="preserve"> </w:t>
      </w:r>
      <w:proofErr w:type="gramStart"/>
      <w:r>
        <w:rPr>
          <w:rFonts w:eastAsia="Times New Roman"/>
          <w:color w:val="000000"/>
          <w:spacing w:val="60"/>
          <w:sz w:val="24"/>
        </w:rPr>
        <w:t>49 of 2000 SI.</w:t>
      </w:r>
      <w:proofErr w:type="gramEnd"/>
      <w:r>
        <w:rPr>
          <w:rFonts w:eastAsia="Times New Roman"/>
          <w:color w:val="000000"/>
          <w:spacing w:val="60"/>
          <w:sz w:val="24"/>
        </w:rPr>
        <w:t xml:space="preserve"> </w:t>
      </w:r>
      <w:proofErr w:type="gramStart"/>
      <w:r>
        <w:rPr>
          <w:rFonts w:eastAsia="Times New Roman"/>
          <w:color w:val="000000"/>
          <w:spacing w:val="60"/>
          <w:sz w:val="24"/>
        </w:rPr>
        <w:t>22 of 2001 SI.</w:t>
      </w:r>
      <w:proofErr w:type="gramEnd"/>
      <w:r>
        <w:rPr>
          <w:rFonts w:eastAsia="Times New Roman"/>
          <w:color w:val="000000"/>
          <w:spacing w:val="60"/>
          <w:sz w:val="24"/>
        </w:rPr>
        <w:t xml:space="preserve"> </w:t>
      </w:r>
      <w:proofErr w:type="gramStart"/>
      <w:r>
        <w:rPr>
          <w:rFonts w:eastAsia="Times New Roman"/>
          <w:color w:val="000000"/>
          <w:spacing w:val="60"/>
          <w:sz w:val="24"/>
        </w:rPr>
        <w:t>2 of 2004 SI.</w:t>
      </w:r>
      <w:proofErr w:type="gramEnd"/>
      <w:r>
        <w:rPr>
          <w:rFonts w:eastAsia="Times New Roman"/>
          <w:color w:val="000000"/>
          <w:spacing w:val="60"/>
          <w:sz w:val="24"/>
        </w:rPr>
        <w:t xml:space="preserve"> </w:t>
      </w:r>
      <w:proofErr w:type="gramStart"/>
      <w:r>
        <w:rPr>
          <w:rFonts w:eastAsia="Times New Roman"/>
          <w:color w:val="000000"/>
          <w:spacing w:val="60"/>
          <w:sz w:val="24"/>
        </w:rPr>
        <w:t>13 of 2005 SI.</w:t>
      </w:r>
      <w:proofErr w:type="gramEnd"/>
      <w:r>
        <w:rPr>
          <w:rFonts w:eastAsia="Times New Roman"/>
          <w:color w:val="000000"/>
          <w:spacing w:val="60"/>
          <w:sz w:val="24"/>
        </w:rPr>
        <w:t xml:space="preserve"> </w:t>
      </w:r>
      <w:proofErr w:type="gramStart"/>
      <w:r>
        <w:rPr>
          <w:rFonts w:eastAsia="Times New Roman"/>
          <w:color w:val="000000"/>
          <w:spacing w:val="60"/>
          <w:sz w:val="24"/>
        </w:rPr>
        <w:t>6 of 2007 SI.</w:t>
      </w:r>
      <w:proofErr w:type="gramEnd"/>
      <w:r>
        <w:rPr>
          <w:rFonts w:eastAsia="Times New Roman"/>
          <w:color w:val="000000"/>
          <w:spacing w:val="60"/>
          <w:sz w:val="24"/>
        </w:rPr>
        <w:t xml:space="preserve"> </w:t>
      </w:r>
      <w:proofErr w:type="gramStart"/>
      <w:r>
        <w:rPr>
          <w:rFonts w:eastAsia="Times New Roman"/>
          <w:color w:val="000000"/>
          <w:spacing w:val="60"/>
          <w:sz w:val="24"/>
        </w:rPr>
        <w:t>11 of 2007 SI.</w:t>
      </w:r>
      <w:proofErr w:type="gramEnd"/>
      <w:r>
        <w:rPr>
          <w:rFonts w:eastAsia="Times New Roman"/>
          <w:color w:val="000000"/>
          <w:spacing w:val="60"/>
          <w:sz w:val="24"/>
        </w:rPr>
        <w:t xml:space="preserve"> </w:t>
      </w:r>
      <w:proofErr w:type="gramStart"/>
      <w:r>
        <w:rPr>
          <w:rFonts w:eastAsia="Times New Roman"/>
          <w:color w:val="000000"/>
          <w:spacing w:val="60"/>
          <w:sz w:val="24"/>
        </w:rPr>
        <w:t>57 of 2009 SI.</w:t>
      </w:r>
      <w:proofErr w:type="gramEnd"/>
      <w:r>
        <w:rPr>
          <w:rFonts w:eastAsia="Times New Roman"/>
          <w:color w:val="000000"/>
          <w:spacing w:val="60"/>
          <w:sz w:val="24"/>
        </w:rPr>
        <w:t xml:space="preserve"> 49 of 2013 Citation and commencement</w:t>
      </w:r>
    </w:p>
    <w:p w:rsidR="00DD68D2" w:rsidRDefault="004B3807">
      <w:pPr>
        <w:numPr>
          <w:ilvl w:val="0"/>
          <w:numId w:val="246"/>
        </w:numPr>
        <w:tabs>
          <w:tab w:val="clear" w:pos="360"/>
          <w:tab w:val="left" w:pos="504"/>
        </w:tabs>
        <w:spacing w:before="283" w:line="274" w:lineRule="exact"/>
        <w:ind w:left="144" w:right="144"/>
        <w:textAlignment w:val="baseline"/>
        <w:rPr>
          <w:rFonts w:eastAsia="Times New Roman"/>
          <w:color w:val="000000"/>
          <w:sz w:val="24"/>
        </w:rPr>
      </w:pPr>
      <w:r>
        <w:rPr>
          <w:rFonts w:eastAsia="Times New Roman"/>
          <w:color w:val="000000"/>
          <w:sz w:val="24"/>
        </w:rPr>
        <w:t>These Rules may be cited as the Seychelles Court of Appeal Rules, 2005 and shall come into operation three months after their publication in the Gazette.</w:t>
      </w:r>
    </w:p>
    <w:p w:rsidR="00DD68D2" w:rsidRDefault="004B3807">
      <w:pPr>
        <w:spacing w:before="284" w:line="273" w:lineRule="exact"/>
        <w:ind w:left="144"/>
        <w:textAlignment w:val="baseline"/>
        <w:rPr>
          <w:rFonts w:eastAsia="Times New Roman"/>
          <w:color w:val="000000"/>
          <w:sz w:val="24"/>
        </w:rPr>
      </w:pPr>
      <w:r>
        <w:rPr>
          <w:rFonts w:eastAsia="Times New Roman"/>
          <w:color w:val="000000"/>
          <w:sz w:val="24"/>
        </w:rPr>
        <w:t>Interpretation</w:t>
      </w:r>
    </w:p>
    <w:p w:rsidR="00DD68D2" w:rsidRDefault="004B3807">
      <w:pPr>
        <w:numPr>
          <w:ilvl w:val="0"/>
          <w:numId w:val="246"/>
        </w:numPr>
        <w:tabs>
          <w:tab w:val="clear" w:pos="360"/>
          <w:tab w:val="left" w:pos="504"/>
        </w:tabs>
        <w:spacing w:before="283" w:line="273" w:lineRule="exact"/>
        <w:ind w:left="144"/>
        <w:textAlignment w:val="baseline"/>
        <w:rPr>
          <w:rFonts w:eastAsia="Times New Roman"/>
          <w:color w:val="000000"/>
          <w:spacing w:val="-2"/>
          <w:sz w:val="24"/>
        </w:rPr>
      </w:pPr>
      <w:r>
        <w:rPr>
          <w:rFonts w:eastAsia="Times New Roman"/>
          <w:color w:val="000000"/>
          <w:spacing w:val="-2"/>
          <w:sz w:val="24"/>
        </w:rPr>
        <w:t>(1) These Rules, unless inconsistent with the context-</w:t>
      </w:r>
    </w:p>
    <w:p w:rsidR="00DD68D2" w:rsidRDefault="004B3807">
      <w:pPr>
        <w:spacing w:before="281" w:line="276" w:lineRule="exact"/>
        <w:ind w:left="144" w:right="432"/>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advocate</w:t>
      </w:r>
      <w:proofErr w:type="gramEnd"/>
      <w:r>
        <w:rPr>
          <w:rFonts w:eastAsia="Times New Roman"/>
          <w:color w:val="000000"/>
          <w:sz w:val="24"/>
        </w:rPr>
        <w:t xml:space="preserve">” means a barrister or attorney admitted to </w:t>
      </w:r>
      <w:proofErr w:type="spellStart"/>
      <w:r>
        <w:rPr>
          <w:rFonts w:eastAsia="Times New Roman"/>
          <w:color w:val="000000"/>
          <w:sz w:val="24"/>
        </w:rPr>
        <w:t>practise</w:t>
      </w:r>
      <w:proofErr w:type="spellEnd"/>
      <w:r>
        <w:rPr>
          <w:rFonts w:eastAsia="Times New Roman"/>
          <w:color w:val="000000"/>
          <w:sz w:val="24"/>
        </w:rPr>
        <w:t xml:space="preserve"> in the Supreme Court and includes any person having under these Rules the right of audience on behalf of another person in the Court;</w:t>
      </w:r>
    </w:p>
    <w:p w:rsidR="00DD68D2" w:rsidRDefault="004B3807">
      <w:pPr>
        <w:spacing w:before="284" w:line="263" w:lineRule="exact"/>
        <w:ind w:left="144"/>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appeal</w:t>
      </w:r>
      <w:proofErr w:type="gramEnd"/>
      <w:r>
        <w:rPr>
          <w:rFonts w:eastAsia="Times New Roman"/>
          <w:color w:val="000000"/>
          <w:sz w:val="24"/>
        </w:rPr>
        <w:t>” includes revision, review, reference, case stated and point of law reserved;</w:t>
      </w:r>
    </w:p>
    <w:p w:rsidR="00DD68D2" w:rsidRDefault="00DD68D2">
      <w:pPr>
        <w:sectPr w:rsidR="00DD68D2">
          <w:pgSz w:w="11909" w:h="16838"/>
          <w:pgMar w:top="1160" w:right="1587" w:bottom="2219" w:left="1284" w:header="720" w:footer="720" w:gutter="0"/>
          <w:cols w:space="720"/>
        </w:sectPr>
      </w:pPr>
    </w:p>
    <w:p w:rsidR="00DD68D2" w:rsidRDefault="004B3807">
      <w:pPr>
        <w:spacing w:before="285" w:line="274" w:lineRule="exact"/>
        <w:textAlignment w:val="baseline"/>
        <w:rPr>
          <w:rFonts w:eastAsia="Times New Roman"/>
          <w:color w:val="000000"/>
          <w:sz w:val="24"/>
        </w:rPr>
      </w:pPr>
      <w:r>
        <w:rPr>
          <w:rFonts w:eastAsia="Times New Roman"/>
          <w:color w:val="000000"/>
          <w:sz w:val="24"/>
        </w:rPr>
        <w:lastRenderedPageBreak/>
        <w:t>“Chief of Justice” means the Chief Justice of the Supreme Court of Seychelles and includes a Judge designated to perform or exercise the functions of Chief Justice;</w:t>
      </w:r>
    </w:p>
    <w:p w:rsidR="00DD68D2" w:rsidRDefault="004B3807">
      <w:pPr>
        <w:spacing w:before="273" w:line="282" w:lineRule="exact"/>
        <w:textAlignment w:val="baseline"/>
        <w:rPr>
          <w:rFonts w:eastAsia="Times New Roman"/>
          <w:color w:val="000000"/>
          <w:sz w:val="24"/>
        </w:rPr>
      </w:pPr>
      <w:r>
        <w:rPr>
          <w:rFonts w:eastAsia="Times New Roman"/>
          <w:color w:val="000000"/>
          <w:sz w:val="24"/>
        </w:rPr>
        <w:t>“Court” means the Seychelles Court of Appeal;</w:t>
      </w:r>
    </w:p>
    <w:p w:rsidR="00DD68D2" w:rsidRDefault="004B3807">
      <w:pPr>
        <w:spacing w:before="4" w:line="555" w:lineRule="exact"/>
        <w:ind w:right="1656"/>
        <w:textAlignment w:val="baseline"/>
        <w:rPr>
          <w:rFonts w:eastAsia="Times New Roman"/>
          <w:color w:val="000000"/>
          <w:sz w:val="24"/>
        </w:rPr>
      </w:pPr>
      <w:r>
        <w:rPr>
          <w:rFonts w:eastAsia="Times New Roman"/>
          <w:color w:val="000000"/>
          <w:sz w:val="24"/>
        </w:rPr>
        <w:t>“Court day” means any day other than a Saturday, Sunday or public holiday; “he” includes “she” unless the context otherwise indicates;</w:t>
      </w:r>
    </w:p>
    <w:p w:rsidR="00DD68D2" w:rsidRDefault="004B3807">
      <w:pPr>
        <w:spacing w:before="275" w:line="282" w:lineRule="exact"/>
        <w:textAlignment w:val="baseline"/>
        <w:rPr>
          <w:rFonts w:eastAsia="Times New Roman"/>
          <w:color w:val="000000"/>
          <w:sz w:val="24"/>
        </w:rPr>
      </w:pPr>
      <w:r>
        <w:rPr>
          <w:rFonts w:eastAsia="Times New Roman"/>
          <w:color w:val="000000"/>
          <w:sz w:val="24"/>
        </w:rPr>
        <w:t>“Judge” means a Justice of Appeal acting as such;</w:t>
      </w:r>
    </w:p>
    <w:p w:rsidR="00DD68D2" w:rsidRDefault="004B3807">
      <w:pPr>
        <w:spacing w:before="275" w:line="278" w:lineRule="exact"/>
        <w:textAlignment w:val="baseline"/>
        <w:rPr>
          <w:rFonts w:eastAsia="Times New Roman"/>
          <w:color w:val="000000"/>
          <w:sz w:val="24"/>
        </w:rPr>
      </w:pPr>
      <w:r>
        <w:rPr>
          <w:rFonts w:eastAsia="Times New Roman"/>
          <w:color w:val="000000"/>
          <w:sz w:val="24"/>
        </w:rPr>
        <w:t>“President” means the President of the Seychelles Court of Appeal appointed as such in terms of Article 123 of the Constitution;</w:t>
      </w:r>
    </w:p>
    <w:p w:rsidR="00DD68D2" w:rsidRDefault="004B3807">
      <w:pPr>
        <w:spacing w:line="555" w:lineRule="exact"/>
        <w:ind w:right="1440"/>
        <w:textAlignment w:val="baseline"/>
        <w:rPr>
          <w:rFonts w:eastAsia="Times New Roman"/>
          <w:color w:val="000000"/>
          <w:sz w:val="24"/>
        </w:rPr>
      </w:pPr>
      <w:r>
        <w:rPr>
          <w:rFonts w:eastAsia="Times New Roman"/>
          <w:color w:val="000000"/>
          <w:sz w:val="24"/>
        </w:rPr>
        <w:t>“Registrar” means the Registrar of the Court and includes a Deputy Registrar; “Registrar of the Supreme Court” includes an Assistant Registrar of that Court; “Rules” means these Rules or any amendment thereof;</w:t>
      </w:r>
    </w:p>
    <w:p w:rsidR="00DD68D2" w:rsidRDefault="004B3807">
      <w:pPr>
        <w:spacing w:before="275" w:line="282" w:lineRule="exact"/>
        <w:textAlignment w:val="baseline"/>
        <w:rPr>
          <w:rFonts w:eastAsia="Times New Roman"/>
          <w:color w:val="000000"/>
          <w:sz w:val="24"/>
        </w:rPr>
      </w:pPr>
      <w:r>
        <w:rPr>
          <w:rFonts w:eastAsia="Times New Roman"/>
          <w:color w:val="000000"/>
          <w:sz w:val="24"/>
        </w:rPr>
        <w:t>“Supreme Court” means the Supreme Court of Seychelles;</w:t>
      </w:r>
    </w:p>
    <w:p w:rsidR="00DD68D2" w:rsidRDefault="004B3807">
      <w:pPr>
        <w:numPr>
          <w:ilvl w:val="0"/>
          <w:numId w:val="247"/>
        </w:numPr>
        <w:spacing w:before="281" w:line="276" w:lineRule="exact"/>
        <w:ind w:left="0" w:right="72"/>
        <w:textAlignment w:val="baseline"/>
        <w:rPr>
          <w:rFonts w:eastAsia="Times New Roman"/>
          <w:color w:val="000000"/>
          <w:sz w:val="24"/>
        </w:rPr>
      </w:pPr>
      <w:r>
        <w:rPr>
          <w:rFonts w:eastAsia="Times New Roman"/>
          <w:color w:val="000000"/>
          <w:sz w:val="24"/>
        </w:rPr>
        <w:t>Any reference to a party to an appeal shall include the advocate acting for him in the appeal, but an advocate shall not be deemed to be so acting merely by reason of having acted for the party in the proceeding from which the appeal is brought.</w:t>
      </w:r>
    </w:p>
    <w:p w:rsidR="00DD68D2" w:rsidRDefault="004B3807">
      <w:pPr>
        <w:numPr>
          <w:ilvl w:val="0"/>
          <w:numId w:val="247"/>
        </w:numPr>
        <w:spacing w:before="3" w:line="555" w:lineRule="exact"/>
        <w:ind w:left="0" w:right="5976"/>
        <w:textAlignment w:val="baseline"/>
        <w:rPr>
          <w:rFonts w:eastAsia="Times New Roman"/>
          <w:color w:val="000000"/>
          <w:sz w:val="24"/>
        </w:rPr>
      </w:pPr>
      <w:r>
        <w:rPr>
          <w:rFonts w:eastAsia="Times New Roman"/>
          <w:color w:val="000000"/>
          <w:sz w:val="24"/>
        </w:rPr>
        <w:t>In the Computation of time-“days” means court days;</w:t>
      </w:r>
    </w:p>
    <w:p w:rsidR="00DD68D2" w:rsidRDefault="004B3807">
      <w:pPr>
        <w:spacing w:before="275" w:line="282" w:lineRule="exact"/>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month</w:t>
      </w:r>
      <w:proofErr w:type="gramEnd"/>
      <w:r>
        <w:rPr>
          <w:rFonts w:eastAsia="Times New Roman"/>
          <w:color w:val="000000"/>
          <w:sz w:val="24"/>
        </w:rPr>
        <w:t>” means a calendar month;</w:t>
      </w:r>
    </w:p>
    <w:p w:rsidR="00DD68D2" w:rsidRDefault="004B3807">
      <w:pPr>
        <w:spacing w:before="277" w:line="276" w:lineRule="exact"/>
        <w:textAlignment w:val="baseline"/>
        <w:rPr>
          <w:rFonts w:eastAsia="Times New Roman"/>
          <w:color w:val="000000"/>
          <w:sz w:val="24"/>
        </w:rPr>
      </w:pPr>
      <w:r>
        <w:rPr>
          <w:rFonts w:eastAsia="Times New Roman"/>
          <w:color w:val="000000"/>
          <w:sz w:val="24"/>
        </w:rPr>
        <w:t>“week” means seven days inclusive of Saturdays, Sundays and Public Holidays except that if the last day of the computation falls on a Sunday or Public Holiday, that last day shall be deemed to be the day following the Sunday or Public Holiday in question.</w:t>
      </w:r>
    </w:p>
    <w:p w:rsidR="00DD68D2" w:rsidRDefault="004B3807">
      <w:pPr>
        <w:numPr>
          <w:ilvl w:val="0"/>
          <w:numId w:val="247"/>
        </w:numPr>
        <w:spacing w:before="1" w:line="556" w:lineRule="exact"/>
        <w:ind w:left="0" w:right="288"/>
        <w:textAlignment w:val="baseline"/>
        <w:rPr>
          <w:rFonts w:eastAsia="Times New Roman"/>
          <w:color w:val="000000"/>
          <w:sz w:val="24"/>
        </w:rPr>
      </w:pPr>
      <w:r>
        <w:rPr>
          <w:rFonts w:eastAsia="Times New Roman"/>
          <w:color w:val="000000"/>
          <w:sz w:val="24"/>
        </w:rPr>
        <w:t>In computing the number of days, the first day as well as the last day shall be excluded. Practice and Procedure of the Court, and cases not provided for</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 xml:space="preserve">3. (1) </w:t>
      </w:r>
      <w:proofErr w:type="gramStart"/>
      <w:r>
        <w:rPr>
          <w:rFonts w:eastAsia="Times New Roman"/>
          <w:color w:val="000000"/>
          <w:sz w:val="24"/>
        </w:rPr>
        <w:t>The</w:t>
      </w:r>
      <w:proofErr w:type="gramEnd"/>
      <w:r>
        <w:rPr>
          <w:rFonts w:eastAsia="Times New Roman"/>
          <w:color w:val="000000"/>
          <w:sz w:val="24"/>
        </w:rPr>
        <w:t xml:space="preserve"> procedure and practice of the Court shall be as prescribed in these Rules, but the Court may direct a departure from these Rules at any time when this is required in the interest justice.</w:t>
      </w:r>
    </w:p>
    <w:p w:rsidR="00DD68D2" w:rsidRDefault="004B3807">
      <w:pPr>
        <w:spacing w:before="283" w:line="274" w:lineRule="exact"/>
        <w:ind w:right="72"/>
        <w:textAlignment w:val="baseline"/>
        <w:rPr>
          <w:rFonts w:eastAsia="Times New Roman"/>
          <w:color w:val="000000"/>
          <w:spacing w:val="-1"/>
          <w:sz w:val="24"/>
        </w:rPr>
      </w:pPr>
      <w:r>
        <w:rPr>
          <w:rFonts w:eastAsia="Times New Roman"/>
          <w:color w:val="000000"/>
          <w:spacing w:val="-1"/>
          <w:sz w:val="24"/>
        </w:rPr>
        <w:t>(2) In any matter for which provision is not made by these Rules or other legislation, the President may on application or informally give directions as to the procedure to be adopted.</w:t>
      </w:r>
    </w:p>
    <w:p w:rsidR="00DD68D2" w:rsidRDefault="004B3807">
      <w:pPr>
        <w:spacing w:before="282" w:line="274" w:lineRule="exact"/>
        <w:textAlignment w:val="baseline"/>
        <w:rPr>
          <w:rFonts w:eastAsia="Times New Roman"/>
          <w:color w:val="000000"/>
          <w:spacing w:val="-1"/>
          <w:sz w:val="24"/>
        </w:rPr>
      </w:pPr>
      <w:r>
        <w:rPr>
          <w:rFonts w:eastAsia="Times New Roman"/>
          <w:color w:val="000000"/>
          <w:spacing w:val="-1"/>
          <w:sz w:val="24"/>
        </w:rPr>
        <w:t>Selection of Judges</w:t>
      </w:r>
    </w:p>
    <w:p w:rsidR="00DD68D2" w:rsidRDefault="00DD68D2">
      <w:pPr>
        <w:sectPr w:rsidR="00DD68D2">
          <w:pgSz w:w="11909" w:h="16838"/>
          <w:pgMar w:top="1160" w:right="1454" w:bottom="1662" w:left="1417" w:header="720" w:footer="720" w:gutter="0"/>
          <w:cols w:space="720"/>
        </w:sectPr>
      </w:pPr>
    </w:p>
    <w:p w:rsidR="00DD68D2" w:rsidRDefault="004B3807">
      <w:pPr>
        <w:numPr>
          <w:ilvl w:val="0"/>
          <w:numId w:val="248"/>
        </w:numPr>
        <w:spacing w:before="6" w:line="274" w:lineRule="exact"/>
        <w:ind w:left="0" w:right="144"/>
        <w:textAlignment w:val="baseline"/>
        <w:rPr>
          <w:rFonts w:eastAsia="Times New Roman"/>
          <w:color w:val="000000"/>
          <w:sz w:val="24"/>
        </w:rPr>
      </w:pPr>
      <w:r>
        <w:rPr>
          <w:rFonts w:eastAsia="Times New Roman"/>
          <w:color w:val="000000"/>
          <w:sz w:val="24"/>
        </w:rPr>
        <w:lastRenderedPageBreak/>
        <w:t>In respect of any appeal, the Court shall consist of those Judges, not being less than three, whom the President shall select to sit for the purposes of hearing that appeal.</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Power of a single Judge</w:t>
      </w:r>
    </w:p>
    <w:p w:rsidR="00DD68D2" w:rsidRDefault="004B3807">
      <w:pPr>
        <w:numPr>
          <w:ilvl w:val="0"/>
          <w:numId w:val="248"/>
        </w:numPr>
        <w:spacing w:before="281" w:line="276" w:lineRule="exact"/>
        <w:ind w:left="0" w:right="360"/>
        <w:textAlignment w:val="baseline"/>
        <w:rPr>
          <w:rFonts w:eastAsia="Times New Roman"/>
          <w:color w:val="000000"/>
          <w:sz w:val="24"/>
        </w:rPr>
      </w:pPr>
      <w:r>
        <w:rPr>
          <w:rFonts w:eastAsia="Times New Roman"/>
          <w:color w:val="000000"/>
          <w:sz w:val="24"/>
        </w:rPr>
        <w:t>Save for an application for special leave to appeal to the Court, the President or a single Judge designated by the President may alone exercise any power vested in the Court not involving the merits of the appeal.</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Locus of appeals, and notice of sittings</w:t>
      </w:r>
    </w:p>
    <w:p w:rsidR="00DD68D2" w:rsidRDefault="004B3807">
      <w:pPr>
        <w:numPr>
          <w:ilvl w:val="0"/>
          <w:numId w:val="248"/>
        </w:numPr>
        <w:spacing w:before="282" w:line="275" w:lineRule="exact"/>
        <w:ind w:left="0"/>
        <w:textAlignment w:val="baseline"/>
        <w:rPr>
          <w:rFonts w:eastAsia="Times New Roman"/>
          <w:color w:val="000000"/>
          <w:sz w:val="24"/>
        </w:rPr>
      </w:pPr>
      <w:r>
        <w:rPr>
          <w:rFonts w:eastAsia="Times New Roman"/>
          <w:color w:val="000000"/>
          <w:sz w:val="24"/>
        </w:rPr>
        <w:t>(1) The Court shall sit at any place in Seychelles as the President may direct.</w:t>
      </w:r>
    </w:p>
    <w:p w:rsidR="00DD68D2" w:rsidRDefault="004B3807">
      <w:pPr>
        <w:spacing w:before="274" w:line="278" w:lineRule="exact"/>
        <w:textAlignment w:val="baseline"/>
        <w:rPr>
          <w:rFonts w:eastAsia="Times New Roman"/>
          <w:color w:val="000000"/>
          <w:sz w:val="24"/>
        </w:rPr>
      </w:pPr>
      <w:r>
        <w:rPr>
          <w:rFonts w:eastAsia="Times New Roman"/>
          <w:color w:val="000000"/>
          <w:sz w:val="24"/>
        </w:rPr>
        <w:t>(2) The sittings of the Court and the matters to be disposed of at such sittings shall be notified in such manner as the President may direct.</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Registry</w:t>
      </w:r>
    </w:p>
    <w:p w:rsidR="00DD68D2" w:rsidRDefault="004B3807">
      <w:pPr>
        <w:numPr>
          <w:ilvl w:val="0"/>
          <w:numId w:val="248"/>
        </w:numPr>
        <w:spacing w:before="5" w:line="552" w:lineRule="exact"/>
        <w:ind w:left="0" w:right="720"/>
        <w:textAlignment w:val="baseline"/>
        <w:rPr>
          <w:rFonts w:eastAsia="Times New Roman"/>
          <w:color w:val="000000"/>
          <w:sz w:val="24"/>
        </w:rPr>
      </w:pPr>
      <w:r>
        <w:rPr>
          <w:rFonts w:eastAsia="Times New Roman"/>
          <w:color w:val="000000"/>
          <w:sz w:val="24"/>
        </w:rPr>
        <w:t>The Registry shall be situated at any place in Seychelles as the President may direct. SI 49 of 2013</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Registrar</w:t>
      </w:r>
    </w:p>
    <w:p w:rsidR="00DD68D2" w:rsidRDefault="004B3807">
      <w:pPr>
        <w:numPr>
          <w:ilvl w:val="0"/>
          <w:numId w:val="248"/>
        </w:numPr>
        <w:spacing w:before="280" w:line="276" w:lineRule="exact"/>
        <w:ind w:left="0" w:right="144"/>
        <w:textAlignment w:val="baseline"/>
        <w:rPr>
          <w:rFonts w:eastAsia="Times New Roman"/>
          <w:color w:val="000000"/>
          <w:sz w:val="24"/>
        </w:rPr>
      </w:pPr>
      <w:r>
        <w:rPr>
          <w:rFonts w:eastAsia="Times New Roman"/>
          <w:color w:val="000000"/>
          <w:sz w:val="24"/>
        </w:rPr>
        <w:t>Any advocate of the Supreme Court may with the concurrence of the Chief Justice be appointed by name or office by the President to be the Registrar or a Deputy Registrar of the Court.</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Process of the Court and service</w:t>
      </w:r>
    </w:p>
    <w:p w:rsidR="00DD68D2" w:rsidRDefault="004B3807">
      <w:pPr>
        <w:numPr>
          <w:ilvl w:val="0"/>
          <w:numId w:val="248"/>
        </w:numPr>
        <w:spacing w:before="283" w:line="275" w:lineRule="exact"/>
        <w:ind w:left="0"/>
        <w:textAlignment w:val="baseline"/>
        <w:rPr>
          <w:rFonts w:eastAsia="Times New Roman"/>
          <w:color w:val="000000"/>
          <w:sz w:val="24"/>
        </w:rPr>
      </w:pPr>
      <w:r>
        <w:rPr>
          <w:rFonts w:eastAsia="Times New Roman"/>
          <w:color w:val="000000"/>
          <w:sz w:val="24"/>
        </w:rPr>
        <w:t>(1) All summonses, warrants, orders, rules, notices and mandatory processes whatsoever of the Court may be signed by a Judge or by the Registrar and shall be sealed with the seal of the Court. Every order of the Court shall be dated as the date on which the judgment was given or order made.</w:t>
      </w:r>
    </w:p>
    <w:p w:rsidR="00DD68D2" w:rsidRDefault="004B3807">
      <w:pPr>
        <w:numPr>
          <w:ilvl w:val="0"/>
          <w:numId w:val="249"/>
        </w:numPr>
        <w:spacing w:before="280" w:line="276" w:lineRule="exact"/>
        <w:ind w:left="0" w:right="144"/>
        <w:textAlignment w:val="baseline"/>
        <w:rPr>
          <w:rFonts w:eastAsia="Times New Roman"/>
          <w:color w:val="000000"/>
          <w:sz w:val="24"/>
        </w:rPr>
      </w:pPr>
      <w:r>
        <w:rPr>
          <w:rFonts w:eastAsia="Times New Roman"/>
          <w:color w:val="000000"/>
          <w:sz w:val="24"/>
        </w:rPr>
        <w:t>Process of the Court may be served in such manner as the Court may direct. Service shall ordinarily be personal, but where a party to any proceeding has given an address of service, such service may be affected by delivery at that address. The Court may order substituted service of any process and may order that service be deemed to have been effected at any time and in any manner.</w:t>
      </w:r>
    </w:p>
    <w:p w:rsidR="00DD68D2" w:rsidRDefault="004B3807">
      <w:pPr>
        <w:numPr>
          <w:ilvl w:val="0"/>
          <w:numId w:val="249"/>
        </w:numPr>
        <w:spacing w:before="281" w:line="276" w:lineRule="exact"/>
        <w:ind w:left="0" w:right="144"/>
        <w:textAlignment w:val="baseline"/>
        <w:rPr>
          <w:rFonts w:eastAsia="Times New Roman"/>
          <w:color w:val="000000"/>
          <w:sz w:val="24"/>
        </w:rPr>
      </w:pPr>
      <w:r>
        <w:rPr>
          <w:rFonts w:eastAsia="Times New Roman"/>
          <w:color w:val="000000"/>
          <w:sz w:val="24"/>
        </w:rPr>
        <w:t xml:space="preserve">Subject as aforesaid and unless the Court shall otherwise direct, service of any process shall be </w:t>
      </w:r>
      <w:proofErr w:type="gramStart"/>
      <w:r>
        <w:rPr>
          <w:rFonts w:eastAsia="Times New Roman"/>
          <w:color w:val="000000"/>
          <w:sz w:val="24"/>
        </w:rPr>
        <w:t>effected</w:t>
      </w:r>
      <w:proofErr w:type="gramEnd"/>
      <w:r>
        <w:rPr>
          <w:rFonts w:eastAsia="Times New Roman"/>
          <w:color w:val="000000"/>
          <w:sz w:val="24"/>
        </w:rPr>
        <w:t xml:space="preserve"> in such manner as would be appropriate if it were a process of the Supreme Court.</w:t>
      </w:r>
    </w:p>
    <w:p w:rsidR="00DD68D2" w:rsidRDefault="004B3807">
      <w:pPr>
        <w:numPr>
          <w:ilvl w:val="0"/>
          <w:numId w:val="249"/>
        </w:numPr>
        <w:spacing w:before="281" w:line="276" w:lineRule="exact"/>
        <w:ind w:left="0" w:right="360"/>
        <w:textAlignment w:val="baseline"/>
        <w:rPr>
          <w:rFonts w:eastAsia="Times New Roman"/>
          <w:color w:val="000000"/>
          <w:sz w:val="24"/>
        </w:rPr>
      </w:pPr>
      <w:r>
        <w:rPr>
          <w:rFonts w:eastAsia="Times New Roman"/>
          <w:color w:val="000000"/>
          <w:sz w:val="24"/>
        </w:rPr>
        <w:t>Where any person out of the jurisdiction is a necessary or proper party to a proceeding, the Court may allow service out of the jurisdiction of any document required to be served upon such party or that notice of such document be served in lieu thereof.</w:t>
      </w:r>
    </w:p>
    <w:p w:rsidR="00DD68D2" w:rsidRDefault="00DD68D2">
      <w:pPr>
        <w:sectPr w:rsidR="00DD68D2">
          <w:pgSz w:w="11909" w:h="16838"/>
          <w:pgMar w:top="1440" w:right="1433" w:bottom="1682" w:left="1438" w:header="720" w:footer="720" w:gutter="0"/>
          <w:cols w:space="720"/>
        </w:sectPr>
      </w:pPr>
    </w:p>
    <w:p w:rsidR="00DD68D2" w:rsidRDefault="004B3807">
      <w:pPr>
        <w:numPr>
          <w:ilvl w:val="0"/>
          <w:numId w:val="250"/>
        </w:numPr>
        <w:spacing w:before="5" w:line="274" w:lineRule="exact"/>
        <w:ind w:left="0" w:right="216"/>
        <w:textAlignment w:val="baseline"/>
        <w:rPr>
          <w:rFonts w:eastAsia="Times New Roman"/>
          <w:color w:val="000000"/>
          <w:sz w:val="24"/>
        </w:rPr>
      </w:pPr>
      <w:r>
        <w:rPr>
          <w:rFonts w:eastAsia="Times New Roman"/>
          <w:color w:val="000000"/>
          <w:sz w:val="24"/>
        </w:rPr>
        <w:lastRenderedPageBreak/>
        <w:t>Proof of service may be given when necessary by affidavit, unless in any case the Court shall require proof by oral evidence.</w:t>
      </w:r>
    </w:p>
    <w:p w:rsidR="00DD68D2" w:rsidRDefault="004B3807">
      <w:pPr>
        <w:numPr>
          <w:ilvl w:val="0"/>
          <w:numId w:val="250"/>
        </w:numPr>
        <w:spacing w:before="279" w:line="277" w:lineRule="exact"/>
        <w:ind w:left="0" w:right="72"/>
        <w:textAlignment w:val="baseline"/>
        <w:rPr>
          <w:rFonts w:eastAsia="Times New Roman"/>
          <w:color w:val="000000"/>
          <w:spacing w:val="-1"/>
          <w:sz w:val="24"/>
        </w:rPr>
      </w:pPr>
      <w:r>
        <w:rPr>
          <w:rFonts w:eastAsia="Times New Roman"/>
          <w:color w:val="000000"/>
          <w:spacing w:val="-1"/>
          <w:sz w:val="24"/>
        </w:rPr>
        <w:t>If the person to be served is in prison, service may be effected by transmitting the document to the officer in charge of the prison for delivery to the prisoner, and service on the prisoner may be proved by a letter purporting to be signed by the officer in charge of the prison and certifying that the document was delivered to the prisoner on a specified date.</w:t>
      </w:r>
    </w:p>
    <w:p w:rsidR="00DD68D2" w:rsidRDefault="004B3807">
      <w:pPr>
        <w:numPr>
          <w:ilvl w:val="0"/>
          <w:numId w:val="250"/>
        </w:numPr>
        <w:spacing w:before="278" w:line="276" w:lineRule="exact"/>
        <w:ind w:left="0" w:right="72"/>
        <w:textAlignment w:val="baseline"/>
        <w:rPr>
          <w:rFonts w:eastAsia="Times New Roman"/>
          <w:color w:val="000000"/>
          <w:sz w:val="24"/>
        </w:rPr>
      </w:pPr>
      <w:r>
        <w:rPr>
          <w:rFonts w:eastAsia="Times New Roman"/>
          <w:color w:val="000000"/>
          <w:sz w:val="24"/>
        </w:rPr>
        <w:t>Where by these Rules a party is required to serve any document on another party within a limited time, and by virtue of this Rule or any other written law or order of Court such document is required to be served by or through a process server or other officer of any Court, the party shall be deemed to have served the document in due time if within the time limited for service he files the same in the Registry together with any necessary copies and a requisition for service and pays all fees and charges payable in respect thereof:</w:t>
      </w:r>
    </w:p>
    <w:p w:rsidR="00DD68D2" w:rsidRDefault="004B3807">
      <w:pPr>
        <w:spacing w:before="281" w:line="276" w:lineRule="exact"/>
        <w:ind w:right="216"/>
        <w:textAlignment w:val="baseline"/>
        <w:rPr>
          <w:rFonts w:eastAsia="Times New Roman"/>
          <w:color w:val="000000"/>
          <w:sz w:val="24"/>
        </w:rPr>
      </w:pPr>
      <w:r>
        <w:rPr>
          <w:rFonts w:eastAsia="Times New Roman"/>
          <w:color w:val="000000"/>
          <w:sz w:val="24"/>
        </w:rPr>
        <w:t>Provided that, if the party is required to assist the officer by identifying the person to be served or otherwise, he shall do so with all due diligence and in default of so doing shall be deemed to have failed to serve the other party in due time.</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Form of proceedings</w:t>
      </w:r>
    </w:p>
    <w:p w:rsidR="00DD68D2" w:rsidRDefault="004B3807">
      <w:pPr>
        <w:spacing w:before="276" w:line="276" w:lineRule="exact"/>
        <w:ind w:right="216"/>
        <w:textAlignment w:val="baseline"/>
        <w:rPr>
          <w:rFonts w:eastAsia="Times New Roman"/>
          <w:color w:val="000000"/>
          <w:spacing w:val="-2"/>
          <w:sz w:val="24"/>
        </w:rPr>
      </w:pPr>
      <w:r>
        <w:rPr>
          <w:rFonts w:eastAsia="Times New Roman"/>
          <w:color w:val="000000"/>
          <w:spacing w:val="-2"/>
          <w:sz w:val="24"/>
        </w:rPr>
        <w:t xml:space="preserve">10. (1) All proceedings in the Court shall be on foolscap paper; or unless the nature of the document renders it impracticable, and shall be clear and easily legible and may be printed, mimeographed, typewritten, written or reproduced in </w:t>
      </w:r>
      <w:proofErr w:type="spellStart"/>
      <w:r>
        <w:rPr>
          <w:rFonts w:eastAsia="Times New Roman"/>
          <w:color w:val="000000"/>
          <w:spacing w:val="-2"/>
          <w:sz w:val="24"/>
        </w:rPr>
        <w:t>photostat</w:t>
      </w:r>
      <w:proofErr w:type="spellEnd"/>
      <w:r>
        <w:rPr>
          <w:rFonts w:eastAsia="Times New Roman"/>
          <w:color w:val="000000"/>
          <w:spacing w:val="-2"/>
          <w:sz w:val="24"/>
        </w:rPr>
        <w:t>, or in any combination of those media. Only one side of the paper shall be used and a margin of not less than one inch shall be left on the left hand side of each sheet to permit of binding in book form.</w:t>
      </w:r>
    </w:p>
    <w:p w:rsidR="00DD68D2" w:rsidRDefault="004B3807">
      <w:pPr>
        <w:spacing w:before="281" w:line="276" w:lineRule="exact"/>
        <w:ind w:right="216"/>
        <w:textAlignment w:val="baseline"/>
        <w:rPr>
          <w:rFonts w:eastAsia="Times New Roman"/>
          <w:color w:val="000000"/>
          <w:sz w:val="24"/>
        </w:rPr>
      </w:pPr>
      <w:r>
        <w:rPr>
          <w:rFonts w:eastAsia="Times New Roman"/>
          <w:color w:val="000000"/>
          <w:sz w:val="24"/>
        </w:rPr>
        <w:t xml:space="preserve">(2) Whatever medium of reproduction may be adopted, the taxing </w:t>
      </w:r>
      <w:proofErr w:type="spellStart"/>
      <w:r>
        <w:rPr>
          <w:rFonts w:eastAsia="Times New Roman"/>
          <w:color w:val="000000"/>
          <w:sz w:val="24"/>
        </w:rPr>
        <w:t>maaster</w:t>
      </w:r>
      <w:proofErr w:type="spellEnd"/>
      <w:r>
        <w:rPr>
          <w:rFonts w:eastAsia="Times New Roman"/>
          <w:color w:val="000000"/>
          <w:sz w:val="24"/>
        </w:rPr>
        <w:t xml:space="preserve"> shall on taxation allow only those costs which would in his opinion have been incurred by using the most economical method permitted.</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Powers of the President or the Court</w:t>
      </w:r>
    </w:p>
    <w:p w:rsidR="00DD68D2" w:rsidRDefault="004B3807">
      <w:pPr>
        <w:spacing w:before="283" w:line="274" w:lineRule="exact"/>
        <w:textAlignment w:val="baseline"/>
        <w:rPr>
          <w:rFonts w:eastAsia="Times New Roman"/>
          <w:color w:val="000000"/>
          <w:spacing w:val="-1"/>
          <w:sz w:val="24"/>
        </w:rPr>
      </w:pPr>
      <w:r>
        <w:rPr>
          <w:rFonts w:eastAsia="Times New Roman"/>
          <w:color w:val="000000"/>
          <w:spacing w:val="-1"/>
          <w:sz w:val="24"/>
        </w:rPr>
        <w:t>11. (1) The President or the Court may-</w:t>
      </w:r>
    </w:p>
    <w:p w:rsidR="00DD68D2" w:rsidRDefault="004B3807">
      <w:pPr>
        <w:numPr>
          <w:ilvl w:val="0"/>
          <w:numId w:val="251"/>
        </w:numPr>
        <w:spacing w:before="283" w:line="274" w:lineRule="exact"/>
        <w:ind w:left="0" w:right="72"/>
        <w:textAlignment w:val="baseline"/>
        <w:rPr>
          <w:rFonts w:eastAsia="Times New Roman"/>
          <w:color w:val="000000"/>
          <w:sz w:val="24"/>
        </w:rPr>
      </w:pPr>
      <w:r>
        <w:rPr>
          <w:rFonts w:eastAsia="Times New Roman"/>
          <w:color w:val="000000"/>
          <w:sz w:val="24"/>
        </w:rPr>
        <w:t xml:space="preserve">memo </w:t>
      </w:r>
      <w:proofErr w:type="spellStart"/>
      <w:r>
        <w:rPr>
          <w:rFonts w:eastAsia="Times New Roman"/>
          <w:color w:val="000000"/>
          <w:sz w:val="24"/>
        </w:rPr>
        <w:t>motu</w:t>
      </w:r>
      <w:proofErr w:type="spellEnd"/>
      <w:r>
        <w:rPr>
          <w:rFonts w:eastAsia="Times New Roman"/>
          <w:color w:val="000000"/>
          <w:sz w:val="24"/>
        </w:rPr>
        <w:t xml:space="preserve"> or on application, extend or reduce any time period prescribed in these Rules and may condone non-compliance with these Rules;</w:t>
      </w:r>
    </w:p>
    <w:p w:rsidR="00DD68D2" w:rsidRDefault="004B3807">
      <w:pPr>
        <w:numPr>
          <w:ilvl w:val="0"/>
          <w:numId w:val="251"/>
        </w:numPr>
        <w:spacing w:before="280" w:line="276" w:lineRule="exact"/>
        <w:ind w:left="0" w:right="504"/>
        <w:textAlignment w:val="baseline"/>
        <w:rPr>
          <w:rFonts w:eastAsia="Times New Roman"/>
          <w:color w:val="000000"/>
          <w:sz w:val="24"/>
        </w:rPr>
      </w:pPr>
      <w:proofErr w:type="gramStart"/>
      <w:r>
        <w:rPr>
          <w:rFonts w:eastAsia="Times New Roman"/>
          <w:color w:val="000000"/>
          <w:sz w:val="24"/>
        </w:rPr>
        <w:t>give</w:t>
      </w:r>
      <w:proofErr w:type="gramEnd"/>
      <w:r>
        <w:rPr>
          <w:rFonts w:eastAsia="Times New Roman"/>
          <w:color w:val="000000"/>
          <w:sz w:val="24"/>
        </w:rPr>
        <w:t xml:space="preserve"> such directions in matters of practice, procedure and the disposal of any appeal, application or interlocutory matter as the President or the Court may consider just and expedient.</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(2) Any power or authority vesting in the President in terms of these Rules, save the power to make Rules of Court, may be exercised by a Judge or Judges designated by the President for that purpose.</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Adjournment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12. The Court shall have power to adjourn any proceedings before it from time to time.</w:t>
      </w:r>
    </w:p>
    <w:p w:rsidR="00DD68D2" w:rsidRDefault="00DD68D2">
      <w:pPr>
        <w:sectPr w:rsidR="00DD68D2">
          <w:pgSz w:w="11909" w:h="16838"/>
          <w:pgMar w:top="1440" w:right="1467" w:bottom="1402" w:left="1404" w:header="720" w:footer="720" w:gutter="0"/>
          <w:cols w:space="720"/>
        </w:sectPr>
      </w:pPr>
    </w:p>
    <w:p w:rsidR="00DD68D2" w:rsidRDefault="004B3807">
      <w:pPr>
        <w:spacing w:before="5" w:line="274" w:lineRule="exact"/>
        <w:textAlignment w:val="baseline"/>
        <w:rPr>
          <w:rFonts w:eastAsia="Times New Roman"/>
          <w:color w:val="000000"/>
          <w:sz w:val="24"/>
        </w:rPr>
      </w:pPr>
      <w:r>
        <w:rPr>
          <w:rFonts w:eastAsia="Times New Roman"/>
          <w:color w:val="000000"/>
          <w:sz w:val="24"/>
        </w:rPr>
        <w:lastRenderedPageBreak/>
        <w:t>Amendment</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13. (1) The Court shall have power to allow amendment of any proceedings in the Court and of any proceedings in the Supreme Court preparatory or incidental to, or consequential upon, proceedings in the Court.</w:t>
      </w:r>
    </w:p>
    <w:p w:rsidR="00DD68D2" w:rsidRDefault="004B3807">
      <w:pPr>
        <w:spacing w:before="278" w:line="276" w:lineRule="exact"/>
        <w:ind w:right="360"/>
        <w:textAlignment w:val="baseline"/>
        <w:rPr>
          <w:rFonts w:eastAsia="Times New Roman"/>
          <w:color w:val="000000"/>
          <w:sz w:val="24"/>
        </w:rPr>
      </w:pPr>
      <w:r>
        <w:rPr>
          <w:rFonts w:eastAsia="Times New Roman"/>
          <w:color w:val="000000"/>
          <w:sz w:val="24"/>
        </w:rPr>
        <w:t xml:space="preserve">(2) The Court may of its own motion or on application correct any slip or accidental error arising in its proceedings, so as to give effect to the manifest intention of the Court, notwithstanding that the proceedings have terminated and the Court is otherwise </w:t>
      </w:r>
      <w:proofErr w:type="spellStart"/>
      <w:r>
        <w:rPr>
          <w:rFonts w:eastAsia="Times New Roman"/>
          <w:color w:val="000000"/>
          <w:sz w:val="24"/>
        </w:rPr>
        <w:t>functus</w:t>
      </w:r>
      <w:proofErr w:type="spellEnd"/>
      <w:r>
        <w:rPr>
          <w:rFonts w:eastAsia="Times New Roman"/>
          <w:color w:val="000000"/>
          <w:sz w:val="24"/>
        </w:rPr>
        <w:t xml:space="preserve"> officio in respect thereof.</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Right of audience</w:t>
      </w:r>
    </w:p>
    <w:p w:rsidR="00DD68D2" w:rsidRDefault="004B3807">
      <w:pPr>
        <w:spacing w:before="284" w:line="273" w:lineRule="exact"/>
        <w:ind w:right="144"/>
        <w:textAlignment w:val="baseline"/>
        <w:rPr>
          <w:rFonts w:eastAsia="Times New Roman"/>
          <w:color w:val="000000"/>
          <w:sz w:val="24"/>
        </w:rPr>
      </w:pPr>
      <w:r>
        <w:rPr>
          <w:rFonts w:eastAsia="Times New Roman"/>
          <w:color w:val="000000"/>
          <w:sz w:val="24"/>
        </w:rPr>
        <w:t xml:space="preserve">14. (1) In all proceedings in the Court, a party may appear in person or by any advocate who is entitled for the time being to </w:t>
      </w:r>
      <w:proofErr w:type="spellStart"/>
      <w:r>
        <w:rPr>
          <w:rFonts w:eastAsia="Times New Roman"/>
          <w:color w:val="000000"/>
          <w:sz w:val="24"/>
        </w:rPr>
        <w:t>practise</w:t>
      </w:r>
      <w:proofErr w:type="spellEnd"/>
      <w:r>
        <w:rPr>
          <w:rFonts w:eastAsia="Times New Roman"/>
          <w:color w:val="000000"/>
          <w:sz w:val="24"/>
        </w:rPr>
        <w:t xml:space="preserve"> before the Supreme Court.</w:t>
      </w:r>
    </w:p>
    <w:p w:rsidR="00DD68D2" w:rsidRDefault="004B3807">
      <w:pPr>
        <w:numPr>
          <w:ilvl w:val="0"/>
          <w:numId w:val="252"/>
        </w:numPr>
        <w:spacing w:before="283" w:line="274" w:lineRule="exact"/>
        <w:ind w:left="0"/>
        <w:textAlignment w:val="baseline"/>
        <w:rPr>
          <w:rFonts w:eastAsia="Times New Roman"/>
          <w:color w:val="000000"/>
          <w:sz w:val="24"/>
        </w:rPr>
      </w:pPr>
      <w:r>
        <w:rPr>
          <w:rFonts w:eastAsia="Times New Roman"/>
          <w:color w:val="000000"/>
          <w:sz w:val="24"/>
        </w:rPr>
        <w:t xml:space="preserve">A person not resident in Seychelles may appear by lawfully </w:t>
      </w:r>
      <w:proofErr w:type="spellStart"/>
      <w:r>
        <w:rPr>
          <w:rFonts w:eastAsia="Times New Roman"/>
          <w:color w:val="000000"/>
          <w:sz w:val="24"/>
        </w:rPr>
        <w:t>authorised</w:t>
      </w:r>
      <w:proofErr w:type="spellEnd"/>
      <w:r>
        <w:rPr>
          <w:rFonts w:eastAsia="Times New Roman"/>
          <w:color w:val="000000"/>
          <w:sz w:val="24"/>
        </w:rPr>
        <w:t xml:space="preserve"> attorney.</w:t>
      </w:r>
    </w:p>
    <w:p w:rsidR="00DD68D2" w:rsidRDefault="004B3807">
      <w:pPr>
        <w:numPr>
          <w:ilvl w:val="0"/>
          <w:numId w:val="252"/>
        </w:numPr>
        <w:spacing w:before="281" w:line="276" w:lineRule="exact"/>
        <w:ind w:left="0" w:right="72"/>
        <w:textAlignment w:val="baseline"/>
        <w:rPr>
          <w:rFonts w:eastAsia="Times New Roman"/>
          <w:color w:val="000000"/>
          <w:sz w:val="24"/>
        </w:rPr>
      </w:pPr>
      <w:r>
        <w:rPr>
          <w:rFonts w:eastAsia="Times New Roman"/>
          <w:color w:val="000000"/>
          <w:sz w:val="24"/>
        </w:rPr>
        <w:t xml:space="preserve">The President or the Chief Justice may by </w:t>
      </w:r>
      <w:proofErr w:type="spellStart"/>
      <w:r>
        <w:rPr>
          <w:rFonts w:eastAsia="Times New Roman"/>
          <w:color w:val="000000"/>
          <w:sz w:val="24"/>
        </w:rPr>
        <w:t>licence</w:t>
      </w:r>
      <w:proofErr w:type="spellEnd"/>
      <w:r>
        <w:rPr>
          <w:rFonts w:eastAsia="Times New Roman"/>
          <w:color w:val="000000"/>
          <w:sz w:val="24"/>
        </w:rPr>
        <w:t xml:space="preserve"> under his hand and on payment of the prescribed fee grant right of audience in respect of any one appeal, including any cross-appeal heard therewith, or in respect of any two or more appeals to be heard together under order of consolidation, to any person who, in his opinion in suitably legally qualified to assist the Court in the appeal.</w:t>
      </w:r>
    </w:p>
    <w:p w:rsidR="00DD68D2" w:rsidRDefault="004B3807">
      <w:pPr>
        <w:numPr>
          <w:ilvl w:val="0"/>
          <w:numId w:val="252"/>
        </w:numPr>
        <w:spacing w:before="284" w:line="273" w:lineRule="exact"/>
        <w:ind w:left="0" w:right="288"/>
        <w:textAlignment w:val="baseline"/>
        <w:rPr>
          <w:rFonts w:eastAsia="Times New Roman"/>
          <w:color w:val="000000"/>
          <w:sz w:val="24"/>
        </w:rPr>
      </w:pPr>
      <w:r>
        <w:rPr>
          <w:rFonts w:eastAsia="Times New Roman"/>
          <w:color w:val="000000"/>
          <w:sz w:val="24"/>
        </w:rPr>
        <w:t>A corporation may appear by advocate or by a director or other officer or the secretary thereof.</w:t>
      </w:r>
    </w:p>
    <w:p w:rsidR="00DD68D2" w:rsidRDefault="004B3807">
      <w:pPr>
        <w:numPr>
          <w:ilvl w:val="0"/>
          <w:numId w:val="252"/>
        </w:numPr>
        <w:spacing w:before="283" w:line="274" w:lineRule="exact"/>
        <w:ind w:left="0" w:right="72"/>
        <w:textAlignment w:val="baseline"/>
        <w:rPr>
          <w:rFonts w:eastAsia="Times New Roman"/>
          <w:color w:val="000000"/>
          <w:sz w:val="24"/>
        </w:rPr>
      </w:pPr>
      <w:r>
        <w:rPr>
          <w:rFonts w:eastAsia="Times New Roman"/>
          <w:color w:val="000000"/>
          <w:sz w:val="24"/>
        </w:rPr>
        <w:t>A person under disability may appear by advocate or by his guardian or curator in person as the case may be.</w:t>
      </w:r>
    </w:p>
    <w:p w:rsidR="00DD68D2" w:rsidRDefault="004B3807">
      <w:pPr>
        <w:numPr>
          <w:ilvl w:val="0"/>
          <w:numId w:val="252"/>
        </w:numPr>
        <w:spacing w:before="281" w:line="276" w:lineRule="exact"/>
        <w:ind w:left="0" w:right="72"/>
        <w:textAlignment w:val="baseline"/>
        <w:rPr>
          <w:rFonts w:eastAsia="Times New Roman"/>
          <w:color w:val="000000"/>
          <w:sz w:val="24"/>
        </w:rPr>
      </w:pPr>
      <w:r>
        <w:rPr>
          <w:rFonts w:eastAsia="Times New Roman"/>
          <w:color w:val="000000"/>
          <w:sz w:val="24"/>
        </w:rPr>
        <w:t>The Attorney-General shall have the right of audience and shall take precedence over all other advocates. Other legal officers of the State shall have the right of audience in all causes and matters within the scope of their official duties.</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Notice dispensed with</w:t>
      </w:r>
    </w:p>
    <w:p w:rsidR="00DD68D2" w:rsidRDefault="004B3807">
      <w:pPr>
        <w:spacing w:before="281" w:line="276" w:lineRule="exact"/>
        <w:ind w:right="216"/>
        <w:textAlignment w:val="baseline"/>
        <w:rPr>
          <w:rFonts w:eastAsia="Times New Roman"/>
          <w:color w:val="000000"/>
          <w:sz w:val="24"/>
        </w:rPr>
      </w:pPr>
      <w:r>
        <w:rPr>
          <w:rFonts w:eastAsia="Times New Roman"/>
          <w:color w:val="000000"/>
          <w:sz w:val="24"/>
        </w:rPr>
        <w:t>15. It shall not be necessary to serve notice of hearing on any person who has signified that he does not intend to appear at the hearing, but the Court may in its discretion permit any such person to appear at the hearing in person or by advocate.</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Application to the Supreme Court first</w:t>
      </w:r>
    </w:p>
    <w:p w:rsidR="00DD68D2" w:rsidRDefault="004B3807">
      <w:pPr>
        <w:spacing w:before="274" w:line="278" w:lineRule="exact"/>
        <w:ind w:right="288"/>
        <w:textAlignment w:val="baseline"/>
        <w:rPr>
          <w:rFonts w:eastAsia="Times New Roman"/>
          <w:color w:val="000000"/>
          <w:sz w:val="24"/>
        </w:rPr>
      </w:pPr>
      <w:r>
        <w:rPr>
          <w:rFonts w:eastAsia="Times New Roman"/>
          <w:color w:val="000000"/>
          <w:sz w:val="24"/>
        </w:rPr>
        <w:t>16. Whenever an application may be made to the Court or to the Supreme Court, it should normally be made in the first instance to the Supreme Court.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Application for special leave to appeal</w:t>
      </w:r>
    </w:p>
    <w:p w:rsidR="00DD68D2" w:rsidRDefault="004B3807">
      <w:pPr>
        <w:spacing w:before="281" w:line="276" w:lineRule="exact"/>
        <w:ind w:right="504"/>
        <w:textAlignment w:val="baseline"/>
        <w:rPr>
          <w:rFonts w:eastAsia="Times New Roman"/>
          <w:color w:val="000000"/>
          <w:sz w:val="24"/>
        </w:rPr>
      </w:pPr>
      <w:r>
        <w:rPr>
          <w:rFonts w:eastAsia="Times New Roman"/>
          <w:color w:val="000000"/>
          <w:sz w:val="24"/>
        </w:rPr>
        <w:t xml:space="preserve">17. (1) </w:t>
      </w:r>
      <w:proofErr w:type="gramStart"/>
      <w:r>
        <w:rPr>
          <w:rFonts w:eastAsia="Times New Roman"/>
          <w:color w:val="000000"/>
          <w:sz w:val="24"/>
        </w:rPr>
        <w:t>In</w:t>
      </w:r>
      <w:proofErr w:type="gramEnd"/>
      <w:r>
        <w:rPr>
          <w:rFonts w:eastAsia="Times New Roman"/>
          <w:color w:val="000000"/>
          <w:sz w:val="24"/>
        </w:rPr>
        <w:t xml:space="preserve"> every matter where special leave to appeal to the Court is required by law in a criminal matter, an application therefore shall be made by way of a notice of motion supported by affidavits.</w:t>
      </w:r>
    </w:p>
    <w:p w:rsidR="00DD68D2" w:rsidRDefault="00DD68D2">
      <w:pPr>
        <w:sectPr w:rsidR="00DD68D2">
          <w:pgSz w:w="11909" w:h="16838"/>
          <w:pgMar w:top="1440" w:right="1469" w:bottom="1122" w:left="1402" w:header="720" w:footer="720" w:gutter="0"/>
          <w:cols w:space="720"/>
        </w:sectPr>
      </w:pPr>
    </w:p>
    <w:p w:rsidR="00DD68D2" w:rsidRDefault="004B3807">
      <w:pPr>
        <w:spacing w:before="6" w:line="275" w:lineRule="exact"/>
        <w:ind w:right="216"/>
        <w:textAlignment w:val="baseline"/>
        <w:rPr>
          <w:rFonts w:eastAsia="Times New Roman"/>
          <w:color w:val="000000"/>
          <w:spacing w:val="-1"/>
          <w:sz w:val="24"/>
        </w:rPr>
      </w:pPr>
      <w:r>
        <w:rPr>
          <w:rFonts w:eastAsia="Times New Roman"/>
          <w:color w:val="000000"/>
          <w:spacing w:val="-1"/>
          <w:sz w:val="24"/>
        </w:rPr>
        <w:lastRenderedPageBreak/>
        <w:t>(2) The notice of motion together with supporting affidavits and all relevant documents including the judgment of the Supreme Court appealed against shall be delivered within fourteen days of the date of judgment or order of the Supreme Court. A copy of such notice of motion shall be served upon the Attorney General or the respondent as the case may be.</w:t>
      </w:r>
    </w:p>
    <w:p w:rsidR="00DD68D2" w:rsidRDefault="004B3807">
      <w:pPr>
        <w:spacing w:before="277" w:line="279" w:lineRule="exact"/>
        <w:ind w:right="216"/>
        <w:textAlignment w:val="baseline"/>
        <w:rPr>
          <w:rFonts w:eastAsia="Times New Roman"/>
          <w:color w:val="000000"/>
          <w:sz w:val="24"/>
        </w:rPr>
      </w:pPr>
      <w:r>
        <w:rPr>
          <w:rFonts w:eastAsia="Times New Roman"/>
          <w:color w:val="000000"/>
          <w:sz w:val="24"/>
        </w:rPr>
        <w:t>(3) Four copies of the notice of motion and all documents together with the original shall be filed with the Registrar.</w:t>
      </w:r>
    </w:p>
    <w:p w:rsidR="00DD68D2" w:rsidRDefault="004B3807">
      <w:pPr>
        <w:spacing w:before="276" w:line="276" w:lineRule="exact"/>
        <w:ind w:right="288"/>
        <w:textAlignment w:val="baseline"/>
        <w:rPr>
          <w:rFonts w:eastAsia="Times New Roman"/>
          <w:color w:val="000000"/>
          <w:sz w:val="24"/>
        </w:rPr>
      </w:pPr>
      <w:r>
        <w:rPr>
          <w:rFonts w:eastAsia="Times New Roman"/>
          <w:color w:val="000000"/>
          <w:sz w:val="24"/>
        </w:rPr>
        <w:t>(4) Within fourteen days of the service of the notice of motion upon him/her, answering affidavits may be delivered on behalf of the Attorney General or the respondent as the case may be.</w:t>
      </w:r>
    </w:p>
    <w:p w:rsidR="00DD68D2" w:rsidRDefault="004B3807">
      <w:pPr>
        <w:spacing w:before="279" w:line="278" w:lineRule="exact"/>
        <w:ind w:right="216"/>
        <w:textAlignment w:val="baseline"/>
        <w:rPr>
          <w:rFonts w:eastAsia="Times New Roman"/>
          <w:color w:val="000000"/>
          <w:sz w:val="24"/>
        </w:rPr>
      </w:pPr>
      <w:r>
        <w:rPr>
          <w:rFonts w:eastAsia="Times New Roman"/>
          <w:color w:val="000000"/>
          <w:sz w:val="24"/>
        </w:rPr>
        <w:t>(5) The applicant may file replying affidavits within seven days of the service upon him/her of such affidavits of the Attorney General or the respondent as the case may be.</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(6) Every application, answer and reply.</w:t>
      </w:r>
    </w:p>
    <w:p w:rsidR="00DD68D2" w:rsidRDefault="004B3807">
      <w:pPr>
        <w:spacing w:before="277" w:line="275" w:lineRule="exact"/>
        <w:textAlignment w:val="baseline"/>
        <w:rPr>
          <w:rFonts w:eastAsia="Times New Roman"/>
          <w:color w:val="000000"/>
          <w:spacing w:val="-1"/>
          <w:sz w:val="24"/>
        </w:rPr>
      </w:pPr>
      <w:r>
        <w:rPr>
          <w:rFonts w:eastAsia="Times New Roman"/>
          <w:color w:val="000000"/>
          <w:spacing w:val="-1"/>
          <w:sz w:val="24"/>
        </w:rPr>
        <w:t xml:space="preserve">(a) </w:t>
      </w:r>
      <w:proofErr w:type="gramStart"/>
      <w:r>
        <w:rPr>
          <w:rFonts w:eastAsia="Times New Roman"/>
          <w:color w:val="000000"/>
          <w:spacing w:val="-1"/>
          <w:sz w:val="24"/>
        </w:rPr>
        <w:t>shall</w:t>
      </w:r>
      <w:proofErr w:type="gramEnd"/>
      <w:r>
        <w:rPr>
          <w:rFonts w:eastAsia="Times New Roman"/>
          <w:color w:val="000000"/>
          <w:spacing w:val="-1"/>
          <w:sz w:val="24"/>
        </w:rPr>
        <w:t>-</w:t>
      </w:r>
    </w:p>
    <w:p w:rsidR="00DD68D2" w:rsidRDefault="004B3807">
      <w:pPr>
        <w:numPr>
          <w:ilvl w:val="0"/>
          <w:numId w:val="253"/>
        </w:numPr>
        <w:spacing w:before="282" w:line="275" w:lineRule="exact"/>
        <w:ind w:left="0"/>
        <w:textAlignment w:val="baseline"/>
        <w:rPr>
          <w:rFonts w:eastAsia="Times New Roman"/>
          <w:color w:val="000000"/>
          <w:spacing w:val="-4"/>
          <w:sz w:val="24"/>
        </w:rPr>
      </w:pPr>
      <w:r>
        <w:rPr>
          <w:rFonts w:eastAsia="Times New Roman"/>
          <w:color w:val="000000"/>
          <w:spacing w:val="-4"/>
          <w:sz w:val="24"/>
        </w:rPr>
        <w:t>be clear, succinct and to the point;</w:t>
      </w:r>
    </w:p>
    <w:p w:rsidR="00DD68D2" w:rsidRDefault="004B3807">
      <w:pPr>
        <w:numPr>
          <w:ilvl w:val="0"/>
          <w:numId w:val="253"/>
        </w:numPr>
        <w:spacing w:before="277" w:line="279" w:lineRule="exact"/>
        <w:ind w:left="0" w:right="216"/>
        <w:textAlignment w:val="baseline"/>
        <w:rPr>
          <w:rFonts w:eastAsia="Times New Roman"/>
          <w:color w:val="000000"/>
          <w:sz w:val="24"/>
        </w:rPr>
      </w:pPr>
      <w:r>
        <w:rPr>
          <w:rFonts w:eastAsia="Times New Roman"/>
          <w:color w:val="000000"/>
          <w:sz w:val="24"/>
        </w:rPr>
        <w:t>furnish fairly all such information as may be necessary to enable the Court to decide the application;</w:t>
      </w:r>
    </w:p>
    <w:p w:rsidR="00DD68D2" w:rsidRDefault="004B3807">
      <w:pPr>
        <w:numPr>
          <w:ilvl w:val="0"/>
          <w:numId w:val="253"/>
        </w:numPr>
        <w:spacing w:before="276" w:line="276" w:lineRule="exact"/>
        <w:ind w:left="0"/>
        <w:textAlignment w:val="baseline"/>
        <w:rPr>
          <w:rFonts w:eastAsia="Times New Roman"/>
          <w:color w:val="000000"/>
          <w:sz w:val="24"/>
        </w:rPr>
      </w:pPr>
      <w:r>
        <w:rPr>
          <w:rFonts w:eastAsia="Times New Roman"/>
          <w:color w:val="000000"/>
          <w:sz w:val="24"/>
        </w:rPr>
        <w:t>deal with the merits of the appeal only in so far as in necessary for the purpose of explaining and supporting the particular grounds upon which special leave to appeal is sought or apposed;</w:t>
      </w:r>
    </w:p>
    <w:p w:rsidR="00DD68D2" w:rsidRDefault="004B3807">
      <w:pPr>
        <w:numPr>
          <w:ilvl w:val="0"/>
          <w:numId w:val="253"/>
        </w:numPr>
        <w:spacing w:before="282" w:line="275" w:lineRule="exact"/>
        <w:ind w:left="0"/>
        <w:textAlignment w:val="baseline"/>
        <w:rPr>
          <w:rFonts w:eastAsia="Times New Roman"/>
          <w:color w:val="000000"/>
          <w:sz w:val="24"/>
        </w:rPr>
      </w:pPr>
      <w:r>
        <w:rPr>
          <w:rFonts w:eastAsia="Times New Roman"/>
          <w:color w:val="000000"/>
          <w:sz w:val="24"/>
        </w:rPr>
        <w:t>be properly and separately paginated; and</w:t>
      </w:r>
    </w:p>
    <w:p w:rsidR="00DD68D2" w:rsidRDefault="004B3807">
      <w:pPr>
        <w:spacing w:before="281" w:line="275" w:lineRule="exact"/>
        <w:textAlignment w:val="baseline"/>
        <w:rPr>
          <w:rFonts w:eastAsia="Times New Roman"/>
          <w:color w:val="000000"/>
          <w:spacing w:val="-1"/>
          <w:sz w:val="24"/>
        </w:rPr>
      </w:pPr>
      <w:r>
        <w:rPr>
          <w:rFonts w:eastAsia="Times New Roman"/>
          <w:color w:val="000000"/>
          <w:spacing w:val="-1"/>
          <w:sz w:val="24"/>
        </w:rPr>
        <w:t xml:space="preserve">(b) </w:t>
      </w:r>
      <w:proofErr w:type="gramStart"/>
      <w:r>
        <w:rPr>
          <w:rFonts w:eastAsia="Times New Roman"/>
          <w:color w:val="000000"/>
          <w:spacing w:val="-1"/>
          <w:sz w:val="24"/>
        </w:rPr>
        <w:t>shall</w:t>
      </w:r>
      <w:proofErr w:type="gramEnd"/>
      <w:r>
        <w:rPr>
          <w:rFonts w:eastAsia="Times New Roman"/>
          <w:color w:val="000000"/>
          <w:spacing w:val="-1"/>
          <w:sz w:val="24"/>
        </w:rPr>
        <w:t xml:space="preserve"> not-</w:t>
      </w:r>
    </w:p>
    <w:p w:rsidR="00DD68D2" w:rsidRDefault="004B3807">
      <w:pPr>
        <w:numPr>
          <w:ilvl w:val="0"/>
          <w:numId w:val="254"/>
        </w:numPr>
        <w:spacing w:before="282" w:line="275" w:lineRule="exact"/>
        <w:ind w:left="0"/>
        <w:textAlignment w:val="baseline"/>
        <w:rPr>
          <w:rFonts w:eastAsia="Times New Roman"/>
          <w:color w:val="000000"/>
          <w:spacing w:val="-4"/>
          <w:sz w:val="24"/>
        </w:rPr>
      </w:pPr>
      <w:r>
        <w:rPr>
          <w:rFonts w:eastAsia="Times New Roman"/>
          <w:color w:val="000000"/>
          <w:spacing w:val="-4"/>
          <w:sz w:val="24"/>
        </w:rPr>
        <w:t>be accompanied by the record, or</w:t>
      </w:r>
    </w:p>
    <w:p w:rsidR="00DD68D2" w:rsidRDefault="004B3807">
      <w:pPr>
        <w:numPr>
          <w:ilvl w:val="0"/>
          <w:numId w:val="254"/>
        </w:numPr>
        <w:spacing w:before="282" w:line="275" w:lineRule="exact"/>
        <w:ind w:left="0"/>
        <w:textAlignment w:val="baseline"/>
        <w:rPr>
          <w:rFonts w:eastAsia="Times New Roman"/>
          <w:color w:val="000000"/>
          <w:spacing w:val="-2"/>
          <w:sz w:val="24"/>
        </w:rPr>
      </w:pPr>
      <w:proofErr w:type="gramStart"/>
      <w:r>
        <w:rPr>
          <w:rFonts w:eastAsia="Times New Roman"/>
          <w:color w:val="000000"/>
          <w:spacing w:val="-2"/>
          <w:sz w:val="24"/>
        </w:rPr>
        <w:t>traverse</w:t>
      </w:r>
      <w:proofErr w:type="gramEnd"/>
      <w:r>
        <w:rPr>
          <w:rFonts w:eastAsia="Times New Roman"/>
          <w:color w:val="000000"/>
          <w:spacing w:val="-2"/>
          <w:sz w:val="24"/>
        </w:rPr>
        <w:t xml:space="preserve"> extraneous matters.</w:t>
      </w:r>
    </w:p>
    <w:p w:rsidR="00DD68D2" w:rsidRDefault="004B3807">
      <w:pPr>
        <w:spacing w:before="274" w:line="278" w:lineRule="exact"/>
        <w:ind w:right="216"/>
        <w:textAlignment w:val="baseline"/>
        <w:rPr>
          <w:rFonts w:eastAsia="Times New Roman"/>
          <w:color w:val="000000"/>
          <w:sz w:val="24"/>
        </w:rPr>
      </w:pPr>
      <w:r>
        <w:rPr>
          <w:rFonts w:eastAsia="Times New Roman"/>
          <w:color w:val="000000"/>
          <w:sz w:val="24"/>
        </w:rPr>
        <w:t>(7) The times fixed within the Rule may be extended on good cause shown by the President or a Judge duly designated by the President or by the Court.</w:t>
      </w:r>
    </w:p>
    <w:p w:rsidR="00DD68D2" w:rsidRDefault="004B3807">
      <w:pPr>
        <w:spacing w:before="283" w:line="274" w:lineRule="exact"/>
        <w:ind w:right="288"/>
        <w:textAlignment w:val="baseline"/>
        <w:rPr>
          <w:rFonts w:eastAsia="Times New Roman"/>
          <w:color w:val="000000"/>
          <w:sz w:val="24"/>
        </w:rPr>
      </w:pPr>
      <w:r>
        <w:rPr>
          <w:rFonts w:eastAsia="Times New Roman"/>
          <w:color w:val="000000"/>
          <w:sz w:val="24"/>
        </w:rPr>
        <w:t>(8) Where an application for special leave to appeal in a civil matter is required by law, the provisions of sub-rules (1) to (7) inclusively shall mutatis mutandis apply.</w:t>
      </w:r>
    </w:p>
    <w:p w:rsidR="00DD68D2" w:rsidRDefault="004B3807">
      <w:pPr>
        <w:spacing w:before="281" w:line="276" w:lineRule="exact"/>
        <w:ind w:right="432"/>
        <w:textAlignment w:val="baseline"/>
        <w:rPr>
          <w:rFonts w:eastAsia="Times New Roman"/>
          <w:color w:val="000000"/>
          <w:sz w:val="24"/>
        </w:rPr>
      </w:pPr>
      <w:r>
        <w:rPr>
          <w:rFonts w:eastAsia="Times New Roman"/>
          <w:color w:val="000000"/>
          <w:sz w:val="24"/>
        </w:rPr>
        <w:t>(9) If the Court grants special leave to appeal, it may fix the time within which the record may be prepared and, in a civil matter, it may order the appellant to give security to the satisfaction of the Registrar for the costs of the other parties.</w:t>
      </w:r>
    </w:p>
    <w:p w:rsidR="00DD68D2" w:rsidRDefault="004B3807">
      <w:pPr>
        <w:spacing w:before="277" w:line="279" w:lineRule="exact"/>
        <w:ind w:right="360"/>
        <w:textAlignment w:val="baseline"/>
        <w:rPr>
          <w:rFonts w:eastAsia="Times New Roman"/>
          <w:color w:val="000000"/>
          <w:sz w:val="24"/>
        </w:rPr>
      </w:pPr>
      <w:r>
        <w:rPr>
          <w:rFonts w:eastAsia="Times New Roman"/>
          <w:color w:val="000000"/>
          <w:sz w:val="24"/>
        </w:rPr>
        <w:t>(10) The decision of the Registrar on the form and the amount of security in the event of a dispute shall be final.</w:t>
      </w:r>
    </w:p>
    <w:p w:rsidR="00DD68D2" w:rsidRDefault="004B3807">
      <w:pPr>
        <w:spacing w:before="282" w:line="268" w:lineRule="exact"/>
        <w:textAlignment w:val="baseline"/>
        <w:rPr>
          <w:rFonts w:eastAsia="Times New Roman"/>
          <w:color w:val="000000"/>
          <w:sz w:val="24"/>
        </w:rPr>
      </w:pPr>
      <w:r>
        <w:rPr>
          <w:rFonts w:eastAsia="Times New Roman"/>
          <w:color w:val="000000"/>
          <w:sz w:val="24"/>
        </w:rPr>
        <w:t>(11) A notice of motion shall be substantially in the form A in the First Schedule hereto.</w:t>
      </w:r>
    </w:p>
    <w:p w:rsidR="00DD68D2" w:rsidRDefault="004B3807">
      <w:pPr>
        <w:spacing w:before="5" w:line="275" w:lineRule="exact"/>
        <w:textAlignment w:val="baseline"/>
        <w:rPr>
          <w:rFonts w:eastAsia="Times New Roman"/>
          <w:color w:val="000000"/>
          <w:sz w:val="24"/>
        </w:rPr>
      </w:pPr>
      <w:r>
        <w:rPr>
          <w:rFonts w:eastAsia="Times New Roman"/>
          <w:color w:val="000000"/>
          <w:sz w:val="24"/>
        </w:rPr>
        <w:t>Notice of appeal</w:t>
      </w:r>
    </w:p>
    <w:p w:rsidR="00DD68D2" w:rsidRDefault="004B3807">
      <w:pPr>
        <w:spacing w:before="281" w:line="276" w:lineRule="exact"/>
        <w:ind w:right="288"/>
        <w:textAlignment w:val="baseline"/>
        <w:rPr>
          <w:rFonts w:eastAsia="Times New Roman"/>
          <w:color w:val="000000"/>
          <w:sz w:val="24"/>
        </w:rPr>
      </w:pPr>
      <w:r>
        <w:rPr>
          <w:rFonts w:eastAsia="Times New Roman"/>
          <w:color w:val="000000"/>
          <w:sz w:val="24"/>
        </w:rPr>
        <w:lastRenderedPageBreak/>
        <w:t xml:space="preserve">18. (1) </w:t>
      </w:r>
      <w:proofErr w:type="gramStart"/>
      <w:r>
        <w:rPr>
          <w:rFonts w:eastAsia="Times New Roman"/>
          <w:color w:val="000000"/>
          <w:sz w:val="24"/>
        </w:rPr>
        <w:t>Every</w:t>
      </w:r>
      <w:proofErr w:type="gramEnd"/>
      <w:r>
        <w:rPr>
          <w:rFonts w:eastAsia="Times New Roman"/>
          <w:color w:val="000000"/>
          <w:sz w:val="24"/>
        </w:rPr>
        <w:t xml:space="preserve"> appeal shall be brought by notice in writing (hereinafter called “the notice of appeal”) which shall be lodged with the Registrar of the Supreme Court within thirty days after the date of the decision appealed against.</w:t>
      </w:r>
    </w:p>
    <w:p w:rsidR="00DD68D2" w:rsidRDefault="004B3807">
      <w:pPr>
        <w:numPr>
          <w:ilvl w:val="0"/>
          <w:numId w:val="255"/>
        </w:numPr>
        <w:spacing w:before="276" w:line="276" w:lineRule="exact"/>
        <w:ind w:left="0"/>
        <w:textAlignment w:val="baseline"/>
        <w:rPr>
          <w:rFonts w:eastAsia="Times New Roman"/>
          <w:color w:val="000000"/>
          <w:sz w:val="24"/>
        </w:rPr>
      </w:pPr>
      <w:r>
        <w:rPr>
          <w:rFonts w:eastAsia="Times New Roman"/>
          <w:color w:val="000000"/>
          <w:sz w:val="24"/>
        </w:rPr>
        <w:t>Every notice of appeal shall set forth the grounds of the appeal and shall state whether the appeal is against conviction only or sentence only or both conviction and sentence or against some decision of the court below other than conviction or sentence.</w:t>
      </w:r>
    </w:p>
    <w:p w:rsidR="00DD68D2" w:rsidRDefault="004B3807">
      <w:pPr>
        <w:numPr>
          <w:ilvl w:val="0"/>
          <w:numId w:val="255"/>
        </w:numPr>
        <w:spacing w:before="281" w:line="276" w:lineRule="exact"/>
        <w:ind w:left="0" w:right="288"/>
        <w:textAlignment w:val="baseline"/>
        <w:rPr>
          <w:rFonts w:eastAsia="Times New Roman"/>
          <w:color w:val="000000"/>
          <w:sz w:val="24"/>
        </w:rPr>
      </w:pPr>
      <w:r>
        <w:rPr>
          <w:rFonts w:eastAsia="Times New Roman"/>
          <w:color w:val="000000"/>
          <w:sz w:val="24"/>
        </w:rPr>
        <w:t>Such grounds of appeal shall set forth in separate numbered paragraphs the findings of fact and conclusions of law to which the appellant is objecting and shall also state the particular respect in which the variation of the judgment or order is sought.</w:t>
      </w:r>
    </w:p>
    <w:p w:rsidR="00DD68D2" w:rsidRDefault="004B3807">
      <w:pPr>
        <w:numPr>
          <w:ilvl w:val="0"/>
          <w:numId w:val="255"/>
        </w:numPr>
        <w:spacing w:before="280" w:line="276" w:lineRule="exact"/>
        <w:ind w:left="0" w:right="144"/>
        <w:textAlignment w:val="baseline"/>
        <w:rPr>
          <w:rFonts w:eastAsia="Times New Roman"/>
          <w:color w:val="000000"/>
          <w:sz w:val="24"/>
        </w:rPr>
      </w:pPr>
      <w:r>
        <w:rPr>
          <w:rFonts w:eastAsia="Times New Roman"/>
          <w:color w:val="000000"/>
          <w:sz w:val="24"/>
        </w:rPr>
        <w:t>Every notice of appeal shall contain a full and sufficient address at which notices or documents connected with the appeal may be served upon the appellant or his advocate, and shall be signed by the appellant or his advocate.</w:t>
      </w:r>
    </w:p>
    <w:p w:rsidR="00DD68D2" w:rsidRDefault="004B3807">
      <w:pPr>
        <w:numPr>
          <w:ilvl w:val="0"/>
          <w:numId w:val="255"/>
        </w:numPr>
        <w:spacing w:before="281" w:line="276" w:lineRule="exact"/>
        <w:ind w:left="0" w:right="144"/>
        <w:textAlignment w:val="baseline"/>
        <w:rPr>
          <w:rFonts w:eastAsia="Times New Roman"/>
          <w:color w:val="000000"/>
          <w:sz w:val="24"/>
        </w:rPr>
      </w:pPr>
      <w:r>
        <w:rPr>
          <w:rFonts w:eastAsia="Times New Roman"/>
          <w:color w:val="000000"/>
          <w:sz w:val="24"/>
        </w:rPr>
        <w:t>The Registrar of the Supreme Court shall forthwith transmit one copy of the notice of appeal to the Registrar who shall enter the appeal in the register of the Court and inform the Registrar of the Supreme Court of the serial number assigned thereto. The Registrar of the Supreme Court shall also forthwith transmit one copy of the notice of appeal to the Attorney General.</w:t>
      </w:r>
    </w:p>
    <w:p w:rsidR="00DD68D2" w:rsidRDefault="004B3807">
      <w:pPr>
        <w:numPr>
          <w:ilvl w:val="0"/>
          <w:numId w:val="255"/>
        </w:numPr>
        <w:spacing w:before="281" w:line="276" w:lineRule="exact"/>
        <w:ind w:left="0"/>
        <w:textAlignment w:val="baseline"/>
        <w:rPr>
          <w:rFonts w:eastAsia="Times New Roman"/>
          <w:color w:val="000000"/>
          <w:sz w:val="24"/>
        </w:rPr>
      </w:pPr>
      <w:r>
        <w:rPr>
          <w:rFonts w:eastAsia="Times New Roman"/>
          <w:color w:val="000000"/>
          <w:sz w:val="24"/>
        </w:rPr>
        <w:t>Where more person than one have been jointly tried and any two or more of them desire to appeal, they may at their option file separate or joint notices of appeal. Every notice of appeal shall be deemed to constitute one appeal, but where more appeals than one are brought from convictions at the same trial they shall, unless the Court otherwise orders, be deemed to have been consolidated and shall proceed as one appeal.</w:t>
      </w:r>
    </w:p>
    <w:p w:rsidR="00DD68D2" w:rsidRDefault="004B3807">
      <w:pPr>
        <w:numPr>
          <w:ilvl w:val="0"/>
          <w:numId w:val="255"/>
        </w:numPr>
        <w:spacing w:before="276" w:line="276" w:lineRule="exact"/>
        <w:ind w:left="0" w:right="432"/>
        <w:textAlignment w:val="baseline"/>
        <w:rPr>
          <w:rFonts w:eastAsia="Times New Roman"/>
          <w:color w:val="000000"/>
          <w:sz w:val="24"/>
        </w:rPr>
      </w:pPr>
      <w:r>
        <w:rPr>
          <w:rFonts w:eastAsia="Times New Roman"/>
          <w:color w:val="000000"/>
          <w:sz w:val="24"/>
        </w:rPr>
        <w:t>No ground of appeal which is vague or general in terms shall be entertained, save the general ground that the verdict is unsafe or that the decision is unreasonable or cannot be supported by the evidence.</w:t>
      </w:r>
    </w:p>
    <w:p w:rsidR="00DD68D2" w:rsidRDefault="004B3807">
      <w:pPr>
        <w:numPr>
          <w:ilvl w:val="0"/>
          <w:numId w:val="255"/>
        </w:numPr>
        <w:spacing w:before="279" w:line="278" w:lineRule="exact"/>
        <w:ind w:left="0" w:right="432"/>
        <w:textAlignment w:val="baseline"/>
        <w:rPr>
          <w:rFonts w:eastAsia="Times New Roman"/>
          <w:color w:val="000000"/>
          <w:spacing w:val="-4"/>
          <w:sz w:val="24"/>
        </w:rPr>
      </w:pPr>
      <w:r>
        <w:rPr>
          <w:rFonts w:eastAsia="Times New Roman"/>
          <w:color w:val="000000"/>
          <w:spacing w:val="-4"/>
          <w:sz w:val="24"/>
        </w:rPr>
        <w:t>The appellant shall not without leave of the Court be permitted, on the hearing of that appeal, to rely on any grounds of appeal other than those set forth in the notice of appeal:</w:t>
      </w:r>
    </w:p>
    <w:p w:rsidR="00DD68D2" w:rsidRDefault="004B3807">
      <w:pPr>
        <w:spacing w:before="283" w:line="274" w:lineRule="exact"/>
        <w:ind w:right="72"/>
        <w:textAlignment w:val="baseline"/>
        <w:rPr>
          <w:rFonts w:eastAsia="Times New Roman"/>
          <w:color w:val="000000"/>
          <w:sz w:val="24"/>
        </w:rPr>
      </w:pPr>
      <w:r>
        <w:rPr>
          <w:rFonts w:eastAsia="Times New Roman"/>
          <w:color w:val="000000"/>
          <w:sz w:val="24"/>
        </w:rPr>
        <w:t>Provided that nothing in this sub-rule shall restrict the power of the Court to make such order as the justice of the case may require.</w:t>
      </w:r>
    </w:p>
    <w:p w:rsidR="00DD68D2" w:rsidRDefault="004B3807">
      <w:pPr>
        <w:numPr>
          <w:ilvl w:val="0"/>
          <w:numId w:val="255"/>
        </w:numPr>
        <w:spacing w:before="282" w:line="274" w:lineRule="exact"/>
        <w:ind w:left="0" w:right="288"/>
        <w:textAlignment w:val="baseline"/>
        <w:rPr>
          <w:rFonts w:eastAsia="Times New Roman"/>
          <w:color w:val="000000"/>
          <w:sz w:val="24"/>
        </w:rPr>
      </w:pPr>
      <w:r>
        <w:rPr>
          <w:rFonts w:eastAsia="Times New Roman"/>
          <w:color w:val="000000"/>
          <w:sz w:val="24"/>
        </w:rPr>
        <w:t>Notwithstanding the foregoing provisions, the Court in deciding the appeal shall not be confined to the ground set forth by the appellant:</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Provided that the Court shall not, if it allows the appeal rest its decision on any ground not set forth by the appellant unless the respondent has had sufficient opportunity of contesting the case on that ground.</w:t>
      </w:r>
    </w:p>
    <w:p w:rsidR="00DD68D2" w:rsidRDefault="004B3807">
      <w:pPr>
        <w:numPr>
          <w:ilvl w:val="0"/>
          <w:numId w:val="255"/>
        </w:numPr>
        <w:spacing w:before="287" w:line="274" w:lineRule="exact"/>
        <w:ind w:left="0" w:right="216"/>
        <w:textAlignment w:val="baseline"/>
        <w:rPr>
          <w:rFonts w:eastAsia="Times New Roman"/>
          <w:color w:val="000000"/>
          <w:sz w:val="24"/>
        </w:rPr>
      </w:pPr>
      <w:r>
        <w:rPr>
          <w:rFonts w:eastAsia="Times New Roman"/>
          <w:color w:val="000000"/>
          <w:sz w:val="24"/>
        </w:rPr>
        <w:t>A notice of appeal shall be substantially in the form B in the First Schedule in criminal appeals and in the form C in the civil appeals:</w:t>
      </w:r>
    </w:p>
    <w:p w:rsidR="00DD68D2" w:rsidRDefault="00DD68D2">
      <w:pPr>
        <w:sectPr w:rsidR="00DD68D2">
          <w:pgSz w:w="11909" w:h="16838"/>
          <w:pgMar w:top="1440" w:right="1447" w:bottom="1122" w:left="1424" w:header="720" w:footer="720" w:gutter="0"/>
          <w:cols w:space="720"/>
        </w:sectPr>
      </w:pPr>
    </w:p>
    <w:p w:rsidR="00DD68D2" w:rsidRDefault="004B3807">
      <w:pPr>
        <w:spacing w:before="6" w:line="275" w:lineRule="exact"/>
        <w:ind w:right="72"/>
        <w:textAlignment w:val="baseline"/>
        <w:rPr>
          <w:rFonts w:eastAsia="Times New Roman"/>
          <w:color w:val="000000"/>
          <w:spacing w:val="-1"/>
          <w:sz w:val="24"/>
        </w:rPr>
      </w:pPr>
      <w:r>
        <w:rPr>
          <w:rFonts w:eastAsia="Times New Roman"/>
          <w:color w:val="000000"/>
          <w:spacing w:val="-1"/>
          <w:sz w:val="24"/>
        </w:rPr>
        <w:lastRenderedPageBreak/>
        <w:t>Provided that, notwithstanding that the provision contained in sub-rules (2) or (3) or (6) of this rule have not been strictly complied with, the Court may, in the interest of justice and for good and sufficient cause shown, entertain an appeal if satisfied that the intending appellant has exhibited a clear intention to appeal to the Court against the decision of the Court below.</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Cross-appeal</w:t>
      </w:r>
    </w:p>
    <w:p w:rsidR="00DD68D2" w:rsidRDefault="004B3807">
      <w:pPr>
        <w:spacing w:before="284" w:line="274" w:lineRule="exact"/>
        <w:ind w:right="288"/>
        <w:textAlignment w:val="baseline"/>
        <w:rPr>
          <w:rFonts w:eastAsia="Times New Roman"/>
          <w:color w:val="000000"/>
          <w:sz w:val="24"/>
        </w:rPr>
      </w:pPr>
      <w:r>
        <w:rPr>
          <w:rFonts w:eastAsia="Times New Roman"/>
          <w:color w:val="000000"/>
          <w:sz w:val="24"/>
        </w:rPr>
        <w:t>19. (1) Every respondent who wishes to cross-appeal shall deliver a notice of his/her cross-appeal within fourteen days after receiving the appellant’s notice of appeal.</w:t>
      </w:r>
    </w:p>
    <w:p w:rsidR="00DD68D2" w:rsidRDefault="004B3807">
      <w:pPr>
        <w:spacing w:before="278" w:line="278" w:lineRule="exact"/>
        <w:ind w:right="144"/>
        <w:textAlignment w:val="baseline"/>
        <w:rPr>
          <w:rFonts w:eastAsia="Times New Roman"/>
          <w:color w:val="000000"/>
          <w:spacing w:val="-1"/>
          <w:sz w:val="24"/>
        </w:rPr>
      </w:pPr>
      <w:r>
        <w:rPr>
          <w:rFonts w:eastAsia="Times New Roman"/>
          <w:color w:val="000000"/>
          <w:spacing w:val="-1"/>
          <w:sz w:val="24"/>
        </w:rPr>
        <w:t>(2) The notice of cross-appeal shall comply with the provisions of sub-rules (2), (3), (6), (7), (8), (9) and (10) herein and shall be substantially in the form D in the First Schedule hereto.</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Appeal not to operate as a stay of execution</w:t>
      </w:r>
    </w:p>
    <w:p w:rsidR="00DD68D2" w:rsidRDefault="004B3807">
      <w:pPr>
        <w:spacing w:before="274" w:line="278" w:lineRule="exact"/>
        <w:textAlignment w:val="baseline"/>
        <w:rPr>
          <w:rFonts w:eastAsia="Times New Roman"/>
          <w:color w:val="000000"/>
          <w:sz w:val="24"/>
        </w:rPr>
      </w:pPr>
      <w:r>
        <w:rPr>
          <w:rFonts w:eastAsia="Times New Roman"/>
          <w:color w:val="000000"/>
          <w:sz w:val="24"/>
        </w:rPr>
        <w:t xml:space="preserve">20. (1) </w:t>
      </w:r>
      <w:proofErr w:type="gramStart"/>
      <w:r>
        <w:rPr>
          <w:rFonts w:eastAsia="Times New Roman"/>
          <w:color w:val="000000"/>
          <w:sz w:val="24"/>
        </w:rPr>
        <w:t>An</w:t>
      </w:r>
      <w:proofErr w:type="gramEnd"/>
      <w:r>
        <w:rPr>
          <w:rFonts w:eastAsia="Times New Roman"/>
          <w:color w:val="000000"/>
          <w:sz w:val="24"/>
        </w:rPr>
        <w:t xml:space="preserve"> appeal shall not operate as a stay of execution or of proceedings under the decision appealed from:</w:t>
      </w:r>
    </w:p>
    <w:p w:rsidR="00DD68D2" w:rsidRDefault="004B3807">
      <w:pPr>
        <w:spacing w:before="285" w:line="275" w:lineRule="exact"/>
        <w:textAlignment w:val="baseline"/>
        <w:rPr>
          <w:rFonts w:eastAsia="Times New Roman"/>
          <w:color w:val="000000"/>
          <w:sz w:val="24"/>
        </w:rPr>
      </w:pPr>
      <w:r>
        <w:rPr>
          <w:rFonts w:eastAsia="Times New Roman"/>
          <w:color w:val="000000"/>
          <w:sz w:val="24"/>
        </w:rPr>
        <w:t>Provided that the Supreme Court or the Court may on application supported by affidavits, and served on the respondent, stay execution on any judgment, order, conviction, or sentence pending appeal on such terms, including such security for the payment of any money or the due performance or non-performance or any act or the suffering of any punishment ordered by or in such judgment, order, conviction, or sentence, as the Supreme Court or the Court may deem reasonable.</w:t>
      </w:r>
    </w:p>
    <w:p w:rsidR="00DD68D2" w:rsidRDefault="004B3807">
      <w:pPr>
        <w:spacing w:before="282" w:line="274" w:lineRule="exact"/>
        <w:ind w:right="432"/>
        <w:textAlignment w:val="baseline"/>
        <w:rPr>
          <w:rFonts w:eastAsia="Times New Roman"/>
          <w:color w:val="000000"/>
          <w:sz w:val="24"/>
        </w:rPr>
      </w:pPr>
      <w:r>
        <w:rPr>
          <w:rFonts w:eastAsia="Times New Roman"/>
          <w:color w:val="000000"/>
          <w:sz w:val="24"/>
        </w:rPr>
        <w:t>(2) No intermediate act or proceeding shall be invalidated except in so far as the Supreme Court or the Court may direct.</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Setting down appeal for hearing</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21. (1) Three months after service of the record, the Registrar shall, after consultation with the President, set down the appeal for hearing and shall take necessary steps to ensure that the parties concerned are informed in writing of the date on which the appeal shall be heard.</w:t>
      </w:r>
    </w:p>
    <w:p w:rsidR="00DD68D2" w:rsidRDefault="004B3807">
      <w:pPr>
        <w:numPr>
          <w:ilvl w:val="0"/>
          <w:numId w:val="256"/>
        </w:numPr>
        <w:spacing w:before="282" w:line="274" w:lineRule="exact"/>
        <w:ind w:left="0" w:right="720"/>
        <w:textAlignment w:val="baseline"/>
        <w:rPr>
          <w:rFonts w:eastAsia="Times New Roman"/>
          <w:color w:val="000000"/>
          <w:sz w:val="24"/>
        </w:rPr>
      </w:pPr>
      <w:r>
        <w:rPr>
          <w:rFonts w:eastAsia="Times New Roman"/>
          <w:color w:val="000000"/>
          <w:sz w:val="24"/>
        </w:rPr>
        <w:t>A registered letter forwarded to a party’s last known address shall be deemed to be sufficient notice of the date of hearing.</w:t>
      </w:r>
    </w:p>
    <w:p w:rsidR="00DD68D2" w:rsidRDefault="004B3807">
      <w:pPr>
        <w:numPr>
          <w:ilvl w:val="0"/>
          <w:numId w:val="256"/>
        </w:numPr>
        <w:spacing w:before="279" w:line="278" w:lineRule="exact"/>
        <w:ind w:left="0" w:right="288"/>
        <w:textAlignment w:val="baseline"/>
        <w:rPr>
          <w:rFonts w:eastAsia="Times New Roman"/>
          <w:color w:val="000000"/>
          <w:sz w:val="24"/>
        </w:rPr>
      </w:pPr>
      <w:r>
        <w:rPr>
          <w:rFonts w:eastAsia="Times New Roman"/>
          <w:color w:val="000000"/>
          <w:sz w:val="24"/>
        </w:rPr>
        <w:t>If the applicant or appellant fails to appear on the date thus notified, the appeal shall be dismissed for lack of prosecution, unless the Court otherwise directs.</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Withdrawal of appeal</w:t>
      </w:r>
    </w:p>
    <w:p w:rsidR="00DD68D2" w:rsidRDefault="004B3807">
      <w:pPr>
        <w:spacing w:before="276" w:line="276" w:lineRule="exact"/>
        <w:ind w:right="144"/>
        <w:textAlignment w:val="baseline"/>
        <w:rPr>
          <w:rFonts w:eastAsia="Times New Roman"/>
          <w:color w:val="000000"/>
          <w:sz w:val="24"/>
        </w:rPr>
      </w:pPr>
      <w:r>
        <w:rPr>
          <w:rFonts w:eastAsia="Times New Roman"/>
          <w:color w:val="000000"/>
          <w:sz w:val="24"/>
        </w:rPr>
        <w:t>22. (1) An appellant may at any time after filing the notice of appeal and before the appeal is called for hearing serve on the parties to the appeal and file a notice with the Registrar to the effect that he does not intend further to prosecute the said appeal.</w:t>
      </w:r>
    </w:p>
    <w:p w:rsidR="00DD68D2" w:rsidRDefault="004B3807">
      <w:pPr>
        <w:spacing w:before="283" w:line="274" w:lineRule="exact"/>
        <w:ind w:right="144"/>
        <w:textAlignment w:val="baseline"/>
        <w:rPr>
          <w:rFonts w:eastAsia="Times New Roman"/>
          <w:color w:val="000000"/>
          <w:spacing w:val="-2"/>
          <w:sz w:val="24"/>
        </w:rPr>
      </w:pPr>
      <w:r>
        <w:rPr>
          <w:rFonts w:eastAsia="Times New Roman"/>
          <w:color w:val="000000"/>
          <w:spacing w:val="-2"/>
          <w:sz w:val="24"/>
        </w:rPr>
        <w:t>(2) If all the parties to the appeal consent to the withdrawal of the appeal without an order of the Court, the appellant may file with the Registrar the document or documents signifying such consent and signed by the parties or by their advocates, and the appeal shall thereupon be deemed to have been withdrawn and shall be struck out of the list of appeals by the</w:t>
      </w:r>
    </w:p>
    <w:p w:rsidR="00DD68D2" w:rsidRDefault="00DD68D2">
      <w:pPr>
        <w:sectPr w:rsidR="00DD68D2">
          <w:pgSz w:w="11909" w:h="16838"/>
          <w:pgMar w:top="1440" w:right="1440" w:bottom="1142" w:left="1431" w:header="720" w:footer="720" w:gutter="0"/>
          <w:cols w:space="720"/>
        </w:sectPr>
      </w:pPr>
    </w:p>
    <w:p w:rsidR="00DD68D2" w:rsidRDefault="004B3807">
      <w:pPr>
        <w:spacing w:before="4" w:line="276" w:lineRule="exact"/>
        <w:ind w:right="216"/>
        <w:textAlignment w:val="baseline"/>
        <w:rPr>
          <w:rFonts w:eastAsia="Times New Roman"/>
          <w:color w:val="000000"/>
          <w:sz w:val="24"/>
        </w:rPr>
      </w:pPr>
      <w:proofErr w:type="gramStart"/>
      <w:r>
        <w:rPr>
          <w:rFonts w:eastAsia="Times New Roman"/>
          <w:color w:val="000000"/>
          <w:sz w:val="24"/>
        </w:rPr>
        <w:lastRenderedPageBreak/>
        <w:t>Registrar who shall thereupon inform the Registrar of the Supreme Court accordingly.</w:t>
      </w:r>
      <w:proofErr w:type="gramEnd"/>
      <w:r>
        <w:rPr>
          <w:rFonts w:eastAsia="Times New Roman"/>
          <w:color w:val="000000"/>
          <w:sz w:val="24"/>
        </w:rPr>
        <w:t xml:space="preserve"> In such event any sum lodged in the Registry of the Supreme Court as security for the costs of the appeal shall be paid out to the appellant.</w:t>
      </w:r>
    </w:p>
    <w:p w:rsidR="00DD68D2" w:rsidRDefault="004B3807">
      <w:pPr>
        <w:numPr>
          <w:ilvl w:val="0"/>
          <w:numId w:val="257"/>
        </w:numPr>
        <w:spacing w:before="281" w:line="276" w:lineRule="exact"/>
        <w:ind w:left="2160" w:right="72" w:hanging="2160"/>
        <w:textAlignment w:val="baseline"/>
        <w:rPr>
          <w:rFonts w:eastAsia="Times New Roman"/>
          <w:color w:val="000000"/>
          <w:spacing w:val="-11"/>
          <w:sz w:val="24"/>
        </w:rPr>
      </w:pPr>
      <w:r>
        <w:rPr>
          <w:rFonts w:eastAsia="Times New Roman"/>
          <w:color w:val="000000"/>
          <w:spacing w:val="-11"/>
          <w:sz w:val="24"/>
        </w:rPr>
        <w:t>If any stay of execution has been granted, the sentence or order of the trial court thus stayed shall forthwith be enforced upon the withdrawal of any appeal unless the parties agree otherwise in writing.</w:t>
      </w:r>
    </w:p>
    <w:p w:rsidR="00DD68D2" w:rsidRDefault="004B3807">
      <w:pPr>
        <w:numPr>
          <w:ilvl w:val="0"/>
          <w:numId w:val="257"/>
        </w:numPr>
        <w:spacing w:before="278" w:line="276" w:lineRule="exact"/>
        <w:ind w:left="2160" w:right="360" w:hanging="2160"/>
        <w:textAlignment w:val="baseline"/>
        <w:rPr>
          <w:rFonts w:eastAsia="Times New Roman"/>
          <w:color w:val="000000"/>
          <w:spacing w:val="-19"/>
          <w:sz w:val="24"/>
        </w:rPr>
      </w:pPr>
      <w:r>
        <w:rPr>
          <w:rFonts w:eastAsia="Times New Roman"/>
          <w:color w:val="000000"/>
          <w:spacing w:val="-19"/>
          <w:sz w:val="24"/>
        </w:rPr>
        <w:t>If all the parties do not consent to the withdrawal of the appeal as aforesaid, the appeal shall remain on the list and shall come on for the hearing of any issue as to costs or other remaining outstanding issue between the parties, and for the making of an order as to the disposal of any sums lodged in Court as security for the costs of the appeal.</w:t>
      </w:r>
    </w:p>
    <w:p w:rsidR="00DD68D2" w:rsidRDefault="004B3807">
      <w:pPr>
        <w:numPr>
          <w:ilvl w:val="0"/>
          <w:numId w:val="257"/>
        </w:numPr>
        <w:spacing w:before="283" w:line="274" w:lineRule="exact"/>
        <w:ind w:left="2160" w:right="216" w:hanging="2160"/>
        <w:textAlignment w:val="baseline"/>
        <w:rPr>
          <w:rFonts w:eastAsia="Times New Roman"/>
          <w:color w:val="000000"/>
          <w:sz w:val="24"/>
        </w:rPr>
      </w:pPr>
      <w:r>
        <w:rPr>
          <w:rFonts w:eastAsia="Times New Roman"/>
          <w:color w:val="000000"/>
          <w:sz w:val="24"/>
        </w:rPr>
        <w:t>If an appellant is alleged to be unsound mind, his appeal shall not be withdrawn without leave of the Court.</w:t>
      </w:r>
    </w:p>
    <w:p w:rsidR="00DD68D2" w:rsidRDefault="004B3807">
      <w:pPr>
        <w:numPr>
          <w:ilvl w:val="0"/>
          <w:numId w:val="257"/>
        </w:numPr>
        <w:spacing w:before="277" w:line="279" w:lineRule="exact"/>
        <w:ind w:left="2160" w:right="288" w:hanging="2160"/>
        <w:textAlignment w:val="baseline"/>
        <w:rPr>
          <w:rFonts w:eastAsia="Times New Roman"/>
          <w:color w:val="000000"/>
          <w:sz w:val="24"/>
        </w:rPr>
      </w:pPr>
      <w:r>
        <w:rPr>
          <w:rFonts w:eastAsia="Times New Roman"/>
          <w:color w:val="000000"/>
          <w:sz w:val="24"/>
        </w:rPr>
        <w:t>In withdrawing an appeal, the appellant or respondent in cross-appeal shall tender costs unless the other party has agreed to waive them in writing.</w:t>
      </w:r>
    </w:p>
    <w:p w:rsidR="00DD68D2" w:rsidRDefault="004B3807">
      <w:pPr>
        <w:spacing w:before="277" w:line="275" w:lineRule="exact"/>
        <w:ind w:right="72"/>
        <w:textAlignment w:val="baseline"/>
        <w:rPr>
          <w:rFonts w:eastAsia="Times New Roman"/>
          <w:color w:val="000000"/>
          <w:sz w:val="24"/>
        </w:rPr>
      </w:pPr>
      <w:r>
        <w:rPr>
          <w:rFonts w:eastAsia="Times New Roman"/>
          <w:color w:val="000000"/>
          <w:sz w:val="24"/>
        </w:rPr>
        <w:t>Record</w:t>
      </w:r>
    </w:p>
    <w:p w:rsidR="00DD68D2" w:rsidRDefault="004B3807">
      <w:pPr>
        <w:spacing w:before="283" w:line="276" w:lineRule="exact"/>
        <w:ind w:right="432"/>
        <w:textAlignment w:val="baseline"/>
        <w:rPr>
          <w:rFonts w:eastAsia="Times New Roman"/>
          <w:color w:val="000000"/>
          <w:sz w:val="24"/>
        </w:rPr>
      </w:pPr>
      <w:r>
        <w:rPr>
          <w:rFonts w:eastAsia="Times New Roman"/>
          <w:color w:val="000000"/>
          <w:sz w:val="24"/>
        </w:rPr>
        <w:t>23. (1) The preparation of the record of appeal shall be undertaken by the Registrar of the Supreme Court as soon as possible after the notice of appeal has been lodged and upon payment of the prescribed charges. Such record shall be subject to the supervision of the Supreme Court.</w:t>
      </w:r>
    </w:p>
    <w:p w:rsidR="00DD68D2" w:rsidRDefault="004B3807">
      <w:pPr>
        <w:spacing w:before="276" w:line="276" w:lineRule="exact"/>
        <w:ind w:right="72"/>
        <w:textAlignment w:val="baseline"/>
        <w:rPr>
          <w:rFonts w:eastAsia="Times New Roman"/>
          <w:color w:val="000000"/>
          <w:sz w:val="24"/>
        </w:rPr>
      </w:pPr>
      <w:r>
        <w:rPr>
          <w:rFonts w:eastAsia="Times New Roman"/>
          <w:color w:val="000000"/>
          <w:sz w:val="24"/>
        </w:rPr>
        <w:t>(2) The parties may submit any disputed question arising in connection with the record to the decision of the Supreme Court and that Court shall give such directions thereon as the justice of the case may require.</w:t>
      </w:r>
    </w:p>
    <w:p w:rsidR="00DD68D2" w:rsidRDefault="004B3807">
      <w:pPr>
        <w:spacing w:before="279" w:line="278" w:lineRule="exact"/>
        <w:ind w:left="1440" w:right="72" w:hanging="720"/>
        <w:jc w:val="both"/>
        <w:textAlignment w:val="baseline"/>
        <w:rPr>
          <w:rFonts w:eastAsia="Times New Roman"/>
          <w:color w:val="000000"/>
          <w:sz w:val="24"/>
        </w:rPr>
      </w:pPr>
      <w:r>
        <w:rPr>
          <w:rFonts w:eastAsia="Times New Roman"/>
          <w:color w:val="000000"/>
          <w:sz w:val="24"/>
        </w:rPr>
        <w:t>(3) (</w:t>
      </w:r>
      <w:proofErr w:type="gramStart"/>
      <w:r>
        <w:rPr>
          <w:rFonts w:eastAsia="Times New Roman"/>
          <w:color w:val="000000"/>
          <w:sz w:val="24"/>
        </w:rPr>
        <w:t>a</w:t>
      </w:r>
      <w:proofErr w:type="gramEnd"/>
      <w:r>
        <w:rPr>
          <w:rFonts w:eastAsia="Times New Roman"/>
          <w:color w:val="000000"/>
          <w:sz w:val="24"/>
        </w:rPr>
        <w:t>) The copies of the record shall be clearly typed on A4 standard paper in double-spacing in black ink, on one side of the paper only.</w:t>
      </w:r>
    </w:p>
    <w:p w:rsidR="00DD68D2" w:rsidRDefault="004B3807">
      <w:pPr>
        <w:numPr>
          <w:ilvl w:val="0"/>
          <w:numId w:val="258"/>
        </w:numPr>
        <w:spacing w:before="283" w:line="275" w:lineRule="exact"/>
        <w:ind w:left="2160" w:right="216" w:hanging="2160"/>
        <w:textAlignment w:val="baseline"/>
        <w:rPr>
          <w:rFonts w:eastAsia="Times New Roman"/>
          <w:color w:val="000000"/>
          <w:spacing w:val="-14"/>
          <w:sz w:val="24"/>
        </w:rPr>
      </w:pPr>
      <w:r>
        <w:rPr>
          <w:rFonts w:eastAsia="Times New Roman"/>
          <w:color w:val="000000"/>
          <w:spacing w:val="-14"/>
          <w:sz w:val="24"/>
        </w:rPr>
        <w:t xml:space="preserve">Legible documents that were types or printed in the original, including all process in the court a quo forming part of the record on appeal, and documents such as types or printed contracts and </w:t>
      </w:r>
      <w:proofErr w:type="spellStart"/>
      <w:r>
        <w:rPr>
          <w:rFonts w:eastAsia="Times New Roman"/>
          <w:color w:val="000000"/>
          <w:spacing w:val="-14"/>
          <w:sz w:val="24"/>
        </w:rPr>
        <w:t>cheques</w:t>
      </w:r>
      <w:proofErr w:type="spellEnd"/>
      <w:r>
        <w:rPr>
          <w:rFonts w:eastAsia="Times New Roman"/>
          <w:color w:val="000000"/>
          <w:spacing w:val="-14"/>
          <w:sz w:val="24"/>
        </w:rPr>
        <w:t xml:space="preserve"> (whether handwritten, typed or printed) and the like shall not be retyped but a clear photocopy shall be provided instead.</w:t>
      </w:r>
    </w:p>
    <w:p w:rsidR="00DD68D2" w:rsidRDefault="004B3807">
      <w:pPr>
        <w:numPr>
          <w:ilvl w:val="0"/>
          <w:numId w:val="258"/>
        </w:numPr>
        <w:spacing w:before="282" w:line="274" w:lineRule="exact"/>
        <w:ind w:left="2160" w:right="72" w:hanging="2160"/>
        <w:textAlignment w:val="baseline"/>
        <w:rPr>
          <w:rFonts w:eastAsia="Times New Roman"/>
          <w:color w:val="000000"/>
          <w:spacing w:val="-18"/>
          <w:sz w:val="24"/>
        </w:rPr>
      </w:pPr>
      <w:r>
        <w:rPr>
          <w:rFonts w:eastAsia="Times New Roman"/>
          <w:color w:val="000000"/>
          <w:spacing w:val="-18"/>
          <w:sz w:val="24"/>
        </w:rPr>
        <w:t>The pages shall be numbered clearly and consecutively, and every tenth line on each page shall be numbered and the pagination used in the court a quo shall be retained where possible.</w:t>
      </w:r>
    </w:p>
    <w:p w:rsidR="00DD68D2" w:rsidRDefault="004B3807">
      <w:pPr>
        <w:numPr>
          <w:ilvl w:val="0"/>
          <w:numId w:val="258"/>
        </w:numPr>
        <w:spacing w:before="281" w:line="276" w:lineRule="exact"/>
        <w:ind w:left="2160" w:right="288" w:hanging="2160"/>
        <w:textAlignment w:val="baseline"/>
        <w:rPr>
          <w:rFonts w:eastAsia="Times New Roman"/>
          <w:color w:val="000000"/>
          <w:sz w:val="24"/>
        </w:rPr>
      </w:pPr>
      <w:r>
        <w:rPr>
          <w:rFonts w:eastAsia="Times New Roman"/>
          <w:color w:val="000000"/>
          <w:sz w:val="24"/>
        </w:rPr>
        <w:t>(i) At the top of each page containing evidence, the name of the witness and, at the top of each page containing exhibits, the number of the exhibit shall appear.</w:t>
      </w:r>
    </w:p>
    <w:p w:rsidR="00DD68D2" w:rsidRDefault="004B3807">
      <w:pPr>
        <w:spacing w:before="279" w:line="278" w:lineRule="exact"/>
        <w:ind w:right="72"/>
        <w:textAlignment w:val="baseline"/>
        <w:rPr>
          <w:rFonts w:eastAsia="Times New Roman"/>
          <w:color w:val="000000"/>
          <w:sz w:val="24"/>
        </w:rPr>
      </w:pPr>
      <w:r>
        <w:rPr>
          <w:rFonts w:eastAsia="Times New Roman"/>
          <w:color w:val="000000"/>
          <w:sz w:val="24"/>
        </w:rPr>
        <w:t>(ii) All references in the appeal record to page numbers of exhibits in the original record shall be transposed to reflect the page numbers of such exhibits in the appeal record.</w:t>
      </w:r>
    </w:p>
    <w:p w:rsidR="00DD68D2" w:rsidRDefault="004B3807">
      <w:pPr>
        <w:numPr>
          <w:ilvl w:val="0"/>
          <w:numId w:val="258"/>
        </w:numPr>
        <w:spacing w:before="284" w:line="272" w:lineRule="exact"/>
        <w:ind w:left="2160" w:right="288" w:hanging="2160"/>
        <w:textAlignment w:val="baseline"/>
        <w:rPr>
          <w:rFonts w:eastAsia="Times New Roman"/>
          <w:color w:val="000000"/>
          <w:sz w:val="24"/>
        </w:rPr>
      </w:pPr>
      <w:r>
        <w:rPr>
          <w:rFonts w:eastAsia="Times New Roman"/>
          <w:color w:val="000000"/>
          <w:sz w:val="24"/>
        </w:rPr>
        <w:t>The record shall be divided into separate conveniently-sized volumes of approximately 100 pages each.</w:t>
      </w:r>
    </w:p>
    <w:p w:rsidR="00DD68D2" w:rsidRDefault="00DD68D2">
      <w:pPr>
        <w:sectPr w:rsidR="00DD68D2">
          <w:pgSz w:w="11909" w:h="16838"/>
          <w:pgMar w:top="1440" w:right="1452" w:bottom="1142" w:left="1419" w:header="720" w:footer="720" w:gutter="0"/>
          <w:cols w:space="720"/>
        </w:sectPr>
      </w:pPr>
    </w:p>
    <w:p w:rsidR="00DD68D2" w:rsidRDefault="004B3807">
      <w:pPr>
        <w:spacing w:before="5" w:line="274" w:lineRule="exact"/>
        <w:ind w:left="72"/>
        <w:textAlignment w:val="baseline"/>
        <w:rPr>
          <w:rFonts w:eastAsia="Times New Roman"/>
          <w:color w:val="000000"/>
          <w:sz w:val="24"/>
        </w:rPr>
      </w:pPr>
      <w:r>
        <w:rPr>
          <w:rFonts w:eastAsia="Times New Roman"/>
          <w:color w:val="000000"/>
          <w:sz w:val="24"/>
        </w:rPr>
        <w:lastRenderedPageBreak/>
        <w:t>(f) The record shall be securely bound in book from disclosing-</w:t>
      </w:r>
    </w:p>
    <w:p w:rsidR="00DD68D2" w:rsidRDefault="004B3807">
      <w:pPr>
        <w:numPr>
          <w:ilvl w:val="0"/>
          <w:numId w:val="259"/>
        </w:numPr>
        <w:tabs>
          <w:tab w:val="clear" w:pos="432"/>
          <w:tab w:val="left" w:pos="504"/>
        </w:tabs>
        <w:spacing w:before="283" w:line="274" w:lineRule="exact"/>
        <w:ind w:left="72"/>
        <w:textAlignment w:val="baseline"/>
        <w:rPr>
          <w:rFonts w:eastAsia="Times New Roman"/>
          <w:color w:val="000000"/>
          <w:spacing w:val="-11"/>
          <w:sz w:val="24"/>
        </w:rPr>
      </w:pPr>
      <w:r>
        <w:rPr>
          <w:rFonts w:eastAsia="Times New Roman"/>
          <w:color w:val="000000"/>
          <w:spacing w:val="-11"/>
          <w:sz w:val="24"/>
        </w:rPr>
        <w:t>the case number;</w:t>
      </w:r>
    </w:p>
    <w:p w:rsidR="00DD68D2" w:rsidRDefault="004B3807">
      <w:pPr>
        <w:numPr>
          <w:ilvl w:val="0"/>
          <w:numId w:val="259"/>
        </w:numPr>
        <w:tabs>
          <w:tab w:val="clear" w:pos="432"/>
          <w:tab w:val="left" w:pos="504"/>
        </w:tabs>
        <w:spacing w:before="278" w:line="274" w:lineRule="exact"/>
        <w:ind w:left="72"/>
        <w:textAlignment w:val="baseline"/>
        <w:rPr>
          <w:rFonts w:eastAsia="Times New Roman"/>
          <w:color w:val="000000"/>
          <w:spacing w:val="-4"/>
          <w:sz w:val="24"/>
        </w:rPr>
      </w:pPr>
      <w:r>
        <w:rPr>
          <w:rFonts w:eastAsia="Times New Roman"/>
          <w:color w:val="000000"/>
          <w:spacing w:val="-4"/>
          <w:sz w:val="24"/>
        </w:rPr>
        <w:t>the names of the parties;</w:t>
      </w:r>
    </w:p>
    <w:p w:rsidR="00DD68D2" w:rsidRDefault="004B3807">
      <w:pPr>
        <w:numPr>
          <w:ilvl w:val="0"/>
          <w:numId w:val="259"/>
        </w:numPr>
        <w:tabs>
          <w:tab w:val="clear" w:pos="432"/>
          <w:tab w:val="left" w:pos="504"/>
        </w:tabs>
        <w:spacing w:before="283" w:line="274" w:lineRule="exact"/>
        <w:ind w:left="72"/>
        <w:textAlignment w:val="baseline"/>
        <w:rPr>
          <w:rFonts w:eastAsia="Times New Roman"/>
          <w:color w:val="000000"/>
          <w:sz w:val="24"/>
        </w:rPr>
      </w:pPr>
      <w:r>
        <w:rPr>
          <w:rFonts w:eastAsia="Times New Roman"/>
          <w:color w:val="000000"/>
          <w:sz w:val="24"/>
        </w:rPr>
        <w:t>the volume number and the numbers of the pages contained in that volume;</w:t>
      </w:r>
    </w:p>
    <w:p w:rsidR="00DD68D2" w:rsidRDefault="004B3807">
      <w:pPr>
        <w:numPr>
          <w:ilvl w:val="0"/>
          <w:numId w:val="259"/>
        </w:numPr>
        <w:tabs>
          <w:tab w:val="clear" w:pos="432"/>
          <w:tab w:val="left" w:pos="504"/>
        </w:tabs>
        <w:spacing w:before="282" w:line="274" w:lineRule="exact"/>
        <w:ind w:left="72"/>
        <w:textAlignment w:val="baseline"/>
        <w:rPr>
          <w:rFonts w:eastAsia="Times New Roman"/>
          <w:color w:val="000000"/>
          <w:spacing w:val="-1"/>
          <w:sz w:val="24"/>
        </w:rPr>
      </w:pPr>
      <w:r>
        <w:rPr>
          <w:rFonts w:eastAsia="Times New Roman"/>
          <w:color w:val="000000"/>
          <w:spacing w:val="-1"/>
          <w:sz w:val="24"/>
        </w:rPr>
        <w:t>the total number of volumes in the record;</w:t>
      </w:r>
    </w:p>
    <w:p w:rsidR="00DD68D2" w:rsidRDefault="004B3807">
      <w:pPr>
        <w:numPr>
          <w:ilvl w:val="0"/>
          <w:numId w:val="259"/>
        </w:numPr>
        <w:tabs>
          <w:tab w:val="clear" w:pos="432"/>
          <w:tab w:val="left" w:pos="504"/>
        </w:tabs>
        <w:spacing w:before="283" w:line="274" w:lineRule="exact"/>
        <w:ind w:left="72"/>
        <w:textAlignment w:val="baseline"/>
        <w:rPr>
          <w:rFonts w:eastAsia="Times New Roman"/>
          <w:color w:val="000000"/>
          <w:spacing w:val="-4"/>
          <w:sz w:val="24"/>
        </w:rPr>
      </w:pPr>
      <w:r>
        <w:rPr>
          <w:rFonts w:eastAsia="Times New Roman"/>
          <w:color w:val="000000"/>
          <w:spacing w:val="-4"/>
          <w:sz w:val="24"/>
        </w:rPr>
        <w:t>the court appealed from; and</w:t>
      </w:r>
    </w:p>
    <w:p w:rsidR="00DD68D2" w:rsidRDefault="004B3807">
      <w:pPr>
        <w:numPr>
          <w:ilvl w:val="0"/>
          <w:numId w:val="259"/>
        </w:numPr>
        <w:tabs>
          <w:tab w:val="clear" w:pos="432"/>
          <w:tab w:val="left" w:pos="504"/>
        </w:tabs>
        <w:spacing w:before="283" w:line="274" w:lineRule="exact"/>
        <w:ind w:left="72"/>
        <w:textAlignment w:val="baseline"/>
        <w:rPr>
          <w:rFonts w:eastAsia="Times New Roman"/>
          <w:color w:val="000000"/>
          <w:spacing w:val="-1"/>
          <w:sz w:val="24"/>
        </w:rPr>
      </w:pPr>
      <w:proofErr w:type="gramStart"/>
      <w:r>
        <w:rPr>
          <w:rFonts w:eastAsia="Times New Roman"/>
          <w:color w:val="000000"/>
          <w:spacing w:val="-1"/>
          <w:sz w:val="24"/>
        </w:rPr>
        <w:t>the</w:t>
      </w:r>
      <w:proofErr w:type="gramEnd"/>
      <w:r>
        <w:rPr>
          <w:rFonts w:eastAsia="Times New Roman"/>
          <w:color w:val="000000"/>
          <w:spacing w:val="-1"/>
          <w:sz w:val="24"/>
        </w:rPr>
        <w:t xml:space="preserve"> names and addresses of all parties for service.</w:t>
      </w:r>
    </w:p>
    <w:p w:rsidR="00DD68D2" w:rsidRDefault="004B3807">
      <w:pPr>
        <w:spacing w:before="284" w:line="273" w:lineRule="exact"/>
        <w:ind w:left="2160" w:right="72" w:hanging="720"/>
        <w:textAlignment w:val="baseline"/>
        <w:rPr>
          <w:rFonts w:eastAsia="Times New Roman"/>
          <w:color w:val="000000"/>
          <w:spacing w:val="-1"/>
          <w:sz w:val="24"/>
        </w:rPr>
      </w:pPr>
      <w:r>
        <w:rPr>
          <w:rFonts w:eastAsia="Times New Roman"/>
          <w:color w:val="000000"/>
          <w:spacing w:val="-1"/>
          <w:sz w:val="24"/>
        </w:rPr>
        <w:t>(g) (</w:t>
      </w:r>
      <w:proofErr w:type="gramStart"/>
      <w:r>
        <w:rPr>
          <w:rFonts w:eastAsia="Times New Roman"/>
          <w:color w:val="000000"/>
          <w:spacing w:val="-1"/>
          <w:sz w:val="24"/>
        </w:rPr>
        <w:t>i</w:t>
      </w:r>
      <w:proofErr w:type="gramEnd"/>
      <w:r>
        <w:rPr>
          <w:rFonts w:eastAsia="Times New Roman"/>
          <w:color w:val="000000"/>
          <w:spacing w:val="-1"/>
          <w:sz w:val="24"/>
        </w:rPr>
        <w:t>) The volume number and the numbers of the pages contained in a volume shall also appear on the upper third of the spine of the volume.</w:t>
      </w:r>
    </w:p>
    <w:p w:rsidR="00DD68D2" w:rsidRDefault="004B3807">
      <w:pPr>
        <w:spacing w:before="281" w:line="276" w:lineRule="exact"/>
        <w:ind w:left="72" w:right="72"/>
        <w:textAlignment w:val="baseline"/>
        <w:rPr>
          <w:rFonts w:eastAsia="Times New Roman"/>
          <w:color w:val="000000"/>
          <w:sz w:val="24"/>
        </w:rPr>
      </w:pPr>
      <w:r>
        <w:rPr>
          <w:rFonts w:eastAsia="Times New Roman"/>
          <w:color w:val="000000"/>
          <w:sz w:val="24"/>
        </w:rPr>
        <w:t>(ii) Each volume shall be so bound that upon being cases open it will lie open without any manual or other restraint and upon being opened and thereafter repeatedly closed the binding shall not fail.</w:t>
      </w:r>
    </w:p>
    <w:p w:rsidR="00DD68D2" w:rsidRDefault="004B3807">
      <w:pPr>
        <w:spacing w:before="283" w:line="274" w:lineRule="exact"/>
        <w:ind w:left="72" w:right="72"/>
        <w:textAlignment w:val="baseline"/>
        <w:rPr>
          <w:rFonts w:eastAsia="Times New Roman"/>
          <w:color w:val="000000"/>
          <w:spacing w:val="-2"/>
          <w:sz w:val="24"/>
        </w:rPr>
      </w:pPr>
      <w:r>
        <w:rPr>
          <w:rFonts w:eastAsia="Times New Roman"/>
          <w:color w:val="000000"/>
          <w:spacing w:val="-2"/>
          <w:sz w:val="24"/>
        </w:rPr>
        <w:t>(h) In all cases tried by a jury the most complete available note of any charge or summing-up of the Judge of the trial court shall be included in and form part of the record of proceedings.</w:t>
      </w:r>
    </w:p>
    <w:p w:rsidR="00DD68D2" w:rsidRDefault="004B3807">
      <w:pPr>
        <w:spacing w:before="277" w:line="279" w:lineRule="exact"/>
        <w:ind w:left="72" w:right="144"/>
        <w:textAlignment w:val="baseline"/>
        <w:rPr>
          <w:rFonts w:eastAsia="Times New Roman"/>
          <w:color w:val="000000"/>
          <w:sz w:val="24"/>
        </w:rPr>
      </w:pPr>
      <w:r>
        <w:rPr>
          <w:rFonts w:eastAsia="Times New Roman"/>
          <w:color w:val="000000"/>
          <w:sz w:val="24"/>
        </w:rPr>
        <w:t>(i) If the record consists of more than one volume, each of the following documents shall be contained in a separate volume:-</w:t>
      </w:r>
    </w:p>
    <w:p w:rsidR="00DD68D2" w:rsidRDefault="004B3807">
      <w:pPr>
        <w:numPr>
          <w:ilvl w:val="0"/>
          <w:numId w:val="260"/>
        </w:numPr>
        <w:tabs>
          <w:tab w:val="clear" w:pos="432"/>
          <w:tab w:val="left" w:pos="504"/>
        </w:tabs>
        <w:spacing w:before="278" w:line="274" w:lineRule="exact"/>
        <w:ind w:left="72"/>
        <w:textAlignment w:val="baseline"/>
        <w:rPr>
          <w:rFonts w:eastAsia="Times New Roman"/>
          <w:color w:val="000000"/>
          <w:spacing w:val="-3"/>
          <w:sz w:val="24"/>
        </w:rPr>
      </w:pPr>
      <w:r>
        <w:rPr>
          <w:rFonts w:eastAsia="Times New Roman"/>
          <w:color w:val="000000"/>
          <w:spacing w:val="-3"/>
          <w:sz w:val="24"/>
        </w:rPr>
        <w:t>the judgment and order appealed against;</w:t>
      </w:r>
    </w:p>
    <w:p w:rsidR="00DD68D2" w:rsidRDefault="004B3807">
      <w:pPr>
        <w:numPr>
          <w:ilvl w:val="0"/>
          <w:numId w:val="260"/>
        </w:numPr>
        <w:tabs>
          <w:tab w:val="clear" w:pos="432"/>
          <w:tab w:val="left" w:pos="504"/>
        </w:tabs>
        <w:spacing w:before="283" w:line="274" w:lineRule="exact"/>
        <w:ind w:left="72"/>
        <w:textAlignment w:val="baseline"/>
        <w:rPr>
          <w:rFonts w:eastAsia="Times New Roman"/>
          <w:color w:val="000000"/>
          <w:spacing w:val="-2"/>
          <w:sz w:val="24"/>
        </w:rPr>
      </w:pPr>
      <w:r>
        <w:rPr>
          <w:rFonts w:eastAsia="Times New Roman"/>
          <w:color w:val="000000"/>
          <w:spacing w:val="-2"/>
          <w:sz w:val="24"/>
        </w:rPr>
        <w:t>the judgment and order giving leave to appeal; and</w:t>
      </w:r>
    </w:p>
    <w:p w:rsidR="00DD68D2" w:rsidRDefault="004B3807">
      <w:pPr>
        <w:numPr>
          <w:ilvl w:val="0"/>
          <w:numId w:val="260"/>
        </w:numPr>
        <w:tabs>
          <w:tab w:val="clear" w:pos="432"/>
          <w:tab w:val="left" w:pos="504"/>
        </w:tabs>
        <w:spacing w:before="282" w:line="274" w:lineRule="exact"/>
        <w:ind w:left="72"/>
        <w:textAlignment w:val="baseline"/>
        <w:rPr>
          <w:rFonts w:eastAsia="Times New Roman"/>
          <w:color w:val="000000"/>
          <w:spacing w:val="-7"/>
          <w:sz w:val="24"/>
        </w:rPr>
      </w:pPr>
      <w:proofErr w:type="gramStart"/>
      <w:r>
        <w:rPr>
          <w:rFonts w:eastAsia="Times New Roman"/>
          <w:color w:val="000000"/>
          <w:spacing w:val="-7"/>
          <w:sz w:val="24"/>
        </w:rPr>
        <w:t>the</w:t>
      </w:r>
      <w:proofErr w:type="gramEnd"/>
      <w:r>
        <w:rPr>
          <w:rFonts w:eastAsia="Times New Roman"/>
          <w:color w:val="000000"/>
          <w:spacing w:val="-7"/>
          <w:sz w:val="24"/>
        </w:rPr>
        <w:t xml:space="preserve"> notice of appeal.</w:t>
      </w:r>
    </w:p>
    <w:p w:rsidR="00DD68D2" w:rsidRDefault="004B3807">
      <w:pPr>
        <w:spacing w:before="281" w:line="276" w:lineRule="exact"/>
        <w:ind w:left="72" w:right="72"/>
        <w:textAlignment w:val="baseline"/>
        <w:rPr>
          <w:rFonts w:eastAsia="Times New Roman"/>
          <w:color w:val="000000"/>
          <w:sz w:val="24"/>
        </w:rPr>
      </w:pPr>
      <w:r>
        <w:rPr>
          <w:rFonts w:eastAsia="Times New Roman"/>
          <w:color w:val="000000"/>
          <w:sz w:val="24"/>
        </w:rPr>
        <w:t>(j) The record, in the first or in a separate volume, shall contain a correct and complete index of the evidence, documents and exhibits in the case, the nature of the documents and exhibits being briefly stated therein.</w:t>
      </w:r>
    </w:p>
    <w:p w:rsidR="00DD68D2" w:rsidRDefault="004B3807">
      <w:pPr>
        <w:spacing w:before="283" w:line="274" w:lineRule="exact"/>
        <w:ind w:left="72" w:right="288"/>
        <w:textAlignment w:val="baseline"/>
        <w:rPr>
          <w:rFonts w:eastAsia="Times New Roman"/>
          <w:color w:val="000000"/>
          <w:sz w:val="24"/>
        </w:rPr>
      </w:pPr>
      <w:r>
        <w:rPr>
          <w:rFonts w:eastAsia="Times New Roman"/>
          <w:color w:val="000000"/>
          <w:sz w:val="24"/>
        </w:rPr>
        <w:t>(k) The documents omitted to be copied shall be enumerated in a list to be placed after the index.</w:t>
      </w:r>
    </w:p>
    <w:p w:rsidR="00DD68D2" w:rsidRDefault="004B3807">
      <w:pPr>
        <w:spacing w:before="282" w:line="275" w:lineRule="exact"/>
        <w:ind w:left="72" w:right="72"/>
        <w:textAlignment w:val="baseline"/>
        <w:rPr>
          <w:rFonts w:eastAsia="Times New Roman"/>
          <w:color w:val="000000"/>
          <w:sz w:val="24"/>
        </w:rPr>
      </w:pPr>
      <w:r>
        <w:rPr>
          <w:rFonts w:eastAsia="Times New Roman"/>
          <w:color w:val="000000"/>
          <w:sz w:val="24"/>
        </w:rPr>
        <w:t>(1) Where part or parts only of any lengthy document are directly relevant to the subject matter of the appeal, it shall be permissible to omit to copy such parts of the document as are neither directly relevant to the subject matter of the appeal nor necessary for the proper understanding of the part or parts that are so relevant.</w:t>
      </w:r>
    </w:p>
    <w:p w:rsidR="00DD68D2" w:rsidRDefault="004B3807">
      <w:pPr>
        <w:spacing w:before="283" w:line="275" w:lineRule="exact"/>
        <w:ind w:left="72" w:right="72"/>
        <w:textAlignment w:val="baseline"/>
        <w:rPr>
          <w:rFonts w:eastAsia="Times New Roman"/>
          <w:color w:val="000000"/>
          <w:spacing w:val="-2"/>
          <w:sz w:val="24"/>
        </w:rPr>
      </w:pPr>
      <w:r>
        <w:rPr>
          <w:rFonts w:eastAsia="Times New Roman"/>
          <w:color w:val="000000"/>
          <w:spacing w:val="-2"/>
          <w:sz w:val="24"/>
        </w:rPr>
        <w:t>(m) If the Registrar of the Supreme Court or any party objects to the inclusion of a document on the ground that it is unnecessary or irrelevant and the other party nevertheless insists upon its being included, the document shall be included and the record shall, with a view to the subsequent adjustment of the costs of and incidental to the inclusion of such document,</w:t>
      </w:r>
    </w:p>
    <w:p w:rsidR="00DD68D2" w:rsidRDefault="00DD68D2">
      <w:pPr>
        <w:sectPr w:rsidR="00DD68D2">
          <w:pgSz w:w="11909" w:h="16838"/>
          <w:pgMar w:top="1440" w:right="1474" w:bottom="1402" w:left="1397" w:header="720" w:footer="720" w:gutter="0"/>
          <w:cols w:space="720"/>
        </w:sectPr>
      </w:pPr>
    </w:p>
    <w:p w:rsidR="00DD68D2" w:rsidRDefault="004B3807">
      <w:pPr>
        <w:spacing w:before="6" w:line="274" w:lineRule="exact"/>
        <w:ind w:right="720"/>
        <w:textAlignment w:val="baseline"/>
        <w:rPr>
          <w:rFonts w:eastAsia="Times New Roman"/>
          <w:color w:val="000000"/>
          <w:sz w:val="24"/>
        </w:rPr>
      </w:pPr>
      <w:proofErr w:type="gramStart"/>
      <w:r>
        <w:rPr>
          <w:rFonts w:eastAsia="Times New Roman"/>
          <w:color w:val="000000"/>
          <w:sz w:val="24"/>
        </w:rPr>
        <w:lastRenderedPageBreak/>
        <w:t>indicate</w:t>
      </w:r>
      <w:proofErr w:type="gramEnd"/>
      <w:r>
        <w:rPr>
          <w:rFonts w:eastAsia="Times New Roman"/>
          <w:color w:val="000000"/>
          <w:sz w:val="24"/>
        </w:rPr>
        <w:t xml:space="preserve"> in the index of papers or otherwise such fact including the party by whom the inclusion of the document was objected to.</w:t>
      </w:r>
    </w:p>
    <w:p w:rsidR="00DD68D2" w:rsidRDefault="004B3807">
      <w:pPr>
        <w:numPr>
          <w:ilvl w:val="0"/>
          <w:numId w:val="261"/>
        </w:numPr>
        <w:spacing w:before="280" w:line="276" w:lineRule="exact"/>
        <w:ind w:left="2160" w:hanging="2160"/>
        <w:textAlignment w:val="baseline"/>
        <w:rPr>
          <w:rFonts w:eastAsia="Times New Roman"/>
          <w:color w:val="000000"/>
          <w:spacing w:val="-16"/>
          <w:sz w:val="24"/>
        </w:rPr>
      </w:pPr>
      <w:r>
        <w:rPr>
          <w:rFonts w:eastAsia="Times New Roman"/>
          <w:color w:val="000000"/>
          <w:spacing w:val="-16"/>
          <w:sz w:val="24"/>
        </w:rPr>
        <w:t>On the completion of the preparation of the record of appeal, the Registrar of the Supreme Court shall certify the correctness of each copy thereof. He shall then cause to be served, upon payment of the prescribed charges by the appellant, a copy of the certified record on each party who has been served with the notice of appeal and has filed notice of address for service:</w:t>
      </w:r>
    </w:p>
    <w:p w:rsidR="00DD68D2" w:rsidRDefault="004B3807">
      <w:pPr>
        <w:spacing w:before="283" w:line="274" w:lineRule="exact"/>
        <w:ind w:right="720"/>
        <w:textAlignment w:val="baseline"/>
        <w:rPr>
          <w:rFonts w:eastAsia="Times New Roman"/>
          <w:color w:val="000000"/>
          <w:sz w:val="24"/>
        </w:rPr>
      </w:pPr>
      <w:proofErr w:type="gramStart"/>
      <w:r>
        <w:rPr>
          <w:rFonts w:eastAsia="Times New Roman"/>
          <w:color w:val="000000"/>
          <w:sz w:val="24"/>
        </w:rPr>
        <w:t>Provided that if more respondents than one are represented by one advocate it shall be sufficient to serve one copy on him.</w:t>
      </w:r>
      <w:proofErr w:type="gramEnd"/>
    </w:p>
    <w:p w:rsidR="00DD68D2" w:rsidRDefault="004B3807">
      <w:pPr>
        <w:numPr>
          <w:ilvl w:val="0"/>
          <w:numId w:val="261"/>
        </w:numPr>
        <w:spacing w:before="279" w:line="278" w:lineRule="exact"/>
        <w:ind w:left="2160" w:hanging="2160"/>
        <w:textAlignment w:val="baseline"/>
        <w:rPr>
          <w:rFonts w:eastAsia="Times New Roman"/>
          <w:color w:val="000000"/>
          <w:sz w:val="24"/>
        </w:rPr>
      </w:pPr>
      <w:r>
        <w:rPr>
          <w:rFonts w:eastAsia="Times New Roman"/>
          <w:color w:val="000000"/>
          <w:sz w:val="24"/>
        </w:rPr>
        <w:t>The Registrar of the Supreme Court shall transmit four certified copies of the record to the Registrar.</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Heads of argument</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 xml:space="preserve">24. (1) </w:t>
      </w:r>
      <w:proofErr w:type="gramStart"/>
      <w:r>
        <w:rPr>
          <w:rFonts w:eastAsia="Times New Roman"/>
          <w:color w:val="000000"/>
          <w:sz w:val="24"/>
        </w:rPr>
        <w:t>Unless</w:t>
      </w:r>
      <w:proofErr w:type="gramEnd"/>
      <w:r>
        <w:rPr>
          <w:rFonts w:eastAsia="Times New Roman"/>
          <w:color w:val="000000"/>
          <w:sz w:val="24"/>
        </w:rPr>
        <w:t xml:space="preserve"> the President otherwise directs-</w:t>
      </w:r>
    </w:p>
    <w:p w:rsidR="00DD68D2" w:rsidRDefault="004B3807">
      <w:pPr>
        <w:numPr>
          <w:ilvl w:val="0"/>
          <w:numId w:val="262"/>
        </w:numPr>
        <w:spacing w:before="281" w:line="276" w:lineRule="exact"/>
        <w:ind w:left="2160" w:hanging="2160"/>
        <w:textAlignment w:val="baseline"/>
        <w:rPr>
          <w:rFonts w:eastAsia="Times New Roman"/>
          <w:color w:val="000000"/>
          <w:spacing w:val="-9"/>
          <w:sz w:val="24"/>
        </w:rPr>
      </w:pPr>
      <w:r>
        <w:rPr>
          <w:rFonts w:eastAsia="Times New Roman"/>
          <w:color w:val="000000"/>
          <w:spacing w:val="-9"/>
          <w:sz w:val="24"/>
        </w:rPr>
        <w:t>The appellant shall lodge with the Registrar five copies of the appellant’s main heads of argument within two months from the date of service of the record. Two copies of such main heads of argument shall be served one each respondent.</w:t>
      </w:r>
    </w:p>
    <w:p w:rsidR="00DD68D2" w:rsidRDefault="004B3807">
      <w:pPr>
        <w:numPr>
          <w:ilvl w:val="0"/>
          <w:numId w:val="262"/>
        </w:numPr>
        <w:spacing w:before="280" w:line="276" w:lineRule="exact"/>
        <w:ind w:left="2160" w:right="144" w:hanging="2160"/>
        <w:textAlignment w:val="baseline"/>
        <w:rPr>
          <w:rFonts w:eastAsia="Times New Roman"/>
          <w:color w:val="000000"/>
          <w:spacing w:val="-14"/>
          <w:sz w:val="24"/>
        </w:rPr>
      </w:pPr>
      <w:r>
        <w:rPr>
          <w:rFonts w:eastAsia="Times New Roman"/>
          <w:color w:val="000000"/>
          <w:spacing w:val="-14"/>
          <w:sz w:val="24"/>
        </w:rPr>
        <w:t>The respondent shall lodge with the Registrar five copies of the respondent’s main heads of argument within one month from the receipt of the appellant’s heads of argument. Two copies of such main heads of argument shall be served on the appellant.</w:t>
      </w:r>
    </w:p>
    <w:p w:rsidR="00DD68D2" w:rsidRDefault="004B3807">
      <w:pPr>
        <w:spacing w:before="281" w:line="276" w:lineRule="exact"/>
        <w:ind w:left="1440" w:right="288" w:hanging="720"/>
        <w:textAlignment w:val="baseline"/>
        <w:rPr>
          <w:rFonts w:eastAsia="Times New Roman"/>
          <w:color w:val="000000"/>
          <w:sz w:val="24"/>
        </w:rPr>
      </w:pPr>
      <w:r>
        <w:rPr>
          <w:rFonts w:eastAsia="Times New Roman"/>
          <w:color w:val="000000"/>
          <w:sz w:val="24"/>
        </w:rPr>
        <w:t>(2) (</w:t>
      </w:r>
      <w:proofErr w:type="gramStart"/>
      <w:r>
        <w:rPr>
          <w:rFonts w:eastAsia="Times New Roman"/>
          <w:color w:val="000000"/>
          <w:sz w:val="24"/>
        </w:rPr>
        <w:t>a</w:t>
      </w:r>
      <w:proofErr w:type="gramEnd"/>
      <w:r>
        <w:rPr>
          <w:rFonts w:eastAsia="Times New Roman"/>
          <w:color w:val="000000"/>
          <w:sz w:val="24"/>
        </w:rPr>
        <w:t>) The heads of argument shall be set out in separate paragraphs for each head, stating when evidence is to be referred to, the page and lines where such evidence appears in the record.</w:t>
      </w:r>
    </w:p>
    <w:p w:rsidR="00DD68D2" w:rsidRDefault="004B3807">
      <w:pPr>
        <w:spacing w:before="283" w:line="274" w:lineRule="exact"/>
        <w:ind w:right="936"/>
        <w:textAlignment w:val="baseline"/>
        <w:rPr>
          <w:rFonts w:eastAsia="Times New Roman"/>
          <w:color w:val="000000"/>
          <w:sz w:val="24"/>
        </w:rPr>
      </w:pPr>
      <w:r>
        <w:rPr>
          <w:rFonts w:eastAsia="Times New Roman"/>
          <w:color w:val="000000"/>
          <w:sz w:val="24"/>
        </w:rPr>
        <w:t>(b) The heads of argument shall be clear, succinct and shall not contain unnecessary elaboration.</w:t>
      </w:r>
    </w:p>
    <w:p w:rsidR="00DD68D2" w:rsidRDefault="004B3807">
      <w:pPr>
        <w:numPr>
          <w:ilvl w:val="0"/>
          <w:numId w:val="262"/>
        </w:numPr>
        <w:spacing w:before="281" w:line="275" w:lineRule="exact"/>
        <w:ind w:left="2160" w:hanging="2160"/>
        <w:textAlignment w:val="baseline"/>
        <w:rPr>
          <w:rFonts w:eastAsia="Times New Roman"/>
          <w:color w:val="000000"/>
          <w:spacing w:val="-1"/>
          <w:sz w:val="24"/>
        </w:rPr>
      </w:pPr>
      <w:r>
        <w:rPr>
          <w:rFonts w:eastAsia="Times New Roman"/>
          <w:color w:val="000000"/>
          <w:spacing w:val="-1"/>
          <w:sz w:val="24"/>
        </w:rPr>
        <w:t>The heads of argument shall not contain lengthy quotations from the record or authorities.</w:t>
      </w:r>
    </w:p>
    <w:p w:rsidR="00DD68D2" w:rsidRDefault="004B3807">
      <w:pPr>
        <w:numPr>
          <w:ilvl w:val="0"/>
          <w:numId w:val="262"/>
        </w:numPr>
        <w:spacing w:before="283" w:line="274" w:lineRule="exact"/>
        <w:ind w:left="2160" w:right="576" w:hanging="2160"/>
        <w:textAlignment w:val="baseline"/>
        <w:rPr>
          <w:rFonts w:eastAsia="Times New Roman"/>
          <w:color w:val="000000"/>
          <w:sz w:val="24"/>
        </w:rPr>
      </w:pPr>
      <w:r>
        <w:rPr>
          <w:rFonts w:eastAsia="Times New Roman"/>
          <w:color w:val="000000"/>
          <w:sz w:val="24"/>
        </w:rPr>
        <w:t>Reference to authorities and the record shall not be general but to specific pages and paragraphs.</w:t>
      </w:r>
    </w:p>
    <w:p w:rsidR="00DD68D2" w:rsidRDefault="004B3807">
      <w:pPr>
        <w:numPr>
          <w:ilvl w:val="0"/>
          <w:numId w:val="262"/>
        </w:numPr>
        <w:spacing w:before="281" w:line="276" w:lineRule="exact"/>
        <w:ind w:left="2160" w:right="216" w:hanging="2160"/>
        <w:textAlignment w:val="baseline"/>
        <w:rPr>
          <w:rFonts w:eastAsia="Times New Roman"/>
          <w:color w:val="000000"/>
          <w:sz w:val="24"/>
        </w:rPr>
      </w:pPr>
      <w:r>
        <w:rPr>
          <w:rFonts w:eastAsia="Times New Roman"/>
          <w:color w:val="000000"/>
          <w:sz w:val="24"/>
        </w:rPr>
        <w:t>(i) The appellant’s heads of argument shall be accompanied by a written chronology of events relevant to the appeal and duly cross referenced but without argument;</w:t>
      </w:r>
    </w:p>
    <w:p w:rsidR="00DD68D2" w:rsidRDefault="004B3807">
      <w:pPr>
        <w:spacing w:before="280" w:line="276" w:lineRule="exact"/>
        <w:ind w:right="720"/>
        <w:textAlignment w:val="baseline"/>
        <w:rPr>
          <w:rFonts w:eastAsia="Times New Roman"/>
          <w:color w:val="000000"/>
          <w:sz w:val="24"/>
        </w:rPr>
      </w:pPr>
      <w:r>
        <w:rPr>
          <w:rFonts w:eastAsia="Times New Roman"/>
          <w:color w:val="000000"/>
          <w:sz w:val="24"/>
        </w:rPr>
        <w:t xml:space="preserve">(ii) </w:t>
      </w:r>
      <w:proofErr w:type="gramStart"/>
      <w:r>
        <w:rPr>
          <w:rFonts w:eastAsia="Times New Roman"/>
          <w:color w:val="000000"/>
          <w:sz w:val="24"/>
        </w:rPr>
        <w:t>if</w:t>
      </w:r>
      <w:proofErr w:type="gramEnd"/>
      <w:r>
        <w:rPr>
          <w:rFonts w:eastAsia="Times New Roman"/>
          <w:color w:val="000000"/>
          <w:sz w:val="24"/>
        </w:rPr>
        <w:t xml:space="preserve"> the respondent disputes the correctness of the chronology of events in a material respect, the respondent’s heads of argument shall be accompanied by the respondent’s version of the chronology of events.</w:t>
      </w:r>
    </w:p>
    <w:p w:rsidR="00DD68D2" w:rsidRDefault="004B3807">
      <w:pPr>
        <w:numPr>
          <w:ilvl w:val="0"/>
          <w:numId w:val="262"/>
        </w:numPr>
        <w:spacing w:before="281" w:line="273" w:lineRule="exact"/>
        <w:ind w:left="2160" w:right="144" w:hanging="2160"/>
        <w:textAlignment w:val="baseline"/>
        <w:rPr>
          <w:rFonts w:eastAsia="Times New Roman"/>
          <w:color w:val="000000"/>
          <w:spacing w:val="-16"/>
          <w:sz w:val="24"/>
        </w:rPr>
      </w:pPr>
      <w:r>
        <w:rPr>
          <w:rFonts w:eastAsia="Times New Roman"/>
          <w:color w:val="000000"/>
          <w:spacing w:val="-16"/>
          <w:sz w:val="24"/>
        </w:rPr>
        <w:t>The heads or argument shall be accompanied by a list of authorities to be cited in support of the argument and shall indicate the authorities to which particular reference will be made during argument.</w:t>
      </w:r>
    </w:p>
    <w:p w:rsidR="00DD68D2" w:rsidRDefault="00DD68D2">
      <w:pPr>
        <w:sectPr w:rsidR="00DD68D2">
          <w:pgSz w:w="11909" w:h="16838"/>
          <w:pgMar w:top="1440" w:right="1443" w:bottom="1142" w:left="1428" w:header="720" w:footer="720" w:gutter="0"/>
          <w:cols w:space="720"/>
        </w:sectPr>
      </w:pPr>
    </w:p>
    <w:p w:rsidR="00DD68D2" w:rsidRDefault="004B3807">
      <w:pPr>
        <w:numPr>
          <w:ilvl w:val="0"/>
          <w:numId w:val="263"/>
        </w:numPr>
        <w:spacing w:before="5" w:line="276" w:lineRule="exact"/>
        <w:ind w:left="0"/>
        <w:textAlignment w:val="baseline"/>
        <w:rPr>
          <w:rFonts w:eastAsia="Times New Roman"/>
          <w:color w:val="000000"/>
          <w:sz w:val="24"/>
        </w:rPr>
      </w:pPr>
      <w:r>
        <w:rPr>
          <w:rFonts w:eastAsia="Times New Roman"/>
          <w:color w:val="000000"/>
          <w:sz w:val="24"/>
        </w:rPr>
        <w:lastRenderedPageBreak/>
        <w:t>The heads of argument shall define the form of order sought from the Court.</w:t>
      </w:r>
    </w:p>
    <w:p w:rsidR="00DD68D2" w:rsidRDefault="004B3807">
      <w:pPr>
        <w:numPr>
          <w:ilvl w:val="0"/>
          <w:numId w:val="263"/>
        </w:numPr>
        <w:spacing w:before="281" w:line="276" w:lineRule="exact"/>
        <w:ind w:left="0" w:right="72"/>
        <w:textAlignment w:val="baseline"/>
        <w:rPr>
          <w:rFonts w:eastAsia="Times New Roman"/>
          <w:color w:val="000000"/>
          <w:sz w:val="24"/>
        </w:rPr>
      </w:pPr>
      <w:r>
        <w:rPr>
          <w:rFonts w:eastAsia="Times New Roman"/>
          <w:color w:val="000000"/>
          <w:sz w:val="24"/>
        </w:rPr>
        <w:t>All heads of argument shall be accompanied by five copies of the front page and relevant portions of all statutory provisions, regulations, rules and unreported decisions to which reference is made.</w:t>
      </w:r>
    </w:p>
    <w:p w:rsidR="00DD68D2" w:rsidRDefault="004B3807">
      <w:pPr>
        <w:numPr>
          <w:ilvl w:val="0"/>
          <w:numId w:val="263"/>
        </w:numPr>
        <w:spacing w:before="276" w:line="276" w:lineRule="exact"/>
        <w:ind w:left="0" w:right="432"/>
        <w:textAlignment w:val="baseline"/>
        <w:rPr>
          <w:rFonts w:eastAsia="Times New Roman"/>
          <w:color w:val="000000"/>
          <w:sz w:val="24"/>
        </w:rPr>
      </w:pPr>
      <w:r>
        <w:rPr>
          <w:rFonts w:eastAsia="Times New Roman"/>
          <w:color w:val="000000"/>
          <w:sz w:val="24"/>
        </w:rPr>
        <w:t>Where at the date fixed for hearing of the appeal the appellant has not lodged heads of argument in terms of this Rule, the appeal shall be deemed to be abandoned and shall accordingly be struck out unless the Court otherwise directs on good cause shown.</w:t>
      </w:r>
    </w:p>
    <w:p w:rsidR="00DD68D2" w:rsidRDefault="004B3807">
      <w:pPr>
        <w:numPr>
          <w:ilvl w:val="0"/>
          <w:numId w:val="263"/>
        </w:numPr>
        <w:spacing w:before="281" w:line="276" w:lineRule="exact"/>
        <w:ind w:left="0" w:right="216"/>
        <w:textAlignment w:val="baseline"/>
        <w:rPr>
          <w:rFonts w:eastAsia="Times New Roman"/>
          <w:color w:val="000000"/>
          <w:sz w:val="24"/>
        </w:rPr>
      </w:pPr>
      <w:r>
        <w:rPr>
          <w:rFonts w:eastAsia="Times New Roman"/>
          <w:color w:val="000000"/>
          <w:sz w:val="24"/>
        </w:rPr>
        <w:t>Where at the date fixed for hearing of the appeal the respondent has not lodged heads of argument in terms of this Rule, the respondent shall not be entitled to be heard unless the Court otherwise directs on good cause shown.</w:t>
      </w:r>
    </w:p>
    <w:p w:rsidR="00DD68D2" w:rsidRDefault="004B3807">
      <w:pPr>
        <w:numPr>
          <w:ilvl w:val="0"/>
          <w:numId w:val="263"/>
        </w:numPr>
        <w:spacing w:before="277" w:line="279" w:lineRule="exact"/>
        <w:ind w:left="0" w:right="72"/>
        <w:textAlignment w:val="baseline"/>
        <w:rPr>
          <w:rFonts w:eastAsia="Times New Roman"/>
          <w:color w:val="000000"/>
          <w:sz w:val="24"/>
        </w:rPr>
      </w:pPr>
      <w:r>
        <w:rPr>
          <w:rFonts w:eastAsia="Times New Roman"/>
          <w:color w:val="000000"/>
          <w:sz w:val="24"/>
        </w:rPr>
        <w:t>Nothing in this Rule shall be deemed to limit the discretion of the Court to hear an appeal or application notwithstanding that heads of argument have not been filed.</w:t>
      </w:r>
    </w:p>
    <w:p w:rsidR="00DD68D2" w:rsidRDefault="004B3807">
      <w:pPr>
        <w:spacing w:before="276" w:line="276" w:lineRule="exact"/>
        <w:textAlignment w:val="baseline"/>
        <w:rPr>
          <w:rFonts w:eastAsia="Times New Roman"/>
          <w:color w:val="000000"/>
          <w:sz w:val="24"/>
        </w:rPr>
      </w:pPr>
      <w:r>
        <w:rPr>
          <w:rFonts w:eastAsia="Times New Roman"/>
          <w:color w:val="000000"/>
          <w:sz w:val="24"/>
        </w:rPr>
        <w:t>Interlocutory matters</w:t>
      </w:r>
    </w:p>
    <w:p w:rsidR="00DD68D2" w:rsidRDefault="004B3807">
      <w:pPr>
        <w:spacing w:before="279" w:line="278" w:lineRule="exact"/>
        <w:textAlignment w:val="baseline"/>
        <w:rPr>
          <w:rFonts w:eastAsia="Times New Roman"/>
          <w:color w:val="000000"/>
          <w:sz w:val="24"/>
        </w:rPr>
      </w:pPr>
      <w:r>
        <w:rPr>
          <w:rFonts w:eastAsia="Times New Roman"/>
          <w:color w:val="000000"/>
          <w:sz w:val="24"/>
        </w:rPr>
        <w:t xml:space="preserve">25. (1) </w:t>
      </w:r>
      <w:proofErr w:type="gramStart"/>
      <w:r>
        <w:rPr>
          <w:rFonts w:eastAsia="Times New Roman"/>
          <w:color w:val="000000"/>
          <w:sz w:val="24"/>
        </w:rPr>
        <w:t>In</w:t>
      </w:r>
      <w:proofErr w:type="gramEnd"/>
      <w:r>
        <w:rPr>
          <w:rFonts w:eastAsia="Times New Roman"/>
          <w:color w:val="000000"/>
          <w:sz w:val="24"/>
        </w:rPr>
        <w:t xml:space="preserve"> this Rule, an interlocutory matter means any matter relevant to a pending appeal the decision of which will not involve the decision of the appeal.</w:t>
      </w:r>
    </w:p>
    <w:p w:rsidR="00DD68D2" w:rsidRDefault="004B3807">
      <w:pPr>
        <w:numPr>
          <w:ilvl w:val="0"/>
          <w:numId w:val="264"/>
        </w:numPr>
        <w:spacing w:before="284" w:line="273" w:lineRule="exact"/>
        <w:ind w:left="0" w:right="504"/>
        <w:textAlignment w:val="baseline"/>
        <w:rPr>
          <w:rFonts w:eastAsia="Times New Roman"/>
          <w:color w:val="000000"/>
          <w:sz w:val="24"/>
        </w:rPr>
      </w:pPr>
      <w:r>
        <w:rPr>
          <w:rFonts w:eastAsia="Times New Roman"/>
          <w:color w:val="000000"/>
          <w:sz w:val="24"/>
        </w:rPr>
        <w:t>An interlocutory matter, other than an application for special leave to appeal, may be brought before the President or a single Judge designated by the President:</w:t>
      </w:r>
    </w:p>
    <w:p w:rsidR="00DD68D2" w:rsidRDefault="004B3807">
      <w:pPr>
        <w:spacing w:before="283" w:line="274" w:lineRule="exact"/>
        <w:ind w:right="720"/>
        <w:textAlignment w:val="baseline"/>
        <w:rPr>
          <w:rFonts w:eastAsia="Times New Roman"/>
          <w:color w:val="000000"/>
          <w:sz w:val="24"/>
        </w:rPr>
      </w:pPr>
      <w:r>
        <w:rPr>
          <w:rFonts w:eastAsia="Times New Roman"/>
          <w:color w:val="000000"/>
          <w:sz w:val="24"/>
        </w:rPr>
        <w:t>Provided that the President or the Judge before whom the matter is brought may in his discretion hear or refuse to hear or transfer the application to the full Court.</w:t>
      </w:r>
    </w:p>
    <w:p w:rsidR="00DD68D2" w:rsidRDefault="004B3807">
      <w:pPr>
        <w:numPr>
          <w:ilvl w:val="0"/>
          <w:numId w:val="264"/>
        </w:numPr>
        <w:spacing w:before="279" w:line="278" w:lineRule="exact"/>
        <w:ind w:left="0" w:right="216"/>
        <w:textAlignment w:val="baseline"/>
        <w:rPr>
          <w:rFonts w:eastAsia="Times New Roman"/>
          <w:color w:val="000000"/>
          <w:spacing w:val="-2"/>
          <w:sz w:val="24"/>
        </w:rPr>
      </w:pPr>
      <w:r>
        <w:rPr>
          <w:rFonts w:eastAsia="Times New Roman"/>
          <w:color w:val="000000"/>
          <w:spacing w:val="-2"/>
          <w:sz w:val="24"/>
        </w:rPr>
        <w:t>Interlocutory matters shall be brought by way of notice of motion which shall be substantially in the Form A in the First Schedule hereto and shall be supported by affidavits.</w:t>
      </w:r>
    </w:p>
    <w:p w:rsidR="00DD68D2" w:rsidRDefault="004B3807">
      <w:pPr>
        <w:numPr>
          <w:ilvl w:val="0"/>
          <w:numId w:val="264"/>
        </w:numPr>
        <w:spacing w:before="274" w:line="278" w:lineRule="exact"/>
        <w:ind w:left="0" w:right="216"/>
        <w:textAlignment w:val="baseline"/>
        <w:rPr>
          <w:rFonts w:eastAsia="Times New Roman"/>
          <w:color w:val="000000"/>
          <w:sz w:val="24"/>
        </w:rPr>
      </w:pPr>
      <w:r>
        <w:rPr>
          <w:rFonts w:eastAsia="Times New Roman"/>
          <w:color w:val="000000"/>
          <w:sz w:val="24"/>
        </w:rPr>
        <w:t>The opposing party may deliver answering affidavits within fourteen days of the service of the notice of motion.</w:t>
      </w:r>
    </w:p>
    <w:p w:rsidR="00DD68D2" w:rsidRDefault="004B3807">
      <w:pPr>
        <w:numPr>
          <w:ilvl w:val="0"/>
          <w:numId w:val="264"/>
        </w:numPr>
        <w:spacing w:before="283" w:line="274" w:lineRule="exact"/>
        <w:ind w:left="0" w:right="936"/>
        <w:textAlignment w:val="baseline"/>
        <w:rPr>
          <w:rFonts w:eastAsia="Times New Roman"/>
          <w:color w:val="000000"/>
          <w:sz w:val="24"/>
        </w:rPr>
      </w:pPr>
      <w:r>
        <w:rPr>
          <w:rFonts w:eastAsia="Times New Roman"/>
          <w:color w:val="000000"/>
          <w:sz w:val="24"/>
        </w:rPr>
        <w:t>The applicant may file replying affidavits within seven days of the service of the answering affidavits.</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Extension of time</w:t>
      </w:r>
    </w:p>
    <w:p w:rsidR="00DD68D2" w:rsidRDefault="004B3807">
      <w:pPr>
        <w:spacing w:before="282" w:line="274" w:lineRule="exact"/>
        <w:ind w:right="720"/>
        <w:textAlignment w:val="baseline"/>
        <w:rPr>
          <w:rFonts w:eastAsia="Times New Roman"/>
          <w:color w:val="000000"/>
          <w:spacing w:val="-1"/>
          <w:sz w:val="24"/>
        </w:rPr>
      </w:pPr>
      <w:r>
        <w:rPr>
          <w:rFonts w:eastAsia="Times New Roman"/>
          <w:color w:val="000000"/>
          <w:spacing w:val="-1"/>
          <w:sz w:val="24"/>
        </w:rPr>
        <w:t>26. The times fixed within these Rules may, on good cause shown, be extended by the President or a Judge designated by the President or may be extended by the Court.</w:t>
      </w:r>
    </w:p>
    <w:p w:rsidR="00DD68D2" w:rsidRDefault="004B3807">
      <w:pPr>
        <w:spacing w:before="281" w:line="276" w:lineRule="exact"/>
        <w:textAlignment w:val="baseline"/>
        <w:rPr>
          <w:rFonts w:eastAsia="Times New Roman"/>
          <w:color w:val="000000"/>
          <w:spacing w:val="-1"/>
          <w:sz w:val="24"/>
        </w:rPr>
      </w:pPr>
      <w:r>
        <w:rPr>
          <w:rFonts w:eastAsia="Times New Roman"/>
          <w:color w:val="000000"/>
          <w:spacing w:val="-1"/>
          <w:sz w:val="24"/>
        </w:rPr>
        <w:t>Security for costs</w:t>
      </w:r>
    </w:p>
    <w:p w:rsidR="00DD68D2" w:rsidRDefault="004B3807">
      <w:pPr>
        <w:spacing w:before="280" w:line="277" w:lineRule="exact"/>
        <w:ind w:right="216"/>
        <w:textAlignment w:val="baseline"/>
        <w:rPr>
          <w:rFonts w:eastAsia="Times New Roman"/>
          <w:color w:val="000000"/>
          <w:sz w:val="24"/>
        </w:rPr>
      </w:pPr>
      <w:r>
        <w:rPr>
          <w:rFonts w:eastAsia="Times New Roman"/>
          <w:color w:val="000000"/>
          <w:sz w:val="24"/>
        </w:rPr>
        <w:t>27. (1) Within fourteen days after filling the notice of appeal, or, in a case where leave to appeal is necessary within fourteen days after being granted leave or special leave to appeal, the appellant shall provide good and sufficient security to the satisfaction and within the discretion of the Registrar for the payment of all such costs of the appeal as may become payable by him.</w:t>
      </w:r>
    </w:p>
    <w:p w:rsidR="00DD68D2" w:rsidRDefault="00DD68D2">
      <w:pPr>
        <w:sectPr w:rsidR="00DD68D2">
          <w:pgSz w:w="11909" w:h="16838"/>
          <w:pgMar w:top="1440" w:right="1447" w:bottom="1402" w:left="1424" w:header="720" w:footer="720" w:gutter="0"/>
          <w:cols w:space="720"/>
        </w:sectPr>
      </w:pPr>
    </w:p>
    <w:p w:rsidR="00DD68D2" w:rsidRDefault="0096237A">
      <w:pPr>
        <w:numPr>
          <w:ilvl w:val="0"/>
          <w:numId w:val="265"/>
        </w:numPr>
        <w:spacing w:before="3" w:line="276" w:lineRule="exact"/>
        <w:ind w:left="0" w:right="216"/>
        <w:textAlignment w:val="baseline"/>
        <w:rPr>
          <w:rFonts w:eastAsia="Times New Roman"/>
          <w:color w:val="000000"/>
          <w:sz w:val="24"/>
        </w:rPr>
      </w:pPr>
      <w:r>
        <w:lastRenderedPageBreak/>
        <w:pict>
          <v:shape id="_x0000_s1123" type="#_x0000_t202" style="position:absolute;left:0;text-align:left;margin-left:70.6pt;margin-top:723.45pt;width:447.8pt;height:27.8pt;z-index:-251711488;mso-wrap-distance-left:0;mso-wrap-distance-right:0;mso-position-horizontal-relative:page;mso-position-vertical-relative:page" filled="f" stroked="f">
            <v:textbox inset="0,0,0,0">
              <w:txbxContent>
                <w:p w:rsidR="006F005F" w:rsidRDefault="006F005F">
                  <w:pPr>
                    <w:spacing w:line="275" w:lineRule="exact"/>
                    <w:textAlignment w:val="baseline"/>
                    <w:rPr>
                      <w:rFonts w:eastAsia="Times New Roman"/>
                      <w:color w:val="000000"/>
                      <w:spacing w:val="-1"/>
                      <w:sz w:val="24"/>
                    </w:rPr>
                  </w:pPr>
                  <w:r>
                    <w:rPr>
                      <w:rFonts w:eastAsia="Times New Roman"/>
                      <w:color w:val="000000"/>
                      <w:spacing w:val="-1"/>
                      <w:sz w:val="24"/>
                    </w:rPr>
                    <w:t>29. Where the Court is of the opinion that it would be for its convenience and that of all parties concerned that two or more appeals should be consolidated, it may, of its own motion</w:t>
                  </w:r>
                </w:p>
              </w:txbxContent>
            </v:textbox>
            <w10:wrap type="square" anchorx="page" anchory="page"/>
          </v:shape>
        </w:pict>
      </w:r>
      <w:r w:rsidR="004B3807">
        <w:rPr>
          <w:rFonts w:eastAsia="Times New Roman"/>
          <w:color w:val="000000"/>
          <w:sz w:val="24"/>
        </w:rPr>
        <w:t>A person may provide security in any manner that the Registrar may approve in his case and such security may, with the approval of the Registrar, consist in whole or in part of a deposit of money.</w:t>
      </w:r>
    </w:p>
    <w:p w:rsidR="00DD68D2" w:rsidRDefault="004B3807">
      <w:pPr>
        <w:numPr>
          <w:ilvl w:val="0"/>
          <w:numId w:val="265"/>
        </w:numPr>
        <w:spacing w:before="281" w:line="276" w:lineRule="exact"/>
        <w:ind w:left="0" w:right="288"/>
        <w:textAlignment w:val="baseline"/>
        <w:rPr>
          <w:rFonts w:eastAsia="Times New Roman"/>
          <w:color w:val="000000"/>
          <w:spacing w:val="-2"/>
          <w:sz w:val="24"/>
        </w:rPr>
      </w:pPr>
      <w:r>
        <w:rPr>
          <w:rFonts w:eastAsia="Times New Roman"/>
          <w:color w:val="000000"/>
          <w:spacing w:val="-2"/>
          <w:sz w:val="24"/>
        </w:rPr>
        <w:t>If the security approved by the Registrar is not furnished or given within the time limit mentioned in sub-rule (1) of this Rule, the notice of appeal shall be deemed to have been withdrawn, and the appellant shall pay to the respondent the costs of the abortive appeal:</w:t>
      </w:r>
    </w:p>
    <w:p w:rsidR="00DD68D2" w:rsidRDefault="004B3807">
      <w:pPr>
        <w:spacing w:before="274" w:line="278" w:lineRule="exact"/>
        <w:ind w:right="432"/>
        <w:textAlignment w:val="baseline"/>
        <w:rPr>
          <w:rFonts w:eastAsia="Times New Roman"/>
          <w:color w:val="000000"/>
          <w:sz w:val="24"/>
        </w:rPr>
      </w:pPr>
      <w:r>
        <w:rPr>
          <w:rFonts w:eastAsia="Times New Roman"/>
          <w:color w:val="000000"/>
          <w:sz w:val="24"/>
        </w:rPr>
        <w:t>Provided that nothing in this sub-rule shall be deemed to limit or respect the power of the Court to extend time.</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 xml:space="preserve">Poor persons (in forma </w:t>
      </w:r>
      <w:proofErr w:type="spellStart"/>
      <w:r>
        <w:rPr>
          <w:rFonts w:eastAsia="Times New Roman"/>
          <w:color w:val="000000"/>
          <w:sz w:val="24"/>
        </w:rPr>
        <w:t>pauperis</w:t>
      </w:r>
      <w:proofErr w:type="spellEnd"/>
      <w:r>
        <w:rPr>
          <w:rFonts w:eastAsia="Times New Roman"/>
          <w:color w:val="000000"/>
          <w:sz w:val="24"/>
        </w:rPr>
        <w:t>)</w:t>
      </w:r>
    </w:p>
    <w:p w:rsidR="00DD68D2" w:rsidRDefault="004B3807">
      <w:pPr>
        <w:spacing w:before="284" w:line="273" w:lineRule="exact"/>
        <w:ind w:right="72"/>
        <w:textAlignment w:val="baseline"/>
        <w:rPr>
          <w:rFonts w:eastAsia="Times New Roman"/>
          <w:color w:val="000000"/>
          <w:spacing w:val="-1"/>
          <w:sz w:val="24"/>
        </w:rPr>
      </w:pPr>
      <w:r>
        <w:rPr>
          <w:rFonts w:eastAsia="Times New Roman"/>
          <w:color w:val="000000"/>
          <w:spacing w:val="-1"/>
          <w:sz w:val="24"/>
        </w:rPr>
        <w:t xml:space="preserve">28. (1) </w:t>
      </w:r>
      <w:proofErr w:type="gramStart"/>
      <w:r>
        <w:rPr>
          <w:rFonts w:eastAsia="Times New Roman"/>
          <w:color w:val="000000"/>
          <w:spacing w:val="-1"/>
          <w:sz w:val="24"/>
        </w:rPr>
        <w:t>Any</w:t>
      </w:r>
      <w:proofErr w:type="gramEnd"/>
      <w:r>
        <w:rPr>
          <w:rFonts w:eastAsia="Times New Roman"/>
          <w:color w:val="000000"/>
          <w:spacing w:val="-1"/>
          <w:sz w:val="24"/>
        </w:rPr>
        <w:t xml:space="preserve"> party who is a natural person and who is of the opinion that he is a poor or indigent may apply to the Court for leave to prosecute or defend an appeal in forma </w:t>
      </w:r>
      <w:proofErr w:type="spellStart"/>
      <w:r>
        <w:rPr>
          <w:rFonts w:eastAsia="Times New Roman"/>
          <w:color w:val="000000"/>
          <w:spacing w:val="-1"/>
          <w:sz w:val="24"/>
        </w:rPr>
        <w:t>pauperis</w:t>
      </w:r>
      <w:proofErr w:type="spellEnd"/>
      <w:r>
        <w:rPr>
          <w:rFonts w:eastAsia="Times New Roman"/>
          <w:color w:val="000000"/>
          <w:spacing w:val="-1"/>
          <w:sz w:val="24"/>
        </w:rPr>
        <w:t>.</w:t>
      </w:r>
    </w:p>
    <w:p w:rsidR="00DD68D2" w:rsidRDefault="004B3807">
      <w:pPr>
        <w:numPr>
          <w:ilvl w:val="0"/>
          <w:numId w:val="266"/>
        </w:numPr>
        <w:spacing w:before="283" w:line="275" w:lineRule="exact"/>
        <w:ind w:left="0" w:right="144"/>
        <w:textAlignment w:val="baseline"/>
        <w:rPr>
          <w:rFonts w:eastAsia="Times New Roman"/>
          <w:color w:val="000000"/>
          <w:sz w:val="24"/>
        </w:rPr>
      </w:pPr>
      <w:r>
        <w:rPr>
          <w:rFonts w:eastAsia="Times New Roman"/>
          <w:color w:val="000000"/>
          <w:sz w:val="24"/>
        </w:rPr>
        <w:t>A party shall be deemed to be a poor person or indigent if he can satisfy the Court that, except for household goods, wearing apparel and tools of trade, he is not possessed of property or financial means to the amount of Rs.10</w:t>
      </w:r>
      <w:proofErr w:type="gramStart"/>
      <w:r>
        <w:rPr>
          <w:rFonts w:eastAsia="Times New Roman"/>
          <w:color w:val="000000"/>
          <w:sz w:val="24"/>
        </w:rPr>
        <w:t>,000</w:t>
      </w:r>
      <w:proofErr w:type="gramEnd"/>
      <w:r>
        <w:rPr>
          <w:rFonts w:eastAsia="Times New Roman"/>
          <w:color w:val="000000"/>
          <w:sz w:val="24"/>
        </w:rPr>
        <w:t xml:space="preserve"> and that he has failed to obtain legal aid.</w:t>
      </w:r>
    </w:p>
    <w:p w:rsidR="00DD68D2" w:rsidRDefault="004B3807">
      <w:pPr>
        <w:numPr>
          <w:ilvl w:val="0"/>
          <w:numId w:val="266"/>
        </w:numPr>
        <w:spacing w:before="281" w:line="276" w:lineRule="exact"/>
        <w:ind w:left="0"/>
        <w:textAlignment w:val="baseline"/>
        <w:rPr>
          <w:rFonts w:eastAsia="Times New Roman"/>
          <w:color w:val="000000"/>
          <w:sz w:val="24"/>
        </w:rPr>
      </w:pPr>
      <w:r>
        <w:rPr>
          <w:rFonts w:eastAsia="Times New Roman"/>
          <w:color w:val="000000"/>
          <w:sz w:val="24"/>
        </w:rPr>
        <w:t xml:space="preserve">No such application shall be made unless the opposite party has been asked and has failed or refused to consent to the applicant proceeding in forma </w:t>
      </w:r>
      <w:proofErr w:type="spellStart"/>
      <w:r>
        <w:rPr>
          <w:rFonts w:eastAsia="Times New Roman"/>
          <w:color w:val="000000"/>
          <w:sz w:val="24"/>
        </w:rPr>
        <w:t>pauperis</w:t>
      </w:r>
      <w:proofErr w:type="spellEnd"/>
      <w:r>
        <w:rPr>
          <w:rFonts w:eastAsia="Times New Roman"/>
          <w:color w:val="000000"/>
          <w:sz w:val="24"/>
        </w:rPr>
        <w:t xml:space="preserve"> within one month thereafter.</w:t>
      </w:r>
    </w:p>
    <w:p w:rsidR="00DD68D2" w:rsidRDefault="004B3807">
      <w:pPr>
        <w:numPr>
          <w:ilvl w:val="0"/>
          <w:numId w:val="266"/>
        </w:numPr>
        <w:spacing w:before="282" w:line="274" w:lineRule="exact"/>
        <w:ind w:left="0"/>
        <w:textAlignment w:val="baseline"/>
        <w:rPr>
          <w:rFonts w:eastAsia="Times New Roman"/>
          <w:color w:val="000000"/>
          <w:sz w:val="24"/>
        </w:rPr>
      </w:pPr>
      <w:r>
        <w:rPr>
          <w:rFonts w:eastAsia="Times New Roman"/>
          <w:color w:val="000000"/>
          <w:sz w:val="24"/>
        </w:rPr>
        <w:t>Upon being satisfied that the applicant, is a poor person or indigent, the Court may-</w:t>
      </w:r>
    </w:p>
    <w:p w:rsidR="00DD68D2" w:rsidRDefault="004B3807">
      <w:pPr>
        <w:numPr>
          <w:ilvl w:val="0"/>
          <w:numId w:val="267"/>
        </w:numPr>
        <w:spacing w:before="283" w:line="274" w:lineRule="exact"/>
        <w:ind w:left="0"/>
        <w:textAlignment w:val="baseline"/>
        <w:rPr>
          <w:rFonts w:eastAsia="Times New Roman"/>
          <w:color w:val="000000"/>
          <w:spacing w:val="-2"/>
          <w:sz w:val="24"/>
        </w:rPr>
      </w:pPr>
      <w:r>
        <w:rPr>
          <w:rFonts w:eastAsia="Times New Roman"/>
          <w:color w:val="000000"/>
          <w:spacing w:val="-2"/>
          <w:sz w:val="24"/>
        </w:rPr>
        <w:t>assign an advocate to such applicant;</w:t>
      </w:r>
    </w:p>
    <w:p w:rsidR="00DD68D2" w:rsidRDefault="004B3807">
      <w:pPr>
        <w:numPr>
          <w:ilvl w:val="0"/>
          <w:numId w:val="267"/>
        </w:numPr>
        <w:spacing w:before="281" w:line="276" w:lineRule="exact"/>
        <w:ind w:left="0"/>
        <w:textAlignment w:val="baseline"/>
        <w:rPr>
          <w:rFonts w:eastAsia="Times New Roman"/>
          <w:color w:val="000000"/>
          <w:sz w:val="24"/>
        </w:rPr>
      </w:pPr>
      <w:r>
        <w:rPr>
          <w:rFonts w:eastAsia="Times New Roman"/>
          <w:color w:val="000000"/>
          <w:sz w:val="24"/>
        </w:rPr>
        <w:t>direct payment to such advocate of such remuneration as may be appropriate out of the general revenues and may direct that the amount of such remuneration shall be a first charge on any money or property recovered by the party on or in consequence of the appeal, and that such amount or part thereof which may be recovered shall be refunded to the general revenues;</w:t>
      </w:r>
    </w:p>
    <w:p w:rsidR="00DD68D2" w:rsidRDefault="004B3807">
      <w:pPr>
        <w:numPr>
          <w:ilvl w:val="0"/>
          <w:numId w:val="267"/>
        </w:numPr>
        <w:spacing w:before="274" w:line="278" w:lineRule="exact"/>
        <w:ind w:left="0" w:right="216"/>
        <w:textAlignment w:val="baseline"/>
        <w:rPr>
          <w:rFonts w:eastAsia="Times New Roman"/>
          <w:color w:val="000000"/>
          <w:sz w:val="24"/>
        </w:rPr>
      </w:pPr>
      <w:r>
        <w:rPr>
          <w:rFonts w:eastAsia="Times New Roman"/>
          <w:color w:val="000000"/>
          <w:sz w:val="24"/>
        </w:rPr>
        <w:t>direct that no Court fees, or any specified amount less than the prescribed Court fees, be paid in respect of an appeal;</w:t>
      </w:r>
    </w:p>
    <w:p w:rsidR="00DD68D2" w:rsidRDefault="004B3807">
      <w:pPr>
        <w:numPr>
          <w:ilvl w:val="0"/>
          <w:numId w:val="267"/>
        </w:numPr>
        <w:spacing w:before="283" w:line="274" w:lineRule="exact"/>
        <w:ind w:left="0" w:right="144"/>
        <w:textAlignment w:val="baseline"/>
        <w:rPr>
          <w:rFonts w:eastAsia="Times New Roman"/>
          <w:color w:val="000000"/>
          <w:sz w:val="24"/>
        </w:rPr>
      </w:pPr>
      <w:r>
        <w:rPr>
          <w:rFonts w:eastAsia="Times New Roman"/>
          <w:color w:val="000000"/>
          <w:sz w:val="24"/>
        </w:rPr>
        <w:t>direct that no security for costs be lodged, or that any specified sum less than would have been otherwise prescribed be lodged in Court as security for costs;</w:t>
      </w:r>
    </w:p>
    <w:p w:rsidR="00DD68D2" w:rsidRDefault="004B3807">
      <w:pPr>
        <w:numPr>
          <w:ilvl w:val="0"/>
          <w:numId w:val="267"/>
        </w:numPr>
        <w:spacing w:before="281" w:line="276" w:lineRule="exact"/>
        <w:ind w:left="0"/>
        <w:textAlignment w:val="baseline"/>
        <w:rPr>
          <w:rFonts w:eastAsia="Times New Roman"/>
          <w:color w:val="000000"/>
          <w:sz w:val="24"/>
        </w:rPr>
      </w:pPr>
      <w:proofErr w:type="gramStart"/>
      <w:r>
        <w:rPr>
          <w:rFonts w:eastAsia="Times New Roman"/>
          <w:color w:val="000000"/>
          <w:sz w:val="24"/>
        </w:rPr>
        <w:t>direct</w:t>
      </w:r>
      <w:proofErr w:type="gramEnd"/>
      <w:r>
        <w:rPr>
          <w:rFonts w:eastAsia="Times New Roman"/>
          <w:color w:val="000000"/>
          <w:sz w:val="24"/>
        </w:rPr>
        <w:t xml:space="preserve"> that the record of appeal be prepared by the Registrar of the Supreme Court without payment therefor, or on payment of any specified sum less than the prescribed charges therefore.</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Consolidation of appeals</w:t>
      </w:r>
    </w:p>
    <w:p w:rsidR="00DD68D2" w:rsidRDefault="00DD68D2">
      <w:pPr>
        <w:sectPr w:rsidR="00DD68D2">
          <w:pgSz w:w="11909" w:h="16838"/>
          <w:pgMar w:top="1440" w:right="1459" w:bottom="1973" w:left="1412" w:header="720" w:footer="720" w:gutter="0"/>
          <w:cols w:space="720"/>
        </w:sectPr>
      </w:pPr>
    </w:p>
    <w:p w:rsidR="00DD68D2" w:rsidRDefault="004B3807">
      <w:pPr>
        <w:spacing w:before="6" w:line="274" w:lineRule="exact"/>
        <w:ind w:right="432"/>
        <w:textAlignment w:val="baseline"/>
        <w:rPr>
          <w:rFonts w:eastAsia="Times New Roman"/>
          <w:color w:val="000000"/>
          <w:sz w:val="24"/>
        </w:rPr>
      </w:pPr>
      <w:proofErr w:type="gramStart"/>
      <w:r>
        <w:rPr>
          <w:rFonts w:eastAsia="Times New Roman"/>
          <w:color w:val="000000"/>
          <w:sz w:val="24"/>
        </w:rPr>
        <w:lastRenderedPageBreak/>
        <w:t>or</w:t>
      </w:r>
      <w:proofErr w:type="gramEnd"/>
      <w:r>
        <w:rPr>
          <w:rFonts w:eastAsia="Times New Roman"/>
          <w:color w:val="000000"/>
          <w:sz w:val="24"/>
        </w:rPr>
        <w:t xml:space="preserve"> on the application of any party, direct the appeals to be consolidated and treated as one appeal.</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Hearing of appeal</w:t>
      </w:r>
    </w:p>
    <w:p w:rsidR="00DD68D2" w:rsidRDefault="004B3807">
      <w:pPr>
        <w:spacing w:before="282" w:line="275" w:lineRule="exact"/>
        <w:textAlignment w:val="baseline"/>
        <w:rPr>
          <w:rFonts w:eastAsia="Times New Roman"/>
          <w:color w:val="000000"/>
          <w:spacing w:val="-1"/>
          <w:sz w:val="24"/>
        </w:rPr>
      </w:pPr>
      <w:r>
        <w:rPr>
          <w:rFonts w:eastAsia="Times New Roman"/>
          <w:color w:val="000000"/>
          <w:spacing w:val="-1"/>
          <w:sz w:val="24"/>
        </w:rPr>
        <w:t xml:space="preserve">30. (1) </w:t>
      </w:r>
      <w:proofErr w:type="gramStart"/>
      <w:r>
        <w:rPr>
          <w:rFonts w:eastAsia="Times New Roman"/>
          <w:color w:val="000000"/>
          <w:spacing w:val="-1"/>
          <w:sz w:val="24"/>
        </w:rPr>
        <w:t>At</w:t>
      </w:r>
      <w:proofErr w:type="gramEnd"/>
      <w:r>
        <w:rPr>
          <w:rFonts w:eastAsia="Times New Roman"/>
          <w:color w:val="000000"/>
          <w:spacing w:val="-1"/>
          <w:sz w:val="24"/>
        </w:rPr>
        <w:t xml:space="preserve"> the hearing of an appeal, the appellant or his advocate shall first address the Court:</w:t>
      </w:r>
    </w:p>
    <w:p w:rsidR="00DD68D2" w:rsidRDefault="004B3807">
      <w:pPr>
        <w:spacing w:before="283" w:line="274" w:lineRule="exact"/>
        <w:ind w:right="576"/>
        <w:textAlignment w:val="baseline"/>
        <w:rPr>
          <w:rFonts w:eastAsia="Times New Roman"/>
          <w:color w:val="000000"/>
          <w:sz w:val="24"/>
        </w:rPr>
      </w:pPr>
      <w:proofErr w:type="gramStart"/>
      <w:r>
        <w:rPr>
          <w:rFonts w:eastAsia="Times New Roman"/>
          <w:color w:val="000000"/>
          <w:sz w:val="24"/>
        </w:rPr>
        <w:t>Provided that the Court in its discretion may call upon the respondent or his advocate to address it first.</w:t>
      </w:r>
      <w:proofErr w:type="gramEnd"/>
    </w:p>
    <w:p w:rsidR="00DD68D2" w:rsidRDefault="004B3807">
      <w:pPr>
        <w:numPr>
          <w:ilvl w:val="0"/>
          <w:numId w:val="268"/>
        </w:numPr>
        <w:spacing w:before="277" w:line="279" w:lineRule="exact"/>
        <w:ind w:left="0" w:right="216"/>
        <w:textAlignment w:val="baseline"/>
        <w:rPr>
          <w:rFonts w:eastAsia="Times New Roman"/>
          <w:color w:val="000000"/>
          <w:sz w:val="24"/>
        </w:rPr>
      </w:pPr>
      <w:r>
        <w:rPr>
          <w:rFonts w:eastAsia="Times New Roman"/>
          <w:color w:val="000000"/>
          <w:sz w:val="24"/>
        </w:rPr>
        <w:t>If the appellant is represented by more than one advocate, all of them shall be entitled to address the Court but not on the same aspect or aspects of the appeal.</w:t>
      </w:r>
    </w:p>
    <w:p w:rsidR="00DD68D2" w:rsidRDefault="004B3807">
      <w:pPr>
        <w:numPr>
          <w:ilvl w:val="0"/>
          <w:numId w:val="268"/>
        </w:numPr>
        <w:spacing w:before="274" w:line="278" w:lineRule="exact"/>
        <w:ind w:left="0" w:right="72"/>
        <w:textAlignment w:val="baseline"/>
        <w:rPr>
          <w:rFonts w:eastAsia="Times New Roman"/>
          <w:color w:val="000000"/>
          <w:sz w:val="24"/>
        </w:rPr>
      </w:pPr>
      <w:r>
        <w:rPr>
          <w:rFonts w:eastAsia="Times New Roman"/>
          <w:color w:val="000000"/>
          <w:sz w:val="24"/>
        </w:rPr>
        <w:t>After the close of the appellant’s address, the respondent or his advocate shall be entitled to address the Court:</w:t>
      </w:r>
    </w:p>
    <w:p w:rsidR="00DD68D2" w:rsidRDefault="004B3807">
      <w:pPr>
        <w:spacing w:before="283" w:line="274" w:lineRule="exact"/>
        <w:ind w:right="72"/>
        <w:textAlignment w:val="baseline"/>
        <w:rPr>
          <w:rFonts w:eastAsia="Times New Roman"/>
          <w:color w:val="000000"/>
          <w:sz w:val="24"/>
        </w:rPr>
      </w:pPr>
      <w:proofErr w:type="gramStart"/>
      <w:r>
        <w:rPr>
          <w:rFonts w:eastAsia="Times New Roman"/>
          <w:color w:val="000000"/>
          <w:sz w:val="24"/>
        </w:rPr>
        <w:t>Provided that if the respondent is represented by more than one advocate, all of them shall be entitled to address the Court but not on the same aspect or aspects of the appeal.</w:t>
      </w:r>
      <w:proofErr w:type="gramEnd"/>
    </w:p>
    <w:p w:rsidR="00DD68D2" w:rsidRDefault="004B3807">
      <w:pPr>
        <w:numPr>
          <w:ilvl w:val="0"/>
          <w:numId w:val="268"/>
        </w:numPr>
        <w:spacing w:before="277" w:line="279" w:lineRule="exact"/>
        <w:ind w:left="0" w:right="720"/>
        <w:textAlignment w:val="baseline"/>
        <w:rPr>
          <w:rFonts w:eastAsia="Times New Roman"/>
          <w:color w:val="000000"/>
          <w:sz w:val="24"/>
        </w:rPr>
      </w:pPr>
      <w:r>
        <w:rPr>
          <w:rFonts w:eastAsia="Times New Roman"/>
          <w:color w:val="000000"/>
          <w:sz w:val="24"/>
        </w:rPr>
        <w:t>The appellant shall be entitled to reply on a point of law after the respondent or his advocate has concluded his address:</w:t>
      </w:r>
    </w:p>
    <w:p w:rsidR="00DD68D2" w:rsidRDefault="004B3807">
      <w:pPr>
        <w:spacing w:before="274" w:line="278" w:lineRule="exact"/>
        <w:ind w:right="432"/>
        <w:textAlignment w:val="baseline"/>
        <w:rPr>
          <w:rFonts w:eastAsia="Times New Roman"/>
          <w:color w:val="000000"/>
          <w:sz w:val="24"/>
        </w:rPr>
      </w:pPr>
      <w:proofErr w:type="gramStart"/>
      <w:r>
        <w:rPr>
          <w:rFonts w:eastAsia="Times New Roman"/>
          <w:color w:val="000000"/>
          <w:sz w:val="24"/>
        </w:rPr>
        <w:t>Provided that if the appellant is represented by more than one advocate, one only shall be entitled to reply.</w:t>
      </w:r>
      <w:proofErr w:type="gramEnd"/>
    </w:p>
    <w:p w:rsidR="00DD68D2" w:rsidRDefault="004B3807">
      <w:pPr>
        <w:numPr>
          <w:ilvl w:val="0"/>
          <w:numId w:val="268"/>
        </w:numPr>
        <w:spacing w:before="283" w:line="274" w:lineRule="exact"/>
        <w:ind w:left="0" w:right="216"/>
        <w:textAlignment w:val="baseline"/>
        <w:rPr>
          <w:rFonts w:eastAsia="Times New Roman"/>
          <w:color w:val="000000"/>
          <w:sz w:val="24"/>
        </w:rPr>
      </w:pPr>
      <w:r>
        <w:rPr>
          <w:rFonts w:eastAsia="Times New Roman"/>
          <w:color w:val="000000"/>
          <w:sz w:val="24"/>
        </w:rPr>
        <w:t>After the arguments have been concluded, the Court may give judgment immediately or may reserve judgment until a later date.</w:t>
      </w:r>
    </w:p>
    <w:p w:rsidR="00DD68D2" w:rsidRDefault="004B3807">
      <w:pPr>
        <w:numPr>
          <w:ilvl w:val="0"/>
          <w:numId w:val="268"/>
        </w:numPr>
        <w:spacing w:before="281" w:line="275" w:lineRule="exact"/>
        <w:ind w:left="0"/>
        <w:textAlignment w:val="baseline"/>
        <w:rPr>
          <w:rFonts w:eastAsia="Times New Roman"/>
          <w:color w:val="000000"/>
          <w:spacing w:val="3"/>
          <w:sz w:val="24"/>
        </w:rPr>
      </w:pPr>
      <w:r>
        <w:rPr>
          <w:rFonts w:eastAsia="Times New Roman"/>
          <w:color w:val="000000"/>
          <w:spacing w:val="3"/>
          <w:sz w:val="24"/>
        </w:rPr>
        <w:t>(a) The judgment shall be delivered by the President or the Senior Judge presiding:</w:t>
      </w:r>
    </w:p>
    <w:p w:rsidR="00DD68D2" w:rsidRDefault="004B3807">
      <w:pPr>
        <w:spacing w:before="283" w:line="274" w:lineRule="exact"/>
        <w:ind w:right="360"/>
        <w:textAlignment w:val="baseline"/>
        <w:rPr>
          <w:rFonts w:eastAsia="Times New Roman"/>
          <w:color w:val="000000"/>
          <w:sz w:val="24"/>
        </w:rPr>
      </w:pPr>
      <w:r>
        <w:rPr>
          <w:rFonts w:eastAsia="Times New Roman"/>
          <w:color w:val="000000"/>
          <w:sz w:val="24"/>
        </w:rPr>
        <w:t>Provided that the President or Senior Judge presiding, as the case may be, may request the scribe or any other member of the Court hearing the appeal to deliver such judgment.</w:t>
      </w:r>
    </w:p>
    <w:p w:rsidR="00DD68D2" w:rsidRDefault="004B3807">
      <w:pPr>
        <w:spacing w:before="279" w:line="278" w:lineRule="exact"/>
        <w:ind w:right="720"/>
        <w:textAlignment w:val="baseline"/>
        <w:rPr>
          <w:rFonts w:eastAsia="Times New Roman"/>
          <w:color w:val="000000"/>
          <w:sz w:val="24"/>
        </w:rPr>
      </w:pPr>
      <w:r>
        <w:rPr>
          <w:rFonts w:eastAsia="Times New Roman"/>
          <w:color w:val="000000"/>
          <w:sz w:val="24"/>
        </w:rPr>
        <w:t>(b) Such judgment may be pronounced notwithstanding the absence of the Judges who composed the Court or any of them.</w:t>
      </w:r>
    </w:p>
    <w:p w:rsidR="00DD68D2" w:rsidRDefault="004B3807">
      <w:pPr>
        <w:spacing w:before="867" w:line="275" w:lineRule="exact"/>
        <w:textAlignment w:val="baseline"/>
        <w:rPr>
          <w:rFonts w:eastAsia="Times New Roman"/>
          <w:color w:val="000000"/>
          <w:sz w:val="24"/>
        </w:rPr>
      </w:pPr>
      <w:r>
        <w:rPr>
          <w:rFonts w:eastAsia="Times New Roman"/>
          <w:color w:val="000000"/>
          <w:sz w:val="24"/>
        </w:rPr>
        <w:t>Power of the Court on appeal</w:t>
      </w:r>
    </w:p>
    <w:p w:rsidR="00DD68D2" w:rsidRDefault="004B3807">
      <w:pPr>
        <w:spacing w:before="283" w:line="275" w:lineRule="exact"/>
        <w:ind w:right="432"/>
        <w:textAlignment w:val="baseline"/>
        <w:rPr>
          <w:rFonts w:eastAsia="Times New Roman"/>
          <w:color w:val="000000"/>
          <w:sz w:val="24"/>
        </w:rPr>
      </w:pPr>
      <w:r>
        <w:rPr>
          <w:rFonts w:eastAsia="Times New Roman"/>
          <w:color w:val="000000"/>
          <w:sz w:val="24"/>
        </w:rPr>
        <w:t>31. (1) Appeals to the Court shall be by way of re-hearing and the Court shall have all the powers of the Supreme Court together with full discretionary power to receive further evidence by oral examination in Court, by affidavit or by deposition taken before an examiner or commissioner.</w:t>
      </w:r>
    </w:p>
    <w:p w:rsidR="00DD68D2" w:rsidRDefault="004B3807">
      <w:pPr>
        <w:spacing w:before="283" w:line="276" w:lineRule="exact"/>
        <w:ind w:right="288"/>
        <w:textAlignment w:val="baseline"/>
        <w:rPr>
          <w:rFonts w:eastAsia="Times New Roman"/>
          <w:color w:val="000000"/>
          <w:sz w:val="24"/>
        </w:rPr>
      </w:pPr>
      <w:r>
        <w:rPr>
          <w:rFonts w:eastAsia="Times New Roman"/>
          <w:color w:val="000000"/>
          <w:sz w:val="24"/>
        </w:rPr>
        <w:t>(2) Upon appeals from a judgment, decree or order, after trial or hearing of any cause or matter upon the merits, such further evidence, save as to matters which have occurred after the day of the decision from which the appeal is brought, shall be admitted on special grounds only and not without leave of the Court.</w:t>
      </w:r>
    </w:p>
    <w:p w:rsidR="00DD68D2" w:rsidRDefault="00DD68D2">
      <w:pPr>
        <w:sectPr w:rsidR="00DD68D2">
          <w:pgSz w:w="11909" w:h="16838"/>
          <w:pgMar w:top="1440" w:right="1447" w:bottom="1362" w:left="1424" w:header="720" w:footer="720" w:gutter="0"/>
          <w:cols w:space="720"/>
        </w:sectPr>
      </w:pPr>
    </w:p>
    <w:p w:rsidR="00DD68D2" w:rsidRDefault="004B3807">
      <w:pPr>
        <w:numPr>
          <w:ilvl w:val="0"/>
          <w:numId w:val="269"/>
        </w:numPr>
        <w:spacing w:before="4" w:line="276" w:lineRule="exact"/>
        <w:ind w:left="0"/>
        <w:textAlignment w:val="baseline"/>
        <w:rPr>
          <w:rFonts w:eastAsia="Times New Roman"/>
          <w:color w:val="000000"/>
          <w:sz w:val="24"/>
        </w:rPr>
      </w:pPr>
      <w:r>
        <w:rPr>
          <w:rFonts w:eastAsia="Times New Roman"/>
          <w:color w:val="000000"/>
          <w:sz w:val="24"/>
        </w:rPr>
        <w:lastRenderedPageBreak/>
        <w:t>The Court may draw inferences of fact, and give any judgment, and make any order which the Supreme Court ought to have given or made, and make such further or other orders as the case requires.</w:t>
      </w:r>
    </w:p>
    <w:p w:rsidR="00DD68D2" w:rsidRDefault="004B3807">
      <w:pPr>
        <w:numPr>
          <w:ilvl w:val="0"/>
          <w:numId w:val="269"/>
        </w:numPr>
        <w:spacing w:before="281" w:line="276" w:lineRule="exact"/>
        <w:ind w:left="0" w:right="72"/>
        <w:textAlignment w:val="baseline"/>
        <w:rPr>
          <w:rFonts w:eastAsia="Times New Roman"/>
          <w:color w:val="000000"/>
          <w:spacing w:val="-1"/>
          <w:sz w:val="24"/>
        </w:rPr>
      </w:pPr>
      <w:r>
        <w:rPr>
          <w:rFonts w:eastAsia="Times New Roman"/>
          <w:color w:val="000000"/>
          <w:spacing w:val="-1"/>
          <w:sz w:val="24"/>
        </w:rPr>
        <w:t xml:space="preserve">The aforesaid powers may be exercised notwithstanding that the notice of appeal relates only to part of the decision, and such powers may also be exercised in </w:t>
      </w:r>
      <w:proofErr w:type="spellStart"/>
      <w:r>
        <w:rPr>
          <w:rFonts w:eastAsia="Times New Roman"/>
          <w:color w:val="000000"/>
          <w:spacing w:val="-1"/>
          <w:sz w:val="24"/>
        </w:rPr>
        <w:t>favour</w:t>
      </w:r>
      <w:proofErr w:type="spellEnd"/>
      <w:r>
        <w:rPr>
          <w:rFonts w:eastAsia="Times New Roman"/>
          <w:color w:val="000000"/>
          <w:spacing w:val="-1"/>
          <w:sz w:val="24"/>
        </w:rPr>
        <w:t xml:space="preserve"> of all or any of the respondents or parties, who have not appealed from or complained of the decision.</w:t>
      </w:r>
    </w:p>
    <w:p w:rsidR="00DD68D2" w:rsidRDefault="004B3807">
      <w:pPr>
        <w:numPr>
          <w:ilvl w:val="0"/>
          <w:numId w:val="269"/>
        </w:numPr>
        <w:spacing w:before="276" w:line="276" w:lineRule="exact"/>
        <w:ind w:left="0"/>
        <w:textAlignment w:val="baseline"/>
        <w:rPr>
          <w:rFonts w:eastAsia="Times New Roman"/>
          <w:color w:val="000000"/>
          <w:sz w:val="24"/>
        </w:rPr>
      </w:pPr>
      <w:r>
        <w:rPr>
          <w:rFonts w:eastAsia="Times New Roman"/>
          <w:color w:val="000000"/>
          <w:sz w:val="24"/>
        </w:rPr>
        <w:t>In its judgment, the Court may confirm, reverse or vary the decision of the trial court with or without an order as to costs, or may order a re-trial or may remit the matter with the opinion of the Court thereon to the trial court, or may make such other order in the matter as to it may seem just, and may by such order exercise any power which the trial court might have exercised:</w:t>
      </w:r>
    </w:p>
    <w:p w:rsidR="00DD68D2" w:rsidRDefault="004B3807">
      <w:pPr>
        <w:spacing w:before="281" w:line="276" w:lineRule="exact"/>
        <w:ind w:right="504"/>
        <w:textAlignment w:val="baseline"/>
        <w:rPr>
          <w:rFonts w:eastAsia="Times New Roman"/>
          <w:color w:val="000000"/>
          <w:sz w:val="24"/>
        </w:rPr>
      </w:pPr>
      <w:r>
        <w:rPr>
          <w:rFonts w:eastAsia="Times New Roman"/>
          <w:color w:val="000000"/>
          <w:sz w:val="24"/>
        </w:rPr>
        <w:t xml:space="preserve">Provided that the Court may, notwithstanding that it is of opinion that the point or points raised in the appeal might bet decided in </w:t>
      </w:r>
      <w:proofErr w:type="spellStart"/>
      <w:r>
        <w:rPr>
          <w:rFonts w:eastAsia="Times New Roman"/>
          <w:color w:val="000000"/>
          <w:sz w:val="24"/>
        </w:rPr>
        <w:t>favour</w:t>
      </w:r>
      <w:proofErr w:type="spellEnd"/>
      <w:r>
        <w:rPr>
          <w:rFonts w:eastAsia="Times New Roman"/>
          <w:color w:val="000000"/>
          <w:sz w:val="24"/>
        </w:rPr>
        <w:t xml:space="preserve"> of the appellant, dismiss the appeal if it considers that no substantial miscarriage of justice has occurred.</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Formal order of the Court</w:t>
      </w:r>
    </w:p>
    <w:p w:rsidR="00DD68D2" w:rsidRDefault="004B3807">
      <w:pPr>
        <w:spacing w:before="283" w:line="274" w:lineRule="exact"/>
        <w:ind w:right="504"/>
        <w:textAlignment w:val="baseline"/>
        <w:rPr>
          <w:rFonts w:eastAsia="Times New Roman"/>
          <w:color w:val="000000"/>
          <w:sz w:val="24"/>
        </w:rPr>
      </w:pPr>
      <w:r>
        <w:rPr>
          <w:rFonts w:eastAsia="Times New Roman"/>
          <w:color w:val="000000"/>
          <w:sz w:val="24"/>
        </w:rPr>
        <w:t xml:space="preserve">32. (1) </w:t>
      </w:r>
      <w:proofErr w:type="gramStart"/>
      <w:r>
        <w:rPr>
          <w:rFonts w:eastAsia="Times New Roman"/>
          <w:color w:val="000000"/>
          <w:sz w:val="24"/>
        </w:rPr>
        <w:t>Every</w:t>
      </w:r>
      <w:proofErr w:type="gramEnd"/>
      <w:r>
        <w:rPr>
          <w:rFonts w:eastAsia="Times New Roman"/>
          <w:color w:val="000000"/>
          <w:sz w:val="24"/>
        </w:rPr>
        <w:t xml:space="preserve"> judgment of the Court shall be embodied in a formal order prepared by the Registrar after consultation with the parties to the appeal.</w:t>
      </w:r>
    </w:p>
    <w:p w:rsidR="00DD68D2" w:rsidRDefault="004B3807">
      <w:pPr>
        <w:numPr>
          <w:ilvl w:val="0"/>
          <w:numId w:val="270"/>
        </w:numPr>
        <w:spacing w:before="281" w:line="276" w:lineRule="exact"/>
        <w:ind w:left="0"/>
        <w:textAlignment w:val="baseline"/>
        <w:rPr>
          <w:rFonts w:eastAsia="Times New Roman"/>
          <w:color w:val="000000"/>
          <w:sz w:val="24"/>
        </w:rPr>
      </w:pPr>
      <w:r>
        <w:rPr>
          <w:rFonts w:eastAsia="Times New Roman"/>
          <w:color w:val="000000"/>
          <w:sz w:val="24"/>
        </w:rPr>
        <w:t>If the parties do not agree upon the form of the order, the draft thereof shall be settled by the President or by such Judge as the President may designate and the parties shall be entitled to be heard thereon if they so desire.</w:t>
      </w:r>
    </w:p>
    <w:p w:rsidR="00DD68D2" w:rsidRDefault="004B3807">
      <w:pPr>
        <w:numPr>
          <w:ilvl w:val="0"/>
          <w:numId w:val="270"/>
        </w:numPr>
        <w:spacing w:before="282" w:line="274" w:lineRule="exact"/>
        <w:ind w:left="0" w:right="504"/>
        <w:textAlignment w:val="baseline"/>
        <w:rPr>
          <w:rFonts w:eastAsia="Times New Roman"/>
          <w:color w:val="000000"/>
          <w:sz w:val="24"/>
        </w:rPr>
      </w:pPr>
      <w:r>
        <w:rPr>
          <w:rFonts w:eastAsia="Times New Roman"/>
          <w:color w:val="000000"/>
          <w:sz w:val="24"/>
        </w:rPr>
        <w:t>The Registrar shall send a sealed or certified copy of the order to the Registrar of the Supreme Court.</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Fees of the Court</w:t>
      </w:r>
    </w:p>
    <w:p w:rsidR="00DD68D2" w:rsidRDefault="004B3807">
      <w:pPr>
        <w:spacing w:before="283" w:line="276" w:lineRule="exact"/>
        <w:textAlignment w:val="baseline"/>
        <w:rPr>
          <w:rFonts w:eastAsia="Times New Roman"/>
          <w:color w:val="000000"/>
          <w:sz w:val="24"/>
        </w:rPr>
      </w:pPr>
      <w:r>
        <w:rPr>
          <w:rFonts w:eastAsia="Times New Roman"/>
          <w:color w:val="000000"/>
          <w:sz w:val="24"/>
        </w:rPr>
        <w:t xml:space="preserve">33. The fees set out in the Second Schedule hereto shall be payable in respect of applications and appeals in relation to the Court and in respect of applications and appeals in relation to the Court and in respect of applications and proceedings in the Supreme Court preparatory or incidental </w:t>
      </w:r>
      <w:proofErr w:type="gramStart"/>
      <w:r>
        <w:rPr>
          <w:rFonts w:eastAsia="Times New Roman"/>
          <w:color w:val="000000"/>
          <w:sz w:val="24"/>
        </w:rPr>
        <w:t>to,</w:t>
      </w:r>
      <w:proofErr w:type="gramEnd"/>
      <w:r>
        <w:rPr>
          <w:rFonts w:eastAsia="Times New Roman"/>
          <w:color w:val="000000"/>
          <w:sz w:val="24"/>
        </w:rPr>
        <w:t xml:space="preserve"> or consequential upon and appeal to the Court.</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Taxation of costs</w:t>
      </w:r>
    </w:p>
    <w:p w:rsidR="00DD68D2" w:rsidRDefault="004B3807">
      <w:pPr>
        <w:spacing w:before="281" w:line="276" w:lineRule="exact"/>
        <w:ind w:right="144"/>
        <w:textAlignment w:val="baseline"/>
        <w:rPr>
          <w:rFonts w:eastAsia="Times New Roman"/>
          <w:color w:val="000000"/>
          <w:sz w:val="24"/>
        </w:rPr>
      </w:pPr>
      <w:r>
        <w:rPr>
          <w:rFonts w:eastAsia="Times New Roman"/>
          <w:color w:val="000000"/>
          <w:sz w:val="24"/>
        </w:rPr>
        <w:t xml:space="preserve">34. (1) </w:t>
      </w:r>
      <w:proofErr w:type="gramStart"/>
      <w:r>
        <w:rPr>
          <w:rFonts w:eastAsia="Times New Roman"/>
          <w:color w:val="000000"/>
          <w:sz w:val="24"/>
        </w:rPr>
        <w:t>The</w:t>
      </w:r>
      <w:proofErr w:type="gramEnd"/>
      <w:r>
        <w:rPr>
          <w:rFonts w:eastAsia="Times New Roman"/>
          <w:color w:val="000000"/>
          <w:sz w:val="24"/>
        </w:rPr>
        <w:t xml:space="preserve"> costs incurred in any appeal or application shall, unless assessed by the Court, be taxed by the Registrar in accordance with the rules and scales set out in the Third Schedule hereto.</w:t>
      </w:r>
    </w:p>
    <w:p w:rsidR="00DD68D2" w:rsidRDefault="004B3807">
      <w:pPr>
        <w:spacing w:before="1" w:line="556" w:lineRule="exact"/>
        <w:ind w:right="144"/>
        <w:textAlignment w:val="baseline"/>
        <w:rPr>
          <w:rFonts w:eastAsia="Times New Roman"/>
          <w:color w:val="000000"/>
          <w:sz w:val="24"/>
        </w:rPr>
      </w:pPr>
      <w:r>
        <w:rPr>
          <w:rFonts w:eastAsia="Times New Roman"/>
          <w:color w:val="000000"/>
          <w:sz w:val="24"/>
        </w:rPr>
        <w:t>(2) In exercising his function under this Rule, the Registrar shall be called the taxing master. Repeal of Rules</w:t>
      </w:r>
    </w:p>
    <w:p w:rsidR="00DD68D2" w:rsidRDefault="004B3807">
      <w:pPr>
        <w:spacing w:before="278" w:line="279" w:lineRule="exact"/>
        <w:ind w:right="432"/>
        <w:textAlignment w:val="baseline"/>
        <w:rPr>
          <w:rFonts w:eastAsia="Times New Roman"/>
          <w:color w:val="000000"/>
          <w:sz w:val="24"/>
        </w:rPr>
      </w:pPr>
      <w:r>
        <w:rPr>
          <w:rFonts w:eastAsia="Times New Roman"/>
          <w:color w:val="000000"/>
          <w:sz w:val="24"/>
        </w:rPr>
        <w:t xml:space="preserve">35. The Seychelles Court of Appeal Rules 1978 as amended from time to time are hereby repealed and </w:t>
      </w:r>
      <w:proofErr w:type="spellStart"/>
      <w:r>
        <w:rPr>
          <w:rFonts w:eastAsia="Times New Roman"/>
          <w:color w:val="000000"/>
          <w:sz w:val="24"/>
        </w:rPr>
        <w:t>superceded</w:t>
      </w:r>
      <w:proofErr w:type="spellEnd"/>
      <w:r>
        <w:rPr>
          <w:rFonts w:eastAsia="Times New Roman"/>
          <w:color w:val="000000"/>
          <w:sz w:val="24"/>
        </w:rPr>
        <w:t xml:space="preserve"> by these Rules:</w:t>
      </w:r>
    </w:p>
    <w:p w:rsidR="00DD68D2" w:rsidRDefault="00DD68D2">
      <w:pPr>
        <w:sectPr w:rsidR="00DD68D2">
          <w:pgSz w:w="11909" w:h="16838"/>
          <w:pgMar w:top="1440" w:right="1457" w:bottom="1402" w:left="1414" w:header="720" w:footer="720" w:gutter="0"/>
          <w:cols w:space="720"/>
        </w:sectPr>
      </w:pPr>
    </w:p>
    <w:p w:rsidR="00DD68D2" w:rsidRDefault="004B3807">
      <w:pPr>
        <w:spacing w:before="5" w:after="520" w:line="276" w:lineRule="exact"/>
        <w:ind w:right="288"/>
        <w:textAlignment w:val="baseline"/>
        <w:rPr>
          <w:rFonts w:eastAsia="Times New Roman"/>
          <w:color w:val="000000"/>
          <w:sz w:val="24"/>
        </w:rPr>
      </w:pPr>
      <w:r>
        <w:rPr>
          <w:rFonts w:eastAsia="Times New Roman"/>
          <w:color w:val="000000"/>
          <w:sz w:val="24"/>
        </w:rPr>
        <w:lastRenderedPageBreak/>
        <w:t>Provided that any proceedings already commenced under the repealed Rules may continue thereunder, save in so far as the Rules herein contained may be applicable thereto without injustice or increased costs to any of the parties.</w:t>
      </w:r>
    </w:p>
    <w:p w:rsidR="00DD68D2" w:rsidRDefault="0096237A">
      <w:pPr>
        <w:spacing w:before="306" w:line="276" w:lineRule="exact"/>
        <w:textAlignment w:val="baseline"/>
        <w:rPr>
          <w:rFonts w:eastAsia="Times New Roman"/>
          <w:color w:val="000000"/>
          <w:sz w:val="24"/>
        </w:rPr>
      </w:pPr>
      <w:r>
        <w:pict>
          <v:line id="_x0000_s1122" style="position:absolute;z-index:251681792;mso-position-horizontal-relative:page;mso-position-vertical-relative:page" from="70.8pt,140.4pt" to="204.3pt,140.4pt" strokeweight=".7pt">
            <w10:wrap anchorx="page" anchory="page"/>
          </v:line>
        </w:pict>
      </w:r>
      <w:r w:rsidR="004B3807">
        <w:rPr>
          <w:rFonts w:eastAsia="Times New Roman"/>
          <w:color w:val="000000"/>
          <w:sz w:val="24"/>
        </w:rPr>
        <w:t>FIRST SCHEDULE</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FORM A</w:t>
      </w:r>
    </w:p>
    <w:p w:rsidR="00DD68D2" w:rsidRDefault="004B3807">
      <w:pPr>
        <w:spacing w:before="280" w:line="276" w:lineRule="exact"/>
        <w:textAlignment w:val="baseline"/>
        <w:rPr>
          <w:rFonts w:eastAsia="Times New Roman"/>
          <w:color w:val="000000"/>
          <w:spacing w:val="-1"/>
          <w:sz w:val="24"/>
        </w:rPr>
      </w:pPr>
      <w:r>
        <w:rPr>
          <w:rFonts w:eastAsia="Times New Roman"/>
          <w:color w:val="000000"/>
          <w:spacing w:val="-1"/>
          <w:sz w:val="24"/>
        </w:rPr>
        <w:t>(RULES 17 and 25)</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In the Seychelles Court of Appeal</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In the matter between</w:t>
      </w:r>
    </w:p>
    <w:p w:rsidR="00DD68D2" w:rsidRDefault="0096237A">
      <w:pPr>
        <w:spacing w:before="833" w:line="276" w:lineRule="exact"/>
        <w:textAlignment w:val="baseline"/>
        <w:rPr>
          <w:rFonts w:eastAsia="Times New Roman"/>
          <w:color w:val="000000"/>
          <w:sz w:val="24"/>
        </w:rPr>
      </w:pPr>
      <w:r>
        <w:pict>
          <v:shape id="_x0000_s1121" type="#_x0000_t202" style="position:absolute;margin-left:70.8pt;margin-top:349.8pt;width:201.35pt;height:13.95pt;z-index:-251710464;mso-wrap-distance-left:0;mso-wrap-distance-top:69.35pt;mso-wrap-distance-right:.95pt;mso-wrap-distance-bottom:41.7pt;mso-position-horizontal-relative:page;mso-position-vertical-relative:page" filled="f" stroked="f">
            <v:textbox inset="0,0,0,0">
              <w:txbxContent>
                <w:p w:rsidR="006F005F" w:rsidRDefault="006F005F">
                  <w:pPr>
                    <w:spacing w:before="3" w:line="273" w:lineRule="exact"/>
                    <w:textAlignment w:val="baseline"/>
                    <w:rPr>
                      <w:rFonts w:eastAsia="Times New Roman"/>
                      <w:color w:val="000000"/>
                      <w:spacing w:val="23"/>
                      <w:sz w:val="24"/>
                    </w:rPr>
                  </w:pPr>
                  <w:proofErr w:type="gramStart"/>
                  <w:r>
                    <w:rPr>
                      <w:rFonts w:eastAsia="Times New Roman"/>
                      <w:color w:val="000000"/>
                      <w:spacing w:val="23"/>
                      <w:sz w:val="24"/>
                    </w:rPr>
                    <w:t>and</w:t>
                  </w:r>
                  <w:proofErr w:type="gramEnd"/>
                </w:p>
              </w:txbxContent>
            </v:textbox>
            <w10:wrap type="square" anchorx="page" anchory="page"/>
          </v:shape>
        </w:pict>
      </w:r>
      <w:r>
        <w:pict>
          <v:line id="_x0000_s1120" style="position:absolute;z-index:251682816;mso-position-horizontal-relative:page;mso-position-vertical-relative:page" from="72.7pt,332.4pt" to="272.2pt,332.4pt" strokeweight="1.45pt">
            <v:stroke dashstyle="1 1"/>
            <w10:wrap anchorx="page" anchory="page"/>
          </v:line>
        </w:pict>
      </w:r>
      <w:r w:rsidR="004B3807">
        <w:rPr>
          <w:rFonts w:eastAsia="Times New Roman"/>
          <w:color w:val="000000"/>
          <w:sz w:val="24"/>
        </w:rPr>
        <w:t>Appellant</w:t>
      </w:r>
    </w:p>
    <w:p w:rsidR="00DD68D2" w:rsidRDefault="0096237A">
      <w:pPr>
        <w:spacing w:before="837" w:line="276" w:lineRule="exact"/>
        <w:textAlignment w:val="baseline"/>
        <w:rPr>
          <w:rFonts w:eastAsia="Times New Roman"/>
          <w:color w:val="000000"/>
          <w:sz w:val="24"/>
        </w:rPr>
      </w:pPr>
      <w:r>
        <w:pict>
          <v:line id="_x0000_s1119" style="position:absolute;z-index:251683840;mso-position-horizontal-relative:page;mso-position-vertical-relative:page" from="72.7pt,388.1pt" to="269.35pt,388.1pt" strokeweight="1.45pt">
            <v:stroke dashstyle="1 1"/>
            <w10:wrap anchorx="page" anchory="page"/>
          </v:line>
        </w:pict>
      </w:r>
      <w:r w:rsidR="004B3807">
        <w:rPr>
          <w:rFonts w:eastAsia="Times New Roman"/>
          <w:color w:val="000000"/>
          <w:sz w:val="24"/>
        </w:rPr>
        <w:t>Respondent</w:t>
      </w:r>
    </w:p>
    <w:p w:rsidR="00DD68D2" w:rsidRDefault="004B3807">
      <w:pPr>
        <w:tabs>
          <w:tab w:val="left" w:leader="dot" w:pos="2160"/>
          <w:tab w:val="left" w:leader="dot" w:pos="3456"/>
        </w:tabs>
        <w:spacing w:line="557" w:lineRule="exact"/>
        <w:ind w:right="5544"/>
        <w:textAlignment w:val="baseline"/>
        <w:rPr>
          <w:rFonts w:eastAsia="Times New Roman"/>
          <w:color w:val="000000"/>
          <w:sz w:val="24"/>
        </w:rPr>
      </w:pPr>
      <w:r>
        <w:rPr>
          <w:rFonts w:eastAsia="Times New Roman"/>
          <w:color w:val="000000"/>
          <w:sz w:val="24"/>
        </w:rPr>
        <w:t>Case No</w:t>
      </w:r>
      <w:r>
        <w:rPr>
          <w:rFonts w:eastAsia="Times New Roman"/>
          <w:color w:val="000000"/>
          <w:sz w:val="24"/>
        </w:rPr>
        <w:tab/>
        <w:t xml:space="preserve">. </w:t>
      </w:r>
      <w:proofErr w:type="gramStart"/>
      <w:r>
        <w:rPr>
          <w:rFonts w:eastAsia="Times New Roman"/>
          <w:color w:val="000000"/>
          <w:sz w:val="24"/>
        </w:rPr>
        <w:t>of</w:t>
      </w:r>
      <w:proofErr w:type="gramEnd"/>
      <w:r>
        <w:rPr>
          <w:rFonts w:eastAsia="Times New Roman"/>
          <w:color w:val="000000"/>
          <w:sz w:val="24"/>
        </w:rPr>
        <w:t xml:space="preserve"> 20</w:t>
      </w:r>
      <w:r>
        <w:rPr>
          <w:rFonts w:eastAsia="Times New Roman"/>
          <w:color w:val="000000"/>
          <w:sz w:val="24"/>
        </w:rPr>
        <w:tab/>
        <w:t xml:space="preserve"> </w:t>
      </w:r>
      <w:r>
        <w:rPr>
          <w:rFonts w:eastAsia="Times New Roman"/>
          <w:color w:val="000000"/>
          <w:sz w:val="24"/>
        </w:rPr>
        <w:br/>
        <w:t>NOTICE OF MOTION</w:t>
      </w:r>
    </w:p>
    <w:p w:rsidR="00DD68D2" w:rsidRDefault="004B3807">
      <w:pPr>
        <w:tabs>
          <w:tab w:val="left" w:leader="dot" w:pos="2592"/>
          <w:tab w:val="left" w:leader="dot" w:pos="4824"/>
          <w:tab w:val="left" w:leader="dot" w:pos="6552"/>
        </w:tabs>
        <w:spacing w:before="281" w:line="273" w:lineRule="exact"/>
        <w:textAlignment w:val="baseline"/>
        <w:rPr>
          <w:rFonts w:eastAsia="Times New Roman"/>
          <w:color w:val="000000"/>
          <w:spacing w:val="-1"/>
          <w:sz w:val="24"/>
        </w:rPr>
      </w:pPr>
      <w:r>
        <w:rPr>
          <w:rFonts w:eastAsia="Times New Roman"/>
          <w:color w:val="000000"/>
          <w:spacing w:val="-1"/>
          <w:sz w:val="24"/>
        </w:rPr>
        <w:t>Take notice that on</w:t>
      </w:r>
      <w:r>
        <w:rPr>
          <w:rFonts w:eastAsia="Times New Roman"/>
          <w:color w:val="000000"/>
          <w:spacing w:val="-1"/>
          <w:sz w:val="24"/>
        </w:rPr>
        <w:tab/>
        <w:t>day of</w:t>
      </w:r>
      <w:r>
        <w:rPr>
          <w:rFonts w:eastAsia="Times New Roman"/>
          <w:color w:val="000000"/>
          <w:spacing w:val="-1"/>
          <w:sz w:val="24"/>
        </w:rPr>
        <w:tab/>
        <w:t xml:space="preserve">20 ... at </w:t>
      </w:r>
      <w:r>
        <w:rPr>
          <w:rFonts w:eastAsia="Times New Roman"/>
          <w:color w:val="000000"/>
          <w:spacing w:val="-1"/>
          <w:sz w:val="24"/>
        </w:rPr>
        <w:tab/>
        <w:t xml:space="preserve"> o’clock or so soon</w:t>
      </w:r>
    </w:p>
    <w:p w:rsidR="00DD68D2" w:rsidRDefault="004B3807">
      <w:pPr>
        <w:tabs>
          <w:tab w:val="left" w:leader="dot" w:pos="7704"/>
        </w:tabs>
        <w:spacing w:line="277" w:lineRule="exact"/>
        <w:ind w:right="216"/>
        <w:textAlignment w:val="baseline"/>
        <w:rPr>
          <w:rFonts w:eastAsia="Times New Roman"/>
          <w:color w:val="000000"/>
          <w:sz w:val="24"/>
        </w:rPr>
      </w:pPr>
      <w:proofErr w:type="gramStart"/>
      <w:r>
        <w:rPr>
          <w:rFonts w:eastAsia="Times New Roman"/>
          <w:color w:val="000000"/>
          <w:sz w:val="24"/>
        </w:rPr>
        <w:t>thereafter</w:t>
      </w:r>
      <w:proofErr w:type="gramEnd"/>
      <w:r>
        <w:rPr>
          <w:rFonts w:eastAsia="Times New Roman"/>
          <w:color w:val="000000"/>
          <w:sz w:val="24"/>
        </w:rPr>
        <w:t xml:space="preserve"> as the matter may conveniently be heard </w:t>
      </w:r>
      <w:proofErr w:type="spellStart"/>
      <w:r>
        <w:rPr>
          <w:rFonts w:eastAsia="Times New Roman"/>
          <w:color w:val="000000"/>
          <w:sz w:val="24"/>
        </w:rPr>
        <w:t>Mr</w:t>
      </w:r>
      <w:proofErr w:type="spellEnd"/>
      <w:r>
        <w:rPr>
          <w:rFonts w:eastAsia="Times New Roman"/>
          <w:color w:val="000000"/>
          <w:sz w:val="24"/>
        </w:rPr>
        <w:t>/</w:t>
      </w:r>
      <w:proofErr w:type="spellStart"/>
      <w:r>
        <w:rPr>
          <w:rFonts w:eastAsia="Times New Roman"/>
          <w:color w:val="000000"/>
          <w:sz w:val="24"/>
        </w:rPr>
        <w:t>Mrs</w:t>
      </w:r>
      <w:proofErr w:type="spellEnd"/>
      <w:r>
        <w:rPr>
          <w:rFonts w:eastAsia="Times New Roman"/>
          <w:color w:val="000000"/>
          <w:sz w:val="24"/>
        </w:rPr>
        <w:t>/Miss</w:t>
      </w:r>
      <w:r>
        <w:rPr>
          <w:rFonts w:eastAsia="Times New Roman"/>
          <w:color w:val="000000"/>
          <w:sz w:val="24"/>
        </w:rPr>
        <w:tab/>
        <w:t xml:space="preserve">Advocate </w:t>
      </w:r>
      <w:r>
        <w:rPr>
          <w:rFonts w:eastAsia="Times New Roman"/>
          <w:color w:val="000000"/>
          <w:sz w:val="24"/>
        </w:rPr>
        <w:br/>
        <w:t>for the above named Applicant will move the Court for an order in the following terms:-</w:t>
      </w:r>
    </w:p>
    <w:p w:rsidR="00DD68D2" w:rsidRDefault="004B3807">
      <w:pPr>
        <w:spacing w:before="276" w:line="276" w:lineRule="exact"/>
        <w:textAlignment w:val="baseline"/>
        <w:rPr>
          <w:rFonts w:eastAsia="Times New Roman"/>
          <w:color w:val="000000"/>
          <w:spacing w:val="-1"/>
          <w:sz w:val="24"/>
        </w:rPr>
      </w:pPr>
      <w:r>
        <w:rPr>
          <w:rFonts w:eastAsia="Times New Roman"/>
          <w:color w:val="000000"/>
          <w:spacing w:val="-1"/>
          <w:sz w:val="24"/>
        </w:rPr>
        <w:t>(</w:t>
      </w:r>
      <w:proofErr w:type="gramStart"/>
      <w:r>
        <w:rPr>
          <w:rFonts w:eastAsia="Times New Roman"/>
          <w:color w:val="000000"/>
          <w:spacing w:val="-1"/>
          <w:sz w:val="24"/>
        </w:rPr>
        <w:t>set</w:t>
      </w:r>
      <w:proofErr w:type="gramEnd"/>
      <w:r>
        <w:rPr>
          <w:rFonts w:eastAsia="Times New Roman"/>
          <w:color w:val="000000"/>
          <w:spacing w:val="-1"/>
          <w:sz w:val="24"/>
        </w:rPr>
        <w:t xml:space="preserve"> out)</w:t>
      </w:r>
    </w:p>
    <w:p w:rsidR="00DD68D2" w:rsidRDefault="004B3807">
      <w:pPr>
        <w:tabs>
          <w:tab w:val="left" w:leader="dot" w:pos="7920"/>
        </w:tabs>
        <w:spacing w:before="281" w:line="276" w:lineRule="exact"/>
        <w:textAlignment w:val="baseline"/>
        <w:rPr>
          <w:rFonts w:eastAsia="Times New Roman"/>
          <w:color w:val="000000"/>
          <w:sz w:val="24"/>
        </w:rPr>
      </w:pPr>
      <w:r>
        <w:rPr>
          <w:rFonts w:eastAsia="Times New Roman"/>
          <w:color w:val="000000"/>
          <w:sz w:val="24"/>
        </w:rPr>
        <w:t>Take further notice that the accompanying affidavit of</w:t>
      </w:r>
      <w:r>
        <w:rPr>
          <w:rFonts w:eastAsia="Times New Roman"/>
          <w:color w:val="000000"/>
          <w:sz w:val="24"/>
        </w:rPr>
        <w:tab/>
        <w:t>is annexed</w:t>
      </w:r>
    </w:p>
    <w:p w:rsidR="00DD68D2" w:rsidRDefault="004B3807">
      <w:pPr>
        <w:spacing w:before="2" w:line="276" w:lineRule="exact"/>
        <w:textAlignment w:val="baseline"/>
        <w:rPr>
          <w:rFonts w:eastAsia="Times New Roman"/>
          <w:color w:val="000000"/>
          <w:sz w:val="24"/>
        </w:rPr>
      </w:pPr>
      <w:proofErr w:type="gramStart"/>
      <w:r>
        <w:rPr>
          <w:rFonts w:eastAsia="Times New Roman"/>
          <w:color w:val="000000"/>
          <w:sz w:val="24"/>
        </w:rPr>
        <w:t>in</w:t>
      </w:r>
      <w:proofErr w:type="gramEnd"/>
      <w:r>
        <w:rPr>
          <w:rFonts w:eastAsia="Times New Roman"/>
          <w:color w:val="000000"/>
          <w:sz w:val="24"/>
        </w:rPr>
        <w:t xml:space="preserve"> support of the application.</w:t>
      </w:r>
    </w:p>
    <w:p w:rsidR="00DD68D2" w:rsidRDefault="004B3807">
      <w:pPr>
        <w:spacing w:before="276" w:line="276" w:lineRule="exact"/>
        <w:ind w:right="216"/>
        <w:textAlignment w:val="baseline"/>
        <w:rPr>
          <w:rFonts w:eastAsia="Times New Roman"/>
          <w:color w:val="000000"/>
          <w:sz w:val="24"/>
        </w:rPr>
      </w:pPr>
      <w:r>
        <w:rPr>
          <w:rFonts w:eastAsia="Times New Roman"/>
          <w:color w:val="000000"/>
          <w:sz w:val="24"/>
        </w:rPr>
        <w:t>If you intend to oppose this application, you are required to file your answering affidavit in support of your opposition, after prior service upon the Applicant, with the Registrar within fourteen days of the service of the notice of motion upon you.</w:t>
      </w:r>
    </w:p>
    <w:p w:rsidR="00DD68D2" w:rsidRDefault="004B3807">
      <w:pPr>
        <w:tabs>
          <w:tab w:val="left" w:leader="dot" w:pos="3168"/>
          <w:tab w:val="left" w:leader="dot" w:pos="5904"/>
          <w:tab w:val="left" w:leader="dot" w:pos="6696"/>
        </w:tabs>
        <w:spacing w:before="281" w:after="462" w:line="276" w:lineRule="exact"/>
        <w:textAlignment w:val="baseline"/>
        <w:rPr>
          <w:rFonts w:eastAsia="Times New Roman"/>
          <w:color w:val="000000"/>
          <w:sz w:val="24"/>
        </w:rPr>
      </w:pPr>
      <w:r>
        <w:rPr>
          <w:rFonts w:eastAsia="Times New Roman"/>
          <w:color w:val="000000"/>
          <w:sz w:val="24"/>
        </w:rPr>
        <w:t>Dated this</w:t>
      </w:r>
      <w:r>
        <w:rPr>
          <w:rFonts w:eastAsia="Times New Roman"/>
          <w:color w:val="000000"/>
          <w:sz w:val="24"/>
        </w:rPr>
        <w:tab/>
        <w:t>day of</w:t>
      </w:r>
      <w:r>
        <w:rPr>
          <w:rFonts w:eastAsia="Times New Roman"/>
          <w:color w:val="000000"/>
          <w:sz w:val="24"/>
        </w:rPr>
        <w:tab/>
        <w:t>20</w:t>
      </w:r>
      <w:r>
        <w:rPr>
          <w:rFonts w:eastAsia="Times New Roman"/>
          <w:color w:val="000000"/>
          <w:sz w:val="24"/>
        </w:rPr>
        <w:tab/>
      </w:r>
    </w:p>
    <w:p w:rsidR="00DD68D2" w:rsidRDefault="0096237A">
      <w:pPr>
        <w:spacing w:before="85" w:line="557" w:lineRule="exact"/>
        <w:ind w:right="6408"/>
        <w:textAlignment w:val="baseline"/>
        <w:rPr>
          <w:rFonts w:eastAsia="Times New Roman"/>
          <w:color w:val="000000"/>
          <w:spacing w:val="-1"/>
          <w:sz w:val="24"/>
        </w:rPr>
      </w:pPr>
      <w:r>
        <w:pict>
          <v:line id="_x0000_s1118" style="position:absolute;z-index:251684864;mso-position-horizontal-relative:page;mso-position-vertical-relative:page" from="70.8pt,679.45pt" to="98.2pt,679.45pt" strokeweight="1.45pt">
            <v:stroke dashstyle="1 1"/>
            <w10:wrap anchorx="page" anchory="page"/>
          </v:line>
        </w:pict>
      </w:r>
      <w:r>
        <w:pict>
          <v:line id="_x0000_s1117" style="position:absolute;z-index:251685888;mso-position-horizontal-relative:page;mso-position-vertical-relative:page" from="99.85pt,679.45pt" to="209.35pt,679.45pt" strokeweight="1.45pt">
            <v:stroke dashstyle="1 1"/>
            <w10:wrap anchorx="page" anchory="page"/>
          </v:line>
        </w:pict>
      </w:r>
      <w:r w:rsidR="004B3807">
        <w:rPr>
          <w:rFonts w:eastAsia="Times New Roman"/>
          <w:color w:val="000000"/>
          <w:spacing w:val="-1"/>
          <w:sz w:val="24"/>
        </w:rPr>
        <w:t>Advocate for the Applicant Address for service</w:t>
      </w:r>
    </w:p>
    <w:p w:rsidR="00DD68D2" w:rsidRDefault="004B3807">
      <w:pPr>
        <w:tabs>
          <w:tab w:val="left" w:leader="dot" w:pos="3744"/>
        </w:tabs>
        <w:spacing w:before="281" w:line="276" w:lineRule="exact"/>
        <w:textAlignment w:val="baseline"/>
        <w:rPr>
          <w:rFonts w:eastAsia="Times New Roman"/>
          <w:color w:val="000000"/>
          <w:spacing w:val="3"/>
          <w:sz w:val="24"/>
        </w:rPr>
      </w:pPr>
      <w:r>
        <w:rPr>
          <w:rFonts w:eastAsia="Times New Roman"/>
          <w:color w:val="000000"/>
          <w:spacing w:val="3"/>
          <w:sz w:val="24"/>
        </w:rPr>
        <w:lastRenderedPageBreak/>
        <w:t>To:</w:t>
      </w:r>
      <w:r>
        <w:rPr>
          <w:rFonts w:eastAsia="Times New Roman"/>
          <w:color w:val="000000"/>
          <w:spacing w:val="3"/>
          <w:sz w:val="24"/>
        </w:rPr>
        <w:tab/>
        <w:t>(Respondent)</w:t>
      </w:r>
    </w:p>
    <w:p w:rsidR="00DD68D2" w:rsidRDefault="00DD68D2">
      <w:pPr>
        <w:sectPr w:rsidR="00DD68D2">
          <w:pgSz w:w="11909" w:h="16838"/>
          <w:pgMar w:top="1440" w:right="1455" w:bottom="1102" w:left="1416" w:header="720" w:footer="720" w:gutter="0"/>
          <w:cols w:space="720"/>
        </w:sectPr>
      </w:pPr>
    </w:p>
    <w:p w:rsidR="00DD68D2" w:rsidRDefault="0096237A">
      <w:pPr>
        <w:spacing w:before="285" w:line="276" w:lineRule="exact"/>
        <w:ind w:left="72"/>
        <w:textAlignment w:val="baseline"/>
        <w:rPr>
          <w:rFonts w:eastAsia="Times New Roman"/>
          <w:color w:val="000000"/>
          <w:sz w:val="24"/>
        </w:rPr>
      </w:pPr>
      <w:r>
        <w:lastRenderedPageBreak/>
        <w:pict>
          <v:line id="_x0000_s1116" style="position:absolute;left:0;text-align:left;z-index:251686912;mso-position-horizontal-relative:text;mso-position-vertical-relative:text" from="32.75pt,691.05pt" to="142.8pt,691.05pt" strokeweight="1.45pt">
            <v:stroke dashstyle="1 1"/>
          </v:line>
        </w:pict>
      </w:r>
      <w:r>
        <w:pict>
          <v:line id="_x0000_s1115" style="position:absolute;left:0;text-align:left;z-index:251687936;mso-position-horizontal-relative:text;mso-position-vertical-relative:text" from="6.1pt,691.05pt" to="31.1pt,691.05pt" strokeweight="1.45pt">
            <v:stroke dashstyle="1 1"/>
          </v:line>
        </w:pict>
      </w:r>
      <w:r w:rsidR="004B3807">
        <w:rPr>
          <w:rFonts w:eastAsia="Times New Roman"/>
          <w:color w:val="000000"/>
          <w:sz w:val="24"/>
        </w:rPr>
        <w:t>Address for service</w:t>
      </w:r>
    </w:p>
    <w:p w:rsidR="00DD68D2" w:rsidRDefault="004B3807">
      <w:pPr>
        <w:spacing w:before="833" w:line="276" w:lineRule="exact"/>
        <w:ind w:left="72"/>
        <w:textAlignment w:val="baseline"/>
        <w:rPr>
          <w:rFonts w:eastAsia="Times New Roman"/>
          <w:color w:val="000000"/>
          <w:sz w:val="24"/>
        </w:rPr>
      </w:pPr>
      <w:r>
        <w:rPr>
          <w:rFonts w:eastAsia="Times New Roman"/>
          <w:color w:val="000000"/>
          <w:sz w:val="24"/>
        </w:rPr>
        <w:t>And to: The Registrar</w:t>
      </w:r>
    </w:p>
    <w:p w:rsidR="00DD68D2" w:rsidRDefault="004B3807">
      <w:pPr>
        <w:spacing w:before="281" w:after="529" w:line="276" w:lineRule="exact"/>
        <w:ind w:left="72"/>
        <w:textAlignment w:val="baseline"/>
        <w:rPr>
          <w:rFonts w:eastAsia="Times New Roman"/>
          <w:color w:val="000000"/>
          <w:sz w:val="24"/>
        </w:rPr>
      </w:pPr>
      <w:r>
        <w:rPr>
          <w:rFonts w:eastAsia="Times New Roman"/>
          <w:color w:val="000000"/>
          <w:sz w:val="24"/>
        </w:rPr>
        <w:t>Seychelles Court of Appeal</w:t>
      </w:r>
    </w:p>
    <w:p w:rsidR="00DD68D2" w:rsidRDefault="0096237A">
      <w:pPr>
        <w:spacing w:before="306" w:line="276" w:lineRule="exact"/>
        <w:ind w:left="72"/>
        <w:textAlignment w:val="baseline"/>
        <w:rPr>
          <w:rFonts w:eastAsia="Times New Roman"/>
          <w:color w:val="000000"/>
          <w:spacing w:val="-1"/>
          <w:sz w:val="24"/>
        </w:rPr>
      </w:pPr>
      <w:r>
        <w:pict>
          <v:line id="_x0000_s1114" style="position:absolute;left:0;text-align:left;z-index:251688960;mso-position-horizontal-relative:page;mso-position-vertical-relative:page" from="71.75pt,196.3pt" to="150.3pt,196.3pt" strokeweight=".7pt">
            <w10:wrap anchorx="page" anchory="page"/>
          </v:line>
        </w:pict>
      </w:r>
      <w:r w:rsidR="004B3807">
        <w:rPr>
          <w:rFonts w:eastAsia="Times New Roman"/>
          <w:color w:val="000000"/>
          <w:spacing w:val="-1"/>
          <w:sz w:val="24"/>
        </w:rPr>
        <w:t>FORM B</w:t>
      </w:r>
    </w:p>
    <w:p w:rsidR="00DD68D2" w:rsidRDefault="004B3807">
      <w:pPr>
        <w:spacing w:before="281" w:line="276" w:lineRule="exact"/>
        <w:ind w:left="72"/>
        <w:textAlignment w:val="baseline"/>
        <w:rPr>
          <w:rFonts w:eastAsia="Times New Roman"/>
          <w:color w:val="000000"/>
          <w:spacing w:val="-1"/>
          <w:sz w:val="24"/>
        </w:rPr>
      </w:pPr>
      <w:r>
        <w:rPr>
          <w:rFonts w:eastAsia="Times New Roman"/>
          <w:color w:val="000000"/>
          <w:spacing w:val="-1"/>
          <w:sz w:val="24"/>
        </w:rPr>
        <w:t>(RULE 18)</w:t>
      </w:r>
    </w:p>
    <w:p w:rsidR="00DD68D2" w:rsidRDefault="004B3807">
      <w:pPr>
        <w:spacing w:before="281" w:line="276" w:lineRule="exact"/>
        <w:ind w:left="72"/>
        <w:textAlignment w:val="baseline"/>
        <w:rPr>
          <w:rFonts w:eastAsia="Times New Roman"/>
          <w:color w:val="000000"/>
          <w:sz w:val="24"/>
        </w:rPr>
      </w:pPr>
      <w:r>
        <w:rPr>
          <w:rFonts w:eastAsia="Times New Roman"/>
          <w:color w:val="000000"/>
          <w:sz w:val="24"/>
        </w:rPr>
        <w:t>In the Seychelles Court of Appeal</w:t>
      </w:r>
    </w:p>
    <w:p w:rsidR="00DD68D2" w:rsidRDefault="004B3807">
      <w:pPr>
        <w:tabs>
          <w:tab w:val="left" w:leader="dot" w:pos="4176"/>
        </w:tabs>
        <w:spacing w:line="554" w:lineRule="exact"/>
        <w:ind w:left="72" w:right="3888"/>
        <w:textAlignment w:val="baseline"/>
        <w:rPr>
          <w:rFonts w:eastAsia="Times New Roman"/>
          <w:color w:val="000000"/>
          <w:sz w:val="24"/>
        </w:rPr>
      </w:pPr>
      <w:r>
        <w:rPr>
          <w:rFonts w:eastAsia="Times New Roman"/>
          <w:color w:val="000000"/>
          <w:sz w:val="24"/>
        </w:rPr>
        <w:tab/>
        <w:t xml:space="preserve">Appellant </w:t>
      </w:r>
      <w:r>
        <w:rPr>
          <w:rFonts w:eastAsia="Times New Roman"/>
          <w:color w:val="000000"/>
          <w:sz w:val="24"/>
        </w:rPr>
        <w:br/>
        <w:t>and</w:t>
      </w:r>
    </w:p>
    <w:p w:rsidR="00DD68D2" w:rsidRDefault="0096237A">
      <w:pPr>
        <w:spacing w:before="280" w:line="276" w:lineRule="exact"/>
        <w:ind w:left="72"/>
        <w:jc w:val="center"/>
        <w:textAlignment w:val="baseline"/>
        <w:rPr>
          <w:rFonts w:eastAsia="Times New Roman"/>
          <w:color w:val="000000"/>
          <w:sz w:val="24"/>
        </w:rPr>
      </w:pPr>
      <w:r>
        <w:pict>
          <v:line id="_x0000_s1113" style="position:absolute;left:0;text-align:left;z-index:251689984;mso-position-horizontal-relative:page;mso-position-vertical-relative:page" from="72.7pt,360.5pt" to="269.35pt,360.5pt" strokeweight="1.45pt">
            <v:stroke dashstyle="1 1"/>
            <w10:wrap anchorx="page" anchory="page"/>
          </v:line>
        </w:pict>
      </w:r>
      <w:r w:rsidR="004B3807">
        <w:rPr>
          <w:rFonts w:eastAsia="Times New Roman"/>
          <w:color w:val="000000"/>
          <w:sz w:val="24"/>
        </w:rPr>
        <w:t>Respondent</w:t>
      </w:r>
    </w:p>
    <w:p w:rsidR="00DD68D2" w:rsidRDefault="004B3807">
      <w:pPr>
        <w:tabs>
          <w:tab w:val="left" w:leader="dot" w:pos="2232"/>
          <w:tab w:val="right" w:leader="dot" w:pos="3528"/>
        </w:tabs>
        <w:spacing w:before="4" w:line="555" w:lineRule="exact"/>
        <w:ind w:left="72" w:right="5472"/>
        <w:textAlignment w:val="baseline"/>
        <w:rPr>
          <w:rFonts w:eastAsia="Times New Roman"/>
          <w:color w:val="000000"/>
          <w:sz w:val="24"/>
        </w:rPr>
      </w:pPr>
      <w:r>
        <w:rPr>
          <w:rFonts w:eastAsia="Times New Roman"/>
          <w:color w:val="000000"/>
          <w:sz w:val="24"/>
        </w:rPr>
        <w:t>Case No</w:t>
      </w:r>
      <w:r>
        <w:rPr>
          <w:rFonts w:eastAsia="Times New Roman"/>
          <w:color w:val="000000"/>
          <w:sz w:val="24"/>
        </w:rPr>
        <w:tab/>
        <w:t xml:space="preserve">. </w:t>
      </w:r>
      <w:proofErr w:type="gramStart"/>
      <w:r>
        <w:rPr>
          <w:rFonts w:eastAsia="Times New Roman"/>
          <w:color w:val="000000"/>
          <w:sz w:val="24"/>
        </w:rPr>
        <w:t>of</w:t>
      </w:r>
      <w:proofErr w:type="gramEnd"/>
      <w:r>
        <w:rPr>
          <w:rFonts w:eastAsia="Times New Roman"/>
          <w:color w:val="000000"/>
          <w:sz w:val="24"/>
        </w:rPr>
        <w:t xml:space="preserve"> 20</w:t>
      </w:r>
      <w:r>
        <w:rPr>
          <w:rFonts w:eastAsia="Times New Roman"/>
          <w:color w:val="000000"/>
          <w:sz w:val="24"/>
        </w:rPr>
        <w:tab/>
        <w:t xml:space="preserve"> </w:t>
      </w:r>
      <w:r>
        <w:rPr>
          <w:rFonts w:eastAsia="Times New Roman"/>
          <w:color w:val="000000"/>
          <w:sz w:val="24"/>
        </w:rPr>
        <w:br/>
        <w:t>NOTICE OF APPEAL</w:t>
      </w:r>
    </w:p>
    <w:p w:rsidR="00DD68D2" w:rsidRDefault="004B3807">
      <w:pPr>
        <w:tabs>
          <w:tab w:val="right" w:leader="dot" w:pos="8928"/>
        </w:tabs>
        <w:spacing w:before="281" w:line="274" w:lineRule="exact"/>
        <w:ind w:left="72"/>
        <w:textAlignment w:val="baseline"/>
        <w:rPr>
          <w:rFonts w:eastAsia="Times New Roman"/>
          <w:color w:val="000000"/>
          <w:sz w:val="24"/>
        </w:rPr>
      </w:pPr>
      <w:r>
        <w:rPr>
          <w:rFonts w:eastAsia="Times New Roman"/>
          <w:color w:val="000000"/>
          <w:sz w:val="24"/>
        </w:rPr>
        <w:t>Take Notice that</w:t>
      </w:r>
      <w:r>
        <w:rPr>
          <w:rFonts w:eastAsia="Times New Roman"/>
          <w:color w:val="000000"/>
          <w:sz w:val="24"/>
        </w:rPr>
        <w:tab/>
        <w:t>hereby appeals to the</w:t>
      </w:r>
    </w:p>
    <w:p w:rsidR="00DD68D2" w:rsidRDefault="004B3807">
      <w:pPr>
        <w:spacing w:line="275" w:lineRule="exact"/>
        <w:ind w:left="72"/>
        <w:textAlignment w:val="baseline"/>
        <w:rPr>
          <w:rFonts w:eastAsia="Times New Roman"/>
          <w:color w:val="000000"/>
          <w:sz w:val="24"/>
        </w:rPr>
      </w:pPr>
      <w:r>
        <w:rPr>
          <w:rFonts w:eastAsia="Times New Roman"/>
          <w:color w:val="000000"/>
          <w:sz w:val="24"/>
        </w:rPr>
        <w:t xml:space="preserve">Seychelles Court of Appeal against the decision of </w:t>
      </w:r>
      <w:proofErr w:type="spellStart"/>
      <w:r>
        <w:rPr>
          <w:rFonts w:eastAsia="Times New Roman"/>
          <w:color w:val="000000"/>
          <w:sz w:val="24"/>
        </w:rPr>
        <w:t>Mr</w:t>
      </w:r>
      <w:proofErr w:type="spellEnd"/>
      <w:r>
        <w:rPr>
          <w:rFonts w:eastAsia="Times New Roman"/>
          <w:color w:val="000000"/>
          <w:sz w:val="24"/>
        </w:rPr>
        <w:t xml:space="preserve"> Justice</w:t>
      </w:r>
    </w:p>
    <w:p w:rsidR="00DD68D2" w:rsidRDefault="004B3807">
      <w:pPr>
        <w:tabs>
          <w:tab w:val="left" w:leader="dot" w:pos="3816"/>
        </w:tabs>
        <w:spacing w:before="3" w:line="274" w:lineRule="exact"/>
        <w:ind w:left="72"/>
        <w:textAlignment w:val="baseline"/>
        <w:rPr>
          <w:rFonts w:eastAsia="Times New Roman"/>
          <w:color w:val="000000"/>
          <w:sz w:val="24"/>
        </w:rPr>
      </w:pPr>
      <w:r>
        <w:rPr>
          <w:rFonts w:eastAsia="Times New Roman"/>
          <w:color w:val="000000"/>
          <w:sz w:val="24"/>
        </w:rPr>
        <w:tab/>
      </w:r>
      <w:proofErr w:type="gramStart"/>
      <w:r>
        <w:rPr>
          <w:rFonts w:eastAsia="Times New Roman"/>
          <w:color w:val="000000"/>
          <w:sz w:val="24"/>
        </w:rPr>
        <w:t>given</w:t>
      </w:r>
      <w:proofErr w:type="gramEnd"/>
      <w:r>
        <w:rPr>
          <w:rFonts w:eastAsia="Times New Roman"/>
          <w:color w:val="000000"/>
          <w:sz w:val="24"/>
        </w:rPr>
        <w:t xml:space="preserve"> at the Supreme Court on the</w:t>
      </w:r>
    </w:p>
    <w:p w:rsidR="00DD68D2" w:rsidRDefault="004B3807">
      <w:pPr>
        <w:tabs>
          <w:tab w:val="left" w:leader="dot" w:pos="3312"/>
          <w:tab w:val="left" w:leader="dot" w:pos="5328"/>
          <w:tab w:val="right" w:pos="8928"/>
        </w:tabs>
        <w:spacing w:line="277" w:lineRule="exact"/>
        <w:ind w:left="72" w:right="144"/>
        <w:textAlignment w:val="baseline"/>
        <w:rPr>
          <w:rFonts w:eastAsia="Times New Roman"/>
          <w:color w:val="000000"/>
          <w:sz w:val="24"/>
        </w:rPr>
      </w:pPr>
      <w:r>
        <w:rPr>
          <w:rFonts w:eastAsia="Times New Roman"/>
          <w:color w:val="000000"/>
          <w:sz w:val="24"/>
        </w:rPr>
        <w:tab/>
      </w:r>
      <w:proofErr w:type="gramStart"/>
      <w:r>
        <w:rPr>
          <w:rFonts w:eastAsia="Times New Roman"/>
          <w:color w:val="000000"/>
          <w:sz w:val="24"/>
        </w:rPr>
        <w:t>day</w:t>
      </w:r>
      <w:proofErr w:type="gramEnd"/>
      <w:r>
        <w:rPr>
          <w:rFonts w:eastAsia="Times New Roman"/>
          <w:color w:val="000000"/>
          <w:sz w:val="24"/>
        </w:rPr>
        <w:t xml:space="preserve"> of</w:t>
      </w:r>
      <w:r>
        <w:rPr>
          <w:rFonts w:eastAsia="Times New Roman"/>
          <w:color w:val="000000"/>
          <w:sz w:val="24"/>
        </w:rPr>
        <w:tab/>
        <w:t>20</w:t>
      </w:r>
      <w:r>
        <w:rPr>
          <w:rFonts w:eastAsia="Times New Roman"/>
          <w:color w:val="000000"/>
          <w:sz w:val="24"/>
        </w:rPr>
        <w:tab/>
      </w:r>
      <w:r>
        <w:rPr>
          <w:rFonts w:eastAsia="Times New Roman"/>
          <w:color w:val="000000"/>
          <w:sz w:val="24"/>
          <w:u w:val="single"/>
        </w:rPr>
        <w:t>.</w:t>
      </w:r>
      <w:r>
        <w:rPr>
          <w:rFonts w:eastAsia="Times New Roman"/>
          <w:color w:val="000000"/>
          <w:sz w:val="24"/>
        </w:rPr>
        <w:t xml:space="preserve"> </w:t>
      </w:r>
      <w:proofErr w:type="gramStart"/>
      <w:r>
        <w:rPr>
          <w:rFonts w:eastAsia="Times New Roman"/>
          <w:color w:val="000000"/>
          <w:sz w:val="24"/>
        </w:rPr>
        <w:t>upon</w:t>
      </w:r>
      <w:proofErr w:type="gramEnd"/>
      <w:r>
        <w:rPr>
          <w:rFonts w:eastAsia="Times New Roman"/>
          <w:color w:val="000000"/>
          <w:sz w:val="24"/>
        </w:rPr>
        <w:t xml:space="preserve"> the grounds set out </w:t>
      </w:r>
      <w:r>
        <w:rPr>
          <w:rFonts w:eastAsia="Times New Roman"/>
          <w:color w:val="000000"/>
          <w:sz w:val="24"/>
        </w:rPr>
        <w:br/>
        <w:t>in paragraph 2 and will at the hearing of the appeal seek the relief set out in paragraph 3.</w:t>
      </w:r>
    </w:p>
    <w:p w:rsidR="00DD68D2" w:rsidRDefault="004B3807">
      <w:pPr>
        <w:spacing w:before="276" w:line="276" w:lineRule="exact"/>
        <w:ind w:left="72"/>
        <w:textAlignment w:val="baseline"/>
        <w:rPr>
          <w:rFonts w:eastAsia="Times New Roman"/>
          <w:color w:val="000000"/>
          <w:sz w:val="24"/>
        </w:rPr>
      </w:pPr>
      <w:r>
        <w:rPr>
          <w:rFonts w:eastAsia="Times New Roman"/>
          <w:color w:val="000000"/>
          <w:sz w:val="24"/>
        </w:rPr>
        <w:t>The appeal is against conviction only/sentence only/both conviction and sentence.</w:t>
      </w:r>
    </w:p>
    <w:p w:rsidR="00DD68D2" w:rsidRDefault="004B3807">
      <w:pPr>
        <w:spacing w:before="281" w:line="276" w:lineRule="exact"/>
        <w:ind w:left="72"/>
        <w:textAlignment w:val="baseline"/>
        <w:rPr>
          <w:rFonts w:eastAsia="Times New Roman"/>
          <w:color w:val="000000"/>
          <w:sz w:val="24"/>
        </w:rPr>
      </w:pPr>
      <w:r>
        <w:rPr>
          <w:rFonts w:eastAsia="Times New Roman"/>
          <w:color w:val="000000"/>
          <w:sz w:val="24"/>
        </w:rPr>
        <w:t>2. Grounds of Appeal</w:t>
      </w:r>
    </w:p>
    <w:p w:rsidR="00DD68D2" w:rsidRDefault="00DD68D2">
      <w:pPr>
        <w:numPr>
          <w:ilvl w:val="0"/>
          <w:numId w:val="271"/>
        </w:numPr>
        <w:tabs>
          <w:tab w:val="clear" w:pos="432"/>
          <w:tab w:val="left" w:pos="504"/>
        </w:tabs>
        <w:spacing w:before="280" w:line="276" w:lineRule="exact"/>
        <w:ind w:left="72"/>
        <w:textAlignment w:val="baseline"/>
        <w:rPr>
          <w:rFonts w:eastAsia="Times New Roman"/>
          <w:color w:val="000000"/>
          <w:spacing w:val="-132"/>
          <w:sz w:val="24"/>
        </w:rPr>
      </w:pPr>
    </w:p>
    <w:p w:rsidR="00DD68D2" w:rsidRDefault="00DD68D2">
      <w:pPr>
        <w:numPr>
          <w:ilvl w:val="0"/>
          <w:numId w:val="271"/>
        </w:numPr>
        <w:tabs>
          <w:tab w:val="clear" w:pos="432"/>
          <w:tab w:val="left" w:pos="504"/>
        </w:tabs>
        <w:spacing w:before="281" w:line="276" w:lineRule="exact"/>
        <w:ind w:left="72"/>
        <w:textAlignment w:val="baseline"/>
        <w:rPr>
          <w:rFonts w:eastAsia="Times New Roman"/>
          <w:color w:val="000000"/>
          <w:spacing w:val="-132"/>
          <w:sz w:val="24"/>
        </w:rPr>
      </w:pPr>
    </w:p>
    <w:p w:rsidR="00DD68D2" w:rsidRDefault="004B3807">
      <w:pPr>
        <w:numPr>
          <w:ilvl w:val="0"/>
          <w:numId w:val="271"/>
        </w:numPr>
        <w:tabs>
          <w:tab w:val="clear" w:pos="432"/>
          <w:tab w:val="left" w:pos="504"/>
        </w:tabs>
        <w:spacing w:before="281" w:line="276" w:lineRule="exact"/>
        <w:ind w:left="72"/>
        <w:textAlignment w:val="baseline"/>
        <w:rPr>
          <w:rFonts w:eastAsia="Times New Roman"/>
          <w:color w:val="000000"/>
          <w:spacing w:val="-16"/>
          <w:sz w:val="24"/>
        </w:rPr>
      </w:pPr>
      <w:r>
        <w:rPr>
          <w:rFonts w:eastAsia="Times New Roman"/>
          <w:color w:val="000000"/>
          <w:spacing w:val="-16"/>
          <w:sz w:val="24"/>
        </w:rPr>
        <w:t>etc.</w:t>
      </w:r>
    </w:p>
    <w:p w:rsidR="00DD68D2" w:rsidRDefault="004B3807">
      <w:pPr>
        <w:spacing w:before="276" w:line="276" w:lineRule="exact"/>
        <w:ind w:left="72"/>
        <w:textAlignment w:val="baseline"/>
        <w:rPr>
          <w:rFonts w:eastAsia="Times New Roman"/>
          <w:color w:val="000000"/>
          <w:sz w:val="24"/>
        </w:rPr>
      </w:pPr>
      <w:r>
        <w:rPr>
          <w:rFonts w:eastAsia="Times New Roman"/>
          <w:color w:val="000000"/>
          <w:sz w:val="24"/>
        </w:rPr>
        <w:t>3. Relief sought from the Seychelles Court of Appeal</w:t>
      </w:r>
    </w:p>
    <w:p w:rsidR="00DD68D2" w:rsidRDefault="004B3807">
      <w:pPr>
        <w:spacing w:before="281" w:line="276" w:lineRule="exact"/>
        <w:ind w:left="72"/>
        <w:textAlignment w:val="baseline"/>
        <w:rPr>
          <w:rFonts w:eastAsia="Times New Roman"/>
          <w:color w:val="000000"/>
          <w:sz w:val="24"/>
        </w:rPr>
      </w:pPr>
      <w:r>
        <w:rPr>
          <w:rFonts w:eastAsia="Times New Roman"/>
          <w:color w:val="000000"/>
          <w:sz w:val="24"/>
        </w:rPr>
        <w:t>The appellant desires/does not desire + - to attend the hearing</w:t>
      </w:r>
    </w:p>
    <w:p w:rsidR="00DD68D2" w:rsidRDefault="004B3807">
      <w:pPr>
        <w:tabs>
          <w:tab w:val="right" w:leader="dot" w:pos="3528"/>
          <w:tab w:val="left" w:leader="dot" w:pos="5400"/>
          <w:tab w:val="left" w:leader="dot" w:pos="6120"/>
        </w:tabs>
        <w:spacing w:before="281" w:after="462" w:line="276" w:lineRule="exact"/>
        <w:ind w:left="72"/>
        <w:textAlignment w:val="baseline"/>
        <w:rPr>
          <w:rFonts w:eastAsia="Times New Roman"/>
          <w:color w:val="000000"/>
          <w:sz w:val="24"/>
        </w:rPr>
      </w:pPr>
      <w:r>
        <w:rPr>
          <w:rFonts w:eastAsia="Times New Roman"/>
          <w:color w:val="000000"/>
          <w:sz w:val="24"/>
        </w:rPr>
        <w:t>Dated this</w:t>
      </w:r>
      <w:r>
        <w:rPr>
          <w:rFonts w:eastAsia="Times New Roman"/>
          <w:color w:val="000000"/>
          <w:sz w:val="24"/>
        </w:rPr>
        <w:tab/>
        <w:t>day of</w:t>
      </w:r>
      <w:r>
        <w:rPr>
          <w:rFonts w:eastAsia="Times New Roman"/>
          <w:color w:val="000000"/>
          <w:sz w:val="24"/>
        </w:rPr>
        <w:tab/>
        <w:t>20</w:t>
      </w:r>
      <w:r>
        <w:rPr>
          <w:rFonts w:eastAsia="Times New Roman"/>
          <w:color w:val="000000"/>
          <w:sz w:val="24"/>
        </w:rPr>
        <w:tab/>
      </w:r>
    </w:p>
    <w:p w:rsidR="00DD68D2" w:rsidRDefault="00DD68D2">
      <w:pPr>
        <w:spacing w:before="281" w:after="462" w:line="276" w:lineRule="exact"/>
        <w:sectPr w:rsidR="00DD68D2">
          <w:pgSz w:w="11909" w:h="16838"/>
          <w:pgMar w:top="1160" w:right="1529" w:bottom="1477" w:left="1342" w:header="720" w:footer="720" w:gutter="0"/>
          <w:cols w:space="720"/>
        </w:sectPr>
      </w:pPr>
    </w:p>
    <w:p w:rsidR="00DD68D2" w:rsidRDefault="0096237A">
      <w:pPr>
        <w:spacing w:before="5" w:line="276" w:lineRule="exact"/>
        <w:jc w:val="both"/>
        <w:textAlignment w:val="baseline"/>
        <w:rPr>
          <w:rFonts w:eastAsia="Times New Roman"/>
          <w:color w:val="000000"/>
          <w:sz w:val="24"/>
        </w:rPr>
      </w:pPr>
      <w:r>
        <w:lastRenderedPageBreak/>
        <w:pict>
          <v:shape id="_x0000_s1112" type="#_x0000_t202" style="position:absolute;left:0;text-align:left;margin-left:67.55pt;margin-top:752.5pt;width:23.1pt;height:14.1pt;z-index:-251709440;mso-wrap-distance-left:0;mso-wrap-distance-right:0;mso-position-horizontal-relative:page;mso-position-vertical-relative:page" filled="f" stroked="f">
            <v:textbox inset="0,0,0,0">
              <w:txbxContent>
                <w:p w:rsidR="006F005F" w:rsidRDefault="006F005F">
                  <w:pPr>
                    <w:spacing w:before="3" w:line="268" w:lineRule="exact"/>
                    <w:textAlignment w:val="baseline"/>
                    <w:rPr>
                      <w:rFonts w:eastAsia="Times New Roman"/>
                      <w:color w:val="000000"/>
                      <w:spacing w:val="17"/>
                      <w:sz w:val="24"/>
                    </w:rPr>
                  </w:pPr>
                  <w:r>
                    <w:rPr>
                      <w:rFonts w:eastAsia="Times New Roman"/>
                      <w:color w:val="000000"/>
                      <w:spacing w:val="17"/>
                      <w:sz w:val="24"/>
                    </w:rPr>
                    <w:t>(1)</w:t>
                  </w:r>
                </w:p>
              </w:txbxContent>
            </v:textbox>
            <w10:wrap type="square" anchorx="page" anchory="page"/>
          </v:shape>
        </w:pict>
      </w:r>
      <w:r w:rsidR="004B3807">
        <w:rPr>
          <w:rFonts w:eastAsia="Times New Roman"/>
          <w:color w:val="000000"/>
          <w:sz w:val="24"/>
        </w:rPr>
        <w:t>Advocate for the Appellant</w:t>
      </w:r>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Address for service</w:t>
      </w:r>
    </w:p>
    <w:p w:rsidR="00DD68D2" w:rsidRDefault="004B3807">
      <w:pPr>
        <w:spacing w:before="276" w:line="276" w:lineRule="exact"/>
        <w:jc w:val="both"/>
        <w:textAlignment w:val="baseline"/>
        <w:rPr>
          <w:rFonts w:eastAsia="Times New Roman"/>
          <w:color w:val="000000"/>
          <w:spacing w:val="2"/>
          <w:sz w:val="24"/>
        </w:rPr>
      </w:pPr>
      <w:r>
        <w:rPr>
          <w:rFonts w:eastAsia="Times New Roman"/>
          <w:color w:val="000000"/>
          <w:spacing w:val="2"/>
          <w:sz w:val="24"/>
        </w:rPr>
        <w:t>To: The Respondent</w:t>
      </w:r>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Address</w:t>
      </w:r>
    </w:p>
    <w:p w:rsidR="00DD68D2" w:rsidRDefault="004B3807">
      <w:pPr>
        <w:spacing w:before="280" w:line="276" w:lineRule="exact"/>
        <w:jc w:val="both"/>
        <w:textAlignment w:val="baseline"/>
        <w:rPr>
          <w:rFonts w:eastAsia="Times New Roman"/>
          <w:color w:val="000000"/>
          <w:sz w:val="24"/>
        </w:rPr>
      </w:pPr>
      <w:r>
        <w:rPr>
          <w:rFonts w:eastAsia="Times New Roman"/>
          <w:color w:val="000000"/>
          <w:sz w:val="24"/>
        </w:rPr>
        <w:t>And to: The Registrar</w:t>
      </w:r>
    </w:p>
    <w:p w:rsidR="00DD68D2" w:rsidRDefault="004B3807">
      <w:pPr>
        <w:spacing w:before="281" w:line="276" w:lineRule="exact"/>
        <w:jc w:val="both"/>
        <w:textAlignment w:val="baseline"/>
        <w:rPr>
          <w:rFonts w:eastAsia="Times New Roman"/>
          <w:color w:val="000000"/>
          <w:sz w:val="24"/>
        </w:rPr>
      </w:pPr>
      <w:r>
        <w:rPr>
          <w:rFonts w:eastAsia="Times New Roman"/>
          <w:color w:val="000000"/>
          <w:sz w:val="24"/>
        </w:rPr>
        <w:t>Seychelles Court of Appeal</w:t>
      </w:r>
    </w:p>
    <w:p w:rsidR="00DD68D2" w:rsidRDefault="004B3807">
      <w:pPr>
        <w:spacing w:before="281" w:after="515" w:line="276" w:lineRule="exact"/>
        <w:jc w:val="both"/>
        <w:textAlignment w:val="baseline"/>
        <w:rPr>
          <w:rFonts w:eastAsia="Times New Roman"/>
          <w:color w:val="000000"/>
          <w:sz w:val="24"/>
        </w:rPr>
      </w:pPr>
      <w:r>
        <w:rPr>
          <w:rFonts w:eastAsia="Times New Roman"/>
          <w:color w:val="000000"/>
          <w:sz w:val="24"/>
        </w:rPr>
        <w:t>And to: The Registrar of the Supreme Court</w:t>
      </w:r>
    </w:p>
    <w:p w:rsidR="00DD68D2" w:rsidRDefault="0096237A">
      <w:pPr>
        <w:spacing w:before="25" w:line="557" w:lineRule="exact"/>
        <w:ind w:right="7920"/>
        <w:textAlignment w:val="baseline"/>
        <w:rPr>
          <w:rFonts w:eastAsia="Times New Roman"/>
          <w:color w:val="000000"/>
          <w:sz w:val="24"/>
        </w:rPr>
      </w:pPr>
      <w:r>
        <w:pict>
          <v:line id="_x0000_s1111" style="position:absolute;z-index:251691008;mso-position-horizontal-relative:page;mso-position-vertical-relative:page" from="69.75pt,279.6pt" to="168.3pt,279.6pt" strokeweight=".7pt">
            <w10:wrap anchorx="page" anchory="page"/>
          </v:line>
        </w:pict>
      </w:r>
      <w:r w:rsidR="004B3807">
        <w:rPr>
          <w:rFonts w:eastAsia="Times New Roman"/>
          <w:color w:val="000000"/>
          <w:sz w:val="24"/>
        </w:rPr>
        <w:t>FORM C (RULE 18)</w:t>
      </w:r>
    </w:p>
    <w:p w:rsidR="00DD68D2" w:rsidRDefault="004B3807">
      <w:pPr>
        <w:spacing w:before="280" w:line="276" w:lineRule="exact"/>
        <w:textAlignment w:val="baseline"/>
        <w:rPr>
          <w:rFonts w:eastAsia="Times New Roman"/>
          <w:color w:val="000000"/>
          <w:sz w:val="24"/>
        </w:rPr>
      </w:pPr>
      <w:r>
        <w:rPr>
          <w:rFonts w:eastAsia="Times New Roman"/>
          <w:color w:val="000000"/>
          <w:sz w:val="24"/>
        </w:rPr>
        <w:t>In the Seychelles Court of Appeal</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In the matter between</w:t>
      </w:r>
    </w:p>
    <w:p w:rsidR="00DD68D2" w:rsidRDefault="0096237A">
      <w:pPr>
        <w:spacing w:before="838" w:line="276" w:lineRule="exact"/>
        <w:textAlignment w:val="baseline"/>
        <w:rPr>
          <w:rFonts w:eastAsia="Times New Roman"/>
          <w:color w:val="000000"/>
          <w:spacing w:val="-1"/>
          <w:sz w:val="24"/>
        </w:rPr>
      </w:pPr>
      <w:r>
        <w:pict>
          <v:shape id="_x0000_s1110" type="#_x0000_t202" style="position:absolute;margin-left:69.75pt;margin-top:461.15pt;width:202.4pt;height:13.95pt;z-index:-251708416;mso-wrap-distance-left:0;mso-wrap-distance-top:69.35pt;mso-wrap-distance-right:.95pt;mso-wrap-distance-bottom:41.7pt;mso-position-horizontal-relative:page;mso-position-vertical-relative:page" filled="f" stroked="f">
            <v:textbox inset="0,0,0,0">
              <w:txbxContent>
                <w:p w:rsidR="006F005F" w:rsidRDefault="006F005F">
                  <w:pPr>
                    <w:spacing w:before="3" w:line="263" w:lineRule="exact"/>
                    <w:textAlignment w:val="baseline"/>
                    <w:rPr>
                      <w:rFonts w:eastAsia="Times New Roman"/>
                      <w:color w:val="000000"/>
                      <w:spacing w:val="28"/>
                      <w:sz w:val="24"/>
                    </w:rPr>
                  </w:pPr>
                  <w:proofErr w:type="gramStart"/>
                  <w:r>
                    <w:rPr>
                      <w:rFonts w:eastAsia="Times New Roman"/>
                      <w:color w:val="000000"/>
                      <w:spacing w:val="28"/>
                      <w:sz w:val="24"/>
                    </w:rPr>
                    <w:t>and</w:t>
                  </w:r>
                  <w:proofErr w:type="gramEnd"/>
                </w:p>
              </w:txbxContent>
            </v:textbox>
            <w10:wrap type="square" anchorx="page" anchory="page"/>
          </v:shape>
        </w:pict>
      </w:r>
      <w:r>
        <w:pict>
          <v:line id="_x0000_s1109" style="position:absolute;z-index:251692032;mso-position-horizontal-relative:page;mso-position-vertical-relative:page" from="72.7pt,443.75pt" to="272.2pt,443.75pt" strokeweight="1.45pt">
            <v:stroke dashstyle="1 1"/>
            <w10:wrap anchorx="page" anchory="page"/>
          </v:line>
        </w:pict>
      </w:r>
      <w:r w:rsidR="004B3807">
        <w:rPr>
          <w:rFonts w:eastAsia="Times New Roman"/>
          <w:color w:val="000000"/>
          <w:spacing w:val="-1"/>
          <w:sz w:val="24"/>
        </w:rPr>
        <w:t>Appellant</w:t>
      </w:r>
    </w:p>
    <w:p w:rsidR="00DD68D2" w:rsidRDefault="0096237A">
      <w:pPr>
        <w:spacing w:before="833" w:line="276" w:lineRule="exact"/>
        <w:textAlignment w:val="baseline"/>
        <w:rPr>
          <w:rFonts w:eastAsia="Times New Roman"/>
          <w:color w:val="000000"/>
          <w:sz w:val="24"/>
        </w:rPr>
      </w:pPr>
      <w:r>
        <w:pict>
          <v:line id="_x0000_s1108" style="position:absolute;z-index:251693056;mso-position-horizontal-relative:page;mso-position-vertical-relative:page" from="72.7pt,499.45pt" to="269.35pt,499.45pt" strokeweight="1.45pt">
            <v:stroke dashstyle="1 1"/>
            <w10:wrap anchorx="page" anchory="page"/>
          </v:line>
        </w:pict>
      </w:r>
      <w:r w:rsidR="004B3807">
        <w:rPr>
          <w:rFonts w:eastAsia="Times New Roman"/>
          <w:color w:val="000000"/>
          <w:sz w:val="24"/>
        </w:rPr>
        <w:t>Respondent</w:t>
      </w:r>
    </w:p>
    <w:p w:rsidR="00DD68D2" w:rsidRDefault="004B3807">
      <w:pPr>
        <w:tabs>
          <w:tab w:val="left" w:leader="dot" w:pos="2664"/>
          <w:tab w:val="left" w:leader="dot" w:pos="3960"/>
        </w:tabs>
        <w:spacing w:line="556" w:lineRule="exact"/>
        <w:ind w:right="5040"/>
        <w:textAlignment w:val="baseline"/>
        <w:rPr>
          <w:rFonts w:eastAsia="Times New Roman"/>
          <w:color w:val="000000"/>
          <w:sz w:val="24"/>
        </w:rPr>
      </w:pPr>
      <w:proofErr w:type="gramStart"/>
      <w:r>
        <w:rPr>
          <w:rFonts w:eastAsia="Times New Roman"/>
          <w:color w:val="000000"/>
          <w:sz w:val="24"/>
        </w:rPr>
        <w:t>Civil Side No</w:t>
      </w:r>
      <w:r>
        <w:rPr>
          <w:rFonts w:eastAsia="Times New Roman"/>
          <w:color w:val="000000"/>
          <w:sz w:val="24"/>
        </w:rPr>
        <w:tab/>
        <w:t>.</w:t>
      </w:r>
      <w:proofErr w:type="gramEnd"/>
      <w:r>
        <w:rPr>
          <w:rFonts w:eastAsia="Times New Roman"/>
          <w:color w:val="000000"/>
          <w:sz w:val="24"/>
        </w:rPr>
        <w:t xml:space="preserve"> </w:t>
      </w:r>
      <w:proofErr w:type="gramStart"/>
      <w:r>
        <w:rPr>
          <w:rFonts w:eastAsia="Times New Roman"/>
          <w:color w:val="000000"/>
          <w:sz w:val="24"/>
        </w:rPr>
        <w:t>of</w:t>
      </w:r>
      <w:proofErr w:type="gramEnd"/>
      <w:r>
        <w:rPr>
          <w:rFonts w:eastAsia="Times New Roman"/>
          <w:color w:val="000000"/>
          <w:sz w:val="24"/>
        </w:rPr>
        <w:t xml:space="preserve"> 20</w:t>
      </w:r>
      <w:r>
        <w:rPr>
          <w:rFonts w:eastAsia="Times New Roman"/>
          <w:color w:val="000000"/>
          <w:sz w:val="24"/>
        </w:rPr>
        <w:tab/>
        <w:t xml:space="preserve"> </w:t>
      </w:r>
      <w:r>
        <w:rPr>
          <w:rFonts w:eastAsia="Times New Roman"/>
          <w:color w:val="000000"/>
          <w:sz w:val="24"/>
        </w:rPr>
        <w:br/>
        <w:t>NOTICE OF APPEAL</w:t>
      </w:r>
    </w:p>
    <w:p w:rsidR="00DD68D2" w:rsidRDefault="004B3807">
      <w:pPr>
        <w:tabs>
          <w:tab w:val="left" w:leader="dot" w:pos="5976"/>
        </w:tabs>
        <w:spacing w:before="281" w:line="275" w:lineRule="exact"/>
        <w:textAlignment w:val="baseline"/>
        <w:rPr>
          <w:rFonts w:eastAsia="Times New Roman"/>
          <w:color w:val="000000"/>
          <w:sz w:val="24"/>
        </w:rPr>
      </w:pPr>
      <w:r>
        <w:rPr>
          <w:rFonts w:eastAsia="Times New Roman"/>
          <w:color w:val="000000"/>
          <w:sz w:val="24"/>
        </w:rPr>
        <w:t>Take Notice that</w:t>
      </w:r>
      <w:r>
        <w:rPr>
          <w:rFonts w:eastAsia="Times New Roman"/>
          <w:color w:val="000000"/>
          <w:sz w:val="24"/>
        </w:rPr>
        <w:tab/>
        <w:t>being dissatisfied with the</w:t>
      </w:r>
    </w:p>
    <w:p w:rsidR="00DD68D2" w:rsidRDefault="004B3807">
      <w:pPr>
        <w:tabs>
          <w:tab w:val="left" w:leader="dot" w:pos="5976"/>
        </w:tabs>
        <w:spacing w:line="275" w:lineRule="exact"/>
        <w:textAlignment w:val="baseline"/>
        <w:rPr>
          <w:rFonts w:eastAsia="Times New Roman"/>
          <w:color w:val="000000"/>
          <w:spacing w:val="-1"/>
          <w:sz w:val="24"/>
        </w:rPr>
      </w:pPr>
      <w:proofErr w:type="gramStart"/>
      <w:r>
        <w:rPr>
          <w:rFonts w:eastAsia="Times New Roman"/>
          <w:color w:val="000000"/>
          <w:spacing w:val="-1"/>
          <w:sz w:val="24"/>
        </w:rPr>
        <w:t>decision</w:t>
      </w:r>
      <w:proofErr w:type="gramEnd"/>
      <w:r>
        <w:rPr>
          <w:rFonts w:eastAsia="Times New Roman"/>
          <w:color w:val="000000"/>
          <w:spacing w:val="-1"/>
          <w:sz w:val="24"/>
        </w:rPr>
        <w:t xml:space="preserve"> of </w:t>
      </w:r>
      <w:proofErr w:type="spellStart"/>
      <w:r>
        <w:rPr>
          <w:rFonts w:eastAsia="Times New Roman"/>
          <w:color w:val="000000"/>
          <w:spacing w:val="-1"/>
          <w:sz w:val="24"/>
        </w:rPr>
        <w:t>Mr</w:t>
      </w:r>
      <w:proofErr w:type="spellEnd"/>
      <w:r>
        <w:rPr>
          <w:rFonts w:eastAsia="Times New Roman"/>
          <w:color w:val="000000"/>
          <w:spacing w:val="-1"/>
          <w:sz w:val="24"/>
        </w:rPr>
        <w:t xml:space="preserve"> Justice</w:t>
      </w:r>
      <w:r>
        <w:rPr>
          <w:rFonts w:eastAsia="Times New Roman"/>
          <w:color w:val="000000"/>
          <w:spacing w:val="-1"/>
          <w:sz w:val="24"/>
        </w:rPr>
        <w:tab/>
        <w:t>given at the Supreme</w:t>
      </w:r>
    </w:p>
    <w:p w:rsidR="00DD68D2" w:rsidRDefault="004B3807">
      <w:pPr>
        <w:tabs>
          <w:tab w:val="left" w:leader="dot" w:pos="6552"/>
          <w:tab w:val="left" w:leader="dot" w:pos="8424"/>
        </w:tabs>
        <w:spacing w:before="2" w:line="275" w:lineRule="exact"/>
        <w:textAlignment w:val="baseline"/>
        <w:rPr>
          <w:rFonts w:eastAsia="Times New Roman"/>
          <w:color w:val="000000"/>
          <w:spacing w:val="1"/>
          <w:sz w:val="24"/>
        </w:rPr>
      </w:pPr>
      <w:r>
        <w:rPr>
          <w:rFonts w:eastAsia="Times New Roman"/>
          <w:color w:val="000000"/>
          <w:spacing w:val="1"/>
          <w:sz w:val="24"/>
        </w:rPr>
        <w:t>Court/Constitutional Court on the</w:t>
      </w:r>
      <w:r>
        <w:rPr>
          <w:rFonts w:eastAsia="Times New Roman"/>
          <w:color w:val="000000"/>
          <w:spacing w:val="1"/>
          <w:sz w:val="24"/>
        </w:rPr>
        <w:tab/>
        <w:t>day of</w:t>
      </w:r>
      <w:r>
        <w:rPr>
          <w:rFonts w:eastAsia="Times New Roman"/>
          <w:color w:val="000000"/>
          <w:spacing w:val="1"/>
          <w:sz w:val="24"/>
        </w:rPr>
        <w:tab/>
      </w:r>
    </w:p>
    <w:p w:rsidR="00DD68D2" w:rsidRDefault="004B3807">
      <w:pPr>
        <w:tabs>
          <w:tab w:val="left" w:leader="dot" w:pos="1080"/>
        </w:tabs>
        <w:spacing w:line="276" w:lineRule="exact"/>
        <w:ind w:right="792"/>
        <w:textAlignment w:val="baseline"/>
        <w:rPr>
          <w:rFonts w:eastAsia="Times New Roman"/>
          <w:color w:val="000000"/>
          <w:spacing w:val="-1"/>
          <w:sz w:val="24"/>
        </w:rPr>
      </w:pPr>
      <w:r>
        <w:rPr>
          <w:rFonts w:eastAsia="Times New Roman"/>
          <w:color w:val="000000"/>
          <w:spacing w:val="-1"/>
          <w:sz w:val="24"/>
        </w:rPr>
        <w:t>20</w:t>
      </w:r>
      <w:r>
        <w:rPr>
          <w:rFonts w:eastAsia="Times New Roman"/>
          <w:color w:val="000000"/>
          <w:spacing w:val="-1"/>
          <w:sz w:val="24"/>
        </w:rPr>
        <w:tab/>
        <w:t xml:space="preserve">hereby appeals to the Seychelles Court of Appeal against the whole of the </w:t>
      </w:r>
      <w:r>
        <w:rPr>
          <w:rFonts w:eastAsia="Times New Roman"/>
          <w:color w:val="000000"/>
          <w:spacing w:val="-1"/>
          <w:sz w:val="24"/>
        </w:rPr>
        <w:br/>
        <w:t>decision (or against such part of the decision as the case may be) that</w:t>
      </w:r>
    </w:p>
    <w:p w:rsidR="00DD68D2" w:rsidRDefault="004B3807">
      <w:pPr>
        <w:tabs>
          <w:tab w:val="left" w:leader="dot" w:pos="2664"/>
        </w:tabs>
        <w:spacing w:line="276" w:lineRule="exact"/>
        <w:ind w:right="144"/>
        <w:textAlignment w:val="baseline"/>
        <w:rPr>
          <w:rFonts w:eastAsia="Times New Roman"/>
          <w:color w:val="000000"/>
          <w:spacing w:val="-1"/>
          <w:sz w:val="24"/>
        </w:rPr>
      </w:pPr>
      <w:r>
        <w:rPr>
          <w:rFonts w:eastAsia="Times New Roman"/>
          <w:color w:val="000000"/>
          <w:spacing w:val="-1"/>
          <w:sz w:val="24"/>
        </w:rPr>
        <w:tab/>
        <w:t xml:space="preserve"> (</w:t>
      </w:r>
      <w:proofErr w:type="gramStart"/>
      <w:r>
        <w:rPr>
          <w:rFonts w:eastAsia="Times New Roman"/>
          <w:color w:val="000000"/>
          <w:spacing w:val="-1"/>
          <w:sz w:val="24"/>
        </w:rPr>
        <w:t>setting</w:t>
      </w:r>
      <w:proofErr w:type="gramEnd"/>
      <w:r>
        <w:rPr>
          <w:rFonts w:eastAsia="Times New Roman"/>
          <w:color w:val="000000"/>
          <w:spacing w:val="-1"/>
          <w:sz w:val="24"/>
        </w:rPr>
        <w:t xml:space="preserve"> out details) upon the grounds set out in paragraph 2 and </w:t>
      </w:r>
      <w:r>
        <w:rPr>
          <w:rFonts w:eastAsia="Times New Roman"/>
          <w:color w:val="000000"/>
          <w:spacing w:val="-1"/>
          <w:sz w:val="24"/>
        </w:rPr>
        <w:br/>
        <w:t>will at the hearing of the appeal seek the relief set out in paragraph 3.</w:t>
      </w:r>
    </w:p>
    <w:p w:rsidR="00DD68D2" w:rsidRDefault="004B3807">
      <w:pPr>
        <w:spacing w:before="274" w:line="278" w:lineRule="exact"/>
        <w:textAlignment w:val="baseline"/>
        <w:rPr>
          <w:rFonts w:eastAsia="Times New Roman"/>
          <w:color w:val="000000"/>
          <w:sz w:val="24"/>
        </w:rPr>
      </w:pPr>
      <w:r>
        <w:rPr>
          <w:rFonts w:eastAsia="Times New Roman"/>
          <w:color w:val="000000"/>
          <w:sz w:val="24"/>
        </w:rPr>
        <w:t>And the Appellant further states that the names and addresses of the persons directly affected by the appeal are those set out in paragraph 4.</w:t>
      </w:r>
    </w:p>
    <w:p w:rsidR="00DD68D2" w:rsidRDefault="004B3807">
      <w:pPr>
        <w:spacing w:before="281" w:line="276" w:lineRule="exact"/>
        <w:textAlignment w:val="baseline"/>
        <w:rPr>
          <w:rFonts w:eastAsia="Times New Roman"/>
          <w:color w:val="000000"/>
          <w:sz w:val="24"/>
        </w:rPr>
      </w:pPr>
      <w:r>
        <w:rPr>
          <w:rFonts w:eastAsia="Times New Roman"/>
          <w:color w:val="000000"/>
          <w:sz w:val="24"/>
        </w:rPr>
        <w:t>2. Grounds of Appeal</w:t>
      </w:r>
    </w:p>
    <w:p w:rsidR="00DD68D2" w:rsidRDefault="00DD68D2">
      <w:pPr>
        <w:sectPr w:rsidR="00DD68D2">
          <w:pgSz w:w="11909" w:h="16838"/>
          <w:pgMar w:top="1440" w:right="1476" w:bottom="1392" w:left="1395" w:header="720" w:footer="720" w:gutter="0"/>
          <w:cols w:space="720"/>
        </w:sectPr>
      </w:pPr>
    </w:p>
    <w:p w:rsidR="00DD68D2" w:rsidRDefault="004B3807">
      <w:pPr>
        <w:numPr>
          <w:ilvl w:val="0"/>
          <w:numId w:val="272"/>
        </w:numPr>
        <w:tabs>
          <w:tab w:val="clear" w:pos="360"/>
          <w:tab w:val="left" w:pos="432"/>
        </w:tabs>
        <w:spacing w:before="5" w:line="276" w:lineRule="exact"/>
        <w:ind w:left="72"/>
        <w:jc w:val="both"/>
        <w:textAlignment w:val="baseline"/>
        <w:rPr>
          <w:rFonts w:eastAsia="Times New Roman"/>
          <w:color w:val="000000"/>
          <w:spacing w:val="-64"/>
          <w:sz w:val="24"/>
        </w:rPr>
      </w:pPr>
      <w:r>
        <w:rPr>
          <w:rFonts w:eastAsia="Times New Roman"/>
          <w:color w:val="000000"/>
          <w:spacing w:val="-64"/>
          <w:sz w:val="24"/>
        </w:rPr>
        <w:lastRenderedPageBreak/>
        <w:t xml:space="preserve"> </w:t>
      </w:r>
    </w:p>
    <w:p w:rsidR="00DD68D2" w:rsidRDefault="004B3807">
      <w:pPr>
        <w:numPr>
          <w:ilvl w:val="0"/>
          <w:numId w:val="272"/>
        </w:numPr>
        <w:tabs>
          <w:tab w:val="clear" w:pos="360"/>
          <w:tab w:val="left" w:pos="432"/>
        </w:tabs>
        <w:spacing w:before="281" w:line="276" w:lineRule="exact"/>
        <w:ind w:left="72"/>
        <w:jc w:val="both"/>
        <w:textAlignment w:val="baseline"/>
        <w:rPr>
          <w:rFonts w:eastAsia="Times New Roman"/>
          <w:color w:val="000000"/>
          <w:spacing w:val="-3"/>
          <w:sz w:val="24"/>
        </w:rPr>
      </w:pPr>
      <w:r>
        <w:rPr>
          <w:rFonts w:eastAsia="Times New Roman"/>
          <w:color w:val="000000"/>
          <w:spacing w:val="-3"/>
          <w:sz w:val="24"/>
        </w:rPr>
        <w:t>etc.</w:t>
      </w:r>
    </w:p>
    <w:p w:rsidR="00DD68D2" w:rsidRDefault="004B3807">
      <w:pPr>
        <w:numPr>
          <w:ilvl w:val="0"/>
          <w:numId w:val="273"/>
        </w:numPr>
        <w:tabs>
          <w:tab w:val="clear" w:pos="360"/>
          <w:tab w:val="left" w:pos="432"/>
        </w:tabs>
        <w:spacing w:before="276" w:line="276" w:lineRule="exact"/>
        <w:ind w:left="72"/>
        <w:jc w:val="both"/>
        <w:textAlignment w:val="baseline"/>
        <w:rPr>
          <w:rFonts w:eastAsia="Times New Roman"/>
          <w:color w:val="000000"/>
          <w:spacing w:val="-2"/>
          <w:sz w:val="24"/>
        </w:rPr>
      </w:pPr>
      <w:r>
        <w:rPr>
          <w:rFonts w:eastAsia="Times New Roman"/>
          <w:color w:val="000000"/>
          <w:spacing w:val="-2"/>
          <w:sz w:val="24"/>
        </w:rPr>
        <w:t>Relief sought form the Seychelles Court of Appeal.</w:t>
      </w:r>
    </w:p>
    <w:p w:rsidR="00DD68D2" w:rsidRDefault="004B3807">
      <w:pPr>
        <w:numPr>
          <w:ilvl w:val="0"/>
          <w:numId w:val="273"/>
        </w:numPr>
        <w:tabs>
          <w:tab w:val="clear" w:pos="360"/>
          <w:tab w:val="left" w:pos="432"/>
        </w:tabs>
        <w:spacing w:before="281" w:line="276" w:lineRule="exact"/>
        <w:ind w:left="72"/>
        <w:jc w:val="both"/>
        <w:textAlignment w:val="baseline"/>
        <w:rPr>
          <w:rFonts w:eastAsia="Times New Roman"/>
          <w:color w:val="000000"/>
          <w:spacing w:val="-2"/>
          <w:sz w:val="24"/>
        </w:rPr>
      </w:pPr>
      <w:r>
        <w:rPr>
          <w:rFonts w:eastAsia="Times New Roman"/>
          <w:color w:val="000000"/>
          <w:spacing w:val="-2"/>
          <w:sz w:val="24"/>
        </w:rPr>
        <w:t>Persons directly affected by the appeal:</w:t>
      </w:r>
    </w:p>
    <w:p w:rsidR="00DD68D2" w:rsidRDefault="004B3807">
      <w:pPr>
        <w:tabs>
          <w:tab w:val="left" w:leader="dot" w:pos="3960"/>
          <w:tab w:val="left" w:leader="dot" w:pos="6912"/>
        </w:tabs>
        <w:spacing w:before="280" w:line="278" w:lineRule="exact"/>
        <w:ind w:left="72"/>
        <w:jc w:val="both"/>
        <w:textAlignment w:val="baseline"/>
        <w:rPr>
          <w:rFonts w:eastAsia="Times New Roman"/>
          <w:color w:val="000000"/>
          <w:spacing w:val="5"/>
          <w:sz w:val="24"/>
        </w:rPr>
      </w:pPr>
      <w:r>
        <w:rPr>
          <w:rFonts w:eastAsia="Times New Roman"/>
          <w:color w:val="000000"/>
          <w:spacing w:val="5"/>
          <w:sz w:val="24"/>
        </w:rPr>
        <w:t>Name</w:t>
      </w:r>
      <w:r>
        <w:rPr>
          <w:rFonts w:eastAsia="Times New Roman"/>
          <w:color w:val="000000"/>
          <w:spacing w:val="5"/>
          <w:sz w:val="24"/>
        </w:rPr>
        <w:tab/>
        <w:t xml:space="preserve">Address </w:t>
      </w:r>
      <w:proofErr w:type="gramStart"/>
      <w:r>
        <w:rPr>
          <w:rFonts w:eastAsia="Times New Roman"/>
          <w:color w:val="000000"/>
          <w:spacing w:val="5"/>
          <w:sz w:val="24"/>
        </w:rPr>
        <w:tab/>
        <w:t>..</w:t>
      </w:r>
      <w:proofErr w:type="gramEnd"/>
    </w:p>
    <w:p w:rsidR="00DD68D2" w:rsidRDefault="00DD68D2">
      <w:pPr>
        <w:numPr>
          <w:ilvl w:val="0"/>
          <w:numId w:val="274"/>
        </w:numPr>
        <w:tabs>
          <w:tab w:val="clear" w:pos="360"/>
          <w:tab w:val="left" w:pos="432"/>
        </w:tabs>
        <w:spacing w:before="279" w:line="276" w:lineRule="exact"/>
        <w:ind w:left="72"/>
        <w:jc w:val="both"/>
        <w:textAlignment w:val="baseline"/>
        <w:rPr>
          <w:rFonts w:eastAsia="Times New Roman"/>
          <w:color w:val="000000"/>
          <w:spacing w:val="-64"/>
          <w:sz w:val="24"/>
        </w:rPr>
      </w:pPr>
    </w:p>
    <w:p w:rsidR="00DD68D2" w:rsidRDefault="00DD68D2">
      <w:pPr>
        <w:numPr>
          <w:ilvl w:val="0"/>
          <w:numId w:val="274"/>
        </w:numPr>
        <w:tabs>
          <w:tab w:val="clear" w:pos="360"/>
          <w:tab w:val="left" w:pos="432"/>
        </w:tabs>
        <w:spacing w:before="281" w:line="276" w:lineRule="exact"/>
        <w:ind w:left="72"/>
        <w:jc w:val="both"/>
        <w:textAlignment w:val="baseline"/>
        <w:rPr>
          <w:rFonts w:eastAsia="Times New Roman"/>
          <w:color w:val="000000"/>
          <w:spacing w:val="-64"/>
          <w:sz w:val="24"/>
        </w:rPr>
      </w:pPr>
    </w:p>
    <w:p w:rsidR="00DD68D2" w:rsidRDefault="004B3807">
      <w:pPr>
        <w:numPr>
          <w:ilvl w:val="0"/>
          <w:numId w:val="274"/>
        </w:numPr>
        <w:tabs>
          <w:tab w:val="clear" w:pos="360"/>
          <w:tab w:val="left" w:pos="432"/>
        </w:tabs>
        <w:spacing w:before="281" w:line="276" w:lineRule="exact"/>
        <w:ind w:left="72"/>
        <w:jc w:val="both"/>
        <w:textAlignment w:val="baseline"/>
        <w:rPr>
          <w:rFonts w:eastAsia="Times New Roman"/>
          <w:color w:val="000000"/>
          <w:spacing w:val="-3"/>
          <w:sz w:val="24"/>
        </w:rPr>
      </w:pPr>
      <w:r>
        <w:rPr>
          <w:rFonts w:eastAsia="Times New Roman"/>
          <w:color w:val="000000"/>
          <w:spacing w:val="-3"/>
          <w:sz w:val="24"/>
        </w:rPr>
        <w:t>etc.</w:t>
      </w:r>
    </w:p>
    <w:p w:rsidR="00DD68D2" w:rsidRDefault="004B3807">
      <w:pPr>
        <w:tabs>
          <w:tab w:val="left" w:leader="dot" w:pos="2448"/>
          <w:tab w:val="left" w:leader="dot" w:pos="3960"/>
          <w:tab w:val="left" w:leader="dot" w:pos="5976"/>
          <w:tab w:val="right" w:leader="dot" w:pos="7488"/>
        </w:tabs>
        <w:spacing w:before="276" w:after="456" w:line="278" w:lineRule="exact"/>
        <w:ind w:left="72"/>
        <w:jc w:val="both"/>
        <w:textAlignment w:val="baseline"/>
        <w:rPr>
          <w:rFonts w:eastAsia="Times New Roman"/>
          <w:color w:val="000000"/>
          <w:sz w:val="24"/>
        </w:rPr>
      </w:pPr>
      <w:r>
        <w:rPr>
          <w:rFonts w:eastAsia="Times New Roman"/>
          <w:color w:val="000000"/>
          <w:sz w:val="24"/>
        </w:rPr>
        <w:t>Dated at</w:t>
      </w:r>
      <w:r>
        <w:rPr>
          <w:rFonts w:eastAsia="Times New Roman"/>
          <w:color w:val="000000"/>
          <w:sz w:val="24"/>
        </w:rPr>
        <w:tab/>
        <w:t>this</w:t>
      </w:r>
      <w:r>
        <w:rPr>
          <w:rFonts w:eastAsia="Times New Roman"/>
          <w:color w:val="000000"/>
          <w:sz w:val="24"/>
        </w:rPr>
        <w:tab/>
        <w:t>day of</w:t>
      </w:r>
      <w:r>
        <w:rPr>
          <w:rFonts w:eastAsia="Times New Roman"/>
          <w:color w:val="000000"/>
          <w:sz w:val="24"/>
        </w:rPr>
        <w:tab/>
        <w:t>20</w:t>
      </w:r>
      <w:r>
        <w:rPr>
          <w:rFonts w:eastAsia="Times New Roman"/>
          <w:color w:val="000000"/>
          <w:sz w:val="24"/>
        </w:rPr>
        <w:tab/>
      </w:r>
    </w:p>
    <w:p w:rsidR="00DD68D2" w:rsidRDefault="0096237A">
      <w:pPr>
        <w:spacing w:before="366" w:line="276" w:lineRule="exact"/>
        <w:ind w:left="72"/>
        <w:jc w:val="both"/>
        <w:textAlignment w:val="baseline"/>
        <w:rPr>
          <w:rFonts w:eastAsia="Times New Roman"/>
          <w:color w:val="000000"/>
          <w:sz w:val="24"/>
        </w:rPr>
      </w:pPr>
      <w:r>
        <w:pict>
          <v:line id="_x0000_s1107" style="position:absolute;left:0;text-align:left;z-index:251694080;mso-position-horizontal-relative:page;mso-position-vertical-relative:page" from="73.2pt,332.65pt" to="98.2pt,332.65pt" strokeweight="1.45pt">
            <v:stroke dashstyle="1 1"/>
            <w10:wrap anchorx="page" anchory="page"/>
          </v:line>
        </w:pict>
      </w:r>
      <w:r>
        <w:pict>
          <v:line id="_x0000_s1106" style="position:absolute;left:0;text-align:left;z-index:251695104;mso-position-horizontal-relative:page;mso-position-vertical-relative:page" from="99.85pt,332.65pt" to="209.35pt,332.65pt" strokeweight="1.45pt">
            <v:stroke dashstyle="1 1"/>
            <w10:wrap anchorx="page" anchory="page"/>
          </v:line>
        </w:pict>
      </w:r>
      <w:r w:rsidR="004B3807">
        <w:rPr>
          <w:rFonts w:eastAsia="Times New Roman"/>
          <w:color w:val="000000"/>
          <w:sz w:val="24"/>
        </w:rPr>
        <w:t>Advocate for the Respondent</w:t>
      </w:r>
    </w:p>
    <w:p w:rsidR="00DD68D2" w:rsidRDefault="004B3807">
      <w:pPr>
        <w:spacing w:before="281" w:line="276" w:lineRule="exact"/>
        <w:ind w:left="72"/>
        <w:jc w:val="both"/>
        <w:textAlignment w:val="baseline"/>
        <w:rPr>
          <w:rFonts w:eastAsia="Times New Roman"/>
          <w:color w:val="000000"/>
          <w:sz w:val="24"/>
        </w:rPr>
      </w:pPr>
      <w:r>
        <w:rPr>
          <w:rFonts w:eastAsia="Times New Roman"/>
          <w:color w:val="000000"/>
          <w:sz w:val="24"/>
        </w:rPr>
        <w:t>Address</w:t>
      </w:r>
    </w:p>
    <w:p w:rsidR="00DD68D2" w:rsidRDefault="004B3807">
      <w:pPr>
        <w:spacing w:before="281" w:line="276" w:lineRule="exact"/>
        <w:ind w:left="72"/>
        <w:jc w:val="both"/>
        <w:textAlignment w:val="baseline"/>
        <w:rPr>
          <w:rFonts w:eastAsia="Times New Roman"/>
          <w:color w:val="000000"/>
          <w:spacing w:val="2"/>
          <w:sz w:val="24"/>
        </w:rPr>
      </w:pPr>
      <w:r>
        <w:rPr>
          <w:rFonts w:eastAsia="Times New Roman"/>
          <w:color w:val="000000"/>
          <w:spacing w:val="2"/>
          <w:sz w:val="24"/>
        </w:rPr>
        <w:t>To: The Respondent</w:t>
      </w:r>
    </w:p>
    <w:p w:rsidR="00DD68D2" w:rsidRDefault="004B3807">
      <w:pPr>
        <w:spacing w:before="281" w:line="276" w:lineRule="exact"/>
        <w:ind w:left="72"/>
        <w:jc w:val="both"/>
        <w:textAlignment w:val="baseline"/>
        <w:rPr>
          <w:rFonts w:eastAsia="Times New Roman"/>
          <w:color w:val="000000"/>
          <w:sz w:val="24"/>
        </w:rPr>
      </w:pPr>
      <w:r>
        <w:rPr>
          <w:rFonts w:eastAsia="Times New Roman"/>
          <w:color w:val="000000"/>
          <w:sz w:val="24"/>
        </w:rPr>
        <w:t>Address</w:t>
      </w:r>
    </w:p>
    <w:p w:rsidR="00DD68D2" w:rsidRDefault="004B3807">
      <w:pPr>
        <w:spacing w:before="276" w:line="276" w:lineRule="exact"/>
        <w:ind w:left="72"/>
        <w:jc w:val="both"/>
        <w:textAlignment w:val="baseline"/>
        <w:rPr>
          <w:rFonts w:eastAsia="Times New Roman"/>
          <w:color w:val="000000"/>
          <w:sz w:val="24"/>
        </w:rPr>
      </w:pPr>
      <w:r>
        <w:rPr>
          <w:rFonts w:eastAsia="Times New Roman"/>
          <w:color w:val="000000"/>
          <w:sz w:val="24"/>
        </w:rPr>
        <w:t>And to: The Registrar</w:t>
      </w:r>
    </w:p>
    <w:p w:rsidR="00DD68D2" w:rsidRDefault="004B3807">
      <w:pPr>
        <w:spacing w:before="281" w:line="276" w:lineRule="exact"/>
        <w:ind w:left="72"/>
        <w:jc w:val="both"/>
        <w:textAlignment w:val="baseline"/>
        <w:rPr>
          <w:rFonts w:eastAsia="Times New Roman"/>
          <w:color w:val="000000"/>
          <w:sz w:val="24"/>
        </w:rPr>
      </w:pPr>
      <w:r>
        <w:rPr>
          <w:rFonts w:eastAsia="Times New Roman"/>
          <w:color w:val="000000"/>
          <w:sz w:val="24"/>
        </w:rPr>
        <w:t>Seychelles Court of Appeal</w:t>
      </w:r>
    </w:p>
    <w:p w:rsidR="00DD68D2" w:rsidRDefault="004B3807">
      <w:pPr>
        <w:spacing w:before="280" w:after="516" w:line="276" w:lineRule="exact"/>
        <w:ind w:left="72"/>
        <w:jc w:val="both"/>
        <w:textAlignment w:val="baseline"/>
        <w:rPr>
          <w:rFonts w:eastAsia="Times New Roman"/>
          <w:color w:val="000000"/>
          <w:sz w:val="24"/>
        </w:rPr>
      </w:pPr>
      <w:r>
        <w:rPr>
          <w:rFonts w:eastAsia="Times New Roman"/>
          <w:color w:val="000000"/>
          <w:sz w:val="24"/>
        </w:rPr>
        <w:t>And to: The Registrar of the Supreme Court/Constitutional Court</w:t>
      </w:r>
    </w:p>
    <w:p w:rsidR="00DD68D2" w:rsidRDefault="0096237A">
      <w:pPr>
        <w:spacing w:before="311" w:line="276" w:lineRule="exact"/>
        <w:ind w:left="72"/>
        <w:jc w:val="both"/>
        <w:textAlignment w:val="baseline"/>
        <w:rPr>
          <w:rFonts w:eastAsia="Times New Roman"/>
          <w:color w:val="000000"/>
          <w:spacing w:val="-1"/>
          <w:sz w:val="24"/>
        </w:rPr>
      </w:pPr>
      <w:r>
        <w:pict>
          <v:line id="_x0000_s1105" style="position:absolute;left:0;text-align:left;z-index:251696128;mso-position-horizontal-relative:page;mso-position-vertical-relative:page" from="71.75pt,557.5pt" to="168.3pt,557.5pt" strokeweight=".7pt">
            <w10:wrap anchorx="page" anchory="page"/>
          </v:line>
        </w:pict>
      </w:r>
      <w:r w:rsidR="004B3807">
        <w:rPr>
          <w:rFonts w:eastAsia="Times New Roman"/>
          <w:color w:val="000000"/>
          <w:spacing w:val="-1"/>
          <w:sz w:val="24"/>
        </w:rPr>
        <w:t>FORM D</w:t>
      </w:r>
    </w:p>
    <w:p w:rsidR="00DD68D2" w:rsidRDefault="004B3807">
      <w:pPr>
        <w:spacing w:before="276" w:line="276" w:lineRule="exact"/>
        <w:ind w:left="72"/>
        <w:jc w:val="both"/>
        <w:textAlignment w:val="baseline"/>
        <w:rPr>
          <w:rFonts w:eastAsia="Times New Roman"/>
          <w:color w:val="000000"/>
          <w:spacing w:val="-1"/>
          <w:sz w:val="24"/>
        </w:rPr>
      </w:pPr>
      <w:r>
        <w:rPr>
          <w:rFonts w:eastAsia="Times New Roman"/>
          <w:color w:val="000000"/>
          <w:spacing w:val="-1"/>
          <w:sz w:val="24"/>
        </w:rPr>
        <w:t>(RULE 19)</w:t>
      </w:r>
    </w:p>
    <w:p w:rsidR="00DD68D2" w:rsidRDefault="004B3807">
      <w:pPr>
        <w:spacing w:before="281" w:line="276" w:lineRule="exact"/>
        <w:ind w:left="72"/>
        <w:jc w:val="both"/>
        <w:textAlignment w:val="baseline"/>
        <w:rPr>
          <w:rFonts w:eastAsia="Times New Roman"/>
          <w:color w:val="000000"/>
          <w:sz w:val="24"/>
        </w:rPr>
      </w:pPr>
      <w:r>
        <w:rPr>
          <w:rFonts w:eastAsia="Times New Roman"/>
          <w:color w:val="000000"/>
          <w:sz w:val="24"/>
        </w:rPr>
        <w:t>In the Seychelles Court of Appeal</w:t>
      </w:r>
    </w:p>
    <w:p w:rsidR="00DD68D2" w:rsidRDefault="004B3807">
      <w:pPr>
        <w:spacing w:before="281" w:line="276" w:lineRule="exact"/>
        <w:ind w:left="72"/>
        <w:jc w:val="both"/>
        <w:textAlignment w:val="baseline"/>
        <w:rPr>
          <w:rFonts w:eastAsia="Times New Roman"/>
          <w:color w:val="000000"/>
          <w:sz w:val="24"/>
        </w:rPr>
      </w:pPr>
      <w:r>
        <w:rPr>
          <w:rFonts w:eastAsia="Times New Roman"/>
          <w:color w:val="000000"/>
          <w:sz w:val="24"/>
        </w:rPr>
        <w:t>In the matter between</w:t>
      </w:r>
    </w:p>
    <w:p w:rsidR="00DD68D2" w:rsidRDefault="0096237A">
      <w:pPr>
        <w:spacing w:before="280" w:line="276" w:lineRule="exact"/>
        <w:ind w:left="4176"/>
        <w:jc w:val="both"/>
        <w:textAlignment w:val="baseline"/>
        <w:rPr>
          <w:rFonts w:eastAsia="Times New Roman"/>
          <w:color w:val="000000"/>
          <w:sz w:val="24"/>
        </w:rPr>
      </w:pPr>
      <w:r>
        <w:pict>
          <v:line id="_x0000_s1104" style="position:absolute;left:0;text-align:left;z-index:251697152;mso-position-horizontal-relative:page;mso-position-vertical-relative:page" from="72.7pt,693.85pt" to="272.2pt,693.85pt" strokeweight="1.45pt">
            <v:stroke dashstyle="1 1"/>
            <w10:wrap anchorx="page" anchory="page"/>
          </v:line>
        </w:pict>
      </w:r>
      <w:r w:rsidR="004B3807">
        <w:rPr>
          <w:rFonts w:eastAsia="Times New Roman"/>
          <w:color w:val="000000"/>
          <w:sz w:val="24"/>
        </w:rPr>
        <w:t>Appellant</w:t>
      </w:r>
    </w:p>
    <w:p w:rsidR="00DD68D2" w:rsidRDefault="004B3807">
      <w:pPr>
        <w:spacing w:before="281" w:line="276" w:lineRule="exact"/>
        <w:ind w:left="72"/>
        <w:jc w:val="both"/>
        <w:textAlignment w:val="baseline"/>
        <w:rPr>
          <w:rFonts w:eastAsia="Times New Roman"/>
          <w:color w:val="000000"/>
          <w:spacing w:val="22"/>
          <w:sz w:val="24"/>
        </w:rPr>
      </w:pPr>
      <w:proofErr w:type="gramStart"/>
      <w:r>
        <w:rPr>
          <w:rFonts w:eastAsia="Times New Roman"/>
          <w:color w:val="000000"/>
          <w:spacing w:val="22"/>
          <w:sz w:val="24"/>
        </w:rPr>
        <w:t>and</w:t>
      </w:r>
      <w:proofErr w:type="gramEnd"/>
    </w:p>
    <w:p w:rsidR="00DD68D2" w:rsidRDefault="004B3807">
      <w:pPr>
        <w:tabs>
          <w:tab w:val="left" w:leader="dot" w:pos="4032"/>
        </w:tabs>
        <w:spacing w:before="281" w:line="276" w:lineRule="exact"/>
        <w:ind w:left="72"/>
        <w:jc w:val="both"/>
        <w:textAlignment w:val="baseline"/>
        <w:rPr>
          <w:rFonts w:eastAsia="Times New Roman"/>
          <w:color w:val="000000"/>
          <w:spacing w:val="4"/>
          <w:sz w:val="24"/>
        </w:rPr>
      </w:pPr>
      <w:r>
        <w:rPr>
          <w:rFonts w:eastAsia="Times New Roman"/>
          <w:color w:val="000000"/>
          <w:spacing w:val="4"/>
          <w:sz w:val="24"/>
        </w:rPr>
        <w:tab/>
        <w:t>Respondent</w:t>
      </w:r>
    </w:p>
    <w:p w:rsidR="00DD68D2" w:rsidRDefault="00DD68D2">
      <w:pPr>
        <w:sectPr w:rsidR="00DD68D2">
          <w:pgSz w:w="11909" w:h="16838"/>
          <w:pgMar w:top="1440" w:right="3083" w:bottom="1362" w:left="1346" w:header="720" w:footer="720" w:gutter="0"/>
          <w:cols w:space="720"/>
        </w:sectPr>
      </w:pPr>
    </w:p>
    <w:p w:rsidR="00DD68D2" w:rsidRDefault="0096237A">
      <w:pPr>
        <w:spacing w:before="5" w:line="275" w:lineRule="exact"/>
        <w:textAlignment w:val="baseline"/>
        <w:rPr>
          <w:rFonts w:eastAsia="Times New Roman"/>
          <w:color w:val="000000"/>
          <w:sz w:val="24"/>
        </w:rPr>
      </w:pPr>
      <w:r>
        <w:lastRenderedPageBreak/>
        <w:pict>
          <v:shape id="_x0000_s1103" type="#_x0000_t202" style="position:absolute;margin-left:84pt;margin-top:696.95pt;width:336pt;height:39.85pt;z-index:-251707392;mso-wrap-distance-left:0;mso-wrap-distance-right:0;mso-position-horizontal-relative:page;mso-position-vertical-relative:page" filled="f" stroked="f">
            <v:textbox inset="0,0,0,0">
              <w:txbxContent>
                <w:p w:rsidR="006F005F" w:rsidRDefault="006F005F">
                  <w:pPr>
                    <w:textAlignment w:val="baseline"/>
                  </w:pPr>
                  <w:r>
                    <w:rPr>
                      <w:noProof/>
                      <w:lang w:val="en-GB" w:eastAsia="en-GB"/>
                    </w:rPr>
                    <w:drawing>
                      <wp:inline distT="0" distB="0" distL="0" distR="0">
                        <wp:extent cx="4267200" cy="50609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4267200" cy="506095"/>
                                </a:xfrm>
                                <a:prstGeom prst="rect">
                                  <a:avLst/>
                                </a:prstGeom>
                              </pic:spPr>
                            </pic:pic>
                          </a:graphicData>
                        </a:graphic>
                      </wp:inline>
                    </w:drawing>
                  </w:r>
                </w:p>
              </w:txbxContent>
            </v:textbox>
            <w10:wrap type="square" anchorx="page" anchory="page"/>
          </v:shape>
        </w:pict>
      </w:r>
      <w:r>
        <w:pict>
          <v:shape id="_x0000_s1102" type="#_x0000_t202" style="position:absolute;margin-left:91.2pt;margin-top:710pt;width:322.8pt;height:13.9pt;z-index:-251706368;mso-wrap-distance-left:0;mso-wrap-distance-right:0;mso-position-horizontal-relative:page;mso-position-vertical-relative:page" filled="f" stroked="f">
            <v:textbox inset="0,0,0,0">
              <w:txbxContent>
                <w:p w:rsidR="006F005F" w:rsidRDefault="006F005F">
                  <w:pPr>
                    <w:tabs>
                      <w:tab w:val="right" w:pos="6480"/>
                    </w:tabs>
                    <w:spacing w:before="3" w:line="269" w:lineRule="exact"/>
                    <w:textAlignment w:val="baseline"/>
                    <w:rPr>
                      <w:rFonts w:eastAsia="Times New Roman"/>
                      <w:color w:val="000000"/>
                      <w:sz w:val="24"/>
                    </w:rPr>
                  </w:pPr>
                  <w:r>
                    <w:rPr>
                      <w:rFonts w:eastAsia="Times New Roman"/>
                      <w:color w:val="000000"/>
                      <w:sz w:val="24"/>
                    </w:rPr>
                    <w:t>1. Upon filing Notice of Appeal</w:t>
                  </w:r>
                  <w:r>
                    <w:rPr>
                      <w:rFonts w:eastAsia="Times New Roman"/>
                      <w:color w:val="000000"/>
                      <w:sz w:val="24"/>
                    </w:rPr>
                    <w:tab/>
                    <w:t>R500.00</w:t>
                  </w:r>
                </w:p>
              </w:txbxContent>
            </v:textbox>
            <w10:wrap type="square" anchorx="page" anchory="page"/>
          </v:shape>
        </w:pict>
      </w:r>
      <w:r w:rsidR="004B3807">
        <w:rPr>
          <w:rFonts w:eastAsia="Times New Roman"/>
          <w:color w:val="000000"/>
          <w:sz w:val="24"/>
        </w:rPr>
        <w:t>NOTICE OF CROSS-APPEAL</w:t>
      </w:r>
    </w:p>
    <w:p w:rsidR="00DD68D2" w:rsidRDefault="004B3807">
      <w:pPr>
        <w:tabs>
          <w:tab w:val="left" w:leader="dot" w:pos="6912"/>
        </w:tabs>
        <w:spacing w:before="282" w:line="274" w:lineRule="exact"/>
        <w:textAlignment w:val="baseline"/>
        <w:rPr>
          <w:rFonts w:eastAsia="Times New Roman"/>
          <w:color w:val="000000"/>
          <w:sz w:val="24"/>
        </w:rPr>
      </w:pPr>
      <w:r>
        <w:rPr>
          <w:rFonts w:eastAsia="Times New Roman"/>
          <w:color w:val="000000"/>
          <w:sz w:val="24"/>
        </w:rPr>
        <w:t>Take Notice that, on the hearing of this appeal</w:t>
      </w:r>
      <w:r>
        <w:rPr>
          <w:rFonts w:eastAsia="Times New Roman"/>
          <w:color w:val="000000"/>
          <w:sz w:val="24"/>
        </w:rPr>
        <w:tab/>
        <w:t>the above named</w:t>
      </w:r>
    </w:p>
    <w:p w:rsidR="00DD68D2" w:rsidRDefault="004B3807">
      <w:pPr>
        <w:spacing w:line="276" w:lineRule="exact"/>
        <w:textAlignment w:val="baseline"/>
        <w:rPr>
          <w:rFonts w:eastAsia="Times New Roman"/>
          <w:color w:val="000000"/>
          <w:sz w:val="24"/>
        </w:rPr>
      </w:pPr>
      <w:proofErr w:type="gramStart"/>
      <w:r>
        <w:rPr>
          <w:rFonts w:eastAsia="Times New Roman"/>
          <w:color w:val="000000"/>
          <w:sz w:val="24"/>
        </w:rPr>
        <w:t>respondent</w:t>
      </w:r>
      <w:proofErr w:type="gramEnd"/>
      <w:r>
        <w:rPr>
          <w:rFonts w:eastAsia="Times New Roman"/>
          <w:color w:val="000000"/>
          <w:sz w:val="24"/>
        </w:rPr>
        <w:t>, will contend that the decision herein ought to be varied/affirmed to the extent and in the manner and on the grounds hereinafter set out, namely:</w:t>
      </w:r>
    </w:p>
    <w:p w:rsidR="00DD68D2" w:rsidRDefault="004B3807">
      <w:pPr>
        <w:spacing w:before="277" w:line="275" w:lineRule="exact"/>
        <w:textAlignment w:val="baseline"/>
        <w:rPr>
          <w:rFonts w:eastAsia="Times New Roman"/>
          <w:color w:val="000000"/>
          <w:spacing w:val="-1"/>
          <w:sz w:val="24"/>
        </w:rPr>
      </w:pPr>
      <w:r>
        <w:rPr>
          <w:rFonts w:eastAsia="Times New Roman"/>
          <w:color w:val="000000"/>
          <w:spacing w:val="-1"/>
          <w:sz w:val="24"/>
        </w:rPr>
        <w:t>(</w:t>
      </w:r>
      <w:proofErr w:type="gramStart"/>
      <w:r>
        <w:rPr>
          <w:rFonts w:eastAsia="Times New Roman"/>
          <w:color w:val="000000"/>
          <w:spacing w:val="-1"/>
          <w:sz w:val="24"/>
        </w:rPr>
        <w:t>set</w:t>
      </w:r>
      <w:proofErr w:type="gramEnd"/>
      <w:r>
        <w:rPr>
          <w:rFonts w:eastAsia="Times New Roman"/>
          <w:color w:val="000000"/>
          <w:spacing w:val="-1"/>
          <w:sz w:val="24"/>
        </w:rPr>
        <w:t xml:space="preserve"> out)</w:t>
      </w:r>
    </w:p>
    <w:p w:rsidR="00DD68D2" w:rsidRDefault="004B3807">
      <w:pPr>
        <w:tabs>
          <w:tab w:val="left" w:leader="dot" w:pos="3528"/>
          <w:tab w:val="left" w:leader="dot" w:pos="5760"/>
          <w:tab w:val="left" w:leader="dot" w:pos="6696"/>
        </w:tabs>
        <w:spacing w:before="282" w:after="468" w:line="275" w:lineRule="exact"/>
        <w:textAlignment w:val="baseline"/>
        <w:rPr>
          <w:rFonts w:eastAsia="Times New Roman"/>
          <w:color w:val="000000"/>
          <w:sz w:val="24"/>
        </w:rPr>
      </w:pPr>
      <w:r>
        <w:rPr>
          <w:rFonts w:eastAsia="Times New Roman"/>
          <w:color w:val="000000"/>
          <w:sz w:val="24"/>
        </w:rPr>
        <w:t>Dated this day</w:t>
      </w:r>
      <w:r>
        <w:rPr>
          <w:rFonts w:eastAsia="Times New Roman"/>
          <w:color w:val="000000"/>
          <w:sz w:val="24"/>
        </w:rPr>
        <w:tab/>
      </w:r>
      <w:proofErr w:type="spellStart"/>
      <w:r>
        <w:rPr>
          <w:rFonts w:eastAsia="Times New Roman"/>
          <w:color w:val="000000"/>
          <w:sz w:val="24"/>
        </w:rPr>
        <w:t>day</w:t>
      </w:r>
      <w:proofErr w:type="spellEnd"/>
      <w:r>
        <w:rPr>
          <w:rFonts w:eastAsia="Times New Roman"/>
          <w:color w:val="000000"/>
          <w:sz w:val="24"/>
        </w:rPr>
        <w:t xml:space="preserve"> of</w:t>
      </w:r>
      <w:r>
        <w:rPr>
          <w:rFonts w:eastAsia="Times New Roman"/>
          <w:color w:val="000000"/>
          <w:sz w:val="24"/>
        </w:rPr>
        <w:tab/>
        <w:t>20</w:t>
      </w:r>
      <w:r>
        <w:rPr>
          <w:rFonts w:eastAsia="Times New Roman"/>
          <w:color w:val="000000"/>
          <w:sz w:val="24"/>
        </w:rPr>
        <w:tab/>
      </w:r>
    </w:p>
    <w:p w:rsidR="00DD68D2" w:rsidRDefault="0096237A">
      <w:pPr>
        <w:spacing w:before="366" w:line="275" w:lineRule="exact"/>
        <w:textAlignment w:val="baseline"/>
        <w:rPr>
          <w:rFonts w:eastAsia="Times New Roman"/>
          <w:color w:val="000000"/>
          <w:sz w:val="24"/>
        </w:rPr>
      </w:pPr>
      <w:r>
        <w:pict>
          <v:line id="_x0000_s1101" style="position:absolute;z-index:251698176;mso-position-horizontal-relative:page;mso-position-vertical-relative:page" from="71.3pt,221.3pt" to="98.2pt,221.3pt" strokeweight="1.45pt">
            <v:stroke dashstyle="1 1"/>
            <w10:wrap anchorx="page" anchory="page"/>
          </v:line>
        </w:pict>
      </w:r>
      <w:r>
        <w:pict>
          <v:line id="_x0000_s1100" style="position:absolute;z-index:251699200;mso-position-horizontal-relative:page;mso-position-vertical-relative:page" from="99.85pt,221.3pt" to="209.35pt,221.3pt" strokeweight="1.45pt">
            <v:stroke dashstyle="1 1"/>
            <w10:wrap anchorx="page" anchory="page"/>
          </v:line>
        </w:pict>
      </w:r>
      <w:r w:rsidR="004B3807">
        <w:rPr>
          <w:rFonts w:eastAsia="Times New Roman"/>
          <w:color w:val="000000"/>
          <w:sz w:val="24"/>
        </w:rPr>
        <w:t>(Advocate for the) Respondent</w:t>
      </w:r>
    </w:p>
    <w:p w:rsidR="00DD68D2" w:rsidRDefault="004B3807">
      <w:pPr>
        <w:tabs>
          <w:tab w:val="left" w:leader="dot" w:pos="7272"/>
        </w:tabs>
        <w:spacing w:before="282" w:line="274" w:lineRule="exact"/>
        <w:textAlignment w:val="baseline"/>
        <w:rPr>
          <w:rFonts w:eastAsia="Times New Roman"/>
          <w:color w:val="000000"/>
          <w:sz w:val="24"/>
        </w:rPr>
      </w:pPr>
      <w:r>
        <w:rPr>
          <w:rFonts w:eastAsia="Times New Roman"/>
          <w:color w:val="000000"/>
          <w:sz w:val="24"/>
        </w:rPr>
        <w:t>The address for service of the respondent above named is</w:t>
      </w:r>
      <w:r>
        <w:rPr>
          <w:rFonts w:eastAsia="Times New Roman"/>
          <w:color w:val="000000"/>
          <w:sz w:val="24"/>
        </w:rPr>
        <w:tab/>
      </w:r>
    </w:p>
    <w:p w:rsidR="00DD68D2" w:rsidRDefault="004B3807">
      <w:pPr>
        <w:tabs>
          <w:tab w:val="left" w:leader="dot" w:pos="2736"/>
          <w:tab w:val="left" w:leader="dot" w:pos="5256"/>
          <w:tab w:val="left" w:leader="dot" w:pos="6264"/>
          <w:tab w:val="left" w:leader="dot" w:pos="7272"/>
        </w:tabs>
        <w:spacing w:before="283" w:after="1020" w:line="275" w:lineRule="exact"/>
        <w:textAlignment w:val="baseline"/>
        <w:rPr>
          <w:rFonts w:eastAsia="Times New Roman"/>
          <w:color w:val="000000"/>
          <w:spacing w:val="-1"/>
          <w:sz w:val="24"/>
        </w:rPr>
      </w:pPr>
      <w:r>
        <w:rPr>
          <w:rFonts w:eastAsia="Times New Roman"/>
          <w:color w:val="000000"/>
          <w:spacing w:val="-1"/>
          <w:sz w:val="24"/>
        </w:rPr>
        <w:t>Filed the</w:t>
      </w:r>
      <w:r>
        <w:rPr>
          <w:rFonts w:eastAsia="Times New Roman"/>
          <w:color w:val="000000"/>
          <w:spacing w:val="-1"/>
          <w:sz w:val="24"/>
        </w:rPr>
        <w:tab/>
        <w:t>day of</w:t>
      </w:r>
      <w:r>
        <w:rPr>
          <w:rFonts w:eastAsia="Times New Roman"/>
          <w:color w:val="000000"/>
          <w:spacing w:val="-1"/>
          <w:sz w:val="24"/>
        </w:rPr>
        <w:tab/>
        <w:t>20</w:t>
      </w:r>
      <w:r>
        <w:rPr>
          <w:rFonts w:eastAsia="Times New Roman"/>
          <w:color w:val="000000"/>
          <w:spacing w:val="-1"/>
          <w:sz w:val="24"/>
        </w:rPr>
        <w:tab/>
        <w:t>at</w:t>
      </w:r>
      <w:r>
        <w:rPr>
          <w:rFonts w:eastAsia="Times New Roman"/>
          <w:color w:val="000000"/>
          <w:spacing w:val="-1"/>
          <w:sz w:val="24"/>
        </w:rPr>
        <w:tab/>
      </w:r>
    </w:p>
    <w:p w:rsidR="00DD68D2" w:rsidRDefault="0096237A">
      <w:pPr>
        <w:spacing w:before="366" w:line="275" w:lineRule="exact"/>
        <w:textAlignment w:val="baseline"/>
        <w:rPr>
          <w:rFonts w:eastAsia="Times New Roman"/>
          <w:color w:val="000000"/>
          <w:sz w:val="24"/>
        </w:rPr>
      </w:pPr>
      <w:r>
        <w:pict>
          <v:line id="_x0000_s1099" style="position:absolute;z-index:251700224;mso-position-horizontal-relative:page;mso-position-vertical-relative:page" from="71.3pt,360.25pt" to="98.2pt,360.25pt" strokeweight="1.45pt">
            <v:stroke dashstyle="1 1"/>
            <w10:wrap anchorx="page" anchory="page"/>
          </v:line>
        </w:pict>
      </w:r>
      <w:r>
        <w:pict>
          <v:line id="_x0000_s1098" style="position:absolute;z-index:251701248;mso-position-horizontal-relative:page;mso-position-vertical-relative:page" from="99.85pt,360.25pt" to="209.35pt,360.25pt" strokeweight="1.45pt">
            <v:stroke dashstyle="1 1"/>
            <w10:wrap anchorx="page" anchory="page"/>
          </v:line>
        </w:pict>
      </w:r>
      <w:r w:rsidR="004B3807">
        <w:rPr>
          <w:rFonts w:eastAsia="Times New Roman"/>
          <w:color w:val="000000"/>
          <w:sz w:val="24"/>
        </w:rPr>
        <w:t>Advocate for the Respondent</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Address</w:t>
      </w:r>
    </w:p>
    <w:p w:rsidR="00DD68D2" w:rsidRDefault="004B3807">
      <w:pPr>
        <w:spacing w:before="282" w:line="275" w:lineRule="exact"/>
        <w:textAlignment w:val="baseline"/>
        <w:rPr>
          <w:rFonts w:eastAsia="Times New Roman"/>
          <w:color w:val="000000"/>
          <w:spacing w:val="1"/>
          <w:sz w:val="24"/>
        </w:rPr>
      </w:pPr>
      <w:r>
        <w:rPr>
          <w:rFonts w:eastAsia="Times New Roman"/>
          <w:color w:val="000000"/>
          <w:spacing w:val="1"/>
          <w:sz w:val="24"/>
        </w:rPr>
        <w:t>To: The Advocate for the Respondent</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And to: The Registrar</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Seychelles Court of Appeal</w:t>
      </w:r>
    </w:p>
    <w:p w:rsidR="00DD68D2" w:rsidRDefault="004B3807">
      <w:pPr>
        <w:spacing w:before="282" w:after="521" w:line="275" w:lineRule="exact"/>
        <w:textAlignment w:val="baseline"/>
        <w:rPr>
          <w:rFonts w:eastAsia="Times New Roman"/>
          <w:color w:val="000000"/>
          <w:sz w:val="24"/>
        </w:rPr>
      </w:pPr>
      <w:r>
        <w:rPr>
          <w:rFonts w:eastAsia="Times New Roman"/>
          <w:color w:val="000000"/>
          <w:sz w:val="24"/>
        </w:rPr>
        <w:t>And to: The Registrar of the Supreme Court/Constitutional Court</w:t>
      </w:r>
    </w:p>
    <w:p w:rsidR="00DD68D2" w:rsidRDefault="0096237A">
      <w:pPr>
        <w:spacing w:before="28" w:line="557" w:lineRule="exact"/>
        <w:ind w:right="5976"/>
        <w:textAlignment w:val="baseline"/>
        <w:rPr>
          <w:rFonts w:eastAsia="Times New Roman"/>
          <w:color w:val="000000"/>
          <w:sz w:val="24"/>
        </w:rPr>
      </w:pPr>
      <w:r>
        <w:pict>
          <v:line id="_x0000_s1097" style="position:absolute;z-index:251702272;mso-position-horizontal-relative:page;mso-position-vertical-relative:page" from="71.3pt,557.3pt" to="156.3pt,557.3pt" strokeweight=".7pt">
            <w10:wrap anchorx="page" anchory="page"/>
          </v:line>
        </w:pict>
      </w:r>
      <w:r w:rsidR="004B3807">
        <w:rPr>
          <w:rFonts w:eastAsia="Times New Roman"/>
          <w:color w:val="000000"/>
          <w:sz w:val="24"/>
        </w:rPr>
        <w:t>SECOND SCHEDULE - FEES (RULE 33)</w:t>
      </w:r>
    </w:p>
    <w:p w:rsidR="00DD68D2" w:rsidRDefault="004B3807">
      <w:pPr>
        <w:spacing w:before="278" w:line="276" w:lineRule="exact"/>
        <w:textAlignment w:val="baseline"/>
        <w:rPr>
          <w:rFonts w:eastAsia="Times New Roman"/>
          <w:color w:val="000000"/>
          <w:sz w:val="24"/>
        </w:rPr>
      </w:pPr>
      <w:r>
        <w:rPr>
          <w:rFonts w:eastAsia="Times New Roman"/>
          <w:color w:val="000000"/>
          <w:sz w:val="24"/>
        </w:rPr>
        <w:t>The fees and percentages set out in this Schedule shall be taken and paid in respect of all civil causes, matters and proceedings in the court, and in respect of applications and proceedings in the Supreme Court, preparatory or incidental to, or consequential upon, a civil appeal to the Court-</w:t>
      </w:r>
    </w:p>
    <w:p w:rsidR="00DD68D2" w:rsidRDefault="00DD68D2">
      <w:pPr>
        <w:sectPr w:rsidR="00DD68D2">
          <w:pgSz w:w="11909" w:h="16838"/>
          <w:pgMar w:top="1440" w:right="1445" w:bottom="2503" w:left="1426" w:header="720" w:footer="720" w:gutter="0"/>
          <w:cols w:space="720"/>
        </w:sectPr>
      </w:pPr>
    </w:p>
    <w:p w:rsidR="00DD68D2" w:rsidRDefault="0096237A">
      <w:pPr>
        <w:textAlignment w:val="baseline"/>
        <w:rPr>
          <w:rFonts w:eastAsia="Times New Roman"/>
          <w:color w:val="000000"/>
          <w:sz w:val="24"/>
        </w:rPr>
      </w:pPr>
      <w:r>
        <w:lastRenderedPageBreak/>
        <w:pict>
          <v:shape id="_x0000_s1096" type="#_x0000_t202" style="position:absolute;margin-left:83.75pt;margin-top:1in;width:336.25pt;height:670.1pt;z-index:-251705344;mso-wrap-distance-left:0;mso-wrap-distance-right:0;mso-position-horizontal-relative:page;mso-position-vertical-relative:page" filled="f" stroked="f">
            <v:textbox inset="0,0,0,0">
              <w:txbxContent>
                <w:p w:rsidR="006F005F" w:rsidRDefault="006F005F">
                  <w:pPr>
                    <w:textAlignment w:val="baseline"/>
                  </w:pPr>
                  <w:r>
                    <w:rPr>
                      <w:noProof/>
                      <w:lang w:val="en-GB" w:eastAsia="en-GB"/>
                    </w:rPr>
                    <w:drawing>
                      <wp:inline distT="0" distB="0" distL="0" distR="0">
                        <wp:extent cx="4270375" cy="851027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4270375" cy="8510270"/>
                                </a:xfrm>
                                <a:prstGeom prst="rect">
                                  <a:avLst/>
                                </a:prstGeom>
                              </pic:spPr>
                            </pic:pic>
                          </a:graphicData>
                        </a:graphic>
                      </wp:inline>
                    </w:drawing>
                  </w:r>
                </w:p>
              </w:txbxContent>
            </v:textbox>
            <w10:wrap type="square" anchorx="page" anchory="page"/>
          </v:shape>
        </w:pict>
      </w:r>
      <w:r>
        <w:pict>
          <v:shape id="_x0000_s1095" type="#_x0000_t202" style="position:absolute;margin-left:372.95pt;margin-top:84.1pt;width:41.05pt;height:13.9pt;z-index:-251704320;mso-wrap-distance-left:0;mso-wrap-distance-right:0;mso-position-horizontal-relative:page;mso-position-vertical-relative:page" filled="f" stroked="f">
            <v:textbox inset="0,0,0,0">
              <w:txbxContent>
                <w:p w:rsidR="006F005F" w:rsidRDefault="006F005F">
                  <w:pPr>
                    <w:spacing w:before="3" w:line="273" w:lineRule="exact"/>
                    <w:textAlignment w:val="baseline"/>
                    <w:rPr>
                      <w:rFonts w:eastAsia="Times New Roman"/>
                      <w:color w:val="000000"/>
                      <w:spacing w:val="-14"/>
                      <w:sz w:val="24"/>
                    </w:rPr>
                  </w:pPr>
                  <w:r>
                    <w:rPr>
                      <w:rFonts w:eastAsia="Times New Roman"/>
                      <w:color w:val="000000"/>
                      <w:spacing w:val="-14"/>
                      <w:sz w:val="24"/>
                    </w:rPr>
                    <w:t>R100.00</w:t>
                  </w:r>
                </w:p>
              </w:txbxContent>
            </v:textbox>
            <w10:wrap type="square" anchorx="page" anchory="page"/>
          </v:shape>
        </w:pict>
      </w:r>
      <w:r>
        <w:pict>
          <v:shape id="_x0000_s1094" type="#_x0000_t202" style="position:absolute;margin-left:90.25pt;margin-top:84.1pt;width:201.6pt;height:27.6pt;z-index:-251703296;mso-wrap-distance-left:0;mso-wrap-distance-right:0;mso-position-horizontal-relative:page;mso-position-vertical-relative:page" filled="f" stroked="f">
            <v:textbox inset="0,0,0,0">
              <w:txbxContent>
                <w:p w:rsidR="006F005F" w:rsidRDefault="006F005F">
                  <w:pPr>
                    <w:spacing w:before="4" w:line="273" w:lineRule="exact"/>
                    <w:jc w:val="both"/>
                    <w:textAlignment w:val="baseline"/>
                    <w:rPr>
                      <w:rFonts w:eastAsia="Times New Roman"/>
                      <w:color w:val="000000"/>
                      <w:sz w:val="24"/>
                    </w:rPr>
                  </w:pPr>
                  <w:r>
                    <w:rPr>
                      <w:rFonts w:eastAsia="Times New Roman"/>
                      <w:color w:val="000000"/>
                      <w:sz w:val="24"/>
                    </w:rPr>
                    <w:t xml:space="preserve">2. </w:t>
                  </w:r>
                  <w:proofErr w:type="gramStart"/>
                  <w:r>
                    <w:rPr>
                      <w:rFonts w:eastAsia="Times New Roman"/>
                      <w:color w:val="000000"/>
                      <w:sz w:val="24"/>
                    </w:rPr>
                    <w:t>Upon</w:t>
                  </w:r>
                  <w:proofErr w:type="gramEnd"/>
                  <w:r>
                    <w:rPr>
                      <w:rFonts w:eastAsia="Times New Roman"/>
                      <w:color w:val="000000"/>
                      <w:sz w:val="24"/>
                    </w:rPr>
                    <w:t xml:space="preserve"> filing Notice of address for service</w:t>
                  </w:r>
                </w:p>
              </w:txbxContent>
            </v:textbox>
            <w10:wrap type="square" anchorx="page" anchory="page"/>
          </v:shape>
        </w:pict>
      </w:r>
      <w:r>
        <w:pict>
          <v:shape id="_x0000_s1093" type="#_x0000_t202" style="position:absolute;margin-left:90pt;margin-top:136.65pt;width:324pt;height:130.3pt;z-index:-251702272;mso-wrap-distance-left:0;mso-wrap-distance-right:0;mso-position-horizontal-relative:page;mso-position-vertical-relative:page" filled="f" stroked="f">
            <v:textbox inset="0,0,0,0">
              <w:txbxContent>
                <w:p w:rsidR="006F005F" w:rsidRDefault="006F005F">
                  <w:pPr>
                    <w:numPr>
                      <w:ilvl w:val="0"/>
                      <w:numId w:val="275"/>
                    </w:numPr>
                    <w:tabs>
                      <w:tab w:val="right" w:pos="6480"/>
                    </w:tabs>
                    <w:spacing w:before="3" w:line="275" w:lineRule="exact"/>
                    <w:ind w:left="0"/>
                    <w:jc w:val="both"/>
                    <w:textAlignment w:val="baseline"/>
                    <w:rPr>
                      <w:rFonts w:eastAsia="Times New Roman"/>
                      <w:color w:val="000000"/>
                      <w:sz w:val="24"/>
                    </w:rPr>
                  </w:pPr>
                  <w:r>
                    <w:rPr>
                      <w:rFonts w:eastAsia="Times New Roman"/>
                      <w:color w:val="000000"/>
                      <w:sz w:val="24"/>
                    </w:rPr>
                    <w:t>Upon filing Notice of Cross-Appeal</w:t>
                  </w:r>
                  <w:r>
                    <w:rPr>
                      <w:rFonts w:eastAsia="Times New Roman"/>
                      <w:color w:val="000000"/>
                      <w:sz w:val="24"/>
                    </w:rPr>
                    <w:tab/>
                    <w:t>R550.00</w:t>
                  </w:r>
                </w:p>
                <w:p w:rsidR="006F005F" w:rsidRDefault="006F005F">
                  <w:pPr>
                    <w:numPr>
                      <w:ilvl w:val="0"/>
                      <w:numId w:val="275"/>
                    </w:numPr>
                    <w:tabs>
                      <w:tab w:val="right" w:pos="6480"/>
                    </w:tabs>
                    <w:spacing w:before="503" w:line="275" w:lineRule="exact"/>
                    <w:ind w:left="0"/>
                    <w:jc w:val="both"/>
                    <w:textAlignment w:val="baseline"/>
                    <w:rPr>
                      <w:rFonts w:eastAsia="Times New Roman"/>
                      <w:color w:val="000000"/>
                      <w:sz w:val="24"/>
                    </w:rPr>
                  </w:pPr>
                  <w:r>
                    <w:rPr>
                      <w:rFonts w:eastAsia="Times New Roman"/>
                      <w:color w:val="000000"/>
                      <w:sz w:val="24"/>
                    </w:rPr>
                    <w:t>Upon filing Notice of Motion</w:t>
                  </w:r>
                  <w:r>
                    <w:rPr>
                      <w:rFonts w:eastAsia="Times New Roman"/>
                      <w:color w:val="000000"/>
                      <w:sz w:val="24"/>
                    </w:rPr>
                    <w:tab/>
                    <w:t>R300.00</w:t>
                  </w:r>
                </w:p>
                <w:p w:rsidR="006F005F" w:rsidRDefault="006F005F">
                  <w:pPr>
                    <w:numPr>
                      <w:ilvl w:val="0"/>
                      <w:numId w:val="275"/>
                    </w:numPr>
                    <w:tabs>
                      <w:tab w:val="right" w:pos="6480"/>
                    </w:tabs>
                    <w:spacing w:before="498" w:line="275" w:lineRule="exact"/>
                    <w:ind w:left="0"/>
                    <w:jc w:val="both"/>
                    <w:textAlignment w:val="baseline"/>
                    <w:rPr>
                      <w:rFonts w:eastAsia="Times New Roman"/>
                      <w:color w:val="000000"/>
                      <w:sz w:val="24"/>
                    </w:rPr>
                  </w:pPr>
                  <w:r>
                    <w:rPr>
                      <w:rFonts w:eastAsia="Times New Roman"/>
                      <w:color w:val="000000"/>
                      <w:sz w:val="24"/>
                    </w:rPr>
                    <w:t>Upon filing an Affidavit</w:t>
                  </w:r>
                  <w:r>
                    <w:rPr>
                      <w:rFonts w:eastAsia="Times New Roman"/>
                      <w:color w:val="000000"/>
                      <w:sz w:val="24"/>
                    </w:rPr>
                    <w:tab/>
                    <w:t>R100.00</w:t>
                  </w:r>
                </w:p>
                <w:p w:rsidR="006F005F" w:rsidRDefault="006F005F">
                  <w:pPr>
                    <w:numPr>
                      <w:ilvl w:val="0"/>
                      <w:numId w:val="275"/>
                    </w:numPr>
                    <w:tabs>
                      <w:tab w:val="right" w:pos="6480"/>
                    </w:tabs>
                    <w:spacing w:before="502" w:line="264" w:lineRule="exact"/>
                    <w:ind w:left="0"/>
                    <w:jc w:val="both"/>
                    <w:textAlignment w:val="baseline"/>
                    <w:rPr>
                      <w:rFonts w:eastAsia="Times New Roman"/>
                      <w:color w:val="000000"/>
                      <w:sz w:val="24"/>
                    </w:rPr>
                  </w:pPr>
                  <w:r>
                    <w:rPr>
                      <w:rFonts w:eastAsia="Times New Roman"/>
                      <w:color w:val="000000"/>
                      <w:sz w:val="24"/>
                    </w:rPr>
                    <w:t>Upon sealing an Order</w:t>
                  </w:r>
                  <w:r>
                    <w:rPr>
                      <w:rFonts w:eastAsia="Times New Roman"/>
                      <w:color w:val="000000"/>
                      <w:sz w:val="24"/>
                    </w:rPr>
                    <w:tab/>
                    <w:t>R100.00</w:t>
                  </w:r>
                </w:p>
              </w:txbxContent>
            </v:textbox>
            <w10:wrap type="square" anchorx="page" anchory="page"/>
          </v:shape>
        </w:pict>
      </w:r>
      <w:r>
        <w:pict>
          <v:shape id="_x0000_s1092" type="#_x0000_t202" style="position:absolute;margin-left:90pt;margin-top:291.95pt;width:201.85pt;height:41.5pt;z-index:-251701248;mso-wrap-distance-left:0;mso-wrap-distance-right:0;mso-position-horizontal-relative:page;mso-position-vertical-relative:page" filled="f" stroked="f">
            <v:textbox inset="0,0,0,0">
              <w:txbxContent>
                <w:p w:rsidR="006F005F" w:rsidRDefault="006F005F">
                  <w:pPr>
                    <w:spacing w:before="2" w:line="275" w:lineRule="exact"/>
                    <w:jc w:val="both"/>
                    <w:textAlignment w:val="baseline"/>
                    <w:rPr>
                      <w:rFonts w:eastAsia="Times New Roman"/>
                      <w:color w:val="000000"/>
                      <w:sz w:val="24"/>
                    </w:rPr>
                  </w:pPr>
                  <w:r>
                    <w:rPr>
                      <w:rFonts w:eastAsia="Times New Roman"/>
                      <w:color w:val="000000"/>
                      <w:sz w:val="24"/>
                    </w:rPr>
                    <w:t>7 Upon a reference from the Registrar to the President or a Judge designated by the President</w:t>
                  </w:r>
                </w:p>
              </w:txbxContent>
            </v:textbox>
            <w10:wrap type="square" anchorx="page" anchory="page"/>
          </v:shape>
        </w:pict>
      </w:r>
      <w:r>
        <w:pict>
          <v:shape id="_x0000_s1091" type="#_x0000_t202" style="position:absolute;margin-left:372.95pt;margin-top:291.95pt;width:41.05pt;height:13.9pt;z-index:-251700224;mso-wrap-distance-left:0;mso-wrap-distance-right:0;mso-position-horizontal-relative:page;mso-position-vertical-relative:page" filled="f" stroked="f">
            <v:textbox inset="0,0,0,0">
              <w:txbxContent>
                <w:p w:rsidR="006F005F" w:rsidRDefault="006F005F">
                  <w:pPr>
                    <w:spacing w:before="3" w:line="263" w:lineRule="exact"/>
                    <w:textAlignment w:val="baseline"/>
                    <w:rPr>
                      <w:rFonts w:eastAsia="Times New Roman"/>
                      <w:color w:val="000000"/>
                      <w:spacing w:val="-14"/>
                      <w:sz w:val="24"/>
                    </w:rPr>
                  </w:pPr>
                  <w:r>
                    <w:rPr>
                      <w:rFonts w:eastAsia="Times New Roman"/>
                      <w:color w:val="000000"/>
                      <w:spacing w:val="-14"/>
                      <w:sz w:val="24"/>
                    </w:rPr>
                    <w:t>R100.00</w:t>
                  </w:r>
                </w:p>
              </w:txbxContent>
            </v:textbox>
            <w10:wrap type="square" anchorx="page" anchory="page"/>
          </v:shape>
        </w:pict>
      </w:r>
      <w:r>
        <w:pict>
          <v:shape id="_x0000_s1090" type="#_x0000_t202" style="position:absolute;margin-left:90.7pt;margin-top:358.2pt;width:323.3pt;height:14.05pt;z-index:-251699200;mso-wrap-distance-left:0;mso-wrap-distance-right:0;mso-position-horizontal-relative:page;mso-position-vertical-relative:page" filled="f" stroked="f">
            <v:textbox inset="0,0,0,0">
              <w:txbxContent>
                <w:p w:rsidR="006F005F" w:rsidRDefault="006F005F">
                  <w:pPr>
                    <w:numPr>
                      <w:ilvl w:val="0"/>
                      <w:numId w:val="276"/>
                    </w:numPr>
                    <w:tabs>
                      <w:tab w:val="right" w:pos="6480"/>
                    </w:tabs>
                    <w:spacing w:before="3" w:after="2" w:line="275" w:lineRule="exact"/>
                    <w:ind w:left="0"/>
                    <w:textAlignment w:val="baseline"/>
                    <w:rPr>
                      <w:rFonts w:eastAsia="Times New Roman"/>
                      <w:color w:val="000000"/>
                      <w:sz w:val="24"/>
                    </w:rPr>
                  </w:pPr>
                  <w:r>
                    <w:rPr>
                      <w:rFonts w:eastAsia="Times New Roman"/>
                      <w:color w:val="000000"/>
                      <w:sz w:val="24"/>
                    </w:rPr>
                    <w:t>Upon filing a bill of costs for taxation</w:t>
                  </w:r>
                  <w:r>
                    <w:rPr>
                      <w:rFonts w:eastAsia="Times New Roman"/>
                      <w:color w:val="000000"/>
                      <w:sz w:val="24"/>
                    </w:rPr>
                    <w:tab/>
                    <w:t>R50.00</w:t>
                  </w:r>
                </w:p>
              </w:txbxContent>
            </v:textbox>
            <w10:wrap type="square" anchorx="page" anchory="page"/>
          </v:shape>
        </w:pict>
      </w:r>
      <w:r>
        <w:pict>
          <v:shape id="_x0000_s1089" type="#_x0000_t202" style="position:absolute;margin-left:89.75pt;margin-top:397.05pt;width:203.3pt;height:82.95pt;z-index:-251698176;mso-wrap-distance-left:0;mso-wrap-distance-right:0;mso-position-horizontal-relative:page;mso-position-vertical-relative:page" filled="f" stroked="f">
            <v:textbox inset="0,0,0,0">
              <w:txbxContent>
                <w:p w:rsidR="006F005F" w:rsidRDefault="006F005F">
                  <w:pPr>
                    <w:numPr>
                      <w:ilvl w:val="0"/>
                      <w:numId w:val="276"/>
                    </w:numPr>
                    <w:spacing w:before="6" w:line="273" w:lineRule="exact"/>
                    <w:ind w:left="0"/>
                    <w:jc w:val="both"/>
                    <w:textAlignment w:val="baseline"/>
                    <w:rPr>
                      <w:rFonts w:eastAsia="Times New Roman"/>
                      <w:color w:val="000000"/>
                      <w:sz w:val="24"/>
                    </w:rPr>
                  </w:pPr>
                  <w:r>
                    <w:rPr>
                      <w:rFonts w:eastAsia="Times New Roman"/>
                      <w:color w:val="000000"/>
                      <w:sz w:val="24"/>
                    </w:rPr>
                    <w:t>Upon the certificate or allocator of the result of taxation of a bill of costs. Where the costs of any matter are assessed by the Court and ordered to be paid, the appropriate fee under this item shall be payable.</w:t>
                  </w:r>
                </w:p>
              </w:txbxContent>
            </v:textbox>
            <w10:wrap type="square" anchorx="page" anchory="page"/>
          </v:shape>
        </w:pict>
      </w:r>
      <w:r>
        <w:pict>
          <v:shape id="_x0000_s1088" type="#_x0000_t202" style="position:absolute;margin-left:316.3pt;margin-top:397.05pt;width:98.2pt;height:41.5pt;z-index:-251697152;mso-wrap-distance-left:0;mso-wrap-distance-right:0;mso-position-horizontal-relative:page;mso-position-vertical-relative:page" filled="f" stroked="f">
            <v:textbox inset="0,0,0,0">
              <w:txbxContent>
                <w:p w:rsidR="006F005F" w:rsidRDefault="006F005F">
                  <w:pPr>
                    <w:spacing w:before="2" w:line="275" w:lineRule="exact"/>
                    <w:ind w:firstLine="216"/>
                    <w:textAlignment w:val="baseline"/>
                    <w:rPr>
                      <w:rFonts w:eastAsia="Times New Roman"/>
                      <w:color w:val="000000"/>
                      <w:spacing w:val="-1"/>
                      <w:sz w:val="24"/>
                    </w:rPr>
                  </w:pPr>
                  <w:r>
                    <w:rPr>
                      <w:rFonts w:eastAsia="Times New Roman"/>
                      <w:color w:val="000000"/>
                      <w:spacing w:val="-1"/>
                      <w:sz w:val="24"/>
                    </w:rPr>
                    <w:t>2% of the amount allowed subject to a minimum of R70.00</w:t>
                  </w:r>
                </w:p>
              </w:txbxContent>
            </v:textbox>
            <w10:wrap type="square" anchorx="page" anchory="page"/>
          </v:shape>
        </w:pict>
      </w:r>
      <w:r>
        <w:pict>
          <v:shape id="_x0000_s1087" type="#_x0000_t202" style="position:absolute;margin-left:91.2pt;margin-top:504.8pt;width:322.8pt;height:14.1pt;z-index:-251696128;mso-wrap-distance-left:0;mso-wrap-distance-right:0;mso-position-horizontal-relative:page;mso-position-vertical-relative:page" filled="f" stroked="f">
            <v:textbox inset="0,0,0,0">
              <w:txbxContent>
                <w:p w:rsidR="006F005F" w:rsidRDefault="006F005F">
                  <w:pPr>
                    <w:numPr>
                      <w:ilvl w:val="0"/>
                      <w:numId w:val="276"/>
                    </w:numPr>
                    <w:tabs>
                      <w:tab w:val="right" w:pos="6480"/>
                    </w:tabs>
                    <w:spacing w:before="3" w:line="269" w:lineRule="exact"/>
                    <w:ind w:left="0"/>
                    <w:textAlignment w:val="baseline"/>
                    <w:rPr>
                      <w:rFonts w:eastAsia="Times New Roman"/>
                      <w:color w:val="000000"/>
                      <w:sz w:val="24"/>
                    </w:rPr>
                  </w:pPr>
                  <w:r>
                    <w:rPr>
                      <w:rFonts w:eastAsia="Times New Roman"/>
                      <w:color w:val="000000"/>
                      <w:sz w:val="24"/>
                    </w:rPr>
                    <w:t>Upon taking an Affidavit</w:t>
                  </w:r>
                  <w:r>
                    <w:rPr>
                      <w:rFonts w:eastAsia="Times New Roman"/>
                      <w:color w:val="000000"/>
                      <w:sz w:val="24"/>
                    </w:rPr>
                    <w:tab/>
                    <w:t>R100.00</w:t>
                  </w:r>
                </w:p>
              </w:txbxContent>
            </v:textbox>
            <w10:wrap type="square" anchorx="page" anchory="page"/>
          </v:shape>
        </w:pict>
      </w:r>
      <w:r>
        <w:pict>
          <v:shape id="_x0000_s1086" type="#_x0000_t202" style="position:absolute;margin-left:90pt;margin-top:543.7pt;width:201.85pt;height:27.6pt;z-index:-251695104;mso-wrap-distance-left:0;mso-wrap-distance-right:0;mso-position-horizontal-relative:page;mso-position-vertical-relative:page" filled="f" stroked="f">
            <v:textbox inset="0,0,0,0">
              <w:txbxContent>
                <w:p w:rsidR="006F005F" w:rsidRDefault="006F005F">
                  <w:pPr>
                    <w:numPr>
                      <w:ilvl w:val="0"/>
                      <w:numId w:val="276"/>
                    </w:numPr>
                    <w:spacing w:before="4" w:line="270" w:lineRule="exact"/>
                    <w:ind w:left="0"/>
                    <w:textAlignment w:val="baseline"/>
                    <w:rPr>
                      <w:rFonts w:eastAsia="Times New Roman"/>
                      <w:color w:val="000000"/>
                      <w:sz w:val="24"/>
                    </w:rPr>
                  </w:pPr>
                  <w:r>
                    <w:rPr>
                      <w:rFonts w:eastAsia="Times New Roman"/>
                      <w:color w:val="000000"/>
                      <w:sz w:val="24"/>
                    </w:rPr>
                    <w:t>Upon marking an exhibit to an Affidavit</w:t>
                  </w:r>
                </w:p>
              </w:txbxContent>
            </v:textbox>
            <w10:wrap type="square" anchorx="page" anchory="page"/>
          </v:shape>
        </w:pict>
      </w:r>
      <w:r>
        <w:pict>
          <v:shape id="_x0000_s1085" type="#_x0000_t202" style="position:absolute;margin-left:378.95pt;margin-top:543.7pt;width:35.05pt;height:13.9pt;z-index:-251694080;mso-wrap-distance-left:0;mso-wrap-distance-right:0;mso-position-horizontal-relative:page;mso-position-vertical-relative:page" filled="f" stroked="f">
            <v:textbox inset="0,0,0,0">
              <w:txbxContent>
                <w:p w:rsidR="006F005F" w:rsidRDefault="006F005F">
                  <w:pPr>
                    <w:spacing w:before="3" w:line="268" w:lineRule="exact"/>
                    <w:textAlignment w:val="baseline"/>
                    <w:rPr>
                      <w:rFonts w:eastAsia="Times New Roman"/>
                      <w:color w:val="000000"/>
                      <w:spacing w:val="-16"/>
                      <w:sz w:val="24"/>
                    </w:rPr>
                  </w:pPr>
                  <w:r>
                    <w:rPr>
                      <w:rFonts w:eastAsia="Times New Roman"/>
                      <w:color w:val="000000"/>
                      <w:spacing w:val="-16"/>
                      <w:sz w:val="24"/>
                    </w:rPr>
                    <w:t>R50.00</w:t>
                  </w:r>
                </w:p>
              </w:txbxContent>
            </v:textbox>
            <w10:wrap type="square" anchorx="page" anchory="page"/>
          </v:shape>
        </w:pict>
      </w:r>
      <w:r>
        <w:pict>
          <v:shape id="_x0000_s1084" type="#_x0000_t202" style="position:absolute;margin-left:90pt;margin-top:596.25pt;width:201.85pt;height:27.6pt;z-index:-251693056;mso-wrap-distance-left:0;mso-wrap-distance-right:0;mso-position-horizontal-relative:page;mso-position-vertical-relative:page" filled="f" stroked="f">
            <v:textbox inset="0,0,0,0">
              <w:txbxContent>
                <w:p w:rsidR="006F005F" w:rsidRDefault="006F005F">
                  <w:pPr>
                    <w:spacing w:before="4" w:line="270" w:lineRule="exact"/>
                    <w:jc w:val="both"/>
                    <w:textAlignment w:val="baseline"/>
                    <w:rPr>
                      <w:rFonts w:eastAsia="Times New Roman"/>
                      <w:color w:val="000000"/>
                      <w:sz w:val="24"/>
                    </w:rPr>
                  </w:pPr>
                  <w:r>
                    <w:rPr>
                      <w:rFonts w:eastAsia="Times New Roman"/>
                      <w:color w:val="000000"/>
                      <w:sz w:val="24"/>
                    </w:rPr>
                    <w:t>12, Preparing, settling and certifying record</w:t>
                  </w:r>
                </w:p>
              </w:txbxContent>
            </v:textbox>
            <w10:wrap type="square" anchorx="page" anchory="page"/>
          </v:shape>
        </w:pict>
      </w:r>
      <w:r>
        <w:pict>
          <v:shape id="_x0000_s1083" type="#_x0000_t202" style="position:absolute;margin-left:366.95pt;margin-top:596.25pt;width:47.05pt;height:13.9pt;z-index:-251692032;mso-wrap-distance-left:0;mso-wrap-distance-right:0;mso-position-horizontal-relative:page;mso-position-vertical-relative:page" filled="f" stroked="f">
            <v:textbox inset="0,0,0,0">
              <w:txbxContent>
                <w:p w:rsidR="006F005F" w:rsidRDefault="006F005F">
                  <w:pPr>
                    <w:spacing w:before="3" w:line="268" w:lineRule="exact"/>
                    <w:textAlignment w:val="baseline"/>
                    <w:rPr>
                      <w:rFonts w:eastAsia="Times New Roman"/>
                      <w:color w:val="000000"/>
                      <w:spacing w:val="-12"/>
                      <w:sz w:val="24"/>
                    </w:rPr>
                  </w:pPr>
                  <w:r>
                    <w:rPr>
                      <w:rFonts w:eastAsia="Times New Roman"/>
                      <w:color w:val="000000"/>
                      <w:spacing w:val="-12"/>
                      <w:sz w:val="24"/>
                    </w:rPr>
                    <w:t>R1000.00</w:t>
                  </w:r>
                </w:p>
              </w:txbxContent>
            </v:textbox>
            <w10:wrap type="square" anchorx="page" anchory="page"/>
          </v:shape>
        </w:pict>
      </w:r>
      <w:r>
        <w:pict>
          <v:shape id="_x0000_s1082" type="#_x0000_t202" style="position:absolute;margin-left:90pt;margin-top:648.8pt;width:202.1pt;height:27.8pt;z-index:-251691008;mso-wrap-distance-left:0;mso-wrap-distance-right:0;mso-position-horizontal-relative:page;mso-position-vertical-relative:page" filled="f" stroked="f">
            <v:textbox inset="0,0,0,0">
              <w:txbxContent>
                <w:p w:rsidR="006F005F" w:rsidRDefault="006F005F">
                  <w:pPr>
                    <w:numPr>
                      <w:ilvl w:val="0"/>
                      <w:numId w:val="277"/>
                    </w:numPr>
                    <w:spacing w:before="4" w:line="270" w:lineRule="exact"/>
                    <w:ind w:left="0"/>
                    <w:textAlignment w:val="baseline"/>
                    <w:rPr>
                      <w:rFonts w:eastAsia="Times New Roman"/>
                      <w:color w:val="000000"/>
                      <w:sz w:val="24"/>
                    </w:rPr>
                  </w:pPr>
                  <w:r>
                    <w:rPr>
                      <w:rFonts w:eastAsia="Times New Roman"/>
                      <w:color w:val="000000"/>
                      <w:sz w:val="24"/>
                    </w:rPr>
                    <w:t>Copy of any document or record when prepared by the Court</w:t>
                  </w:r>
                </w:p>
              </w:txbxContent>
            </v:textbox>
            <w10:wrap type="square" anchorx="page" anchory="page"/>
          </v:shape>
        </w:pict>
      </w:r>
      <w:r>
        <w:pict>
          <v:shape id="_x0000_s1081" type="#_x0000_t202" style="position:absolute;margin-left:322.1pt;margin-top:648.8pt;width:93.35pt;height:27.8pt;z-index:-251689984;mso-wrap-distance-left:0;mso-wrap-distance-right:0;mso-position-horizontal-relative:page;mso-position-vertical-relative:page" filled="f" stroked="f">
            <v:textbox inset="0,0,0,0">
              <w:txbxContent>
                <w:p w:rsidR="006F005F" w:rsidRDefault="006F005F">
                  <w:pPr>
                    <w:spacing w:before="4" w:line="270" w:lineRule="exact"/>
                    <w:ind w:left="720" w:hanging="720"/>
                    <w:textAlignment w:val="baseline"/>
                    <w:rPr>
                      <w:rFonts w:eastAsia="Times New Roman"/>
                      <w:color w:val="000000"/>
                      <w:sz w:val="24"/>
                    </w:rPr>
                  </w:pPr>
                  <w:r>
                    <w:rPr>
                      <w:rFonts w:eastAsia="Times New Roman"/>
                      <w:color w:val="000000"/>
                      <w:sz w:val="24"/>
                    </w:rPr>
                    <w:t>R10.00 per page or part thereof</w:t>
                  </w:r>
                </w:p>
              </w:txbxContent>
            </v:textbox>
            <w10:wrap type="square" anchorx="page" anchory="page"/>
          </v:shape>
        </w:pict>
      </w:r>
      <w:r>
        <w:pict>
          <v:shape id="_x0000_s1080" type="#_x0000_t202" style="position:absolute;margin-left:90pt;margin-top:701.4pt;width:201.6pt;height:27.8pt;z-index:-251688960;mso-wrap-distance-left:0;mso-wrap-distance-right:0;mso-position-horizontal-relative:page;mso-position-vertical-relative:page" filled="f" stroked="f">
            <v:textbox inset="0,0,0,0">
              <w:txbxContent>
                <w:p w:rsidR="006F005F" w:rsidRDefault="006F005F">
                  <w:pPr>
                    <w:numPr>
                      <w:ilvl w:val="0"/>
                      <w:numId w:val="277"/>
                    </w:numPr>
                    <w:spacing w:line="272" w:lineRule="exact"/>
                    <w:ind w:left="0"/>
                    <w:jc w:val="both"/>
                    <w:textAlignment w:val="baseline"/>
                    <w:rPr>
                      <w:rFonts w:eastAsia="Times New Roman"/>
                      <w:color w:val="000000"/>
                      <w:sz w:val="24"/>
                    </w:rPr>
                  </w:pPr>
                  <w:r>
                    <w:rPr>
                      <w:rFonts w:eastAsia="Times New Roman"/>
                      <w:color w:val="000000"/>
                      <w:sz w:val="24"/>
                    </w:rPr>
                    <w:t>Service of any process or proceeding required to be served by the Court</w:t>
                  </w:r>
                </w:p>
              </w:txbxContent>
            </v:textbox>
            <w10:wrap type="square" anchorx="page" anchory="page"/>
          </v:shape>
        </w:pict>
      </w:r>
      <w:r>
        <w:pict>
          <v:shape id="_x0000_s1079" type="#_x0000_t202" style="position:absolute;margin-left:372.95pt;margin-top:701.4pt;width:41.05pt;height:13.9pt;z-index:-251687936;mso-wrap-distance-left:0;mso-wrap-distance-right:0;mso-position-horizontal-relative:page;mso-position-vertical-relative:page" filled="f" stroked="f">
            <v:textbox inset="0,0,0,0">
              <w:txbxContent>
                <w:p w:rsidR="006F005F" w:rsidRDefault="006F005F">
                  <w:pPr>
                    <w:spacing w:before="3" w:line="268" w:lineRule="exact"/>
                    <w:textAlignment w:val="baseline"/>
                    <w:rPr>
                      <w:rFonts w:eastAsia="Times New Roman"/>
                      <w:color w:val="000000"/>
                      <w:spacing w:val="-14"/>
                      <w:sz w:val="24"/>
                    </w:rPr>
                  </w:pPr>
                  <w:r>
                    <w:rPr>
                      <w:rFonts w:eastAsia="Times New Roman"/>
                      <w:color w:val="000000"/>
                      <w:spacing w:val="-14"/>
                      <w:sz w:val="24"/>
                    </w:rPr>
                    <w:t>R100.00</w:t>
                  </w:r>
                </w:p>
              </w:txbxContent>
            </v:textbox>
            <w10:wrap type="square" anchorx="page" anchory="page"/>
          </v:shape>
        </w:pict>
      </w:r>
    </w:p>
    <w:p w:rsidR="00DD68D2" w:rsidRDefault="00DD68D2">
      <w:pPr>
        <w:sectPr w:rsidR="00DD68D2">
          <w:pgSz w:w="11909" w:h="16838"/>
          <w:pgMar w:top="0" w:right="1440" w:bottom="324" w:left="1440" w:header="720" w:footer="720" w:gutter="0"/>
          <w:cols w:space="720"/>
        </w:sectPr>
      </w:pPr>
    </w:p>
    <w:p w:rsidR="00DD68D2" w:rsidRDefault="0096237A">
      <w:pPr>
        <w:spacing w:line="417" w:lineRule="exact"/>
        <w:ind w:right="5472"/>
        <w:textAlignment w:val="baseline"/>
        <w:rPr>
          <w:rFonts w:eastAsia="Times New Roman"/>
          <w:color w:val="000000"/>
          <w:sz w:val="24"/>
        </w:rPr>
      </w:pPr>
      <w:r>
        <w:lastRenderedPageBreak/>
        <w:pict>
          <v:shape id="_x0000_s1078" type="#_x0000_t202" style="position:absolute;margin-left:84pt;margin-top:1in;width:336pt;height:313.9pt;z-index:-251686912;mso-wrap-distance-left:14.25pt;mso-wrap-distance-right:101.65pt;mso-wrap-distance-bottom:41.65pt;mso-position-horizontal-relative:page;mso-position-vertical-relative:page" filled="f" stroked="f">
            <v:textbox inset="0,0,0,0">
              <w:txbxContent>
                <w:p w:rsidR="006F005F" w:rsidRDefault="006F005F"/>
              </w:txbxContent>
            </v:textbox>
            <w10:wrap type="square" anchorx="page" anchory="page"/>
          </v:shape>
        </w:pict>
      </w:r>
      <w:r>
        <w:pict>
          <v:shape id="_x0000_s1077" type="#_x0000_t202" style="position:absolute;margin-left:84pt;margin-top:1in;width:336pt;height:313.9pt;z-index:-251685888;mso-wrap-distance-left:0;mso-wrap-distance-right:0;mso-position-horizontal-relative:page;mso-position-vertical-relative:page" filled="f" stroked="f">
            <v:textbox inset="0,0,0,0">
              <w:txbxContent>
                <w:p w:rsidR="006F005F" w:rsidRDefault="006F005F">
                  <w:pPr>
                    <w:textAlignment w:val="baseline"/>
                  </w:pPr>
                  <w:r>
                    <w:rPr>
                      <w:noProof/>
                      <w:lang w:val="en-GB" w:eastAsia="en-GB"/>
                    </w:rPr>
                    <w:drawing>
                      <wp:inline distT="0" distB="0" distL="0" distR="0">
                        <wp:extent cx="4267200" cy="398653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4267200" cy="3986530"/>
                                </a:xfrm>
                                <a:prstGeom prst="rect">
                                  <a:avLst/>
                                </a:prstGeom>
                              </pic:spPr>
                            </pic:pic>
                          </a:graphicData>
                        </a:graphic>
                      </wp:inline>
                    </w:drawing>
                  </w:r>
                </w:p>
              </w:txbxContent>
            </v:textbox>
            <w10:wrap type="square" anchorx="page" anchory="page"/>
          </v:shape>
        </w:pict>
      </w:r>
      <w:r>
        <w:pict>
          <v:shape id="_x0000_s1076" type="#_x0000_t202" style="position:absolute;margin-left:89.75pt;margin-top:215.15pt;width:324pt;height:27.75pt;z-index:-251684864;mso-wrap-distance-left:0;mso-wrap-distance-right:0;mso-position-horizontal-relative:page;mso-position-vertical-relative:page" filled="f" stroked="f">
            <v:textbox inset="0,0,0,0">
              <w:txbxContent>
                <w:p w:rsidR="006F005F" w:rsidRDefault="006F005F">
                  <w:pPr>
                    <w:spacing w:before="4" w:line="272" w:lineRule="exact"/>
                    <w:jc w:val="both"/>
                    <w:textAlignment w:val="baseline"/>
                    <w:rPr>
                      <w:rFonts w:eastAsia="Times New Roman"/>
                      <w:color w:val="000000"/>
                      <w:sz w:val="24"/>
                    </w:rPr>
                  </w:pPr>
                  <w:r>
                    <w:rPr>
                      <w:rFonts w:eastAsia="Times New Roman"/>
                      <w:color w:val="000000"/>
                      <w:sz w:val="24"/>
                    </w:rPr>
                    <w:t xml:space="preserve">Provided that, for service in </w:t>
                  </w:r>
                  <w:proofErr w:type="spellStart"/>
                  <w:r>
                    <w:rPr>
                      <w:rFonts w:eastAsia="Times New Roman"/>
                      <w:color w:val="000000"/>
                      <w:sz w:val="24"/>
                    </w:rPr>
                    <w:t>Praslin</w:t>
                  </w:r>
                  <w:proofErr w:type="spellEnd"/>
                  <w:r>
                    <w:rPr>
                      <w:rFonts w:eastAsia="Times New Roman"/>
                      <w:color w:val="000000"/>
                      <w:sz w:val="24"/>
                    </w:rPr>
                    <w:t xml:space="preserve"> or La </w:t>
                  </w:r>
                  <w:proofErr w:type="spellStart"/>
                  <w:r>
                    <w:rPr>
                      <w:rFonts w:eastAsia="Times New Roman"/>
                      <w:color w:val="000000"/>
                      <w:sz w:val="24"/>
                    </w:rPr>
                    <w:t>Digue</w:t>
                  </w:r>
                  <w:proofErr w:type="spellEnd"/>
                  <w:r>
                    <w:rPr>
                      <w:rFonts w:eastAsia="Times New Roman"/>
                      <w:color w:val="000000"/>
                      <w:sz w:val="24"/>
                    </w:rPr>
                    <w:t>, a fixed fee will be payable as follows:-</w:t>
                  </w:r>
                </w:p>
              </w:txbxContent>
            </v:textbox>
            <w10:wrap type="square" anchorx="page" anchory="page"/>
          </v:shape>
        </w:pict>
      </w:r>
      <w:r>
        <w:pict>
          <v:shape id="_x0000_s1075" type="#_x0000_t202" style="position:absolute;margin-left:90pt;margin-top:162.35pt;width:202.1pt;height:27.75pt;z-index:-251683840;mso-wrap-distance-left:0;mso-wrap-distance-right:0;mso-position-horizontal-relative:page;mso-position-vertical-relative:page" filled="f" stroked="f">
            <v:textbox inset="0,0,0,0">
              <w:txbxContent>
                <w:p w:rsidR="006F005F" w:rsidRDefault="006F005F">
                  <w:pPr>
                    <w:spacing w:line="277" w:lineRule="exact"/>
                    <w:jc w:val="both"/>
                    <w:textAlignment w:val="baseline"/>
                    <w:rPr>
                      <w:rFonts w:eastAsia="Times New Roman"/>
                      <w:color w:val="000000"/>
                      <w:sz w:val="24"/>
                    </w:rPr>
                  </w:pPr>
                  <w:r>
                    <w:rPr>
                      <w:rFonts w:eastAsia="Times New Roman"/>
                      <w:color w:val="000000"/>
                      <w:sz w:val="24"/>
                    </w:rPr>
                    <w:t xml:space="preserve">(b) </w:t>
                  </w:r>
                  <w:proofErr w:type="gramStart"/>
                  <w:r>
                    <w:rPr>
                      <w:rFonts w:eastAsia="Times New Roman"/>
                      <w:color w:val="000000"/>
                      <w:sz w:val="24"/>
                    </w:rPr>
                    <w:t>more</w:t>
                  </w:r>
                  <w:proofErr w:type="gramEnd"/>
                  <w:r>
                    <w:rPr>
                      <w:rFonts w:eastAsia="Times New Roman"/>
                      <w:color w:val="000000"/>
                      <w:sz w:val="24"/>
                    </w:rPr>
                    <w:t xml:space="preserve"> than two miles, for every extra mile each way</w:t>
                  </w:r>
                </w:p>
              </w:txbxContent>
            </v:textbox>
            <w10:wrap type="square" anchorx="page" anchory="page"/>
          </v:shape>
        </w:pict>
      </w:r>
      <w:r>
        <w:pict>
          <v:shape id="_x0000_s1074" type="#_x0000_t202" style="position:absolute;margin-left:90pt;margin-top:267.7pt;width:324pt;height:13.85pt;z-index:-251682816;mso-wrap-distance-left:0;mso-wrap-distance-right:0;mso-position-horizontal-relative:page;mso-position-vertical-relative:page" filled="f" stroked="f">
            <v:textbox inset="0,0,0,0">
              <w:txbxContent>
                <w:p w:rsidR="006F005F" w:rsidRDefault="006F005F">
                  <w:pPr>
                    <w:tabs>
                      <w:tab w:val="right" w:pos="6480"/>
                    </w:tabs>
                    <w:spacing w:before="3" w:line="273" w:lineRule="exact"/>
                    <w:textAlignment w:val="baseline"/>
                    <w:rPr>
                      <w:rFonts w:eastAsia="Times New Roman"/>
                      <w:color w:val="000000"/>
                      <w:sz w:val="24"/>
                    </w:rPr>
                  </w:pPr>
                  <w:proofErr w:type="spellStart"/>
                  <w:r>
                    <w:rPr>
                      <w:rFonts w:eastAsia="Times New Roman"/>
                      <w:color w:val="000000"/>
                      <w:sz w:val="24"/>
                    </w:rPr>
                    <w:t>Praslin</w:t>
                  </w:r>
                  <w:proofErr w:type="spellEnd"/>
                  <w:r>
                    <w:rPr>
                      <w:rFonts w:eastAsia="Times New Roman"/>
                      <w:color w:val="000000"/>
                      <w:sz w:val="24"/>
                    </w:rPr>
                    <w:tab/>
                    <w:t>R300.00</w:t>
                  </w:r>
                </w:p>
              </w:txbxContent>
            </v:textbox>
            <w10:wrap type="square" anchorx="page" anchory="page"/>
          </v:shape>
        </w:pict>
      </w:r>
      <w:r>
        <w:pict>
          <v:shape id="_x0000_s1073" type="#_x0000_t202" style="position:absolute;margin-left:90.25pt;margin-top:84.1pt;width:201.35pt;height:27.55pt;z-index:-251681792;mso-wrap-distance-left:0;mso-wrap-distance-right:0;mso-position-horizontal-relative:page;mso-position-vertical-relative:page" filled="f" stroked="f">
            <v:textbox inset="0,0,0,0">
              <w:txbxContent>
                <w:p w:rsidR="006F005F" w:rsidRDefault="006F005F">
                  <w:pPr>
                    <w:spacing w:before="3" w:line="273" w:lineRule="exact"/>
                    <w:jc w:val="both"/>
                    <w:textAlignment w:val="baseline"/>
                    <w:rPr>
                      <w:rFonts w:eastAsia="Times New Roman"/>
                      <w:color w:val="000000"/>
                      <w:sz w:val="24"/>
                    </w:rPr>
                  </w:pPr>
                  <w:proofErr w:type="gramStart"/>
                  <w:r>
                    <w:rPr>
                      <w:rFonts w:eastAsia="Times New Roman"/>
                      <w:color w:val="000000"/>
                      <w:sz w:val="24"/>
                    </w:rPr>
                    <w:t>and</w:t>
                  </w:r>
                  <w:proofErr w:type="gramEnd"/>
                  <w:r>
                    <w:rPr>
                      <w:rFonts w:eastAsia="Times New Roman"/>
                      <w:color w:val="000000"/>
                      <w:sz w:val="24"/>
                    </w:rPr>
                    <w:t>, if more than one mile from the Court, in addition,</w:t>
                  </w:r>
                </w:p>
              </w:txbxContent>
            </v:textbox>
            <w10:wrap type="square" anchorx="page" anchory="page"/>
          </v:shape>
        </w:pict>
      </w:r>
      <w:r>
        <w:pict>
          <v:shape id="_x0000_s1072" type="#_x0000_t202" style="position:absolute;margin-left:90.25pt;margin-top:306.35pt;width:323.75pt;height:14.05pt;z-index:-251680768;mso-wrap-distance-left:0;mso-wrap-distance-right:0;mso-position-horizontal-relative:page;mso-position-vertical-relative:page" filled="f" stroked="f">
            <v:textbox inset="0,0,0,0">
              <w:txbxContent>
                <w:p w:rsidR="006F005F" w:rsidRDefault="006F005F">
                  <w:pPr>
                    <w:tabs>
                      <w:tab w:val="right" w:pos="6480"/>
                    </w:tabs>
                    <w:spacing w:before="3" w:after="4" w:line="274" w:lineRule="exact"/>
                    <w:textAlignment w:val="baseline"/>
                    <w:rPr>
                      <w:rFonts w:eastAsia="Times New Roman"/>
                      <w:color w:val="000000"/>
                      <w:sz w:val="24"/>
                    </w:rPr>
                  </w:pPr>
                  <w:r>
                    <w:rPr>
                      <w:rFonts w:eastAsia="Times New Roman"/>
                      <w:color w:val="000000"/>
                      <w:sz w:val="24"/>
                    </w:rPr>
                    <w:t xml:space="preserve">La </w:t>
                  </w:r>
                  <w:proofErr w:type="spellStart"/>
                  <w:r>
                    <w:rPr>
                      <w:rFonts w:eastAsia="Times New Roman"/>
                      <w:color w:val="000000"/>
                      <w:sz w:val="24"/>
                    </w:rPr>
                    <w:t>Digue</w:t>
                  </w:r>
                  <w:proofErr w:type="spellEnd"/>
                  <w:r>
                    <w:rPr>
                      <w:rFonts w:eastAsia="Times New Roman"/>
                      <w:color w:val="000000"/>
                      <w:sz w:val="24"/>
                    </w:rPr>
                    <w:tab/>
                    <w:t>R375.00</w:t>
                  </w:r>
                </w:p>
              </w:txbxContent>
            </v:textbox>
            <w10:wrap type="square" anchorx="page" anchory="page"/>
          </v:shape>
        </w:pict>
      </w:r>
      <w:r>
        <w:pict>
          <v:shape id="_x0000_s1071" type="#_x0000_t202" style="position:absolute;margin-left:90.25pt;margin-top:345.1pt;width:201.6pt;height:27.9pt;z-index:-251679744;mso-wrap-distance-left:0;mso-wrap-distance-right:0;mso-position-horizontal-relative:page;mso-position-vertical-relative:page" filled="f" stroked="f">
            <v:textbox inset="0,0,0,0">
              <w:txbxContent>
                <w:p w:rsidR="006F005F" w:rsidRDefault="006F005F">
                  <w:pPr>
                    <w:spacing w:line="278" w:lineRule="exact"/>
                    <w:textAlignment w:val="baseline"/>
                    <w:rPr>
                      <w:rFonts w:eastAsia="Times New Roman"/>
                      <w:color w:val="000000"/>
                      <w:sz w:val="24"/>
                    </w:rPr>
                  </w:pPr>
                  <w:r>
                    <w:rPr>
                      <w:rFonts w:eastAsia="Times New Roman"/>
                      <w:color w:val="000000"/>
                      <w:sz w:val="24"/>
                    </w:rPr>
                    <w:t>15. Upon a bond, for every party executing the same</w:t>
                  </w:r>
                </w:p>
              </w:txbxContent>
            </v:textbox>
            <w10:wrap type="square" anchorx="page" anchory="page"/>
          </v:shape>
        </w:pict>
      </w:r>
      <w:r>
        <w:pict>
          <v:shape id="_x0000_s1070" type="#_x0000_t202" style="position:absolute;margin-left:90.5pt;margin-top:123.7pt;width:157.65pt;height:13.85pt;z-index:-251678720;mso-wrap-distance-left:0;mso-wrap-distance-right:0;mso-position-horizontal-relative:page;mso-position-vertical-relative:page" filled="f" stroked="f">
            <v:textbox inset="0,0,0,0">
              <w:txbxContent>
                <w:p w:rsidR="006F005F" w:rsidRDefault="006F005F">
                  <w:pPr>
                    <w:spacing w:before="3" w:line="273" w:lineRule="exact"/>
                    <w:textAlignment w:val="baseline"/>
                    <w:rPr>
                      <w:rFonts w:eastAsia="Times New Roman"/>
                      <w:color w:val="000000"/>
                      <w:spacing w:val="-4"/>
                      <w:sz w:val="24"/>
                    </w:rPr>
                  </w:pPr>
                  <w:r>
                    <w:rPr>
                      <w:rFonts w:eastAsia="Times New Roman"/>
                      <w:color w:val="000000"/>
                      <w:spacing w:val="-4"/>
                      <w:sz w:val="24"/>
                    </w:rPr>
                    <w:t xml:space="preserve">(a) </w:t>
                  </w:r>
                  <w:proofErr w:type="gramStart"/>
                  <w:r>
                    <w:rPr>
                      <w:rFonts w:eastAsia="Times New Roman"/>
                      <w:color w:val="000000"/>
                      <w:spacing w:val="-4"/>
                      <w:sz w:val="24"/>
                    </w:rPr>
                    <w:t>within</w:t>
                  </w:r>
                  <w:proofErr w:type="gramEnd"/>
                  <w:r>
                    <w:rPr>
                      <w:rFonts w:eastAsia="Times New Roman"/>
                      <w:color w:val="000000"/>
                      <w:spacing w:val="-4"/>
                      <w:sz w:val="24"/>
                    </w:rPr>
                    <w:t xml:space="preserve"> two miles of the Court</w:t>
                  </w:r>
                </w:p>
              </w:txbxContent>
            </v:textbox>
            <w10:wrap type="square" anchorx="page" anchory="page"/>
          </v:shape>
        </w:pict>
      </w:r>
      <w:r>
        <w:pict>
          <v:shape id="_x0000_s1069" type="#_x0000_t202" style="position:absolute;margin-left:372.95pt;margin-top:345.2pt;width:41.05pt;height:13.85pt;z-index:-251677696;mso-wrap-distance-left:0;mso-wrap-distance-right:0;mso-position-horizontal-relative:page;mso-position-vertical-relative:page" filled="f" stroked="f">
            <v:textbox inset="0,0,0,0">
              <w:txbxContent>
                <w:p w:rsidR="006F005F" w:rsidRDefault="006F005F">
                  <w:pPr>
                    <w:spacing w:before="3" w:line="264" w:lineRule="exact"/>
                    <w:textAlignment w:val="baseline"/>
                    <w:rPr>
                      <w:rFonts w:eastAsia="Times New Roman"/>
                      <w:color w:val="000000"/>
                      <w:spacing w:val="-14"/>
                      <w:sz w:val="24"/>
                    </w:rPr>
                  </w:pPr>
                  <w:r>
                    <w:rPr>
                      <w:rFonts w:eastAsia="Times New Roman"/>
                      <w:color w:val="000000"/>
                      <w:spacing w:val="-14"/>
                      <w:sz w:val="24"/>
                    </w:rPr>
                    <w:t>R100.00</w:t>
                  </w:r>
                </w:p>
              </w:txbxContent>
            </v:textbox>
            <w10:wrap type="square" anchorx="page" anchory="page"/>
          </v:shape>
        </w:pict>
      </w:r>
      <w:r>
        <w:pict>
          <v:shape id="_x0000_s1068" type="#_x0000_t202" style="position:absolute;margin-left:378.95pt;margin-top:109.8pt;width:35.05pt;height:13.85pt;z-index:-251676672;mso-wrap-distance-left:0;mso-wrap-distance-right:0;mso-position-horizontal-relative:page;mso-position-vertical-relative:page" filled="f" stroked="f">
            <v:textbox inset="0,0,0,0">
              <w:txbxContent>
                <w:p w:rsidR="006F005F" w:rsidRDefault="006F005F">
                  <w:pPr>
                    <w:spacing w:before="3" w:line="263" w:lineRule="exact"/>
                    <w:textAlignment w:val="baseline"/>
                    <w:rPr>
                      <w:rFonts w:eastAsia="Times New Roman"/>
                      <w:color w:val="000000"/>
                      <w:spacing w:val="-16"/>
                      <w:sz w:val="24"/>
                    </w:rPr>
                  </w:pPr>
                  <w:r>
                    <w:rPr>
                      <w:rFonts w:eastAsia="Times New Roman"/>
                      <w:color w:val="000000"/>
                      <w:spacing w:val="-16"/>
                      <w:sz w:val="24"/>
                    </w:rPr>
                    <w:t>R50.00</w:t>
                  </w:r>
                </w:p>
              </w:txbxContent>
            </v:textbox>
            <w10:wrap type="square" anchorx="page" anchory="page"/>
          </v:shape>
        </w:pict>
      </w:r>
      <w:r>
        <w:pict>
          <v:shape id="_x0000_s1067" type="#_x0000_t202" style="position:absolute;margin-left:378.95pt;margin-top:162.35pt;width:35.05pt;height:13.85pt;z-index:-251675648;mso-wrap-distance-left:0;mso-wrap-distance-right:0;mso-position-horizontal-relative:page;mso-position-vertical-relative:page" filled="f" stroked="f">
            <v:textbox inset="0,0,0,0">
              <w:txbxContent>
                <w:p w:rsidR="006F005F" w:rsidRDefault="006F005F">
                  <w:pPr>
                    <w:spacing w:before="3" w:line="263" w:lineRule="exact"/>
                    <w:textAlignment w:val="baseline"/>
                    <w:rPr>
                      <w:rFonts w:eastAsia="Times New Roman"/>
                      <w:color w:val="000000"/>
                      <w:spacing w:val="-16"/>
                      <w:sz w:val="24"/>
                    </w:rPr>
                  </w:pPr>
                  <w:r>
                    <w:rPr>
                      <w:rFonts w:eastAsia="Times New Roman"/>
                      <w:color w:val="000000"/>
                      <w:spacing w:val="-16"/>
                      <w:sz w:val="24"/>
                    </w:rPr>
                    <w:t>R10.00</w:t>
                  </w:r>
                </w:p>
              </w:txbxContent>
            </v:textbox>
            <w10:wrap type="square" anchorx="page" anchory="page"/>
          </v:shape>
        </w:pict>
      </w:r>
      <w:r>
        <w:pict>
          <v:line id="_x0000_s1066" style="position:absolute;z-index:251703296;mso-position-horizontal-relative:page;mso-position-vertical-relative:page" from="71.75pt,412.8pt" to="156.3pt,412.8pt" strokeweight=".7pt">
            <w10:wrap anchorx="page" anchory="page"/>
          </v:line>
        </w:pict>
      </w:r>
      <w:r w:rsidR="004B3807">
        <w:rPr>
          <w:rFonts w:eastAsia="Times New Roman"/>
          <w:color w:val="000000"/>
          <w:sz w:val="24"/>
        </w:rPr>
        <w:t>THIRD SCHEDULE - TAXATION (RULE 33)</w:t>
      </w:r>
    </w:p>
    <w:p w:rsidR="00DD68D2" w:rsidRDefault="004B3807">
      <w:pPr>
        <w:spacing w:before="287" w:line="273" w:lineRule="exact"/>
        <w:textAlignment w:val="baseline"/>
        <w:rPr>
          <w:rFonts w:eastAsia="Times New Roman"/>
          <w:b/>
          <w:color w:val="000000"/>
          <w:sz w:val="24"/>
        </w:rPr>
      </w:pPr>
      <w:r>
        <w:rPr>
          <w:rFonts w:eastAsia="Times New Roman"/>
          <w:b/>
          <w:color w:val="000000"/>
          <w:sz w:val="24"/>
        </w:rPr>
        <w:t>Taxation of costs</w:t>
      </w:r>
    </w:p>
    <w:p w:rsidR="00DD68D2" w:rsidRDefault="004B3807">
      <w:pPr>
        <w:numPr>
          <w:ilvl w:val="0"/>
          <w:numId w:val="278"/>
        </w:numPr>
        <w:spacing w:before="279" w:line="275" w:lineRule="exact"/>
        <w:ind w:left="0" w:right="144"/>
        <w:textAlignment w:val="baseline"/>
        <w:rPr>
          <w:rFonts w:eastAsia="Times New Roman"/>
          <w:color w:val="000000"/>
          <w:sz w:val="24"/>
        </w:rPr>
      </w:pPr>
      <w:r>
        <w:rPr>
          <w:rFonts w:eastAsia="Times New Roman"/>
          <w:color w:val="000000"/>
          <w:sz w:val="24"/>
        </w:rPr>
        <w:t>Unless assessed by the Court, costs incurred in proceedings in the Court and in proceedings in the Supreme Court preparatory or incidental to, or consequential upon, proceedings in the Court shall be taxed by the Registrar (hereinafter referred to as the taxing master) in accordance with the rules and scales hereinafter set out:</w:t>
      </w:r>
    </w:p>
    <w:p w:rsidR="00DD68D2" w:rsidRDefault="004B3807">
      <w:pPr>
        <w:spacing w:before="279" w:line="278" w:lineRule="exact"/>
        <w:ind w:right="72"/>
        <w:textAlignment w:val="baseline"/>
        <w:rPr>
          <w:rFonts w:eastAsia="Times New Roman"/>
          <w:color w:val="000000"/>
          <w:spacing w:val="-1"/>
          <w:sz w:val="24"/>
        </w:rPr>
      </w:pPr>
      <w:r>
        <w:rPr>
          <w:rFonts w:eastAsia="Times New Roman"/>
          <w:color w:val="000000"/>
          <w:spacing w:val="-1"/>
          <w:sz w:val="24"/>
        </w:rPr>
        <w:t>Provided that as regards proceedings in the Supreme Court for which no provision is made in these rules or scales, the rules and scales applicable to the Supreme Court shall be followed:</w:t>
      </w:r>
    </w:p>
    <w:p w:rsidR="00DD68D2" w:rsidRDefault="004B3807">
      <w:pPr>
        <w:spacing w:before="276" w:line="276" w:lineRule="exact"/>
        <w:ind w:right="72"/>
        <w:textAlignment w:val="baseline"/>
        <w:rPr>
          <w:rFonts w:eastAsia="Times New Roman"/>
          <w:color w:val="000000"/>
          <w:sz w:val="24"/>
        </w:rPr>
      </w:pPr>
      <w:r>
        <w:rPr>
          <w:rFonts w:eastAsia="Times New Roman"/>
          <w:color w:val="000000"/>
          <w:sz w:val="24"/>
        </w:rPr>
        <w:t>Provided further that where the Court directs taxation of costs as between attorney and client or where a party requests such costs to be taxed, the Registrar shall tax such costs under and in accordance with the direction of the Court.</w:t>
      </w:r>
    </w:p>
    <w:p w:rsidR="00DD68D2" w:rsidRDefault="004B3807">
      <w:pPr>
        <w:spacing w:before="288" w:line="273" w:lineRule="exact"/>
        <w:textAlignment w:val="baseline"/>
        <w:rPr>
          <w:rFonts w:eastAsia="Times New Roman"/>
          <w:b/>
          <w:color w:val="000000"/>
          <w:spacing w:val="-1"/>
          <w:sz w:val="24"/>
        </w:rPr>
      </w:pPr>
      <w:r>
        <w:rPr>
          <w:rFonts w:eastAsia="Times New Roman"/>
          <w:b/>
          <w:color w:val="000000"/>
          <w:spacing w:val="-1"/>
          <w:sz w:val="24"/>
        </w:rPr>
        <w:t>Order for costs</w:t>
      </w:r>
    </w:p>
    <w:p w:rsidR="00DD68D2" w:rsidRDefault="004B3807">
      <w:pPr>
        <w:numPr>
          <w:ilvl w:val="0"/>
          <w:numId w:val="278"/>
        </w:numPr>
        <w:spacing w:before="275" w:line="277" w:lineRule="exact"/>
        <w:ind w:left="0" w:right="288"/>
        <w:textAlignment w:val="baseline"/>
        <w:rPr>
          <w:rFonts w:eastAsia="Times New Roman"/>
          <w:color w:val="000000"/>
          <w:sz w:val="24"/>
        </w:rPr>
      </w:pPr>
      <w:r>
        <w:rPr>
          <w:rFonts w:eastAsia="Times New Roman"/>
          <w:color w:val="000000"/>
          <w:sz w:val="24"/>
        </w:rPr>
        <w:t>No costs shall be payable as between party and party or out of any fund unless so ordered by the Court. If costs are ordered to be paid without further direction, they shall be taxed as between party and party.</w:t>
      </w:r>
    </w:p>
    <w:p w:rsidR="00DD68D2" w:rsidRDefault="00DD68D2">
      <w:pPr>
        <w:sectPr w:rsidR="00DD68D2">
          <w:pgSz w:w="11909" w:h="16838"/>
          <w:pgMar w:top="8248" w:right="1476" w:bottom="1502" w:left="1395" w:header="720" w:footer="720" w:gutter="0"/>
          <w:cols w:space="720"/>
        </w:sectPr>
      </w:pPr>
    </w:p>
    <w:p w:rsidR="00DD68D2" w:rsidRDefault="004B3807">
      <w:pPr>
        <w:spacing w:before="10" w:line="278" w:lineRule="exact"/>
        <w:textAlignment w:val="baseline"/>
        <w:rPr>
          <w:rFonts w:eastAsia="Times New Roman"/>
          <w:b/>
          <w:color w:val="000000"/>
          <w:sz w:val="24"/>
        </w:rPr>
      </w:pPr>
      <w:r>
        <w:rPr>
          <w:rFonts w:eastAsia="Times New Roman"/>
          <w:b/>
          <w:color w:val="000000"/>
          <w:sz w:val="24"/>
        </w:rPr>
        <w:lastRenderedPageBreak/>
        <w:t>Notice of taxation to be given by taxing master</w:t>
      </w:r>
    </w:p>
    <w:p w:rsidR="00DD68D2" w:rsidRDefault="004B3807">
      <w:pPr>
        <w:numPr>
          <w:ilvl w:val="0"/>
          <w:numId w:val="279"/>
        </w:numPr>
        <w:spacing w:before="275" w:line="275" w:lineRule="exact"/>
        <w:ind w:left="0" w:right="72"/>
        <w:textAlignment w:val="baseline"/>
        <w:rPr>
          <w:rFonts w:eastAsia="Times New Roman"/>
          <w:color w:val="000000"/>
          <w:sz w:val="24"/>
        </w:rPr>
      </w:pPr>
      <w:r>
        <w:rPr>
          <w:rFonts w:eastAsia="Times New Roman"/>
          <w:color w:val="000000"/>
          <w:sz w:val="24"/>
        </w:rPr>
        <w:t>Whenever an advocate shall have lodged a bill for taxation with the necessary papers and vouchers, the taxing master shall thereupon issue a notice fixing the time at which the taxation shall be proceeded with.</w:t>
      </w:r>
    </w:p>
    <w:p w:rsidR="00DD68D2" w:rsidRDefault="004B3807">
      <w:pPr>
        <w:spacing w:before="283" w:line="278" w:lineRule="exact"/>
        <w:textAlignment w:val="baseline"/>
        <w:rPr>
          <w:rFonts w:eastAsia="Times New Roman"/>
          <w:b/>
          <w:color w:val="000000"/>
          <w:sz w:val="24"/>
        </w:rPr>
      </w:pPr>
      <w:r>
        <w:rPr>
          <w:rFonts w:eastAsia="Times New Roman"/>
          <w:b/>
          <w:color w:val="000000"/>
          <w:sz w:val="24"/>
        </w:rPr>
        <w:t>Reference to President or Judge</w:t>
      </w:r>
    </w:p>
    <w:p w:rsidR="00DD68D2" w:rsidRDefault="004B3807">
      <w:pPr>
        <w:numPr>
          <w:ilvl w:val="0"/>
          <w:numId w:val="279"/>
        </w:numPr>
        <w:spacing w:before="275" w:line="275" w:lineRule="exact"/>
        <w:ind w:left="0" w:right="504"/>
        <w:textAlignment w:val="baseline"/>
        <w:rPr>
          <w:rFonts w:eastAsia="Times New Roman"/>
          <w:color w:val="000000"/>
          <w:sz w:val="24"/>
        </w:rPr>
      </w:pPr>
      <w:r>
        <w:rPr>
          <w:rFonts w:eastAsia="Times New Roman"/>
          <w:color w:val="000000"/>
          <w:sz w:val="24"/>
        </w:rPr>
        <w:t xml:space="preserve">The taxing master or any party may within twenty days of the </w:t>
      </w:r>
      <w:proofErr w:type="spellStart"/>
      <w:r>
        <w:rPr>
          <w:rFonts w:eastAsia="Times New Roman"/>
          <w:color w:val="000000"/>
          <w:sz w:val="24"/>
        </w:rPr>
        <w:t>allocatur</w:t>
      </w:r>
      <w:proofErr w:type="spellEnd"/>
      <w:r>
        <w:rPr>
          <w:rFonts w:eastAsia="Times New Roman"/>
          <w:color w:val="000000"/>
          <w:sz w:val="24"/>
        </w:rPr>
        <w:t xml:space="preserve"> refer any matter in dispute arising out of the taxation of a bill for the opinion of the President or a Judge designated by the President.</w:t>
      </w:r>
    </w:p>
    <w:p w:rsidR="00DD68D2" w:rsidRDefault="004B3807">
      <w:pPr>
        <w:spacing w:before="287" w:line="278" w:lineRule="exact"/>
        <w:textAlignment w:val="baseline"/>
        <w:rPr>
          <w:rFonts w:eastAsia="Times New Roman"/>
          <w:b/>
          <w:color w:val="000000"/>
          <w:sz w:val="24"/>
        </w:rPr>
      </w:pPr>
      <w:r>
        <w:rPr>
          <w:rFonts w:eastAsia="Times New Roman"/>
          <w:b/>
          <w:color w:val="000000"/>
          <w:sz w:val="24"/>
        </w:rPr>
        <w:t>Bills not to be altered after being lodged</w:t>
      </w:r>
    </w:p>
    <w:p w:rsidR="00DD68D2" w:rsidRDefault="004B3807">
      <w:pPr>
        <w:numPr>
          <w:ilvl w:val="0"/>
          <w:numId w:val="279"/>
        </w:numPr>
        <w:spacing w:before="275" w:line="275" w:lineRule="exact"/>
        <w:ind w:left="0" w:right="72"/>
        <w:textAlignment w:val="baseline"/>
        <w:rPr>
          <w:rFonts w:eastAsia="Times New Roman"/>
          <w:color w:val="000000"/>
          <w:sz w:val="24"/>
        </w:rPr>
      </w:pPr>
      <w:r>
        <w:rPr>
          <w:rFonts w:eastAsia="Times New Roman"/>
          <w:color w:val="000000"/>
          <w:sz w:val="24"/>
        </w:rPr>
        <w:t>No addition or alteration shall be made in costs after a bill has been lodged for taxation except by consent of the parties or by permission or direction of the taxing master or the President or a Judge designated by the President.</w:t>
      </w:r>
    </w:p>
    <w:p w:rsidR="00DD68D2" w:rsidRDefault="004B3807">
      <w:pPr>
        <w:spacing w:before="288" w:line="278" w:lineRule="exact"/>
        <w:textAlignment w:val="baseline"/>
        <w:rPr>
          <w:rFonts w:eastAsia="Times New Roman"/>
          <w:b/>
          <w:color w:val="000000"/>
          <w:sz w:val="24"/>
        </w:rPr>
      </w:pPr>
      <w:r>
        <w:rPr>
          <w:rFonts w:eastAsia="Times New Roman"/>
          <w:b/>
          <w:color w:val="000000"/>
          <w:sz w:val="24"/>
        </w:rPr>
        <w:t>Default of advocate to attend taxation</w:t>
      </w:r>
    </w:p>
    <w:p w:rsidR="00DD68D2" w:rsidRDefault="004B3807">
      <w:pPr>
        <w:numPr>
          <w:ilvl w:val="0"/>
          <w:numId w:val="279"/>
        </w:numPr>
        <w:spacing w:before="274" w:line="275" w:lineRule="exact"/>
        <w:ind w:left="0" w:right="72"/>
        <w:textAlignment w:val="baseline"/>
        <w:rPr>
          <w:rFonts w:eastAsia="Times New Roman"/>
          <w:color w:val="000000"/>
          <w:sz w:val="24"/>
        </w:rPr>
      </w:pPr>
      <w:r>
        <w:rPr>
          <w:rFonts w:eastAsia="Times New Roman"/>
          <w:color w:val="000000"/>
          <w:sz w:val="24"/>
        </w:rPr>
        <w:t>Any advocate who shall without reasonable excuse after due notice fail to appear on the date fixed for taxation or on any date to which such taxation is adjourned or who shall in any way delay or impede the taxation, or put any other party to any unnecessary or improper expenses relative to such taxation shall, unless the taxing master otherwise directs, forfeit the fees on which he would otherwise be entitled for drawing his bill of costs and for attending the taxation and shall in addition be liable to pay for any unnecessary or improper expense to which he has put any other party.</w:t>
      </w:r>
    </w:p>
    <w:p w:rsidR="00DD68D2" w:rsidRDefault="004B3807">
      <w:pPr>
        <w:spacing w:before="288" w:line="278" w:lineRule="exact"/>
        <w:textAlignment w:val="baseline"/>
        <w:rPr>
          <w:rFonts w:eastAsia="Times New Roman"/>
          <w:b/>
          <w:color w:val="000000"/>
          <w:sz w:val="24"/>
        </w:rPr>
      </w:pPr>
      <w:r>
        <w:rPr>
          <w:rFonts w:eastAsia="Times New Roman"/>
          <w:b/>
          <w:color w:val="000000"/>
          <w:sz w:val="24"/>
        </w:rPr>
        <w:t>Discretion of taxing master</w:t>
      </w:r>
    </w:p>
    <w:p w:rsidR="00DD68D2" w:rsidRDefault="004B3807">
      <w:pPr>
        <w:numPr>
          <w:ilvl w:val="0"/>
          <w:numId w:val="279"/>
        </w:numPr>
        <w:spacing w:before="280" w:line="275" w:lineRule="exact"/>
        <w:ind w:left="0" w:right="216"/>
        <w:textAlignment w:val="baseline"/>
        <w:rPr>
          <w:rFonts w:eastAsia="Times New Roman"/>
          <w:color w:val="000000"/>
          <w:spacing w:val="-2"/>
          <w:sz w:val="24"/>
        </w:rPr>
      </w:pPr>
      <w:r>
        <w:rPr>
          <w:rFonts w:eastAsia="Times New Roman"/>
          <w:color w:val="000000"/>
          <w:spacing w:val="-2"/>
          <w:sz w:val="24"/>
        </w:rPr>
        <w:t xml:space="preserve">On every taxation the taxing master shall allow all such costs, charges and expenses as shall appear to him to have been necessary or proper for the attainment of justice or for defending the rights of any party, but save as against the party who incurred the same, no costs shall be allowed which appear to the taxing master to have been incurred or increased through overpayment, extravagance </w:t>
      </w:r>
      <w:proofErr w:type="spellStart"/>
      <w:r>
        <w:rPr>
          <w:rFonts w:eastAsia="Times New Roman"/>
          <w:color w:val="000000"/>
          <w:spacing w:val="-2"/>
          <w:sz w:val="24"/>
        </w:rPr>
        <w:t>overcaution</w:t>
      </w:r>
      <w:proofErr w:type="spellEnd"/>
      <w:r>
        <w:rPr>
          <w:rFonts w:eastAsia="Times New Roman"/>
          <w:color w:val="000000"/>
          <w:spacing w:val="-2"/>
          <w:sz w:val="24"/>
        </w:rPr>
        <w:t>, negligence, or mistake or by payment of special charges or expenses to witnesses or other persons, or by other unusual expenses.</w:t>
      </w:r>
    </w:p>
    <w:p w:rsidR="00DD68D2" w:rsidRDefault="004B3807">
      <w:pPr>
        <w:spacing w:before="283" w:line="278" w:lineRule="exact"/>
        <w:textAlignment w:val="baseline"/>
        <w:rPr>
          <w:rFonts w:eastAsia="Times New Roman"/>
          <w:b/>
          <w:color w:val="000000"/>
          <w:sz w:val="24"/>
        </w:rPr>
      </w:pPr>
      <w:r>
        <w:rPr>
          <w:rFonts w:eastAsia="Times New Roman"/>
          <w:b/>
          <w:color w:val="000000"/>
          <w:sz w:val="24"/>
        </w:rPr>
        <w:t>Excessive claims</w:t>
      </w:r>
    </w:p>
    <w:p w:rsidR="00DD68D2" w:rsidRDefault="004B3807">
      <w:pPr>
        <w:numPr>
          <w:ilvl w:val="0"/>
          <w:numId w:val="279"/>
        </w:numPr>
        <w:spacing w:before="276" w:line="275" w:lineRule="exact"/>
        <w:ind w:left="0" w:right="72"/>
        <w:textAlignment w:val="baseline"/>
        <w:rPr>
          <w:rFonts w:eastAsia="Times New Roman"/>
          <w:color w:val="000000"/>
          <w:spacing w:val="-2"/>
          <w:sz w:val="24"/>
        </w:rPr>
      </w:pPr>
      <w:r>
        <w:rPr>
          <w:rFonts w:eastAsia="Times New Roman"/>
          <w:color w:val="000000"/>
          <w:spacing w:val="-2"/>
          <w:sz w:val="24"/>
        </w:rPr>
        <w:t>If more than one-quarter of the amount of costs claimed is disallowed on taxation, the costs of preparing, filing and serving the bill and of attending taxation shall be disallowed.</w:t>
      </w:r>
    </w:p>
    <w:p w:rsidR="00DD68D2" w:rsidRDefault="004B3807">
      <w:pPr>
        <w:spacing w:before="288" w:line="278" w:lineRule="exact"/>
        <w:textAlignment w:val="baseline"/>
        <w:rPr>
          <w:rFonts w:eastAsia="Times New Roman"/>
          <w:b/>
          <w:color w:val="000000"/>
          <w:sz w:val="24"/>
        </w:rPr>
      </w:pPr>
      <w:r>
        <w:rPr>
          <w:rFonts w:eastAsia="Times New Roman"/>
          <w:b/>
          <w:color w:val="000000"/>
          <w:sz w:val="24"/>
        </w:rPr>
        <w:t>Costs of more than one advocate</w:t>
      </w:r>
    </w:p>
    <w:p w:rsidR="00DD68D2" w:rsidRDefault="004B3807">
      <w:pPr>
        <w:numPr>
          <w:ilvl w:val="0"/>
          <w:numId w:val="279"/>
        </w:numPr>
        <w:spacing w:line="554" w:lineRule="exact"/>
        <w:ind w:left="0" w:right="72"/>
        <w:textAlignment w:val="baseline"/>
        <w:rPr>
          <w:rFonts w:eastAsia="Times New Roman"/>
          <w:color w:val="000000"/>
          <w:sz w:val="24"/>
        </w:rPr>
      </w:pPr>
      <w:r>
        <w:rPr>
          <w:rFonts w:eastAsia="Times New Roman"/>
          <w:color w:val="000000"/>
          <w:sz w:val="24"/>
        </w:rPr>
        <w:t xml:space="preserve">Costs of more than one advocate shall not be allowed unless the Court shall so direct. </w:t>
      </w:r>
      <w:r>
        <w:rPr>
          <w:rFonts w:eastAsia="Times New Roman"/>
          <w:b/>
          <w:color w:val="000000"/>
          <w:sz w:val="24"/>
        </w:rPr>
        <w:t>Costs improperly incurred by advocate</w:t>
      </w:r>
    </w:p>
    <w:p w:rsidR="00DD68D2" w:rsidRDefault="004B3807">
      <w:pPr>
        <w:numPr>
          <w:ilvl w:val="0"/>
          <w:numId w:val="279"/>
        </w:numPr>
        <w:spacing w:before="276" w:line="275" w:lineRule="exact"/>
        <w:ind w:left="0" w:right="216"/>
        <w:textAlignment w:val="baseline"/>
        <w:rPr>
          <w:rFonts w:eastAsia="Times New Roman"/>
          <w:color w:val="000000"/>
          <w:spacing w:val="-2"/>
          <w:sz w:val="24"/>
        </w:rPr>
      </w:pPr>
      <w:r>
        <w:rPr>
          <w:rFonts w:eastAsia="Times New Roman"/>
          <w:color w:val="000000"/>
          <w:spacing w:val="-2"/>
          <w:sz w:val="24"/>
        </w:rPr>
        <w:t>If in any case it shall appear to the Court or the President, a Judge designated by the President that costs have been improperly or without reasonable cause incurred or that by</w:t>
      </w:r>
    </w:p>
    <w:p w:rsidR="00DD68D2" w:rsidRDefault="00DD68D2">
      <w:pPr>
        <w:sectPr w:rsidR="00DD68D2">
          <w:pgSz w:w="11909" w:h="16838"/>
          <w:pgMar w:top="1440" w:right="1474" w:bottom="1122" w:left="1397" w:header="720" w:footer="720" w:gutter="0"/>
          <w:cols w:space="720"/>
        </w:sectPr>
      </w:pPr>
    </w:p>
    <w:p w:rsidR="00DD68D2" w:rsidRDefault="004B3807">
      <w:pPr>
        <w:spacing w:before="10" w:line="275" w:lineRule="exact"/>
        <w:ind w:right="144"/>
        <w:textAlignment w:val="baseline"/>
        <w:rPr>
          <w:rFonts w:eastAsia="Times New Roman"/>
          <w:color w:val="000000"/>
          <w:sz w:val="24"/>
        </w:rPr>
      </w:pPr>
      <w:r>
        <w:rPr>
          <w:rFonts w:eastAsia="Times New Roman"/>
          <w:color w:val="000000"/>
          <w:sz w:val="24"/>
        </w:rPr>
        <w:lastRenderedPageBreak/>
        <w:t xml:space="preserve">reasons of any undue delay in proceeding under any </w:t>
      </w:r>
      <w:proofErr w:type="spellStart"/>
      <w:r>
        <w:rPr>
          <w:rFonts w:eastAsia="Times New Roman"/>
          <w:color w:val="000000"/>
          <w:sz w:val="24"/>
        </w:rPr>
        <w:t>judgement</w:t>
      </w:r>
      <w:proofErr w:type="spellEnd"/>
      <w:r>
        <w:rPr>
          <w:rFonts w:eastAsia="Times New Roman"/>
          <w:color w:val="000000"/>
          <w:sz w:val="24"/>
        </w:rPr>
        <w:t xml:space="preserve"> or order, of any misconduct or default of the advocate, any costs properly incurred have nevertheless proved fruitless to the person incurring the same, the Court or the President or Judge designated by the President may call on the advocate by whom such costs have been so incurred to show cause why such costs should not be disallowed as between the advocate and his client, and also (if the circumstances of the case shall require) why the advocate should not repay to his client any costs which his client may have been ordered to pay to any other person and thereupon may make such order as the justice of the case may require.</w:t>
      </w:r>
    </w:p>
    <w:p w:rsidR="00DD68D2" w:rsidRDefault="004B3807">
      <w:pPr>
        <w:spacing w:before="280" w:line="276" w:lineRule="exact"/>
        <w:textAlignment w:val="baseline"/>
        <w:rPr>
          <w:rFonts w:eastAsia="Times New Roman"/>
          <w:color w:val="000000"/>
          <w:sz w:val="24"/>
        </w:rPr>
      </w:pPr>
      <w:r>
        <w:rPr>
          <w:rFonts w:eastAsia="Times New Roman"/>
          <w:color w:val="000000"/>
          <w:sz w:val="24"/>
        </w:rPr>
        <w:t>The court or the President or a Judge designated by the President may if they or he thinks fit refer the matter to the taxing master for enquiry and report, and may direct the advocate in the first place to show cause before the taxing officer.</w:t>
      </w:r>
    </w:p>
    <w:p w:rsidR="00DD68D2" w:rsidRDefault="004B3807">
      <w:pPr>
        <w:spacing w:before="287" w:line="275" w:lineRule="exact"/>
        <w:textAlignment w:val="baseline"/>
        <w:rPr>
          <w:rFonts w:eastAsia="Times New Roman"/>
          <w:b/>
          <w:color w:val="000000"/>
          <w:sz w:val="24"/>
        </w:rPr>
      </w:pPr>
      <w:r>
        <w:rPr>
          <w:rFonts w:eastAsia="Times New Roman"/>
          <w:b/>
          <w:color w:val="000000"/>
          <w:sz w:val="24"/>
        </w:rPr>
        <w:t>Party not appearing</w:t>
      </w:r>
    </w:p>
    <w:p w:rsidR="00DD68D2" w:rsidRDefault="004B3807">
      <w:pPr>
        <w:numPr>
          <w:ilvl w:val="0"/>
          <w:numId w:val="280"/>
        </w:numPr>
        <w:spacing w:before="278" w:line="274" w:lineRule="exact"/>
        <w:ind w:left="0" w:right="144"/>
        <w:textAlignment w:val="baseline"/>
        <w:rPr>
          <w:rFonts w:eastAsia="Times New Roman"/>
          <w:color w:val="000000"/>
          <w:sz w:val="24"/>
        </w:rPr>
      </w:pPr>
      <w:r>
        <w:rPr>
          <w:rFonts w:eastAsia="Times New Roman"/>
          <w:color w:val="000000"/>
          <w:sz w:val="24"/>
        </w:rPr>
        <w:t>Notice of taxation need not be given to any party who did not appear in person or by advocate at the hearing of the appeal or matter in question.</w:t>
      </w:r>
    </w:p>
    <w:p w:rsidR="00DD68D2" w:rsidRDefault="004B3807">
      <w:pPr>
        <w:spacing w:before="286" w:line="275" w:lineRule="exact"/>
        <w:textAlignment w:val="baseline"/>
        <w:rPr>
          <w:rFonts w:eastAsia="Times New Roman"/>
          <w:b/>
          <w:color w:val="000000"/>
          <w:sz w:val="24"/>
        </w:rPr>
      </w:pPr>
      <w:r>
        <w:rPr>
          <w:rFonts w:eastAsia="Times New Roman"/>
          <w:b/>
          <w:color w:val="000000"/>
          <w:sz w:val="24"/>
        </w:rPr>
        <w:t>Party entitled to costs refusing to lodge bill for taxation</w:t>
      </w:r>
    </w:p>
    <w:p w:rsidR="00DD68D2" w:rsidRDefault="004B3807">
      <w:pPr>
        <w:numPr>
          <w:ilvl w:val="0"/>
          <w:numId w:val="280"/>
        </w:numPr>
        <w:spacing w:before="276" w:line="276" w:lineRule="exact"/>
        <w:ind w:left="0"/>
        <w:textAlignment w:val="baseline"/>
        <w:rPr>
          <w:rFonts w:eastAsia="Times New Roman"/>
          <w:color w:val="000000"/>
          <w:sz w:val="24"/>
        </w:rPr>
      </w:pPr>
      <w:r>
        <w:rPr>
          <w:rFonts w:eastAsia="Times New Roman"/>
          <w:color w:val="000000"/>
          <w:sz w:val="24"/>
        </w:rPr>
        <w:t>When any party entitled to costs refuses or neglects to bring in his costs for taxation or to procure the same to be taxed and thereby prejudices any other party, the taxing master shall be at liberty to certify the costs of the other parties and certify such refusal or neglect, or may allow such party refusing or neglecting a nominal sum or other sum for such costs, so as to prevent any other party being prejudiced by such refusal or neglect.</w:t>
      </w:r>
    </w:p>
    <w:p w:rsidR="00DD68D2" w:rsidRDefault="004B3807">
      <w:pPr>
        <w:spacing w:before="287" w:line="275" w:lineRule="exact"/>
        <w:textAlignment w:val="baseline"/>
        <w:rPr>
          <w:rFonts w:eastAsia="Times New Roman"/>
          <w:b/>
          <w:color w:val="000000"/>
          <w:sz w:val="24"/>
        </w:rPr>
      </w:pPr>
      <w:r>
        <w:rPr>
          <w:rFonts w:eastAsia="Times New Roman"/>
          <w:b/>
          <w:color w:val="000000"/>
          <w:sz w:val="24"/>
        </w:rPr>
        <w:t>Manner of preparing bills for taxation</w:t>
      </w:r>
    </w:p>
    <w:p w:rsidR="00DD68D2" w:rsidRDefault="004B3807">
      <w:pPr>
        <w:numPr>
          <w:ilvl w:val="0"/>
          <w:numId w:val="280"/>
        </w:numPr>
        <w:spacing w:before="269" w:line="278" w:lineRule="exact"/>
        <w:ind w:left="0" w:right="360"/>
        <w:textAlignment w:val="baseline"/>
        <w:rPr>
          <w:rFonts w:eastAsia="Times New Roman"/>
          <w:color w:val="000000"/>
          <w:sz w:val="24"/>
        </w:rPr>
      </w:pPr>
      <w:r>
        <w:rPr>
          <w:rFonts w:eastAsia="Times New Roman"/>
          <w:color w:val="000000"/>
          <w:sz w:val="24"/>
        </w:rPr>
        <w:t>Bills of costs shall be entitled and filed in the proceedings and shall be prepared in five columns:</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The first or left-hand column for dates showing year, month, days;</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The second for the serial number of the items;</w:t>
      </w:r>
    </w:p>
    <w:p w:rsidR="00DD68D2" w:rsidRDefault="004B3807">
      <w:pPr>
        <w:spacing w:before="277" w:line="275" w:lineRule="exact"/>
        <w:textAlignment w:val="baseline"/>
        <w:rPr>
          <w:rFonts w:eastAsia="Times New Roman"/>
          <w:color w:val="000000"/>
          <w:sz w:val="24"/>
        </w:rPr>
      </w:pPr>
      <w:r>
        <w:rPr>
          <w:rFonts w:eastAsia="Times New Roman"/>
          <w:color w:val="000000"/>
          <w:sz w:val="24"/>
        </w:rPr>
        <w:t>The third for the particulars of the services charged for;</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The fourth for the professional charges;</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The fifth for the taxing master's deductions;</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Disbursements shall be shown separately at the foot of the bill.</w:t>
      </w:r>
    </w:p>
    <w:p w:rsidR="00DD68D2" w:rsidRDefault="004B3807">
      <w:pPr>
        <w:spacing w:before="283" w:line="275" w:lineRule="exact"/>
        <w:ind w:right="144"/>
        <w:textAlignment w:val="baseline"/>
        <w:rPr>
          <w:rFonts w:eastAsia="Times New Roman"/>
          <w:color w:val="000000"/>
          <w:sz w:val="24"/>
        </w:rPr>
      </w:pPr>
      <w:r>
        <w:rPr>
          <w:rFonts w:eastAsia="Times New Roman"/>
          <w:color w:val="000000"/>
          <w:sz w:val="24"/>
        </w:rPr>
        <w:t xml:space="preserve">Every bill of costs which shall be lodged for taxation shall be endorsed with the name and address of the advocate by whom it is lodged, and also the name and address of the advocate (if any) for whom he is agent and shall include at the end thereof a form of certificate or </w:t>
      </w:r>
      <w:proofErr w:type="spellStart"/>
      <w:r>
        <w:rPr>
          <w:rFonts w:eastAsia="Times New Roman"/>
          <w:color w:val="000000"/>
          <w:sz w:val="24"/>
        </w:rPr>
        <w:t>allocatur</w:t>
      </w:r>
      <w:proofErr w:type="spellEnd"/>
      <w:r>
        <w:rPr>
          <w:rFonts w:eastAsia="Times New Roman"/>
          <w:color w:val="000000"/>
          <w:sz w:val="24"/>
        </w:rPr>
        <w:t xml:space="preserve"> for signature by the Registrar certifying the result of the taxation.</w:t>
      </w:r>
    </w:p>
    <w:p w:rsidR="00DD68D2" w:rsidRDefault="004B3807">
      <w:pPr>
        <w:spacing w:before="291" w:line="273" w:lineRule="exact"/>
        <w:textAlignment w:val="baseline"/>
        <w:rPr>
          <w:rFonts w:eastAsia="Times New Roman"/>
          <w:b/>
          <w:color w:val="000000"/>
          <w:sz w:val="24"/>
        </w:rPr>
      </w:pPr>
      <w:r>
        <w:rPr>
          <w:rFonts w:eastAsia="Times New Roman"/>
          <w:b/>
          <w:color w:val="000000"/>
          <w:sz w:val="24"/>
        </w:rPr>
        <w:t>Vouchers to be produced on taxation</w:t>
      </w:r>
    </w:p>
    <w:p w:rsidR="00DD68D2" w:rsidRDefault="004B3807">
      <w:pPr>
        <w:numPr>
          <w:ilvl w:val="0"/>
          <w:numId w:val="281"/>
        </w:numPr>
        <w:spacing w:before="1" w:line="276" w:lineRule="exact"/>
        <w:ind w:left="0" w:right="144"/>
        <w:textAlignment w:val="baseline"/>
        <w:rPr>
          <w:rFonts w:eastAsia="Times New Roman"/>
          <w:color w:val="000000"/>
          <w:sz w:val="24"/>
        </w:rPr>
      </w:pPr>
      <w:r>
        <w:rPr>
          <w:rFonts w:eastAsia="Times New Roman"/>
          <w:color w:val="000000"/>
          <w:sz w:val="24"/>
        </w:rPr>
        <w:lastRenderedPageBreak/>
        <w:t>Vouchers for all disbursements charged in a bill of costs, together with documents or drafts or copies thereof shall be produced on taxation if so required by the taxing officer.</w:t>
      </w:r>
    </w:p>
    <w:p w:rsidR="00DD68D2" w:rsidRDefault="004B3807">
      <w:pPr>
        <w:spacing w:before="283" w:line="276" w:lineRule="exact"/>
        <w:textAlignment w:val="baseline"/>
        <w:rPr>
          <w:rFonts w:eastAsia="Times New Roman"/>
          <w:color w:val="000000"/>
          <w:sz w:val="24"/>
        </w:rPr>
      </w:pPr>
      <w:r>
        <w:rPr>
          <w:rFonts w:eastAsia="Times New Roman"/>
          <w:color w:val="000000"/>
          <w:sz w:val="24"/>
        </w:rPr>
        <w:t>All drafts and other documents the preparation of which is charged for per folio shall have the folios thereof consecutively numbered in the margin of the same, and the number of the folios shall be endorsed thereon in figures. The length of all documents not vouched by attested copies or other satisfactory evidence shall be certified by the advocate, and if such certificate be erroneous the taxing master may disallow the costs of the document so erroneously certified or any part thereof</w:t>
      </w:r>
    </w:p>
    <w:p w:rsidR="00DD68D2" w:rsidRDefault="004B3807">
      <w:pPr>
        <w:spacing w:before="283" w:line="274" w:lineRule="exact"/>
        <w:textAlignment w:val="baseline"/>
        <w:rPr>
          <w:rFonts w:eastAsia="Times New Roman"/>
          <w:b/>
          <w:color w:val="000000"/>
          <w:sz w:val="24"/>
        </w:rPr>
      </w:pPr>
      <w:r>
        <w:rPr>
          <w:rFonts w:eastAsia="Times New Roman"/>
          <w:b/>
          <w:color w:val="000000"/>
          <w:sz w:val="24"/>
        </w:rPr>
        <w:t>Costs where advocate is employed by two or more parties</w:t>
      </w:r>
    </w:p>
    <w:p w:rsidR="00DD68D2" w:rsidRDefault="004B3807">
      <w:pPr>
        <w:numPr>
          <w:ilvl w:val="0"/>
          <w:numId w:val="281"/>
        </w:numPr>
        <w:spacing w:before="278" w:line="276" w:lineRule="exact"/>
        <w:ind w:left="0" w:right="216"/>
        <w:textAlignment w:val="baseline"/>
        <w:rPr>
          <w:rFonts w:eastAsia="Times New Roman"/>
          <w:color w:val="000000"/>
          <w:sz w:val="24"/>
        </w:rPr>
      </w:pPr>
      <w:r>
        <w:rPr>
          <w:rFonts w:eastAsia="Times New Roman"/>
          <w:color w:val="000000"/>
          <w:sz w:val="24"/>
        </w:rPr>
        <w:t>Where the same advocate is employed for two or more parties and separate proceedings are had by or for any two or more such parties, the taxing master shall consider in the taxation of such advocate's bill of costs, either as between party and party, or as between attorney and client, whether such separate proceedings were necessary or proper, and if he is of opinion that any part of the costs occasioned thereby have been unnecessarily or improperly incurred, the same shall be disallowed.</w:t>
      </w:r>
    </w:p>
    <w:p w:rsidR="00DD68D2" w:rsidRDefault="004B3807">
      <w:pPr>
        <w:spacing w:before="288" w:line="274" w:lineRule="exact"/>
        <w:textAlignment w:val="baseline"/>
        <w:rPr>
          <w:rFonts w:eastAsia="Times New Roman"/>
          <w:b/>
          <w:color w:val="000000"/>
          <w:sz w:val="24"/>
        </w:rPr>
      </w:pPr>
      <w:r>
        <w:rPr>
          <w:rFonts w:eastAsia="Times New Roman"/>
          <w:b/>
          <w:color w:val="000000"/>
          <w:sz w:val="24"/>
        </w:rPr>
        <w:t>Appearance of party not interested</w:t>
      </w:r>
    </w:p>
    <w:p w:rsidR="00DD68D2" w:rsidRDefault="004B3807">
      <w:pPr>
        <w:numPr>
          <w:ilvl w:val="0"/>
          <w:numId w:val="281"/>
        </w:numPr>
        <w:spacing w:before="273" w:line="276" w:lineRule="exact"/>
        <w:ind w:left="0" w:right="144"/>
        <w:textAlignment w:val="baseline"/>
        <w:rPr>
          <w:rFonts w:eastAsia="Times New Roman"/>
          <w:color w:val="000000"/>
          <w:sz w:val="24"/>
        </w:rPr>
      </w:pPr>
      <w:r>
        <w:rPr>
          <w:rFonts w:eastAsia="Times New Roman"/>
          <w:color w:val="000000"/>
          <w:sz w:val="24"/>
        </w:rPr>
        <w:t>Where any party appears upon any application or proceeding in court or in chambers, in which he is not interested or upon which, according to the practice of the Court, he ought not to attend, he shall not be allowed any costs of such appearance unless the court shall otherwise order.</w:t>
      </w:r>
    </w:p>
    <w:p w:rsidR="00DD68D2" w:rsidRDefault="004B3807">
      <w:pPr>
        <w:spacing w:before="288" w:line="274" w:lineRule="exact"/>
        <w:textAlignment w:val="baseline"/>
        <w:rPr>
          <w:rFonts w:eastAsia="Times New Roman"/>
          <w:b/>
          <w:color w:val="000000"/>
          <w:sz w:val="24"/>
        </w:rPr>
      </w:pPr>
      <w:r>
        <w:rPr>
          <w:rFonts w:eastAsia="Times New Roman"/>
          <w:b/>
          <w:color w:val="000000"/>
          <w:sz w:val="24"/>
        </w:rPr>
        <w:t>Time and adjournment</w:t>
      </w:r>
    </w:p>
    <w:p w:rsidR="00DD68D2" w:rsidRDefault="004B3807">
      <w:pPr>
        <w:numPr>
          <w:ilvl w:val="0"/>
          <w:numId w:val="281"/>
        </w:numPr>
        <w:spacing w:before="273" w:line="276" w:lineRule="exact"/>
        <w:ind w:left="0" w:right="432"/>
        <w:textAlignment w:val="baseline"/>
        <w:rPr>
          <w:rFonts w:eastAsia="Times New Roman"/>
          <w:color w:val="000000"/>
          <w:sz w:val="24"/>
        </w:rPr>
      </w:pPr>
      <w:r>
        <w:rPr>
          <w:rFonts w:eastAsia="Times New Roman"/>
          <w:color w:val="000000"/>
          <w:sz w:val="24"/>
        </w:rPr>
        <w:t>The taxing master shall have power to limit or extend the time for any proceeding before him, and to adjourn the same from time to time.</w:t>
      </w:r>
    </w:p>
    <w:p w:rsidR="00DD68D2" w:rsidRDefault="004B3807">
      <w:pPr>
        <w:spacing w:before="288" w:line="274" w:lineRule="exact"/>
        <w:textAlignment w:val="baseline"/>
        <w:rPr>
          <w:rFonts w:eastAsia="Times New Roman"/>
          <w:b/>
          <w:color w:val="000000"/>
          <w:sz w:val="24"/>
        </w:rPr>
      </w:pPr>
      <w:r>
        <w:rPr>
          <w:rFonts w:eastAsia="Times New Roman"/>
          <w:b/>
          <w:color w:val="000000"/>
          <w:sz w:val="24"/>
        </w:rPr>
        <w:t>Witnesses</w:t>
      </w:r>
    </w:p>
    <w:p w:rsidR="00DD68D2" w:rsidRDefault="004B3807">
      <w:pPr>
        <w:numPr>
          <w:ilvl w:val="0"/>
          <w:numId w:val="281"/>
        </w:numPr>
        <w:spacing w:before="276" w:line="276" w:lineRule="exact"/>
        <w:ind w:left="0" w:right="432"/>
        <w:textAlignment w:val="baseline"/>
        <w:rPr>
          <w:rFonts w:eastAsia="Times New Roman"/>
          <w:color w:val="000000"/>
          <w:spacing w:val="-1"/>
          <w:sz w:val="24"/>
        </w:rPr>
      </w:pPr>
      <w:r>
        <w:rPr>
          <w:rFonts w:eastAsia="Times New Roman"/>
          <w:color w:val="000000"/>
          <w:spacing w:val="-1"/>
          <w:sz w:val="24"/>
        </w:rPr>
        <w:t>Expenses of parties attending Court as such shall not be allowed but an allowance may be made for attendance of any necessary witnesses and/or including parties of such amount as would be allowed to such persons for attendance in the Supreme Court.</w:t>
      </w:r>
    </w:p>
    <w:p w:rsidR="00DD68D2" w:rsidRDefault="004B3807">
      <w:pPr>
        <w:spacing w:before="283" w:line="278" w:lineRule="exact"/>
        <w:textAlignment w:val="baseline"/>
        <w:rPr>
          <w:rFonts w:eastAsia="Times New Roman"/>
          <w:b/>
          <w:color w:val="000000"/>
          <w:sz w:val="24"/>
        </w:rPr>
      </w:pPr>
      <w:r>
        <w:rPr>
          <w:rFonts w:eastAsia="Times New Roman"/>
          <w:b/>
          <w:color w:val="000000"/>
          <w:sz w:val="24"/>
        </w:rPr>
        <w:t>Meaning of “folio”</w:t>
      </w:r>
    </w:p>
    <w:p w:rsidR="00DD68D2" w:rsidRDefault="004B3807">
      <w:pPr>
        <w:numPr>
          <w:ilvl w:val="0"/>
          <w:numId w:val="281"/>
        </w:numPr>
        <w:spacing w:before="274" w:line="276" w:lineRule="exact"/>
        <w:ind w:left="0" w:right="360"/>
        <w:textAlignment w:val="baseline"/>
        <w:rPr>
          <w:rFonts w:eastAsia="Times New Roman"/>
          <w:color w:val="000000"/>
          <w:sz w:val="24"/>
        </w:rPr>
      </w:pPr>
      <w:r>
        <w:rPr>
          <w:rFonts w:eastAsia="Times New Roman"/>
          <w:color w:val="000000"/>
          <w:sz w:val="24"/>
        </w:rPr>
        <w:t>The expression "folio" where used in this Schedule shall mean 100 words, a single figure or a group of figures up to seven being counted as one word.</w:t>
      </w:r>
    </w:p>
    <w:p w:rsidR="00DD68D2" w:rsidRDefault="004B3807">
      <w:pPr>
        <w:spacing w:before="288" w:line="274" w:lineRule="exact"/>
        <w:textAlignment w:val="baseline"/>
        <w:rPr>
          <w:rFonts w:eastAsia="Times New Roman"/>
          <w:b/>
          <w:color w:val="000000"/>
          <w:sz w:val="24"/>
        </w:rPr>
      </w:pPr>
      <w:r>
        <w:rPr>
          <w:rFonts w:eastAsia="Times New Roman"/>
          <w:b/>
          <w:color w:val="000000"/>
          <w:sz w:val="24"/>
        </w:rPr>
        <w:t>Overriding discretion</w:t>
      </w:r>
    </w:p>
    <w:p w:rsidR="00DD68D2" w:rsidRDefault="004B3807">
      <w:pPr>
        <w:numPr>
          <w:ilvl w:val="0"/>
          <w:numId w:val="281"/>
        </w:numPr>
        <w:spacing w:before="273" w:line="275" w:lineRule="exact"/>
        <w:ind w:left="0" w:right="144"/>
        <w:textAlignment w:val="baseline"/>
        <w:rPr>
          <w:rFonts w:eastAsia="Times New Roman"/>
          <w:color w:val="000000"/>
          <w:spacing w:val="-1"/>
          <w:sz w:val="24"/>
        </w:rPr>
      </w:pPr>
      <w:r>
        <w:rPr>
          <w:rFonts w:eastAsia="Times New Roman"/>
          <w:color w:val="000000"/>
          <w:spacing w:val="-1"/>
          <w:sz w:val="24"/>
        </w:rPr>
        <w:t xml:space="preserve">Notwithstanding anything in this Schedule contained, if the taxing master or the President or a Judge designated by the President is of opinion that, having regard to all the circumstances, the amount of a bill of costs after taxation is excessive, the taxing master any time before signing his </w:t>
      </w:r>
      <w:proofErr w:type="spellStart"/>
      <w:r>
        <w:rPr>
          <w:rFonts w:eastAsia="Times New Roman"/>
          <w:color w:val="000000"/>
          <w:spacing w:val="-1"/>
          <w:sz w:val="24"/>
        </w:rPr>
        <w:t>allocatur</w:t>
      </w:r>
      <w:proofErr w:type="spellEnd"/>
      <w:r>
        <w:rPr>
          <w:rFonts w:eastAsia="Times New Roman"/>
          <w:color w:val="000000"/>
          <w:spacing w:val="-1"/>
          <w:sz w:val="24"/>
        </w:rPr>
        <w:t>, or the President or a Judge designated by the President on reference to him, may make such deduction from the total sum allowed or to be allowed as will in his opinion render the total sum reasonable. The President or a Judge designated by</w:t>
      </w:r>
    </w:p>
    <w:p w:rsidR="00DD68D2" w:rsidRDefault="00DD68D2">
      <w:pPr>
        <w:sectPr w:rsidR="00DD68D2">
          <w:pgSz w:w="11909" w:h="16838"/>
          <w:pgMar w:top="1440" w:right="1440" w:bottom="1402" w:left="1431" w:header="720" w:footer="720" w:gutter="0"/>
          <w:cols w:space="720"/>
        </w:sectPr>
      </w:pPr>
    </w:p>
    <w:p w:rsidR="00DD68D2" w:rsidRDefault="0096237A">
      <w:pPr>
        <w:spacing w:before="6" w:line="274" w:lineRule="exact"/>
        <w:ind w:left="144"/>
        <w:textAlignment w:val="baseline"/>
        <w:rPr>
          <w:rFonts w:eastAsia="Times New Roman"/>
          <w:color w:val="000000"/>
          <w:sz w:val="24"/>
        </w:rPr>
      </w:pPr>
      <w:r>
        <w:lastRenderedPageBreak/>
        <w:pict>
          <v:shape id="_x0000_s1065" type="#_x0000_t202" style="position:absolute;left:0;text-align:left;margin-left:64.95pt;margin-top:169.2pt;width:349.75pt;height:588.25pt;z-index:-251674624;mso-wrap-distance-left:0;mso-wrap-distance-right:0;mso-position-horizontal-relative:page;mso-position-vertical-relative:page" filled="f" stroked="f">
            <v:textbox inset="0,0,0,0">
              <w:txbxContent>
                <w:p w:rsidR="006F005F" w:rsidRDefault="006F005F">
                  <w:pPr>
                    <w:ind w:left="21"/>
                    <w:textAlignment w:val="baseline"/>
                  </w:pPr>
                  <w:r>
                    <w:rPr>
                      <w:noProof/>
                      <w:lang w:val="en-GB" w:eastAsia="en-GB"/>
                    </w:rPr>
                    <w:drawing>
                      <wp:inline distT="0" distB="0" distL="0" distR="0">
                        <wp:extent cx="4428490" cy="747077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a:stretch>
                                  <a:fillRect/>
                                </a:stretch>
                              </pic:blipFill>
                              <pic:spPr>
                                <a:xfrm>
                                  <a:off x="0" y="0"/>
                                  <a:ext cx="4428490" cy="7470775"/>
                                </a:xfrm>
                                <a:prstGeom prst="rect">
                                  <a:avLst/>
                                </a:prstGeom>
                              </pic:spPr>
                            </pic:pic>
                          </a:graphicData>
                        </a:graphic>
                      </wp:inline>
                    </w:drawing>
                  </w:r>
                </w:p>
              </w:txbxContent>
            </v:textbox>
            <w10:wrap type="square" anchorx="page" anchory="page"/>
          </v:shape>
        </w:pict>
      </w:r>
      <w:r>
        <w:pict>
          <v:shape id="_x0000_s1064" type="#_x0000_t202" style="position:absolute;left:0;text-align:left;margin-left:1in;margin-top:298.65pt;width:246.7pt;height:82.95pt;z-index:-251673600;mso-wrap-distance-left:0;mso-wrap-distance-right:0;mso-position-horizontal-relative:page;mso-position-vertical-relative:page" filled="f" stroked="f">
            <v:textbox inset="0,0,0,0">
              <w:txbxContent>
                <w:p w:rsidR="006F005F" w:rsidRDefault="006F005F">
                  <w:pPr>
                    <w:spacing w:before="6" w:after="3" w:line="275" w:lineRule="exact"/>
                    <w:jc w:val="both"/>
                    <w:textAlignment w:val="baseline"/>
                    <w:rPr>
                      <w:rFonts w:eastAsia="Times New Roman"/>
                      <w:color w:val="000000"/>
                      <w:sz w:val="24"/>
                    </w:rPr>
                  </w:pPr>
                  <w:r>
                    <w:rPr>
                      <w:rFonts w:eastAsia="Times New Roman"/>
                      <w:color w:val="000000"/>
                      <w:sz w:val="24"/>
                    </w:rPr>
                    <w:t>3. In any case where a Notice of Appeal has been filed, but no appeal is subsequently lodged, the Respondent shall be entitled to an inclusive sum for costs (exclusive of disbursements and of the costs of any application made to the Supreme Court or the Court)</w:t>
                  </w:r>
                </w:p>
              </w:txbxContent>
            </v:textbox>
            <w10:wrap type="square" anchorx="page" anchory="page"/>
          </v:shape>
        </w:pict>
      </w:r>
      <w:r>
        <w:pict>
          <v:shape id="_x0000_s1063" type="#_x0000_t202" style="position:absolute;left:0;text-align:left;margin-left:1in;margin-top:406.4pt;width:336.7pt;height:14.1pt;z-index:-251672576;mso-wrap-distance-left:0;mso-wrap-distance-right:0;mso-position-horizontal-relative:page;mso-position-vertical-relative:page" filled="f" stroked="f">
            <v:textbox inset="0,0,0,0">
              <w:txbxContent>
                <w:p w:rsidR="006F005F" w:rsidRDefault="006F005F">
                  <w:pPr>
                    <w:tabs>
                      <w:tab w:val="right" w:pos="6696"/>
                    </w:tabs>
                    <w:spacing w:before="3" w:after="3" w:line="275" w:lineRule="exact"/>
                    <w:textAlignment w:val="baseline"/>
                    <w:rPr>
                      <w:rFonts w:eastAsia="Times New Roman"/>
                      <w:color w:val="000000"/>
                      <w:sz w:val="24"/>
                    </w:rPr>
                  </w:pPr>
                  <w:r>
                    <w:rPr>
                      <w:rFonts w:eastAsia="Times New Roman"/>
                      <w:color w:val="000000"/>
                      <w:sz w:val="24"/>
                    </w:rPr>
                    <w:t>4. Instructions to file any application</w:t>
                  </w:r>
                  <w:r>
                    <w:rPr>
                      <w:rFonts w:eastAsia="Times New Roman"/>
                      <w:color w:val="000000"/>
                      <w:sz w:val="24"/>
                    </w:rPr>
                    <w:tab/>
                    <w:t>R400.00</w:t>
                  </w:r>
                </w:p>
              </w:txbxContent>
            </v:textbox>
            <w10:wrap type="square" anchorx="page" anchory="page"/>
          </v:shape>
        </w:pict>
      </w:r>
      <w:r>
        <w:pict>
          <v:shape id="_x0000_s1062" type="#_x0000_t202" style="position:absolute;left:0;text-align:left;margin-left:72.25pt;margin-top:182.5pt;width:336.45pt;height:91.35pt;z-index:-251671552;mso-wrap-distance-left:0;mso-wrap-distance-right:0;mso-position-horizontal-relative:page;mso-position-vertical-relative:page" filled="f" stroked="f">
            <v:textbox inset="0,0,0,0">
              <w:txbxContent>
                <w:p w:rsidR="006F005F" w:rsidRDefault="006F005F">
                  <w:pPr>
                    <w:spacing w:before="3" w:line="274" w:lineRule="exact"/>
                    <w:jc w:val="center"/>
                    <w:textAlignment w:val="baseline"/>
                    <w:rPr>
                      <w:rFonts w:eastAsia="Times New Roman"/>
                      <w:b/>
                      <w:color w:val="000000"/>
                      <w:sz w:val="24"/>
                    </w:rPr>
                  </w:pPr>
                  <w:r>
                    <w:rPr>
                      <w:rFonts w:eastAsia="Times New Roman"/>
                      <w:b/>
                      <w:color w:val="000000"/>
                      <w:sz w:val="24"/>
                    </w:rPr>
                    <w:t>Instructions</w:t>
                  </w:r>
                </w:p>
                <w:p w:rsidR="006F005F" w:rsidRDefault="006F005F">
                  <w:pPr>
                    <w:numPr>
                      <w:ilvl w:val="0"/>
                      <w:numId w:val="282"/>
                    </w:numPr>
                    <w:tabs>
                      <w:tab w:val="right" w:pos="6696"/>
                    </w:tabs>
                    <w:spacing w:before="499" w:line="275" w:lineRule="exact"/>
                    <w:ind w:left="0"/>
                    <w:textAlignment w:val="baseline"/>
                    <w:rPr>
                      <w:rFonts w:eastAsia="Times New Roman"/>
                      <w:color w:val="000000"/>
                      <w:sz w:val="24"/>
                    </w:rPr>
                  </w:pPr>
                  <w:r>
                    <w:rPr>
                      <w:rFonts w:eastAsia="Times New Roman"/>
                      <w:color w:val="000000"/>
                      <w:sz w:val="24"/>
                    </w:rPr>
                    <w:t>Instruction to file Notice of Appeal</w:t>
                  </w:r>
                  <w:r>
                    <w:rPr>
                      <w:rFonts w:eastAsia="Times New Roman"/>
                      <w:color w:val="000000"/>
                      <w:sz w:val="24"/>
                    </w:rPr>
                    <w:tab/>
                    <w:t>R400.00</w:t>
                  </w:r>
                </w:p>
                <w:p w:rsidR="006F005F" w:rsidRDefault="006F005F">
                  <w:pPr>
                    <w:numPr>
                      <w:ilvl w:val="0"/>
                      <w:numId w:val="282"/>
                    </w:numPr>
                    <w:tabs>
                      <w:tab w:val="right" w:pos="6696"/>
                    </w:tabs>
                    <w:spacing w:before="498" w:line="273" w:lineRule="exact"/>
                    <w:ind w:left="0"/>
                    <w:textAlignment w:val="baseline"/>
                    <w:rPr>
                      <w:rFonts w:eastAsia="Times New Roman"/>
                      <w:color w:val="000000"/>
                      <w:sz w:val="24"/>
                    </w:rPr>
                  </w:pPr>
                  <w:r>
                    <w:rPr>
                      <w:rFonts w:eastAsia="Times New Roman"/>
                      <w:color w:val="000000"/>
                      <w:sz w:val="24"/>
                    </w:rPr>
                    <w:t>Instructions to act for a Respondent</w:t>
                  </w:r>
                  <w:r>
                    <w:rPr>
                      <w:rFonts w:eastAsia="Times New Roman"/>
                      <w:color w:val="000000"/>
                      <w:sz w:val="24"/>
                    </w:rPr>
                    <w:tab/>
                    <w:t>R400.00</w:t>
                  </w:r>
                </w:p>
              </w:txbxContent>
            </v:textbox>
            <w10:wrap type="square" anchorx="page" anchory="page"/>
          </v:shape>
        </w:pict>
      </w:r>
      <w:r>
        <w:pict>
          <v:shape id="_x0000_s1061" type="#_x0000_t202" style="position:absolute;left:0;text-align:left;margin-left:72.25pt;margin-top:445.3pt;width:228.25pt;height:27.75pt;z-index:-251670528;mso-wrap-distance-left:0;mso-wrap-distance-right:0;mso-position-horizontal-relative:page;mso-position-vertical-relative:page" filled="f" stroked="f">
            <v:textbox inset="0,0,0,0">
              <w:txbxContent>
                <w:p w:rsidR="006F005F" w:rsidRDefault="006F005F">
                  <w:pPr>
                    <w:spacing w:before="4" w:after="2" w:line="274" w:lineRule="exact"/>
                    <w:jc w:val="both"/>
                    <w:textAlignment w:val="baseline"/>
                    <w:rPr>
                      <w:rFonts w:eastAsia="Times New Roman"/>
                      <w:color w:val="000000"/>
                      <w:sz w:val="24"/>
                    </w:rPr>
                  </w:pPr>
                  <w:r>
                    <w:rPr>
                      <w:rFonts w:eastAsia="Times New Roman"/>
                      <w:color w:val="000000"/>
                      <w:sz w:val="24"/>
                    </w:rPr>
                    <w:t>5. Instructions to appear for the Respondent to any application</w:t>
                  </w:r>
                </w:p>
              </w:txbxContent>
            </v:textbox>
            <w10:wrap type="square" anchorx="page" anchory="page"/>
          </v:shape>
        </w:pict>
      </w:r>
      <w:r>
        <w:pict>
          <v:shape id="_x0000_s1060" type="#_x0000_t202" style="position:absolute;left:0;text-align:left;margin-left:72.25pt;margin-top:498.1pt;width:336.45pt;height:246.45pt;z-index:-251669504;mso-wrap-distance-left:0;mso-wrap-distance-right:0;mso-position-horizontal-relative:page;mso-position-vertical-relative:page" filled="f" stroked="f">
            <v:textbox inset="0,0,0,0">
              <w:txbxContent>
                <w:p w:rsidR="006F005F" w:rsidRDefault="006F005F">
                  <w:pPr>
                    <w:spacing w:before="3" w:line="274" w:lineRule="exact"/>
                    <w:jc w:val="center"/>
                    <w:textAlignment w:val="baseline"/>
                    <w:rPr>
                      <w:rFonts w:eastAsia="Times New Roman"/>
                      <w:b/>
                      <w:color w:val="000000"/>
                      <w:sz w:val="24"/>
                    </w:rPr>
                  </w:pPr>
                  <w:r>
                    <w:rPr>
                      <w:rFonts w:eastAsia="Times New Roman"/>
                      <w:b/>
                      <w:color w:val="000000"/>
                      <w:sz w:val="24"/>
                    </w:rPr>
                    <w:t>Drawing</w:t>
                  </w:r>
                </w:p>
                <w:p w:rsidR="006F005F" w:rsidRDefault="006F005F">
                  <w:pPr>
                    <w:numPr>
                      <w:ilvl w:val="0"/>
                      <w:numId w:val="283"/>
                    </w:numPr>
                    <w:tabs>
                      <w:tab w:val="right" w:pos="6696"/>
                    </w:tabs>
                    <w:spacing w:before="499" w:line="275" w:lineRule="exact"/>
                    <w:ind w:left="0"/>
                    <w:textAlignment w:val="baseline"/>
                    <w:rPr>
                      <w:rFonts w:eastAsia="Times New Roman"/>
                      <w:color w:val="000000"/>
                      <w:sz w:val="24"/>
                    </w:rPr>
                  </w:pPr>
                  <w:r>
                    <w:rPr>
                      <w:rFonts w:eastAsia="Times New Roman"/>
                      <w:color w:val="000000"/>
                      <w:sz w:val="24"/>
                    </w:rPr>
                    <w:t>Notice of Appeal</w:t>
                  </w:r>
                  <w:r>
                    <w:rPr>
                      <w:rFonts w:eastAsia="Times New Roman"/>
                      <w:color w:val="000000"/>
                      <w:sz w:val="24"/>
                    </w:rPr>
                    <w:tab/>
                    <w:t>R1000.00</w:t>
                  </w:r>
                </w:p>
                <w:p w:rsidR="006F005F" w:rsidRDefault="006F005F">
                  <w:pPr>
                    <w:numPr>
                      <w:ilvl w:val="0"/>
                      <w:numId w:val="283"/>
                    </w:numPr>
                    <w:tabs>
                      <w:tab w:val="right" w:pos="6696"/>
                    </w:tabs>
                    <w:spacing w:before="498" w:line="275" w:lineRule="exact"/>
                    <w:ind w:left="0"/>
                    <w:textAlignment w:val="baseline"/>
                    <w:rPr>
                      <w:rFonts w:eastAsia="Times New Roman"/>
                      <w:color w:val="000000"/>
                      <w:sz w:val="24"/>
                    </w:rPr>
                  </w:pPr>
                  <w:r>
                    <w:rPr>
                      <w:rFonts w:eastAsia="Times New Roman"/>
                      <w:color w:val="000000"/>
                      <w:sz w:val="24"/>
                    </w:rPr>
                    <w:t>Notice of Motion and relative motion paper</w:t>
                  </w:r>
                  <w:r>
                    <w:rPr>
                      <w:rFonts w:eastAsia="Times New Roman"/>
                      <w:color w:val="000000"/>
                      <w:sz w:val="24"/>
                    </w:rPr>
                    <w:tab/>
                    <w:t>R500.00</w:t>
                  </w:r>
                </w:p>
                <w:p w:rsidR="006F005F" w:rsidRDefault="006F005F">
                  <w:pPr>
                    <w:numPr>
                      <w:ilvl w:val="0"/>
                      <w:numId w:val="283"/>
                    </w:numPr>
                    <w:tabs>
                      <w:tab w:val="right" w:pos="6696"/>
                    </w:tabs>
                    <w:spacing w:before="502" w:line="275" w:lineRule="exact"/>
                    <w:ind w:left="0"/>
                    <w:textAlignment w:val="baseline"/>
                    <w:rPr>
                      <w:rFonts w:eastAsia="Times New Roman"/>
                      <w:color w:val="000000"/>
                      <w:sz w:val="24"/>
                    </w:rPr>
                  </w:pPr>
                  <w:r>
                    <w:rPr>
                      <w:rFonts w:eastAsia="Times New Roman"/>
                      <w:color w:val="000000"/>
                      <w:sz w:val="24"/>
                    </w:rPr>
                    <w:t>Affidavit</w:t>
                  </w:r>
                  <w:r>
                    <w:rPr>
                      <w:rFonts w:eastAsia="Times New Roman"/>
                      <w:color w:val="000000"/>
                      <w:sz w:val="24"/>
                    </w:rPr>
                    <w:tab/>
                    <w:t>R100.00</w:t>
                  </w:r>
                </w:p>
                <w:p w:rsidR="006F005F" w:rsidRDefault="006F005F">
                  <w:pPr>
                    <w:numPr>
                      <w:ilvl w:val="0"/>
                      <w:numId w:val="283"/>
                    </w:numPr>
                    <w:tabs>
                      <w:tab w:val="right" w:pos="6696"/>
                    </w:tabs>
                    <w:spacing w:before="498" w:line="275" w:lineRule="exact"/>
                    <w:ind w:left="0"/>
                    <w:textAlignment w:val="baseline"/>
                    <w:rPr>
                      <w:rFonts w:eastAsia="Times New Roman"/>
                      <w:color w:val="000000"/>
                      <w:sz w:val="24"/>
                    </w:rPr>
                  </w:pPr>
                  <w:r>
                    <w:rPr>
                      <w:rFonts w:eastAsia="Times New Roman"/>
                      <w:color w:val="000000"/>
                      <w:sz w:val="24"/>
                    </w:rPr>
                    <w:t>Notice of address for service</w:t>
                  </w:r>
                  <w:r>
                    <w:rPr>
                      <w:rFonts w:eastAsia="Times New Roman"/>
                      <w:color w:val="000000"/>
                      <w:sz w:val="24"/>
                    </w:rPr>
                    <w:tab/>
                    <w:t>R100.00</w:t>
                  </w:r>
                </w:p>
                <w:p w:rsidR="006F005F" w:rsidRDefault="006F005F">
                  <w:pPr>
                    <w:numPr>
                      <w:ilvl w:val="0"/>
                      <w:numId w:val="283"/>
                    </w:numPr>
                    <w:tabs>
                      <w:tab w:val="right" w:pos="6696"/>
                    </w:tabs>
                    <w:spacing w:before="503" w:line="275" w:lineRule="exact"/>
                    <w:ind w:left="0"/>
                    <w:textAlignment w:val="baseline"/>
                    <w:rPr>
                      <w:rFonts w:eastAsia="Times New Roman"/>
                      <w:color w:val="000000"/>
                      <w:sz w:val="24"/>
                    </w:rPr>
                  </w:pPr>
                  <w:r>
                    <w:rPr>
                      <w:rFonts w:eastAsia="Times New Roman"/>
                      <w:color w:val="000000"/>
                      <w:sz w:val="24"/>
                    </w:rPr>
                    <w:t>Notice of Cross-Appeal</w:t>
                  </w:r>
                  <w:r>
                    <w:rPr>
                      <w:rFonts w:eastAsia="Times New Roman"/>
                      <w:color w:val="000000"/>
                      <w:sz w:val="24"/>
                    </w:rPr>
                    <w:tab/>
                    <w:t>R500.00</w:t>
                  </w:r>
                </w:p>
                <w:p w:rsidR="006F005F" w:rsidRDefault="006F005F">
                  <w:pPr>
                    <w:numPr>
                      <w:ilvl w:val="0"/>
                      <w:numId w:val="283"/>
                    </w:numPr>
                    <w:tabs>
                      <w:tab w:val="right" w:pos="6696"/>
                    </w:tabs>
                    <w:spacing w:before="502" w:line="273" w:lineRule="exact"/>
                    <w:ind w:left="0"/>
                    <w:textAlignment w:val="baseline"/>
                    <w:rPr>
                      <w:rFonts w:eastAsia="Times New Roman"/>
                      <w:color w:val="000000"/>
                      <w:sz w:val="24"/>
                    </w:rPr>
                  </w:pPr>
                  <w:r>
                    <w:rPr>
                      <w:rFonts w:eastAsia="Times New Roman"/>
                      <w:color w:val="000000"/>
                      <w:sz w:val="24"/>
                    </w:rPr>
                    <w:t>Bill of costs, per folio</w:t>
                  </w:r>
                  <w:r>
                    <w:rPr>
                      <w:rFonts w:eastAsia="Times New Roman"/>
                      <w:color w:val="000000"/>
                      <w:sz w:val="24"/>
                    </w:rPr>
                    <w:tab/>
                    <w:t>R30.00</w:t>
                  </w:r>
                </w:p>
              </w:txbxContent>
            </v:textbox>
            <w10:wrap type="square" anchorx="page" anchory="page"/>
          </v:shape>
        </w:pict>
      </w:r>
      <w:r>
        <w:pict>
          <v:shape id="_x0000_s1059" type="#_x0000_t202" style="position:absolute;left:0;text-align:left;margin-left:361.7pt;margin-top:298.65pt;width:47pt;height:13.9pt;z-index:-251668480;mso-wrap-distance-left:0;mso-wrap-distance-right:0;mso-position-horizontal-relative:page;mso-position-vertical-relative:page" filled="f" stroked="f">
            <v:textbox inset="0,0,0,0">
              <w:txbxContent>
                <w:p w:rsidR="006F005F" w:rsidRDefault="006F005F">
                  <w:pPr>
                    <w:spacing w:before="3" w:line="273" w:lineRule="exact"/>
                    <w:textAlignment w:val="baseline"/>
                    <w:rPr>
                      <w:rFonts w:eastAsia="Times New Roman"/>
                      <w:color w:val="000000"/>
                      <w:spacing w:val="-12"/>
                      <w:sz w:val="24"/>
                    </w:rPr>
                  </w:pPr>
                  <w:r>
                    <w:rPr>
                      <w:rFonts w:eastAsia="Times New Roman"/>
                      <w:color w:val="000000"/>
                      <w:spacing w:val="-12"/>
                      <w:sz w:val="24"/>
                    </w:rPr>
                    <w:t>R1000.00</w:t>
                  </w:r>
                </w:p>
              </w:txbxContent>
            </v:textbox>
            <w10:wrap type="square" anchorx="page" anchory="page"/>
          </v:shape>
        </w:pict>
      </w:r>
      <w:r>
        <w:pict>
          <v:shape id="_x0000_s1058" type="#_x0000_t202" style="position:absolute;left:0;text-align:left;margin-left:367.7pt;margin-top:445.3pt;width:41pt;height:13.9pt;z-index:-251667456;mso-wrap-distance-left:0;mso-wrap-distance-right:0;mso-position-horizontal-relative:page;mso-position-vertical-relative:page" filled="f" stroked="f">
            <v:textbox inset="0,0,0,0">
              <w:txbxContent>
                <w:p w:rsidR="006F005F" w:rsidRDefault="006F005F">
                  <w:pPr>
                    <w:spacing w:before="3" w:line="263" w:lineRule="exact"/>
                    <w:textAlignment w:val="baseline"/>
                    <w:rPr>
                      <w:rFonts w:eastAsia="Times New Roman"/>
                      <w:color w:val="000000"/>
                      <w:spacing w:val="-14"/>
                      <w:sz w:val="24"/>
                    </w:rPr>
                  </w:pPr>
                  <w:r>
                    <w:rPr>
                      <w:rFonts w:eastAsia="Times New Roman"/>
                      <w:color w:val="000000"/>
                      <w:spacing w:val="-14"/>
                      <w:sz w:val="24"/>
                    </w:rPr>
                    <w:t>R400.00</w:t>
                  </w:r>
                </w:p>
              </w:txbxContent>
            </v:textbox>
            <w10:wrap type="square" anchorx="page" anchory="page"/>
          </v:shape>
        </w:pict>
      </w:r>
      <w:proofErr w:type="gramStart"/>
      <w:r w:rsidR="004B3807">
        <w:rPr>
          <w:rFonts w:eastAsia="Times New Roman"/>
          <w:color w:val="000000"/>
          <w:sz w:val="24"/>
        </w:rPr>
        <w:t>the</w:t>
      </w:r>
      <w:proofErr w:type="gramEnd"/>
      <w:r w:rsidR="004B3807">
        <w:rPr>
          <w:rFonts w:eastAsia="Times New Roman"/>
          <w:color w:val="000000"/>
          <w:sz w:val="24"/>
        </w:rPr>
        <w:t xml:space="preserve"> President may similarly cancel or reduce any deduction made by the taxing master under this rule.</w:t>
      </w:r>
    </w:p>
    <w:p w:rsidR="00DD68D2" w:rsidRDefault="004B3807">
      <w:pPr>
        <w:spacing w:before="281" w:line="275" w:lineRule="exact"/>
        <w:ind w:left="144"/>
        <w:textAlignment w:val="baseline"/>
        <w:rPr>
          <w:rFonts w:eastAsia="Times New Roman"/>
          <w:color w:val="000000"/>
          <w:spacing w:val="-1"/>
          <w:sz w:val="24"/>
        </w:rPr>
      </w:pPr>
      <w:r>
        <w:rPr>
          <w:rFonts w:eastAsia="Times New Roman"/>
          <w:color w:val="000000"/>
          <w:spacing w:val="-1"/>
          <w:sz w:val="24"/>
        </w:rPr>
        <w:t>SCALE A</w:t>
      </w:r>
    </w:p>
    <w:p w:rsidR="00DD68D2" w:rsidRDefault="004B3807">
      <w:pPr>
        <w:spacing w:before="282" w:line="275" w:lineRule="exact"/>
        <w:ind w:left="144"/>
        <w:textAlignment w:val="baseline"/>
        <w:rPr>
          <w:rFonts w:eastAsia="Times New Roman"/>
          <w:color w:val="000000"/>
          <w:sz w:val="24"/>
        </w:rPr>
      </w:pPr>
      <w:r>
        <w:rPr>
          <w:rFonts w:eastAsia="Times New Roman"/>
          <w:color w:val="000000"/>
          <w:sz w:val="24"/>
        </w:rPr>
        <w:t>(Civil causes and Matters)</w:t>
      </w:r>
    </w:p>
    <w:p w:rsidR="00DD68D2" w:rsidRDefault="00DD68D2">
      <w:pPr>
        <w:sectPr w:rsidR="00DD68D2">
          <w:pgSz w:w="11909" w:h="16838"/>
          <w:pgMar w:top="1440" w:right="1572" w:bottom="13058" w:left="1299" w:header="720" w:footer="720" w:gutter="0"/>
          <w:cols w:space="720"/>
        </w:sectPr>
      </w:pPr>
    </w:p>
    <w:p w:rsidR="00DD68D2" w:rsidRDefault="0096237A">
      <w:pPr>
        <w:spacing w:before="3" w:line="273" w:lineRule="exact"/>
        <w:ind w:left="144"/>
        <w:textAlignment w:val="baseline"/>
        <w:rPr>
          <w:rFonts w:eastAsia="Times New Roman"/>
          <w:color w:val="000000"/>
          <w:sz w:val="24"/>
        </w:rPr>
      </w:pPr>
      <w:r>
        <w:lastRenderedPageBreak/>
        <w:pict>
          <v:shape id="_x0000_s1057" type="#_x0000_t202" style="position:absolute;left:0;text-align:left;margin-left:66pt;margin-top:1in;width:348.7pt;height:454.8pt;z-index:-251666432;mso-wrap-distance-left:0;mso-wrap-distance-right:0;mso-position-horizontal-relative:page;mso-position-vertical-relative:page" filled="f" stroked="f">
            <v:textbox inset="0,0,0,0">
              <w:txbxContent>
                <w:p w:rsidR="006F005F" w:rsidRDefault="006F005F">
                  <w:pPr>
                    <w:textAlignment w:val="baseline"/>
                  </w:pPr>
                  <w:r>
                    <w:rPr>
                      <w:noProof/>
                      <w:lang w:val="en-GB" w:eastAsia="en-GB"/>
                    </w:rPr>
                    <w:drawing>
                      <wp:inline distT="0" distB="0" distL="0" distR="0">
                        <wp:extent cx="4428490" cy="5775960"/>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0"/>
                                <a:stretch>
                                  <a:fillRect/>
                                </a:stretch>
                              </pic:blipFill>
                              <pic:spPr>
                                <a:xfrm>
                                  <a:off x="0" y="0"/>
                                  <a:ext cx="4428490" cy="5775960"/>
                                </a:xfrm>
                                <a:prstGeom prst="rect">
                                  <a:avLst/>
                                </a:prstGeom>
                              </pic:spPr>
                            </pic:pic>
                          </a:graphicData>
                        </a:graphic>
                      </wp:inline>
                    </w:drawing>
                  </w:r>
                </w:p>
              </w:txbxContent>
            </v:textbox>
            <w10:wrap type="square" anchorx="page" anchory="page"/>
          </v:shape>
        </w:pict>
      </w:r>
      <w:r>
        <w:pict>
          <v:shape id="_x0000_s1056" type="#_x0000_t202" style="position:absolute;left:0;text-align:left;margin-left:1in;margin-top:164.15pt;width:246.7pt;height:24.95pt;z-index:-251665408;mso-wrap-distance-left:0;mso-wrap-distance-right:0;mso-position-horizontal-relative:page;mso-position-vertical-relative:page" filled="f" stroked="f">
            <v:textbox inset="0,0,0,0">
              <w:txbxContent>
                <w:p w:rsidR="006F005F" w:rsidRDefault="006F005F">
                  <w:pPr>
                    <w:spacing w:line="244" w:lineRule="exact"/>
                    <w:jc w:val="both"/>
                    <w:textAlignment w:val="baseline"/>
                    <w:rPr>
                      <w:rFonts w:eastAsia="Times New Roman"/>
                      <w:color w:val="000000"/>
                      <w:sz w:val="24"/>
                    </w:rPr>
                  </w:pPr>
                  <w:r>
                    <w:rPr>
                      <w:rFonts w:eastAsia="Times New Roman"/>
                      <w:color w:val="000000"/>
                      <w:sz w:val="24"/>
                    </w:rPr>
                    <w:t>14. Any other necessary document to be filed or used in Court, per folio</w:t>
                  </w:r>
                </w:p>
              </w:txbxContent>
            </v:textbox>
            <w10:wrap type="square" anchorx="page" anchory="page"/>
          </v:shape>
        </w:pict>
      </w:r>
      <w:r>
        <w:pict>
          <v:shape id="_x0000_s1055" type="#_x0000_t202" style="position:absolute;left:0;text-align:left;margin-left:1in;margin-top:382.85pt;width:246.95pt;height:27.8pt;z-index:-251664384;mso-wrap-distance-left:0;mso-wrap-distance-right:0;mso-position-horizontal-relative:page;mso-position-vertical-relative:page" filled="f" stroked="f">
            <v:textbox inset="0,0,0,0">
              <w:txbxContent>
                <w:p w:rsidR="006F005F" w:rsidRDefault="006F005F">
                  <w:pPr>
                    <w:spacing w:line="275" w:lineRule="exact"/>
                    <w:jc w:val="both"/>
                    <w:textAlignment w:val="baseline"/>
                    <w:rPr>
                      <w:rFonts w:eastAsia="Times New Roman"/>
                      <w:color w:val="000000"/>
                      <w:sz w:val="24"/>
                    </w:rPr>
                  </w:pPr>
                  <w:r>
                    <w:rPr>
                      <w:rFonts w:eastAsia="Times New Roman"/>
                      <w:color w:val="000000"/>
                      <w:sz w:val="24"/>
                    </w:rPr>
                    <w:t>And for each subsequent half hour, but subject to a maximum for the first day, of</w:t>
                  </w:r>
                </w:p>
              </w:txbxContent>
            </v:textbox>
            <w10:wrap type="square" anchorx="page" anchory="page"/>
          </v:shape>
        </w:pict>
      </w:r>
      <w:r>
        <w:pict>
          <v:shape id="_x0000_s1054" type="#_x0000_t202" style="position:absolute;left:0;text-align:left;margin-left:1in;margin-top:438.25pt;width:336.7pt;height:88.55pt;z-index:-251663360;mso-wrap-distance-left:0;mso-wrap-distance-right:0;mso-position-horizontal-relative:page;mso-position-vertical-relative:page" filled="f" stroked="f">
            <v:textbox inset="0,0,0,0">
              <w:txbxContent>
                <w:p w:rsidR="006F005F" w:rsidRDefault="006F005F">
                  <w:pPr>
                    <w:tabs>
                      <w:tab w:val="decimal" w:pos="6408"/>
                    </w:tabs>
                    <w:spacing w:line="230" w:lineRule="exact"/>
                    <w:textAlignment w:val="baseline"/>
                    <w:rPr>
                      <w:rFonts w:eastAsia="Times New Roman"/>
                      <w:color w:val="000000"/>
                      <w:sz w:val="24"/>
                    </w:rPr>
                  </w:pPr>
                  <w:r>
                    <w:rPr>
                      <w:rFonts w:eastAsia="Times New Roman"/>
                      <w:color w:val="000000"/>
                      <w:sz w:val="24"/>
                    </w:rPr>
                    <w:t>And for each subsequent day, of</w:t>
                  </w:r>
                  <w:r>
                    <w:rPr>
                      <w:rFonts w:eastAsia="Times New Roman"/>
                      <w:color w:val="000000"/>
                      <w:sz w:val="24"/>
                    </w:rPr>
                    <w:tab/>
                    <w:t>R3000.00</w:t>
                  </w:r>
                </w:p>
                <w:p w:rsidR="006F005F" w:rsidRDefault="006F005F">
                  <w:pPr>
                    <w:tabs>
                      <w:tab w:val="decimal" w:pos="6408"/>
                    </w:tabs>
                    <w:spacing w:before="500" w:line="273" w:lineRule="exact"/>
                    <w:textAlignment w:val="baseline"/>
                    <w:rPr>
                      <w:rFonts w:eastAsia="Times New Roman"/>
                      <w:color w:val="000000"/>
                      <w:sz w:val="24"/>
                    </w:rPr>
                  </w:pPr>
                  <w:r>
                    <w:rPr>
                      <w:rFonts w:eastAsia="Times New Roman"/>
                      <w:color w:val="000000"/>
                      <w:sz w:val="24"/>
                    </w:rPr>
                    <w:t>18. In Court to hear judgment</w:t>
                  </w:r>
                  <w:r>
                    <w:rPr>
                      <w:rFonts w:eastAsia="Times New Roman"/>
                      <w:color w:val="000000"/>
                      <w:sz w:val="24"/>
                    </w:rPr>
                    <w:tab/>
                    <w:t>R300.00</w:t>
                  </w:r>
                </w:p>
                <w:p w:rsidR="006F005F" w:rsidRDefault="006F005F">
                  <w:pPr>
                    <w:spacing w:before="543" w:line="215" w:lineRule="exact"/>
                    <w:textAlignment w:val="baseline"/>
                    <w:rPr>
                      <w:rFonts w:eastAsia="Times New Roman"/>
                      <w:color w:val="000000"/>
                      <w:spacing w:val="-2"/>
                      <w:sz w:val="24"/>
                    </w:rPr>
                  </w:pPr>
                  <w:r>
                    <w:rPr>
                      <w:rFonts w:eastAsia="Times New Roman"/>
                      <w:color w:val="000000"/>
                      <w:spacing w:val="-2"/>
                      <w:sz w:val="24"/>
                    </w:rPr>
                    <w:t>SCALE B</w:t>
                  </w:r>
                </w:p>
              </w:txbxContent>
            </v:textbox>
            <w10:wrap type="square" anchorx="page" anchory="page"/>
          </v:shape>
        </w:pict>
      </w:r>
      <w:r>
        <w:pict>
          <v:shape id="_x0000_s1053" type="#_x0000_t202" style="position:absolute;left:0;text-align:left;margin-left:72.25pt;margin-top:333.1pt;width:246.45pt;height:25pt;z-index:-251662336;mso-wrap-distance-left:0;mso-wrap-distance-right:0;mso-position-horizontal-relative:page;mso-position-vertical-relative:page" filled="f" stroked="f">
            <v:textbox inset="0,0,0,0">
              <w:txbxContent>
                <w:p w:rsidR="006F005F" w:rsidRDefault="006F005F">
                  <w:pPr>
                    <w:spacing w:line="247" w:lineRule="exact"/>
                    <w:jc w:val="both"/>
                    <w:textAlignment w:val="baseline"/>
                    <w:rPr>
                      <w:rFonts w:eastAsia="Times New Roman"/>
                      <w:color w:val="000000"/>
                      <w:sz w:val="24"/>
                    </w:rPr>
                  </w:pPr>
                  <w:r>
                    <w:rPr>
                      <w:rFonts w:eastAsia="Times New Roman"/>
                      <w:color w:val="000000"/>
                      <w:sz w:val="24"/>
                    </w:rPr>
                    <w:t xml:space="preserve">17. </w:t>
                  </w:r>
                  <w:proofErr w:type="gramStart"/>
                  <w:r>
                    <w:rPr>
                      <w:rFonts w:eastAsia="Times New Roman"/>
                      <w:color w:val="000000"/>
                      <w:sz w:val="24"/>
                    </w:rPr>
                    <w:t>In</w:t>
                  </w:r>
                  <w:proofErr w:type="gramEnd"/>
                  <w:r>
                    <w:rPr>
                      <w:rFonts w:eastAsia="Times New Roman"/>
                      <w:color w:val="000000"/>
                      <w:sz w:val="24"/>
                    </w:rPr>
                    <w:t xml:space="preserve"> court, on the hearing of any application or appeal, for the first half hour of the hearing,</w:t>
                  </w:r>
                </w:p>
              </w:txbxContent>
            </v:textbox>
            <w10:wrap type="square" anchorx="page" anchory="page"/>
          </v:shape>
        </w:pict>
      </w:r>
      <w:r>
        <w:pict>
          <v:shape id="_x0000_s1052" type="#_x0000_t202" style="position:absolute;left:0;text-align:left;margin-left:73.2pt;margin-top:86.4pt;width:335.5pt;height:11.3pt;z-index:-251661312;mso-wrap-distance-left:0;mso-wrap-distance-right:0;mso-position-horizontal-relative:page;mso-position-vertical-relative:page" filled="f" stroked="f">
            <v:textbox inset="0,0,0,0">
              <w:txbxContent>
                <w:p w:rsidR="006F005F" w:rsidRDefault="006F005F">
                  <w:pPr>
                    <w:tabs>
                      <w:tab w:val="right" w:pos="6696"/>
                    </w:tabs>
                    <w:spacing w:line="216" w:lineRule="exact"/>
                    <w:textAlignment w:val="baseline"/>
                    <w:rPr>
                      <w:rFonts w:eastAsia="Times New Roman"/>
                      <w:color w:val="000000"/>
                      <w:sz w:val="24"/>
                    </w:rPr>
                  </w:pPr>
                  <w:r>
                    <w:rPr>
                      <w:rFonts w:eastAsia="Times New Roman"/>
                      <w:color w:val="000000"/>
                      <w:sz w:val="24"/>
                    </w:rPr>
                    <w:t>12. Proof of witness per folio</w:t>
                  </w:r>
                  <w:r>
                    <w:rPr>
                      <w:rFonts w:eastAsia="Times New Roman"/>
                      <w:color w:val="000000"/>
                      <w:sz w:val="24"/>
                    </w:rPr>
                    <w:tab/>
                    <w:t>R50.00</w:t>
                  </w:r>
                </w:p>
              </w:txbxContent>
            </v:textbox>
            <w10:wrap type="square" anchorx="page" anchory="page"/>
          </v:shape>
        </w:pict>
      </w:r>
      <w:r>
        <w:pict>
          <v:shape id="_x0000_s1051" type="#_x0000_t202" style="position:absolute;left:0;text-align:left;margin-left:73.2pt;margin-top:125.3pt;width:335.5pt;height:11.25pt;z-index:-251660288;mso-wrap-distance-left:0;mso-wrap-distance-right:0;mso-position-horizontal-relative:page;mso-position-vertical-relative:page" filled="f" stroked="f">
            <v:textbox inset="0,0,0,0">
              <w:txbxContent>
                <w:p w:rsidR="006F005F" w:rsidRDefault="006F005F">
                  <w:pPr>
                    <w:tabs>
                      <w:tab w:val="right" w:pos="6696"/>
                    </w:tabs>
                    <w:spacing w:line="215" w:lineRule="exact"/>
                    <w:textAlignment w:val="baseline"/>
                    <w:rPr>
                      <w:rFonts w:eastAsia="Times New Roman"/>
                      <w:color w:val="000000"/>
                      <w:sz w:val="24"/>
                    </w:rPr>
                  </w:pPr>
                  <w:r>
                    <w:rPr>
                      <w:rFonts w:eastAsia="Times New Roman"/>
                      <w:color w:val="000000"/>
                      <w:sz w:val="24"/>
                    </w:rPr>
                    <w:t>13. Order, per folio</w:t>
                  </w:r>
                  <w:r>
                    <w:rPr>
                      <w:rFonts w:eastAsia="Times New Roman"/>
                      <w:color w:val="000000"/>
                      <w:sz w:val="24"/>
                    </w:rPr>
                    <w:tab/>
                    <w:t>R100.00</w:t>
                  </w:r>
                </w:p>
              </w:txbxContent>
            </v:textbox>
            <w10:wrap type="square" anchorx="page" anchory="page"/>
          </v:shape>
        </w:pict>
      </w:r>
      <w:r>
        <w:pict>
          <v:shape id="_x0000_s1050" type="#_x0000_t202" style="position:absolute;left:0;text-align:left;margin-left:73.2pt;margin-top:216.95pt;width:335.5pt;height:88.55pt;z-index:-251659264;mso-wrap-distance-left:0;mso-wrap-distance-right:0;mso-position-horizontal-relative:page;mso-position-vertical-relative:page" filled="f" stroked="f">
            <v:textbox inset="0,0,0,0">
              <w:txbxContent>
                <w:p w:rsidR="006F005F" w:rsidRDefault="006F005F">
                  <w:pPr>
                    <w:spacing w:line="225" w:lineRule="exact"/>
                    <w:jc w:val="center"/>
                    <w:textAlignment w:val="baseline"/>
                    <w:rPr>
                      <w:rFonts w:eastAsia="Times New Roman"/>
                      <w:b/>
                      <w:color w:val="000000"/>
                      <w:sz w:val="24"/>
                    </w:rPr>
                  </w:pPr>
                  <w:r>
                    <w:rPr>
                      <w:rFonts w:eastAsia="Times New Roman"/>
                      <w:b/>
                      <w:color w:val="000000"/>
                      <w:sz w:val="24"/>
                    </w:rPr>
                    <w:t>Attendances</w:t>
                  </w:r>
                </w:p>
                <w:p w:rsidR="006F005F" w:rsidRDefault="006F005F">
                  <w:pPr>
                    <w:tabs>
                      <w:tab w:val="decimal" w:pos="6408"/>
                    </w:tabs>
                    <w:spacing w:before="500" w:line="273" w:lineRule="exact"/>
                    <w:textAlignment w:val="baseline"/>
                    <w:rPr>
                      <w:rFonts w:eastAsia="Times New Roman"/>
                      <w:color w:val="000000"/>
                      <w:sz w:val="24"/>
                    </w:rPr>
                  </w:pPr>
                  <w:r>
                    <w:rPr>
                      <w:rFonts w:eastAsia="Times New Roman"/>
                      <w:color w:val="000000"/>
                      <w:sz w:val="24"/>
                    </w:rPr>
                    <w:t>15. On the Registrar</w:t>
                  </w:r>
                  <w:r>
                    <w:rPr>
                      <w:rFonts w:eastAsia="Times New Roman"/>
                      <w:color w:val="000000"/>
                      <w:sz w:val="24"/>
                    </w:rPr>
                    <w:tab/>
                    <w:t>R100.00</w:t>
                  </w:r>
                </w:p>
                <w:p w:rsidR="006F005F" w:rsidRDefault="006F005F">
                  <w:pPr>
                    <w:tabs>
                      <w:tab w:val="decimal" w:pos="6408"/>
                    </w:tabs>
                    <w:spacing w:before="505" w:line="263" w:lineRule="exact"/>
                    <w:textAlignment w:val="baseline"/>
                    <w:rPr>
                      <w:rFonts w:eastAsia="Times New Roman"/>
                      <w:color w:val="000000"/>
                      <w:sz w:val="24"/>
                    </w:rPr>
                  </w:pPr>
                  <w:r>
                    <w:rPr>
                      <w:rFonts w:eastAsia="Times New Roman"/>
                      <w:color w:val="000000"/>
                      <w:sz w:val="24"/>
                    </w:rPr>
                    <w:t>16. On a President or a Judge in chambers</w:t>
                  </w:r>
                  <w:r>
                    <w:rPr>
                      <w:rFonts w:eastAsia="Times New Roman"/>
                      <w:color w:val="000000"/>
                      <w:sz w:val="24"/>
                    </w:rPr>
                    <w:tab/>
                    <w:t>R400.00</w:t>
                  </w:r>
                </w:p>
              </w:txbxContent>
            </v:textbox>
            <w10:wrap type="square" anchorx="page" anchory="page"/>
          </v:shape>
        </w:pict>
      </w:r>
      <w:r>
        <w:pict>
          <v:shape id="_x0000_s1049" type="#_x0000_t202" style="position:absolute;left:0;text-align:left;margin-left:361.7pt;margin-top:333.1pt;width:47pt;height:8.9pt;z-index:-251658240;mso-wrap-distance-left:0;mso-wrap-distance-right:0;mso-position-horizontal-relative:page;mso-position-vertical-relative:page" filled="f" stroked="f">
            <v:textbox inset="0,0,0,0">
              <w:txbxContent>
                <w:p w:rsidR="006F005F" w:rsidRDefault="006F005F">
                  <w:pPr>
                    <w:spacing w:line="178" w:lineRule="exact"/>
                    <w:textAlignment w:val="baseline"/>
                    <w:rPr>
                      <w:rFonts w:eastAsia="Times New Roman"/>
                      <w:color w:val="000000"/>
                      <w:spacing w:val="-12"/>
                      <w:sz w:val="24"/>
                    </w:rPr>
                  </w:pPr>
                  <w:r>
                    <w:rPr>
                      <w:rFonts w:eastAsia="Times New Roman"/>
                      <w:color w:val="000000"/>
                      <w:spacing w:val="-12"/>
                      <w:sz w:val="24"/>
                    </w:rPr>
                    <w:t>R1000.00</w:t>
                  </w:r>
                </w:p>
              </w:txbxContent>
            </v:textbox>
            <w10:wrap type="square" anchorx="page" anchory="page"/>
          </v:shape>
        </w:pict>
      </w:r>
      <w:r>
        <w:pict>
          <v:shape id="_x0000_s1048" type="#_x0000_t202" style="position:absolute;left:0;text-align:left;margin-left:367.7pt;margin-top:385.7pt;width:41pt;height:8.85pt;z-index:-251657216;mso-wrap-distance-left:0;mso-wrap-distance-right:0;mso-position-horizontal-relative:page;mso-position-vertical-relative:page" filled="f" stroked="f">
            <v:textbox inset="0,0,0,0">
              <w:txbxContent>
                <w:p w:rsidR="006F005F" w:rsidRDefault="006F005F">
                  <w:pPr>
                    <w:spacing w:line="162" w:lineRule="exact"/>
                    <w:textAlignment w:val="baseline"/>
                    <w:rPr>
                      <w:rFonts w:eastAsia="Times New Roman"/>
                      <w:color w:val="000000"/>
                      <w:spacing w:val="-14"/>
                      <w:sz w:val="24"/>
                    </w:rPr>
                  </w:pPr>
                  <w:r>
                    <w:rPr>
                      <w:rFonts w:eastAsia="Times New Roman"/>
                      <w:color w:val="000000"/>
                      <w:spacing w:val="-14"/>
                      <w:sz w:val="24"/>
                    </w:rPr>
                    <w:t>R500.00</w:t>
                  </w:r>
                </w:p>
              </w:txbxContent>
            </v:textbox>
            <w10:wrap type="square" anchorx="page" anchory="page"/>
          </v:shape>
        </w:pict>
      </w:r>
      <w:r>
        <w:pict>
          <v:shape id="_x0000_s1047" type="#_x0000_t202" style="position:absolute;left:0;text-align:left;margin-left:373.7pt;margin-top:164.15pt;width:35pt;height:8.9pt;z-index:-251656192;mso-wrap-distance-left:0;mso-wrap-distance-right:0;mso-position-horizontal-relative:page;mso-position-vertical-relative:page" filled="f" stroked="f">
            <v:textbox inset="0,0,0,0">
              <w:txbxContent>
                <w:p w:rsidR="006F005F" w:rsidRDefault="006F005F">
                  <w:pPr>
                    <w:spacing w:line="173" w:lineRule="exact"/>
                    <w:textAlignment w:val="baseline"/>
                    <w:rPr>
                      <w:rFonts w:eastAsia="Times New Roman"/>
                      <w:color w:val="000000"/>
                      <w:spacing w:val="-16"/>
                      <w:sz w:val="24"/>
                    </w:rPr>
                  </w:pPr>
                  <w:r>
                    <w:rPr>
                      <w:rFonts w:eastAsia="Times New Roman"/>
                      <w:color w:val="000000"/>
                      <w:spacing w:val="-16"/>
                      <w:sz w:val="24"/>
                    </w:rPr>
                    <w:t>R60.00</w:t>
                  </w:r>
                </w:p>
              </w:txbxContent>
            </v:textbox>
            <w10:wrap type="square" anchorx="page" anchory="page"/>
          </v:shape>
        </w:pict>
      </w:r>
      <w:r w:rsidR="004B3807">
        <w:rPr>
          <w:rFonts w:eastAsia="Times New Roman"/>
          <w:color w:val="000000"/>
          <w:sz w:val="24"/>
        </w:rPr>
        <w:t>(Second Appeals in Criminal Cases)</w:t>
      </w:r>
    </w:p>
    <w:p w:rsidR="00DD68D2" w:rsidRDefault="004B3807">
      <w:pPr>
        <w:spacing w:before="281" w:line="276" w:lineRule="exact"/>
        <w:ind w:left="144"/>
        <w:textAlignment w:val="baseline"/>
        <w:rPr>
          <w:rFonts w:eastAsia="Times New Roman"/>
          <w:color w:val="000000"/>
          <w:sz w:val="24"/>
        </w:rPr>
      </w:pPr>
      <w:r>
        <w:rPr>
          <w:rFonts w:eastAsia="Times New Roman"/>
          <w:color w:val="000000"/>
          <w:sz w:val="24"/>
        </w:rPr>
        <w:t>This scale shall apply only for taxation of costs ordered to be taxed and paid as between party and party of an appeal to the Court from a decision of the Supreme Court given in its appellate jurisdiction in a criminal cause or matter.</w:t>
      </w:r>
    </w:p>
    <w:p w:rsidR="00DD68D2" w:rsidRDefault="004B3807">
      <w:pPr>
        <w:numPr>
          <w:ilvl w:val="0"/>
          <w:numId w:val="284"/>
        </w:numPr>
        <w:tabs>
          <w:tab w:val="clear" w:pos="720"/>
          <w:tab w:val="left" w:pos="864"/>
        </w:tabs>
        <w:spacing w:before="281" w:line="276" w:lineRule="exact"/>
        <w:ind w:left="144"/>
        <w:textAlignment w:val="baseline"/>
        <w:rPr>
          <w:rFonts w:eastAsia="Times New Roman"/>
          <w:color w:val="000000"/>
          <w:sz w:val="24"/>
        </w:rPr>
      </w:pPr>
      <w:r>
        <w:rPr>
          <w:rFonts w:eastAsia="Times New Roman"/>
          <w:color w:val="000000"/>
          <w:sz w:val="24"/>
        </w:rPr>
        <w:t xml:space="preserve">A fee for instructions, to include all work done in and about the appeal other than that chargeable under the subsequent item at the discretion of the taxing officer, which unless for special reasons to be recorded, shall not be less than </w:t>
      </w:r>
      <w:proofErr w:type="spellStart"/>
      <w:r>
        <w:rPr>
          <w:rFonts w:eastAsia="Times New Roman"/>
          <w:color w:val="000000"/>
          <w:sz w:val="24"/>
        </w:rPr>
        <w:t>Rs</w:t>
      </w:r>
      <w:proofErr w:type="spellEnd"/>
      <w:r>
        <w:rPr>
          <w:rFonts w:eastAsia="Times New Roman"/>
          <w:color w:val="000000"/>
          <w:sz w:val="24"/>
        </w:rPr>
        <w:t xml:space="preserve">. 200 or exceed </w:t>
      </w:r>
      <w:proofErr w:type="spellStart"/>
      <w:r>
        <w:rPr>
          <w:rFonts w:eastAsia="Times New Roman"/>
          <w:color w:val="000000"/>
          <w:sz w:val="24"/>
        </w:rPr>
        <w:t>Rs</w:t>
      </w:r>
      <w:proofErr w:type="spellEnd"/>
      <w:r>
        <w:rPr>
          <w:rFonts w:eastAsia="Times New Roman"/>
          <w:color w:val="000000"/>
          <w:sz w:val="24"/>
        </w:rPr>
        <w:t>. 1,500.</w:t>
      </w:r>
    </w:p>
    <w:p w:rsidR="00DD68D2" w:rsidRDefault="0096237A">
      <w:pPr>
        <w:numPr>
          <w:ilvl w:val="0"/>
          <w:numId w:val="284"/>
        </w:numPr>
        <w:tabs>
          <w:tab w:val="clear" w:pos="720"/>
          <w:tab w:val="left" w:pos="864"/>
        </w:tabs>
        <w:spacing w:before="276" w:line="276" w:lineRule="exact"/>
        <w:ind w:left="144"/>
        <w:textAlignment w:val="baseline"/>
        <w:rPr>
          <w:rFonts w:eastAsia="Times New Roman"/>
          <w:color w:val="000000"/>
          <w:sz w:val="24"/>
        </w:rPr>
      </w:pPr>
      <w:r>
        <w:pict>
          <v:line id="_x0000_s1046" style="position:absolute;left:0;text-align:left;z-index:251704320;mso-position-horizontal-relative:page;mso-position-vertical-relative:page" from="71.75pt,750.25pt" to="156.3pt,750.25pt" strokeweight=".7pt">
            <w10:wrap anchorx="page" anchory="page"/>
          </v:line>
        </w:pict>
      </w:r>
      <w:r w:rsidR="004B3807">
        <w:rPr>
          <w:rFonts w:eastAsia="Times New Roman"/>
          <w:color w:val="000000"/>
          <w:sz w:val="24"/>
        </w:rPr>
        <w:t>A fee for each necessary attendance in Court or chambers, as allowed under item 16 to 19 inclusive of Scale A, but in every case at one half of the amount shown for such item in that scale.</w:t>
      </w:r>
    </w:p>
    <w:p w:rsidR="00DD68D2" w:rsidRDefault="00DD68D2">
      <w:pPr>
        <w:sectPr w:rsidR="00DD68D2">
          <w:pgSz w:w="11909" w:h="16838"/>
          <w:pgMar w:top="10864" w:right="1469" w:bottom="1422" w:left="1320" w:header="720" w:footer="720" w:gutter="0"/>
          <w:cols w:space="720"/>
        </w:sectPr>
      </w:pPr>
    </w:p>
    <w:p w:rsidR="00DD68D2" w:rsidRDefault="004B3807">
      <w:pPr>
        <w:spacing w:before="5" w:line="273" w:lineRule="exact"/>
        <w:ind w:left="72"/>
        <w:textAlignment w:val="baseline"/>
        <w:rPr>
          <w:rFonts w:eastAsia="Times New Roman"/>
          <w:color w:val="000000"/>
          <w:sz w:val="24"/>
        </w:rPr>
      </w:pPr>
      <w:r>
        <w:rPr>
          <w:rFonts w:eastAsia="Times New Roman"/>
          <w:color w:val="000000"/>
          <w:sz w:val="24"/>
        </w:rPr>
        <w:lastRenderedPageBreak/>
        <w:t xml:space="preserve">Subsidiary Legislation: Article 101: </w:t>
      </w:r>
      <w:proofErr w:type="spellStart"/>
      <w:r>
        <w:rPr>
          <w:rFonts w:eastAsia="Times New Roman"/>
          <w:color w:val="000000"/>
          <w:sz w:val="24"/>
        </w:rPr>
        <w:t>NAtional</w:t>
      </w:r>
      <w:proofErr w:type="spellEnd"/>
      <w:r>
        <w:rPr>
          <w:rFonts w:eastAsia="Times New Roman"/>
          <w:color w:val="000000"/>
          <w:sz w:val="24"/>
        </w:rPr>
        <w:t xml:space="preserve"> Assembly Standing Orders</w:t>
      </w:r>
    </w:p>
    <w:p w:rsidR="00DD68D2" w:rsidRDefault="004B3807">
      <w:pPr>
        <w:spacing w:before="1066" w:line="552" w:lineRule="exact"/>
        <w:ind w:left="72" w:right="6984"/>
        <w:textAlignment w:val="baseline"/>
        <w:rPr>
          <w:rFonts w:eastAsia="Times New Roman"/>
          <w:color w:val="000000"/>
          <w:spacing w:val="-2"/>
          <w:sz w:val="24"/>
        </w:rPr>
      </w:pPr>
      <w:r>
        <w:rPr>
          <w:rFonts w:eastAsia="Times New Roman"/>
          <w:color w:val="000000"/>
          <w:spacing w:val="-2"/>
          <w:sz w:val="24"/>
        </w:rPr>
        <w:t>PART I - GENERAL Citation</w:t>
      </w:r>
    </w:p>
    <w:p w:rsidR="00DD68D2" w:rsidRDefault="004B3807">
      <w:pPr>
        <w:numPr>
          <w:ilvl w:val="0"/>
          <w:numId w:val="285"/>
        </w:numPr>
        <w:tabs>
          <w:tab w:val="clear" w:pos="288"/>
          <w:tab w:val="left" w:pos="360"/>
        </w:tabs>
        <w:spacing w:line="556" w:lineRule="exact"/>
        <w:ind w:left="72" w:right="2016"/>
        <w:textAlignment w:val="baseline"/>
        <w:rPr>
          <w:rFonts w:eastAsia="Times New Roman"/>
          <w:color w:val="000000"/>
          <w:sz w:val="24"/>
        </w:rPr>
      </w:pPr>
      <w:r>
        <w:rPr>
          <w:rFonts w:eastAsia="Times New Roman"/>
          <w:color w:val="000000"/>
          <w:sz w:val="24"/>
        </w:rPr>
        <w:t>These Orders may be cited as the National Assembly Standing Orders. Procedure in cases not provided for in these Orders</w:t>
      </w:r>
    </w:p>
    <w:p w:rsidR="00DD68D2" w:rsidRDefault="004B3807">
      <w:pPr>
        <w:numPr>
          <w:ilvl w:val="0"/>
          <w:numId w:val="285"/>
        </w:numPr>
        <w:tabs>
          <w:tab w:val="clear" w:pos="288"/>
          <w:tab w:val="left" w:pos="360"/>
        </w:tabs>
        <w:spacing w:before="283" w:line="275" w:lineRule="exact"/>
        <w:ind w:left="72" w:right="216"/>
        <w:textAlignment w:val="baseline"/>
        <w:rPr>
          <w:rFonts w:eastAsia="Times New Roman"/>
          <w:color w:val="000000"/>
          <w:sz w:val="24"/>
        </w:rPr>
      </w:pPr>
      <w:r>
        <w:rPr>
          <w:rFonts w:eastAsia="Times New Roman"/>
          <w:color w:val="000000"/>
          <w:sz w:val="24"/>
        </w:rPr>
        <w:t>In case of any doubt and for any question of procedure not provided for in these Orders, the Speaker shall decide the point of order or practice, having regard to the Constitution, the practice of the Assembly, and the practices of other Commonwealth Parliaments, in so far as they may be applicable to the National Assembly of Seychelles.</w:t>
      </w:r>
    </w:p>
    <w:p w:rsidR="00DD68D2" w:rsidRDefault="004B3807">
      <w:pPr>
        <w:spacing w:before="283" w:line="273" w:lineRule="exact"/>
        <w:ind w:left="72"/>
        <w:textAlignment w:val="baseline"/>
        <w:rPr>
          <w:rFonts w:eastAsia="Times New Roman"/>
          <w:color w:val="000000"/>
          <w:sz w:val="24"/>
        </w:rPr>
      </w:pPr>
      <w:r>
        <w:rPr>
          <w:rFonts w:eastAsia="Times New Roman"/>
          <w:color w:val="000000"/>
          <w:sz w:val="24"/>
        </w:rPr>
        <w:t>Interpretation</w:t>
      </w:r>
    </w:p>
    <w:p w:rsidR="00DD68D2" w:rsidRDefault="004B3807">
      <w:pPr>
        <w:numPr>
          <w:ilvl w:val="0"/>
          <w:numId w:val="285"/>
        </w:numPr>
        <w:tabs>
          <w:tab w:val="clear" w:pos="288"/>
          <w:tab w:val="left" w:pos="360"/>
        </w:tabs>
        <w:spacing w:before="284" w:line="273" w:lineRule="exact"/>
        <w:ind w:left="72"/>
        <w:textAlignment w:val="baseline"/>
        <w:rPr>
          <w:rFonts w:eastAsia="Times New Roman"/>
          <w:color w:val="000000"/>
          <w:sz w:val="24"/>
        </w:rPr>
      </w:pPr>
      <w:r>
        <w:rPr>
          <w:rFonts w:eastAsia="Times New Roman"/>
          <w:color w:val="000000"/>
          <w:sz w:val="24"/>
        </w:rPr>
        <w:t>In these Orders -</w:t>
      </w:r>
    </w:p>
    <w:p w:rsidR="00DD68D2" w:rsidRDefault="004B3807">
      <w:pPr>
        <w:spacing w:before="4" w:line="554" w:lineRule="exact"/>
        <w:ind w:left="72" w:right="1512"/>
        <w:textAlignment w:val="baseline"/>
        <w:rPr>
          <w:rFonts w:eastAsia="Times New Roman"/>
          <w:color w:val="000000"/>
          <w:sz w:val="24"/>
        </w:rPr>
      </w:pPr>
      <w:r>
        <w:rPr>
          <w:rFonts w:eastAsia="Times New Roman"/>
          <w:color w:val="000000"/>
          <w:sz w:val="24"/>
        </w:rPr>
        <w:t>"Assembly" means the National Assembly referred to in the Constitution; "Chairperson" means the person presiding over a Committee of the Assembly, "Clerk" means the Clerk to the Assembly;</w:t>
      </w:r>
    </w:p>
    <w:p w:rsidR="00DD68D2" w:rsidRDefault="004B3807">
      <w:pPr>
        <w:spacing w:before="284" w:line="273" w:lineRule="exact"/>
        <w:ind w:left="72"/>
        <w:textAlignment w:val="baseline"/>
        <w:rPr>
          <w:rFonts w:eastAsia="Times New Roman"/>
          <w:color w:val="000000"/>
          <w:sz w:val="24"/>
        </w:rPr>
      </w:pPr>
      <w:r>
        <w:rPr>
          <w:rFonts w:eastAsia="Times New Roman"/>
          <w:color w:val="000000"/>
          <w:sz w:val="24"/>
        </w:rPr>
        <w:t>"Constitution" means the Constitution of the Republic of Seychelles;</w:t>
      </w:r>
    </w:p>
    <w:p w:rsidR="00DD68D2" w:rsidRDefault="004B3807">
      <w:pPr>
        <w:spacing w:before="277" w:line="279" w:lineRule="exact"/>
        <w:ind w:left="72" w:right="216"/>
        <w:textAlignment w:val="baseline"/>
        <w:rPr>
          <w:rFonts w:eastAsia="Times New Roman"/>
          <w:color w:val="000000"/>
          <w:sz w:val="24"/>
        </w:rPr>
      </w:pPr>
      <w:r>
        <w:rPr>
          <w:rFonts w:eastAsia="Times New Roman"/>
          <w:color w:val="000000"/>
          <w:sz w:val="24"/>
        </w:rPr>
        <w:t>“Leader of Government Business” means the Member so designated, in terms of section 3A (3) of the National Assembly Members' Emoluments Act, by the President;</w:t>
      </w:r>
    </w:p>
    <w:p w:rsidR="00DD68D2" w:rsidRDefault="004B3807">
      <w:pPr>
        <w:spacing w:before="279" w:line="276" w:lineRule="exact"/>
        <w:ind w:left="72"/>
        <w:textAlignment w:val="baseline"/>
        <w:rPr>
          <w:rFonts w:eastAsia="Times New Roman"/>
          <w:color w:val="000000"/>
          <w:sz w:val="24"/>
        </w:rPr>
      </w:pPr>
      <w:r>
        <w:rPr>
          <w:rFonts w:eastAsia="Times New Roman"/>
          <w:color w:val="000000"/>
          <w:sz w:val="24"/>
        </w:rPr>
        <w:t>“Leader of the Opposition” means the Member referred to in Article 84 of the Constitution;</w:t>
      </w:r>
    </w:p>
    <w:p w:rsidR="00DD68D2" w:rsidRDefault="004B3807">
      <w:pPr>
        <w:spacing w:before="276" w:line="278" w:lineRule="exact"/>
        <w:ind w:left="72" w:right="864"/>
        <w:textAlignment w:val="baseline"/>
        <w:rPr>
          <w:rFonts w:eastAsia="Times New Roman"/>
          <w:color w:val="000000"/>
          <w:sz w:val="24"/>
        </w:rPr>
      </w:pPr>
      <w:r>
        <w:rPr>
          <w:rFonts w:eastAsia="Times New Roman"/>
          <w:color w:val="000000"/>
          <w:sz w:val="24"/>
        </w:rPr>
        <w:t>"Member of public" means any person other than the Speaker, the Deputy Speaker, a Member, or an Officer of the Assembly;</w:t>
      </w:r>
    </w:p>
    <w:p w:rsidR="00DD68D2" w:rsidRDefault="004B3807">
      <w:pPr>
        <w:spacing w:before="278" w:line="276" w:lineRule="exact"/>
        <w:ind w:left="72" w:right="216"/>
        <w:textAlignment w:val="baseline"/>
        <w:rPr>
          <w:rFonts w:eastAsia="Times New Roman"/>
          <w:color w:val="000000"/>
          <w:sz w:val="24"/>
        </w:rPr>
      </w:pPr>
      <w:r>
        <w:rPr>
          <w:rFonts w:eastAsia="Times New Roman"/>
          <w:color w:val="000000"/>
          <w:sz w:val="24"/>
        </w:rPr>
        <w:t>“Meeting” means a period during which one or more sittings take place, commencing when the Assembly first sits after being summoned for the first time or after an adjournment of more than a month, and ending when the Assembly is adjourned for more than a month, or upon a motion in terms of Order 17, or at the conclusion of a session;</w:t>
      </w:r>
    </w:p>
    <w:p w:rsidR="00DD68D2" w:rsidRDefault="004B3807">
      <w:pPr>
        <w:spacing w:before="284" w:line="273" w:lineRule="exact"/>
        <w:ind w:left="72"/>
        <w:textAlignment w:val="baseline"/>
        <w:rPr>
          <w:rFonts w:eastAsia="Times New Roman"/>
          <w:color w:val="000000"/>
          <w:sz w:val="24"/>
        </w:rPr>
      </w:pPr>
      <w:r>
        <w:rPr>
          <w:rFonts w:eastAsia="Times New Roman"/>
          <w:color w:val="000000"/>
          <w:sz w:val="24"/>
        </w:rPr>
        <w:t>"Member" means Member of the Assembly;</w:t>
      </w:r>
    </w:p>
    <w:p w:rsidR="00DD68D2" w:rsidRDefault="004B3807">
      <w:pPr>
        <w:spacing w:before="283" w:line="276" w:lineRule="exact"/>
        <w:ind w:left="72" w:right="72"/>
        <w:textAlignment w:val="baseline"/>
        <w:rPr>
          <w:rFonts w:eastAsia="Times New Roman"/>
          <w:color w:val="000000"/>
          <w:sz w:val="24"/>
        </w:rPr>
      </w:pPr>
      <w:r>
        <w:rPr>
          <w:rFonts w:eastAsia="Times New Roman"/>
          <w:color w:val="000000"/>
          <w:sz w:val="24"/>
        </w:rPr>
        <w:t>"Minister" means a Member of the Cabinet for the time being responsible for the matter in question, and in the case of a matter falling within the portfolio responsibility of the President or that of a Minister who for any reason, is unable to attend the Assembly, means the President or such other Minister as the President may nominate for the purpose,</w:t>
      </w:r>
    </w:p>
    <w:p w:rsidR="00DD68D2" w:rsidRDefault="00DD68D2">
      <w:pPr>
        <w:sectPr w:rsidR="00DD68D2">
          <w:pgSz w:w="11909" w:h="16838"/>
          <w:pgMar w:top="1440" w:right="1409" w:bottom="1162" w:left="1380" w:header="720" w:footer="720" w:gutter="0"/>
          <w:cols w:space="720"/>
        </w:sectPr>
      </w:pPr>
    </w:p>
    <w:p w:rsidR="00DD68D2" w:rsidRDefault="004B3807">
      <w:pPr>
        <w:spacing w:before="22" w:line="276" w:lineRule="exact"/>
        <w:ind w:left="72" w:right="360"/>
        <w:textAlignment w:val="baseline"/>
        <w:rPr>
          <w:rFonts w:eastAsia="Times New Roman"/>
          <w:color w:val="000000"/>
          <w:sz w:val="24"/>
        </w:rPr>
      </w:pPr>
      <w:r>
        <w:rPr>
          <w:rFonts w:eastAsia="Times New Roman"/>
          <w:color w:val="000000"/>
          <w:sz w:val="24"/>
        </w:rPr>
        <w:lastRenderedPageBreak/>
        <w:t>“</w:t>
      </w:r>
      <w:proofErr w:type="gramStart"/>
      <w:r>
        <w:rPr>
          <w:rFonts w:eastAsia="Times New Roman"/>
          <w:color w:val="000000"/>
          <w:sz w:val="24"/>
        </w:rPr>
        <w:t>officer</w:t>
      </w:r>
      <w:proofErr w:type="gramEnd"/>
      <w:r>
        <w:rPr>
          <w:rFonts w:eastAsia="Times New Roman"/>
          <w:color w:val="000000"/>
          <w:sz w:val="24"/>
        </w:rPr>
        <w:t>" means the Clerk or any other officer or person acting within the precincts of the Assembly under the orders of the Speaker and includes a Police Officer on duty within the precincts of the Assembly;</w:t>
      </w:r>
    </w:p>
    <w:p w:rsidR="00DD68D2" w:rsidRDefault="004B3807">
      <w:pPr>
        <w:spacing w:before="281" w:line="276" w:lineRule="exact"/>
        <w:ind w:left="72" w:right="72"/>
        <w:textAlignment w:val="baseline"/>
        <w:rPr>
          <w:rFonts w:eastAsia="Times New Roman"/>
          <w:color w:val="000000"/>
          <w:sz w:val="24"/>
        </w:rPr>
      </w:pPr>
      <w:r>
        <w:rPr>
          <w:rFonts w:eastAsia="Times New Roman"/>
          <w:color w:val="000000"/>
          <w:sz w:val="24"/>
        </w:rPr>
        <w:t>"precincts of the Assembly" means the Chamber in which the Assembly or a Committee thereof sits for the transaction of business, together with the offices, rooms, lobbies, galleries, courtyard, gardens and other places provided for the use of accommodation of Members or officers and any passage connecting such places, and any other places immediately contiguous thereto as may be from time to time be designated by the Speaker;</w:t>
      </w:r>
    </w:p>
    <w:p w:rsidR="00DD68D2" w:rsidRDefault="004B3807">
      <w:pPr>
        <w:spacing w:before="274" w:line="278" w:lineRule="exact"/>
        <w:ind w:left="72" w:right="1008"/>
        <w:textAlignment w:val="baseline"/>
        <w:rPr>
          <w:rFonts w:eastAsia="Times New Roman"/>
          <w:color w:val="000000"/>
          <w:spacing w:val="-2"/>
          <w:sz w:val="24"/>
        </w:rPr>
      </w:pPr>
      <w:r>
        <w:rPr>
          <w:rFonts w:eastAsia="Times New Roman"/>
          <w:color w:val="000000"/>
          <w:spacing w:val="-2"/>
          <w:sz w:val="24"/>
        </w:rPr>
        <w:t>“Sitting” means a period during which the Assembly is sitting continuously without adjournment and includes any period during which the Assembly is in committee;</w:t>
      </w:r>
    </w:p>
    <w:p w:rsidR="00DD68D2" w:rsidRDefault="004B3807">
      <w:pPr>
        <w:spacing w:before="284" w:line="275" w:lineRule="exact"/>
        <w:ind w:left="72"/>
        <w:textAlignment w:val="baseline"/>
        <w:rPr>
          <w:rFonts w:eastAsia="Times New Roman"/>
          <w:color w:val="000000"/>
          <w:sz w:val="24"/>
        </w:rPr>
      </w:pPr>
      <w:r>
        <w:rPr>
          <w:rFonts w:eastAsia="Times New Roman"/>
          <w:color w:val="000000"/>
          <w:sz w:val="24"/>
        </w:rPr>
        <w:t>“Session” means the period of time as defined by Article 106 (1) of the Constitution;</w:t>
      </w:r>
    </w:p>
    <w:p w:rsidR="00DD68D2" w:rsidRDefault="004B3807">
      <w:pPr>
        <w:spacing w:before="282" w:line="273" w:lineRule="exact"/>
        <w:ind w:left="72" w:right="432"/>
        <w:textAlignment w:val="baseline"/>
        <w:rPr>
          <w:rFonts w:eastAsia="Times New Roman"/>
          <w:color w:val="000000"/>
          <w:sz w:val="24"/>
        </w:rPr>
      </w:pPr>
      <w:r>
        <w:rPr>
          <w:rFonts w:eastAsia="Times New Roman"/>
          <w:color w:val="000000"/>
          <w:sz w:val="24"/>
        </w:rPr>
        <w:t>"The Speaker and the Deputy Speaker" means the Speaker and the Deputy Speaker of the Assembly in terms of the Constitution;</w:t>
      </w:r>
    </w:p>
    <w:p w:rsidR="00DD68D2" w:rsidRDefault="004B3807">
      <w:pPr>
        <w:spacing w:line="557" w:lineRule="exact"/>
        <w:ind w:left="72" w:right="720"/>
        <w:textAlignment w:val="baseline"/>
        <w:rPr>
          <w:rFonts w:eastAsia="Times New Roman"/>
          <w:color w:val="000000"/>
          <w:sz w:val="24"/>
        </w:rPr>
      </w:pPr>
      <w:r>
        <w:rPr>
          <w:rFonts w:eastAsia="Times New Roman"/>
          <w:color w:val="000000"/>
          <w:sz w:val="24"/>
        </w:rPr>
        <w:t>PART II - PRESIDING OFFICER, MEMBERS AND CLERK OF THE ASSEMBLY Election of the Speaker and the Deputy Speaker</w:t>
      </w:r>
    </w:p>
    <w:p w:rsidR="00DD68D2" w:rsidRDefault="004B3807">
      <w:pPr>
        <w:spacing w:before="284" w:line="273" w:lineRule="exact"/>
        <w:ind w:left="72"/>
        <w:textAlignment w:val="baseline"/>
        <w:rPr>
          <w:rFonts w:eastAsia="Times New Roman"/>
          <w:color w:val="000000"/>
          <w:spacing w:val="3"/>
          <w:sz w:val="24"/>
        </w:rPr>
      </w:pPr>
      <w:r>
        <w:rPr>
          <w:rFonts w:eastAsia="Times New Roman"/>
          <w:color w:val="000000"/>
          <w:spacing w:val="3"/>
          <w:sz w:val="24"/>
        </w:rPr>
        <w:t>4. (1) The Assembly shall:</w:t>
      </w:r>
    </w:p>
    <w:p w:rsidR="00DD68D2" w:rsidRDefault="004B3807">
      <w:pPr>
        <w:numPr>
          <w:ilvl w:val="0"/>
          <w:numId w:val="286"/>
        </w:numPr>
        <w:tabs>
          <w:tab w:val="clear" w:pos="432"/>
          <w:tab w:val="left" w:pos="504"/>
        </w:tabs>
        <w:spacing w:before="279" w:line="273" w:lineRule="exact"/>
        <w:ind w:left="72"/>
        <w:textAlignment w:val="baseline"/>
        <w:rPr>
          <w:rFonts w:eastAsia="Times New Roman"/>
          <w:color w:val="000000"/>
          <w:sz w:val="24"/>
        </w:rPr>
      </w:pPr>
      <w:r>
        <w:rPr>
          <w:rFonts w:eastAsia="Times New Roman"/>
          <w:color w:val="000000"/>
          <w:sz w:val="24"/>
        </w:rPr>
        <w:t>at the first sitting of the first meeting of a session; and</w:t>
      </w:r>
    </w:p>
    <w:p w:rsidR="00DD68D2" w:rsidRDefault="004B3807">
      <w:pPr>
        <w:numPr>
          <w:ilvl w:val="0"/>
          <w:numId w:val="286"/>
        </w:numPr>
        <w:tabs>
          <w:tab w:val="clear" w:pos="432"/>
          <w:tab w:val="left" w:pos="504"/>
        </w:tabs>
        <w:spacing w:before="279" w:line="278" w:lineRule="exact"/>
        <w:ind w:left="72" w:right="72"/>
        <w:textAlignment w:val="baseline"/>
        <w:rPr>
          <w:rFonts w:eastAsia="Times New Roman"/>
          <w:color w:val="000000"/>
          <w:sz w:val="24"/>
        </w:rPr>
      </w:pPr>
      <w:r>
        <w:rPr>
          <w:rFonts w:eastAsia="Times New Roman"/>
          <w:color w:val="000000"/>
          <w:sz w:val="24"/>
        </w:rPr>
        <w:t>if the Office of the Speaker becomes vacant at any time before the next dissolution of the Assembly, at its next sitting after the occurrence of the vacancy,</w:t>
      </w:r>
    </w:p>
    <w:p w:rsidR="00DD68D2" w:rsidRDefault="004B3807">
      <w:pPr>
        <w:spacing w:before="279" w:line="273" w:lineRule="exact"/>
        <w:ind w:left="72"/>
        <w:textAlignment w:val="baseline"/>
        <w:rPr>
          <w:rFonts w:eastAsia="Times New Roman"/>
          <w:color w:val="000000"/>
          <w:sz w:val="24"/>
        </w:rPr>
      </w:pPr>
      <w:proofErr w:type="gramStart"/>
      <w:r>
        <w:rPr>
          <w:rFonts w:eastAsia="Times New Roman"/>
          <w:color w:val="000000"/>
          <w:sz w:val="24"/>
        </w:rPr>
        <w:t>elect</w:t>
      </w:r>
      <w:proofErr w:type="gramEnd"/>
      <w:r>
        <w:rPr>
          <w:rFonts w:eastAsia="Times New Roman"/>
          <w:color w:val="000000"/>
          <w:sz w:val="24"/>
        </w:rPr>
        <w:t xml:space="preserve"> from among its Members, a Speaker.</w:t>
      </w:r>
    </w:p>
    <w:p w:rsidR="00DD68D2" w:rsidRDefault="004B3807">
      <w:pPr>
        <w:spacing w:before="284" w:line="273" w:lineRule="exact"/>
        <w:ind w:left="72"/>
        <w:textAlignment w:val="baseline"/>
        <w:rPr>
          <w:rFonts w:eastAsia="Times New Roman"/>
          <w:color w:val="000000"/>
          <w:sz w:val="24"/>
        </w:rPr>
      </w:pPr>
      <w:r>
        <w:rPr>
          <w:rFonts w:eastAsia="Times New Roman"/>
          <w:color w:val="000000"/>
          <w:sz w:val="24"/>
        </w:rPr>
        <w:t>(2) The procedure for the election of a Speaker shall be as follows:-</w:t>
      </w:r>
    </w:p>
    <w:p w:rsidR="00DD68D2" w:rsidRDefault="004B3807">
      <w:pPr>
        <w:numPr>
          <w:ilvl w:val="0"/>
          <w:numId w:val="287"/>
        </w:numPr>
        <w:tabs>
          <w:tab w:val="clear" w:pos="432"/>
          <w:tab w:val="left" w:pos="504"/>
        </w:tabs>
        <w:spacing w:before="279" w:line="278" w:lineRule="exact"/>
        <w:ind w:left="72" w:right="432"/>
        <w:textAlignment w:val="baseline"/>
        <w:rPr>
          <w:rFonts w:eastAsia="Times New Roman"/>
          <w:color w:val="000000"/>
          <w:sz w:val="24"/>
        </w:rPr>
      </w:pPr>
      <w:r>
        <w:rPr>
          <w:rFonts w:eastAsia="Times New Roman"/>
          <w:color w:val="000000"/>
          <w:sz w:val="24"/>
        </w:rPr>
        <w:t>a Member, addressing the Clerk, may propose as Speaker a Member then present, and move that the Member "do take the Chair of this Assembly as Speaker";</w:t>
      </w:r>
    </w:p>
    <w:p w:rsidR="00DD68D2" w:rsidRDefault="004B3807">
      <w:pPr>
        <w:numPr>
          <w:ilvl w:val="0"/>
          <w:numId w:val="287"/>
        </w:numPr>
        <w:tabs>
          <w:tab w:val="clear" w:pos="432"/>
          <w:tab w:val="left" w:pos="504"/>
        </w:tabs>
        <w:spacing w:before="274" w:line="278" w:lineRule="exact"/>
        <w:ind w:left="72" w:right="144"/>
        <w:textAlignment w:val="baseline"/>
        <w:rPr>
          <w:rFonts w:eastAsia="Times New Roman"/>
          <w:color w:val="000000"/>
          <w:sz w:val="24"/>
        </w:rPr>
      </w:pPr>
      <w:r>
        <w:rPr>
          <w:rFonts w:eastAsia="Times New Roman"/>
          <w:color w:val="000000"/>
          <w:sz w:val="24"/>
        </w:rPr>
        <w:t>the proposal under sub-paragraph (a) shall require to be seconded, but no debate shall be allowed;</w:t>
      </w:r>
    </w:p>
    <w:p w:rsidR="00DD68D2" w:rsidRDefault="004B3807">
      <w:pPr>
        <w:numPr>
          <w:ilvl w:val="0"/>
          <w:numId w:val="287"/>
        </w:numPr>
        <w:tabs>
          <w:tab w:val="clear" w:pos="432"/>
          <w:tab w:val="left" w:pos="504"/>
        </w:tabs>
        <w:spacing w:before="283" w:line="274" w:lineRule="exact"/>
        <w:ind w:left="72" w:right="504"/>
        <w:textAlignment w:val="baseline"/>
        <w:rPr>
          <w:rFonts w:eastAsia="Times New Roman"/>
          <w:color w:val="000000"/>
          <w:sz w:val="24"/>
        </w:rPr>
      </w:pPr>
      <w:r>
        <w:rPr>
          <w:rFonts w:eastAsia="Times New Roman"/>
          <w:color w:val="000000"/>
          <w:sz w:val="24"/>
        </w:rPr>
        <w:t>if only one Member be so proposed and seconded, the Member shall be called by the Assembly to the Chair, without question put;</w:t>
      </w:r>
    </w:p>
    <w:p w:rsidR="00DD68D2" w:rsidRDefault="004B3807">
      <w:pPr>
        <w:numPr>
          <w:ilvl w:val="0"/>
          <w:numId w:val="287"/>
        </w:numPr>
        <w:tabs>
          <w:tab w:val="clear" w:pos="432"/>
          <w:tab w:val="left" w:pos="504"/>
        </w:tabs>
        <w:spacing w:before="279" w:line="278" w:lineRule="exact"/>
        <w:ind w:left="72" w:right="288"/>
        <w:textAlignment w:val="baseline"/>
        <w:rPr>
          <w:rFonts w:eastAsia="Times New Roman"/>
          <w:color w:val="000000"/>
          <w:sz w:val="24"/>
        </w:rPr>
      </w:pPr>
      <w:r>
        <w:rPr>
          <w:rFonts w:eastAsia="Times New Roman"/>
          <w:color w:val="000000"/>
          <w:sz w:val="24"/>
        </w:rPr>
        <w:t>if more than one Member be so proposed and seconded, the Assembly shall proceed to election by ballot;</w:t>
      </w:r>
    </w:p>
    <w:p w:rsidR="00DD68D2" w:rsidRDefault="004B3807">
      <w:pPr>
        <w:numPr>
          <w:ilvl w:val="0"/>
          <w:numId w:val="287"/>
        </w:numPr>
        <w:tabs>
          <w:tab w:val="clear" w:pos="432"/>
          <w:tab w:val="left" w:pos="504"/>
        </w:tabs>
        <w:spacing w:before="275" w:line="278" w:lineRule="exact"/>
        <w:ind w:left="72" w:right="144"/>
        <w:textAlignment w:val="baseline"/>
        <w:rPr>
          <w:rFonts w:eastAsia="Times New Roman"/>
          <w:color w:val="000000"/>
          <w:sz w:val="24"/>
        </w:rPr>
      </w:pPr>
      <w:proofErr w:type="gramStart"/>
      <w:r>
        <w:rPr>
          <w:rFonts w:eastAsia="Times New Roman"/>
          <w:color w:val="000000"/>
          <w:sz w:val="24"/>
        </w:rPr>
        <w:t>for</w:t>
      </w:r>
      <w:proofErr w:type="gramEnd"/>
      <w:r>
        <w:rPr>
          <w:rFonts w:eastAsia="Times New Roman"/>
          <w:color w:val="000000"/>
          <w:sz w:val="24"/>
        </w:rPr>
        <w:t xml:space="preserve"> the purpose of a ballot, the Clerk shall give to each Member present a ballot paper bearing the names of the candidates and a Member shall vote by placing a cross opposite the name of the candidate of the choice of the Member.</w:t>
      </w:r>
    </w:p>
    <w:p w:rsidR="00DD68D2" w:rsidRDefault="00DD68D2">
      <w:pPr>
        <w:sectPr w:rsidR="00DD68D2">
          <w:pgSz w:w="11909" w:h="16838"/>
          <w:pgMar w:top="1420" w:right="1426" w:bottom="1682" w:left="1363" w:header="720" w:footer="720" w:gutter="0"/>
          <w:cols w:space="720"/>
        </w:sectPr>
      </w:pPr>
    </w:p>
    <w:p w:rsidR="00DD68D2" w:rsidRDefault="004B3807">
      <w:pPr>
        <w:numPr>
          <w:ilvl w:val="0"/>
          <w:numId w:val="288"/>
        </w:numPr>
        <w:spacing w:before="4" w:line="274" w:lineRule="exact"/>
        <w:ind w:left="0" w:right="72"/>
        <w:textAlignment w:val="baseline"/>
        <w:rPr>
          <w:rFonts w:eastAsia="Times New Roman"/>
          <w:color w:val="000000"/>
          <w:sz w:val="24"/>
        </w:rPr>
      </w:pPr>
      <w:r>
        <w:rPr>
          <w:rFonts w:eastAsia="Times New Roman"/>
          <w:color w:val="000000"/>
          <w:sz w:val="24"/>
        </w:rPr>
        <w:lastRenderedPageBreak/>
        <w:t>ballot papers shall be folded so as to conceal the vote and shall not be marked in any way by which the Member voting could be identified;</w:t>
      </w:r>
    </w:p>
    <w:p w:rsidR="00DD68D2" w:rsidRDefault="004B3807">
      <w:pPr>
        <w:numPr>
          <w:ilvl w:val="0"/>
          <w:numId w:val="288"/>
        </w:numPr>
        <w:spacing w:before="279" w:line="277" w:lineRule="exact"/>
        <w:ind w:left="0" w:right="216"/>
        <w:textAlignment w:val="baseline"/>
        <w:rPr>
          <w:rFonts w:eastAsia="Times New Roman"/>
          <w:color w:val="000000"/>
          <w:sz w:val="24"/>
        </w:rPr>
      </w:pPr>
      <w:r>
        <w:rPr>
          <w:rFonts w:eastAsia="Times New Roman"/>
          <w:color w:val="000000"/>
          <w:sz w:val="24"/>
        </w:rPr>
        <w:t>the Clerk or an officer deputed by the Clerk shall collect the ballot papers and the counting of the votes shall be done by the Clerk at the table of the Assembly in the presence of two oldest Members one from each of the two main parties represented in the Assembly, and the result of the ballot shall be declared by the Clerk;</w:t>
      </w:r>
    </w:p>
    <w:p w:rsidR="00DD68D2" w:rsidRDefault="004B3807">
      <w:pPr>
        <w:numPr>
          <w:ilvl w:val="0"/>
          <w:numId w:val="288"/>
        </w:numPr>
        <w:spacing w:before="278" w:line="276" w:lineRule="exact"/>
        <w:ind w:left="0" w:right="288"/>
        <w:textAlignment w:val="baseline"/>
        <w:rPr>
          <w:rFonts w:eastAsia="Times New Roman"/>
          <w:color w:val="000000"/>
          <w:spacing w:val="-1"/>
          <w:sz w:val="24"/>
        </w:rPr>
      </w:pPr>
      <w:r>
        <w:rPr>
          <w:rFonts w:eastAsia="Times New Roman"/>
          <w:color w:val="000000"/>
          <w:spacing w:val="-1"/>
          <w:sz w:val="24"/>
        </w:rPr>
        <w:t>where more than two candidates have been proposed and at the first ballot no candidate obtains more votes than the aggregate votes obtained by the other candidates, the candidate who has obtained the smallest number of votes shall be excluded from the election and balloting shall continue; the candidate obtaining the smallest number of votes at each ballot shall each time be excluded until one candidate obtains more votes than the remaining candidate or the aggregate votes of the remaining candidates, as the case may be;</w:t>
      </w:r>
    </w:p>
    <w:p w:rsidR="00DD68D2" w:rsidRDefault="004B3807">
      <w:pPr>
        <w:numPr>
          <w:ilvl w:val="0"/>
          <w:numId w:val="288"/>
        </w:numPr>
        <w:spacing w:before="281" w:line="276" w:lineRule="exact"/>
        <w:ind w:left="0" w:right="72"/>
        <w:textAlignment w:val="baseline"/>
        <w:rPr>
          <w:rFonts w:eastAsia="Times New Roman"/>
          <w:color w:val="000000"/>
          <w:sz w:val="24"/>
        </w:rPr>
      </w:pPr>
      <w:r>
        <w:rPr>
          <w:rFonts w:eastAsia="Times New Roman"/>
          <w:color w:val="000000"/>
          <w:sz w:val="24"/>
        </w:rPr>
        <w:t>where at any ballot among three or more candidates two or more obtain the smallest number of votes, determination as to who among these candidates are to be excluded from the next subsequent ballot shall be by lot;</w:t>
      </w:r>
    </w:p>
    <w:p w:rsidR="00DD68D2" w:rsidRDefault="004B3807">
      <w:pPr>
        <w:numPr>
          <w:ilvl w:val="0"/>
          <w:numId w:val="288"/>
        </w:numPr>
        <w:spacing w:before="284" w:line="273" w:lineRule="exact"/>
        <w:ind w:left="0" w:right="432"/>
        <w:textAlignment w:val="baseline"/>
        <w:rPr>
          <w:rFonts w:eastAsia="Times New Roman"/>
          <w:color w:val="000000"/>
          <w:sz w:val="24"/>
        </w:rPr>
      </w:pPr>
      <w:proofErr w:type="gramStart"/>
      <w:r>
        <w:rPr>
          <w:rFonts w:eastAsia="Times New Roman"/>
          <w:color w:val="000000"/>
          <w:sz w:val="24"/>
        </w:rPr>
        <w:t>where</w:t>
      </w:r>
      <w:proofErr w:type="gramEnd"/>
      <w:r>
        <w:rPr>
          <w:rFonts w:eastAsia="Times New Roman"/>
          <w:color w:val="000000"/>
          <w:sz w:val="24"/>
        </w:rPr>
        <w:t xml:space="preserve"> at any ballot between two candidates the votes are equal, further ballots shall be held until one candidate obtains more votes than the other.</w:t>
      </w:r>
    </w:p>
    <w:p w:rsidR="00DD68D2" w:rsidRDefault="004B3807">
      <w:pPr>
        <w:spacing w:before="284" w:line="273" w:lineRule="exact"/>
        <w:textAlignment w:val="baseline"/>
        <w:rPr>
          <w:rFonts w:eastAsia="Times New Roman"/>
          <w:color w:val="000000"/>
          <w:spacing w:val="1"/>
          <w:sz w:val="24"/>
        </w:rPr>
      </w:pPr>
      <w:r>
        <w:rPr>
          <w:rFonts w:eastAsia="Times New Roman"/>
          <w:color w:val="000000"/>
          <w:spacing w:val="1"/>
          <w:sz w:val="24"/>
        </w:rPr>
        <w:t>(3) The Assembly shall:-</w:t>
      </w:r>
    </w:p>
    <w:p w:rsidR="00DD68D2" w:rsidRDefault="004B3807">
      <w:pPr>
        <w:numPr>
          <w:ilvl w:val="0"/>
          <w:numId w:val="289"/>
        </w:numPr>
        <w:spacing w:before="284" w:line="273" w:lineRule="exact"/>
        <w:ind w:left="0"/>
        <w:textAlignment w:val="baseline"/>
        <w:rPr>
          <w:rFonts w:eastAsia="Times New Roman"/>
          <w:color w:val="000000"/>
          <w:spacing w:val="-1"/>
          <w:sz w:val="24"/>
        </w:rPr>
      </w:pPr>
      <w:r>
        <w:rPr>
          <w:rFonts w:eastAsia="Times New Roman"/>
          <w:color w:val="000000"/>
          <w:spacing w:val="-1"/>
          <w:sz w:val="24"/>
        </w:rPr>
        <w:t>at the first sitting of the first meeting of a session; and</w:t>
      </w:r>
    </w:p>
    <w:p w:rsidR="00DD68D2" w:rsidRDefault="004B3807">
      <w:pPr>
        <w:numPr>
          <w:ilvl w:val="0"/>
          <w:numId w:val="289"/>
        </w:numPr>
        <w:spacing w:before="274" w:line="278" w:lineRule="exact"/>
        <w:ind w:left="0" w:right="1080"/>
        <w:textAlignment w:val="baseline"/>
        <w:rPr>
          <w:rFonts w:eastAsia="Times New Roman"/>
          <w:color w:val="000000"/>
          <w:spacing w:val="-2"/>
          <w:sz w:val="24"/>
        </w:rPr>
      </w:pPr>
      <w:r>
        <w:rPr>
          <w:rFonts w:eastAsia="Times New Roman"/>
          <w:color w:val="000000"/>
          <w:spacing w:val="-2"/>
          <w:sz w:val="24"/>
        </w:rPr>
        <w:t>if the office of the Deputy Speaker becomes vacant at any time before the next dissolution of the Assembly, at its next sitting after the occurrence of the vacancy,</w:t>
      </w:r>
    </w:p>
    <w:p w:rsidR="00DD68D2" w:rsidRDefault="004B3807">
      <w:pPr>
        <w:spacing w:before="284" w:line="273" w:lineRule="exact"/>
        <w:textAlignment w:val="baseline"/>
        <w:rPr>
          <w:rFonts w:eastAsia="Times New Roman"/>
          <w:color w:val="000000"/>
          <w:sz w:val="24"/>
        </w:rPr>
      </w:pPr>
      <w:proofErr w:type="gramStart"/>
      <w:r>
        <w:rPr>
          <w:rFonts w:eastAsia="Times New Roman"/>
          <w:color w:val="000000"/>
          <w:sz w:val="24"/>
        </w:rPr>
        <w:t>elect</w:t>
      </w:r>
      <w:proofErr w:type="gramEnd"/>
      <w:r>
        <w:rPr>
          <w:rFonts w:eastAsia="Times New Roman"/>
          <w:color w:val="000000"/>
          <w:sz w:val="24"/>
        </w:rPr>
        <w:t xml:space="preserve"> from among its Members, a Deputy Speaker.</w:t>
      </w:r>
    </w:p>
    <w:p w:rsidR="00DD68D2" w:rsidRDefault="004B3807">
      <w:pPr>
        <w:spacing w:before="283" w:line="274" w:lineRule="exact"/>
        <w:ind w:right="288"/>
        <w:textAlignment w:val="baseline"/>
        <w:rPr>
          <w:rFonts w:eastAsia="Times New Roman"/>
          <w:color w:val="000000"/>
          <w:sz w:val="24"/>
        </w:rPr>
      </w:pPr>
      <w:r>
        <w:rPr>
          <w:rFonts w:eastAsia="Times New Roman"/>
          <w:color w:val="000000"/>
          <w:sz w:val="24"/>
        </w:rPr>
        <w:t>(4) The procedure for the election of a Deputy Speaker shall be the same as for the election of the Speaker.</w:t>
      </w:r>
    </w:p>
    <w:p w:rsidR="00DD68D2" w:rsidRDefault="004B3807">
      <w:pPr>
        <w:spacing w:before="283" w:line="273" w:lineRule="exact"/>
        <w:textAlignment w:val="baseline"/>
        <w:rPr>
          <w:rFonts w:eastAsia="Times New Roman"/>
          <w:color w:val="000000"/>
          <w:sz w:val="24"/>
        </w:rPr>
      </w:pPr>
      <w:r>
        <w:rPr>
          <w:rFonts w:eastAsia="Times New Roman"/>
          <w:color w:val="000000"/>
          <w:sz w:val="24"/>
        </w:rPr>
        <w:t>Office of Speaker and Deputy Speaker becoming vacant</w:t>
      </w:r>
    </w:p>
    <w:p w:rsidR="00DD68D2" w:rsidRDefault="004B3807">
      <w:pPr>
        <w:spacing w:before="284" w:line="273" w:lineRule="exact"/>
        <w:textAlignment w:val="baseline"/>
        <w:rPr>
          <w:rFonts w:eastAsia="Times New Roman"/>
          <w:color w:val="000000"/>
          <w:sz w:val="24"/>
        </w:rPr>
      </w:pPr>
      <w:r>
        <w:rPr>
          <w:rFonts w:eastAsia="Times New Roman"/>
          <w:color w:val="000000"/>
          <w:sz w:val="24"/>
        </w:rPr>
        <w:t>5. The office of Speaker or Deputy Speaker shall become vacant-</w:t>
      </w:r>
    </w:p>
    <w:p w:rsidR="00DD68D2" w:rsidRDefault="004B3807">
      <w:pPr>
        <w:numPr>
          <w:ilvl w:val="0"/>
          <w:numId w:val="290"/>
        </w:numPr>
        <w:spacing w:before="283" w:line="274" w:lineRule="exact"/>
        <w:ind w:left="0" w:right="72"/>
        <w:textAlignment w:val="baseline"/>
        <w:rPr>
          <w:rFonts w:eastAsia="Times New Roman"/>
          <w:color w:val="000000"/>
          <w:spacing w:val="-2"/>
          <w:sz w:val="24"/>
        </w:rPr>
      </w:pPr>
      <w:r>
        <w:rPr>
          <w:rFonts w:eastAsia="Times New Roman"/>
          <w:color w:val="000000"/>
          <w:spacing w:val="-2"/>
          <w:sz w:val="24"/>
        </w:rPr>
        <w:t>where the person holding the office of Speaker or Deputy Speaker ceases to be a Member of the National Assembly in accordance with the provisions of Article 81 of the Constitution;</w:t>
      </w:r>
    </w:p>
    <w:p w:rsidR="00DD68D2" w:rsidRDefault="004B3807">
      <w:pPr>
        <w:numPr>
          <w:ilvl w:val="0"/>
          <w:numId w:val="290"/>
        </w:numPr>
        <w:spacing w:before="280" w:line="276" w:lineRule="exact"/>
        <w:ind w:left="0" w:right="72"/>
        <w:textAlignment w:val="baseline"/>
        <w:rPr>
          <w:rFonts w:eastAsia="Times New Roman"/>
          <w:color w:val="000000"/>
          <w:sz w:val="24"/>
        </w:rPr>
      </w:pPr>
      <w:r>
        <w:rPr>
          <w:rFonts w:eastAsia="Times New Roman"/>
          <w:color w:val="000000"/>
          <w:sz w:val="24"/>
        </w:rPr>
        <w:t xml:space="preserve">where the Assembly passes a resolution supported by the votes of not less than two-thirds of the number of Members </w:t>
      </w:r>
      <w:proofErr w:type="spellStart"/>
      <w:r>
        <w:rPr>
          <w:rFonts w:eastAsia="Times New Roman"/>
          <w:color w:val="000000"/>
          <w:sz w:val="24"/>
        </w:rPr>
        <w:t>o f</w:t>
      </w:r>
      <w:proofErr w:type="spellEnd"/>
      <w:r>
        <w:rPr>
          <w:rFonts w:eastAsia="Times New Roman"/>
          <w:color w:val="000000"/>
          <w:sz w:val="24"/>
        </w:rPr>
        <w:t xml:space="preserve"> the Assembly requiring the person to vacate the office of Speaker or Deputy Speaker, as the case may be;</w:t>
      </w:r>
    </w:p>
    <w:p w:rsidR="00DD68D2" w:rsidRDefault="004B3807">
      <w:pPr>
        <w:numPr>
          <w:ilvl w:val="0"/>
          <w:numId w:val="290"/>
        </w:numPr>
        <w:spacing w:before="283" w:line="274" w:lineRule="exact"/>
        <w:ind w:left="0" w:right="648"/>
        <w:textAlignment w:val="baseline"/>
        <w:rPr>
          <w:rFonts w:eastAsia="Times New Roman"/>
          <w:color w:val="000000"/>
          <w:sz w:val="24"/>
        </w:rPr>
      </w:pPr>
      <w:r>
        <w:rPr>
          <w:rFonts w:eastAsia="Times New Roman"/>
          <w:color w:val="000000"/>
          <w:sz w:val="24"/>
        </w:rPr>
        <w:t>where, by notice in writing to the Assembly, the Speaker or Deputy Speaker resigns office, and the Clerk receives the notice;</w:t>
      </w:r>
    </w:p>
    <w:p w:rsidR="00DD68D2" w:rsidRDefault="004B3807">
      <w:pPr>
        <w:numPr>
          <w:ilvl w:val="0"/>
          <w:numId w:val="290"/>
        </w:numPr>
        <w:spacing w:before="287" w:line="274" w:lineRule="exact"/>
        <w:ind w:left="0" w:right="72"/>
        <w:textAlignment w:val="baseline"/>
        <w:rPr>
          <w:rFonts w:eastAsia="Times New Roman"/>
          <w:color w:val="000000"/>
          <w:sz w:val="24"/>
        </w:rPr>
      </w:pPr>
      <w:proofErr w:type="gramStart"/>
      <w:r>
        <w:rPr>
          <w:rFonts w:eastAsia="Times New Roman"/>
          <w:color w:val="000000"/>
          <w:sz w:val="24"/>
        </w:rPr>
        <w:t>where</w:t>
      </w:r>
      <w:proofErr w:type="gramEnd"/>
      <w:r>
        <w:rPr>
          <w:rFonts w:eastAsia="Times New Roman"/>
          <w:color w:val="000000"/>
          <w:sz w:val="24"/>
        </w:rPr>
        <w:t xml:space="preserve"> the person holding the office of Speaker or Deputy Speaker is appointed Leader of Government Business or is elected Leader of the Opposition.</w:t>
      </w:r>
    </w:p>
    <w:p w:rsidR="00DD68D2" w:rsidRDefault="00DD68D2">
      <w:pPr>
        <w:sectPr w:rsidR="00DD68D2">
          <w:pgSz w:w="11909" w:h="16838"/>
          <w:pgMar w:top="1440" w:right="1402" w:bottom="1122" w:left="1387" w:header="720" w:footer="720" w:gutter="0"/>
          <w:cols w:space="720"/>
        </w:sectPr>
      </w:pPr>
    </w:p>
    <w:p w:rsidR="00DD68D2" w:rsidRDefault="004B3807">
      <w:pPr>
        <w:spacing w:before="5" w:line="274" w:lineRule="exact"/>
        <w:textAlignment w:val="baseline"/>
        <w:rPr>
          <w:rFonts w:eastAsia="Times New Roman"/>
          <w:color w:val="000000"/>
          <w:sz w:val="24"/>
        </w:rPr>
      </w:pPr>
      <w:r>
        <w:rPr>
          <w:rFonts w:eastAsia="Times New Roman"/>
          <w:color w:val="000000"/>
          <w:sz w:val="24"/>
        </w:rPr>
        <w:lastRenderedPageBreak/>
        <w:t>Officer Presiding</w:t>
      </w:r>
    </w:p>
    <w:p w:rsidR="00DD68D2" w:rsidRDefault="004B3807">
      <w:pPr>
        <w:spacing w:before="281" w:line="276" w:lineRule="exact"/>
        <w:ind w:right="216"/>
        <w:textAlignment w:val="baseline"/>
        <w:rPr>
          <w:rFonts w:eastAsia="Times New Roman"/>
          <w:color w:val="000000"/>
          <w:sz w:val="24"/>
        </w:rPr>
      </w:pPr>
      <w:r>
        <w:rPr>
          <w:rFonts w:eastAsia="Times New Roman"/>
          <w:color w:val="000000"/>
          <w:sz w:val="24"/>
        </w:rPr>
        <w:t>6. The Speaker or in the absence of the Speaker the Deputy Speaker or, in their absence a Member, not being the Leader of Government Business or the Leader of the Opposition, elected by the National Assembly in the manner prescribed by paragraph (2) of the Standing Order 4, shall preside over the deliberations of the Assembly and he or she shall exercise the same authority as the Speaker:</w:t>
      </w:r>
    </w:p>
    <w:p w:rsidR="00DD68D2" w:rsidRDefault="004B3807">
      <w:pPr>
        <w:spacing w:before="278" w:line="276" w:lineRule="exact"/>
        <w:ind w:right="504"/>
        <w:textAlignment w:val="baseline"/>
        <w:rPr>
          <w:rFonts w:eastAsia="Times New Roman"/>
          <w:color w:val="000000"/>
          <w:sz w:val="24"/>
        </w:rPr>
      </w:pPr>
      <w:r>
        <w:rPr>
          <w:rFonts w:eastAsia="Times New Roman"/>
          <w:color w:val="000000"/>
          <w:sz w:val="24"/>
        </w:rPr>
        <w:t>Provided that the words “Speaker” in the motion prescribed by subparagraph (a) of paragraph (2) of Standing Order 4 shall be replaced by the words “Speaker for today’s sitting only.”</w:t>
      </w:r>
    </w:p>
    <w:p w:rsidR="00DD68D2" w:rsidRDefault="004B3807">
      <w:pPr>
        <w:spacing w:before="281" w:line="274" w:lineRule="exact"/>
        <w:textAlignment w:val="baseline"/>
        <w:rPr>
          <w:rFonts w:eastAsia="Times New Roman"/>
          <w:color w:val="000000"/>
          <w:sz w:val="24"/>
        </w:rPr>
      </w:pPr>
      <w:r>
        <w:rPr>
          <w:rFonts w:eastAsia="Times New Roman"/>
          <w:color w:val="000000"/>
          <w:sz w:val="24"/>
        </w:rPr>
        <w:t>Chairperson of Committees of the Whole Assembly</w:t>
      </w:r>
    </w:p>
    <w:p w:rsidR="00DD68D2" w:rsidRDefault="004B3807">
      <w:pPr>
        <w:spacing w:before="279" w:line="277" w:lineRule="exact"/>
        <w:ind w:right="288"/>
        <w:textAlignment w:val="baseline"/>
        <w:rPr>
          <w:rFonts w:eastAsia="Times New Roman"/>
          <w:color w:val="000000"/>
          <w:sz w:val="24"/>
        </w:rPr>
      </w:pPr>
      <w:r>
        <w:rPr>
          <w:rFonts w:eastAsia="Times New Roman"/>
          <w:color w:val="000000"/>
          <w:sz w:val="24"/>
        </w:rPr>
        <w:t>7. The Speaker or, in the absence of the Speaker, the Deputy Speaker or in their absence, a Member, not being the Leader of Government Business or the Leader of the Opposition, elected as in Standing Order 4 shall act as Chairperson of the Committee of the whole Assembly:</w:t>
      </w:r>
    </w:p>
    <w:p w:rsidR="00DD68D2" w:rsidRDefault="004B3807">
      <w:pPr>
        <w:spacing w:before="276" w:line="278" w:lineRule="exact"/>
        <w:ind w:right="144"/>
        <w:textAlignment w:val="baseline"/>
        <w:rPr>
          <w:rFonts w:eastAsia="Times New Roman"/>
          <w:color w:val="000000"/>
          <w:sz w:val="24"/>
        </w:rPr>
      </w:pPr>
      <w:proofErr w:type="gramStart"/>
      <w:r>
        <w:rPr>
          <w:rFonts w:eastAsia="Times New Roman"/>
          <w:color w:val="000000"/>
          <w:sz w:val="24"/>
        </w:rPr>
        <w:t>Provided that the word “Speaker” in the motion prescribed by subparagraph (a) of paragraph 2 of Standing Order 4 shall be replaced by the word “Chairperson”.</w:t>
      </w:r>
      <w:proofErr w:type="gramEnd"/>
    </w:p>
    <w:p w:rsidR="00DD68D2" w:rsidRDefault="004B3807">
      <w:pPr>
        <w:spacing w:before="281" w:line="274" w:lineRule="exact"/>
        <w:textAlignment w:val="baseline"/>
        <w:rPr>
          <w:rFonts w:eastAsia="Times New Roman"/>
          <w:color w:val="000000"/>
          <w:sz w:val="24"/>
        </w:rPr>
      </w:pPr>
      <w:r>
        <w:rPr>
          <w:rFonts w:eastAsia="Times New Roman"/>
          <w:color w:val="000000"/>
          <w:sz w:val="24"/>
        </w:rPr>
        <w:t>Authority of Presiding Officers during proceedings</w:t>
      </w:r>
    </w:p>
    <w:p w:rsidR="00DD68D2" w:rsidRDefault="004B3807">
      <w:pPr>
        <w:spacing w:before="284" w:line="273" w:lineRule="exact"/>
        <w:ind w:right="72"/>
        <w:textAlignment w:val="baseline"/>
        <w:rPr>
          <w:rFonts w:eastAsia="Times New Roman"/>
          <w:color w:val="000000"/>
          <w:sz w:val="24"/>
        </w:rPr>
      </w:pPr>
      <w:r>
        <w:rPr>
          <w:rFonts w:eastAsia="Times New Roman"/>
          <w:color w:val="000000"/>
          <w:sz w:val="24"/>
        </w:rPr>
        <w:t>8. (1) The Speaker or, in the absence of the Speaker, the Deputy Speaker shall preside at any sitting of the Assembly.</w:t>
      </w:r>
    </w:p>
    <w:p w:rsidR="00DD68D2" w:rsidRDefault="004B3807">
      <w:pPr>
        <w:numPr>
          <w:ilvl w:val="0"/>
          <w:numId w:val="291"/>
        </w:numPr>
        <w:spacing w:before="283" w:line="274" w:lineRule="exact"/>
        <w:ind w:left="0" w:right="360"/>
        <w:textAlignment w:val="baseline"/>
        <w:rPr>
          <w:rFonts w:eastAsia="Times New Roman"/>
          <w:color w:val="000000"/>
          <w:sz w:val="24"/>
        </w:rPr>
      </w:pPr>
      <w:r>
        <w:rPr>
          <w:rFonts w:eastAsia="Times New Roman"/>
          <w:color w:val="000000"/>
          <w:sz w:val="24"/>
        </w:rPr>
        <w:t>The Speaker or the Deputy Speaker shall preserve order and decorum in the Assembly and shall decide points of order and practice.</w:t>
      </w:r>
    </w:p>
    <w:p w:rsidR="00DD68D2" w:rsidRDefault="004B3807">
      <w:pPr>
        <w:numPr>
          <w:ilvl w:val="0"/>
          <w:numId w:val="291"/>
        </w:numPr>
        <w:spacing w:before="279" w:line="278" w:lineRule="exact"/>
        <w:ind w:left="0" w:right="360"/>
        <w:textAlignment w:val="baseline"/>
        <w:rPr>
          <w:rFonts w:eastAsia="Times New Roman"/>
          <w:color w:val="000000"/>
          <w:spacing w:val="-1"/>
          <w:sz w:val="24"/>
        </w:rPr>
      </w:pPr>
      <w:r>
        <w:rPr>
          <w:rFonts w:eastAsia="Times New Roman"/>
          <w:color w:val="000000"/>
          <w:spacing w:val="-1"/>
          <w:sz w:val="24"/>
        </w:rPr>
        <w:t>In deciding a point of order or practice, the Speaker or the Deputy Speaker shall state reasons for their decision and shall cite any rule of procedure or other applicable authority.</w:t>
      </w:r>
    </w:p>
    <w:p w:rsidR="00DD68D2" w:rsidRDefault="004B3807">
      <w:pPr>
        <w:numPr>
          <w:ilvl w:val="0"/>
          <w:numId w:val="291"/>
        </w:numPr>
        <w:spacing w:before="274" w:line="278" w:lineRule="exact"/>
        <w:ind w:left="0" w:right="936"/>
        <w:textAlignment w:val="baseline"/>
        <w:rPr>
          <w:rFonts w:eastAsia="Times New Roman"/>
          <w:color w:val="000000"/>
          <w:sz w:val="24"/>
        </w:rPr>
      </w:pPr>
      <w:r>
        <w:rPr>
          <w:rFonts w:eastAsia="Times New Roman"/>
          <w:color w:val="000000"/>
          <w:sz w:val="24"/>
        </w:rPr>
        <w:t>The Speaker or the Deputy Speaker may invite Members to cite relevant rules or procedure or authorities in support of points of order raised by them.</w:t>
      </w:r>
    </w:p>
    <w:p w:rsidR="00DD68D2" w:rsidRDefault="004B3807">
      <w:pPr>
        <w:numPr>
          <w:ilvl w:val="0"/>
          <w:numId w:val="291"/>
        </w:numPr>
        <w:spacing w:line="557" w:lineRule="exact"/>
        <w:ind w:left="0" w:right="576"/>
        <w:textAlignment w:val="baseline"/>
        <w:rPr>
          <w:rFonts w:eastAsia="Times New Roman"/>
          <w:color w:val="000000"/>
          <w:sz w:val="24"/>
        </w:rPr>
      </w:pPr>
      <w:r>
        <w:rPr>
          <w:rFonts w:eastAsia="Times New Roman"/>
          <w:color w:val="000000"/>
          <w:sz w:val="24"/>
        </w:rPr>
        <w:t>The decision of the Speaker or the Deputy Speaker on a point of order shall be final. Leave of absence</w:t>
      </w:r>
    </w:p>
    <w:p w:rsidR="00DD68D2" w:rsidRDefault="004B3807">
      <w:pPr>
        <w:spacing w:before="276" w:line="276" w:lineRule="exact"/>
        <w:ind w:right="72"/>
        <w:textAlignment w:val="baseline"/>
        <w:rPr>
          <w:rFonts w:eastAsia="Times New Roman"/>
          <w:color w:val="000000"/>
          <w:spacing w:val="1"/>
          <w:sz w:val="24"/>
        </w:rPr>
      </w:pPr>
      <w:r>
        <w:rPr>
          <w:rFonts w:eastAsia="Times New Roman"/>
          <w:color w:val="000000"/>
          <w:spacing w:val="1"/>
          <w:sz w:val="24"/>
        </w:rPr>
        <w:t>9. (1) Every Member shall attend the sittings of the Assembly unless leave of absence has been given to the Member by the Speaker. The Speaker shall not unreasonably withhold such leave.</w:t>
      </w:r>
    </w:p>
    <w:p w:rsidR="00DD68D2" w:rsidRDefault="004B3807">
      <w:pPr>
        <w:spacing w:before="281" w:line="277" w:lineRule="exact"/>
        <w:ind w:right="216"/>
        <w:textAlignment w:val="baseline"/>
        <w:rPr>
          <w:rFonts w:eastAsia="Times New Roman"/>
          <w:color w:val="000000"/>
          <w:sz w:val="24"/>
        </w:rPr>
      </w:pPr>
      <w:r>
        <w:rPr>
          <w:rFonts w:eastAsia="Times New Roman"/>
          <w:color w:val="000000"/>
          <w:sz w:val="24"/>
        </w:rPr>
        <w:t>(2) Except with the permission of the Speaker, if a Member has absented himself or herself from Seychelles for a continuous period in excess of 30 days or, during a session of the Assembly, for a continuous period in excess of 90 days during which time the Assembly has been summoned to meet and continues to meet, such Member shall cease to be a Member in virtue of the provisions of Article 81 of the Constitution.</w:t>
      </w:r>
    </w:p>
    <w:p w:rsidR="00DD68D2" w:rsidRDefault="00DD68D2">
      <w:pPr>
        <w:sectPr w:rsidR="00DD68D2">
          <w:pgSz w:w="11909" w:h="16838"/>
          <w:pgMar w:top="1440" w:right="1404" w:bottom="1402" w:left="1385" w:header="720" w:footer="720" w:gutter="0"/>
          <w:cols w:space="720"/>
        </w:sectPr>
      </w:pPr>
    </w:p>
    <w:p w:rsidR="00DD68D2" w:rsidRDefault="004B3807">
      <w:pPr>
        <w:numPr>
          <w:ilvl w:val="0"/>
          <w:numId w:val="292"/>
        </w:numPr>
        <w:tabs>
          <w:tab w:val="clear" w:pos="432"/>
          <w:tab w:val="left" w:pos="504"/>
        </w:tabs>
        <w:spacing w:before="6" w:line="274" w:lineRule="exact"/>
        <w:ind w:left="72" w:right="504"/>
        <w:textAlignment w:val="baseline"/>
        <w:rPr>
          <w:rFonts w:eastAsia="Times New Roman"/>
          <w:color w:val="000000"/>
          <w:spacing w:val="-2"/>
          <w:sz w:val="24"/>
        </w:rPr>
      </w:pPr>
      <w:r>
        <w:rPr>
          <w:rFonts w:eastAsia="Times New Roman"/>
          <w:color w:val="000000"/>
          <w:spacing w:val="-2"/>
          <w:sz w:val="24"/>
        </w:rPr>
        <w:lastRenderedPageBreak/>
        <w:t>Leave of absence may be given by the Speaker to any Member who shows sufficient cause justifying his or her absence or who is away on official or parliamentary duties.</w:t>
      </w:r>
    </w:p>
    <w:p w:rsidR="00DD68D2" w:rsidRDefault="004B3807">
      <w:pPr>
        <w:numPr>
          <w:ilvl w:val="0"/>
          <w:numId w:val="292"/>
        </w:numPr>
        <w:tabs>
          <w:tab w:val="clear" w:pos="432"/>
          <w:tab w:val="left" w:pos="504"/>
        </w:tabs>
        <w:spacing w:before="281" w:line="275" w:lineRule="exact"/>
        <w:ind w:left="72"/>
        <w:textAlignment w:val="baseline"/>
        <w:rPr>
          <w:rFonts w:eastAsia="Times New Roman"/>
          <w:color w:val="000000"/>
          <w:spacing w:val="-1"/>
          <w:sz w:val="24"/>
        </w:rPr>
      </w:pPr>
      <w:r>
        <w:rPr>
          <w:rFonts w:eastAsia="Times New Roman"/>
          <w:color w:val="000000"/>
          <w:spacing w:val="-1"/>
          <w:sz w:val="24"/>
        </w:rPr>
        <w:t>Application for leave of absence shall be in writing unless the Speaker otherwise permits.</w:t>
      </w:r>
    </w:p>
    <w:p w:rsidR="00DD68D2" w:rsidRDefault="004B3807">
      <w:pPr>
        <w:numPr>
          <w:ilvl w:val="0"/>
          <w:numId w:val="292"/>
        </w:numPr>
        <w:tabs>
          <w:tab w:val="clear" w:pos="432"/>
          <w:tab w:val="left" w:pos="504"/>
        </w:tabs>
        <w:spacing w:before="281" w:line="276" w:lineRule="exact"/>
        <w:ind w:left="72" w:right="144"/>
        <w:textAlignment w:val="baseline"/>
        <w:rPr>
          <w:rFonts w:eastAsia="Times New Roman"/>
          <w:color w:val="000000"/>
          <w:sz w:val="24"/>
        </w:rPr>
      </w:pPr>
      <w:r>
        <w:rPr>
          <w:rFonts w:eastAsia="Times New Roman"/>
          <w:color w:val="000000"/>
          <w:sz w:val="24"/>
        </w:rPr>
        <w:t>In exceptional cases, any Member may inform the Speaker of the Member's absence and the circumstances leading to such absence, and seek the Speaker's retrospective leave of absence.</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Quorum</w:t>
      </w:r>
    </w:p>
    <w:p w:rsidR="00DD68D2" w:rsidRDefault="004B3807">
      <w:pPr>
        <w:spacing w:before="284" w:line="273" w:lineRule="exact"/>
        <w:ind w:left="72" w:right="648"/>
        <w:textAlignment w:val="baseline"/>
        <w:rPr>
          <w:rFonts w:eastAsia="Times New Roman"/>
          <w:color w:val="000000"/>
          <w:sz w:val="24"/>
        </w:rPr>
      </w:pPr>
      <w:r>
        <w:rPr>
          <w:rFonts w:eastAsia="Times New Roman"/>
          <w:color w:val="000000"/>
          <w:sz w:val="24"/>
        </w:rPr>
        <w:t xml:space="preserve">10. (1) </w:t>
      </w:r>
      <w:proofErr w:type="gramStart"/>
      <w:r>
        <w:rPr>
          <w:rFonts w:eastAsia="Times New Roman"/>
          <w:color w:val="000000"/>
          <w:sz w:val="24"/>
        </w:rPr>
        <w:t>The</w:t>
      </w:r>
      <w:proofErr w:type="gramEnd"/>
      <w:r>
        <w:rPr>
          <w:rFonts w:eastAsia="Times New Roman"/>
          <w:color w:val="000000"/>
          <w:sz w:val="24"/>
        </w:rPr>
        <w:t xml:space="preserve"> quorum of the Assembly and of a Committee of the whole Assembly shall consist of one half of the number of Members at the time.</w:t>
      </w:r>
    </w:p>
    <w:p w:rsidR="00DD68D2" w:rsidRDefault="004B3807">
      <w:pPr>
        <w:spacing w:before="285" w:line="275" w:lineRule="exact"/>
        <w:ind w:left="72" w:right="72"/>
        <w:textAlignment w:val="baseline"/>
        <w:rPr>
          <w:rFonts w:eastAsia="Times New Roman"/>
          <w:color w:val="000000"/>
          <w:sz w:val="24"/>
        </w:rPr>
      </w:pPr>
      <w:r>
        <w:rPr>
          <w:rFonts w:eastAsia="Times New Roman"/>
          <w:color w:val="000000"/>
          <w:sz w:val="24"/>
        </w:rPr>
        <w:t>(2) If at any time the attention of the Speaker is called by a Member to the absence of a quorum, the Speaker shall count the Assembly. If on the first count a quorum does not appear to be present, the Speaker shall call for a division of the Assembly, and if no quorum be present after the lapse of three minutes, the Speaker or the Chairperson shall announce to the Assembly or Committee, as the case may be, that there is not a quorum present and shall proceed as follows</w:t>
      </w:r>
    </w:p>
    <w:p w:rsidR="00DD68D2" w:rsidRDefault="004B3807">
      <w:pPr>
        <w:numPr>
          <w:ilvl w:val="0"/>
          <w:numId w:val="293"/>
        </w:numPr>
        <w:tabs>
          <w:tab w:val="clear" w:pos="432"/>
          <w:tab w:val="left" w:pos="504"/>
        </w:tabs>
        <w:spacing w:before="279" w:line="278" w:lineRule="exact"/>
        <w:ind w:left="72" w:right="648"/>
        <w:textAlignment w:val="baseline"/>
        <w:rPr>
          <w:rFonts w:eastAsia="Times New Roman"/>
          <w:color w:val="000000"/>
          <w:sz w:val="24"/>
        </w:rPr>
      </w:pPr>
      <w:r>
        <w:rPr>
          <w:rFonts w:eastAsia="Times New Roman"/>
          <w:color w:val="000000"/>
          <w:sz w:val="24"/>
        </w:rPr>
        <w:t>the Speaker shall adjourn the Assembly without question put until such time on the same day or such other day as he may decide;</w:t>
      </w:r>
    </w:p>
    <w:p w:rsidR="00DD68D2" w:rsidRDefault="004B3807">
      <w:pPr>
        <w:numPr>
          <w:ilvl w:val="0"/>
          <w:numId w:val="293"/>
        </w:numPr>
        <w:tabs>
          <w:tab w:val="clear" w:pos="432"/>
          <w:tab w:val="left" w:pos="504"/>
        </w:tabs>
        <w:spacing w:before="284" w:line="273" w:lineRule="exact"/>
        <w:ind w:left="72" w:right="648"/>
        <w:textAlignment w:val="baseline"/>
        <w:rPr>
          <w:rFonts w:eastAsia="Times New Roman"/>
          <w:color w:val="000000"/>
          <w:sz w:val="24"/>
        </w:rPr>
      </w:pPr>
      <w:r>
        <w:rPr>
          <w:rFonts w:eastAsia="Times New Roman"/>
          <w:color w:val="000000"/>
          <w:sz w:val="24"/>
        </w:rPr>
        <w:t>if the Assembly is in Committee, the Assembly shall resume, and the Speaker shall adjourn the Assembly as provided in paragraph (a):</w:t>
      </w:r>
    </w:p>
    <w:p w:rsidR="00DD68D2" w:rsidRDefault="004B3807">
      <w:pPr>
        <w:spacing w:before="283" w:line="275" w:lineRule="exact"/>
        <w:ind w:left="72" w:right="144"/>
        <w:textAlignment w:val="baseline"/>
        <w:rPr>
          <w:rFonts w:eastAsia="Times New Roman"/>
          <w:color w:val="000000"/>
          <w:sz w:val="24"/>
        </w:rPr>
      </w:pPr>
      <w:r>
        <w:rPr>
          <w:rFonts w:eastAsia="Times New Roman"/>
          <w:color w:val="000000"/>
          <w:sz w:val="24"/>
        </w:rPr>
        <w:t>Provided that if attention is drawn to the absence of a quorum at the commencement of business, the Speaker or the Chairperson, as the case may be, shall before taking the action described in paragraphs (a) and (b) suspend the sitting for such period of time as the Speaker or the Chairperson may decide.</w:t>
      </w:r>
    </w:p>
    <w:p w:rsidR="00DD68D2" w:rsidRDefault="004B3807">
      <w:pPr>
        <w:spacing w:before="282" w:line="275" w:lineRule="exact"/>
        <w:ind w:left="72"/>
        <w:textAlignment w:val="baseline"/>
        <w:rPr>
          <w:rFonts w:eastAsia="Times New Roman"/>
          <w:color w:val="000000"/>
          <w:spacing w:val="-1"/>
          <w:sz w:val="24"/>
        </w:rPr>
      </w:pPr>
      <w:r>
        <w:rPr>
          <w:rFonts w:eastAsia="Times New Roman"/>
          <w:color w:val="000000"/>
          <w:spacing w:val="-1"/>
          <w:sz w:val="24"/>
        </w:rPr>
        <w:t>Language</w:t>
      </w:r>
    </w:p>
    <w:p w:rsidR="00DD68D2" w:rsidRDefault="004B3807">
      <w:pPr>
        <w:spacing w:before="282" w:line="274" w:lineRule="exact"/>
        <w:ind w:left="72" w:right="648"/>
        <w:textAlignment w:val="baseline"/>
        <w:rPr>
          <w:rFonts w:eastAsia="Times New Roman"/>
          <w:color w:val="000000"/>
          <w:sz w:val="24"/>
        </w:rPr>
      </w:pPr>
      <w:r>
        <w:rPr>
          <w:rFonts w:eastAsia="Times New Roman"/>
          <w:color w:val="000000"/>
          <w:sz w:val="24"/>
        </w:rPr>
        <w:t>11. The proceedings and debates of the Assembly will be in Creole, but a Minister or a Member may address the Assembly in English or French.</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Duties of the Clerk of the Assembly</w:t>
      </w:r>
    </w:p>
    <w:p w:rsidR="00DD68D2" w:rsidRDefault="004B3807">
      <w:pPr>
        <w:spacing w:before="283" w:line="276" w:lineRule="exact"/>
        <w:ind w:left="72" w:right="216"/>
        <w:textAlignment w:val="baseline"/>
        <w:rPr>
          <w:rFonts w:eastAsia="Times New Roman"/>
          <w:color w:val="000000"/>
          <w:sz w:val="24"/>
        </w:rPr>
      </w:pPr>
      <w:r>
        <w:rPr>
          <w:rFonts w:eastAsia="Times New Roman"/>
          <w:color w:val="000000"/>
          <w:sz w:val="24"/>
        </w:rPr>
        <w:t>12. (1) The Clerk or any officer deputed by the Clerk shall keep the Record of proceedings of the Assembly and of Committees of the whole Assembly which shall constitute the progress of the Assembly; and shall circulate a copy of the Record to Members before the beginning of the next sitting or as soon as possible after the conclusion of each sitting.</w:t>
      </w:r>
    </w:p>
    <w:p w:rsidR="00DD68D2" w:rsidRDefault="004B3807">
      <w:pPr>
        <w:numPr>
          <w:ilvl w:val="0"/>
          <w:numId w:val="294"/>
        </w:numPr>
        <w:tabs>
          <w:tab w:val="clear" w:pos="432"/>
          <w:tab w:val="left" w:pos="504"/>
        </w:tabs>
        <w:spacing w:before="274" w:line="278" w:lineRule="exact"/>
        <w:ind w:left="72" w:right="792"/>
        <w:textAlignment w:val="baseline"/>
        <w:rPr>
          <w:rFonts w:eastAsia="Times New Roman"/>
          <w:color w:val="000000"/>
          <w:spacing w:val="-2"/>
          <w:sz w:val="24"/>
        </w:rPr>
      </w:pPr>
      <w:r>
        <w:rPr>
          <w:rFonts w:eastAsia="Times New Roman"/>
          <w:color w:val="000000"/>
          <w:spacing w:val="-2"/>
          <w:sz w:val="24"/>
        </w:rPr>
        <w:t>The Record of proceedings shall record the names of Members attending and all decisions of the Assembly or Committees of the whole Assembly, as the case may be.</w:t>
      </w:r>
    </w:p>
    <w:p w:rsidR="00DD68D2" w:rsidRDefault="004B3807">
      <w:pPr>
        <w:numPr>
          <w:ilvl w:val="0"/>
          <w:numId w:val="294"/>
        </w:numPr>
        <w:tabs>
          <w:tab w:val="clear" w:pos="432"/>
          <w:tab w:val="left" w:pos="504"/>
        </w:tabs>
        <w:spacing w:before="278" w:line="279" w:lineRule="exact"/>
        <w:ind w:left="72" w:right="72"/>
        <w:textAlignment w:val="baseline"/>
        <w:rPr>
          <w:rFonts w:eastAsia="Times New Roman"/>
          <w:color w:val="000000"/>
          <w:spacing w:val="-2"/>
          <w:sz w:val="24"/>
        </w:rPr>
      </w:pPr>
      <w:r>
        <w:rPr>
          <w:rFonts w:eastAsia="Times New Roman"/>
          <w:color w:val="000000"/>
          <w:spacing w:val="-2"/>
          <w:sz w:val="24"/>
        </w:rPr>
        <w:t>When decisions are taken in the Assembly or in a Committee of the whole Assembly, the Record of proceedings shall state the number of Members voting for and against the question.</w:t>
      </w:r>
    </w:p>
    <w:p w:rsidR="00DD68D2" w:rsidRDefault="00DD68D2">
      <w:pPr>
        <w:sectPr w:rsidR="00DD68D2">
          <w:pgSz w:w="11909" w:h="16838"/>
          <w:pgMar w:top="1440" w:right="1416" w:bottom="1402" w:left="1373" w:header="720" w:footer="720" w:gutter="0"/>
          <w:cols w:space="720"/>
        </w:sectPr>
      </w:pPr>
    </w:p>
    <w:p w:rsidR="00DD68D2" w:rsidRDefault="004B3807">
      <w:pPr>
        <w:numPr>
          <w:ilvl w:val="0"/>
          <w:numId w:val="295"/>
        </w:numPr>
        <w:tabs>
          <w:tab w:val="clear" w:pos="432"/>
          <w:tab w:val="left" w:pos="504"/>
        </w:tabs>
        <w:spacing w:before="6" w:line="275" w:lineRule="exact"/>
        <w:ind w:left="72" w:right="72"/>
        <w:textAlignment w:val="baseline"/>
        <w:rPr>
          <w:rFonts w:eastAsia="Times New Roman"/>
          <w:color w:val="000000"/>
          <w:sz w:val="24"/>
        </w:rPr>
      </w:pPr>
      <w:r>
        <w:rPr>
          <w:rFonts w:eastAsia="Times New Roman"/>
          <w:color w:val="000000"/>
          <w:sz w:val="24"/>
        </w:rPr>
        <w:lastRenderedPageBreak/>
        <w:t>The Clerk shall be responsible, under the direction of the Speaker, for preparing an Order Paper for each sitting of the Assembly or Committee of the whole Assembly showing the business to be placed before the Assembly or Committee at the sitting, together with such other information as the Speaker may direct that it should contain.</w:t>
      </w:r>
    </w:p>
    <w:p w:rsidR="00DD68D2" w:rsidRDefault="004B3807">
      <w:pPr>
        <w:numPr>
          <w:ilvl w:val="0"/>
          <w:numId w:val="295"/>
        </w:numPr>
        <w:tabs>
          <w:tab w:val="clear" w:pos="432"/>
          <w:tab w:val="left" w:pos="504"/>
        </w:tabs>
        <w:spacing w:before="280" w:line="276" w:lineRule="exact"/>
        <w:ind w:left="72" w:right="72"/>
        <w:textAlignment w:val="baseline"/>
        <w:rPr>
          <w:rFonts w:eastAsia="Times New Roman"/>
          <w:color w:val="000000"/>
          <w:sz w:val="24"/>
        </w:rPr>
      </w:pPr>
      <w:r>
        <w:rPr>
          <w:rFonts w:eastAsia="Times New Roman"/>
          <w:color w:val="000000"/>
          <w:sz w:val="24"/>
        </w:rPr>
        <w:t>The Clerk shall, not less than three clear days before the commencement of any sitting of the Assembly, send to each Member of the Assembly a copy of the Order Paper stating the business to be transacted at the sitting.</w:t>
      </w:r>
    </w:p>
    <w:p w:rsidR="00DD68D2" w:rsidRDefault="004B3807">
      <w:pPr>
        <w:numPr>
          <w:ilvl w:val="0"/>
          <w:numId w:val="295"/>
        </w:numPr>
        <w:tabs>
          <w:tab w:val="clear" w:pos="432"/>
          <w:tab w:val="left" w:pos="504"/>
        </w:tabs>
        <w:spacing w:before="283" w:line="275" w:lineRule="exact"/>
        <w:ind w:left="72" w:right="288"/>
        <w:textAlignment w:val="baseline"/>
        <w:rPr>
          <w:rFonts w:eastAsia="Times New Roman"/>
          <w:color w:val="000000"/>
          <w:sz w:val="24"/>
        </w:rPr>
      </w:pPr>
      <w:r>
        <w:rPr>
          <w:rFonts w:eastAsia="Times New Roman"/>
          <w:color w:val="000000"/>
          <w:sz w:val="24"/>
        </w:rPr>
        <w:t xml:space="preserve">The Clerk shall be responsible for the custody of the journals and records, including all papers presented to or </w:t>
      </w:r>
      <w:proofErr w:type="gramStart"/>
      <w:r>
        <w:rPr>
          <w:rFonts w:eastAsia="Times New Roman"/>
          <w:color w:val="000000"/>
          <w:sz w:val="24"/>
        </w:rPr>
        <w:t>laid</w:t>
      </w:r>
      <w:proofErr w:type="gramEnd"/>
      <w:r>
        <w:rPr>
          <w:rFonts w:eastAsia="Times New Roman"/>
          <w:color w:val="000000"/>
          <w:sz w:val="24"/>
        </w:rPr>
        <w:t xml:space="preserve"> before the Assembly; and the journals and records shall at ail reasonable time be open to inspection by Members and other persons under such arrangements as may be sanctioned by the Speaker.</w:t>
      </w:r>
    </w:p>
    <w:p w:rsidR="00DD68D2" w:rsidRDefault="004B3807">
      <w:pPr>
        <w:numPr>
          <w:ilvl w:val="0"/>
          <w:numId w:val="295"/>
        </w:numPr>
        <w:tabs>
          <w:tab w:val="clear" w:pos="432"/>
          <w:tab w:val="left" w:pos="504"/>
        </w:tabs>
        <w:spacing w:before="281" w:line="276" w:lineRule="exact"/>
        <w:ind w:left="72" w:right="216"/>
        <w:textAlignment w:val="baseline"/>
        <w:rPr>
          <w:rFonts w:eastAsia="Times New Roman"/>
          <w:color w:val="000000"/>
          <w:sz w:val="24"/>
        </w:rPr>
      </w:pPr>
      <w:r>
        <w:rPr>
          <w:rFonts w:eastAsia="Times New Roman"/>
          <w:color w:val="000000"/>
          <w:sz w:val="24"/>
        </w:rPr>
        <w:t>The Clerk shall be responsible, under the direction of the Speaker, for the production of an official report of speeches made in the Assembly and in Committees of the whole Assembly and for making copies available to Members.</w:t>
      </w:r>
    </w:p>
    <w:p w:rsidR="00DD68D2" w:rsidRDefault="004B3807">
      <w:pPr>
        <w:numPr>
          <w:ilvl w:val="0"/>
          <w:numId w:val="295"/>
        </w:numPr>
        <w:tabs>
          <w:tab w:val="clear" w:pos="432"/>
          <w:tab w:val="left" w:pos="504"/>
        </w:tabs>
        <w:spacing w:before="277" w:line="279" w:lineRule="exact"/>
        <w:ind w:left="72" w:right="648"/>
        <w:textAlignment w:val="baseline"/>
        <w:rPr>
          <w:rFonts w:eastAsia="Times New Roman"/>
          <w:color w:val="000000"/>
          <w:spacing w:val="-2"/>
          <w:sz w:val="24"/>
        </w:rPr>
      </w:pPr>
      <w:r>
        <w:rPr>
          <w:rFonts w:eastAsia="Times New Roman"/>
          <w:color w:val="000000"/>
          <w:spacing w:val="-2"/>
          <w:sz w:val="24"/>
        </w:rPr>
        <w:t>The Clerk or any officer deputed by the Clerk shall serve as the secretary to any Committee appointed by the Assembly and shall record the proceedings in the Minutes.</w:t>
      </w:r>
    </w:p>
    <w:p w:rsidR="00DD68D2" w:rsidRDefault="004B3807">
      <w:pPr>
        <w:spacing w:before="277" w:line="275" w:lineRule="exact"/>
        <w:ind w:left="72"/>
        <w:textAlignment w:val="baseline"/>
        <w:rPr>
          <w:rFonts w:eastAsia="Times New Roman"/>
          <w:color w:val="000000"/>
          <w:sz w:val="24"/>
        </w:rPr>
      </w:pPr>
      <w:r>
        <w:rPr>
          <w:rFonts w:eastAsia="Times New Roman"/>
          <w:color w:val="000000"/>
          <w:sz w:val="24"/>
        </w:rPr>
        <w:t>Procedure for the removal of Speaker or Deputy Speaker</w:t>
      </w:r>
    </w:p>
    <w:p w:rsidR="00DD68D2" w:rsidRDefault="004B3807">
      <w:pPr>
        <w:spacing w:before="279" w:line="278" w:lineRule="exact"/>
        <w:ind w:left="72" w:right="504"/>
        <w:textAlignment w:val="baseline"/>
        <w:rPr>
          <w:rFonts w:eastAsia="Times New Roman"/>
          <w:color w:val="000000"/>
          <w:sz w:val="24"/>
        </w:rPr>
      </w:pPr>
      <w:r>
        <w:rPr>
          <w:rFonts w:eastAsia="Times New Roman"/>
          <w:color w:val="000000"/>
          <w:sz w:val="24"/>
        </w:rPr>
        <w:t xml:space="preserve">13. (1) </w:t>
      </w:r>
      <w:proofErr w:type="gramStart"/>
      <w:r>
        <w:rPr>
          <w:rFonts w:eastAsia="Times New Roman"/>
          <w:color w:val="000000"/>
          <w:sz w:val="24"/>
        </w:rPr>
        <w:t>A</w:t>
      </w:r>
      <w:proofErr w:type="gramEnd"/>
      <w:r>
        <w:rPr>
          <w:rFonts w:eastAsia="Times New Roman"/>
          <w:color w:val="000000"/>
          <w:sz w:val="24"/>
        </w:rPr>
        <w:t xml:space="preserve"> motion for a resolution for the removal of the Speaker or the Deputy Speaker from office shall be moved in the following manner-</w:t>
      </w:r>
    </w:p>
    <w:p w:rsidR="00DD68D2" w:rsidRDefault="004B3807">
      <w:pPr>
        <w:numPr>
          <w:ilvl w:val="0"/>
          <w:numId w:val="296"/>
        </w:numPr>
        <w:tabs>
          <w:tab w:val="clear" w:pos="432"/>
          <w:tab w:val="left" w:pos="504"/>
        </w:tabs>
        <w:spacing w:before="276" w:line="276" w:lineRule="exact"/>
        <w:ind w:left="72" w:right="72"/>
        <w:textAlignment w:val="baseline"/>
        <w:rPr>
          <w:rFonts w:eastAsia="Times New Roman"/>
          <w:color w:val="000000"/>
          <w:sz w:val="24"/>
        </w:rPr>
      </w:pPr>
      <w:r>
        <w:rPr>
          <w:rFonts w:eastAsia="Times New Roman"/>
          <w:color w:val="000000"/>
          <w:sz w:val="24"/>
        </w:rPr>
        <w:t>seven days’ notice signed by not less than one half of all Members of the Assembly in the case of the Speaker, and one third in the case of the Deputy Speaker, shall be given to the Clerk;</w:t>
      </w:r>
    </w:p>
    <w:p w:rsidR="00DD68D2" w:rsidRDefault="004B3807">
      <w:pPr>
        <w:numPr>
          <w:ilvl w:val="0"/>
          <w:numId w:val="296"/>
        </w:numPr>
        <w:tabs>
          <w:tab w:val="clear" w:pos="432"/>
          <w:tab w:val="left" w:pos="504"/>
        </w:tabs>
        <w:spacing w:before="279" w:line="278" w:lineRule="exact"/>
        <w:ind w:left="72" w:right="864"/>
        <w:textAlignment w:val="baseline"/>
        <w:rPr>
          <w:rFonts w:eastAsia="Times New Roman"/>
          <w:color w:val="000000"/>
          <w:sz w:val="24"/>
        </w:rPr>
      </w:pPr>
      <w:r>
        <w:rPr>
          <w:rFonts w:eastAsia="Times New Roman"/>
          <w:color w:val="000000"/>
          <w:sz w:val="24"/>
        </w:rPr>
        <w:t>the Clerk shall, within twenty four hours of receipt of the notice, forward it to the Speaker or the Deputy Speaker, as the case may be;</w:t>
      </w:r>
    </w:p>
    <w:p w:rsidR="00DD68D2" w:rsidRDefault="004B3807">
      <w:pPr>
        <w:numPr>
          <w:ilvl w:val="0"/>
          <w:numId w:val="296"/>
        </w:numPr>
        <w:tabs>
          <w:tab w:val="clear" w:pos="432"/>
          <w:tab w:val="left" w:pos="504"/>
        </w:tabs>
        <w:spacing w:before="283" w:line="274" w:lineRule="exact"/>
        <w:ind w:left="72" w:right="216"/>
        <w:textAlignment w:val="baseline"/>
        <w:rPr>
          <w:rFonts w:eastAsia="Times New Roman"/>
          <w:color w:val="000000"/>
          <w:sz w:val="24"/>
        </w:rPr>
      </w:pPr>
      <w:r>
        <w:rPr>
          <w:rFonts w:eastAsia="Times New Roman"/>
          <w:color w:val="000000"/>
          <w:sz w:val="24"/>
        </w:rPr>
        <w:t>the motion shall be tabled in the Assembly and shall be listed for debate within fourteen days after receipt of the notice by the Speaker or the Deputy Speaker;</w:t>
      </w:r>
    </w:p>
    <w:p w:rsidR="00DD68D2" w:rsidRDefault="004B3807">
      <w:pPr>
        <w:numPr>
          <w:ilvl w:val="0"/>
          <w:numId w:val="296"/>
        </w:numPr>
        <w:tabs>
          <w:tab w:val="clear" w:pos="432"/>
          <w:tab w:val="left" w:pos="504"/>
        </w:tabs>
        <w:spacing w:before="282" w:line="274" w:lineRule="exact"/>
        <w:ind w:left="72" w:right="504"/>
        <w:textAlignment w:val="baseline"/>
        <w:rPr>
          <w:rFonts w:eastAsia="Times New Roman"/>
          <w:color w:val="000000"/>
          <w:sz w:val="24"/>
        </w:rPr>
      </w:pPr>
      <w:r>
        <w:rPr>
          <w:rFonts w:eastAsia="Times New Roman"/>
          <w:color w:val="000000"/>
          <w:sz w:val="24"/>
        </w:rPr>
        <w:t>in debating the motion under paragraph (c) the Assembly shall constitute itself into a Committee, which shall report its findings to the Assembly for adoption;</w:t>
      </w:r>
    </w:p>
    <w:p w:rsidR="00DD68D2" w:rsidRDefault="004B3807">
      <w:pPr>
        <w:numPr>
          <w:ilvl w:val="0"/>
          <w:numId w:val="296"/>
        </w:numPr>
        <w:tabs>
          <w:tab w:val="clear" w:pos="432"/>
          <w:tab w:val="left" w:pos="504"/>
        </w:tabs>
        <w:spacing w:before="282" w:line="275" w:lineRule="exact"/>
        <w:ind w:left="72"/>
        <w:textAlignment w:val="baseline"/>
        <w:rPr>
          <w:rFonts w:eastAsia="Times New Roman"/>
          <w:color w:val="000000"/>
          <w:spacing w:val="-1"/>
          <w:sz w:val="24"/>
        </w:rPr>
      </w:pPr>
      <w:proofErr w:type="gramStart"/>
      <w:r>
        <w:rPr>
          <w:rFonts w:eastAsia="Times New Roman"/>
          <w:color w:val="000000"/>
          <w:spacing w:val="-1"/>
          <w:sz w:val="24"/>
        </w:rPr>
        <w:t>the</w:t>
      </w:r>
      <w:proofErr w:type="gramEnd"/>
      <w:r>
        <w:rPr>
          <w:rFonts w:eastAsia="Times New Roman"/>
          <w:color w:val="000000"/>
          <w:spacing w:val="-1"/>
          <w:sz w:val="24"/>
        </w:rPr>
        <w:t xml:space="preserve"> Speaker or the Deputy is entitled to be heard during the debate.</w:t>
      </w:r>
    </w:p>
    <w:p w:rsidR="00DD68D2" w:rsidRDefault="004B3807">
      <w:pPr>
        <w:numPr>
          <w:ilvl w:val="0"/>
          <w:numId w:val="297"/>
        </w:numPr>
        <w:tabs>
          <w:tab w:val="clear" w:pos="432"/>
          <w:tab w:val="left" w:pos="504"/>
        </w:tabs>
        <w:spacing w:before="281" w:line="276" w:lineRule="exact"/>
        <w:ind w:left="72" w:right="144"/>
        <w:textAlignment w:val="baseline"/>
        <w:rPr>
          <w:rFonts w:eastAsia="Times New Roman"/>
          <w:color w:val="000000"/>
          <w:spacing w:val="-1"/>
          <w:sz w:val="24"/>
        </w:rPr>
      </w:pPr>
      <w:r>
        <w:rPr>
          <w:rFonts w:eastAsia="Times New Roman"/>
          <w:color w:val="000000"/>
          <w:spacing w:val="-1"/>
          <w:sz w:val="24"/>
        </w:rPr>
        <w:t>The Speaker or the Deputy Speaker, as the case may be, in respect of whom proceedings for removal have commenced, shall not continue to preside over any proceedings of the Assembly.</w:t>
      </w:r>
    </w:p>
    <w:p w:rsidR="00DD68D2" w:rsidRDefault="004B3807">
      <w:pPr>
        <w:numPr>
          <w:ilvl w:val="0"/>
          <w:numId w:val="297"/>
        </w:numPr>
        <w:tabs>
          <w:tab w:val="clear" w:pos="432"/>
          <w:tab w:val="left" w:pos="504"/>
        </w:tabs>
        <w:spacing w:before="280" w:line="276" w:lineRule="exact"/>
        <w:ind w:left="72" w:right="144"/>
        <w:textAlignment w:val="baseline"/>
        <w:rPr>
          <w:rFonts w:eastAsia="Times New Roman"/>
          <w:color w:val="000000"/>
          <w:sz w:val="24"/>
        </w:rPr>
      </w:pPr>
      <w:r>
        <w:rPr>
          <w:rFonts w:eastAsia="Times New Roman"/>
          <w:color w:val="000000"/>
          <w:sz w:val="24"/>
        </w:rPr>
        <w:t>If the Assembly passes the motion for the removal of the Speaker or the Deputy Speaker by not less than two-thirds of the number of Members of the Assembly, the Speaker or Deputy Speaker shall cease to hold office.</w:t>
      </w:r>
    </w:p>
    <w:p w:rsidR="00DD68D2" w:rsidRDefault="004B3807">
      <w:pPr>
        <w:spacing w:before="282" w:line="268" w:lineRule="exact"/>
        <w:ind w:left="72"/>
        <w:textAlignment w:val="baseline"/>
        <w:rPr>
          <w:rFonts w:eastAsia="Times New Roman"/>
          <w:color w:val="000000"/>
          <w:sz w:val="24"/>
        </w:rPr>
      </w:pPr>
      <w:r>
        <w:rPr>
          <w:rFonts w:eastAsia="Times New Roman"/>
          <w:color w:val="000000"/>
          <w:sz w:val="24"/>
        </w:rPr>
        <w:t>Procedure for vote of censure against the Vice-President and Ministers</w:t>
      </w:r>
    </w:p>
    <w:p w:rsidR="00DD68D2" w:rsidRDefault="00DD68D2">
      <w:pPr>
        <w:sectPr w:rsidR="00DD68D2">
          <w:pgSz w:w="11909" w:h="16838"/>
          <w:pgMar w:top="1440" w:right="1411" w:bottom="1142" w:left="1378" w:header="720" w:footer="720" w:gutter="0"/>
          <w:cols w:space="720"/>
        </w:sectPr>
      </w:pPr>
    </w:p>
    <w:p w:rsidR="00DD68D2" w:rsidRDefault="004B3807">
      <w:pPr>
        <w:spacing w:before="3" w:line="276" w:lineRule="exact"/>
        <w:ind w:right="72"/>
        <w:textAlignment w:val="baseline"/>
        <w:rPr>
          <w:rFonts w:eastAsia="Times New Roman"/>
          <w:color w:val="000000"/>
          <w:sz w:val="24"/>
        </w:rPr>
      </w:pPr>
      <w:r>
        <w:rPr>
          <w:rFonts w:eastAsia="Times New Roman"/>
          <w:color w:val="000000"/>
          <w:sz w:val="24"/>
        </w:rPr>
        <w:lastRenderedPageBreak/>
        <w:t>14. (1) A Member who is desirous of moving a motion of censure against the Vice-President or a Minister shall notify the Clerk in writing of his or her intention, citing the grounds for the proposed censure motion and giving detailed particulars supporting such grounds.</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(2) The Clerk shall, after being satisfied that the notice of motion has been signed by not less than one third of the number of the Members of the Assembly, transmit the notice to the Speaker who shall send a copy thereof to the President.</w:t>
      </w:r>
    </w:p>
    <w:p w:rsidR="00DD68D2" w:rsidRDefault="004B3807">
      <w:pPr>
        <w:spacing w:before="274" w:line="278" w:lineRule="exact"/>
        <w:ind w:right="288"/>
        <w:textAlignment w:val="baseline"/>
        <w:rPr>
          <w:rFonts w:eastAsia="Times New Roman"/>
          <w:color w:val="000000"/>
          <w:sz w:val="24"/>
        </w:rPr>
      </w:pPr>
      <w:r>
        <w:rPr>
          <w:rFonts w:eastAsia="Times New Roman"/>
          <w:color w:val="000000"/>
          <w:sz w:val="24"/>
        </w:rPr>
        <w:t>(3) Seven days after the notice has been received, the Speaker shall cause the motion to be placed on the Order Paper.</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(4) On the motion being called, the Member who gave notice under paragraph (1) of this Order shall formally move the motion and lay all supporting documents on the Table and each document so laid shall be endorsed by the Clerk. A copy of each such document shall be forwarded to the President for onward transmission to the Vice-President or Minister concerned, as the case may be.</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 xml:space="preserve">(5) After the mover has concluded his or her speech and laid all documents in support of the motion, debate thereon shall be postponed and the Speaker shall cause a Committee to be appointed comprising 7 Members to which the motion and the supporting documents shall be referred. Thereupon the Committee shall </w:t>
      </w:r>
      <w:proofErr w:type="spellStart"/>
      <w:r>
        <w:rPr>
          <w:rFonts w:eastAsia="Times New Roman"/>
          <w:color w:val="000000"/>
          <w:sz w:val="24"/>
        </w:rPr>
        <w:t>scrutinise</w:t>
      </w:r>
      <w:proofErr w:type="spellEnd"/>
      <w:r>
        <w:rPr>
          <w:rFonts w:eastAsia="Times New Roman"/>
          <w:color w:val="000000"/>
          <w:sz w:val="24"/>
        </w:rPr>
        <w:t xml:space="preserve"> and identify prima facie evidence to the allegations in the motion.</w:t>
      </w:r>
    </w:p>
    <w:p w:rsidR="00DD68D2" w:rsidRDefault="004B3807">
      <w:pPr>
        <w:spacing w:before="276" w:line="278" w:lineRule="exact"/>
        <w:ind w:right="72"/>
        <w:textAlignment w:val="baseline"/>
        <w:rPr>
          <w:rFonts w:eastAsia="Times New Roman"/>
          <w:color w:val="000000"/>
          <w:sz w:val="24"/>
        </w:rPr>
      </w:pPr>
      <w:r>
        <w:rPr>
          <w:rFonts w:eastAsia="Times New Roman"/>
          <w:color w:val="000000"/>
          <w:sz w:val="24"/>
        </w:rPr>
        <w:t>(6) In the exercise of its duties under paragraph (5), the Committee</w:t>
      </w:r>
      <w:r>
        <w:rPr>
          <w:rFonts w:eastAsia="Times New Roman"/>
          <w:color w:val="000000"/>
          <w:sz w:val="25"/>
        </w:rPr>
        <w:t>—</w:t>
      </w:r>
    </w:p>
    <w:p w:rsidR="00DD68D2" w:rsidRDefault="004B3807">
      <w:pPr>
        <w:numPr>
          <w:ilvl w:val="0"/>
          <w:numId w:val="298"/>
        </w:numPr>
        <w:spacing w:before="281" w:line="274" w:lineRule="exact"/>
        <w:ind w:left="0" w:right="72"/>
        <w:textAlignment w:val="baseline"/>
        <w:rPr>
          <w:rFonts w:eastAsia="Times New Roman"/>
          <w:color w:val="000000"/>
          <w:spacing w:val="-1"/>
          <w:sz w:val="24"/>
        </w:rPr>
      </w:pPr>
      <w:r>
        <w:rPr>
          <w:rFonts w:eastAsia="Times New Roman"/>
          <w:color w:val="000000"/>
          <w:spacing w:val="-1"/>
          <w:sz w:val="24"/>
        </w:rPr>
        <w:t>may call any person to the Committee for the purpose of examining the person;</w:t>
      </w:r>
    </w:p>
    <w:p w:rsidR="00DD68D2" w:rsidRDefault="004B3807">
      <w:pPr>
        <w:numPr>
          <w:ilvl w:val="0"/>
          <w:numId w:val="298"/>
        </w:numPr>
        <w:spacing w:before="282" w:line="274" w:lineRule="exact"/>
        <w:ind w:left="0" w:right="720"/>
        <w:textAlignment w:val="baseline"/>
        <w:rPr>
          <w:rFonts w:eastAsia="Times New Roman"/>
          <w:color w:val="000000"/>
          <w:sz w:val="24"/>
        </w:rPr>
      </w:pPr>
      <w:r>
        <w:rPr>
          <w:rFonts w:eastAsia="Times New Roman"/>
          <w:color w:val="000000"/>
          <w:sz w:val="24"/>
        </w:rPr>
        <w:t>may receive supplementary information from any Member of the Assembly or any person called to the Committee;</w:t>
      </w:r>
    </w:p>
    <w:p w:rsidR="00DD68D2" w:rsidRDefault="004B3807">
      <w:pPr>
        <w:numPr>
          <w:ilvl w:val="0"/>
          <w:numId w:val="298"/>
        </w:numPr>
        <w:spacing w:before="279" w:line="278" w:lineRule="exact"/>
        <w:ind w:left="0" w:right="216"/>
        <w:textAlignment w:val="baseline"/>
        <w:rPr>
          <w:rFonts w:eastAsia="Times New Roman"/>
          <w:color w:val="000000"/>
          <w:sz w:val="24"/>
        </w:rPr>
      </w:pPr>
      <w:proofErr w:type="gramStart"/>
      <w:r>
        <w:rPr>
          <w:rFonts w:eastAsia="Times New Roman"/>
          <w:color w:val="000000"/>
          <w:sz w:val="24"/>
        </w:rPr>
        <w:t>shall</w:t>
      </w:r>
      <w:proofErr w:type="gramEnd"/>
      <w:r>
        <w:rPr>
          <w:rFonts w:eastAsia="Times New Roman"/>
          <w:color w:val="000000"/>
          <w:sz w:val="24"/>
        </w:rPr>
        <w:t xml:space="preserve"> allow the Vice-President or the Minister who is the subject of the motion to defend himself or herself against any allegations made against him or her.</w:t>
      </w:r>
    </w:p>
    <w:p w:rsidR="00DD68D2" w:rsidRDefault="004B3807">
      <w:pPr>
        <w:spacing w:before="283" w:line="274" w:lineRule="exact"/>
        <w:ind w:right="504"/>
        <w:textAlignment w:val="baseline"/>
        <w:rPr>
          <w:rFonts w:eastAsia="Times New Roman"/>
          <w:color w:val="000000"/>
          <w:sz w:val="24"/>
        </w:rPr>
      </w:pPr>
      <w:r>
        <w:rPr>
          <w:rFonts w:eastAsia="Times New Roman"/>
          <w:color w:val="000000"/>
          <w:sz w:val="24"/>
        </w:rPr>
        <w:t>(7) On completion of the proceedings, the Chairperson of the Committee shall report the findings of the Committee to the Assembly.</w:t>
      </w:r>
    </w:p>
    <w:p w:rsidR="00DD68D2" w:rsidRDefault="004B3807">
      <w:pPr>
        <w:spacing w:before="280" w:line="276" w:lineRule="exact"/>
        <w:ind w:right="72"/>
        <w:textAlignment w:val="baseline"/>
        <w:rPr>
          <w:rFonts w:eastAsia="Times New Roman"/>
          <w:color w:val="000000"/>
          <w:sz w:val="24"/>
        </w:rPr>
      </w:pPr>
      <w:r>
        <w:rPr>
          <w:rFonts w:eastAsia="Times New Roman"/>
          <w:color w:val="000000"/>
          <w:sz w:val="24"/>
        </w:rPr>
        <w:t>(8) On receipt of the Committee's report, and notwithstanding the findings of the Committee, the Speaker shall cause the motion to be debated within fourteen days of the receipt of the notice of the motion.</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(9) If the Assembly passes the motion of censure by not less than two thirds of the number of Members of the Assembly, the Speaker shall inform the President of the result of the vote within twenty four hours.</w:t>
      </w:r>
    </w:p>
    <w:p w:rsidR="00DD68D2" w:rsidRDefault="004B3807">
      <w:pPr>
        <w:spacing w:before="5" w:line="552" w:lineRule="exact"/>
        <w:ind w:right="3816"/>
        <w:textAlignment w:val="baseline"/>
        <w:rPr>
          <w:rFonts w:eastAsia="Times New Roman"/>
          <w:color w:val="000000"/>
          <w:sz w:val="24"/>
        </w:rPr>
      </w:pPr>
      <w:r>
        <w:rPr>
          <w:rFonts w:eastAsia="Times New Roman"/>
          <w:color w:val="000000"/>
          <w:sz w:val="24"/>
        </w:rPr>
        <w:t xml:space="preserve">PART III - SESSIONS, MEETINGS AND SITTINGS </w:t>
      </w:r>
      <w:proofErr w:type="gramStart"/>
      <w:r>
        <w:rPr>
          <w:rFonts w:eastAsia="Times New Roman"/>
          <w:color w:val="000000"/>
          <w:sz w:val="24"/>
        </w:rPr>
        <w:t>Summoning</w:t>
      </w:r>
      <w:proofErr w:type="gramEnd"/>
      <w:r>
        <w:rPr>
          <w:rFonts w:eastAsia="Times New Roman"/>
          <w:color w:val="000000"/>
          <w:sz w:val="24"/>
        </w:rPr>
        <w:t xml:space="preserve"> of sessions</w:t>
      </w:r>
    </w:p>
    <w:p w:rsidR="00DD68D2" w:rsidRDefault="004B3807">
      <w:pPr>
        <w:spacing w:before="289" w:line="270" w:lineRule="exact"/>
        <w:ind w:right="216"/>
        <w:textAlignment w:val="baseline"/>
        <w:rPr>
          <w:rFonts w:eastAsia="Times New Roman"/>
          <w:color w:val="000000"/>
          <w:sz w:val="24"/>
        </w:rPr>
      </w:pPr>
      <w:r>
        <w:rPr>
          <w:rFonts w:eastAsia="Times New Roman"/>
          <w:color w:val="000000"/>
          <w:sz w:val="24"/>
        </w:rPr>
        <w:t xml:space="preserve">15. (1) </w:t>
      </w:r>
      <w:proofErr w:type="gramStart"/>
      <w:r>
        <w:rPr>
          <w:rFonts w:eastAsia="Times New Roman"/>
          <w:color w:val="000000"/>
          <w:sz w:val="24"/>
        </w:rPr>
        <w:t>The</w:t>
      </w:r>
      <w:proofErr w:type="gramEnd"/>
      <w:r>
        <w:rPr>
          <w:rFonts w:eastAsia="Times New Roman"/>
          <w:color w:val="000000"/>
          <w:sz w:val="24"/>
        </w:rPr>
        <w:t xml:space="preserve"> first meeting of a Session of the Assembly shall be held at such place, and shall begin at such time as the President may, by Proclamation published in the Gazette, appoint.</w:t>
      </w:r>
    </w:p>
    <w:p w:rsidR="00DD68D2" w:rsidRDefault="00DD68D2">
      <w:pPr>
        <w:sectPr w:rsidR="00DD68D2">
          <w:pgSz w:w="11909" w:h="16838"/>
          <w:pgMar w:top="1440" w:right="1392" w:bottom="1142" w:left="1397" w:header="720" w:footer="720" w:gutter="0"/>
          <w:cols w:space="720"/>
        </w:sectPr>
      </w:pPr>
    </w:p>
    <w:p w:rsidR="00DD68D2" w:rsidRDefault="004B3807">
      <w:pPr>
        <w:numPr>
          <w:ilvl w:val="0"/>
          <w:numId w:val="299"/>
        </w:numPr>
        <w:tabs>
          <w:tab w:val="clear" w:pos="504"/>
          <w:tab w:val="left" w:pos="576"/>
        </w:tabs>
        <w:spacing w:before="6" w:line="274" w:lineRule="exact"/>
        <w:ind w:left="72" w:right="72"/>
        <w:textAlignment w:val="baseline"/>
        <w:rPr>
          <w:rFonts w:eastAsia="Times New Roman"/>
          <w:color w:val="000000"/>
          <w:sz w:val="24"/>
        </w:rPr>
      </w:pPr>
      <w:r>
        <w:rPr>
          <w:rFonts w:eastAsia="Times New Roman"/>
          <w:color w:val="000000"/>
          <w:sz w:val="24"/>
        </w:rPr>
        <w:lastRenderedPageBreak/>
        <w:t>Subject to paragraph (1) the President may, at any time by Proclamation published in the Gazette, summon a meeting of the National Assembly.</w:t>
      </w:r>
    </w:p>
    <w:p w:rsidR="00DD68D2" w:rsidRDefault="004B3807">
      <w:pPr>
        <w:numPr>
          <w:ilvl w:val="0"/>
          <w:numId w:val="299"/>
        </w:numPr>
        <w:tabs>
          <w:tab w:val="clear" w:pos="504"/>
          <w:tab w:val="left" w:pos="576"/>
        </w:tabs>
        <w:spacing w:before="277" w:line="279" w:lineRule="exact"/>
        <w:ind w:left="72" w:right="504"/>
        <w:textAlignment w:val="baseline"/>
        <w:rPr>
          <w:rFonts w:eastAsia="Times New Roman"/>
          <w:color w:val="000000"/>
          <w:sz w:val="24"/>
        </w:rPr>
      </w:pPr>
      <w:r>
        <w:rPr>
          <w:rFonts w:eastAsia="Times New Roman"/>
          <w:color w:val="000000"/>
          <w:sz w:val="24"/>
        </w:rPr>
        <w:t>At the dissolution of the Assembly all proceedings then pending shall terminate and lapse.</w:t>
      </w:r>
    </w:p>
    <w:p w:rsidR="00DD68D2" w:rsidRDefault="004B3807">
      <w:pPr>
        <w:spacing w:before="277" w:line="275" w:lineRule="exact"/>
        <w:ind w:left="72"/>
        <w:textAlignment w:val="baseline"/>
        <w:rPr>
          <w:rFonts w:eastAsia="Times New Roman"/>
          <w:color w:val="000000"/>
          <w:sz w:val="24"/>
        </w:rPr>
      </w:pPr>
      <w:r>
        <w:rPr>
          <w:rFonts w:eastAsia="Times New Roman"/>
          <w:color w:val="000000"/>
          <w:sz w:val="24"/>
        </w:rPr>
        <w:t>Commencement of meetings</w:t>
      </w:r>
    </w:p>
    <w:p w:rsidR="00DD68D2" w:rsidRDefault="004B3807">
      <w:pPr>
        <w:spacing w:before="279" w:line="278" w:lineRule="exact"/>
        <w:ind w:left="72" w:right="144"/>
        <w:textAlignment w:val="baseline"/>
        <w:rPr>
          <w:rFonts w:eastAsia="Times New Roman"/>
          <w:color w:val="000000"/>
          <w:sz w:val="24"/>
        </w:rPr>
      </w:pPr>
      <w:r>
        <w:rPr>
          <w:rFonts w:eastAsia="Times New Roman"/>
          <w:color w:val="000000"/>
          <w:sz w:val="24"/>
        </w:rPr>
        <w:t>16. A meeting of the Assembly, other than the first meeting of a session shall, subject to the Constitution, begin on such date as the Speaker may appoint.</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Conclusion of meetings</w:t>
      </w:r>
    </w:p>
    <w:p w:rsidR="00DD68D2" w:rsidRDefault="004B3807">
      <w:pPr>
        <w:spacing w:before="274" w:line="278" w:lineRule="exact"/>
        <w:ind w:left="72" w:right="72"/>
        <w:textAlignment w:val="baseline"/>
        <w:rPr>
          <w:rFonts w:eastAsia="Times New Roman"/>
          <w:color w:val="000000"/>
          <w:sz w:val="24"/>
        </w:rPr>
      </w:pPr>
      <w:r>
        <w:rPr>
          <w:rFonts w:eastAsia="Times New Roman"/>
          <w:color w:val="000000"/>
          <w:sz w:val="24"/>
        </w:rPr>
        <w:t>17. (1) Meetings shall be concluded by the adjournment of the Assembly for the conclusion of the meeting.</w:t>
      </w:r>
    </w:p>
    <w:p w:rsidR="00DD68D2" w:rsidRDefault="004B3807">
      <w:pPr>
        <w:numPr>
          <w:ilvl w:val="0"/>
          <w:numId w:val="300"/>
        </w:numPr>
        <w:tabs>
          <w:tab w:val="clear" w:pos="504"/>
          <w:tab w:val="left" w:pos="576"/>
        </w:tabs>
        <w:spacing w:before="283" w:line="275" w:lineRule="exact"/>
        <w:ind w:left="72" w:right="504"/>
        <w:textAlignment w:val="baseline"/>
        <w:rPr>
          <w:rFonts w:eastAsia="Times New Roman"/>
          <w:color w:val="000000"/>
          <w:sz w:val="24"/>
        </w:rPr>
      </w:pPr>
      <w:r>
        <w:rPr>
          <w:rFonts w:eastAsia="Times New Roman"/>
          <w:color w:val="000000"/>
          <w:sz w:val="24"/>
        </w:rPr>
        <w:t>A motion to determine the day for the conclusion of a meeting shall be moved in the following terms: "That on the adjournment of the Assembly on (this or a later day) the present meeting of the Assembly shall be concluded and the Assembly shall then stand adjourned (until a named day or sine die)".</w:t>
      </w:r>
    </w:p>
    <w:p w:rsidR="00DD68D2" w:rsidRDefault="004B3807">
      <w:pPr>
        <w:numPr>
          <w:ilvl w:val="0"/>
          <w:numId w:val="300"/>
        </w:numPr>
        <w:tabs>
          <w:tab w:val="clear" w:pos="504"/>
          <w:tab w:val="left" w:pos="576"/>
        </w:tabs>
        <w:spacing w:before="277" w:line="279" w:lineRule="exact"/>
        <w:ind w:left="72" w:right="504"/>
        <w:textAlignment w:val="baseline"/>
        <w:rPr>
          <w:rFonts w:eastAsia="Times New Roman"/>
          <w:color w:val="000000"/>
          <w:sz w:val="24"/>
        </w:rPr>
      </w:pPr>
      <w:r>
        <w:rPr>
          <w:rFonts w:eastAsia="Times New Roman"/>
          <w:color w:val="000000"/>
          <w:sz w:val="24"/>
        </w:rPr>
        <w:t>No amendment to the motion set out in paragraph (2) shall be accepted other than to substitute another day for any day referred to in the motion.</w:t>
      </w:r>
    </w:p>
    <w:p w:rsidR="00DD68D2" w:rsidRDefault="004B3807">
      <w:pPr>
        <w:numPr>
          <w:ilvl w:val="0"/>
          <w:numId w:val="300"/>
        </w:numPr>
        <w:tabs>
          <w:tab w:val="clear" w:pos="504"/>
          <w:tab w:val="left" w:pos="576"/>
        </w:tabs>
        <w:spacing w:before="274" w:line="278" w:lineRule="exact"/>
        <w:ind w:left="72" w:right="72"/>
        <w:textAlignment w:val="baseline"/>
        <w:rPr>
          <w:rFonts w:eastAsia="Times New Roman"/>
          <w:color w:val="000000"/>
          <w:sz w:val="24"/>
        </w:rPr>
      </w:pPr>
      <w:r>
        <w:rPr>
          <w:rFonts w:eastAsia="Times New Roman"/>
          <w:color w:val="000000"/>
          <w:sz w:val="24"/>
        </w:rPr>
        <w:t>Any business not disposed of by the Assembly on the adjournment at the conclusion of a meeting shall be stood over to the next meeting.</w:t>
      </w:r>
    </w:p>
    <w:p w:rsidR="00DD68D2" w:rsidRDefault="004B3807">
      <w:pPr>
        <w:spacing w:before="282" w:line="275" w:lineRule="exact"/>
        <w:ind w:left="72"/>
        <w:textAlignment w:val="baseline"/>
        <w:rPr>
          <w:rFonts w:eastAsia="Times New Roman"/>
          <w:color w:val="000000"/>
          <w:spacing w:val="-2"/>
          <w:sz w:val="24"/>
        </w:rPr>
      </w:pPr>
      <w:r>
        <w:rPr>
          <w:rFonts w:eastAsia="Times New Roman"/>
          <w:color w:val="000000"/>
          <w:spacing w:val="-2"/>
          <w:sz w:val="24"/>
        </w:rPr>
        <w:t>Sittings</w:t>
      </w:r>
    </w:p>
    <w:p w:rsidR="00DD68D2" w:rsidRDefault="004B3807">
      <w:pPr>
        <w:spacing w:before="277" w:line="275" w:lineRule="exact"/>
        <w:ind w:left="72"/>
        <w:textAlignment w:val="baseline"/>
        <w:rPr>
          <w:rFonts w:eastAsia="Times New Roman"/>
          <w:color w:val="000000"/>
          <w:spacing w:val="1"/>
          <w:sz w:val="24"/>
        </w:rPr>
      </w:pPr>
      <w:r>
        <w:rPr>
          <w:rFonts w:eastAsia="Times New Roman"/>
          <w:color w:val="000000"/>
          <w:spacing w:val="1"/>
          <w:sz w:val="24"/>
        </w:rPr>
        <w:t>18. (1) The Assembly may sit on any day.</w:t>
      </w:r>
    </w:p>
    <w:p w:rsidR="00DD68D2" w:rsidRDefault="004B3807">
      <w:pPr>
        <w:spacing w:line="557" w:lineRule="exact"/>
        <w:ind w:left="72" w:right="2160"/>
        <w:textAlignment w:val="baseline"/>
        <w:rPr>
          <w:rFonts w:eastAsia="Times New Roman"/>
          <w:color w:val="000000"/>
          <w:sz w:val="24"/>
        </w:rPr>
      </w:pPr>
      <w:r>
        <w:rPr>
          <w:rFonts w:eastAsia="Times New Roman"/>
          <w:color w:val="000000"/>
          <w:sz w:val="24"/>
        </w:rPr>
        <w:t>(2) The Assembly shall sit on such days as are decided by the Speaker. Times of sittings</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19. (1) Subject to Order 15(1), a sitting of a meeting of the Assembly shall begin at 9.00am.</w:t>
      </w:r>
    </w:p>
    <w:p w:rsidR="00DD68D2" w:rsidRDefault="004B3807">
      <w:pPr>
        <w:numPr>
          <w:ilvl w:val="0"/>
          <w:numId w:val="301"/>
        </w:numPr>
        <w:tabs>
          <w:tab w:val="clear" w:pos="504"/>
          <w:tab w:val="left" w:pos="576"/>
        </w:tabs>
        <w:spacing w:before="283" w:line="275" w:lineRule="exact"/>
        <w:ind w:left="72" w:right="72"/>
        <w:textAlignment w:val="baseline"/>
        <w:rPr>
          <w:rFonts w:eastAsia="Times New Roman"/>
          <w:color w:val="000000"/>
          <w:sz w:val="24"/>
        </w:rPr>
      </w:pPr>
      <w:r>
        <w:rPr>
          <w:rFonts w:eastAsia="Times New Roman"/>
          <w:color w:val="000000"/>
          <w:sz w:val="24"/>
        </w:rPr>
        <w:t>Subject to this Order and Order 21 (6), at 5.00 p.m. proceedings on any business under consideration shall be interrupted, any motion which has been moved for the adjournment of the Assembly shall lapse, and if the Assembly is in committee, the Speaker shall resume presiding over the Assembly;</w:t>
      </w:r>
    </w:p>
    <w:p w:rsidR="00DD68D2" w:rsidRDefault="004B3807">
      <w:pPr>
        <w:spacing w:before="281" w:line="276" w:lineRule="exact"/>
        <w:ind w:left="72" w:right="432"/>
        <w:textAlignment w:val="baseline"/>
        <w:rPr>
          <w:rFonts w:eastAsia="Times New Roman"/>
          <w:color w:val="000000"/>
          <w:spacing w:val="-1"/>
          <w:sz w:val="24"/>
        </w:rPr>
      </w:pPr>
      <w:r>
        <w:rPr>
          <w:rFonts w:eastAsia="Times New Roman"/>
          <w:color w:val="000000"/>
          <w:spacing w:val="-1"/>
          <w:sz w:val="24"/>
        </w:rPr>
        <w:t xml:space="preserve">Provided that if the Speaker or the </w:t>
      </w:r>
      <w:proofErr w:type="spellStart"/>
      <w:r>
        <w:rPr>
          <w:rFonts w:eastAsia="Times New Roman"/>
          <w:color w:val="000000"/>
          <w:spacing w:val="-1"/>
          <w:sz w:val="24"/>
        </w:rPr>
        <w:t>Chairper</w:t>
      </w:r>
      <w:proofErr w:type="spellEnd"/>
      <w:r>
        <w:rPr>
          <w:rFonts w:eastAsia="Times New Roman"/>
          <w:color w:val="000000"/>
          <w:spacing w:val="-1"/>
          <w:sz w:val="24"/>
        </w:rPr>
        <w:t>, as the case may be, is of opinion that the proceedings on which the Assembly is engaged could be concluded by a deferment of the moment of interruption, the Speaker or Chairperson may defer interrupting the business.</w:t>
      </w:r>
    </w:p>
    <w:p w:rsidR="00DD68D2" w:rsidRDefault="004B3807">
      <w:pPr>
        <w:numPr>
          <w:ilvl w:val="0"/>
          <w:numId w:val="301"/>
        </w:numPr>
        <w:tabs>
          <w:tab w:val="clear" w:pos="504"/>
          <w:tab w:val="left" w:pos="576"/>
        </w:tabs>
        <w:spacing w:before="280" w:line="276" w:lineRule="exact"/>
        <w:ind w:left="72" w:right="216"/>
        <w:textAlignment w:val="baseline"/>
        <w:rPr>
          <w:rFonts w:eastAsia="Times New Roman"/>
          <w:color w:val="000000"/>
          <w:sz w:val="24"/>
        </w:rPr>
      </w:pPr>
      <w:r>
        <w:rPr>
          <w:rFonts w:eastAsia="Times New Roman"/>
          <w:color w:val="000000"/>
          <w:sz w:val="24"/>
        </w:rPr>
        <w:t>If a division is in progress at 5.00 p.m. or a question is being put from the Chair and a division results immediately thereon, the business shall not be interrupted until the result of the division has been declared.</w:t>
      </w:r>
    </w:p>
    <w:p w:rsidR="00DD68D2" w:rsidRDefault="00DD68D2">
      <w:pPr>
        <w:sectPr w:rsidR="00DD68D2">
          <w:pgSz w:w="11909" w:h="16838"/>
          <w:pgMar w:top="1440" w:right="1445" w:bottom="1402" w:left="1344" w:header="720" w:footer="720" w:gutter="0"/>
          <w:cols w:space="720"/>
        </w:sectPr>
      </w:pPr>
    </w:p>
    <w:p w:rsidR="00DD68D2" w:rsidRDefault="004B3807">
      <w:pPr>
        <w:numPr>
          <w:ilvl w:val="0"/>
          <w:numId w:val="302"/>
        </w:numPr>
        <w:tabs>
          <w:tab w:val="clear" w:pos="432"/>
          <w:tab w:val="left" w:pos="504"/>
        </w:tabs>
        <w:spacing w:before="6" w:line="274" w:lineRule="exact"/>
        <w:ind w:left="72" w:right="504"/>
        <w:textAlignment w:val="baseline"/>
        <w:rPr>
          <w:rFonts w:eastAsia="Times New Roman"/>
          <w:color w:val="000000"/>
          <w:sz w:val="24"/>
        </w:rPr>
      </w:pPr>
      <w:r>
        <w:rPr>
          <w:rFonts w:eastAsia="Times New Roman"/>
          <w:color w:val="000000"/>
          <w:sz w:val="24"/>
        </w:rPr>
        <w:lastRenderedPageBreak/>
        <w:t>Except as provided in order 21(6), no further business shall be entered upon after the interruption of business under paragraph (2) of this Order.</w:t>
      </w:r>
    </w:p>
    <w:p w:rsidR="00DD68D2" w:rsidRDefault="004B3807">
      <w:pPr>
        <w:numPr>
          <w:ilvl w:val="0"/>
          <w:numId w:val="302"/>
        </w:numPr>
        <w:tabs>
          <w:tab w:val="clear" w:pos="432"/>
          <w:tab w:val="left" w:pos="504"/>
        </w:tabs>
        <w:spacing w:before="277" w:line="279" w:lineRule="exact"/>
        <w:ind w:left="72" w:right="144"/>
        <w:textAlignment w:val="baseline"/>
        <w:rPr>
          <w:rFonts w:eastAsia="Times New Roman"/>
          <w:color w:val="000000"/>
          <w:spacing w:val="-1"/>
          <w:sz w:val="24"/>
        </w:rPr>
      </w:pPr>
      <w:r>
        <w:rPr>
          <w:rFonts w:eastAsia="Times New Roman"/>
          <w:color w:val="000000"/>
          <w:spacing w:val="-1"/>
          <w:sz w:val="24"/>
        </w:rPr>
        <w:t>Any matter under discussion at 5.00 p.m. and any business not entered upon at that time shall stand over to the next sitting or, if it is the last sitting of a meeting, to the next meeting.</w:t>
      </w:r>
    </w:p>
    <w:p w:rsidR="00DD68D2" w:rsidRDefault="004B3807">
      <w:pPr>
        <w:numPr>
          <w:ilvl w:val="0"/>
          <w:numId w:val="302"/>
        </w:numPr>
        <w:tabs>
          <w:tab w:val="clear" w:pos="432"/>
          <w:tab w:val="left" w:pos="504"/>
        </w:tabs>
        <w:spacing w:before="274" w:line="278" w:lineRule="exact"/>
        <w:ind w:left="72" w:right="144"/>
        <w:textAlignment w:val="baseline"/>
        <w:rPr>
          <w:rFonts w:eastAsia="Times New Roman"/>
          <w:color w:val="000000"/>
          <w:spacing w:val="-3"/>
          <w:sz w:val="24"/>
        </w:rPr>
      </w:pPr>
      <w:r>
        <w:rPr>
          <w:rFonts w:eastAsia="Times New Roman"/>
          <w:color w:val="000000"/>
          <w:spacing w:val="-3"/>
          <w:sz w:val="24"/>
        </w:rPr>
        <w:t>The Speaker in the Assembly, or the Chairperson in a committee of the whole Assembly, may at any time suspend a sitting and will usually do so from 12.00 p.m. until 2.00 p.m.</w:t>
      </w:r>
    </w:p>
    <w:p w:rsidR="00DD68D2" w:rsidRDefault="004B3807">
      <w:pPr>
        <w:spacing w:line="557" w:lineRule="exact"/>
        <w:ind w:left="72" w:right="1656"/>
        <w:textAlignment w:val="baseline"/>
        <w:rPr>
          <w:rFonts w:eastAsia="Times New Roman"/>
          <w:color w:val="000000"/>
          <w:sz w:val="24"/>
        </w:rPr>
      </w:pPr>
      <w:r>
        <w:rPr>
          <w:rFonts w:eastAsia="Times New Roman"/>
          <w:color w:val="000000"/>
          <w:sz w:val="24"/>
        </w:rPr>
        <w:t>PART IV - MOTIONS FOR THE ADJOURNMENT OF THE ASSEMBLY Adjournment of the Assembly</w:t>
      </w:r>
    </w:p>
    <w:p w:rsidR="00DD68D2" w:rsidRDefault="004B3807">
      <w:pPr>
        <w:spacing w:before="276" w:line="276" w:lineRule="exact"/>
        <w:ind w:left="72" w:right="144"/>
        <w:textAlignment w:val="baseline"/>
        <w:rPr>
          <w:rFonts w:eastAsia="Times New Roman"/>
          <w:color w:val="000000"/>
          <w:sz w:val="24"/>
        </w:rPr>
      </w:pPr>
      <w:r>
        <w:rPr>
          <w:rFonts w:eastAsia="Times New Roman"/>
          <w:color w:val="000000"/>
          <w:sz w:val="24"/>
        </w:rPr>
        <w:t>20. (1) When for any reason it is not desired to formulate a motion in express terms for the purpose of debating a matter or matters, a motion that the Assembly do now adjourn may be moved for the purpose of such a debate.</w:t>
      </w:r>
    </w:p>
    <w:p w:rsidR="00DD68D2" w:rsidRDefault="004B3807">
      <w:pPr>
        <w:numPr>
          <w:ilvl w:val="0"/>
          <w:numId w:val="303"/>
        </w:numPr>
        <w:tabs>
          <w:tab w:val="clear" w:pos="432"/>
          <w:tab w:val="left" w:pos="504"/>
        </w:tabs>
        <w:spacing w:before="279" w:line="278" w:lineRule="exact"/>
        <w:ind w:left="72" w:right="648"/>
        <w:textAlignment w:val="baseline"/>
        <w:rPr>
          <w:rFonts w:eastAsia="Times New Roman"/>
          <w:color w:val="000000"/>
          <w:sz w:val="24"/>
        </w:rPr>
      </w:pPr>
      <w:r>
        <w:rPr>
          <w:rFonts w:eastAsia="Times New Roman"/>
          <w:color w:val="000000"/>
          <w:sz w:val="24"/>
        </w:rPr>
        <w:t>A motion under this Order may be moved by any Member after the Member has so notified the Speaker.</w:t>
      </w:r>
    </w:p>
    <w:p w:rsidR="00DD68D2" w:rsidRDefault="004B3807">
      <w:pPr>
        <w:numPr>
          <w:ilvl w:val="0"/>
          <w:numId w:val="303"/>
        </w:numPr>
        <w:tabs>
          <w:tab w:val="clear" w:pos="432"/>
          <w:tab w:val="left" w:pos="504"/>
        </w:tabs>
        <w:spacing w:before="284" w:line="273" w:lineRule="exact"/>
        <w:ind w:left="72" w:right="144"/>
        <w:textAlignment w:val="baseline"/>
        <w:rPr>
          <w:rFonts w:eastAsia="Times New Roman"/>
          <w:color w:val="000000"/>
          <w:sz w:val="24"/>
        </w:rPr>
      </w:pPr>
      <w:r>
        <w:rPr>
          <w:rFonts w:eastAsia="Times New Roman"/>
          <w:color w:val="000000"/>
          <w:sz w:val="24"/>
        </w:rPr>
        <w:t>The Speaker may decline to put the motion to the Assembly if the Speaker considers it an abuse of the Orders of the Assembly.</w:t>
      </w:r>
    </w:p>
    <w:p w:rsidR="00DD68D2" w:rsidRDefault="004B3807">
      <w:pPr>
        <w:numPr>
          <w:ilvl w:val="0"/>
          <w:numId w:val="303"/>
        </w:numPr>
        <w:tabs>
          <w:tab w:val="clear" w:pos="432"/>
          <w:tab w:val="left" w:pos="504"/>
        </w:tabs>
        <w:spacing w:before="283" w:line="274" w:lineRule="exact"/>
        <w:ind w:left="72" w:right="576"/>
        <w:textAlignment w:val="baseline"/>
        <w:rPr>
          <w:rFonts w:eastAsia="Times New Roman"/>
          <w:color w:val="000000"/>
          <w:sz w:val="24"/>
        </w:rPr>
      </w:pPr>
      <w:r>
        <w:rPr>
          <w:rFonts w:eastAsia="Times New Roman"/>
          <w:color w:val="000000"/>
          <w:sz w:val="24"/>
        </w:rPr>
        <w:t>A motion for the adjournment under this Order may not be moved until motions are entered upon under Order 24(2) and then only between two items of business.</w:t>
      </w:r>
    </w:p>
    <w:p w:rsidR="00DD68D2" w:rsidRDefault="004B3807">
      <w:pPr>
        <w:numPr>
          <w:ilvl w:val="0"/>
          <w:numId w:val="303"/>
        </w:numPr>
        <w:tabs>
          <w:tab w:val="clear" w:pos="432"/>
          <w:tab w:val="left" w:pos="504"/>
        </w:tabs>
        <w:spacing w:before="283" w:line="276" w:lineRule="exact"/>
        <w:ind w:left="72" w:right="144"/>
        <w:textAlignment w:val="baseline"/>
        <w:rPr>
          <w:rFonts w:eastAsia="Times New Roman"/>
          <w:color w:val="000000"/>
          <w:sz w:val="24"/>
        </w:rPr>
      </w:pPr>
      <w:r>
        <w:rPr>
          <w:rFonts w:eastAsia="Times New Roman"/>
          <w:color w:val="000000"/>
          <w:sz w:val="24"/>
        </w:rPr>
        <w:t>If a motion for the adjournment made under this Order is agreed to, the Assembly shall stand adjourned and any business not entered upon shall stand over in accordance with Order 17(4), but if the motion is not passed or is withdrawn, the Assembly shall proceed to the next item of business.</w:t>
      </w:r>
    </w:p>
    <w:p w:rsidR="00DD68D2" w:rsidRDefault="004B3807">
      <w:pPr>
        <w:numPr>
          <w:ilvl w:val="0"/>
          <w:numId w:val="303"/>
        </w:numPr>
        <w:tabs>
          <w:tab w:val="clear" w:pos="432"/>
          <w:tab w:val="left" w:pos="504"/>
        </w:tabs>
        <w:spacing w:before="278" w:line="276" w:lineRule="exact"/>
        <w:ind w:left="72" w:right="144"/>
        <w:textAlignment w:val="baseline"/>
        <w:rPr>
          <w:rFonts w:eastAsia="Times New Roman"/>
          <w:color w:val="000000"/>
          <w:sz w:val="24"/>
        </w:rPr>
      </w:pPr>
      <w:r>
        <w:rPr>
          <w:rFonts w:eastAsia="Times New Roman"/>
          <w:color w:val="000000"/>
          <w:sz w:val="24"/>
        </w:rPr>
        <w:t>At the conclusion of the business under Order 24(2), the Speaker shall either adjourn the Assembly without question put, or, if notice has been given of a matter to be raised upon a motion for the adjournment of the Assembly under this Order, the Speaker shall call upon a Member to move "That this Assembly do now adjourn".</w:t>
      </w:r>
    </w:p>
    <w:p w:rsidR="00DD68D2" w:rsidRDefault="004B3807">
      <w:pPr>
        <w:numPr>
          <w:ilvl w:val="0"/>
          <w:numId w:val="303"/>
        </w:numPr>
        <w:tabs>
          <w:tab w:val="clear" w:pos="432"/>
          <w:tab w:val="left" w:pos="504"/>
        </w:tabs>
        <w:spacing w:before="281" w:line="276" w:lineRule="exact"/>
        <w:ind w:left="72" w:right="288"/>
        <w:textAlignment w:val="baseline"/>
        <w:rPr>
          <w:rFonts w:eastAsia="Times New Roman"/>
          <w:color w:val="000000"/>
          <w:sz w:val="24"/>
        </w:rPr>
      </w:pPr>
      <w:r>
        <w:rPr>
          <w:rFonts w:eastAsia="Times New Roman"/>
          <w:color w:val="000000"/>
          <w:sz w:val="24"/>
        </w:rPr>
        <w:t>On any motion moved under paragraph (6) a Member who has given notice in writing and obtained the leave of the Speaker may raise any matter of administration for which the Government is responsible.</w:t>
      </w:r>
    </w:p>
    <w:p w:rsidR="00DD68D2" w:rsidRDefault="004B3807">
      <w:pPr>
        <w:numPr>
          <w:ilvl w:val="0"/>
          <w:numId w:val="303"/>
        </w:numPr>
        <w:tabs>
          <w:tab w:val="clear" w:pos="432"/>
          <w:tab w:val="left" w:pos="504"/>
        </w:tabs>
        <w:spacing w:before="283" w:line="274" w:lineRule="exact"/>
        <w:ind w:left="72" w:right="720"/>
        <w:textAlignment w:val="baseline"/>
        <w:rPr>
          <w:rFonts w:eastAsia="Times New Roman"/>
          <w:color w:val="000000"/>
          <w:sz w:val="24"/>
        </w:rPr>
      </w:pPr>
      <w:r>
        <w:rPr>
          <w:rFonts w:eastAsia="Times New Roman"/>
          <w:color w:val="000000"/>
          <w:sz w:val="24"/>
        </w:rPr>
        <w:t>Upon the conclusion of any debate arising under a motion under paragraph (6), the Speaker shall put the question "That this Assembly do now adjourn":</w:t>
      </w:r>
    </w:p>
    <w:p w:rsidR="00DD68D2" w:rsidRDefault="004B3807">
      <w:pPr>
        <w:spacing w:before="282" w:line="274" w:lineRule="exact"/>
        <w:ind w:left="72" w:right="144"/>
        <w:textAlignment w:val="baseline"/>
        <w:rPr>
          <w:rFonts w:eastAsia="Times New Roman"/>
          <w:color w:val="000000"/>
          <w:spacing w:val="-1"/>
          <w:sz w:val="24"/>
        </w:rPr>
      </w:pPr>
      <w:r>
        <w:rPr>
          <w:rFonts w:eastAsia="Times New Roman"/>
          <w:color w:val="000000"/>
          <w:spacing w:val="-1"/>
          <w:sz w:val="24"/>
        </w:rPr>
        <w:t>Provided that, if that question has not been put at the expiration of one hour after the motion has been moved, the Speaker shall adjourn the Assembly without question being put.</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Adjournment on specific and important matters</w:t>
      </w:r>
    </w:p>
    <w:p w:rsidR="00DD68D2" w:rsidRDefault="00DD68D2">
      <w:pPr>
        <w:sectPr w:rsidR="00DD68D2">
          <w:pgSz w:w="11909" w:h="16838"/>
          <w:pgMar w:top="1440" w:right="1411" w:bottom="1962" w:left="1378" w:header="720" w:footer="720" w:gutter="0"/>
          <w:cols w:space="720"/>
        </w:sectPr>
      </w:pPr>
    </w:p>
    <w:p w:rsidR="00DD68D2" w:rsidRDefault="004B3807">
      <w:pPr>
        <w:spacing w:before="4" w:line="276" w:lineRule="exact"/>
        <w:ind w:left="72" w:right="360"/>
        <w:textAlignment w:val="baseline"/>
        <w:rPr>
          <w:rFonts w:eastAsia="Times New Roman"/>
          <w:color w:val="000000"/>
          <w:sz w:val="24"/>
        </w:rPr>
      </w:pPr>
      <w:r>
        <w:rPr>
          <w:rFonts w:eastAsia="Times New Roman"/>
          <w:color w:val="000000"/>
          <w:sz w:val="24"/>
        </w:rPr>
        <w:lastRenderedPageBreak/>
        <w:t xml:space="preserve">21. (1) </w:t>
      </w:r>
      <w:proofErr w:type="gramStart"/>
      <w:r>
        <w:rPr>
          <w:rFonts w:eastAsia="Times New Roman"/>
          <w:color w:val="000000"/>
          <w:sz w:val="24"/>
        </w:rPr>
        <w:t>Immediately</w:t>
      </w:r>
      <w:proofErr w:type="gramEnd"/>
      <w:r>
        <w:rPr>
          <w:rFonts w:eastAsia="Times New Roman"/>
          <w:color w:val="000000"/>
          <w:sz w:val="24"/>
        </w:rPr>
        <w:t xml:space="preserve"> before motions are to be entered upon under Order 24(2), a Member may ask leave to move the adjournment of the Assembly for the purpose of discussing a specific and important matter that should have urgent consideration.</w:t>
      </w:r>
    </w:p>
    <w:p w:rsidR="00DD68D2" w:rsidRDefault="004B3807">
      <w:pPr>
        <w:spacing w:before="281" w:line="276" w:lineRule="exact"/>
        <w:ind w:left="72" w:right="72"/>
        <w:textAlignment w:val="baseline"/>
        <w:rPr>
          <w:rFonts w:eastAsia="Times New Roman"/>
          <w:color w:val="000000"/>
          <w:sz w:val="24"/>
        </w:rPr>
      </w:pPr>
      <w:r>
        <w:rPr>
          <w:rFonts w:eastAsia="Times New Roman"/>
          <w:color w:val="000000"/>
          <w:sz w:val="24"/>
        </w:rPr>
        <w:t>(2) A Member asking leave to move an adjournment of the Assembly under this Order shall, before the commencement of the sitting, hand to the Speaker a written notification of the matter which the Member wishes to discuss.</w:t>
      </w:r>
    </w:p>
    <w:p w:rsidR="00DD68D2" w:rsidRDefault="004B3807">
      <w:pPr>
        <w:spacing w:before="277" w:line="275" w:lineRule="exact"/>
        <w:ind w:left="72"/>
        <w:textAlignment w:val="baseline"/>
        <w:rPr>
          <w:rFonts w:eastAsia="Times New Roman"/>
          <w:color w:val="000000"/>
          <w:sz w:val="24"/>
        </w:rPr>
      </w:pPr>
      <w:r>
        <w:rPr>
          <w:rFonts w:eastAsia="Times New Roman"/>
          <w:color w:val="000000"/>
          <w:sz w:val="24"/>
        </w:rPr>
        <w:t>(3) Such a motion by a Member may not be made unless:-</w:t>
      </w:r>
    </w:p>
    <w:p w:rsidR="00DD68D2" w:rsidRDefault="004B3807">
      <w:pPr>
        <w:numPr>
          <w:ilvl w:val="0"/>
          <w:numId w:val="304"/>
        </w:numPr>
        <w:tabs>
          <w:tab w:val="clear" w:pos="432"/>
          <w:tab w:val="left" w:pos="504"/>
        </w:tabs>
        <w:spacing w:before="279" w:line="278" w:lineRule="exact"/>
        <w:ind w:left="72" w:right="288"/>
        <w:textAlignment w:val="baseline"/>
        <w:rPr>
          <w:rFonts w:eastAsia="Times New Roman"/>
          <w:color w:val="000000"/>
          <w:sz w:val="24"/>
        </w:rPr>
      </w:pPr>
      <w:r>
        <w:rPr>
          <w:rFonts w:eastAsia="Times New Roman"/>
          <w:color w:val="000000"/>
          <w:sz w:val="24"/>
        </w:rPr>
        <w:t>the Speaker is satisfied that the matter is specific and important and should have urgent consideration, and</w:t>
      </w:r>
    </w:p>
    <w:p w:rsidR="00DD68D2" w:rsidRDefault="004B3807">
      <w:pPr>
        <w:numPr>
          <w:ilvl w:val="0"/>
          <w:numId w:val="304"/>
        </w:numPr>
        <w:tabs>
          <w:tab w:val="clear" w:pos="432"/>
          <w:tab w:val="left" w:pos="504"/>
        </w:tabs>
        <w:spacing w:before="282" w:line="275" w:lineRule="exact"/>
        <w:ind w:left="72"/>
        <w:textAlignment w:val="baseline"/>
        <w:rPr>
          <w:rFonts w:eastAsia="Times New Roman"/>
          <w:color w:val="000000"/>
          <w:spacing w:val="-1"/>
          <w:sz w:val="24"/>
        </w:rPr>
      </w:pPr>
      <w:r>
        <w:rPr>
          <w:rFonts w:eastAsia="Times New Roman"/>
          <w:color w:val="000000"/>
          <w:spacing w:val="-1"/>
          <w:sz w:val="24"/>
        </w:rPr>
        <w:t>the leave of the Assembly is given; or</w:t>
      </w:r>
    </w:p>
    <w:p w:rsidR="00DD68D2" w:rsidRDefault="004B3807">
      <w:pPr>
        <w:numPr>
          <w:ilvl w:val="0"/>
          <w:numId w:val="304"/>
        </w:numPr>
        <w:tabs>
          <w:tab w:val="clear" w:pos="432"/>
          <w:tab w:val="left" w:pos="504"/>
        </w:tabs>
        <w:spacing w:before="277" w:line="275" w:lineRule="exact"/>
        <w:ind w:left="72"/>
        <w:textAlignment w:val="baseline"/>
        <w:rPr>
          <w:rFonts w:eastAsia="Times New Roman"/>
          <w:color w:val="000000"/>
          <w:spacing w:val="-1"/>
          <w:sz w:val="24"/>
        </w:rPr>
      </w:pPr>
      <w:proofErr w:type="gramStart"/>
      <w:r>
        <w:rPr>
          <w:rFonts w:eastAsia="Times New Roman"/>
          <w:color w:val="000000"/>
          <w:spacing w:val="-1"/>
          <w:sz w:val="24"/>
        </w:rPr>
        <w:t>if</w:t>
      </w:r>
      <w:proofErr w:type="gramEnd"/>
      <w:r>
        <w:rPr>
          <w:rFonts w:eastAsia="Times New Roman"/>
          <w:color w:val="000000"/>
          <w:spacing w:val="-1"/>
          <w:sz w:val="24"/>
        </w:rPr>
        <w:t xml:space="preserve"> it is not given, at least one half of the Members present support the request.</w:t>
      </w:r>
    </w:p>
    <w:p w:rsidR="00DD68D2" w:rsidRDefault="004B3807">
      <w:pPr>
        <w:spacing w:before="281" w:line="276" w:lineRule="exact"/>
        <w:ind w:left="72" w:right="72"/>
        <w:textAlignment w:val="baseline"/>
        <w:rPr>
          <w:rFonts w:eastAsia="Times New Roman"/>
          <w:color w:val="000000"/>
          <w:sz w:val="24"/>
        </w:rPr>
      </w:pPr>
      <w:r>
        <w:rPr>
          <w:rFonts w:eastAsia="Times New Roman"/>
          <w:color w:val="000000"/>
          <w:sz w:val="24"/>
        </w:rPr>
        <w:t>(4) If the Speaker is satisfied that the motion may properly be made, and the leave of the Assembly on that behalf is granted, the motion shall stand over until such hour as the Speaker may appoint on the same day or the next day when proceedings shall be interrupted after three hours and any proceedings on which the Assembly is engaged shall stand postponed until the motion for the adjournment is disposed of.</w:t>
      </w:r>
    </w:p>
    <w:p w:rsidR="00DD68D2" w:rsidRDefault="004B3807">
      <w:pPr>
        <w:spacing w:before="282" w:line="275" w:lineRule="exact"/>
        <w:ind w:left="72" w:right="72"/>
        <w:textAlignment w:val="baseline"/>
        <w:rPr>
          <w:rFonts w:eastAsia="Times New Roman"/>
          <w:color w:val="000000"/>
          <w:sz w:val="24"/>
        </w:rPr>
      </w:pPr>
      <w:r>
        <w:rPr>
          <w:rFonts w:eastAsia="Times New Roman"/>
          <w:color w:val="000000"/>
          <w:sz w:val="24"/>
        </w:rPr>
        <w:t>(5) If a motion for the adjournment made under this Order is agreed to, the Assembly shall stand adjourned and any business not entered upon shall stand over in accordance with Order 17(4), but if the motion is not passed or is withdrawn, the Assembly shall proceed to the next item of business.</w:t>
      </w:r>
    </w:p>
    <w:p w:rsidR="00DD68D2" w:rsidRDefault="004B3807">
      <w:pPr>
        <w:spacing w:before="281" w:line="276" w:lineRule="exact"/>
        <w:ind w:left="72" w:right="288"/>
        <w:textAlignment w:val="baseline"/>
        <w:rPr>
          <w:rFonts w:eastAsia="Times New Roman"/>
          <w:color w:val="000000"/>
          <w:sz w:val="24"/>
        </w:rPr>
      </w:pPr>
      <w:r>
        <w:rPr>
          <w:rFonts w:eastAsia="Times New Roman"/>
          <w:color w:val="000000"/>
          <w:sz w:val="24"/>
        </w:rPr>
        <w:t>(6) Any proceeding postponed under this Order shall not be interrupted at five o'clock and may be resumed and proceeded with at or after that hour for a period of not more than three hours.</w:t>
      </w:r>
    </w:p>
    <w:p w:rsidR="00DD68D2" w:rsidRDefault="004B3807">
      <w:pPr>
        <w:spacing w:before="279" w:line="278" w:lineRule="exact"/>
        <w:ind w:left="72" w:right="432"/>
        <w:textAlignment w:val="baseline"/>
        <w:rPr>
          <w:rFonts w:eastAsia="Times New Roman"/>
          <w:color w:val="000000"/>
          <w:sz w:val="24"/>
        </w:rPr>
      </w:pPr>
      <w:r>
        <w:rPr>
          <w:rFonts w:eastAsia="Times New Roman"/>
          <w:color w:val="000000"/>
          <w:sz w:val="24"/>
        </w:rPr>
        <w:t>(7) Not more than one such motion for the adjournment shall be made at the same sitting; and not more than one matter shall be discussed on that motion.</w:t>
      </w:r>
    </w:p>
    <w:p w:rsidR="00DD68D2" w:rsidRDefault="004B3807">
      <w:pPr>
        <w:spacing w:line="554" w:lineRule="exact"/>
        <w:ind w:left="72" w:right="2952"/>
        <w:textAlignment w:val="baseline"/>
        <w:rPr>
          <w:rFonts w:eastAsia="Times New Roman"/>
          <w:color w:val="000000"/>
          <w:spacing w:val="-1"/>
          <w:sz w:val="24"/>
        </w:rPr>
      </w:pPr>
      <w:r>
        <w:rPr>
          <w:rFonts w:eastAsia="Times New Roman"/>
          <w:color w:val="000000"/>
          <w:spacing w:val="-1"/>
          <w:sz w:val="24"/>
        </w:rPr>
        <w:t>PART V – MOTIONS FOR ADJOURNMENT OF DEBATES Adjournment of debate or proceedings in Committee</w:t>
      </w:r>
    </w:p>
    <w:p w:rsidR="00DD68D2" w:rsidRDefault="004B3807">
      <w:pPr>
        <w:spacing w:before="282" w:line="276" w:lineRule="exact"/>
        <w:ind w:left="72" w:right="216"/>
        <w:textAlignment w:val="baseline"/>
        <w:rPr>
          <w:rFonts w:eastAsia="Times New Roman"/>
          <w:color w:val="000000"/>
          <w:sz w:val="24"/>
        </w:rPr>
      </w:pPr>
      <w:r>
        <w:rPr>
          <w:rFonts w:eastAsia="Times New Roman"/>
          <w:color w:val="000000"/>
          <w:sz w:val="24"/>
        </w:rPr>
        <w:t>22. (1) A Member who wishes to postpone to some future occasion further debate on a question which has been proposed from the Chair may claim to move to “That the debate be now adjourned”, or, in Committee of the whole Assembly, “That the Chairperson do report progress and ask leave to sit again.”</w:t>
      </w:r>
    </w:p>
    <w:p w:rsidR="00DD68D2" w:rsidRDefault="004B3807">
      <w:pPr>
        <w:numPr>
          <w:ilvl w:val="0"/>
          <w:numId w:val="305"/>
        </w:numPr>
        <w:tabs>
          <w:tab w:val="clear" w:pos="432"/>
          <w:tab w:val="left" w:pos="504"/>
        </w:tabs>
        <w:spacing w:before="278" w:line="275" w:lineRule="exact"/>
        <w:ind w:left="72"/>
        <w:textAlignment w:val="baseline"/>
        <w:rPr>
          <w:rFonts w:eastAsia="Times New Roman"/>
          <w:color w:val="000000"/>
          <w:spacing w:val="-1"/>
          <w:sz w:val="24"/>
        </w:rPr>
      </w:pPr>
      <w:r>
        <w:rPr>
          <w:rFonts w:eastAsia="Times New Roman"/>
          <w:color w:val="000000"/>
          <w:spacing w:val="-1"/>
          <w:sz w:val="24"/>
        </w:rPr>
        <w:t>The debate on the motion shall be confined to the matter of the motion.</w:t>
      </w:r>
    </w:p>
    <w:p w:rsidR="00DD68D2" w:rsidRDefault="004B3807">
      <w:pPr>
        <w:numPr>
          <w:ilvl w:val="0"/>
          <w:numId w:val="305"/>
        </w:numPr>
        <w:tabs>
          <w:tab w:val="clear" w:pos="432"/>
          <w:tab w:val="left" w:pos="504"/>
        </w:tabs>
        <w:spacing w:before="280" w:line="278" w:lineRule="exact"/>
        <w:ind w:left="72" w:right="216"/>
        <w:textAlignment w:val="baseline"/>
        <w:rPr>
          <w:rFonts w:eastAsia="Times New Roman"/>
          <w:color w:val="000000"/>
          <w:sz w:val="24"/>
        </w:rPr>
      </w:pPr>
      <w:r>
        <w:rPr>
          <w:rFonts w:eastAsia="Times New Roman"/>
          <w:color w:val="000000"/>
          <w:sz w:val="24"/>
        </w:rPr>
        <w:t>If the Speaker or Chairperson shall be of the opinion that the motion is an abuse of the proceedings of the Assembly or Committee, as the case may be, the Speaker or Chairperson may decline to propose it.</w:t>
      </w:r>
    </w:p>
    <w:p w:rsidR="00DD68D2" w:rsidRDefault="00DD68D2">
      <w:pPr>
        <w:sectPr w:rsidR="00DD68D2">
          <w:pgSz w:w="11909" w:h="16838"/>
          <w:pgMar w:top="1440" w:right="1406" w:bottom="1402" w:left="1383" w:header="720" w:footer="720" w:gutter="0"/>
          <w:cols w:space="720"/>
        </w:sectPr>
      </w:pPr>
    </w:p>
    <w:p w:rsidR="00DD68D2" w:rsidRDefault="004B3807">
      <w:pPr>
        <w:numPr>
          <w:ilvl w:val="0"/>
          <w:numId w:val="306"/>
        </w:numPr>
        <w:spacing w:before="4" w:line="276" w:lineRule="exact"/>
        <w:ind w:left="0" w:right="144"/>
        <w:textAlignment w:val="baseline"/>
        <w:rPr>
          <w:rFonts w:eastAsia="Times New Roman"/>
          <w:color w:val="000000"/>
          <w:sz w:val="24"/>
        </w:rPr>
      </w:pPr>
      <w:r>
        <w:rPr>
          <w:rFonts w:eastAsia="Times New Roman"/>
          <w:color w:val="000000"/>
          <w:sz w:val="24"/>
        </w:rPr>
        <w:lastRenderedPageBreak/>
        <w:t xml:space="preserve">When such a motion has been </w:t>
      </w:r>
      <w:proofErr w:type="spellStart"/>
      <w:r>
        <w:rPr>
          <w:rFonts w:eastAsia="Times New Roman"/>
          <w:color w:val="000000"/>
          <w:sz w:val="24"/>
        </w:rPr>
        <w:t>negatived</w:t>
      </w:r>
      <w:proofErr w:type="spellEnd"/>
      <w:r>
        <w:rPr>
          <w:rFonts w:eastAsia="Times New Roman"/>
          <w:color w:val="000000"/>
          <w:sz w:val="24"/>
        </w:rPr>
        <w:t>, the debate on the question before the Assembly or the Committee shall be continued and no further motion shall be moved during the same debate.</w:t>
      </w:r>
    </w:p>
    <w:p w:rsidR="00DD68D2" w:rsidRDefault="004B3807">
      <w:pPr>
        <w:numPr>
          <w:ilvl w:val="0"/>
          <w:numId w:val="306"/>
        </w:numPr>
        <w:spacing w:before="281" w:line="276" w:lineRule="exact"/>
        <w:ind w:left="0" w:right="144"/>
        <w:textAlignment w:val="baseline"/>
        <w:rPr>
          <w:rFonts w:eastAsia="Times New Roman"/>
          <w:color w:val="000000"/>
          <w:sz w:val="24"/>
        </w:rPr>
      </w:pPr>
      <w:r>
        <w:rPr>
          <w:rFonts w:eastAsia="Times New Roman"/>
          <w:color w:val="000000"/>
          <w:sz w:val="24"/>
        </w:rPr>
        <w:t>Such a motion shall be made only by a Member who, having been called by the Speaker, is for the time being holding the floor and Members who have already contributed to the debate under such consideration are not allowed to move such a motion.</w:t>
      </w:r>
    </w:p>
    <w:p w:rsidR="00DD68D2" w:rsidRDefault="004B3807">
      <w:pPr>
        <w:numPr>
          <w:ilvl w:val="0"/>
          <w:numId w:val="306"/>
        </w:numPr>
        <w:spacing w:before="274" w:line="278" w:lineRule="exact"/>
        <w:ind w:left="0" w:right="360"/>
        <w:textAlignment w:val="baseline"/>
        <w:rPr>
          <w:rFonts w:eastAsia="Times New Roman"/>
          <w:color w:val="000000"/>
          <w:sz w:val="24"/>
        </w:rPr>
      </w:pPr>
      <w:r>
        <w:rPr>
          <w:rFonts w:eastAsia="Times New Roman"/>
          <w:color w:val="000000"/>
          <w:sz w:val="24"/>
        </w:rPr>
        <w:t>It shall not be in order to move an amendment to a motion under the provisions of this Order.</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Closure of Debate</w:t>
      </w:r>
    </w:p>
    <w:p w:rsidR="00DD68D2" w:rsidRDefault="004B3807">
      <w:pPr>
        <w:numPr>
          <w:ilvl w:val="0"/>
          <w:numId w:val="307"/>
        </w:numPr>
        <w:spacing w:before="282" w:line="275" w:lineRule="exact"/>
        <w:ind w:left="0" w:right="72"/>
        <w:textAlignment w:val="baseline"/>
        <w:rPr>
          <w:rFonts w:eastAsia="Times New Roman"/>
          <w:color w:val="000000"/>
          <w:sz w:val="24"/>
        </w:rPr>
      </w:pPr>
      <w:r>
        <w:rPr>
          <w:rFonts w:eastAsia="Times New Roman"/>
          <w:color w:val="000000"/>
          <w:sz w:val="24"/>
        </w:rPr>
        <w:t>(1) After a question has been proposed, a Member may claim to move “That the question be now put”, and, unless it shall appear to the Speaker that such a motion is an abuse of these Standing Orders or an infringement of the rights of a minority, the question “That the question be now put” be put forthwith and decided without amendment or debate.</w:t>
      </w:r>
    </w:p>
    <w:p w:rsidR="00DD68D2" w:rsidRDefault="004B3807">
      <w:pPr>
        <w:spacing w:before="286" w:line="275" w:lineRule="exact"/>
        <w:ind w:right="72"/>
        <w:textAlignment w:val="baseline"/>
        <w:rPr>
          <w:rFonts w:eastAsia="Times New Roman"/>
          <w:color w:val="000000"/>
          <w:sz w:val="24"/>
        </w:rPr>
      </w:pPr>
      <w:r>
        <w:rPr>
          <w:rFonts w:eastAsia="Times New Roman"/>
          <w:color w:val="000000"/>
          <w:sz w:val="24"/>
        </w:rPr>
        <w:t>(2) When a motion “That the question be now put” has been carried, and the question consequent thereon has been decided, a Member may claim that such other question be put as may be requisite to bring to a decision any question also proposed and, provided that the assent of the Speaker is not withheld, such questions shall be put forthwith and decided without amendment or debate.</w:t>
      </w:r>
    </w:p>
    <w:p w:rsidR="00DD68D2" w:rsidRDefault="004B3807">
      <w:pPr>
        <w:spacing w:before="5" w:line="552" w:lineRule="exact"/>
        <w:ind w:right="5616"/>
        <w:textAlignment w:val="baseline"/>
        <w:rPr>
          <w:rFonts w:eastAsia="Times New Roman"/>
          <w:color w:val="000000"/>
          <w:sz w:val="23"/>
        </w:rPr>
      </w:pPr>
      <w:r>
        <w:rPr>
          <w:rFonts w:eastAsia="Times New Roman"/>
          <w:color w:val="000000"/>
          <w:sz w:val="23"/>
        </w:rPr>
        <w:t xml:space="preserve">PART VI - </w:t>
      </w:r>
      <w:r>
        <w:rPr>
          <w:rFonts w:eastAsia="Times New Roman"/>
          <w:color w:val="000000"/>
          <w:sz w:val="24"/>
        </w:rPr>
        <w:t>ORDER OF BUSINESS Order of Business</w:t>
      </w:r>
    </w:p>
    <w:p w:rsidR="00DD68D2" w:rsidRDefault="004B3807">
      <w:pPr>
        <w:numPr>
          <w:ilvl w:val="0"/>
          <w:numId w:val="307"/>
        </w:numPr>
        <w:spacing w:before="282" w:line="275" w:lineRule="exact"/>
        <w:ind w:left="0"/>
        <w:textAlignment w:val="baseline"/>
        <w:rPr>
          <w:rFonts w:eastAsia="Times New Roman"/>
          <w:color w:val="000000"/>
          <w:sz w:val="24"/>
        </w:rPr>
      </w:pPr>
      <w:r>
        <w:rPr>
          <w:rFonts w:eastAsia="Times New Roman"/>
          <w:color w:val="000000"/>
          <w:sz w:val="24"/>
        </w:rPr>
        <w:t>(1) At the first sitting of the first meeting of the Assembly in a new session:-</w:t>
      </w:r>
    </w:p>
    <w:p w:rsidR="00DD68D2" w:rsidRDefault="004B3807">
      <w:pPr>
        <w:numPr>
          <w:ilvl w:val="0"/>
          <w:numId w:val="308"/>
        </w:numPr>
        <w:spacing w:before="279" w:line="278" w:lineRule="exact"/>
        <w:ind w:left="0" w:right="288"/>
        <w:textAlignment w:val="baseline"/>
        <w:rPr>
          <w:rFonts w:eastAsia="Times New Roman"/>
          <w:color w:val="000000"/>
          <w:sz w:val="24"/>
        </w:rPr>
      </w:pPr>
      <w:r>
        <w:rPr>
          <w:rFonts w:eastAsia="Times New Roman"/>
          <w:color w:val="000000"/>
          <w:sz w:val="24"/>
        </w:rPr>
        <w:t>the Clerk shall read the Proclamation by the President summoning the Assembly to the meeting;</w:t>
      </w:r>
    </w:p>
    <w:p w:rsidR="00DD68D2" w:rsidRDefault="004B3807">
      <w:pPr>
        <w:numPr>
          <w:ilvl w:val="0"/>
          <w:numId w:val="308"/>
        </w:numPr>
        <w:spacing w:before="274" w:line="278" w:lineRule="exact"/>
        <w:ind w:left="0" w:right="1008"/>
        <w:textAlignment w:val="baseline"/>
        <w:rPr>
          <w:rFonts w:eastAsia="Times New Roman"/>
          <w:color w:val="000000"/>
          <w:sz w:val="24"/>
        </w:rPr>
      </w:pPr>
      <w:r>
        <w:rPr>
          <w:rFonts w:eastAsia="Times New Roman"/>
          <w:color w:val="000000"/>
          <w:sz w:val="24"/>
        </w:rPr>
        <w:t>the Speaker shall cause the Oath of Allegiance to be made and subscribed by all Members;</w:t>
      </w:r>
    </w:p>
    <w:p w:rsidR="00DD68D2" w:rsidRDefault="004B3807">
      <w:pPr>
        <w:numPr>
          <w:ilvl w:val="0"/>
          <w:numId w:val="308"/>
        </w:numPr>
        <w:spacing w:before="283" w:line="274" w:lineRule="exact"/>
        <w:ind w:left="0" w:right="144"/>
        <w:textAlignment w:val="baseline"/>
        <w:rPr>
          <w:rFonts w:eastAsia="Times New Roman"/>
          <w:color w:val="000000"/>
          <w:sz w:val="24"/>
        </w:rPr>
      </w:pPr>
      <w:r>
        <w:rPr>
          <w:rFonts w:eastAsia="Times New Roman"/>
          <w:color w:val="000000"/>
          <w:sz w:val="24"/>
        </w:rPr>
        <w:t>the Speaker shall announce to the Assembly whether the President intends to address the Assembly on that day and if so at what time;</w:t>
      </w:r>
    </w:p>
    <w:p w:rsidR="00DD68D2" w:rsidRDefault="004B3807">
      <w:pPr>
        <w:numPr>
          <w:ilvl w:val="0"/>
          <w:numId w:val="308"/>
        </w:numPr>
        <w:spacing w:before="279" w:line="278" w:lineRule="exact"/>
        <w:ind w:left="0" w:right="72"/>
        <w:textAlignment w:val="baseline"/>
        <w:rPr>
          <w:rFonts w:eastAsia="Times New Roman"/>
          <w:color w:val="000000"/>
          <w:sz w:val="24"/>
        </w:rPr>
      </w:pPr>
      <w:r>
        <w:rPr>
          <w:rFonts w:eastAsia="Times New Roman"/>
          <w:color w:val="000000"/>
          <w:sz w:val="24"/>
        </w:rPr>
        <w:t>if the President intends to address the Assembly the sitting shall stand suspended until the time appointed for the President to do so;</w:t>
      </w:r>
    </w:p>
    <w:p w:rsidR="00DD68D2" w:rsidRDefault="004B3807">
      <w:pPr>
        <w:numPr>
          <w:ilvl w:val="0"/>
          <w:numId w:val="308"/>
        </w:numPr>
        <w:spacing w:before="274" w:line="278" w:lineRule="exact"/>
        <w:ind w:left="0" w:right="144"/>
        <w:textAlignment w:val="baseline"/>
        <w:rPr>
          <w:rFonts w:eastAsia="Times New Roman"/>
          <w:color w:val="000000"/>
          <w:spacing w:val="-2"/>
          <w:sz w:val="24"/>
        </w:rPr>
      </w:pPr>
      <w:proofErr w:type="gramStart"/>
      <w:r>
        <w:rPr>
          <w:rFonts w:eastAsia="Times New Roman"/>
          <w:color w:val="000000"/>
          <w:spacing w:val="-2"/>
          <w:sz w:val="24"/>
        </w:rPr>
        <w:t>at</w:t>
      </w:r>
      <w:proofErr w:type="gramEnd"/>
      <w:r>
        <w:rPr>
          <w:rFonts w:eastAsia="Times New Roman"/>
          <w:color w:val="000000"/>
          <w:spacing w:val="-2"/>
          <w:sz w:val="24"/>
        </w:rPr>
        <w:t xml:space="preserve"> the conclusion of the President's address the sitting shall stand suspended or adjourned as the Speaker may direct until such time or to such day as may be specified by the Speaker.</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(2) The business for a sitting shall be transacted in the following order:</w:t>
      </w:r>
    </w:p>
    <w:p w:rsidR="00DD68D2" w:rsidRDefault="004B3807">
      <w:pPr>
        <w:numPr>
          <w:ilvl w:val="0"/>
          <w:numId w:val="309"/>
        </w:numPr>
        <w:spacing w:before="282" w:line="275" w:lineRule="exact"/>
        <w:ind w:left="0"/>
        <w:textAlignment w:val="baseline"/>
        <w:rPr>
          <w:rFonts w:eastAsia="Times New Roman"/>
          <w:color w:val="000000"/>
          <w:spacing w:val="-4"/>
          <w:sz w:val="24"/>
        </w:rPr>
      </w:pPr>
      <w:r>
        <w:rPr>
          <w:rFonts w:eastAsia="Times New Roman"/>
          <w:color w:val="000000"/>
          <w:spacing w:val="-4"/>
          <w:sz w:val="24"/>
        </w:rPr>
        <w:t>National Anthem;</w:t>
      </w:r>
    </w:p>
    <w:p w:rsidR="00DD68D2" w:rsidRDefault="004B3807">
      <w:pPr>
        <w:numPr>
          <w:ilvl w:val="0"/>
          <w:numId w:val="309"/>
        </w:numPr>
        <w:spacing w:before="282" w:line="273" w:lineRule="exact"/>
        <w:ind w:left="0"/>
        <w:textAlignment w:val="baseline"/>
        <w:rPr>
          <w:rFonts w:eastAsia="Times New Roman"/>
          <w:color w:val="000000"/>
          <w:spacing w:val="-2"/>
          <w:sz w:val="24"/>
        </w:rPr>
      </w:pPr>
      <w:r>
        <w:rPr>
          <w:rFonts w:eastAsia="Times New Roman"/>
          <w:color w:val="000000"/>
          <w:spacing w:val="-2"/>
          <w:sz w:val="24"/>
        </w:rPr>
        <w:t>Moment of Reflection,</w:t>
      </w:r>
    </w:p>
    <w:p w:rsidR="00DD68D2" w:rsidRDefault="00DD68D2">
      <w:pPr>
        <w:sectPr w:rsidR="00DD68D2">
          <w:pgSz w:w="11909" w:h="16838"/>
          <w:pgMar w:top="1440" w:right="1402" w:bottom="1122" w:left="1387" w:header="720" w:footer="720" w:gutter="0"/>
          <w:cols w:space="720"/>
        </w:sectPr>
      </w:pPr>
    </w:p>
    <w:p w:rsidR="00DD68D2" w:rsidRDefault="004B3807">
      <w:pPr>
        <w:numPr>
          <w:ilvl w:val="0"/>
          <w:numId w:val="310"/>
        </w:numPr>
        <w:tabs>
          <w:tab w:val="clear" w:pos="504"/>
          <w:tab w:val="left" w:pos="576"/>
        </w:tabs>
        <w:spacing w:before="5" w:line="274" w:lineRule="exact"/>
        <w:ind w:left="72"/>
        <w:textAlignment w:val="baseline"/>
        <w:rPr>
          <w:rFonts w:eastAsia="Times New Roman"/>
          <w:color w:val="000000"/>
          <w:spacing w:val="-3"/>
          <w:sz w:val="24"/>
        </w:rPr>
      </w:pPr>
      <w:r>
        <w:rPr>
          <w:rFonts w:eastAsia="Times New Roman"/>
          <w:color w:val="000000"/>
          <w:spacing w:val="-3"/>
          <w:sz w:val="24"/>
        </w:rPr>
        <w:lastRenderedPageBreak/>
        <w:t>Administration of Oath of Allegiance,</w:t>
      </w:r>
    </w:p>
    <w:p w:rsidR="00DD68D2" w:rsidRDefault="004B3807">
      <w:pPr>
        <w:numPr>
          <w:ilvl w:val="0"/>
          <w:numId w:val="310"/>
        </w:numPr>
        <w:tabs>
          <w:tab w:val="clear" w:pos="504"/>
          <w:tab w:val="left" w:pos="576"/>
        </w:tabs>
        <w:spacing w:before="283" w:line="274" w:lineRule="exact"/>
        <w:ind w:left="72"/>
        <w:textAlignment w:val="baseline"/>
        <w:rPr>
          <w:rFonts w:eastAsia="Times New Roman"/>
          <w:color w:val="000000"/>
          <w:spacing w:val="-2"/>
          <w:sz w:val="24"/>
        </w:rPr>
      </w:pPr>
      <w:r>
        <w:rPr>
          <w:rFonts w:eastAsia="Times New Roman"/>
          <w:color w:val="000000"/>
          <w:spacing w:val="-2"/>
          <w:sz w:val="24"/>
        </w:rPr>
        <w:t>Communications from the President</w:t>
      </w:r>
    </w:p>
    <w:p w:rsidR="00DD68D2" w:rsidRDefault="004B3807">
      <w:pPr>
        <w:numPr>
          <w:ilvl w:val="0"/>
          <w:numId w:val="310"/>
        </w:numPr>
        <w:tabs>
          <w:tab w:val="clear" w:pos="504"/>
          <w:tab w:val="left" w:pos="576"/>
        </w:tabs>
        <w:spacing w:before="278" w:line="274" w:lineRule="exact"/>
        <w:ind w:left="72"/>
        <w:textAlignment w:val="baseline"/>
        <w:rPr>
          <w:rFonts w:eastAsia="Times New Roman"/>
          <w:color w:val="000000"/>
          <w:spacing w:val="-3"/>
          <w:sz w:val="24"/>
        </w:rPr>
      </w:pPr>
      <w:r>
        <w:rPr>
          <w:rFonts w:eastAsia="Times New Roman"/>
          <w:color w:val="000000"/>
          <w:spacing w:val="-3"/>
          <w:sz w:val="24"/>
        </w:rPr>
        <w:t>Communications from the Chair,</w:t>
      </w:r>
    </w:p>
    <w:p w:rsidR="00DD68D2" w:rsidRDefault="004B3807">
      <w:pPr>
        <w:numPr>
          <w:ilvl w:val="0"/>
          <w:numId w:val="310"/>
        </w:numPr>
        <w:tabs>
          <w:tab w:val="clear" w:pos="504"/>
          <w:tab w:val="left" w:pos="576"/>
        </w:tabs>
        <w:spacing w:before="283" w:line="274" w:lineRule="exact"/>
        <w:ind w:left="72"/>
        <w:textAlignment w:val="baseline"/>
        <w:rPr>
          <w:rFonts w:eastAsia="Times New Roman"/>
          <w:color w:val="000000"/>
          <w:spacing w:val="-5"/>
          <w:sz w:val="24"/>
        </w:rPr>
      </w:pPr>
      <w:r>
        <w:rPr>
          <w:rFonts w:eastAsia="Times New Roman"/>
          <w:color w:val="000000"/>
          <w:spacing w:val="-5"/>
          <w:sz w:val="24"/>
        </w:rPr>
        <w:t>Presentation of papers,</w:t>
      </w:r>
    </w:p>
    <w:p w:rsidR="00DD68D2" w:rsidRDefault="004B3807">
      <w:pPr>
        <w:numPr>
          <w:ilvl w:val="0"/>
          <w:numId w:val="310"/>
        </w:numPr>
        <w:tabs>
          <w:tab w:val="clear" w:pos="504"/>
          <w:tab w:val="left" w:pos="576"/>
        </w:tabs>
        <w:spacing w:before="282" w:line="274" w:lineRule="exact"/>
        <w:ind w:left="72"/>
        <w:textAlignment w:val="baseline"/>
        <w:rPr>
          <w:rFonts w:eastAsia="Times New Roman"/>
          <w:color w:val="000000"/>
          <w:spacing w:val="-2"/>
          <w:sz w:val="24"/>
        </w:rPr>
      </w:pPr>
      <w:r>
        <w:rPr>
          <w:rFonts w:eastAsia="Times New Roman"/>
          <w:color w:val="000000"/>
          <w:spacing w:val="-2"/>
          <w:sz w:val="24"/>
        </w:rPr>
        <w:t>Questions of which notice has been given,</w:t>
      </w:r>
    </w:p>
    <w:p w:rsidR="00DD68D2" w:rsidRDefault="004B3807">
      <w:pPr>
        <w:numPr>
          <w:ilvl w:val="0"/>
          <w:numId w:val="310"/>
        </w:numPr>
        <w:tabs>
          <w:tab w:val="clear" w:pos="504"/>
          <w:tab w:val="left" w:pos="576"/>
        </w:tabs>
        <w:spacing w:before="283" w:line="274" w:lineRule="exact"/>
        <w:ind w:left="72"/>
        <w:textAlignment w:val="baseline"/>
        <w:rPr>
          <w:rFonts w:eastAsia="Times New Roman"/>
          <w:color w:val="000000"/>
          <w:spacing w:val="-4"/>
          <w:sz w:val="24"/>
        </w:rPr>
      </w:pPr>
      <w:r>
        <w:rPr>
          <w:rFonts w:eastAsia="Times New Roman"/>
          <w:color w:val="000000"/>
          <w:spacing w:val="-4"/>
          <w:sz w:val="24"/>
        </w:rPr>
        <w:t>Questions without notice,</w:t>
      </w:r>
    </w:p>
    <w:p w:rsidR="00DD68D2" w:rsidRDefault="004B3807">
      <w:pPr>
        <w:numPr>
          <w:ilvl w:val="0"/>
          <w:numId w:val="310"/>
        </w:numPr>
        <w:tabs>
          <w:tab w:val="clear" w:pos="504"/>
          <w:tab w:val="left" w:pos="576"/>
        </w:tabs>
        <w:spacing w:before="283" w:line="274" w:lineRule="exact"/>
        <w:ind w:left="72"/>
        <w:textAlignment w:val="baseline"/>
        <w:rPr>
          <w:rFonts w:eastAsia="Times New Roman"/>
          <w:color w:val="000000"/>
          <w:spacing w:val="-6"/>
          <w:sz w:val="24"/>
        </w:rPr>
      </w:pPr>
      <w:r>
        <w:rPr>
          <w:rFonts w:eastAsia="Times New Roman"/>
          <w:color w:val="000000"/>
          <w:spacing w:val="-6"/>
          <w:sz w:val="24"/>
        </w:rPr>
        <w:t>Statements by Ministers,</w:t>
      </w:r>
    </w:p>
    <w:p w:rsidR="00DD68D2" w:rsidRDefault="004B3807">
      <w:pPr>
        <w:numPr>
          <w:ilvl w:val="0"/>
          <w:numId w:val="310"/>
        </w:numPr>
        <w:tabs>
          <w:tab w:val="clear" w:pos="504"/>
          <w:tab w:val="left" w:pos="576"/>
        </w:tabs>
        <w:spacing w:before="283" w:line="274" w:lineRule="exact"/>
        <w:ind w:left="72"/>
        <w:textAlignment w:val="baseline"/>
        <w:rPr>
          <w:rFonts w:eastAsia="Times New Roman"/>
          <w:color w:val="000000"/>
          <w:spacing w:val="-6"/>
          <w:sz w:val="24"/>
        </w:rPr>
      </w:pPr>
      <w:r>
        <w:rPr>
          <w:rFonts w:eastAsia="Times New Roman"/>
          <w:color w:val="000000"/>
          <w:spacing w:val="-6"/>
          <w:sz w:val="24"/>
        </w:rPr>
        <w:t>Personal explanations,</w:t>
      </w:r>
    </w:p>
    <w:p w:rsidR="00DD68D2" w:rsidRDefault="004B3807">
      <w:pPr>
        <w:numPr>
          <w:ilvl w:val="0"/>
          <w:numId w:val="310"/>
        </w:numPr>
        <w:tabs>
          <w:tab w:val="clear" w:pos="504"/>
          <w:tab w:val="left" w:pos="576"/>
        </w:tabs>
        <w:spacing w:before="278" w:line="274" w:lineRule="exact"/>
        <w:ind w:left="72"/>
        <w:textAlignment w:val="baseline"/>
        <w:rPr>
          <w:rFonts w:eastAsia="Times New Roman"/>
          <w:color w:val="000000"/>
          <w:spacing w:val="-4"/>
          <w:sz w:val="24"/>
        </w:rPr>
      </w:pPr>
      <w:r>
        <w:rPr>
          <w:rFonts w:eastAsia="Times New Roman"/>
          <w:color w:val="000000"/>
          <w:spacing w:val="-4"/>
          <w:sz w:val="24"/>
        </w:rPr>
        <w:t>Matters of Privilege,</w:t>
      </w:r>
    </w:p>
    <w:p w:rsidR="00DD68D2" w:rsidRDefault="004B3807">
      <w:pPr>
        <w:numPr>
          <w:ilvl w:val="0"/>
          <w:numId w:val="310"/>
        </w:numPr>
        <w:tabs>
          <w:tab w:val="clear" w:pos="504"/>
          <w:tab w:val="left" w:pos="576"/>
        </w:tabs>
        <w:spacing w:before="283" w:line="274" w:lineRule="exact"/>
        <w:ind w:left="72"/>
        <w:textAlignment w:val="baseline"/>
        <w:rPr>
          <w:rFonts w:eastAsia="Times New Roman"/>
          <w:color w:val="000000"/>
          <w:spacing w:val="-2"/>
          <w:sz w:val="24"/>
        </w:rPr>
      </w:pPr>
      <w:r>
        <w:rPr>
          <w:rFonts w:eastAsia="Times New Roman"/>
          <w:color w:val="000000"/>
          <w:spacing w:val="-2"/>
          <w:sz w:val="24"/>
        </w:rPr>
        <w:t>Motions for the adjournment of the Assembly under Order 21,</w:t>
      </w:r>
    </w:p>
    <w:p w:rsidR="00DD68D2" w:rsidRDefault="004B3807">
      <w:pPr>
        <w:numPr>
          <w:ilvl w:val="0"/>
          <w:numId w:val="310"/>
        </w:numPr>
        <w:tabs>
          <w:tab w:val="clear" w:pos="504"/>
          <w:tab w:val="left" w:pos="576"/>
        </w:tabs>
        <w:spacing w:before="277" w:line="279" w:lineRule="exact"/>
        <w:ind w:left="72" w:right="72"/>
        <w:textAlignment w:val="baseline"/>
        <w:rPr>
          <w:rFonts w:eastAsia="Times New Roman"/>
          <w:color w:val="000000"/>
          <w:sz w:val="24"/>
        </w:rPr>
      </w:pPr>
      <w:r>
        <w:rPr>
          <w:rFonts w:eastAsia="Times New Roman"/>
          <w:color w:val="000000"/>
          <w:sz w:val="24"/>
        </w:rPr>
        <w:t>Any motion, Bill, or other business which, in the opinion of the Speaker, should precede the remaining business of the day,</w:t>
      </w:r>
    </w:p>
    <w:p w:rsidR="00DD68D2" w:rsidRDefault="004B3807">
      <w:pPr>
        <w:numPr>
          <w:ilvl w:val="0"/>
          <w:numId w:val="310"/>
        </w:numPr>
        <w:tabs>
          <w:tab w:val="clear" w:pos="504"/>
          <w:tab w:val="left" w:pos="576"/>
        </w:tabs>
        <w:spacing w:before="278" w:line="274" w:lineRule="exact"/>
        <w:ind w:left="72"/>
        <w:textAlignment w:val="baseline"/>
        <w:rPr>
          <w:rFonts w:eastAsia="Times New Roman"/>
          <w:color w:val="000000"/>
          <w:spacing w:val="-2"/>
          <w:sz w:val="24"/>
        </w:rPr>
      </w:pPr>
      <w:r>
        <w:rPr>
          <w:rFonts w:eastAsia="Times New Roman"/>
          <w:color w:val="000000"/>
          <w:spacing w:val="-2"/>
          <w:sz w:val="24"/>
        </w:rPr>
        <w:t>Motions of which notice has been given,</w:t>
      </w:r>
    </w:p>
    <w:p w:rsidR="00DD68D2" w:rsidRDefault="004B3807">
      <w:pPr>
        <w:numPr>
          <w:ilvl w:val="0"/>
          <w:numId w:val="310"/>
        </w:numPr>
        <w:tabs>
          <w:tab w:val="clear" w:pos="504"/>
          <w:tab w:val="left" w:pos="576"/>
        </w:tabs>
        <w:spacing w:before="283" w:line="274" w:lineRule="exact"/>
        <w:ind w:left="72"/>
        <w:textAlignment w:val="baseline"/>
        <w:rPr>
          <w:rFonts w:eastAsia="Times New Roman"/>
          <w:color w:val="000000"/>
          <w:spacing w:val="-15"/>
          <w:sz w:val="24"/>
        </w:rPr>
      </w:pPr>
      <w:r>
        <w:rPr>
          <w:rFonts w:eastAsia="Times New Roman"/>
          <w:color w:val="000000"/>
          <w:spacing w:val="-15"/>
          <w:sz w:val="24"/>
        </w:rPr>
        <w:t>Bills,</w:t>
      </w:r>
    </w:p>
    <w:p w:rsidR="00DD68D2" w:rsidRDefault="004B3807">
      <w:pPr>
        <w:spacing w:line="556" w:lineRule="exact"/>
        <w:ind w:left="72" w:right="4320"/>
        <w:textAlignment w:val="baseline"/>
        <w:rPr>
          <w:rFonts w:eastAsia="Times New Roman"/>
          <w:color w:val="000000"/>
          <w:spacing w:val="-2"/>
          <w:sz w:val="24"/>
        </w:rPr>
      </w:pPr>
      <w:r>
        <w:rPr>
          <w:rFonts w:eastAsia="Times New Roman"/>
          <w:color w:val="000000"/>
          <w:spacing w:val="-2"/>
          <w:sz w:val="24"/>
        </w:rPr>
        <w:t>PART VII - OATH AND COMMUNICATIONS National Anthem</w:t>
      </w:r>
    </w:p>
    <w:p w:rsidR="00DD68D2" w:rsidRDefault="004B3807">
      <w:pPr>
        <w:numPr>
          <w:ilvl w:val="0"/>
          <w:numId w:val="311"/>
        </w:numPr>
        <w:tabs>
          <w:tab w:val="clear" w:pos="504"/>
          <w:tab w:val="left" w:pos="576"/>
        </w:tabs>
        <w:spacing w:line="557" w:lineRule="exact"/>
        <w:ind w:left="72" w:right="1512"/>
        <w:textAlignment w:val="baseline"/>
        <w:rPr>
          <w:rFonts w:eastAsia="Times New Roman"/>
          <w:color w:val="000000"/>
          <w:sz w:val="24"/>
        </w:rPr>
      </w:pPr>
      <w:r>
        <w:rPr>
          <w:rFonts w:eastAsia="Times New Roman"/>
          <w:color w:val="000000"/>
          <w:sz w:val="24"/>
        </w:rPr>
        <w:t>A sitting of the National Assembly shall begin with the National Anthem. Oath of Allegiance</w:t>
      </w:r>
    </w:p>
    <w:p w:rsidR="00DD68D2" w:rsidRDefault="004B3807">
      <w:pPr>
        <w:numPr>
          <w:ilvl w:val="0"/>
          <w:numId w:val="311"/>
        </w:numPr>
        <w:tabs>
          <w:tab w:val="clear" w:pos="504"/>
          <w:tab w:val="left" w:pos="576"/>
        </w:tabs>
        <w:spacing w:before="276" w:line="276" w:lineRule="exact"/>
        <w:ind w:left="72" w:right="504"/>
        <w:textAlignment w:val="baseline"/>
        <w:rPr>
          <w:rFonts w:eastAsia="Times New Roman"/>
          <w:color w:val="000000"/>
          <w:sz w:val="24"/>
        </w:rPr>
      </w:pPr>
      <w:r>
        <w:rPr>
          <w:rFonts w:eastAsia="Times New Roman"/>
          <w:color w:val="000000"/>
          <w:sz w:val="24"/>
        </w:rPr>
        <w:t>The Oath of Allegiance shall be administered by the Clerk to Members in prescribed form and no Member shall sit, speak or vote until the Member has taken the Oath of allegiance.</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Message from the President</w:t>
      </w:r>
    </w:p>
    <w:p w:rsidR="00DD68D2" w:rsidRDefault="004B3807">
      <w:pPr>
        <w:numPr>
          <w:ilvl w:val="0"/>
          <w:numId w:val="311"/>
        </w:numPr>
        <w:tabs>
          <w:tab w:val="clear" w:pos="504"/>
          <w:tab w:val="left" w:pos="576"/>
        </w:tabs>
        <w:spacing w:before="280" w:line="276" w:lineRule="exact"/>
        <w:ind w:left="72" w:right="72"/>
        <w:textAlignment w:val="baseline"/>
        <w:rPr>
          <w:rFonts w:eastAsia="Times New Roman"/>
          <w:color w:val="000000"/>
          <w:sz w:val="24"/>
        </w:rPr>
      </w:pPr>
      <w:r>
        <w:rPr>
          <w:rFonts w:eastAsia="Times New Roman"/>
          <w:color w:val="000000"/>
          <w:sz w:val="24"/>
        </w:rPr>
        <w:t>(1) A message from the President shall be read, at the first convenient sitting of the Assembly after it is received by the Speaker, by the President or a Minister designated by the President.</w:t>
      </w:r>
    </w:p>
    <w:p w:rsidR="00DD68D2" w:rsidRDefault="004B3807">
      <w:pPr>
        <w:spacing w:before="281" w:line="276" w:lineRule="exact"/>
        <w:ind w:left="72" w:right="648"/>
        <w:textAlignment w:val="baseline"/>
        <w:rPr>
          <w:rFonts w:eastAsia="Times New Roman"/>
          <w:color w:val="000000"/>
          <w:sz w:val="24"/>
        </w:rPr>
      </w:pPr>
      <w:r>
        <w:rPr>
          <w:rFonts w:eastAsia="Times New Roman"/>
          <w:color w:val="000000"/>
          <w:sz w:val="24"/>
        </w:rPr>
        <w:t>(2) The Message from the President on the State of the Nation shall be read at the first annual sitting of the Assembly after it is received by the Speaker, by the President or a Minister designated by the President.</w:t>
      </w:r>
    </w:p>
    <w:p w:rsidR="00DD68D2" w:rsidRDefault="00DD68D2">
      <w:pPr>
        <w:sectPr w:rsidR="00DD68D2">
          <w:pgSz w:w="11909" w:h="16838"/>
          <w:pgMar w:top="1440" w:right="1433" w:bottom="1662" w:left="1356" w:header="720" w:footer="720" w:gutter="0"/>
          <w:cols w:space="720"/>
        </w:sectPr>
      </w:pPr>
    </w:p>
    <w:p w:rsidR="00DD68D2" w:rsidRDefault="004B3807">
      <w:pPr>
        <w:spacing w:before="4" w:line="276" w:lineRule="exact"/>
        <w:ind w:left="72" w:right="72"/>
        <w:textAlignment w:val="baseline"/>
        <w:rPr>
          <w:rFonts w:eastAsia="Times New Roman"/>
          <w:color w:val="000000"/>
          <w:sz w:val="24"/>
        </w:rPr>
      </w:pPr>
      <w:r>
        <w:rPr>
          <w:rFonts w:eastAsia="Times New Roman"/>
          <w:color w:val="000000"/>
          <w:sz w:val="24"/>
        </w:rPr>
        <w:lastRenderedPageBreak/>
        <w:t>(3) Notwithstanding the provisions of Order 24, the Message from the President on the State of the Nation shall be followed by a response from the Leader of the Opposition and by a general debate without question put.</w:t>
      </w:r>
    </w:p>
    <w:p w:rsidR="00DD68D2" w:rsidRDefault="004B3807">
      <w:pPr>
        <w:spacing w:before="5" w:line="552" w:lineRule="exact"/>
        <w:ind w:left="72" w:right="6912"/>
        <w:textAlignment w:val="baseline"/>
        <w:rPr>
          <w:rFonts w:eastAsia="Times New Roman"/>
          <w:color w:val="000000"/>
          <w:spacing w:val="-3"/>
          <w:sz w:val="24"/>
        </w:rPr>
      </w:pPr>
      <w:r>
        <w:rPr>
          <w:rFonts w:eastAsia="Times New Roman"/>
          <w:color w:val="000000"/>
          <w:spacing w:val="-3"/>
          <w:sz w:val="24"/>
        </w:rPr>
        <w:t>PART VIII - PAPERS Presentation of Papers</w:t>
      </w:r>
    </w:p>
    <w:p w:rsidR="00DD68D2" w:rsidRDefault="004B3807">
      <w:pPr>
        <w:spacing w:before="279" w:line="278" w:lineRule="exact"/>
        <w:ind w:left="72" w:right="216"/>
        <w:textAlignment w:val="baseline"/>
        <w:rPr>
          <w:rFonts w:eastAsia="Times New Roman"/>
          <w:color w:val="000000"/>
          <w:sz w:val="24"/>
        </w:rPr>
      </w:pPr>
      <w:r>
        <w:rPr>
          <w:rFonts w:eastAsia="Times New Roman"/>
          <w:color w:val="000000"/>
          <w:sz w:val="24"/>
        </w:rPr>
        <w:t>28. (1) Papers may be presented to the Assembly during a sitting by the Clerk laying them on the Table.</w:t>
      </w:r>
    </w:p>
    <w:p w:rsidR="00DD68D2" w:rsidRDefault="004B3807">
      <w:pPr>
        <w:numPr>
          <w:ilvl w:val="0"/>
          <w:numId w:val="312"/>
        </w:numPr>
        <w:tabs>
          <w:tab w:val="clear" w:pos="432"/>
          <w:tab w:val="left" w:pos="504"/>
        </w:tabs>
        <w:spacing w:before="284" w:line="273" w:lineRule="exact"/>
        <w:ind w:left="72" w:right="576"/>
        <w:textAlignment w:val="baseline"/>
        <w:rPr>
          <w:rFonts w:eastAsia="Times New Roman"/>
          <w:color w:val="000000"/>
          <w:sz w:val="24"/>
        </w:rPr>
      </w:pPr>
      <w:r>
        <w:rPr>
          <w:rFonts w:eastAsia="Times New Roman"/>
          <w:color w:val="000000"/>
          <w:sz w:val="24"/>
        </w:rPr>
        <w:t>A record of every paper presented to the Assembly shall be entered in the Record of proceedings of the Assembly.</w:t>
      </w:r>
    </w:p>
    <w:p w:rsidR="00DD68D2" w:rsidRDefault="004B3807">
      <w:pPr>
        <w:numPr>
          <w:ilvl w:val="0"/>
          <w:numId w:val="312"/>
        </w:numPr>
        <w:tabs>
          <w:tab w:val="clear" w:pos="432"/>
          <w:tab w:val="left" w:pos="504"/>
        </w:tabs>
        <w:spacing w:before="283" w:line="274" w:lineRule="exact"/>
        <w:ind w:left="72" w:right="72"/>
        <w:textAlignment w:val="baseline"/>
        <w:rPr>
          <w:rFonts w:eastAsia="Times New Roman"/>
          <w:color w:val="000000"/>
          <w:spacing w:val="-1"/>
          <w:sz w:val="24"/>
        </w:rPr>
      </w:pPr>
      <w:r>
        <w:rPr>
          <w:rFonts w:eastAsia="Times New Roman"/>
          <w:color w:val="000000"/>
          <w:spacing w:val="-1"/>
          <w:sz w:val="24"/>
        </w:rPr>
        <w:t>Copies of all subsidiary legislation made under the authority of any law and published in the Gazette since the last meeting of the Assembly shall be laid on the Table by the Clerk.</w:t>
      </w:r>
    </w:p>
    <w:p w:rsidR="00DD68D2" w:rsidRDefault="004B3807">
      <w:pPr>
        <w:numPr>
          <w:ilvl w:val="0"/>
          <w:numId w:val="312"/>
        </w:numPr>
        <w:tabs>
          <w:tab w:val="clear" w:pos="432"/>
          <w:tab w:val="left" w:pos="504"/>
        </w:tabs>
        <w:spacing w:before="279" w:line="278" w:lineRule="exact"/>
        <w:ind w:left="72" w:right="432"/>
        <w:textAlignment w:val="baseline"/>
        <w:rPr>
          <w:rFonts w:eastAsia="Times New Roman"/>
          <w:color w:val="000000"/>
          <w:spacing w:val="-2"/>
          <w:sz w:val="24"/>
        </w:rPr>
      </w:pPr>
      <w:r>
        <w:rPr>
          <w:rFonts w:eastAsia="Times New Roman"/>
          <w:color w:val="000000"/>
          <w:spacing w:val="-2"/>
          <w:sz w:val="24"/>
        </w:rPr>
        <w:t>Any person shall be entitled at all convenient times on application to the Clerk to read and, if they so desire, to take extracts from or copies of all papers laid upon the Table.</w:t>
      </w:r>
    </w:p>
    <w:p w:rsidR="00DD68D2" w:rsidRDefault="004B3807">
      <w:pPr>
        <w:spacing w:before="282" w:line="275" w:lineRule="exact"/>
        <w:ind w:left="72" w:right="72"/>
        <w:textAlignment w:val="baseline"/>
        <w:rPr>
          <w:rFonts w:eastAsia="Times New Roman"/>
          <w:color w:val="000000"/>
          <w:sz w:val="24"/>
        </w:rPr>
      </w:pPr>
      <w:r>
        <w:rPr>
          <w:rFonts w:eastAsia="Times New Roman"/>
          <w:color w:val="000000"/>
          <w:sz w:val="24"/>
        </w:rPr>
        <w:t>Debates on Papers</w:t>
      </w:r>
    </w:p>
    <w:p w:rsidR="00DD68D2" w:rsidRDefault="004B3807">
      <w:pPr>
        <w:spacing w:before="278" w:line="276" w:lineRule="exact"/>
        <w:ind w:left="72" w:right="72"/>
        <w:textAlignment w:val="baseline"/>
        <w:rPr>
          <w:rFonts w:eastAsia="Times New Roman"/>
          <w:color w:val="000000"/>
          <w:sz w:val="24"/>
        </w:rPr>
      </w:pPr>
      <w:r>
        <w:rPr>
          <w:rFonts w:eastAsia="Times New Roman"/>
          <w:color w:val="000000"/>
          <w:sz w:val="24"/>
        </w:rPr>
        <w:t>29. (1) Subject to any written law, at any time after the presentation of any paper under Order 28, a Member may give notice of a motion that the Assembly resolve itself into a committee of the whole Assembly to consider the paper and debate upon that motion shall be confined to the general principles set forth in the paper.</w:t>
      </w:r>
    </w:p>
    <w:p w:rsidR="00DD68D2" w:rsidRDefault="004B3807">
      <w:pPr>
        <w:numPr>
          <w:ilvl w:val="0"/>
          <w:numId w:val="313"/>
        </w:numPr>
        <w:tabs>
          <w:tab w:val="clear" w:pos="432"/>
          <w:tab w:val="left" w:pos="504"/>
        </w:tabs>
        <w:spacing w:before="281" w:line="276" w:lineRule="exact"/>
        <w:ind w:left="72" w:right="72"/>
        <w:textAlignment w:val="baseline"/>
        <w:rPr>
          <w:rFonts w:eastAsia="Times New Roman"/>
          <w:color w:val="000000"/>
          <w:sz w:val="24"/>
        </w:rPr>
      </w:pPr>
      <w:r>
        <w:rPr>
          <w:rFonts w:eastAsia="Times New Roman"/>
          <w:color w:val="000000"/>
          <w:sz w:val="24"/>
        </w:rPr>
        <w:t>If a motion under paragraph (1) is agreed to, the Assembly shall resolve itself into the Committee and debate in committee may extend to all the details of the paper which shall be discussed paragraph by paragraph unless otherwise decided by the Chairperson having regard to the Assembly but no question shall be put on, nor any amendment proposed to, any part of the paper; and at the conclusion of the debate no question shall be put save that the Member who moved the motion do report to the Assembly that the Committee has considered the paper.</w:t>
      </w:r>
    </w:p>
    <w:p w:rsidR="00DD68D2" w:rsidRDefault="004B3807">
      <w:pPr>
        <w:numPr>
          <w:ilvl w:val="0"/>
          <w:numId w:val="313"/>
        </w:numPr>
        <w:tabs>
          <w:tab w:val="clear" w:pos="432"/>
          <w:tab w:val="left" w:pos="504"/>
        </w:tabs>
        <w:spacing w:before="276" w:line="276" w:lineRule="exact"/>
        <w:ind w:left="72" w:right="216"/>
        <w:textAlignment w:val="baseline"/>
        <w:rPr>
          <w:rFonts w:eastAsia="Times New Roman"/>
          <w:color w:val="000000"/>
          <w:sz w:val="24"/>
        </w:rPr>
      </w:pPr>
      <w:r>
        <w:rPr>
          <w:rFonts w:eastAsia="Times New Roman"/>
          <w:color w:val="000000"/>
          <w:sz w:val="24"/>
        </w:rPr>
        <w:t>As soon as the Member has reported that the Committee has considered the paper, a motion may be made forthwith, or on a later day after notice, that the Assembly agrees with the proposals contained in the paper.</w:t>
      </w:r>
    </w:p>
    <w:p w:rsidR="00DD68D2" w:rsidRDefault="004B3807">
      <w:pPr>
        <w:spacing w:line="557" w:lineRule="exact"/>
        <w:ind w:left="72" w:right="2880"/>
        <w:textAlignment w:val="baseline"/>
        <w:rPr>
          <w:rFonts w:eastAsia="Times New Roman"/>
          <w:color w:val="000000"/>
          <w:spacing w:val="-2"/>
          <w:sz w:val="24"/>
        </w:rPr>
      </w:pPr>
      <w:r>
        <w:rPr>
          <w:rFonts w:eastAsia="Times New Roman"/>
          <w:color w:val="000000"/>
          <w:spacing w:val="-2"/>
          <w:sz w:val="24"/>
        </w:rPr>
        <w:t xml:space="preserve">PART IX </w:t>
      </w:r>
      <w:r>
        <w:rPr>
          <w:rFonts w:eastAsia="Times New Roman"/>
          <w:color w:val="000000"/>
          <w:spacing w:val="-2"/>
          <w:sz w:val="26"/>
        </w:rPr>
        <w:t xml:space="preserve">– </w:t>
      </w:r>
      <w:r>
        <w:rPr>
          <w:rFonts w:eastAsia="Times New Roman"/>
          <w:color w:val="000000"/>
          <w:spacing w:val="-2"/>
          <w:sz w:val="24"/>
        </w:rPr>
        <w:t>QUESTIONS TO MINISTEERS AND MEMBERS Scope of Questions</w:t>
      </w:r>
    </w:p>
    <w:p w:rsidR="00DD68D2" w:rsidRDefault="004B3807">
      <w:pPr>
        <w:spacing w:before="282" w:line="274" w:lineRule="exact"/>
        <w:ind w:left="72" w:right="288"/>
        <w:textAlignment w:val="baseline"/>
        <w:rPr>
          <w:rFonts w:eastAsia="Times New Roman"/>
          <w:color w:val="000000"/>
          <w:sz w:val="24"/>
        </w:rPr>
      </w:pPr>
      <w:r>
        <w:rPr>
          <w:rFonts w:eastAsia="Times New Roman"/>
          <w:color w:val="000000"/>
          <w:sz w:val="24"/>
        </w:rPr>
        <w:t>30. (1) Questions may be put to a Minister relating to any subject, Ministry or department for which the Minister is responsible.</w:t>
      </w:r>
    </w:p>
    <w:p w:rsidR="00DD68D2" w:rsidRDefault="004B3807">
      <w:pPr>
        <w:numPr>
          <w:ilvl w:val="0"/>
          <w:numId w:val="314"/>
        </w:numPr>
        <w:tabs>
          <w:tab w:val="clear" w:pos="432"/>
          <w:tab w:val="left" w:pos="504"/>
        </w:tabs>
        <w:spacing w:before="282" w:line="275" w:lineRule="exact"/>
        <w:ind w:left="72" w:right="72"/>
        <w:textAlignment w:val="baseline"/>
        <w:rPr>
          <w:rFonts w:eastAsia="Times New Roman"/>
          <w:color w:val="000000"/>
          <w:sz w:val="24"/>
        </w:rPr>
      </w:pPr>
      <w:r>
        <w:rPr>
          <w:rFonts w:eastAsia="Times New Roman"/>
          <w:color w:val="000000"/>
          <w:sz w:val="24"/>
        </w:rPr>
        <w:t>Ministers shall attend sittings of the Assembly to answer questions asked of them.</w:t>
      </w:r>
    </w:p>
    <w:p w:rsidR="00DD68D2" w:rsidRDefault="004B3807">
      <w:pPr>
        <w:numPr>
          <w:ilvl w:val="0"/>
          <w:numId w:val="314"/>
        </w:numPr>
        <w:tabs>
          <w:tab w:val="clear" w:pos="432"/>
          <w:tab w:val="left" w:pos="504"/>
        </w:tabs>
        <w:spacing w:before="287" w:line="274" w:lineRule="exact"/>
        <w:ind w:left="72" w:right="432"/>
        <w:textAlignment w:val="baseline"/>
        <w:rPr>
          <w:rFonts w:eastAsia="Times New Roman"/>
          <w:color w:val="000000"/>
          <w:sz w:val="24"/>
        </w:rPr>
      </w:pPr>
      <w:r>
        <w:rPr>
          <w:rFonts w:eastAsia="Times New Roman"/>
          <w:color w:val="000000"/>
          <w:sz w:val="24"/>
        </w:rPr>
        <w:t>Questions relating to matters which are under the control of a statutory body must be restricted to those matters for which the Minister is responsible.</w:t>
      </w:r>
    </w:p>
    <w:p w:rsidR="00DD68D2" w:rsidRDefault="00DD68D2">
      <w:pPr>
        <w:sectPr w:rsidR="00DD68D2">
          <w:pgSz w:w="11909" w:h="16838"/>
          <w:pgMar w:top="1440" w:right="1414" w:bottom="1122" w:left="1375" w:header="720" w:footer="720" w:gutter="0"/>
          <w:cols w:space="720"/>
        </w:sectPr>
      </w:pPr>
    </w:p>
    <w:p w:rsidR="00DD68D2" w:rsidRDefault="004B3807">
      <w:pPr>
        <w:numPr>
          <w:ilvl w:val="0"/>
          <w:numId w:val="315"/>
        </w:numPr>
        <w:tabs>
          <w:tab w:val="clear" w:pos="432"/>
          <w:tab w:val="left" w:pos="504"/>
        </w:tabs>
        <w:spacing w:before="5" w:line="274" w:lineRule="exact"/>
        <w:ind w:left="72" w:right="504"/>
        <w:textAlignment w:val="baseline"/>
        <w:rPr>
          <w:rFonts w:eastAsia="Times New Roman"/>
          <w:color w:val="000000"/>
          <w:sz w:val="24"/>
        </w:rPr>
      </w:pPr>
      <w:r>
        <w:rPr>
          <w:rFonts w:eastAsia="Times New Roman"/>
          <w:color w:val="000000"/>
          <w:sz w:val="24"/>
        </w:rPr>
        <w:lastRenderedPageBreak/>
        <w:t>The proper object of a question is to obtain information on a matter of fact within the responsibility of a Minister or to press for action.</w:t>
      </w:r>
    </w:p>
    <w:p w:rsidR="00DD68D2" w:rsidRDefault="004B3807">
      <w:pPr>
        <w:numPr>
          <w:ilvl w:val="0"/>
          <w:numId w:val="315"/>
        </w:numPr>
        <w:tabs>
          <w:tab w:val="clear" w:pos="432"/>
          <w:tab w:val="left" w:pos="504"/>
        </w:tabs>
        <w:spacing w:before="277" w:line="279" w:lineRule="exact"/>
        <w:ind w:left="72" w:right="72"/>
        <w:textAlignment w:val="baseline"/>
        <w:rPr>
          <w:rFonts w:eastAsia="Times New Roman"/>
          <w:color w:val="000000"/>
          <w:spacing w:val="-2"/>
          <w:sz w:val="24"/>
        </w:rPr>
      </w:pPr>
      <w:r>
        <w:rPr>
          <w:rFonts w:eastAsia="Times New Roman"/>
          <w:color w:val="000000"/>
          <w:spacing w:val="-2"/>
          <w:sz w:val="24"/>
        </w:rPr>
        <w:t>Questions may also be put to other Members, relating to a Bill, motion or other public matter connected with the business of the Assembly for which such Members are responsible.</w:t>
      </w:r>
    </w:p>
    <w:p w:rsidR="00DD68D2" w:rsidRDefault="004B3807">
      <w:pPr>
        <w:numPr>
          <w:ilvl w:val="0"/>
          <w:numId w:val="315"/>
        </w:numPr>
        <w:tabs>
          <w:tab w:val="clear" w:pos="432"/>
          <w:tab w:val="left" w:pos="504"/>
        </w:tabs>
        <w:spacing w:before="276" w:line="276" w:lineRule="exact"/>
        <w:ind w:left="72" w:right="504"/>
        <w:textAlignment w:val="baseline"/>
        <w:rPr>
          <w:rFonts w:eastAsia="Times New Roman"/>
          <w:color w:val="000000"/>
          <w:sz w:val="24"/>
        </w:rPr>
      </w:pPr>
      <w:r>
        <w:rPr>
          <w:rFonts w:eastAsia="Times New Roman"/>
          <w:color w:val="000000"/>
          <w:sz w:val="24"/>
        </w:rPr>
        <w:t>When a question has been refused or amended, and the Member concerned wishes to make representation to the Speaker on the matter, these must be made privately to the Speaker and not raised by way of a point of order in the Assembly.</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Questions with and without Notice</w:t>
      </w:r>
    </w:p>
    <w:p w:rsidR="00DD68D2" w:rsidRDefault="004B3807">
      <w:pPr>
        <w:spacing w:before="277" w:line="279" w:lineRule="exact"/>
        <w:ind w:left="72" w:right="216"/>
        <w:textAlignment w:val="baseline"/>
        <w:rPr>
          <w:rFonts w:eastAsia="Times New Roman"/>
          <w:color w:val="000000"/>
          <w:sz w:val="24"/>
        </w:rPr>
      </w:pPr>
      <w:r>
        <w:rPr>
          <w:rFonts w:eastAsia="Times New Roman"/>
          <w:color w:val="000000"/>
          <w:sz w:val="24"/>
        </w:rPr>
        <w:t>31. (1) Notice of questions shall be given in writing by a Member to the Clerk and shall be received by the Clerk not less than ten clear days before the meeting of the Assembly.</w:t>
      </w:r>
    </w:p>
    <w:p w:rsidR="00DD68D2" w:rsidRDefault="004B3807">
      <w:pPr>
        <w:numPr>
          <w:ilvl w:val="0"/>
          <w:numId w:val="316"/>
        </w:numPr>
        <w:tabs>
          <w:tab w:val="clear" w:pos="432"/>
          <w:tab w:val="left" w:pos="504"/>
        </w:tabs>
        <w:spacing w:before="278" w:line="276" w:lineRule="exact"/>
        <w:ind w:left="72" w:right="72"/>
        <w:textAlignment w:val="baseline"/>
        <w:rPr>
          <w:rFonts w:eastAsia="Times New Roman"/>
          <w:color w:val="000000"/>
          <w:sz w:val="24"/>
        </w:rPr>
      </w:pPr>
      <w:r>
        <w:rPr>
          <w:rFonts w:eastAsia="Times New Roman"/>
          <w:color w:val="000000"/>
          <w:sz w:val="24"/>
        </w:rPr>
        <w:t>All questions of which notice has not been received by the Clerk within paragraph (1) but which, in the opinion of the Speaker, are of an urgent character and relate to matters of public importance may be asked at the conclusion of question time, provided that the Speaker is satisfied that the Minister has been given enough time to prepare an answer.</w:t>
      </w:r>
    </w:p>
    <w:p w:rsidR="00DD68D2" w:rsidRDefault="004B3807">
      <w:pPr>
        <w:numPr>
          <w:ilvl w:val="0"/>
          <w:numId w:val="316"/>
        </w:numPr>
        <w:tabs>
          <w:tab w:val="clear" w:pos="432"/>
          <w:tab w:val="left" w:pos="504"/>
        </w:tabs>
        <w:spacing w:before="281" w:line="276" w:lineRule="exact"/>
        <w:ind w:left="72" w:right="216"/>
        <w:textAlignment w:val="baseline"/>
        <w:rPr>
          <w:rFonts w:eastAsia="Times New Roman"/>
          <w:color w:val="000000"/>
          <w:sz w:val="24"/>
        </w:rPr>
      </w:pPr>
      <w:r>
        <w:rPr>
          <w:rFonts w:eastAsia="Times New Roman"/>
          <w:color w:val="000000"/>
          <w:sz w:val="24"/>
        </w:rPr>
        <w:t>Subject to paragraph (2), the Leader of the Opposition shall be accorded the privilege to put to a Minister a private notice question by sending it in writing to the Clerk at least six hours before question time.</w:t>
      </w:r>
    </w:p>
    <w:p w:rsidR="00DD68D2" w:rsidRDefault="004B3807">
      <w:pPr>
        <w:numPr>
          <w:ilvl w:val="0"/>
          <w:numId w:val="316"/>
        </w:numPr>
        <w:tabs>
          <w:tab w:val="clear" w:pos="432"/>
          <w:tab w:val="left" w:pos="504"/>
        </w:tabs>
        <w:spacing w:before="285" w:line="273" w:lineRule="exact"/>
        <w:ind w:left="72" w:right="216"/>
        <w:textAlignment w:val="baseline"/>
        <w:rPr>
          <w:rFonts w:eastAsia="Times New Roman"/>
          <w:color w:val="000000"/>
          <w:sz w:val="24"/>
        </w:rPr>
      </w:pPr>
      <w:r>
        <w:rPr>
          <w:rFonts w:eastAsia="Times New Roman"/>
          <w:color w:val="000000"/>
          <w:sz w:val="24"/>
        </w:rPr>
        <w:t>Subject to paragraph (2), the Leader of the Opposition shall be accorded the privilege to put to a Minister a private notice question by sending it in writing to the Clerk at least six hours before question time.</w:t>
      </w:r>
    </w:p>
    <w:p w:rsidR="00DD68D2" w:rsidRDefault="004B3807">
      <w:pPr>
        <w:numPr>
          <w:ilvl w:val="0"/>
          <w:numId w:val="316"/>
        </w:numPr>
        <w:tabs>
          <w:tab w:val="clear" w:pos="432"/>
          <w:tab w:val="left" w:pos="504"/>
        </w:tabs>
        <w:spacing w:before="279" w:line="278" w:lineRule="exact"/>
        <w:ind w:left="72" w:right="360"/>
        <w:textAlignment w:val="baseline"/>
        <w:rPr>
          <w:rFonts w:eastAsia="Times New Roman"/>
          <w:color w:val="000000"/>
          <w:sz w:val="24"/>
        </w:rPr>
      </w:pPr>
      <w:r>
        <w:rPr>
          <w:rFonts w:eastAsia="Times New Roman"/>
          <w:color w:val="000000"/>
          <w:sz w:val="24"/>
        </w:rPr>
        <w:t>Notice of questions, including private notice questions, shall not be entertained on the following sitting days —</w:t>
      </w:r>
    </w:p>
    <w:p w:rsidR="00DD68D2" w:rsidRDefault="004B3807">
      <w:pPr>
        <w:numPr>
          <w:ilvl w:val="0"/>
          <w:numId w:val="317"/>
        </w:numPr>
        <w:tabs>
          <w:tab w:val="clear" w:pos="432"/>
          <w:tab w:val="left" w:pos="504"/>
        </w:tabs>
        <w:spacing w:before="283" w:line="274" w:lineRule="exact"/>
        <w:ind w:left="72"/>
        <w:textAlignment w:val="baseline"/>
        <w:rPr>
          <w:rFonts w:eastAsia="Times New Roman"/>
          <w:color w:val="000000"/>
          <w:spacing w:val="-1"/>
          <w:sz w:val="24"/>
        </w:rPr>
      </w:pPr>
      <w:r>
        <w:rPr>
          <w:rFonts w:eastAsia="Times New Roman"/>
          <w:color w:val="000000"/>
          <w:spacing w:val="-1"/>
          <w:sz w:val="24"/>
        </w:rPr>
        <w:t>on the opening of a session when the Speech of the President is delivered;</w:t>
      </w:r>
    </w:p>
    <w:p w:rsidR="00DD68D2" w:rsidRDefault="004B3807">
      <w:pPr>
        <w:numPr>
          <w:ilvl w:val="0"/>
          <w:numId w:val="317"/>
        </w:numPr>
        <w:tabs>
          <w:tab w:val="clear" w:pos="432"/>
          <w:tab w:val="left" w:pos="504"/>
        </w:tabs>
        <w:spacing w:before="278" w:line="274" w:lineRule="exact"/>
        <w:ind w:left="72"/>
        <w:textAlignment w:val="baseline"/>
        <w:rPr>
          <w:rFonts w:eastAsia="Times New Roman"/>
          <w:color w:val="000000"/>
          <w:sz w:val="24"/>
        </w:rPr>
      </w:pPr>
      <w:r>
        <w:rPr>
          <w:rFonts w:eastAsia="Times New Roman"/>
          <w:color w:val="000000"/>
          <w:sz w:val="24"/>
        </w:rPr>
        <w:t>when the Minister responsible for Finance delivers the Budget speech;</w:t>
      </w:r>
    </w:p>
    <w:p w:rsidR="00DD68D2" w:rsidRDefault="004B3807">
      <w:pPr>
        <w:numPr>
          <w:ilvl w:val="0"/>
          <w:numId w:val="317"/>
        </w:numPr>
        <w:tabs>
          <w:tab w:val="clear" w:pos="432"/>
          <w:tab w:val="left" w:pos="504"/>
        </w:tabs>
        <w:spacing w:before="279" w:line="278" w:lineRule="exact"/>
        <w:ind w:left="72" w:right="648"/>
        <w:textAlignment w:val="baseline"/>
        <w:rPr>
          <w:rFonts w:eastAsia="Times New Roman"/>
          <w:color w:val="000000"/>
          <w:sz w:val="24"/>
        </w:rPr>
      </w:pPr>
      <w:proofErr w:type="gramStart"/>
      <w:r>
        <w:rPr>
          <w:rFonts w:eastAsia="Times New Roman"/>
          <w:color w:val="000000"/>
          <w:sz w:val="24"/>
        </w:rPr>
        <w:t>on</w:t>
      </w:r>
      <w:proofErr w:type="gramEnd"/>
      <w:r>
        <w:rPr>
          <w:rFonts w:eastAsia="Times New Roman"/>
          <w:color w:val="000000"/>
          <w:sz w:val="24"/>
        </w:rPr>
        <w:t xml:space="preserve"> any day fixed for the consideration of an Appropriation Bill or a Supplementary Appropriation Bill.</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Content of Questions</w:t>
      </w:r>
    </w:p>
    <w:p w:rsidR="00DD68D2" w:rsidRDefault="004B3807">
      <w:pPr>
        <w:spacing w:before="274" w:line="278" w:lineRule="exact"/>
        <w:ind w:left="72" w:right="360"/>
        <w:textAlignment w:val="baseline"/>
        <w:rPr>
          <w:rFonts w:eastAsia="Times New Roman"/>
          <w:color w:val="000000"/>
          <w:sz w:val="24"/>
        </w:rPr>
      </w:pPr>
      <w:r>
        <w:rPr>
          <w:rFonts w:eastAsia="Times New Roman"/>
          <w:color w:val="000000"/>
          <w:sz w:val="24"/>
        </w:rPr>
        <w:t>32. (1) The right to ask a question shall be subject to the following general rules as to the interpretation of which the Speaker shall be the sole judge-</w:t>
      </w:r>
    </w:p>
    <w:p w:rsidR="00DD68D2" w:rsidRDefault="004B3807">
      <w:pPr>
        <w:numPr>
          <w:ilvl w:val="0"/>
          <w:numId w:val="318"/>
        </w:numPr>
        <w:tabs>
          <w:tab w:val="clear" w:pos="432"/>
          <w:tab w:val="left" w:pos="504"/>
        </w:tabs>
        <w:spacing w:before="281" w:line="276" w:lineRule="exact"/>
        <w:ind w:left="72" w:right="360"/>
        <w:textAlignment w:val="baseline"/>
        <w:rPr>
          <w:rFonts w:eastAsia="Times New Roman"/>
          <w:color w:val="000000"/>
          <w:sz w:val="24"/>
        </w:rPr>
      </w:pPr>
      <w:r>
        <w:rPr>
          <w:rFonts w:eastAsia="Times New Roman"/>
          <w:color w:val="000000"/>
          <w:sz w:val="24"/>
        </w:rPr>
        <w:t>not more than one subject matter shall be referred to in any question and the Speaker shall have the power to reject any question which the Speaker considers to be of excessive length;</w:t>
      </w:r>
    </w:p>
    <w:p w:rsidR="00DD68D2" w:rsidRDefault="004B3807">
      <w:pPr>
        <w:numPr>
          <w:ilvl w:val="0"/>
          <w:numId w:val="318"/>
        </w:numPr>
        <w:tabs>
          <w:tab w:val="clear" w:pos="432"/>
          <w:tab w:val="left" w:pos="504"/>
        </w:tabs>
        <w:spacing w:before="279" w:line="278" w:lineRule="exact"/>
        <w:ind w:left="72" w:right="144"/>
        <w:textAlignment w:val="baseline"/>
        <w:rPr>
          <w:rFonts w:eastAsia="Times New Roman"/>
          <w:color w:val="000000"/>
          <w:sz w:val="24"/>
        </w:rPr>
      </w:pPr>
      <w:r>
        <w:rPr>
          <w:rFonts w:eastAsia="Times New Roman"/>
          <w:color w:val="000000"/>
          <w:sz w:val="24"/>
        </w:rPr>
        <w:t>a question shall not include the names of persons or any statements of fact unless they be strictly necessary to render the question intelligible;</w:t>
      </w:r>
    </w:p>
    <w:p w:rsidR="00DD68D2" w:rsidRDefault="00DD68D2">
      <w:pPr>
        <w:sectPr w:rsidR="00DD68D2">
          <w:pgSz w:w="11909" w:h="16838"/>
          <w:pgMar w:top="1440" w:right="1409" w:bottom="1402" w:left="1380" w:header="720" w:footer="720" w:gutter="0"/>
          <w:cols w:space="720"/>
        </w:sectPr>
      </w:pPr>
    </w:p>
    <w:p w:rsidR="00DD68D2" w:rsidRDefault="004B3807">
      <w:pPr>
        <w:numPr>
          <w:ilvl w:val="0"/>
          <w:numId w:val="319"/>
        </w:numPr>
        <w:tabs>
          <w:tab w:val="clear" w:pos="504"/>
          <w:tab w:val="left" w:pos="576"/>
        </w:tabs>
        <w:spacing w:before="5" w:line="274" w:lineRule="exact"/>
        <w:ind w:left="72" w:right="288"/>
        <w:textAlignment w:val="baseline"/>
        <w:rPr>
          <w:rFonts w:eastAsia="Times New Roman"/>
          <w:color w:val="000000"/>
          <w:sz w:val="24"/>
        </w:rPr>
      </w:pPr>
      <w:r>
        <w:rPr>
          <w:rFonts w:eastAsia="Times New Roman"/>
          <w:color w:val="000000"/>
          <w:sz w:val="24"/>
        </w:rPr>
        <w:lastRenderedPageBreak/>
        <w:t>a question shall not contain statements which the Member who asks the question is not prepared to substantiate;</w:t>
      </w:r>
    </w:p>
    <w:p w:rsidR="00DD68D2" w:rsidRDefault="004B3807">
      <w:pPr>
        <w:numPr>
          <w:ilvl w:val="0"/>
          <w:numId w:val="319"/>
        </w:numPr>
        <w:tabs>
          <w:tab w:val="clear" w:pos="504"/>
          <w:tab w:val="left" w:pos="576"/>
        </w:tabs>
        <w:spacing w:before="277" w:line="279" w:lineRule="exact"/>
        <w:ind w:left="72" w:right="648"/>
        <w:textAlignment w:val="baseline"/>
        <w:rPr>
          <w:rFonts w:eastAsia="Times New Roman"/>
          <w:color w:val="000000"/>
          <w:spacing w:val="-2"/>
          <w:sz w:val="24"/>
        </w:rPr>
      </w:pPr>
      <w:r>
        <w:rPr>
          <w:rFonts w:eastAsia="Times New Roman"/>
          <w:color w:val="000000"/>
          <w:spacing w:val="-2"/>
          <w:sz w:val="24"/>
        </w:rPr>
        <w:t>a question shall not contain arguments, inferences, opinions, amputations, epithets, ironical or offensive expressions or be based upon hypothetical circumstances;</w:t>
      </w:r>
    </w:p>
    <w:p w:rsidR="00DD68D2" w:rsidRDefault="004B3807">
      <w:pPr>
        <w:numPr>
          <w:ilvl w:val="0"/>
          <w:numId w:val="319"/>
        </w:numPr>
        <w:tabs>
          <w:tab w:val="clear" w:pos="504"/>
          <w:tab w:val="left" w:pos="576"/>
        </w:tabs>
        <w:spacing w:before="274" w:line="278" w:lineRule="exact"/>
        <w:ind w:left="72" w:right="504"/>
        <w:textAlignment w:val="baseline"/>
        <w:rPr>
          <w:rFonts w:eastAsia="Times New Roman"/>
          <w:color w:val="000000"/>
          <w:sz w:val="24"/>
        </w:rPr>
      </w:pPr>
      <w:r>
        <w:rPr>
          <w:rFonts w:eastAsia="Times New Roman"/>
          <w:color w:val="000000"/>
          <w:sz w:val="24"/>
        </w:rPr>
        <w:t>a question shall not refer to an answers given to any questions during the last twelve months;</w:t>
      </w:r>
    </w:p>
    <w:p w:rsidR="00DD68D2" w:rsidRDefault="004B3807">
      <w:pPr>
        <w:numPr>
          <w:ilvl w:val="0"/>
          <w:numId w:val="319"/>
        </w:numPr>
        <w:tabs>
          <w:tab w:val="clear" w:pos="504"/>
          <w:tab w:val="left" w:pos="576"/>
        </w:tabs>
        <w:spacing w:before="283" w:line="274" w:lineRule="exact"/>
        <w:ind w:left="72" w:right="72"/>
        <w:textAlignment w:val="baseline"/>
        <w:rPr>
          <w:rFonts w:eastAsia="Times New Roman"/>
          <w:color w:val="000000"/>
          <w:sz w:val="24"/>
        </w:rPr>
      </w:pPr>
      <w:r>
        <w:rPr>
          <w:rFonts w:eastAsia="Times New Roman"/>
          <w:color w:val="000000"/>
          <w:sz w:val="24"/>
        </w:rPr>
        <w:t>a question shall not refer to proceedings in a Committee of the Assembly which have not been reported to the Assembly;</w:t>
      </w:r>
    </w:p>
    <w:p w:rsidR="00DD68D2" w:rsidRDefault="004B3807">
      <w:pPr>
        <w:numPr>
          <w:ilvl w:val="0"/>
          <w:numId w:val="319"/>
        </w:numPr>
        <w:tabs>
          <w:tab w:val="clear" w:pos="504"/>
          <w:tab w:val="left" w:pos="576"/>
        </w:tabs>
        <w:spacing w:before="282" w:line="274" w:lineRule="exact"/>
        <w:ind w:left="72"/>
        <w:textAlignment w:val="baseline"/>
        <w:rPr>
          <w:rFonts w:eastAsia="Times New Roman"/>
          <w:color w:val="000000"/>
          <w:spacing w:val="-1"/>
          <w:sz w:val="24"/>
        </w:rPr>
      </w:pPr>
      <w:r>
        <w:rPr>
          <w:rFonts w:eastAsia="Times New Roman"/>
          <w:color w:val="000000"/>
          <w:spacing w:val="-1"/>
          <w:sz w:val="24"/>
        </w:rPr>
        <w:t>a question shall not seek information about any matter which is of its nature secret;</w:t>
      </w:r>
    </w:p>
    <w:p w:rsidR="00DD68D2" w:rsidRDefault="004B3807">
      <w:pPr>
        <w:numPr>
          <w:ilvl w:val="0"/>
          <w:numId w:val="319"/>
        </w:numPr>
        <w:tabs>
          <w:tab w:val="clear" w:pos="504"/>
          <w:tab w:val="left" w:pos="576"/>
        </w:tabs>
        <w:spacing w:before="283" w:line="274" w:lineRule="exact"/>
        <w:ind w:left="72" w:right="504"/>
        <w:textAlignment w:val="baseline"/>
        <w:rPr>
          <w:rFonts w:eastAsia="Times New Roman"/>
          <w:color w:val="000000"/>
          <w:sz w:val="24"/>
        </w:rPr>
      </w:pPr>
      <w:r>
        <w:rPr>
          <w:rFonts w:eastAsia="Times New Roman"/>
          <w:color w:val="000000"/>
          <w:sz w:val="24"/>
        </w:rPr>
        <w:t xml:space="preserve">a question shall not reflect on the decision of a court of law and no question shall be asked on any matter which is sub </w:t>
      </w:r>
      <w:proofErr w:type="spellStart"/>
      <w:r>
        <w:rPr>
          <w:rFonts w:eastAsia="Times New Roman"/>
          <w:color w:val="000000"/>
          <w:sz w:val="24"/>
        </w:rPr>
        <w:t>judice</w:t>
      </w:r>
      <w:proofErr w:type="spellEnd"/>
      <w:r>
        <w:rPr>
          <w:rFonts w:eastAsia="Times New Roman"/>
          <w:color w:val="000000"/>
          <w:sz w:val="24"/>
        </w:rPr>
        <w:t>;</w:t>
      </w:r>
    </w:p>
    <w:p w:rsidR="00DD68D2" w:rsidRDefault="004B3807">
      <w:pPr>
        <w:numPr>
          <w:ilvl w:val="0"/>
          <w:numId w:val="319"/>
        </w:numPr>
        <w:tabs>
          <w:tab w:val="clear" w:pos="504"/>
          <w:tab w:val="left" w:pos="576"/>
        </w:tabs>
        <w:spacing w:before="279" w:line="278" w:lineRule="exact"/>
        <w:ind w:left="72" w:right="288"/>
        <w:textAlignment w:val="baseline"/>
        <w:rPr>
          <w:rFonts w:eastAsia="Times New Roman"/>
          <w:color w:val="000000"/>
          <w:sz w:val="24"/>
        </w:rPr>
      </w:pPr>
      <w:r>
        <w:rPr>
          <w:rFonts w:eastAsia="Times New Roman"/>
          <w:color w:val="000000"/>
          <w:sz w:val="24"/>
        </w:rPr>
        <w:t>a question shall not be asked for the purpose of obtaining an expression of opinion, the solution of an abstract legal case or the answer to a hypothetical proposition;</w:t>
      </w:r>
    </w:p>
    <w:p w:rsidR="00DD68D2" w:rsidRDefault="004B3807">
      <w:pPr>
        <w:numPr>
          <w:ilvl w:val="0"/>
          <w:numId w:val="319"/>
        </w:numPr>
        <w:tabs>
          <w:tab w:val="clear" w:pos="504"/>
          <w:tab w:val="left" w:pos="576"/>
        </w:tabs>
        <w:spacing w:before="284" w:line="273" w:lineRule="exact"/>
        <w:ind w:left="72" w:right="1080"/>
        <w:textAlignment w:val="baseline"/>
        <w:rPr>
          <w:rFonts w:eastAsia="Times New Roman"/>
          <w:color w:val="000000"/>
          <w:sz w:val="24"/>
        </w:rPr>
      </w:pPr>
      <w:r>
        <w:rPr>
          <w:rFonts w:eastAsia="Times New Roman"/>
          <w:color w:val="000000"/>
          <w:sz w:val="24"/>
        </w:rPr>
        <w:t>a question shall not be asked as to whether statements in the Press or of private individuals or bodies of persons are accurate;</w:t>
      </w:r>
    </w:p>
    <w:p w:rsidR="00DD68D2" w:rsidRDefault="004B3807">
      <w:pPr>
        <w:numPr>
          <w:ilvl w:val="0"/>
          <w:numId w:val="319"/>
        </w:numPr>
        <w:tabs>
          <w:tab w:val="clear" w:pos="504"/>
          <w:tab w:val="left" w:pos="576"/>
        </w:tabs>
        <w:spacing w:before="283" w:line="274" w:lineRule="exact"/>
        <w:ind w:left="72" w:right="288"/>
        <w:textAlignment w:val="baseline"/>
        <w:rPr>
          <w:rFonts w:eastAsia="Times New Roman"/>
          <w:color w:val="000000"/>
          <w:sz w:val="24"/>
        </w:rPr>
      </w:pPr>
      <w:r>
        <w:rPr>
          <w:rFonts w:eastAsia="Times New Roman"/>
          <w:color w:val="000000"/>
          <w:sz w:val="24"/>
        </w:rPr>
        <w:t>a question shall not be asked as to the character or conduct of any person except in the official or public capacity;</w:t>
      </w:r>
    </w:p>
    <w:p w:rsidR="00DD68D2" w:rsidRDefault="004B3807">
      <w:pPr>
        <w:numPr>
          <w:ilvl w:val="0"/>
          <w:numId w:val="319"/>
        </w:numPr>
        <w:tabs>
          <w:tab w:val="clear" w:pos="504"/>
          <w:tab w:val="left" w:pos="576"/>
        </w:tabs>
        <w:spacing w:before="279" w:line="278" w:lineRule="exact"/>
        <w:ind w:left="72" w:right="216"/>
        <w:textAlignment w:val="baseline"/>
        <w:rPr>
          <w:rFonts w:eastAsia="Times New Roman"/>
          <w:color w:val="000000"/>
          <w:sz w:val="24"/>
        </w:rPr>
      </w:pPr>
      <w:r>
        <w:rPr>
          <w:rFonts w:eastAsia="Times New Roman"/>
          <w:color w:val="000000"/>
          <w:sz w:val="24"/>
        </w:rPr>
        <w:t>a question shall not be asked reflecting on the character or conduct of any person whose conduct can only be challenged on a substantive motion;</w:t>
      </w:r>
    </w:p>
    <w:p w:rsidR="00DD68D2" w:rsidRDefault="004B3807">
      <w:pPr>
        <w:numPr>
          <w:ilvl w:val="0"/>
          <w:numId w:val="319"/>
        </w:numPr>
        <w:tabs>
          <w:tab w:val="clear" w:pos="504"/>
          <w:tab w:val="left" w:pos="576"/>
        </w:tabs>
        <w:spacing w:before="274" w:line="278" w:lineRule="exact"/>
        <w:ind w:left="72" w:right="72"/>
        <w:textAlignment w:val="baseline"/>
        <w:rPr>
          <w:rFonts w:eastAsia="Times New Roman"/>
          <w:color w:val="000000"/>
          <w:sz w:val="24"/>
        </w:rPr>
      </w:pPr>
      <w:r>
        <w:rPr>
          <w:rFonts w:eastAsia="Times New Roman"/>
          <w:color w:val="000000"/>
          <w:sz w:val="24"/>
        </w:rPr>
        <w:t>a question shall not be asked making or implying a charge of a personal character which the Member asking the question is not prepared to substantiate;</w:t>
      </w:r>
    </w:p>
    <w:p w:rsidR="00DD68D2" w:rsidRDefault="004B3807">
      <w:pPr>
        <w:numPr>
          <w:ilvl w:val="0"/>
          <w:numId w:val="319"/>
        </w:numPr>
        <w:tabs>
          <w:tab w:val="clear" w:pos="504"/>
          <w:tab w:val="left" w:pos="576"/>
        </w:tabs>
        <w:spacing w:before="283" w:line="274" w:lineRule="exact"/>
        <w:ind w:left="72" w:right="72"/>
        <w:textAlignment w:val="baseline"/>
        <w:rPr>
          <w:rFonts w:eastAsia="Times New Roman"/>
          <w:color w:val="000000"/>
          <w:sz w:val="24"/>
        </w:rPr>
      </w:pPr>
      <w:r>
        <w:rPr>
          <w:rFonts w:eastAsia="Times New Roman"/>
          <w:color w:val="000000"/>
          <w:sz w:val="24"/>
        </w:rPr>
        <w:t>a question shall not be asked seeking for information set forth in an accessible document or ordinary works of reference;</w:t>
      </w:r>
    </w:p>
    <w:p w:rsidR="00DD68D2" w:rsidRDefault="004B3807">
      <w:pPr>
        <w:numPr>
          <w:ilvl w:val="0"/>
          <w:numId w:val="319"/>
        </w:numPr>
        <w:tabs>
          <w:tab w:val="clear" w:pos="504"/>
          <w:tab w:val="left" w:pos="576"/>
        </w:tabs>
        <w:spacing w:before="283" w:line="274" w:lineRule="exact"/>
        <w:ind w:left="72"/>
        <w:textAlignment w:val="baseline"/>
        <w:rPr>
          <w:rFonts w:eastAsia="Times New Roman"/>
          <w:color w:val="000000"/>
          <w:spacing w:val="-1"/>
          <w:sz w:val="24"/>
        </w:rPr>
      </w:pPr>
      <w:proofErr w:type="gramStart"/>
      <w:r>
        <w:rPr>
          <w:rFonts w:eastAsia="Times New Roman"/>
          <w:color w:val="000000"/>
          <w:spacing w:val="-1"/>
          <w:sz w:val="24"/>
        </w:rPr>
        <w:t>a</w:t>
      </w:r>
      <w:proofErr w:type="gramEnd"/>
      <w:r>
        <w:rPr>
          <w:rFonts w:eastAsia="Times New Roman"/>
          <w:color w:val="000000"/>
          <w:spacing w:val="-1"/>
          <w:sz w:val="24"/>
        </w:rPr>
        <w:t xml:space="preserve"> question fully answered shall not be asked again during the same session.</w:t>
      </w:r>
    </w:p>
    <w:p w:rsidR="00DD68D2" w:rsidRDefault="004B3807">
      <w:pPr>
        <w:numPr>
          <w:ilvl w:val="0"/>
          <w:numId w:val="319"/>
        </w:numPr>
        <w:tabs>
          <w:tab w:val="clear" w:pos="504"/>
          <w:tab w:val="left" w:pos="576"/>
        </w:tabs>
        <w:spacing w:before="282" w:line="274" w:lineRule="exact"/>
        <w:ind w:left="72"/>
        <w:textAlignment w:val="baseline"/>
        <w:rPr>
          <w:rFonts w:eastAsia="Times New Roman"/>
          <w:color w:val="000000"/>
          <w:spacing w:val="-1"/>
          <w:sz w:val="24"/>
        </w:rPr>
      </w:pPr>
      <w:proofErr w:type="gramStart"/>
      <w:r>
        <w:rPr>
          <w:rFonts w:eastAsia="Times New Roman"/>
          <w:color w:val="000000"/>
          <w:spacing w:val="-1"/>
          <w:sz w:val="24"/>
        </w:rPr>
        <w:t>a</w:t>
      </w:r>
      <w:proofErr w:type="gramEnd"/>
      <w:r>
        <w:rPr>
          <w:rFonts w:eastAsia="Times New Roman"/>
          <w:color w:val="000000"/>
          <w:spacing w:val="-1"/>
          <w:sz w:val="24"/>
        </w:rPr>
        <w:t xml:space="preserve"> question cannot be asked on a matter within the jurisdiction of the Speaker.</w:t>
      </w:r>
    </w:p>
    <w:p w:rsidR="00DD68D2" w:rsidRDefault="004B3807">
      <w:pPr>
        <w:spacing w:before="281" w:line="276" w:lineRule="exact"/>
        <w:ind w:left="72" w:right="144"/>
        <w:textAlignment w:val="baseline"/>
        <w:rPr>
          <w:rFonts w:eastAsia="Times New Roman"/>
          <w:color w:val="000000"/>
          <w:sz w:val="24"/>
        </w:rPr>
      </w:pPr>
      <w:r>
        <w:rPr>
          <w:rFonts w:eastAsia="Times New Roman"/>
          <w:color w:val="000000"/>
          <w:sz w:val="24"/>
        </w:rPr>
        <w:t>(2) If the Speaker is of the opinion that any question of which a Member has given notice to the Clerk is an abuse of the right of questioning, or infringes any of the provisions of this or any other Orders, the Speaker may direct;</w:t>
      </w:r>
    </w:p>
    <w:p w:rsidR="00DD68D2" w:rsidRDefault="004B3807">
      <w:pPr>
        <w:numPr>
          <w:ilvl w:val="0"/>
          <w:numId w:val="320"/>
        </w:numPr>
        <w:tabs>
          <w:tab w:val="clear" w:pos="504"/>
          <w:tab w:val="left" w:pos="576"/>
        </w:tabs>
        <w:spacing w:before="283" w:line="274" w:lineRule="exact"/>
        <w:ind w:left="72" w:right="504"/>
        <w:textAlignment w:val="baseline"/>
        <w:rPr>
          <w:rFonts w:eastAsia="Times New Roman"/>
          <w:color w:val="000000"/>
          <w:sz w:val="24"/>
        </w:rPr>
      </w:pPr>
      <w:r>
        <w:rPr>
          <w:rFonts w:eastAsia="Times New Roman"/>
          <w:color w:val="000000"/>
          <w:sz w:val="24"/>
        </w:rPr>
        <w:t>that the Member concerned be informed that the question is inadmissible for reasons stated; or</w:t>
      </w:r>
    </w:p>
    <w:p w:rsidR="00DD68D2" w:rsidRDefault="004B3807">
      <w:pPr>
        <w:numPr>
          <w:ilvl w:val="0"/>
          <w:numId w:val="320"/>
        </w:numPr>
        <w:tabs>
          <w:tab w:val="clear" w:pos="504"/>
          <w:tab w:val="left" w:pos="576"/>
        </w:tabs>
        <w:spacing w:before="277" w:line="279" w:lineRule="exact"/>
        <w:ind w:left="72" w:right="72"/>
        <w:textAlignment w:val="baseline"/>
        <w:rPr>
          <w:rFonts w:eastAsia="Times New Roman"/>
          <w:color w:val="000000"/>
          <w:sz w:val="24"/>
        </w:rPr>
      </w:pPr>
      <w:proofErr w:type="gramStart"/>
      <w:r>
        <w:rPr>
          <w:rFonts w:eastAsia="Times New Roman"/>
          <w:color w:val="000000"/>
          <w:sz w:val="24"/>
        </w:rPr>
        <w:t>that</w:t>
      </w:r>
      <w:proofErr w:type="gramEnd"/>
      <w:r>
        <w:rPr>
          <w:rFonts w:eastAsia="Times New Roman"/>
          <w:color w:val="000000"/>
          <w:sz w:val="24"/>
        </w:rPr>
        <w:t xml:space="preserve"> the question be entered on the Order Paper with such alterations as the Speaker may direct.</w:t>
      </w:r>
    </w:p>
    <w:p w:rsidR="00DD68D2" w:rsidRDefault="004B3807">
      <w:pPr>
        <w:spacing w:before="283" w:line="268" w:lineRule="exact"/>
        <w:ind w:left="72"/>
        <w:textAlignment w:val="baseline"/>
        <w:rPr>
          <w:rFonts w:eastAsia="Times New Roman"/>
          <w:color w:val="000000"/>
          <w:sz w:val="24"/>
        </w:rPr>
      </w:pPr>
      <w:r>
        <w:rPr>
          <w:rFonts w:eastAsia="Times New Roman"/>
          <w:color w:val="000000"/>
          <w:sz w:val="24"/>
        </w:rPr>
        <w:t>Manner of asking and answering Questions</w:t>
      </w:r>
    </w:p>
    <w:p w:rsidR="00DD68D2" w:rsidRDefault="00DD68D2">
      <w:pPr>
        <w:sectPr w:rsidR="00DD68D2">
          <w:pgSz w:w="11909" w:h="16838"/>
          <w:pgMar w:top="1440" w:right="1442" w:bottom="1122" w:left="1347" w:header="720" w:footer="720" w:gutter="0"/>
          <w:cols w:space="720"/>
        </w:sectPr>
      </w:pPr>
    </w:p>
    <w:p w:rsidR="00DD68D2" w:rsidRDefault="004B3807">
      <w:pPr>
        <w:spacing w:before="6" w:line="275" w:lineRule="exact"/>
        <w:textAlignment w:val="baseline"/>
        <w:rPr>
          <w:rFonts w:eastAsia="Times New Roman"/>
          <w:color w:val="000000"/>
          <w:sz w:val="24"/>
        </w:rPr>
      </w:pPr>
      <w:r>
        <w:rPr>
          <w:rFonts w:eastAsia="Times New Roman"/>
          <w:color w:val="000000"/>
          <w:sz w:val="24"/>
        </w:rPr>
        <w:lastRenderedPageBreak/>
        <w:t>33. (1) When a question for oral answer on the Order Paper is reached, the Speaker shall call upon the Member in whose name the question stands and the Member so called shall then ask the question by reading it out from the Order Paper or if the Speaker so directs by reference to its number on the Order Paper, and the Minister or Member shall then reply.</w:t>
      </w:r>
    </w:p>
    <w:p w:rsidR="00DD68D2" w:rsidRDefault="004B3807">
      <w:pPr>
        <w:numPr>
          <w:ilvl w:val="0"/>
          <w:numId w:val="321"/>
        </w:numPr>
        <w:spacing w:before="279" w:line="277" w:lineRule="exact"/>
        <w:ind w:left="0" w:right="216"/>
        <w:jc w:val="both"/>
        <w:textAlignment w:val="baseline"/>
        <w:rPr>
          <w:rFonts w:eastAsia="Times New Roman"/>
          <w:color w:val="000000"/>
          <w:sz w:val="24"/>
        </w:rPr>
      </w:pPr>
      <w:r>
        <w:rPr>
          <w:rFonts w:eastAsia="Times New Roman"/>
          <w:color w:val="000000"/>
          <w:sz w:val="24"/>
        </w:rPr>
        <w:t>At the discretion of the Speaker supplementary questions may be asked by Members for the purpose of elucidating any matter of fact regarding which an answer has been given, but the Speaker shall disallow any supplementary question which introduces matters not arising from the original question or which infringes any of the provisions of Order 32.</w:t>
      </w:r>
    </w:p>
    <w:p w:rsidR="00DD68D2" w:rsidRDefault="004B3807">
      <w:pPr>
        <w:numPr>
          <w:ilvl w:val="0"/>
          <w:numId w:val="321"/>
        </w:numPr>
        <w:spacing w:before="278" w:line="276" w:lineRule="exact"/>
        <w:ind w:left="0" w:right="720"/>
        <w:jc w:val="both"/>
        <w:textAlignment w:val="baseline"/>
        <w:rPr>
          <w:rFonts w:eastAsia="Times New Roman"/>
          <w:color w:val="000000"/>
          <w:sz w:val="24"/>
        </w:rPr>
      </w:pPr>
      <w:r>
        <w:rPr>
          <w:rFonts w:eastAsia="Times New Roman"/>
          <w:color w:val="000000"/>
          <w:sz w:val="24"/>
        </w:rPr>
        <w:t>A Member who desires a written answer to a question shall mark the notices of the question with an asterisk; and that question shall be entered on the Order Paper and the answer shall be sent to the Member who asked it and to the Clerk who shall cause such answer to be circulated to Members and to be in the official report.</w:t>
      </w:r>
    </w:p>
    <w:p w:rsidR="00DD68D2" w:rsidRDefault="004B3807">
      <w:pPr>
        <w:numPr>
          <w:ilvl w:val="0"/>
          <w:numId w:val="321"/>
        </w:numPr>
        <w:spacing w:before="281" w:line="276" w:lineRule="exact"/>
        <w:ind w:left="0" w:right="216"/>
        <w:textAlignment w:val="baseline"/>
        <w:rPr>
          <w:rFonts w:eastAsia="Times New Roman"/>
          <w:color w:val="000000"/>
          <w:sz w:val="24"/>
        </w:rPr>
      </w:pPr>
      <w:r>
        <w:rPr>
          <w:rFonts w:eastAsia="Times New Roman"/>
          <w:color w:val="000000"/>
          <w:sz w:val="24"/>
        </w:rPr>
        <w:t>No question shall be taken in the Assembly later than one hour and a half after the beginning of question time but the Speaker may, in the Speaker's discretion, extend question time.</w:t>
      </w:r>
    </w:p>
    <w:p w:rsidR="00DD68D2" w:rsidRDefault="004B3807">
      <w:pPr>
        <w:numPr>
          <w:ilvl w:val="0"/>
          <w:numId w:val="321"/>
        </w:numPr>
        <w:spacing w:before="282" w:line="275" w:lineRule="exact"/>
        <w:ind w:left="0"/>
        <w:textAlignment w:val="baseline"/>
        <w:rPr>
          <w:rFonts w:eastAsia="Times New Roman"/>
          <w:color w:val="000000"/>
          <w:sz w:val="24"/>
        </w:rPr>
      </w:pPr>
      <w:r>
        <w:rPr>
          <w:rFonts w:eastAsia="Times New Roman"/>
          <w:color w:val="000000"/>
          <w:sz w:val="24"/>
        </w:rPr>
        <w:t>If a question is not reached, it shall be the subject of a written answer.</w:t>
      </w:r>
    </w:p>
    <w:p w:rsidR="00DD68D2" w:rsidRDefault="004B3807">
      <w:pPr>
        <w:numPr>
          <w:ilvl w:val="0"/>
          <w:numId w:val="321"/>
        </w:numPr>
        <w:spacing w:before="274" w:line="278" w:lineRule="exact"/>
        <w:ind w:left="0" w:right="648"/>
        <w:textAlignment w:val="baseline"/>
        <w:rPr>
          <w:rFonts w:eastAsia="Times New Roman"/>
          <w:color w:val="000000"/>
          <w:sz w:val="24"/>
        </w:rPr>
      </w:pPr>
      <w:r>
        <w:rPr>
          <w:rFonts w:eastAsia="Times New Roman"/>
          <w:color w:val="000000"/>
          <w:sz w:val="24"/>
        </w:rPr>
        <w:t>The number of questions which may be put down in the name of a Member for oral answer at any meeting shall not exceed four.</w:t>
      </w:r>
    </w:p>
    <w:p w:rsidR="00DD68D2" w:rsidRDefault="004B3807">
      <w:pPr>
        <w:numPr>
          <w:ilvl w:val="0"/>
          <w:numId w:val="321"/>
        </w:numPr>
        <w:spacing w:before="281" w:line="276" w:lineRule="exact"/>
        <w:ind w:left="0" w:right="288"/>
        <w:textAlignment w:val="baseline"/>
        <w:rPr>
          <w:rFonts w:eastAsia="Times New Roman"/>
          <w:color w:val="000000"/>
          <w:sz w:val="24"/>
        </w:rPr>
      </w:pPr>
      <w:r>
        <w:rPr>
          <w:rFonts w:eastAsia="Times New Roman"/>
          <w:color w:val="000000"/>
          <w:sz w:val="24"/>
        </w:rPr>
        <w:t>A question may be withdrawn by the Member asking it at any time before an answer is given, either by notice in writing to the Clerk, or by the Member at question time when the Member's name is called by withdrawing it orally.</w:t>
      </w:r>
    </w:p>
    <w:p w:rsidR="00DD68D2" w:rsidRDefault="004B3807">
      <w:pPr>
        <w:numPr>
          <w:ilvl w:val="0"/>
          <w:numId w:val="321"/>
        </w:numPr>
        <w:spacing w:before="277" w:line="275" w:lineRule="exact"/>
        <w:ind w:left="0"/>
        <w:textAlignment w:val="baseline"/>
        <w:rPr>
          <w:rFonts w:eastAsia="Times New Roman"/>
          <w:color w:val="000000"/>
          <w:spacing w:val="-1"/>
          <w:sz w:val="24"/>
        </w:rPr>
      </w:pPr>
      <w:r>
        <w:rPr>
          <w:rFonts w:eastAsia="Times New Roman"/>
          <w:color w:val="000000"/>
          <w:spacing w:val="-1"/>
          <w:sz w:val="24"/>
        </w:rPr>
        <w:t>A question shall not be made the pretext for a debate.</w:t>
      </w:r>
    </w:p>
    <w:p w:rsidR="00DD68D2" w:rsidRDefault="004B3807">
      <w:pPr>
        <w:spacing w:line="557" w:lineRule="exact"/>
        <w:ind w:right="1296"/>
        <w:textAlignment w:val="baseline"/>
        <w:rPr>
          <w:rFonts w:eastAsia="Times New Roman"/>
          <w:color w:val="000000"/>
          <w:sz w:val="24"/>
        </w:rPr>
      </w:pPr>
      <w:r>
        <w:rPr>
          <w:rFonts w:eastAsia="Times New Roman"/>
          <w:color w:val="000000"/>
          <w:sz w:val="24"/>
        </w:rPr>
        <w:t>PART X - STATEMENTS, PERSONAL EXPLANATIONS AND PRIVILEGE Statements by Ministers</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34. A Minister may make a statement to the Assembly on behalf of the Government on any matter for which the Government is responsible and the statements may not be debated but, at the discretion of the Speaker, questions may be asked by Members for the purpose of elucidating any matter of fact with which the statement deals.</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Personal Explanations by Members</w:t>
      </w:r>
    </w:p>
    <w:p w:rsidR="00DD68D2" w:rsidRDefault="004B3807">
      <w:pPr>
        <w:spacing w:before="281" w:line="276" w:lineRule="exact"/>
        <w:ind w:right="288"/>
        <w:jc w:val="both"/>
        <w:textAlignment w:val="baseline"/>
        <w:rPr>
          <w:rFonts w:eastAsia="Times New Roman"/>
          <w:color w:val="000000"/>
          <w:sz w:val="24"/>
        </w:rPr>
      </w:pPr>
      <w:r>
        <w:rPr>
          <w:rFonts w:eastAsia="Times New Roman"/>
          <w:color w:val="000000"/>
          <w:sz w:val="24"/>
        </w:rPr>
        <w:t>35. (1) With the prior leave of the Speaker, any Member may make a personal explanation although there be no question before the Assembly and the explanation may not be debated and no controversial matter may be included in any explanation.</w:t>
      </w:r>
    </w:p>
    <w:p w:rsidR="00DD68D2" w:rsidRDefault="004B3807">
      <w:pPr>
        <w:spacing w:before="280" w:line="276" w:lineRule="exact"/>
        <w:ind w:right="432"/>
        <w:jc w:val="both"/>
        <w:textAlignment w:val="baseline"/>
        <w:rPr>
          <w:rFonts w:eastAsia="Times New Roman"/>
          <w:color w:val="000000"/>
          <w:sz w:val="24"/>
        </w:rPr>
      </w:pPr>
      <w:r>
        <w:rPr>
          <w:rFonts w:eastAsia="Times New Roman"/>
          <w:color w:val="000000"/>
          <w:sz w:val="24"/>
        </w:rPr>
        <w:t>(2) The precise contents of the proposed explanation must be submitted in advance to the Speaker to ensure that they are appropriate. The Member granted the privilege of making such a statement shall not depart from the text approved by the Speaker.</w:t>
      </w:r>
    </w:p>
    <w:p w:rsidR="00DD68D2" w:rsidRDefault="00DD68D2">
      <w:pPr>
        <w:sectPr w:rsidR="00DD68D2">
          <w:pgSz w:w="11909" w:h="16838"/>
          <w:pgMar w:top="1440" w:right="1404" w:bottom="1682" w:left="1385" w:header="720" w:footer="720" w:gutter="0"/>
          <w:cols w:space="720"/>
        </w:sectPr>
      </w:pPr>
    </w:p>
    <w:p w:rsidR="00DD68D2" w:rsidRDefault="004B3807">
      <w:pPr>
        <w:spacing w:before="6" w:line="274" w:lineRule="exact"/>
        <w:ind w:left="72" w:right="144"/>
        <w:textAlignment w:val="baseline"/>
        <w:rPr>
          <w:rFonts w:eastAsia="Times New Roman"/>
          <w:color w:val="000000"/>
          <w:sz w:val="24"/>
        </w:rPr>
      </w:pPr>
      <w:r>
        <w:rPr>
          <w:rFonts w:eastAsia="Times New Roman"/>
          <w:color w:val="000000"/>
          <w:sz w:val="24"/>
        </w:rPr>
        <w:lastRenderedPageBreak/>
        <w:t>(3) Notwithstanding the arrangement mentioned in Standing Order 24 (2) and paragraph (1) of this Order, the Speaker may, at any time, allow a Member to offer an explanation.</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Matter of Privilege</w:t>
      </w:r>
    </w:p>
    <w:p w:rsidR="00DD68D2" w:rsidRDefault="004B3807">
      <w:pPr>
        <w:spacing w:before="281" w:line="276" w:lineRule="exact"/>
        <w:ind w:left="72" w:right="576"/>
        <w:textAlignment w:val="baseline"/>
        <w:rPr>
          <w:rFonts w:eastAsia="Times New Roman"/>
          <w:color w:val="000000"/>
          <w:sz w:val="24"/>
        </w:rPr>
      </w:pPr>
      <w:r>
        <w:rPr>
          <w:rFonts w:eastAsia="Times New Roman"/>
          <w:color w:val="000000"/>
          <w:sz w:val="24"/>
        </w:rPr>
        <w:t>36. (1) A Member who wishes to raise a matter which the Member believes affects the privileges of the Assembly shall do so at the first available sitting of the Assembly by so informing the Speaker and stating the matter it is proposed to be raised.</w:t>
      </w:r>
    </w:p>
    <w:p w:rsidR="00DD68D2" w:rsidRDefault="004B3807">
      <w:pPr>
        <w:numPr>
          <w:ilvl w:val="0"/>
          <w:numId w:val="322"/>
        </w:numPr>
        <w:tabs>
          <w:tab w:val="clear" w:pos="432"/>
          <w:tab w:val="left" w:pos="504"/>
        </w:tabs>
        <w:spacing w:before="283" w:line="274" w:lineRule="exact"/>
        <w:ind w:left="72" w:right="432"/>
        <w:textAlignment w:val="baseline"/>
        <w:rPr>
          <w:rFonts w:eastAsia="Times New Roman"/>
          <w:color w:val="000000"/>
          <w:sz w:val="24"/>
        </w:rPr>
      </w:pPr>
      <w:r>
        <w:rPr>
          <w:rFonts w:eastAsia="Times New Roman"/>
          <w:color w:val="000000"/>
          <w:sz w:val="24"/>
        </w:rPr>
        <w:t>When called by the Speaker, the Member shall briefly state the grounds on which the Member believes that the matter raised affects the privileges of the Assembly.</w:t>
      </w:r>
    </w:p>
    <w:p w:rsidR="00DD68D2" w:rsidRDefault="004B3807">
      <w:pPr>
        <w:numPr>
          <w:ilvl w:val="0"/>
          <w:numId w:val="322"/>
        </w:numPr>
        <w:tabs>
          <w:tab w:val="clear" w:pos="432"/>
          <w:tab w:val="left" w:pos="504"/>
        </w:tabs>
        <w:spacing w:before="277" w:line="279" w:lineRule="exact"/>
        <w:ind w:left="72" w:right="288"/>
        <w:textAlignment w:val="baseline"/>
        <w:rPr>
          <w:rFonts w:eastAsia="Times New Roman"/>
          <w:color w:val="000000"/>
          <w:sz w:val="24"/>
        </w:rPr>
      </w:pPr>
      <w:r>
        <w:rPr>
          <w:rFonts w:eastAsia="Times New Roman"/>
          <w:color w:val="000000"/>
          <w:sz w:val="24"/>
        </w:rPr>
        <w:t>The Speaker shall then state whether the matter may or may not affect the privileges of the Assembly.</w:t>
      </w:r>
    </w:p>
    <w:p w:rsidR="00DD68D2" w:rsidRDefault="004B3807">
      <w:pPr>
        <w:numPr>
          <w:ilvl w:val="0"/>
          <w:numId w:val="322"/>
        </w:numPr>
        <w:tabs>
          <w:tab w:val="clear" w:pos="432"/>
          <w:tab w:val="left" w:pos="504"/>
        </w:tabs>
        <w:spacing w:before="274" w:line="278" w:lineRule="exact"/>
        <w:ind w:left="72" w:right="288"/>
        <w:textAlignment w:val="baseline"/>
        <w:rPr>
          <w:rFonts w:eastAsia="Times New Roman"/>
          <w:color w:val="000000"/>
          <w:sz w:val="24"/>
        </w:rPr>
      </w:pPr>
      <w:r>
        <w:rPr>
          <w:rFonts w:eastAsia="Times New Roman"/>
          <w:color w:val="000000"/>
          <w:sz w:val="24"/>
        </w:rPr>
        <w:t>A Member may then move a motion relating to that matter of privilege which shall take precedence over other business.</w:t>
      </w:r>
    </w:p>
    <w:p w:rsidR="00DD68D2" w:rsidRDefault="004B3807">
      <w:pPr>
        <w:numPr>
          <w:ilvl w:val="0"/>
          <w:numId w:val="322"/>
        </w:numPr>
        <w:tabs>
          <w:tab w:val="clear" w:pos="432"/>
          <w:tab w:val="left" w:pos="504"/>
        </w:tabs>
        <w:spacing w:before="282" w:line="275" w:lineRule="exact"/>
        <w:ind w:left="72"/>
        <w:textAlignment w:val="baseline"/>
        <w:rPr>
          <w:rFonts w:eastAsia="Times New Roman"/>
          <w:color w:val="000000"/>
          <w:sz w:val="24"/>
        </w:rPr>
      </w:pPr>
      <w:r>
        <w:rPr>
          <w:rFonts w:eastAsia="Times New Roman"/>
          <w:color w:val="000000"/>
          <w:sz w:val="24"/>
        </w:rPr>
        <w:t>Matters of privilege shall be raised as provided for in Order 24(2):</w:t>
      </w:r>
    </w:p>
    <w:p w:rsidR="00DD68D2" w:rsidRDefault="004B3807">
      <w:pPr>
        <w:spacing w:before="281" w:line="276" w:lineRule="exact"/>
        <w:ind w:left="72" w:right="72"/>
        <w:textAlignment w:val="baseline"/>
        <w:rPr>
          <w:rFonts w:eastAsia="Times New Roman"/>
          <w:color w:val="000000"/>
          <w:sz w:val="24"/>
        </w:rPr>
      </w:pPr>
      <w:r>
        <w:rPr>
          <w:rFonts w:eastAsia="Times New Roman"/>
          <w:color w:val="000000"/>
          <w:sz w:val="24"/>
        </w:rPr>
        <w:t>Provided that' if during a sitting of the Assembly a matter suddenly arises which appears to involve the privileges of the Assembly, the proceedings may be interrupted, unless a division is in progress, in order that the matter may be raised and disposed of.</w:t>
      </w:r>
    </w:p>
    <w:p w:rsidR="00DD68D2" w:rsidRDefault="004B3807">
      <w:pPr>
        <w:spacing w:line="554" w:lineRule="exact"/>
        <w:ind w:left="72" w:right="2952"/>
        <w:textAlignment w:val="baseline"/>
        <w:rPr>
          <w:rFonts w:eastAsia="Times New Roman"/>
          <w:color w:val="000000"/>
          <w:sz w:val="24"/>
        </w:rPr>
      </w:pPr>
      <w:r>
        <w:rPr>
          <w:rFonts w:eastAsia="Times New Roman"/>
          <w:color w:val="000000"/>
          <w:sz w:val="24"/>
        </w:rPr>
        <w:t>PART XI - MOTIONS AND AMENDMENTS TO MOTIONS Contents of Motions</w:t>
      </w:r>
    </w:p>
    <w:p w:rsidR="00DD68D2" w:rsidRDefault="004B3807">
      <w:pPr>
        <w:spacing w:before="282" w:line="275" w:lineRule="exact"/>
        <w:ind w:left="72" w:right="144"/>
        <w:textAlignment w:val="baseline"/>
        <w:rPr>
          <w:rFonts w:eastAsia="Times New Roman"/>
          <w:color w:val="000000"/>
          <w:sz w:val="24"/>
        </w:rPr>
      </w:pPr>
      <w:r>
        <w:rPr>
          <w:rFonts w:eastAsia="Times New Roman"/>
          <w:color w:val="000000"/>
          <w:sz w:val="24"/>
        </w:rPr>
        <w:t xml:space="preserve">37. (1) Subject to the Constitution and these Orders, any Member may propose any matter for debate in the Assembly by way of motion, that is, a </w:t>
      </w:r>
      <w:proofErr w:type="spellStart"/>
      <w:r>
        <w:rPr>
          <w:rFonts w:eastAsia="Times New Roman"/>
          <w:color w:val="000000"/>
          <w:sz w:val="24"/>
        </w:rPr>
        <w:t>self contained</w:t>
      </w:r>
      <w:proofErr w:type="spellEnd"/>
      <w:r>
        <w:rPr>
          <w:rFonts w:eastAsia="Times New Roman"/>
          <w:color w:val="000000"/>
          <w:sz w:val="24"/>
        </w:rPr>
        <w:t xml:space="preserve"> proposal submitted for the approval of the Assembly and drafted in such a way as to be capable of expressing a decision of the Assembly.</w:t>
      </w:r>
    </w:p>
    <w:p w:rsidR="00DD68D2" w:rsidRDefault="004B3807">
      <w:pPr>
        <w:spacing w:before="283" w:line="276" w:lineRule="exact"/>
        <w:ind w:left="72" w:right="144"/>
        <w:textAlignment w:val="baseline"/>
        <w:rPr>
          <w:rFonts w:eastAsia="Times New Roman"/>
          <w:color w:val="000000"/>
          <w:sz w:val="24"/>
        </w:rPr>
      </w:pPr>
      <w:r>
        <w:rPr>
          <w:rFonts w:eastAsia="Times New Roman"/>
          <w:color w:val="000000"/>
          <w:sz w:val="24"/>
        </w:rPr>
        <w:t>(2) A notice of motion which, in the opinion of the Speaker, amounts to an attempt to reconsider a specific question upon which the Assembly has decided during the last twelve months shall be disallowed by the Speaker unless it be a notice of a motion to rescind such a previous decision of the Assembly.</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Notice of Motions</w:t>
      </w:r>
    </w:p>
    <w:p w:rsidR="00DD68D2" w:rsidRDefault="004B3807">
      <w:pPr>
        <w:spacing w:before="276" w:line="276" w:lineRule="exact"/>
        <w:ind w:left="72" w:right="288"/>
        <w:textAlignment w:val="baseline"/>
        <w:rPr>
          <w:rFonts w:eastAsia="Times New Roman"/>
          <w:color w:val="000000"/>
          <w:sz w:val="24"/>
        </w:rPr>
      </w:pPr>
      <w:r>
        <w:rPr>
          <w:rFonts w:eastAsia="Times New Roman"/>
          <w:color w:val="000000"/>
          <w:sz w:val="24"/>
        </w:rPr>
        <w:t>38. (1) Unless otherwise provided by these Orders or with the prior permission of the Speaker on grounds of public urgency, no motion shall be moved at a meeting unless notice thereof has been given at least ten clear days before that meeting.</w:t>
      </w:r>
    </w:p>
    <w:p w:rsidR="00DD68D2" w:rsidRDefault="004B3807">
      <w:pPr>
        <w:numPr>
          <w:ilvl w:val="0"/>
          <w:numId w:val="323"/>
        </w:numPr>
        <w:tabs>
          <w:tab w:val="clear" w:pos="432"/>
          <w:tab w:val="left" w:pos="504"/>
        </w:tabs>
        <w:spacing w:before="279" w:line="278" w:lineRule="exact"/>
        <w:ind w:left="72" w:right="504"/>
        <w:textAlignment w:val="baseline"/>
        <w:rPr>
          <w:rFonts w:eastAsia="Times New Roman"/>
          <w:color w:val="000000"/>
          <w:sz w:val="24"/>
        </w:rPr>
      </w:pPr>
      <w:r>
        <w:rPr>
          <w:rFonts w:eastAsia="Times New Roman"/>
          <w:color w:val="000000"/>
          <w:sz w:val="24"/>
        </w:rPr>
        <w:t>A Member shall give notice of a motion by handing a copy thereof fairly written and signed by that Member to the Clerk.</w:t>
      </w:r>
    </w:p>
    <w:p w:rsidR="00DD68D2" w:rsidRDefault="004B3807">
      <w:pPr>
        <w:numPr>
          <w:ilvl w:val="0"/>
          <w:numId w:val="323"/>
        </w:numPr>
        <w:tabs>
          <w:tab w:val="clear" w:pos="432"/>
          <w:tab w:val="left" w:pos="504"/>
        </w:tabs>
        <w:spacing w:before="279" w:line="278" w:lineRule="exact"/>
        <w:ind w:left="72" w:right="288"/>
        <w:textAlignment w:val="baseline"/>
        <w:rPr>
          <w:rFonts w:eastAsia="Times New Roman"/>
          <w:color w:val="000000"/>
          <w:spacing w:val="-2"/>
          <w:sz w:val="24"/>
        </w:rPr>
      </w:pPr>
      <w:r>
        <w:rPr>
          <w:rFonts w:eastAsia="Times New Roman"/>
          <w:color w:val="000000"/>
          <w:spacing w:val="-2"/>
          <w:sz w:val="24"/>
        </w:rPr>
        <w:t>The Speaker may disallow a notice of motion which, in the Speaker's opinion, contains unbecoming expressions, or which infringes the rules of debate. Any such notice may be</w:t>
      </w:r>
    </w:p>
    <w:p w:rsidR="00DD68D2" w:rsidRDefault="00DD68D2">
      <w:pPr>
        <w:sectPr w:rsidR="00DD68D2">
          <w:pgSz w:w="11909" w:h="16838"/>
          <w:pgMar w:top="1440" w:right="1440" w:bottom="1402" w:left="1349" w:header="720" w:footer="720" w:gutter="0"/>
          <w:cols w:space="720"/>
        </w:sectPr>
      </w:pPr>
    </w:p>
    <w:p w:rsidR="00DD68D2" w:rsidRDefault="004B3807">
      <w:pPr>
        <w:spacing w:before="5" w:line="274" w:lineRule="exact"/>
        <w:ind w:right="720"/>
        <w:textAlignment w:val="baseline"/>
        <w:rPr>
          <w:rFonts w:eastAsia="Times New Roman"/>
          <w:color w:val="000000"/>
          <w:sz w:val="24"/>
        </w:rPr>
      </w:pPr>
      <w:proofErr w:type="gramStart"/>
      <w:r>
        <w:rPr>
          <w:rFonts w:eastAsia="Times New Roman"/>
          <w:color w:val="000000"/>
          <w:sz w:val="24"/>
        </w:rPr>
        <w:lastRenderedPageBreak/>
        <w:t>amended</w:t>
      </w:r>
      <w:proofErr w:type="gramEnd"/>
      <w:r>
        <w:rPr>
          <w:rFonts w:eastAsia="Times New Roman"/>
          <w:color w:val="000000"/>
          <w:sz w:val="24"/>
        </w:rPr>
        <w:t xml:space="preserve"> by the Speaker with the consent of the Member who gave the notice and may thereupon appear on the Order Paper.</w:t>
      </w:r>
    </w:p>
    <w:p w:rsidR="00DD68D2" w:rsidRDefault="004B3807">
      <w:pPr>
        <w:spacing w:before="277" w:line="279" w:lineRule="exact"/>
        <w:ind w:right="72"/>
        <w:textAlignment w:val="baseline"/>
        <w:rPr>
          <w:rFonts w:eastAsia="Times New Roman"/>
          <w:color w:val="000000"/>
          <w:sz w:val="24"/>
        </w:rPr>
      </w:pPr>
      <w:r>
        <w:rPr>
          <w:rFonts w:eastAsia="Times New Roman"/>
          <w:color w:val="000000"/>
          <w:sz w:val="24"/>
        </w:rPr>
        <w:t>(4) All motions of which notice has been given in accordance with this Order, including those which the Speaker rules to be out of order, shall be circulated to all Members.</w:t>
      </w:r>
    </w:p>
    <w:p w:rsidR="00DD68D2" w:rsidRDefault="004B3807">
      <w:pPr>
        <w:spacing w:before="274" w:line="278" w:lineRule="exact"/>
        <w:ind w:right="144"/>
        <w:textAlignment w:val="baseline"/>
        <w:rPr>
          <w:rFonts w:eastAsia="Times New Roman"/>
          <w:color w:val="000000"/>
          <w:sz w:val="24"/>
        </w:rPr>
      </w:pPr>
      <w:r>
        <w:rPr>
          <w:rFonts w:eastAsia="Times New Roman"/>
          <w:color w:val="000000"/>
          <w:sz w:val="24"/>
        </w:rPr>
        <w:t>(5) Motions whose contents are cognate may be debated together unless a dissentient view is expressed.</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(6) The following motions may be moved without notice:-</w:t>
      </w:r>
    </w:p>
    <w:p w:rsidR="00DD68D2" w:rsidRDefault="004B3807">
      <w:pPr>
        <w:numPr>
          <w:ilvl w:val="0"/>
          <w:numId w:val="324"/>
        </w:numPr>
        <w:spacing w:before="284" w:line="273" w:lineRule="exact"/>
        <w:ind w:left="0" w:right="72"/>
        <w:textAlignment w:val="baseline"/>
        <w:rPr>
          <w:rFonts w:eastAsia="Times New Roman"/>
          <w:color w:val="000000"/>
          <w:sz w:val="24"/>
        </w:rPr>
      </w:pPr>
      <w:r>
        <w:rPr>
          <w:rFonts w:eastAsia="Times New Roman"/>
          <w:color w:val="000000"/>
          <w:sz w:val="24"/>
        </w:rPr>
        <w:t>a motion moved by a Member for the adjournment of the Assembly or the conclusion of a meeting;</w:t>
      </w:r>
    </w:p>
    <w:p w:rsidR="00DD68D2" w:rsidRDefault="004B3807">
      <w:pPr>
        <w:numPr>
          <w:ilvl w:val="0"/>
          <w:numId w:val="324"/>
        </w:numPr>
        <w:spacing w:before="283" w:line="274" w:lineRule="exact"/>
        <w:ind w:left="0"/>
        <w:textAlignment w:val="baseline"/>
        <w:rPr>
          <w:rFonts w:eastAsia="Times New Roman"/>
          <w:color w:val="000000"/>
          <w:spacing w:val="-1"/>
          <w:sz w:val="24"/>
        </w:rPr>
      </w:pPr>
      <w:r>
        <w:rPr>
          <w:rFonts w:eastAsia="Times New Roman"/>
          <w:color w:val="000000"/>
          <w:spacing w:val="-1"/>
          <w:sz w:val="24"/>
        </w:rPr>
        <w:t>a motion moved by a Member to vary the time or date of a sitting;</w:t>
      </w:r>
    </w:p>
    <w:p w:rsidR="00DD68D2" w:rsidRDefault="004B3807">
      <w:pPr>
        <w:numPr>
          <w:ilvl w:val="0"/>
          <w:numId w:val="324"/>
        </w:numPr>
        <w:spacing w:before="283" w:line="274" w:lineRule="exact"/>
        <w:ind w:left="0"/>
        <w:textAlignment w:val="baseline"/>
        <w:rPr>
          <w:rFonts w:eastAsia="Times New Roman"/>
          <w:color w:val="000000"/>
          <w:spacing w:val="-1"/>
          <w:sz w:val="24"/>
        </w:rPr>
      </w:pPr>
      <w:r>
        <w:rPr>
          <w:rFonts w:eastAsia="Times New Roman"/>
          <w:color w:val="000000"/>
          <w:spacing w:val="-1"/>
          <w:sz w:val="24"/>
        </w:rPr>
        <w:t>a motion for the suspension of any of these Orders;</w:t>
      </w:r>
    </w:p>
    <w:p w:rsidR="00DD68D2" w:rsidRDefault="004B3807">
      <w:pPr>
        <w:numPr>
          <w:ilvl w:val="0"/>
          <w:numId w:val="324"/>
        </w:numPr>
        <w:spacing w:before="283" w:line="274" w:lineRule="exact"/>
        <w:ind w:left="0"/>
        <w:textAlignment w:val="baseline"/>
        <w:rPr>
          <w:rFonts w:eastAsia="Times New Roman"/>
          <w:color w:val="000000"/>
          <w:spacing w:val="-1"/>
          <w:sz w:val="24"/>
        </w:rPr>
      </w:pPr>
      <w:r>
        <w:rPr>
          <w:rFonts w:eastAsia="Times New Roman"/>
          <w:color w:val="000000"/>
          <w:spacing w:val="-1"/>
          <w:sz w:val="24"/>
        </w:rPr>
        <w:t>a motion to recommit a Bill in whole or in part;</w:t>
      </w:r>
    </w:p>
    <w:p w:rsidR="00DD68D2" w:rsidRDefault="004B3807">
      <w:pPr>
        <w:numPr>
          <w:ilvl w:val="0"/>
          <w:numId w:val="324"/>
        </w:numPr>
        <w:spacing w:before="278" w:line="274" w:lineRule="exact"/>
        <w:ind w:left="0"/>
        <w:textAlignment w:val="baseline"/>
        <w:rPr>
          <w:rFonts w:eastAsia="Times New Roman"/>
          <w:color w:val="000000"/>
          <w:spacing w:val="-3"/>
          <w:sz w:val="24"/>
        </w:rPr>
      </w:pPr>
      <w:r>
        <w:rPr>
          <w:rFonts w:eastAsia="Times New Roman"/>
          <w:color w:val="000000"/>
          <w:spacing w:val="-3"/>
          <w:sz w:val="24"/>
        </w:rPr>
        <w:t>a motion to withdraw a Bill;</w:t>
      </w:r>
    </w:p>
    <w:p w:rsidR="00DD68D2" w:rsidRDefault="004B3807">
      <w:pPr>
        <w:numPr>
          <w:ilvl w:val="0"/>
          <w:numId w:val="324"/>
        </w:numPr>
        <w:spacing w:before="279" w:line="278" w:lineRule="exact"/>
        <w:ind w:left="0" w:right="144"/>
        <w:textAlignment w:val="baseline"/>
        <w:rPr>
          <w:rFonts w:eastAsia="Times New Roman"/>
          <w:color w:val="000000"/>
          <w:sz w:val="24"/>
        </w:rPr>
      </w:pPr>
      <w:r>
        <w:rPr>
          <w:rFonts w:eastAsia="Times New Roman"/>
          <w:color w:val="000000"/>
          <w:sz w:val="24"/>
        </w:rPr>
        <w:t>subject to the provisions of these Orders governing financial procedure and the procedure on Bills, a motion moved when the Assembly is in committee;</w:t>
      </w:r>
    </w:p>
    <w:p w:rsidR="00DD68D2" w:rsidRDefault="004B3807">
      <w:pPr>
        <w:numPr>
          <w:ilvl w:val="0"/>
          <w:numId w:val="324"/>
        </w:numPr>
        <w:spacing w:before="283" w:line="274" w:lineRule="exact"/>
        <w:ind w:left="0"/>
        <w:textAlignment w:val="baseline"/>
        <w:rPr>
          <w:rFonts w:eastAsia="Times New Roman"/>
          <w:color w:val="000000"/>
          <w:spacing w:val="-1"/>
          <w:sz w:val="24"/>
        </w:rPr>
      </w:pPr>
      <w:r>
        <w:rPr>
          <w:rFonts w:eastAsia="Times New Roman"/>
          <w:color w:val="000000"/>
          <w:spacing w:val="-1"/>
          <w:sz w:val="24"/>
        </w:rPr>
        <w:t>a motion for the suspension of a Member;</w:t>
      </w:r>
    </w:p>
    <w:p w:rsidR="00DD68D2" w:rsidRDefault="004B3807">
      <w:pPr>
        <w:numPr>
          <w:ilvl w:val="0"/>
          <w:numId w:val="324"/>
        </w:numPr>
        <w:spacing w:before="278" w:line="274" w:lineRule="exact"/>
        <w:ind w:left="0"/>
        <w:textAlignment w:val="baseline"/>
        <w:rPr>
          <w:rFonts w:eastAsia="Times New Roman"/>
          <w:color w:val="000000"/>
          <w:spacing w:val="-1"/>
          <w:sz w:val="24"/>
        </w:rPr>
      </w:pPr>
      <w:r>
        <w:rPr>
          <w:rFonts w:eastAsia="Times New Roman"/>
          <w:color w:val="000000"/>
          <w:spacing w:val="-1"/>
          <w:sz w:val="24"/>
        </w:rPr>
        <w:t>a motion relating to a matter of privilege;</w:t>
      </w:r>
    </w:p>
    <w:p w:rsidR="00DD68D2" w:rsidRDefault="004B3807">
      <w:pPr>
        <w:numPr>
          <w:ilvl w:val="0"/>
          <w:numId w:val="324"/>
        </w:numPr>
        <w:spacing w:before="283" w:line="274" w:lineRule="exact"/>
        <w:ind w:left="0"/>
        <w:textAlignment w:val="baseline"/>
        <w:rPr>
          <w:rFonts w:eastAsia="Times New Roman"/>
          <w:color w:val="000000"/>
          <w:spacing w:val="-2"/>
          <w:sz w:val="24"/>
        </w:rPr>
      </w:pPr>
      <w:proofErr w:type="gramStart"/>
      <w:r>
        <w:rPr>
          <w:rFonts w:eastAsia="Times New Roman"/>
          <w:color w:val="000000"/>
          <w:spacing w:val="-2"/>
          <w:sz w:val="24"/>
        </w:rPr>
        <w:t>a</w:t>
      </w:r>
      <w:proofErr w:type="gramEnd"/>
      <w:r>
        <w:rPr>
          <w:rFonts w:eastAsia="Times New Roman"/>
          <w:color w:val="000000"/>
          <w:spacing w:val="-2"/>
          <w:sz w:val="24"/>
        </w:rPr>
        <w:t xml:space="preserve"> motion to adjourn a debate, or in committee to report progress and ask leave to sit again.</w:t>
      </w:r>
    </w:p>
    <w:p w:rsidR="00DD68D2" w:rsidRDefault="004B3807">
      <w:pPr>
        <w:spacing w:before="282" w:line="275" w:lineRule="exact"/>
        <w:ind w:right="360"/>
        <w:textAlignment w:val="baseline"/>
        <w:rPr>
          <w:rFonts w:eastAsia="Times New Roman"/>
          <w:color w:val="000000"/>
          <w:sz w:val="24"/>
        </w:rPr>
      </w:pPr>
      <w:r>
        <w:rPr>
          <w:rFonts w:eastAsia="Times New Roman"/>
          <w:color w:val="000000"/>
          <w:sz w:val="24"/>
        </w:rPr>
        <w:t>(7) A Member may amend a notice of motion standing in the name of that Member if that amendment does not, in the opinion of the Speaker, materially alter the scope of, or any principles embodied in, the original motion, and any such amendment shall be deemed to have been made at the time the original notice of motion was given.</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Manner of debating Motions</w:t>
      </w:r>
    </w:p>
    <w:p w:rsidR="00DD68D2" w:rsidRDefault="004B3807">
      <w:pPr>
        <w:spacing w:before="279" w:line="278" w:lineRule="exact"/>
        <w:ind w:right="216"/>
        <w:textAlignment w:val="baseline"/>
        <w:rPr>
          <w:rFonts w:eastAsia="Times New Roman"/>
          <w:color w:val="000000"/>
          <w:sz w:val="24"/>
        </w:rPr>
      </w:pPr>
      <w:r>
        <w:rPr>
          <w:rFonts w:eastAsia="Times New Roman"/>
          <w:color w:val="000000"/>
          <w:sz w:val="24"/>
        </w:rPr>
        <w:t>39. (1) A Member called upon by the Speaker to move a motion shall state the terms of the motion and after making other remarks formally move the motion.</w:t>
      </w:r>
    </w:p>
    <w:p w:rsidR="00DD68D2" w:rsidRDefault="004B3807">
      <w:pPr>
        <w:numPr>
          <w:ilvl w:val="0"/>
          <w:numId w:val="325"/>
        </w:numPr>
        <w:spacing w:before="274" w:line="278" w:lineRule="exact"/>
        <w:ind w:left="0" w:right="1080"/>
        <w:textAlignment w:val="baseline"/>
        <w:rPr>
          <w:rFonts w:eastAsia="Times New Roman"/>
          <w:color w:val="000000"/>
          <w:sz w:val="24"/>
        </w:rPr>
      </w:pPr>
      <w:r>
        <w:rPr>
          <w:rFonts w:eastAsia="Times New Roman"/>
          <w:color w:val="000000"/>
          <w:sz w:val="24"/>
        </w:rPr>
        <w:t>Every motion (including an amendment to a motion), except a motion made in committee, must be seconded.</w:t>
      </w:r>
    </w:p>
    <w:p w:rsidR="00DD68D2" w:rsidRDefault="004B3807">
      <w:pPr>
        <w:numPr>
          <w:ilvl w:val="0"/>
          <w:numId w:val="325"/>
        </w:numPr>
        <w:spacing w:before="281" w:line="276" w:lineRule="exact"/>
        <w:ind w:left="0" w:right="144"/>
        <w:textAlignment w:val="baseline"/>
        <w:rPr>
          <w:rFonts w:eastAsia="Times New Roman"/>
          <w:color w:val="000000"/>
          <w:sz w:val="24"/>
        </w:rPr>
      </w:pPr>
      <w:r>
        <w:rPr>
          <w:rFonts w:eastAsia="Times New Roman"/>
          <w:color w:val="000000"/>
          <w:sz w:val="24"/>
        </w:rPr>
        <w:t>If a motion is not seconded, the Clerk shall make a note in the Records of proceedings to the effect that as the motion was not seconded the Speaker was unable to propose the question thereon.</w:t>
      </w:r>
    </w:p>
    <w:p w:rsidR="00DD68D2" w:rsidRDefault="004B3807">
      <w:pPr>
        <w:numPr>
          <w:ilvl w:val="0"/>
          <w:numId w:val="325"/>
        </w:numPr>
        <w:spacing w:before="279" w:line="273" w:lineRule="exact"/>
        <w:ind w:left="0" w:right="360"/>
        <w:textAlignment w:val="baseline"/>
        <w:rPr>
          <w:rFonts w:eastAsia="Times New Roman"/>
          <w:color w:val="000000"/>
          <w:sz w:val="24"/>
        </w:rPr>
      </w:pPr>
      <w:r>
        <w:rPr>
          <w:rFonts w:eastAsia="Times New Roman"/>
          <w:color w:val="000000"/>
          <w:sz w:val="24"/>
        </w:rPr>
        <w:t>A motion may be seconded by a Member without speaking to the motion; in that event the Member's right to speak to the motion later shall be reserved.</w:t>
      </w:r>
    </w:p>
    <w:p w:rsidR="00DD68D2" w:rsidRDefault="00DD68D2">
      <w:pPr>
        <w:sectPr w:rsidR="00DD68D2">
          <w:pgSz w:w="11909" w:h="16838"/>
          <w:pgMar w:top="1440" w:right="1397" w:bottom="1122" w:left="1392" w:header="720" w:footer="720" w:gutter="0"/>
          <w:cols w:space="720"/>
        </w:sectPr>
      </w:pPr>
    </w:p>
    <w:p w:rsidR="00DD68D2" w:rsidRDefault="004B3807">
      <w:pPr>
        <w:numPr>
          <w:ilvl w:val="0"/>
          <w:numId w:val="326"/>
        </w:numPr>
        <w:spacing w:before="5" w:line="274" w:lineRule="exact"/>
        <w:ind w:left="0" w:right="216"/>
        <w:textAlignment w:val="baseline"/>
        <w:rPr>
          <w:rFonts w:eastAsia="Times New Roman"/>
          <w:color w:val="000000"/>
          <w:sz w:val="24"/>
        </w:rPr>
      </w:pPr>
      <w:r>
        <w:rPr>
          <w:rFonts w:eastAsia="Times New Roman"/>
          <w:color w:val="000000"/>
          <w:sz w:val="24"/>
        </w:rPr>
        <w:lastRenderedPageBreak/>
        <w:t>When a motion has been moved and seconded, the question thereon shall be proposed to the Assembly by the Speaker, and debate may then take place on that question.</w:t>
      </w:r>
    </w:p>
    <w:p w:rsidR="00DD68D2" w:rsidRDefault="004B3807">
      <w:pPr>
        <w:numPr>
          <w:ilvl w:val="0"/>
          <w:numId w:val="326"/>
        </w:numPr>
        <w:spacing w:before="279" w:line="277" w:lineRule="exact"/>
        <w:ind w:left="0" w:right="216"/>
        <w:textAlignment w:val="baseline"/>
        <w:rPr>
          <w:rFonts w:eastAsia="Times New Roman"/>
          <w:color w:val="000000"/>
          <w:sz w:val="24"/>
        </w:rPr>
      </w:pPr>
      <w:r>
        <w:rPr>
          <w:rFonts w:eastAsia="Times New Roman"/>
          <w:color w:val="000000"/>
          <w:sz w:val="24"/>
        </w:rPr>
        <w:t>Any motion appearing on the Order Paper and not moved when the Member in whose name it stands is called upon by the Speaker at the proper time to move it shall be deemed to be withdrawn unless that Member gives, or has given, notice of the Member’s intention to defer it.</w:t>
      </w:r>
    </w:p>
    <w:p w:rsidR="00DD68D2" w:rsidRDefault="004B3807">
      <w:pPr>
        <w:numPr>
          <w:ilvl w:val="0"/>
          <w:numId w:val="326"/>
        </w:numPr>
        <w:spacing w:before="274" w:line="278" w:lineRule="exact"/>
        <w:ind w:left="0"/>
        <w:textAlignment w:val="baseline"/>
        <w:rPr>
          <w:rFonts w:eastAsia="Times New Roman"/>
          <w:color w:val="000000"/>
          <w:sz w:val="24"/>
        </w:rPr>
      </w:pPr>
      <w:r>
        <w:rPr>
          <w:rFonts w:eastAsia="Times New Roman"/>
          <w:color w:val="000000"/>
          <w:sz w:val="24"/>
        </w:rPr>
        <w:t>When no more Members wish to speak on a motion, the Speaker shall put the question on the motion to the Assembly for its decision.</w:t>
      </w:r>
    </w:p>
    <w:p w:rsidR="00DD68D2" w:rsidRDefault="004B3807">
      <w:pPr>
        <w:numPr>
          <w:ilvl w:val="0"/>
          <w:numId w:val="326"/>
        </w:numPr>
        <w:spacing w:before="283" w:line="274" w:lineRule="exact"/>
        <w:ind w:left="0"/>
        <w:textAlignment w:val="baseline"/>
        <w:rPr>
          <w:rFonts w:eastAsia="Times New Roman"/>
          <w:color w:val="000000"/>
          <w:spacing w:val="-1"/>
          <w:sz w:val="24"/>
        </w:rPr>
      </w:pPr>
      <w:r>
        <w:rPr>
          <w:rFonts w:eastAsia="Times New Roman"/>
          <w:color w:val="000000"/>
          <w:spacing w:val="-1"/>
          <w:sz w:val="24"/>
        </w:rPr>
        <w:t>A question when put from the chair may be amended —</w:t>
      </w:r>
    </w:p>
    <w:p w:rsidR="00DD68D2" w:rsidRDefault="004B3807">
      <w:pPr>
        <w:numPr>
          <w:ilvl w:val="0"/>
          <w:numId w:val="327"/>
        </w:numPr>
        <w:spacing w:before="283" w:line="274" w:lineRule="exact"/>
        <w:ind w:left="0"/>
        <w:textAlignment w:val="baseline"/>
        <w:rPr>
          <w:rFonts w:eastAsia="Times New Roman"/>
          <w:color w:val="000000"/>
          <w:spacing w:val="-1"/>
          <w:sz w:val="24"/>
        </w:rPr>
      </w:pPr>
      <w:r>
        <w:rPr>
          <w:rFonts w:eastAsia="Times New Roman"/>
          <w:color w:val="000000"/>
          <w:spacing w:val="-1"/>
          <w:sz w:val="24"/>
        </w:rPr>
        <w:t>by deleting certain words in order to insert or add other words;</w:t>
      </w:r>
    </w:p>
    <w:p w:rsidR="00DD68D2" w:rsidRDefault="004B3807">
      <w:pPr>
        <w:numPr>
          <w:ilvl w:val="0"/>
          <w:numId w:val="327"/>
        </w:numPr>
        <w:spacing w:before="278" w:line="274" w:lineRule="exact"/>
        <w:ind w:left="0"/>
        <w:textAlignment w:val="baseline"/>
        <w:rPr>
          <w:rFonts w:eastAsia="Times New Roman"/>
          <w:color w:val="000000"/>
          <w:spacing w:val="-1"/>
          <w:sz w:val="24"/>
        </w:rPr>
      </w:pPr>
      <w:r>
        <w:rPr>
          <w:rFonts w:eastAsia="Times New Roman"/>
          <w:color w:val="000000"/>
          <w:spacing w:val="-1"/>
          <w:sz w:val="24"/>
        </w:rPr>
        <w:t>by deleting certain words, or</w:t>
      </w:r>
    </w:p>
    <w:p w:rsidR="00DD68D2" w:rsidRDefault="004B3807">
      <w:pPr>
        <w:numPr>
          <w:ilvl w:val="0"/>
          <w:numId w:val="327"/>
        </w:numPr>
        <w:spacing w:before="1" w:line="556" w:lineRule="exact"/>
        <w:ind w:left="0" w:right="5328"/>
        <w:textAlignment w:val="baseline"/>
        <w:rPr>
          <w:rFonts w:eastAsia="Times New Roman"/>
          <w:color w:val="000000"/>
          <w:sz w:val="24"/>
        </w:rPr>
      </w:pPr>
      <w:proofErr w:type="gramStart"/>
      <w:r>
        <w:rPr>
          <w:rFonts w:eastAsia="Times New Roman"/>
          <w:color w:val="000000"/>
          <w:sz w:val="24"/>
        </w:rPr>
        <w:t>by</w:t>
      </w:r>
      <w:proofErr w:type="gramEnd"/>
      <w:r>
        <w:rPr>
          <w:rFonts w:eastAsia="Times New Roman"/>
          <w:color w:val="000000"/>
          <w:sz w:val="24"/>
        </w:rPr>
        <w:t xml:space="preserve"> inserting or adding other words. Amendments to Motions</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40. (1) Any amendment to a motion shall be put in writing by the mover and delivered to the Clerk at least forty eight hours before moving it;</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Provided that the Speaker may, in cases of simple amendment, waive this requirement.</w:t>
      </w:r>
    </w:p>
    <w:p w:rsidR="00DD68D2" w:rsidRDefault="004B3807">
      <w:pPr>
        <w:numPr>
          <w:ilvl w:val="0"/>
          <w:numId w:val="328"/>
        </w:numPr>
        <w:spacing w:before="280" w:line="276" w:lineRule="exact"/>
        <w:ind w:left="0" w:right="216"/>
        <w:textAlignment w:val="baseline"/>
        <w:rPr>
          <w:rFonts w:eastAsia="Times New Roman"/>
          <w:color w:val="000000"/>
          <w:sz w:val="24"/>
        </w:rPr>
      </w:pPr>
      <w:r>
        <w:rPr>
          <w:rFonts w:eastAsia="Times New Roman"/>
          <w:color w:val="000000"/>
          <w:sz w:val="24"/>
        </w:rPr>
        <w:t>Every amendment shall be relevant to the motion which it seeks to amend and shall not raise any question which, in the opinion of the Speaker, should be raised by a motion for the purpose after notice given.</w:t>
      </w:r>
    </w:p>
    <w:p w:rsidR="00DD68D2" w:rsidRDefault="004B3807">
      <w:pPr>
        <w:numPr>
          <w:ilvl w:val="0"/>
          <w:numId w:val="328"/>
        </w:numPr>
        <w:spacing w:before="283" w:line="274" w:lineRule="exact"/>
        <w:ind w:left="0" w:right="432"/>
        <w:textAlignment w:val="baseline"/>
        <w:rPr>
          <w:rFonts w:eastAsia="Times New Roman"/>
          <w:color w:val="000000"/>
          <w:sz w:val="24"/>
        </w:rPr>
      </w:pPr>
      <w:r>
        <w:rPr>
          <w:rFonts w:eastAsia="Times New Roman"/>
          <w:color w:val="000000"/>
          <w:sz w:val="24"/>
        </w:rPr>
        <w:t>An amendment shall not be moves if a substantially identical amendment has already been disposed of.</w:t>
      </w:r>
    </w:p>
    <w:p w:rsidR="00DD68D2" w:rsidRDefault="004B3807">
      <w:pPr>
        <w:numPr>
          <w:ilvl w:val="0"/>
          <w:numId w:val="328"/>
        </w:numPr>
        <w:spacing w:before="279" w:line="278" w:lineRule="exact"/>
        <w:ind w:left="0" w:right="288"/>
        <w:textAlignment w:val="baseline"/>
        <w:rPr>
          <w:rFonts w:eastAsia="Times New Roman"/>
          <w:color w:val="000000"/>
          <w:sz w:val="24"/>
        </w:rPr>
      </w:pPr>
      <w:r>
        <w:rPr>
          <w:rFonts w:eastAsia="Times New Roman"/>
          <w:color w:val="000000"/>
          <w:sz w:val="24"/>
        </w:rPr>
        <w:t>No amendment shall be permitted if, in the opinion of the Speaker, it represents a direct negative of the question proposed.</w:t>
      </w:r>
    </w:p>
    <w:p w:rsidR="00DD68D2" w:rsidRDefault="004B3807">
      <w:pPr>
        <w:spacing w:before="278" w:line="274" w:lineRule="exact"/>
        <w:textAlignment w:val="baseline"/>
        <w:rPr>
          <w:rFonts w:eastAsia="Times New Roman"/>
          <w:color w:val="000000"/>
          <w:sz w:val="24"/>
        </w:rPr>
      </w:pPr>
      <w:r>
        <w:rPr>
          <w:rFonts w:eastAsia="Times New Roman"/>
          <w:color w:val="000000"/>
          <w:sz w:val="24"/>
        </w:rPr>
        <w:t>Manner of debating Amendments to Motions</w:t>
      </w:r>
    </w:p>
    <w:p w:rsidR="00DD68D2" w:rsidRDefault="004B3807">
      <w:pPr>
        <w:spacing w:before="281" w:line="276" w:lineRule="exact"/>
        <w:ind w:right="360"/>
        <w:textAlignment w:val="baseline"/>
        <w:rPr>
          <w:rFonts w:eastAsia="Times New Roman"/>
          <w:color w:val="000000"/>
          <w:sz w:val="24"/>
        </w:rPr>
      </w:pPr>
      <w:r>
        <w:rPr>
          <w:rFonts w:eastAsia="Times New Roman"/>
          <w:color w:val="000000"/>
          <w:sz w:val="24"/>
        </w:rPr>
        <w:t xml:space="preserve">41. (1) </w:t>
      </w:r>
      <w:proofErr w:type="gramStart"/>
      <w:r>
        <w:rPr>
          <w:rFonts w:eastAsia="Times New Roman"/>
          <w:color w:val="000000"/>
          <w:sz w:val="24"/>
        </w:rPr>
        <w:t>Any</w:t>
      </w:r>
      <w:proofErr w:type="gramEnd"/>
      <w:r>
        <w:rPr>
          <w:rFonts w:eastAsia="Times New Roman"/>
          <w:color w:val="000000"/>
          <w:sz w:val="24"/>
        </w:rPr>
        <w:t xml:space="preserve"> amendments to the motion which a Member wishes to propose in accordance with these Orders may be moved at any time after the question upon the motion has been proposed and before it has been put.</w:t>
      </w:r>
    </w:p>
    <w:p w:rsidR="00DD68D2" w:rsidRDefault="004B3807">
      <w:pPr>
        <w:numPr>
          <w:ilvl w:val="0"/>
          <w:numId w:val="329"/>
        </w:numPr>
        <w:spacing w:before="281" w:line="276" w:lineRule="exact"/>
        <w:ind w:left="0" w:right="288"/>
        <w:textAlignment w:val="baseline"/>
        <w:rPr>
          <w:rFonts w:eastAsia="Times New Roman"/>
          <w:color w:val="000000"/>
          <w:sz w:val="24"/>
        </w:rPr>
      </w:pPr>
      <w:r>
        <w:rPr>
          <w:rFonts w:eastAsia="Times New Roman"/>
          <w:color w:val="000000"/>
          <w:sz w:val="24"/>
        </w:rPr>
        <w:t>When two or more amendments are proposed to be moved to the same motion, the Speaker shall call upon the movers in the order in which their amendments relate to the text of the motion, or in cases of doubt, in such order as the Speaker shall decide.</w:t>
      </w:r>
    </w:p>
    <w:p w:rsidR="00DD68D2" w:rsidRDefault="004B3807">
      <w:pPr>
        <w:numPr>
          <w:ilvl w:val="0"/>
          <w:numId w:val="329"/>
        </w:numPr>
        <w:spacing w:before="280" w:line="276" w:lineRule="exact"/>
        <w:ind w:left="0" w:right="432"/>
        <w:textAlignment w:val="baseline"/>
        <w:rPr>
          <w:rFonts w:eastAsia="Times New Roman"/>
          <w:color w:val="000000"/>
          <w:sz w:val="24"/>
        </w:rPr>
      </w:pPr>
      <w:r>
        <w:rPr>
          <w:rFonts w:eastAsia="Times New Roman"/>
          <w:color w:val="000000"/>
          <w:sz w:val="24"/>
        </w:rPr>
        <w:t>When every such amendment has been disposed of, the Speaker shall either again propose the question upon the motion, or the motion as amended, as the case may be, and, after any further debate that may arise thereon, shall put the question.</w:t>
      </w:r>
    </w:p>
    <w:p w:rsidR="00DD68D2" w:rsidRDefault="00DD68D2">
      <w:pPr>
        <w:sectPr w:rsidR="00DD68D2">
          <w:pgSz w:w="11909" w:h="16838"/>
          <w:pgMar w:top="1440" w:right="1399" w:bottom="1402" w:left="1390" w:header="720" w:footer="720" w:gutter="0"/>
          <w:cols w:space="720"/>
        </w:sectPr>
      </w:pPr>
    </w:p>
    <w:p w:rsidR="00DD68D2" w:rsidRDefault="004B3807">
      <w:pPr>
        <w:spacing w:before="6" w:line="274" w:lineRule="exact"/>
        <w:ind w:left="72" w:right="360"/>
        <w:textAlignment w:val="baseline"/>
        <w:rPr>
          <w:rFonts w:eastAsia="Times New Roman"/>
          <w:color w:val="000000"/>
          <w:sz w:val="24"/>
        </w:rPr>
      </w:pPr>
      <w:r>
        <w:rPr>
          <w:rFonts w:eastAsia="Times New Roman"/>
          <w:color w:val="000000"/>
          <w:sz w:val="24"/>
        </w:rPr>
        <w:lastRenderedPageBreak/>
        <w:t>(4) Where the mover of an amendment directly addresses the motion, the mover loses the right to speak again on the main motion after the amendment has been disposed of.</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Method of dealing with Amendments</w:t>
      </w:r>
    </w:p>
    <w:p w:rsidR="00DD68D2" w:rsidRDefault="004B3807">
      <w:pPr>
        <w:spacing w:before="282" w:line="274" w:lineRule="exact"/>
        <w:ind w:left="72"/>
        <w:textAlignment w:val="baseline"/>
        <w:rPr>
          <w:rFonts w:eastAsia="Times New Roman"/>
          <w:color w:val="000000"/>
          <w:spacing w:val="1"/>
          <w:sz w:val="24"/>
        </w:rPr>
      </w:pPr>
      <w:r>
        <w:rPr>
          <w:rFonts w:eastAsia="Times New Roman"/>
          <w:color w:val="000000"/>
          <w:spacing w:val="1"/>
          <w:sz w:val="24"/>
        </w:rPr>
        <w:t xml:space="preserve">42. (1) </w:t>
      </w:r>
      <w:proofErr w:type="gramStart"/>
      <w:r>
        <w:rPr>
          <w:rFonts w:eastAsia="Times New Roman"/>
          <w:color w:val="000000"/>
          <w:spacing w:val="1"/>
          <w:sz w:val="24"/>
        </w:rPr>
        <w:t>Upon</w:t>
      </w:r>
      <w:proofErr w:type="gramEnd"/>
      <w:r>
        <w:rPr>
          <w:rFonts w:eastAsia="Times New Roman"/>
          <w:color w:val="000000"/>
          <w:spacing w:val="1"/>
          <w:sz w:val="24"/>
        </w:rPr>
        <w:t xml:space="preserve"> any amendment to delete any of the words of a motion, the question to be</w:t>
      </w:r>
    </w:p>
    <w:p w:rsidR="00DD68D2" w:rsidRDefault="004B3807">
      <w:pPr>
        <w:tabs>
          <w:tab w:val="left" w:leader="dot" w:pos="6768"/>
        </w:tabs>
        <w:spacing w:line="277" w:lineRule="exact"/>
        <w:ind w:left="72" w:right="432"/>
        <w:textAlignment w:val="baseline"/>
        <w:rPr>
          <w:rFonts w:eastAsia="Times New Roman"/>
          <w:color w:val="000000"/>
          <w:sz w:val="24"/>
        </w:rPr>
      </w:pPr>
      <w:proofErr w:type="gramStart"/>
      <w:r>
        <w:rPr>
          <w:rFonts w:eastAsia="Times New Roman"/>
          <w:color w:val="000000"/>
          <w:sz w:val="24"/>
        </w:rPr>
        <w:t>proposed</w:t>
      </w:r>
      <w:proofErr w:type="gramEnd"/>
      <w:r>
        <w:rPr>
          <w:rFonts w:eastAsia="Times New Roman"/>
          <w:color w:val="000000"/>
          <w:sz w:val="24"/>
        </w:rPr>
        <w:t xml:space="preserve"> by the Speaker shall be “ That the following words</w:t>
      </w:r>
      <w:r>
        <w:rPr>
          <w:rFonts w:eastAsia="Times New Roman"/>
          <w:color w:val="000000"/>
          <w:sz w:val="24"/>
        </w:rPr>
        <w:tab/>
        <w:t xml:space="preserve">be deleted from the </w:t>
      </w:r>
      <w:r>
        <w:rPr>
          <w:rFonts w:eastAsia="Times New Roman"/>
          <w:color w:val="000000"/>
          <w:sz w:val="24"/>
        </w:rPr>
        <w:br/>
        <w:t>motion”.</w:t>
      </w:r>
    </w:p>
    <w:p w:rsidR="00DD68D2" w:rsidRDefault="004B3807">
      <w:pPr>
        <w:numPr>
          <w:ilvl w:val="0"/>
          <w:numId w:val="330"/>
        </w:numPr>
        <w:tabs>
          <w:tab w:val="clear" w:pos="432"/>
          <w:tab w:val="left" w:pos="504"/>
        </w:tabs>
        <w:spacing w:before="281" w:line="274" w:lineRule="exact"/>
        <w:ind w:left="72"/>
        <w:textAlignment w:val="baseline"/>
        <w:rPr>
          <w:rFonts w:eastAsia="Times New Roman"/>
          <w:color w:val="000000"/>
          <w:sz w:val="24"/>
        </w:rPr>
      </w:pPr>
      <w:r>
        <w:rPr>
          <w:rFonts w:eastAsia="Times New Roman"/>
          <w:color w:val="000000"/>
          <w:sz w:val="24"/>
        </w:rPr>
        <w:t>Upon any amendment to insert words in, or add words at the end of, a motion, the</w:t>
      </w:r>
    </w:p>
    <w:p w:rsidR="00DD68D2" w:rsidRDefault="004B3807">
      <w:pPr>
        <w:tabs>
          <w:tab w:val="right" w:leader="dot" w:pos="8784"/>
        </w:tabs>
        <w:spacing w:line="277" w:lineRule="exact"/>
        <w:ind w:left="72" w:right="288"/>
        <w:textAlignment w:val="baseline"/>
        <w:rPr>
          <w:rFonts w:eastAsia="Times New Roman"/>
          <w:color w:val="000000"/>
          <w:sz w:val="24"/>
        </w:rPr>
      </w:pPr>
      <w:proofErr w:type="gramStart"/>
      <w:r>
        <w:rPr>
          <w:rFonts w:eastAsia="Times New Roman"/>
          <w:color w:val="000000"/>
          <w:sz w:val="24"/>
        </w:rPr>
        <w:t>question</w:t>
      </w:r>
      <w:proofErr w:type="gramEnd"/>
      <w:r>
        <w:rPr>
          <w:rFonts w:eastAsia="Times New Roman"/>
          <w:color w:val="000000"/>
          <w:sz w:val="24"/>
        </w:rPr>
        <w:t xml:space="preserve"> to be proposed by the Speaker shall be “That the following words</w:t>
      </w:r>
      <w:r>
        <w:rPr>
          <w:rFonts w:eastAsia="Times New Roman"/>
          <w:color w:val="000000"/>
          <w:sz w:val="24"/>
        </w:rPr>
        <w:tab/>
        <w:t xml:space="preserve">be inserted </w:t>
      </w:r>
      <w:r>
        <w:rPr>
          <w:rFonts w:eastAsia="Times New Roman"/>
          <w:color w:val="000000"/>
          <w:sz w:val="24"/>
        </w:rPr>
        <w:br/>
        <w:t>(or added)”.</w:t>
      </w:r>
    </w:p>
    <w:p w:rsidR="00DD68D2" w:rsidRDefault="004B3807">
      <w:pPr>
        <w:numPr>
          <w:ilvl w:val="0"/>
          <w:numId w:val="330"/>
        </w:numPr>
        <w:tabs>
          <w:tab w:val="clear" w:pos="432"/>
          <w:tab w:val="left" w:pos="504"/>
        </w:tabs>
        <w:spacing w:before="281" w:line="274" w:lineRule="exact"/>
        <w:ind w:left="72"/>
        <w:textAlignment w:val="baseline"/>
        <w:rPr>
          <w:rFonts w:eastAsia="Times New Roman"/>
          <w:color w:val="000000"/>
          <w:sz w:val="24"/>
        </w:rPr>
      </w:pPr>
      <w:r>
        <w:rPr>
          <w:rFonts w:eastAsia="Times New Roman"/>
          <w:color w:val="000000"/>
          <w:sz w:val="24"/>
        </w:rPr>
        <w:t>Upon an amendment to delete words and insert or add other words instead, the question</w:t>
      </w:r>
    </w:p>
    <w:p w:rsidR="00DD68D2" w:rsidRDefault="004B3807">
      <w:pPr>
        <w:tabs>
          <w:tab w:val="right" w:leader="dot" w:pos="8784"/>
        </w:tabs>
        <w:spacing w:line="275" w:lineRule="exact"/>
        <w:ind w:left="72"/>
        <w:textAlignment w:val="baseline"/>
        <w:rPr>
          <w:rFonts w:eastAsia="Times New Roman"/>
          <w:color w:val="000000"/>
          <w:sz w:val="24"/>
        </w:rPr>
      </w:pPr>
      <w:proofErr w:type="gramStart"/>
      <w:r>
        <w:rPr>
          <w:rFonts w:eastAsia="Times New Roman"/>
          <w:color w:val="000000"/>
          <w:sz w:val="24"/>
        </w:rPr>
        <w:t>to</w:t>
      </w:r>
      <w:proofErr w:type="gramEnd"/>
      <w:r>
        <w:rPr>
          <w:rFonts w:eastAsia="Times New Roman"/>
          <w:color w:val="000000"/>
          <w:sz w:val="24"/>
        </w:rPr>
        <w:t xml:space="preserve"> be proposed by the Speaker shall be “That the following words</w:t>
      </w:r>
      <w:r>
        <w:rPr>
          <w:rFonts w:eastAsia="Times New Roman"/>
          <w:color w:val="000000"/>
          <w:sz w:val="24"/>
        </w:rPr>
        <w:tab/>
        <w:t>be deleted from the</w:t>
      </w:r>
    </w:p>
    <w:p w:rsidR="00DD68D2" w:rsidRDefault="004B3807">
      <w:pPr>
        <w:tabs>
          <w:tab w:val="left" w:leader="dot" w:pos="4176"/>
        </w:tabs>
        <w:spacing w:before="1" w:line="278" w:lineRule="exact"/>
        <w:ind w:left="72"/>
        <w:textAlignment w:val="baseline"/>
        <w:rPr>
          <w:rFonts w:eastAsia="Times New Roman"/>
          <w:color w:val="000000"/>
          <w:sz w:val="24"/>
        </w:rPr>
      </w:pPr>
      <w:proofErr w:type="gramStart"/>
      <w:r>
        <w:rPr>
          <w:rFonts w:eastAsia="Times New Roman"/>
          <w:color w:val="000000"/>
          <w:sz w:val="24"/>
        </w:rPr>
        <w:t>question</w:t>
      </w:r>
      <w:proofErr w:type="gramEnd"/>
      <w:r>
        <w:rPr>
          <w:rFonts w:eastAsia="Times New Roman"/>
          <w:color w:val="000000"/>
          <w:sz w:val="24"/>
        </w:rPr>
        <w:t xml:space="preserve"> and that the following words</w:t>
      </w:r>
      <w:r>
        <w:rPr>
          <w:rFonts w:eastAsia="Times New Roman"/>
          <w:color w:val="000000"/>
          <w:sz w:val="24"/>
        </w:rPr>
        <w:tab/>
        <w:t>be there inserted (or added)”.</w:t>
      </w:r>
    </w:p>
    <w:p w:rsidR="00DD68D2" w:rsidRDefault="004B3807">
      <w:pPr>
        <w:spacing w:before="276" w:line="275" w:lineRule="exact"/>
        <w:ind w:left="72"/>
        <w:textAlignment w:val="baseline"/>
        <w:rPr>
          <w:rFonts w:eastAsia="Times New Roman"/>
          <w:color w:val="000000"/>
          <w:sz w:val="24"/>
        </w:rPr>
      </w:pPr>
      <w:r>
        <w:rPr>
          <w:rFonts w:eastAsia="Times New Roman"/>
          <w:color w:val="000000"/>
          <w:sz w:val="24"/>
        </w:rPr>
        <w:t>Amendments to Amendments</w:t>
      </w:r>
    </w:p>
    <w:p w:rsidR="00DD68D2" w:rsidRDefault="004B3807">
      <w:pPr>
        <w:spacing w:before="279" w:line="278" w:lineRule="exact"/>
        <w:ind w:left="72" w:right="432"/>
        <w:textAlignment w:val="baseline"/>
        <w:rPr>
          <w:rFonts w:eastAsia="Times New Roman"/>
          <w:color w:val="000000"/>
          <w:sz w:val="24"/>
        </w:rPr>
      </w:pPr>
      <w:r>
        <w:rPr>
          <w:rFonts w:eastAsia="Times New Roman"/>
          <w:color w:val="000000"/>
          <w:sz w:val="24"/>
        </w:rPr>
        <w:t xml:space="preserve">43. (1) </w:t>
      </w:r>
      <w:proofErr w:type="gramStart"/>
      <w:r>
        <w:rPr>
          <w:rFonts w:eastAsia="Times New Roman"/>
          <w:color w:val="000000"/>
          <w:sz w:val="24"/>
        </w:rPr>
        <w:t>An</w:t>
      </w:r>
      <w:proofErr w:type="gramEnd"/>
      <w:r>
        <w:rPr>
          <w:rFonts w:eastAsia="Times New Roman"/>
          <w:color w:val="000000"/>
          <w:sz w:val="24"/>
        </w:rPr>
        <w:t xml:space="preserve"> amendment to an amendment may be moved to at any time after the question upon the original amendment has been proposed and before it has been put.</w:t>
      </w:r>
    </w:p>
    <w:p w:rsidR="00DD68D2" w:rsidRDefault="004B3807">
      <w:pPr>
        <w:numPr>
          <w:ilvl w:val="0"/>
          <w:numId w:val="331"/>
        </w:numPr>
        <w:tabs>
          <w:tab w:val="clear" w:pos="432"/>
          <w:tab w:val="left" w:pos="504"/>
        </w:tabs>
        <w:spacing w:before="282" w:line="275" w:lineRule="exact"/>
        <w:ind w:left="72"/>
        <w:textAlignment w:val="baseline"/>
        <w:rPr>
          <w:rFonts w:eastAsia="Times New Roman"/>
          <w:color w:val="000000"/>
          <w:sz w:val="24"/>
        </w:rPr>
      </w:pPr>
      <w:r>
        <w:rPr>
          <w:rFonts w:eastAsia="Times New Roman"/>
          <w:color w:val="000000"/>
          <w:sz w:val="24"/>
        </w:rPr>
        <w:t>Order 42 shall apply to amendments to amendments.</w:t>
      </w:r>
    </w:p>
    <w:p w:rsidR="00DD68D2" w:rsidRDefault="004B3807">
      <w:pPr>
        <w:numPr>
          <w:ilvl w:val="0"/>
          <w:numId w:val="331"/>
        </w:numPr>
        <w:tabs>
          <w:tab w:val="clear" w:pos="432"/>
          <w:tab w:val="left" w:pos="504"/>
        </w:tabs>
        <w:spacing w:before="276" w:line="276" w:lineRule="exact"/>
        <w:ind w:left="72" w:right="144"/>
        <w:textAlignment w:val="baseline"/>
        <w:rPr>
          <w:rFonts w:eastAsia="Times New Roman"/>
          <w:color w:val="000000"/>
          <w:sz w:val="24"/>
        </w:rPr>
      </w:pPr>
      <w:r>
        <w:rPr>
          <w:rFonts w:eastAsia="Times New Roman"/>
          <w:color w:val="000000"/>
          <w:sz w:val="24"/>
        </w:rPr>
        <w:t>When every amendment to an amendment has been disposed of, the Speaker shall either again propose the question upon the original amendment or propose the question on the original amendment as amended, as the case may be.</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Withdrawal of Motions and Amendments</w:t>
      </w:r>
    </w:p>
    <w:p w:rsidR="00DD68D2" w:rsidRDefault="004B3807">
      <w:pPr>
        <w:spacing w:before="282" w:line="274" w:lineRule="exact"/>
        <w:ind w:left="72" w:right="144"/>
        <w:textAlignment w:val="baseline"/>
        <w:rPr>
          <w:rFonts w:eastAsia="Times New Roman"/>
          <w:color w:val="000000"/>
          <w:sz w:val="24"/>
        </w:rPr>
      </w:pPr>
      <w:r>
        <w:rPr>
          <w:rFonts w:eastAsia="Times New Roman"/>
          <w:color w:val="000000"/>
          <w:sz w:val="24"/>
        </w:rPr>
        <w:t>44. (1) A notice of motion or amendment may be withdrawn at any time before it is moved if the Member in whose name it stands gives instructions to this effect to the Clerk.</w:t>
      </w:r>
    </w:p>
    <w:p w:rsidR="00DD68D2" w:rsidRDefault="004B3807">
      <w:pPr>
        <w:numPr>
          <w:ilvl w:val="0"/>
          <w:numId w:val="332"/>
        </w:numPr>
        <w:tabs>
          <w:tab w:val="clear" w:pos="432"/>
          <w:tab w:val="left" w:pos="504"/>
        </w:tabs>
        <w:spacing w:before="281" w:line="276" w:lineRule="exact"/>
        <w:ind w:left="72" w:right="360"/>
        <w:textAlignment w:val="baseline"/>
        <w:rPr>
          <w:rFonts w:eastAsia="Times New Roman"/>
          <w:color w:val="000000"/>
          <w:sz w:val="24"/>
        </w:rPr>
      </w:pPr>
      <w:r>
        <w:rPr>
          <w:rFonts w:eastAsia="Times New Roman"/>
          <w:color w:val="000000"/>
          <w:sz w:val="24"/>
        </w:rPr>
        <w:t>After the question on a motion or amendment has been proposed from the Chair, the motion or amendment shall be deemed to have been put in the possession of the Assembly and may only be withdrawn with the leave of the Assembly.</w:t>
      </w:r>
    </w:p>
    <w:p w:rsidR="00DD68D2" w:rsidRDefault="004B3807">
      <w:pPr>
        <w:numPr>
          <w:ilvl w:val="0"/>
          <w:numId w:val="332"/>
        </w:numPr>
        <w:tabs>
          <w:tab w:val="clear" w:pos="432"/>
          <w:tab w:val="left" w:pos="504"/>
        </w:tabs>
        <w:spacing w:before="279" w:line="278" w:lineRule="exact"/>
        <w:ind w:left="72" w:right="72"/>
        <w:textAlignment w:val="baseline"/>
        <w:rPr>
          <w:rFonts w:eastAsia="Times New Roman"/>
          <w:color w:val="000000"/>
          <w:sz w:val="24"/>
        </w:rPr>
      </w:pPr>
      <w:r>
        <w:rPr>
          <w:rFonts w:eastAsia="Times New Roman"/>
          <w:color w:val="000000"/>
          <w:sz w:val="24"/>
        </w:rPr>
        <w:t>A motion or amendment to which an amendment has been moved may not be withdrawn until that amendment has been disposed of.</w:t>
      </w:r>
    </w:p>
    <w:p w:rsidR="00DD68D2" w:rsidRDefault="004B3807">
      <w:pPr>
        <w:numPr>
          <w:ilvl w:val="0"/>
          <w:numId w:val="332"/>
        </w:numPr>
        <w:tabs>
          <w:tab w:val="clear" w:pos="432"/>
          <w:tab w:val="left" w:pos="504"/>
        </w:tabs>
        <w:spacing w:line="554" w:lineRule="exact"/>
        <w:ind w:left="72" w:right="360"/>
        <w:textAlignment w:val="baseline"/>
        <w:rPr>
          <w:rFonts w:eastAsia="Times New Roman"/>
          <w:color w:val="000000"/>
          <w:sz w:val="24"/>
        </w:rPr>
      </w:pPr>
      <w:r>
        <w:rPr>
          <w:rFonts w:eastAsia="Times New Roman"/>
          <w:color w:val="000000"/>
          <w:sz w:val="24"/>
        </w:rPr>
        <w:t>A motion or amendment which has been withdrawn may be proposed again on notice. PART XII - ENFORCEMENT OF DEBATE</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Point of Order</w:t>
      </w:r>
    </w:p>
    <w:p w:rsidR="00DD68D2" w:rsidRDefault="004B3807">
      <w:pPr>
        <w:spacing w:before="279" w:line="276" w:lineRule="exact"/>
        <w:ind w:left="72" w:right="144"/>
        <w:textAlignment w:val="baseline"/>
        <w:rPr>
          <w:rFonts w:eastAsia="Times New Roman"/>
          <w:color w:val="000000"/>
          <w:sz w:val="24"/>
        </w:rPr>
      </w:pPr>
      <w:r>
        <w:rPr>
          <w:rFonts w:eastAsia="Times New Roman"/>
          <w:color w:val="000000"/>
          <w:sz w:val="24"/>
        </w:rPr>
        <w:t>45. (1) A Member who fails to observe these Orders may be immediately called to order by the Speaker or the Chairperson, or by a Member raising a point of order and the Member raising the point of order shall direct attention to the point the Member desires to bring to notice and submit it to the Speaker or the Chairperson for decision.</w:t>
      </w:r>
    </w:p>
    <w:p w:rsidR="00DD68D2" w:rsidRDefault="00DD68D2">
      <w:pPr>
        <w:sectPr w:rsidR="00DD68D2">
          <w:pgSz w:w="11909" w:h="16838"/>
          <w:pgMar w:top="1440" w:right="1445" w:bottom="1122" w:left="1344" w:header="720" w:footer="720" w:gutter="0"/>
          <w:cols w:space="720"/>
        </w:sectPr>
      </w:pPr>
    </w:p>
    <w:p w:rsidR="00DD68D2" w:rsidRDefault="004B3807">
      <w:pPr>
        <w:spacing w:before="6" w:line="275" w:lineRule="exact"/>
        <w:ind w:right="72"/>
        <w:textAlignment w:val="baseline"/>
        <w:rPr>
          <w:rFonts w:eastAsia="Times New Roman"/>
          <w:color w:val="000000"/>
          <w:sz w:val="24"/>
        </w:rPr>
      </w:pPr>
      <w:r>
        <w:rPr>
          <w:rFonts w:eastAsia="Times New Roman"/>
          <w:color w:val="000000"/>
          <w:sz w:val="24"/>
        </w:rPr>
        <w:lastRenderedPageBreak/>
        <w:t>(2) The Speaker shall either rule on the point of order forthwith or may suspend the sitting in order to give further consideration to the point before making a ruling; in either case the Member who was speaking at the time the point of order was raised may, as soon as the Speaker has ruled on the point of order, continue speaking.</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Decision of Speaker final</w:t>
      </w:r>
    </w:p>
    <w:p w:rsidR="00DD68D2" w:rsidRDefault="004B3807">
      <w:pPr>
        <w:numPr>
          <w:ilvl w:val="0"/>
          <w:numId w:val="333"/>
        </w:numPr>
        <w:spacing w:before="281" w:line="276" w:lineRule="exact"/>
        <w:ind w:left="0" w:right="72"/>
        <w:textAlignment w:val="baseline"/>
        <w:rPr>
          <w:rFonts w:eastAsia="Times New Roman"/>
          <w:color w:val="000000"/>
          <w:sz w:val="24"/>
        </w:rPr>
      </w:pPr>
      <w:r>
        <w:rPr>
          <w:rFonts w:eastAsia="Times New Roman"/>
          <w:color w:val="000000"/>
          <w:sz w:val="24"/>
        </w:rPr>
        <w:t>(1) The Speaker shall be responsible for the observance of these Orders in the precincts of the Assembly and in committee and the decision of the Speaker on a point of order shall be final.</w:t>
      </w:r>
    </w:p>
    <w:p w:rsidR="00DD68D2" w:rsidRDefault="004B3807">
      <w:pPr>
        <w:spacing w:before="283" w:line="274" w:lineRule="exact"/>
        <w:ind w:right="504"/>
        <w:textAlignment w:val="baseline"/>
        <w:rPr>
          <w:rFonts w:eastAsia="Times New Roman"/>
          <w:color w:val="000000"/>
          <w:sz w:val="24"/>
        </w:rPr>
      </w:pPr>
      <w:r>
        <w:rPr>
          <w:rFonts w:eastAsia="Times New Roman"/>
          <w:color w:val="000000"/>
          <w:sz w:val="24"/>
        </w:rPr>
        <w:t>(2) A Member infringing any of these Orders shall immediately be called to order by the Speaker and a Member may call the attention of the Speaker to such an infringement.</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Irrelevance, tedious repetition and gross disorderly conduct</w:t>
      </w:r>
    </w:p>
    <w:p w:rsidR="00DD68D2" w:rsidRDefault="004B3807">
      <w:pPr>
        <w:numPr>
          <w:ilvl w:val="0"/>
          <w:numId w:val="333"/>
        </w:numPr>
        <w:spacing w:before="281" w:line="276" w:lineRule="exact"/>
        <w:ind w:left="0" w:right="216"/>
        <w:textAlignment w:val="baseline"/>
        <w:rPr>
          <w:rFonts w:eastAsia="Times New Roman"/>
          <w:color w:val="000000"/>
          <w:sz w:val="24"/>
        </w:rPr>
      </w:pPr>
      <w:r>
        <w:rPr>
          <w:rFonts w:eastAsia="Times New Roman"/>
          <w:color w:val="000000"/>
          <w:sz w:val="24"/>
        </w:rPr>
        <w:t>(1) After having called the attention of the Assembly to the conduct of a Member who persists in irrelevance or tedious repetition in debate, the Speaker may direct the Member to discontinue speaking.</w:t>
      </w:r>
    </w:p>
    <w:p w:rsidR="00DD68D2" w:rsidRDefault="004B3807">
      <w:pPr>
        <w:spacing w:before="283" w:line="275" w:lineRule="exact"/>
        <w:ind w:right="360"/>
        <w:textAlignment w:val="baseline"/>
        <w:rPr>
          <w:rFonts w:eastAsia="Times New Roman"/>
          <w:color w:val="000000"/>
          <w:sz w:val="24"/>
        </w:rPr>
      </w:pPr>
      <w:r>
        <w:rPr>
          <w:rFonts w:eastAsia="Times New Roman"/>
          <w:color w:val="000000"/>
          <w:sz w:val="24"/>
        </w:rPr>
        <w:t>(2) The Speaker shall order a Member whose conduct is grossly disorderly to withdraw immediately from the Assembly for such period as the Speaker deems appropriate and not more than the remainder of that day's sitting; and an officer shall act on any order received from the Chair to ensure compliance with this Order.</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Naming and suspension of Members</w:t>
      </w:r>
    </w:p>
    <w:p w:rsidR="00DD68D2" w:rsidRDefault="004B3807">
      <w:pPr>
        <w:numPr>
          <w:ilvl w:val="0"/>
          <w:numId w:val="333"/>
        </w:numPr>
        <w:spacing w:before="283" w:line="274" w:lineRule="exact"/>
        <w:ind w:left="0" w:right="504"/>
        <w:textAlignment w:val="baseline"/>
        <w:rPr>
          <w:rFonts w:eastAsia="Times New Roman"/>
          <w:color w:val="000000"/>
          <w:spacing w:val="-1"/>
          <w:sz w:val="24"/>
        </w:rPr>
      </w:pPr>
      <w:r>
        <w:rPr>
          <w:rFonts w:eastAsia="Times New Roman"/>
          <w:color w:val="000000"/>
          <w:spacing w:val="-1"/>
          <w:sz w:val="24"/>
        </w:rPr>
        <w:t>(1) If on any occasion the Speaker is of the opinion that the powers conferred under Order 47 are inadequate to deal with the offence, the Speaker may name the Member.</w:t>
      </w:r>
    </w:p>
    <w:p w:rsidR="00DD68D2" w:rsidRDefault="004B3807">
      <w:pPr>
        <w:spacing w:before="281" w:line="276" w:lineRule="exact"/>
        <w:ind w:right="144"/>
        <w:textAlignment w:val="baseline"/>
        <w:rPr>
          <w:rFonts w:eastAsia="Times New Roman"/>
          <w:color w:val="000000"/>
          <w:sz w:val="24"/>
        </w:rPr>
      </w:pPr>
      <w:r>
        <w:rPr>
          <w:rFonts w:eastAsia="Times New Roman"/>
          <w:color w:val="000000"/>
          <w:sz w:val="24"/>
        </w:rPr>
        <w:t xml:space="preserve">(2) Whenever a Member has been named by the Speaker immediately after the commission of the offence of disregarding the authority of the Chair or of contravening any Orders of the Assembly by persistently and </w:t>
      </w:r>
      <w:proofErr w:type="spellStart"/>
      <w:r>
        <w:rPr>
          <w:rFonts w:eastAsia="Times New Roman"/>
          <w:color w:val="000000"/>
          <w:sz w:val="24"/>
        </w:rPr>
        <w:t>wilfully</w:t>
      </w:r>
      <w:proofErr w:type="spellEnd"/>
      <w:r>
        <w:rPr>
          <w:rFonts w:eastAsia="Times New Roman"/>
          <w:color w:val="000000"/>
          <w:sz w:val="24"/>
        </w:rPr>
        <w:t xml:space="preserve"> obstructing or otherwise, then —</w:t>
      </w:r>
    </w:p>
    <w:p w:rsidR="00DD68D2" w:rsidRDefault="004B3807">
      <w:pPr>
        <w:numPr>
          <w:ilvl w:val="0"/>
          <w:numId w:val="334"/>
        </w:numPr>
        <w:spacing w:before="280" w:line="275" w:lineRule="exact"/>
        <w:ind w:left="0" w:right="288"/>
        <w:textAlignment w:val="baseline"/>
        <w:rPr>
          <w:rFonts w:eastAsia="Times New Roman"/>
          <w:color w:val="000000"/>
          <w:spacing w:val="-1"/>
          <w:sz w:val="24"/>
        </w:rPr>
      </w:pPr>
      <w:r>
        <w:rPr>
          <w:rFonts w:eastAsia="Times New Roman"/>
          <w:color w:val="000000"/>
          <w:spacing w:val="-1"/>
          <w:sz w:val="24"/>
        </w:rPr>
        <w:t>if the offence has been committed in the Assembly, the Speaker or the person presiding shall forthwith put the question on a motion being made, no amendment, adjournment or debate being allowed, “That such Member (naming the Member) be suspended from the service of the Assembly”, and</w:t>
      </w:r>
    </w:p>
    <w:p w:rsidR="00DD68D2" w:rsidRDefault="004B3807">
      <w:pPr>
        <w:numPr>
          <w:ilvl w:val="0"/>
          <w:numId w:val="334"/>
        </w:numPr>
        <w:spacing w:before="283" w:line="276" w:lineRule="exact"/>
        <w:ind w:left="0" w:right="432"/>
        <w:textAlignment w:val="baseline"/>
        <w:rPr>
          <w:rFonts w:eastAsia="Times New Roman"/>
          <w:color w:val="000000"/>
          <w:sz w:val="24"/>
        </w:rPr>
      </w:pPr>
      <w:proofErr w:type="gramStart"/>
      <w:r>
        <w:rPr>
          <w:rFonts w:eastAsia="Times New Roman"/>
          <w:color w:val="000000"/>
          <w:sz w:val="24"/>
        </w:rPr>
        <w:t>if</w:t>
      </w:r>
      <w:proofErr w:type="gramEnd"/>
      <w:r>
        <w:rPr>
          <w:rFonts w:eastAsia="Times New Roman"/>
          <w:color w:val="000000"/>
          <w:sz w:val="24"/>
        </w:rPr>
        <w:t xml:space="preserve"> the offence has been committed in a committee of the whole Assembly, the Chairperson shall forthwith suspend the proceedings and report the circumstances to the Assembly; and the Speaker shall thereupon, on motion being made, put the same question without amendment, adjournment or debate as if the offence had been committed in the Assembly.</w:t>
      </w:r>
    </w:p>
    <w:p w:rsidR="00DD68D2" w:rsidRDefault="004B3807">
      <w:pPr>
        <w:spacing w:before="279" w:line="278" w:lineRule="exact"/>
        <w:ind w:right="144"/>
        <w:textAlignment w:val="baseline"/>
        <w:rPr>
          <w:rFonts w:eastAsia="Times New Roman"/>
          <w:color w:val="000000"/>
          <w:sz w:val="24"/>
        </w:rPr>
      </w:pPr>
      <w:r>
        <w:rPr>
          <w:rFonts w:eastAsia="Times New Roman"/>
          <w:color w:val="000000"/>
          <w:sz w:val="24"/>
        </w:rPr>
        <w:t>(3) If any Member is suspended under this Order, the suspension on the first occasion shall continue for one sitting, on the second occasion for two consecutive sittings, and on the third or any subsequent occasion for four consecutive sittings.</w:t>
      </w:r>
    </w:p>
    <w:p w:rsidR="00DD68D2" w:rsidRDefault="00DD68D2">
      <w:pPr>
        <w:sectPr w:rsidR="00DD68D2">
          <w:pgSz w:w="11909" w:h="16838"/>
          <w:pgMar w:top="1440" w:right="1406" w:bottom="1682" w:left="1383" w:header="720" w:footer="720" w:gutter="0"/>
          <w:cols w:space="720"/>
        </w:sectPr>
      </w:pPr>
    </w:p>
    <w:p w:rsidR="00DD68D2" w:rsidRDefault="004B3807">
      <w:pPr>
        <w:numPr>
          <w:ilvl w:val="0"/>
          <w:numId w:val="335"/>
        </w:numPr>
        <w:tabs>
          <w:tab w:val="clear" w:pos="432"/>
          <w:tab w:val="left" w:pos="504"/>
        </w:tabs>
        <w:spacing w:before="4" w:line="276" w:lineRule="exact"/>
        <w:ind w:left="72" w:right="72"/>
        <w:textAlignment w:val="baseline"/>
        <w:rPr>
          <w:rFonts w:eastAsia="Times New Roman"/>
          <w:color w:val="000000"/>
          <w:sz w:val="24"/>
        </w:rPr>
      </w:pPr>
      <w:r>
        <w:rPr>
          <w:rFonts w:eastAsia="Times New Roman"/>
          <w:color w:val="000000"/>
          <w:sz w:val="24"/>
        </w:rPr>
        <w:lastRenderedPageBreak/>
        <w:t>On receiving from a Member so suspended a written expression of regret the Speaker shall lay it before the Assembly and it shall be entered in the Record of proceedings and on a motion being made for the discharge of the Order of suspension the question thereon shall be decided without amendment or debate and if the question is agreed to, the Order shall be discharged and the Member shall be readmitted to the Assembly.</w:t>
      </w:r>
    </w:p>
    <w:p w:rsidR="00DD68D2" w:rsidRDefault="004B3807">
      <w:pPr>
        <w:numPr>
          <w:ilvl w:val="0"/>
          <w:numId w:val="335"/>
        </w:numPr>
        <w:tabs>
          <w:tab w:val="clear" w:pos="432"/>
          <w:tab w:val="left" w:pos="504"/>
        </w:tabs>
        <w:spacing w:before="284" w:line="273" w:lineRule="exact"/>
        <w:ind w:left="72" w:right="216"/>
        <w:textAlignment w:val="baseline"/>
        <w:rPr>
          <w:rFonts w:eastAsia="Times New Roman"/>
          <w:color w:val="000000"/>
          <w:sz w:val="24"/>
        </w:rPr>
      </w:pPr>
      <w:r>
        <w:rPr>
          <w:rFonts w:eastAsia="Times New Roman"/>
          <w:color w:val="000000"/>
          <w:sz w:val="24"/>
        </w:rPr>
        <w:t>Where several Members present have jointly disregarded the authority of the Chair, the Speaker may name them jointly.</w:t>
      </w:r>
    </w:p>
    <w:p w:rsidR="00DD68D2" w:rsidRDefault="004B3807">
      <w:pPr>
        <w:numPr>
          <w:ilvl w:val="0"/>
          <w:numId w:val="335"/>
        </w:numPr>
        <w:tabs>
          <w:tab w:val="clear" w:pos="432"/>
          <w:tab w:val="left" w:pos="504"/>
        </w:tabs>
        <w:spacing w:before="283" w:line="274" w:lineRule="exact"/>
        <w:ind w:left="72" w:right="72"/>
        <w:textAlignment w:val="baseline"/>
        <w:rPr>
          <w:rFonts w:eastAsia="Times New Roman"/>
          <w:color w:val="000000"/>
          <w:sz w:val="24"/>
        </w:rPr>
      </w:pPr>
      <w:r>
        <w:rPr>
          <w:rFonts w:eastAsia="Times New Roman"/>
          <w:color w:val="000000"/>
          <w:sz w:val="24"/>
        </w:rPr>
        <w:t>Nothing in this Order shall deprive the Assembly of the power of proceeding against any Member in accordance with any written law for the time being in force.</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Refusal to obey directions of the Speaker</w:t>
      </w:r>
    </w:p>
    <w:p w:rsidR="00DD68D2" w:rsidRDefault="004B3807">
      <w:pPr>
        <w:numPr>
          <w:ilvl w:val="0"/>
          <w:numId w:val="336"/>
        </w:numPr>
        <w:tabs>
          <w:tab w:val="clear" w:pos="432"/>
          <w:tab w:val="left" w:pos="504"/>
        </w:tabs>
        <w:spacing w:before="283" w:line="276" w:lineRule="exact"/>
        <w:ind w:left="72" w:right="72"/>
        <w:textAlignment w:val="baseline"/>
        <w:rPr>
          <w:rFonts w:eastAsia="Times New Roman"/>
          <w:color w:val="000000"/>
          <w:sz w:val="24"/>
        </w:rPr>
      </w:pPr>
      <w:r>
        <w:rPr>
          <w:rFonts w:eastAsia="Times New Roman"/>
          <w:color w:val="000000"/>
          <w:sz w:val="24"/>
        </w:rPr>
        <w:t>(1) If any Member, or Members acting jointly, who have been suspended under Order 48, shall refuse to obey the directions of the Speaker when ordered so to do, the Speaker shall call the attention of the Assembly to the fact that recourse to force is necessary in order to compel obedience to the directions and the Member or Members named by the Speaker as having refused the directions shall thereupon, and without further question put, be suspended from the service of the Assembly for twelve consecutive sittings:</w:t>
      </w:r>
    </w:p>
    <w:p w:rsidR="00DD68D2" w:rsidRDefault="004B3807">
      <w:pPr>
        <w:spacing w:before="274" w:line="278" w:lineRule="exact"/>
        <w:ind w:left="72" w:right="576"/>
        <w:textAlignment w:val="baseline"/>
        <w:rPr>
          <w:rFonts w:eastAsia="Times New Roman"/>
          <w:color w:val="000000"/>
          <w:sz w:val="24"/>
        </w:rPr>
      </w:pPr>
      <w:proofErr w:type="gramStart"/>
      <w:r>
        <w:rPr>
          <w:rFonts w:eastAsia="Times New Roman"/>
          <w:color w:val="000000"/>
          <w:sz w:val="24"/>
        </w:rPr>
        <w:t>Provided that any such period of suspension shall come to an end when the Assembly is dissolved.</w:t>
      </w:r>
      <w:proofErr w:type="gramEnd"/>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Members suspended to withdraw from the precincts</w:t>
      </w:r>
    </w:p>
    <w:p w:rsidR="00DD68D2" w:rsidRDefault="004B3807">
      <w:pPr>
        <w:numPr>
          <w:ilvl w:val="0"/>
          <w:numId w:val="336"/>
        </w:numPr>
        <w:tabs>
          <w:tab w:val="clear" w:pos="432"/>
          <w:tab w:val="left" w:pos="504"/>
        </w:tabs>
        <w:spacing w:before="276" w:line="276" w:lineRule="exact"/>
        <w:ind w:left="72" w:right="216"/>
        <w:textAlignment w:val="baseline"/>
        <w:rPr>
          <w:rFonts w:eastAsia="Times New Roman"/>
          <w:color w:val="000000"/>
          <w:sz w:val="24"/>
        </w:rPr>
      </w:pPr>
      <w:r>
        <w:rPr>
          <w:rFonts w:eastAsia="Times New Roman"/>
          <w:color w:val="000000"/>
          <w:sz w:val="24"/>
        </w:rPr>
        <w:t>A Member who is ordered to withdraw from the Assembly under Order 47, or who is suspended from the service of the Assembly under Order 48, shall forthwith withdraw from the precincts during the period of the suspension.</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Grave disorder in the Assembly or Committee of the Whole Assembly</w:t>
      </w:r>
    </w:p>
    <w:p w:rsidR="00DD68D2" w:rsidRDefault="004B3807">
      <w:pPr>
        <w:numPr>
          <w:ilvl w:val="0"/>
          <w:numId w:val="336"/>
        </w:numPr>
        <w:tabs>
          <w:tab w:val="clear" w:pos="432"/>
          <w:tab w:val="left" w:pos="504"/>
        </w:tabs>
        <w:spacing w:before="279" w:line="278" w:lineRule="exact"/>
        <w:ind w:left="72" w:right="504"/>
        <w:textAlignment w:val="baseline"/>
        <w:rPr>
          <w:rFonts w:eastAsia="Times New Roman"/>
          <w:color w:val="000000"/>
          <w:sz w:val="24"/>
        </w:rPr>
      </w:pPr>
      <w:r>
        <w:rPr>
          <w:rFonts w:eastAsia="Times New Roman"/>
          <w:color w:val="000000"/>
          <w:sz w:val="24"/>
        </w:rPr>
        <w:t>(1) If grave disorder arises in the Assembly, the Speaker may adjourn the Assembly without question put or suspend the sitting for any period.</w:t>
      </w:r>
    </w:p>
    <w:p w:rsidR="00DD68D2" w:rsidRDefault="004B3807">
      <w:pPr>
        <w:spacing w:before="274" w:line="278" w:lineRule="exact"/>
        <w:ind w:left="72" w:right="648"/>
        <w:textAlignment w:val="baseline"/>
        <w:rPr>
          <w:rFonts w:eastAsia="Times New Roman"/>
          <w:color w:val="000000"/>
          <w:sz w:val="24"/>
        </w:rPr>
      </w:pPr>
      <w:r>
        <w:rPr>
          <w:rFonts w:eastAsia="Times New Roman"/>
          <w:color w:val="000000"/>
          <w:sz w:val="24"/>
        </w:rPr>
        <w:t>(2) If grave disorder arises in a Committee of the whole Assembly, the Assembly shall resume without question put.</w:t>
      </w:r>
    </w:p>
    <w:p w:rsidR="00DD68D2" w:rsidRDefault="004B3807">
      <w:pPr>
        <w:spacing w:line="557" w:lineRule="exact"/>
        <w:ind w:left="72" w:right="5616"/>
        <w:textAlignment w:val="baseline"/>
        <w:rPr>
          <w:rFonts w:eastAsia="Times New Roman"/>
          <w:color w:val="000000"/>
          <w:spacing w:val="-1"/>
          <w:sz w:val="24"/>
        </w:rPr>
      </w:pPr>
      <w:r>
        <w:rPr>
          <w:rFonts w:eastAsia="Times New Roman"/>
          <w:color w:val="000000"/>
          <w:spacing w:val="-1"/>
          <w:sz w:val="24"/>
        </w:rPr>
        <w:t>PART XIII - RULES OF DEBATE Time and Manner of Speaking</w:t>
      </w:r>
    </w:p>
    <w:p w:rsidR="00DD68D2" w:rsidRDefault="004B3807">
      <w:pPr>
        <w:numPr>
          <w:ilvl w:val="0"/>
          <w:numId w:val="336"/>
        </w:numPr>
        <w:tabs>
          <w:tab w:val="clear" w:pos="432"/>
          <w:tab w:val="left" w:pos="504"/>
        </w:tabs>
        <w:spacing w:before="274" w:line="278" w:lineRule="exact"/>
        <w:ind w:left="72" w:right="504"/>
        <w:textAlignment w:val="baseline"/>
        <w:rPr>
          <w:rFonts w:eastAsia="Times New Roman"/>
          <w:color w:val="000000"/>
          <w:sz w:val="24"/>
        </w:rPr>
      </w:pPr>
      <w:r>
        <w:rPr>
          <w:rFonts w:eastAsia="Times New Roman"/>
          <w:color w:val="000000"/>
          <w:sz w:val="24"/>
        </w:rPr>
        <w:t>(1) A Member desiring to speak shall raise a hand and if called upon by the Speaker shall address the Member's observations to the Chair.</w:t>
      </w:r>
    </w:p>
    <w:p w:rsidR="00DD68D2" w:rsidRDefault="004B3807">
      <w:pPr>
        <w:spacing w:before="283" w:line="274" w:lineRule="exact"/>
        <w:ind w:left="72" w:right="504"/>
        <w:textAlignment w:val="baseline"/>
        <w:rPr>
          <w:rFonts w:eastAsia="Times New Roman"/>
          <w:color w:val="000000"/>
          <w:sz w:val="24"/>
        </w:rPr>
      </w:pPr>
      <w:r>
        <w:rPr>
          <w:rFonts w:eastAsia="Times New Roman"/>
          <w:color w:val="000000"/>
          <w:sz w:val="24"/>
        </w:rPr>
        <w:t>(2) If two or more Members wish to speak at the same time, the Speaker shall select one Member and call on the Member to speak.</w:t>
      </w:r>
    </w:p>
    <w:p w:rsidR="00DD68D2" w:rsidRDefault="00DD68D2">
      <w:pPr>
        <w:sectPr w:rsidR="00DD68D2">
          <w:pgSz w:w="11909" w:h="16838"/>
          <w:pgMar w:top="1440" w:right="1414" w:bottom="1962" w:left="1375" w:header="720" w:footer="720" w:gutter="0"/>
          <w:cols w:space="720"/>
        </w:sectPr>
      </w:pPr>
    </w:p>
    <w:p w:rsidR="00DD68D2" w:rsidRDefault="004B3807">
      <w:pPr>
        <w:spacing w:before="4" w:line="276" w:lineRule="exact"/>
        <w:ind w:left="72" w:right="432"/>
        <w:textAlignment w:val="baseline"/>
        <w:rPr>
          <w:rFonts w:eastAsia="Times New Roman"/>
          <w:color w:val="000000"/>
          <w:sz w:val="24"/>
        </w:rPr>
      </w:pPr>
      <w:r>
        <w:rPr>
          <w:rFonts w:eastAsia="Times New Roman"/>
          <w:color w:val="000000"/>
          <w:sz w:val="24"/>
        </w:rPr>
        <w:lastRenderedPageBreak/>
        <w:t>(3) The mover of any motion or amendment may speak in support thereof, but no further debate shall be allowed nor shall any question thereon be put to the Assembly until the motion or amendment be duly seconded.</w:t>
      </w:r>
    </w:p>
    <w:p w:rsidR="00DD68D2" w:rsidRDefault="004B3807">
      <w:pPr>
        <w:spacing w:before="280" w:line="278" w:lineRule="exact"/>
        <w:ind w:left="72"/>
        <w:textAlignment w:val="baseline"/>
        <w:rPr>
          <w:rFonts w:eastAsia="Times New Roman"/>
          <w:color w:val="000000"/>
          <w:sz w:val="24"/>
        </w:rPr>
      </w:pPr>
      <w:r>
        <w:rPr>
          <w:rFonts w:eastAsia="Times New Roman"/>
          <w:color w:val="000000"/>
          <w:sz w:val="24"/>
        </w:rPr>
        <w:t>(4) No Member shall speak more than once to any question except</w:t>
      </w:r>
      <w:r>
        <w:rPr>
          <w:rFonts w:eastAsia="Times New Roman"/>
          <w:color w:val="000000"/>
          <w:sz w:val="25"/>
        </w:rPr>
        <w:t>—</w:t>
      </w:r>
    </w:p>
    <w:p w:rsidR="00DD68D2" w:rsidRDefault="004B3807">
      <w:pPr>
        <w:numPr>
          <w:ilvl w:val="0"/>
          <w:numId w:val="337"/>
        </w:numPr>
        <w:tabs>
          <w:tab w:val="clear" w:pos="432"/>
          <w:tab w:val="left" w:pos="504"/>
        </w:tabs>
        <w:spacing w:before="276" w:line="275" w:lineRule="exact"/>
        <w:ind w:left="72"/>
        <w:textAlignment w:val="baseline"/>
        <w:rPr>
          <w:rFonts w:eastAsia="Times New Roman"/>
          <w:color w:val="000000"/>
          <w:spacing w:val="-4"/>
          <w:sz w:val="24"/>
        </w:rPr>
      </w:pPr>
      <w:r>
        <w:rPr>
          <w:rFonts w:eastAsia="Times New Roman"/>
          <w:color w:val="000000"/>
          <w:spacing w:val="-4"/>
          <w:sz w:val="24"/>
        </w:rPr>
        <w:t>in Committee;</w:t>
      </w:r>
    </w:p>
    <w:p w:rsidR="00DD68D2" w:rsidRDefault="004B3807">
      <w:pPr>
        <w:numPr>
          <w:ilvl w:val="0"/>
          <w:numId w:val="337"/>
        </w:numPr>
        <w:tabs>
          <w:tab w:val="clear" w:pos="432"/>
          <w:tab w:val="left" w:pos="504"/>
        </w:tabs>
        <w:spacing w:before="282" w:line="275" w:lineRule="exact"/>
        <w:ind w:left="72"/>
        <w:textAlignment w:val="baseline"/>
        <w:rPr>
          <w:rFonts w:eastAsia="Times New Roman"/>
          <w:color w:val="000000"/>
          <w:sz w:val="24"/>
        </w:rPr>
      </w:pPr>
      <w:r>
        <w:rPr>
          <w:rFonts w:eastAsia="Times New Roman"/>
          <w:color w:val="000000"/>
          <w:sz w:val="24"/>
        </w:rPr>
        <w:t>in explanation as provided in paragraphs (5) and (6) of this Order;</w:t>
      </w:r>
    </w:p>
    <w:p w:rsidR="00DD68D2" w:rsidRDefault="004B3807">
      <w:pPr>
        <w:numPr>
          <w:ilvl w:val="0"/>
          <w:numId w:val="337"/>
        </w:numPr>
        <w:tabs>
          <w:tab w:val="clear" w:pos="432"/>
          <w:tab w:val="left" w:pos="504"/>
        </w:tabs>
        <w:spacing w:before="277" w:line="279" w:lineRule="exact"/>
        <w:ind w:left="72" w:right="432"/>
        <w:textAlignment w:val="baseline"/>
        <w:rPr>
          <w:rFonts w:eastAsia="Times New Roman"/>
          <w:color w:val="000000"/>
          <w:sz w:val="24"/>
        </w:rPr>
      </w:pPr>
      <w:r>
        <w:rPr>
          <w:rFonts w:eastAsia="Times New Roman"/>
          <w:color w:val="000000"/>
          <w:sz w:val="24"/>
        </w:rPr>
        <w:t>in the case of the mover of a substantive motion in the Assembly, in reply not being a motion for the adjournment of the Assembly moved under paragraph (7) of Order 20;</w:t>
      </w:r>
    </w:p>
    <w:p w:rsidR="00DD68D2" w:rsidRDefault="004B3807">
      <w:pPr>
        <w:numPr>
          <w:ilvl w:val="0"/>
          <w:numId w:val="337"/>
        </w:numPr>
        <w:tabs>
          <w:tab w:val="clear" w:pos="432"/>
          <w:tab w:val="left" w:pos="504"/>
        </w:tabs>
        <w:spacing w:before="277" w:line="275" w:lineRule="exact"/>
        <w:ind w:left="72"/>
        <w:textAlignment w:val="baseline"/>
        <w:rPr>
          <w:rFonts w:eastAsia="Times New Roman"/>
          <w:color w:val="000000"/>
          <w:sz w:val="24"/>
        </w:rPr>
      </w:pPr>
      <w:r>
        <w:rPr>
          <w:rFonts w:eastAsia="Times New Roman"/>
          <w:color w:val="000000"/>
          <w:sz w:val="24"/>
        </w:rPr>
        <w:t>with the pleasure of the Assembly, no dissentient view being expressed:</w:t>
      </w:r>
    </w:p>
    <w:p w:rsidR="00DD68D2" w:rsidRDefault="004B3807">
      <w:pPr>
        <w:spacing w:before="279" w:line="278" w:lineRule="exact"/>
        <w:ind w:left="72" w:right="576"/>
        <w:textAlignment w:val="baseline"/>
        <w:rPr>
          <w:rFonts w:eastAsia="Times New Roman"/>
          <w:color w:val="000000"/>
          <w:sz w:val="24"/>
        </w:rPr>
      </w:pPr>
      <w:r>
        <w:rPr>
          <w:rFonts w:eastAsia="Times New Roman"/>
          <w:color w:val="000000"/>
          <w:sz w:val="24"/>
        </w:rPr>
        <w:t>Provided that any Member may second a motion or amendment without prejudice to the Member's right to speak at a later period of the debate.</w:t>
      </w:r>
    </w:p>
    <w:p w:rsidR="00DD68D2" w:rsidRDefault="004B3807">
      <w:pPr>
        <w:spacing w:before="284" w:line="273" w:lineRule="exact"/>
        <w:ind w:left="72" w:right="216"/>
        <w:textAlignment w:val="baseline"/>
        <w:rPr>
          <w:rFonts w:eastAsia="Times New Roman"/>
          <w:color w:val="000000"/>
          <w:sz w:val="24"/>
        </w:rPr>
      </w:pPr>
      <w:r>
        <w:rPr>
          <w:rFonts w:eastAsia="Times New Roman"/>
          <w:color w:val="000000"/>
          <w:sz w:val="24"/>
        </w:rPr>
        <w:t>(5) A Member who has spoken to the main question may speak again when a new question, such as a proposed amendment, has been put by the Chair.</w:t>
      </w:r>
    </w:p>
    <w:p w:rsidR="00DD68D2" w:rsidRDefault="004B3807">
      <w:pPr>
        <w:spacing w:before="281" w:line="276" w:lineRule="exact"/>
        <w:ind w:left="72" w:right="288"/>
        <w:textAlignment w:val="baseline"/>
        <w:rPr>
          <w:rFonts w:eastAsia="Times New Roman"/>
          <w:color w:val="000000"/>
          <w:sz w:val="24"/>
        </w:rPr>
      </w:pPr>
      <w:r>
        <w:rPr>
          <w:rFonts w:eastAsia="Times New Roman"/>
          <w:color w:val="000000"/>
          <w:sz w:val="24"/>
        </w:rPr>
        <w:t>(6) A Member who has spoken to a question may again be heard to offer an explanation to some material part of the Member's speech which has been misunderstood but the Member must not introduce any new matter.</w:t>
      </w:r>
    </w:p>
    <w:p w:rsidR="00DD68D2" w:rsidRDefault="004B3807">
      <w:pPr>
        <w:spacing w:before="281" w:line="276" w:lineRule="exact"/>
        <w:ind w:left="72" w:right="216"/>
        <w:textAlignment w:val="baseline"/>
        <w:rPr>
          <w:rFonts w:eastAsia="Times New Roman"/>
          <w:color w:val="000000"/>
          <w:sz w:val="24"/>
        </w:rPr>
      </w:pPr>
      <w:r>
        <w:rPr>
          <w:rFonts w:eastAsia="Times New Roman"/>
          <w:color w:val="000000"/>
          <w:sz w:val="24"/>
        </w:rPr>
        <w:t>(7) When the Speaker speaks during proceedings in the Assembly or in committee of the whole Assembly, every Member shall be seated and silent so that the Speaker may be heard without interruption.</w:t>
      </w:r>
    </w:p>
    <w:p w:rsidR="00DD68D2" w:rsidRDefault="004B3807">
      <w:pPr>
        <w:spacing w:before="274" w:line="278" w:lineRule="exact"/>
        <w:ind w:left="72" w:right="72"/>
        <w:textAlignment w:val="baseline"/>
        <w:rPr>
          <w:rFonts w:eastAsia="Times New Roman"/>
          <w:color w:val="000000"/>
          <w:sz w:val="24"/>
        </w:rPr>
      </w:pPr>
      <w:r>
        <w:rPr>
          <w:rFonts w:eastAsia="Times New Roman"/>
          <w:color w:val="000000"/>
          <w:sz w:val="24"/>
        </w:rPr>
        <w:t>(8) No Member shall speak to any question after it has been put by the Speaker, that is, after the votes for and against have been collected.</w:t>
      </w:r>
    </w:p>
    <w:p w:rsidR="00DD68D2" w:rsidRDefault="004B3807">
      <w:pPr>
        <w:spacing w:before="283" w:line="275" w:lineRule="exact"/>
        <w:ind w:left="72" w:right="72"/>
        <w:textAlignment w:val="baseline"/>
        <w:rPr>
          <w:rFonts w:eastAsia="Times New Roman"/>
          <w:color w:val="000000"/>
          <w:sz w:val="24"/>
        </w:rPr>
      </w:pPr>
      <w:r>
        <w:rPr>
          <w:rFonts w:eastAsia="Times New Roman"/>
          <w:color w:val="000000"/>
          <w:sz w:val="24"/>
        </w:rPr>
        <w:t>(9) Subject to paragraph (6) and unless these Standing Orders otherwise provide, a Member shall be entitled to speak to any question in the Assembly for not more than thirty minutes, or to address a Committee of the whole Assembly for not more than fifteen minutes at any one time.</w:t>
      </w:r>
    </w:p>
    <w:p w:rsidR="00DD68D2" w:rsidRDefault="004B3807">
      <w:pPr>
        <w:spacing w:before="281" w:line="276" w:lineRule="exact"/>
        <w:ind w:left="72" w:right="216"/>
        <w:textAlignment w:val="baseline"/>
        <w:rPr>
          <w:rFonts w:eastAsia="Times New Roman"/>
          <w:color w:val="000000"/>
          <w:sz w:val="24"/>
        </w:rPr>
      </w:pPr>
      <w:r>
        <w:rPr>
          <w:rFonts w:eastAsia="Times New Roman"/>
          <w:color w:val="000000"/>
          <w:sz w:val="24"/>
        </w:rPr>
        <w:t>(10) The mover of an original motion shall be entitled to not more than one hour for the mover's opening speech and thirty minutes for the mover's reply, but the Speaker may at the Speaker's discretion extend this time by fifteen minutes.</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(11) The ruling of the Speaker as to time shall be final.</w:t>
      </w:r>
    </w:p>
    <w:p w:rsidR="00DD68D2" w:rsidRDefault="004B3807">
      <w:pPr>
        <w:spacing w:before="283" w:line="274" w:lineRule="exact"/>
        <w:ind w:left="72" w:right="648"/>
        <w:textAlignment w:val="baseline"/>
        <w:rPr>
          <w:rFonts w:eastAsia="Times New Roman"/>
          <w:color w:val="000000"/>
          <w:sz w:val="24"/>
        </w:rPr>
      </w:pPr>
      <w:r>
        <w:rPr>
          <w:rFonts w:eastAsia="Times New Roman"/>
          <w:color w:val="000000"/>
          <w:sz w:val="24"/>
        </w:rPr>
        <w:t>(12) The discretion of the Speaker or the person presiding in calling Members to speak cannot be challenged.</w:t>
      </w:r>
    </w:p>
    <w:p w:rsidR="00DD68D2" w:rsidRDefault="004B3807">
      <w:pPr>
        <w:spacing w:before="282" w:line="275" w:lineRule="exact"/>
        <w:ind w:left="72"/>
        <w:textAlignment w:val="baseline"/>
        <w:rPr>
          <w:rFonts w:eastAsia="Times New Roman"/>
          <w:color w:val="000000"/>
          <w:sz w:val="24"/>
        </w:rPr>
      </w:pPr>
      <w:proofErr w:type="spellStart"/>
      <w:r>
        <w:rPr>
          <w:rFonts w:eastAsia="Times New Roman"/>
          <w:color w:val="000000"/>
          <w:sz w:val="24"/>
        </w:rPr>
        <w:t>Behaviour</w:t>
      </w:r>
      <w:proofErr w:type="spellEnd"/>
      <w:r>
        <w:rPr>
          <w:rFonts w:eastAsia="Times New Roman"/>
          <w:color w:val="000000"/>
          <w:sz w:val="24"/>
        </w:rPr>
        <w:t xml:space="preserve"> of Members in the Assembly</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53. (1) Members shall rise in their places upon the arrival of the Speaker in the Chamber.</w:t>
      </w:r>
    </w:p>
    <w:p w:rsidR="00DD68D2" w:rsidRDefault="00DD68D2">
      <w:pPr>
        <w:sectPr w:rsidR="00DD68D2">
          <w:pgSz w:w="11909" w:h="16838"/>
          <w:pgMar w:top="1440" w:right="1421" w:bottom="1402" w:left="1368" w:header="720" w:footer="720" w:gutter="0"/>
          <w:cols w:space="720"/>
        </w:sectPr>
      </w:pPr>
    </w:p>
    <w:p w:rsidR="00DD68D2" w:rsidRDefault="004B3807">
      <w:pPr>
        <w:numPr>
          <w:ilvl w:val="0"/>
          <w:numId w:val="338"/>
        </w:numPr>
        <w:tabs>
          <w:tab w:val="clear" w:pos="504"/>
          <w:tab w:val="left" w:pos="576"/>
        </w:tabs>
        <w:spacing w:before="6" w:line="274" w:lineRule="exact"/>
        <w:ind w:left="72" w:right="360"/>
        <w:textAlignment w:val="baseline"/>
        <w:rPr>
          <w:rFonts w:eastAsia="Times New Roman"/>
          <w:color w:val="000000"/>
          <w:sz w:val="24"/>
        </w:rPr>
      </w:pPr>
      <w:r>
        <w:rPr>
          <w:rFonts w:eastAsia="Times New Roman"/>
          <w:color w:val="000000"/>
          <w:sz w:val="24"/>
        </w:rPr>
        <w:lastRenderedPageBreak/>
        <w:t>Members shall refrain from moving around and any Member or Officer proceeding to enter the Chamber shall stand still in the gangway until the Speaker has taken his seat.</w:t>
      </w:r>
    </w:p>
    <w:p w:rsidR="00DD68D2" w:rsidRDefault="004B3807">
      <w:pPr>
        <w:numPr>
          <w:ilvl w:val="0"/>
          <w:numId w:val="338"/>
        </w:numPr>
        <w:tabs>
          <w:tab w:val="clear" w:pos="504"/>
          <w:tab w:val="left" w:pos="576"/>
        </w:tabs>
        <w:spacing w:before="281" w:line="275" w:lineRule="exact"/>
        <w:ind w:left="72"/>
        <w:textAlignment w:val="baseline"/>
        <w:rPr>
          <w:rFonts w:eastAsia="Times New Roman"/>
          <w:color w:val="000000"/>
          <w:spacing w:val="-1"/>
          <w:sz w:val="24"/>
        </w:rPr>
      </w:pPr>
      <w:r>
        <w:rPr>
          <w:rFonts w:eastAsia="Times New Roman"/>
          <w:color w:val="000000"/>
          <w:spacing w:val="-1"/>
          <w:sz w:val="24"/>
        </w:rPr>
        <w:t>Members shall bow to the Chair before leaving or resuming their seat.</w:t>
      </w:r>
    </w:p>
    <w:p w:rsidR="00DD68D2" w:rsidRDefault="004B3807">
      <w:pPr>
        <w:numPr>
          <w:ilvl w:val="0"/>
          <w:numId w:val="338"/>
        </w:numPr>
        <w:tabs>
          <w:tab w:val="clear" w:pos="504"/>
          <w:tab w:val="left" w:pos="576"/>
        </w:tabs>
        <w:spacing w:before="283" w:line="274" w:lineRule="exact"/>
        <w:ind w:left="72" w:right="144"/>
        <w:textAlignment w:val="baseline"/>
        <w:rPr>
          <w:rFonts w:eastAsia="Times New Roman"/>
          <w:color w:val="000000"/>
          <w:sz w:val="24"/>
        </w:rPr>
      </w:pPr>
      <w:r>
        <w:rPr>
          <w:rFonts w:eastAsia="Times New Roman"/>
          <w:color w:val="000000"/>
          <w:sz w:val="24"/>
        </w:rPr>
        <w:t>Members shall not pass between the Chair and any Member who is speaking or between the Chair and the Table.</w:t>
      </w:r>
    </w:p>
    <w:p w:rsidR="00DD68D2" w:rsidRDefault="004B3807">
      <w:pPr>
        <w:numPr>
          <w:ilvl w:val="0"/>
          <w:numId w:val="338"/>
        </w:numPr>
        <w:tabs>
          <w:tab w:val="clear" w:pos="504"/>
          <w:tab w:val="left" w:pos="576"/>
        </w:tabs>
        <w:spacing w:before="279" w:line="278" w:lineRule="exact"/>
        <w:ind w:left="72" w:right="216"/>
        <w:textAlignment w:val="baseline"/>
        <w:rPr>
          <w:rFonts w:eastAsia="Times New Roman"/>
          <w:color w:val="000000"/>
          <w:sz w:val="24"/>
        </w:rPr>
      </w:pPr>
      <w:r>
        <w:rPr>
          <w:rFonts w:eastAsia="Times New Roman"/>
          <w:color w:val="000000"/>
          <w:sz w:val="24"/>
        </w:rPr>
        <w:t>Except when moving to and from their seat or speaking, Members in the Chamber shall be seated.</w:t>
      </w:r>
    </w:p>
    <w:p w:rsidR="00DD68D2" w:rsidRDefault="004B3807">
      <w:pPr>
        <w:numPr>
          <w:ilvl w:val="0"/>
          <w:numId w:val="338"/>
        </w:numPr>
        <w:tabs>
          <w:tab w:val="clear" w:pos="504"/>
          <w:tab w:val="left" w:pos="576"/>
        </w:tabs>
        <w:spacing w:before="282" w:line="275" w:lineRule="exact"/>
        <w:ind w:left="72"/>
        <w:textAlignment w:val="baseline"/>
        <w:rPr>
          <w:rFonts w:eastAsia="Times New Roman"/>
          <w:color w:val="000000"/>
          <w:spacing w:val="-1"/>
          <w:sz w:val="24"/>
        </w:rPr>
      </w:pPr>
      <w:r>
        <w:rPr>
          <w:rFonts w:eastAsia="Times New Roman"/>
          <w:color w:val="000000"/>
          <w:spacing w:val="-1"/>
          <w:sz w:val="24"/>
        </w:rPr>
        <w:t>When the Speaker leaves the Chair, Members shall stand in their places in silence.</w:t>
      </w:r>
    </w:p>
    <w:p w:rsidR="00DD68D2" w:rsidRDefault="004B3807">
      <w:pPr>
        <w:numPr>
          <w:ilvl w:val="0"/>
          <w:numId w:val="338"/>
        </w:numPr>
        <w:tabs>
          <w:tab w:val="clear" w:pos="504"/>
          <w:tab w:val="left" w:pos="576"/>
        </w:tabs>
        <w:spacing w:before="274" w:line="278" w:lineRule="exact"/>
        <w:ind w:left="72" w:right="360"/>
        <w:textAlignment w:val="baseline"/>
        <w:rPr>
          <w:rFonts w:eastAsia="Times New Roman"/>
          <w:color w:val="000000"/>
          <w:sz w:val="24"/>
        </w:rPr>
      </w:pPr>
      <w:r>
        <w:rPr>
          <w:rFonts w:eastAsia="Times New Roman"/>
          <w:color w:val="000000"/>
          <w:sz w:val="24"/>
        </w:rPr>
        <w:t>Members shall not read newspapers, books, letters or other documents unless they are directly connected with the business of the Assembly.</w:t>
      </w:r>
    </w:p>
    <w:p w:rsidR="00DD68D2" w:rsidRDefault="004B3807">
      <w:pPr>
        <w:numPr>
          <w:ilvl w:val="0"/>
          <w:numId w:val="338"/>
        </w:numPr>
        <w:tabs>
          <w:tab w:val="clear" w:pos="504"/>
          <w:tab w:val="left" w:pos="576"/>
        </w:tabs>
        <w:spacing w:before="283" w:line="274" w:lineRule="exact"/>
        <w:ind w:left="72" w:right="360"/>
        <w:textAlignment w:val="baseline"/>
        <w:rPr>
          <w:rFonts w:eastAsia="Times New Roman"/>
          <w:color w:val="000000"/>
          <w:sz w:val="24"/>
        </w:rPr>
      </w:pPr>
      <w:r>
        <w:rPr>
          <w:rFonts w:eastAsia="Times New Roman"/>
          <w:color w:val="000000"/>
          <w:sz w:val="24"/>
        </w:rPr>
        <w:t>Members shall not use mobile phones to make or receive calls in the Chamber, or any electronic equipment, save with the leave of the Speaker.</w:t>
      </w:r>
    </w:p>
    <w:p w:rsidR="00DD68D2" w:rsidRDefault="004B3807">
      <w:pPr>
        <w:numPr>
          <w:ilvl w:val="0"/>
          <w:numId w:val="338"/>
        </w:numPr>
        <w:tabs>
          <w:tab w:val="clear" w:pos="504"/>
          <w:tab w:val="left" w:pos="576"/>
        </w:tabs>
        <w:spacing w:before="281" w:line="275" w:lineRule="exact"/>
        <w:ind w:left="72"/>
        <w:textAlignment w:val="baseline"/>
        <w:rPr>
          <w:rFonts w:eastAsia="Times New Roman"/>
          <w:color w:val="000000"/>
          <w:spacing w:val="6"/>
          <w:sz w:val="24"/>
        </w:rPr>
      </w:pPr>
      <w:r>
        <w:rPr>
          <w:rFonts w:eastAsia="Times New Roman"/>
          <w:color w:val="000000"/>
          <w:spacing w:val="6"/>
          <w:sz w:val="24"/>
        </w:rPr>
        <w:t xml:space="preserve">(a) Members shall </w:t>
      </w:r>
      <w:proofErr w:type="spellStart"/>
      <w:r>
        <w:rPr>
          <w:rFonts w:eastAsia="Times New Roman"/>
          <w:color w:val="000000"/>
          <w:spacing w:val="6"/>
          <w:sz w:val="24"/>
        </w:rPr>
        <w:t>endeavour</w:t>
      </w:r>
      <w:proofErr w:type="spellEnd"/>
      <w:r>
        <w:rPr>
          <w:rFonts w:eastAsia="Times New Roman"/>
          <w:color w:val="000000"/>
          <w:spacing w:val="6"/>
          <w:sz w:val="24"/>
        </w:rPr>
        <w:t xml:space="preserve"> not to smoke or use tobacco products.</w:t>
      </w:r>
    </w:p>
    <w:p w:rsidR="00DD68D2" w:rsidRDefault="004B3807">
      <w:pPr>
        <w:spacing w:before="283" w:line="274" w:lineRule="exact"/>
        <w:ind w:left="72" w:right="648"/>
        <w:textAlignment w:val="baseline"/>
        <w:rPr>
          <w:rFonts w:eastAsia="Times New Roman"/>
          <w:color w:val="000000"/>
          <w:sz w:val="24"/>
        </w:rPr>
      </w:pPr>
      <w:r>
        <w:rPr>
          <w:rFonts w:eastAsia="Times New Roman"/>
          <w:color w:val="000000"/>
          <w:sz w:val="24"/>
        </w:rPr>
        <w:t>(b) The Speaker may designate areas outside the National Assembly Building for those Members who wish to smoke.</w:t>
      </w:r>
    </w:p>
    <w:p w:rsidR="00DD68D2" w:rsidRDefault="004B3807">
      <w:pPr>
        <w:numPr>
          <w:ilvl w:val="0"/>
          <w:numId w:val="338"/>
        </w:numPr>
        <w:tabs>
          <w:tab w:val="clear" w:pos="504"/>
          <w:tab w:val="left" w:pos="576"/>
        </w:tabs>
        <w:spacing w:before="281" w:line="276" w:lineRule="exact"/>
        <w:ind w:left="72" w:right="144"/>
        <w:textAlignment w:val="baseline"/>
        <w:rPr>
          <w:rFonts w:eastAsia="Times New Roman"/>
          <w:color w:val="000000"/>
          <w:sz w:val="24"/>
        </w:rPr>
      </w:pPr>
      <w:r>
        <w:rPr>
          <w:rFonts w:eastAsia="Times New Roman"/>
          <w:color w:val="000000"/>
          <w:sz w:val="24"/>
        </w:rPr>
        <w:t>Members, while in the Assembly and visitors to the Assembly, shall be dressed in such manner as to show proper respect for the Assembly, and in accordance with directions given from time to time by the Speaker.</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Content of Speeches</w:t>
      </w:r>
    </w:p>
    <w:p w:rsidR="00DD68D2" w:rsidRDefault="004B3807">
      <w:pPr>
        <w:spacing w:before="283" w:line="274" w:lineRule="exact"/>
        <w:ind w:left="72" w:right="216"/>
        <w:textAlignment w:val="baseline"/>
        <w:rPr>
          <w:rFonts w:eastAsia="Times New Roman"/>
          <w:color w:val="000000"/>
          <w:sz w:val="24"/>
        </w:rPr>
      </w:pPr>
      <w:r>
        <w:rPr>
          <w:rFonts w:eastAsia="Times New Roman"/>
          <w:color w:val="000000"/>
          <w:sz w:val="24"/>
        </w:rPr>
        <w:t xml:space="preserve">54. (1) A Member shall confine his or her observations to the subject under discussion and </w:t>
      </w:r>
      <w:proofErr w:type="gramStart"/>
      <w:r>
        <w:rPr>
          <w:rFonts w:eastAsia="Times New Roman"/>
          <w:color w:val="000000"/>
          <w:sz w:val="24"/>
        </w:rPr>
        <w:t>may not introduce matters not relevant thereto</w:t>
      </w:r>
      <w:proofErr w:type="gramEnd"/>
      <w:r>
        <w:rPr>
          <w:rFonts w:eastAsia="Times New Roman"/>
          <w:color w:val="000000"/>
          <w:sz w:val="24"/>
        </w:rPr>
        <w:t>.</w:t>
      </w:r>
    </w:p>
    <w:p w:rsidR="00DD68D2" w:rsidRDefault="004B3807">
      <w:pPr>
        <w:numPr>
          <w:ilvl w:val="0"/>
          <w:numId w:val="339"/>
        </w:numPr>
        <w:tabs>
          <w:tab w:val="clear" w:pos="504"/>
          <w:tab w:val="left" w:pos="576"/>
        </w:tabs>
        <w:spacing w:before="282" w:line="275" w:lineRule="exact"/>
        <w:ind w:left="72"/>
        <w:textAlignment w:val="baseline"/>
        <w:rPr>
          <w:rFonts w:eastAsia="Times New Roman"/>
          <w:color w:val="000000"/>
          <w:spacing w:val="-2"/>
          <w:sz w:val="24"/>
        </w:rPr>
      </w:pPr>
      <w:r>
        <w:rPr>
          <w:rFonts w:eastAsia="Times New Roman"/>
          <w:color w:val="000000"/>
          <w:spacing w:val="-2"/>
          <w:sz w:val="24"/>
        </w:rPr>
        <w:t xml:space="preserve">A Member shall not refer to matters which are sub </w:t>
      </w:r>
      <w:proofErr w:type="spellStart"/>
      <w:r>
        <w:rPr>
          <w:rFonts w:eastAsia="Times New Roman"/>
          <w:color w:val="000000"/>
          <w:spacing w:val="-2"/>
          <w:sz w:val="24"/>
        </w:rPr>
        <w:t>judice</w:t>
      </w:r>
      <w:proofErr w:type="spellEnd"/>
      <w:r>
        <w:rPr>
          <w:rFonts w:eastAsia="Times New Roman"/>
          <w:color w:val="000000"/>
          <w:spacing w:val="-2"/>
          <w:sz w:val="24"/>
        </w:rPr>
        <w:t>.</w:t>
      </w:r>
    </w:p>
    <w:p w:rsidR="00DD68D2" w:rsidRDefault="004B3807">
      <w:pPr>
        <w:numPr>
          <w:ilvl w:val="0"/>
          <w:numId w:val="339"/>
        </w:numPr>
        <w:tabs>
          <w:tab w:val="clear" w:pos="504"/>
          <w:tab w:val="left" w:pos="576"/>
        </w:tabs>
        <w:spacing w:before="282" w:line="274" w:lineRule="exact"/>
        <w:ind w:left="72" w:right="72"/>
        <w:textAlignment w:val="baseline"/>
        <w:rPr>
          <w:rFonts w:eastAsia="Times New Roman"/>
          <w:color w:val="000000"/>
          <w:sz w:val="24"/>
        </w:rPr>
      </w:pPr>
      <w:r>
        <w:rPr>
          <w:rFonts w:eastAsia="Times New Roman"/>
          <w:color w:val="000000"/>
          <w:sz w:val="24"/>
        </w:rPr>
        <w:t>A Member shall not refer to any proceedings of a Committee of the Assembly, until such proceedings have been presented to the Assembly by a report from the Committee.</w:t>
      </w:r>
    </w:p>
    <w:p w:rsidR="00DD68D2" w:rsidRDefault="004B3807">
      <w:pPr>
        <w:numPr>
          <w:ilvl w:val="0"/>
          <w:numId w:val="339"/>
        </w:numPr>
        <w:tabs>
          <w:tab w:val="clear" w:pos="504"/>
          <w:tab w:val="left" w:pos="576"/>
        </w:tabs>
        <w:spacing w:before="282" w:line="275" w:lineRule="exact"/>
        <w:ind w:left="72"/>
        <w:textAlignment w:val="baseline"/>
        <w:rPr>
          <w:rFonts w:eastAsia="Times New Roman"/>
          <w:color w:val="000000"/>
          <w:spacing w:val="-1"/>
          <w:sz w:val="24"/>
        </w:rPr>
      </w:pPr>
      <w:r>
        <w:rPr>
          <w:rFonts w:eastAsia="Times New Roman"/>
          <w:color w:val="000000"/>
          <w:spacing w:val="-1"/>
          <w:sz w:val="24"/>
        </w:rPr>
        <w:t>The name of the President shall not be used disrespectfully in debate.</w:t>
      </w:r>
    </w:p>
    <w:p w:rsidR="00DD68D2" w:rsidRDefault="004B3807">
      <w:pPr>
        <w:numPr>
          <w:ilvl w:val="0"/>
          <w:numId w:val="339"/>
        </w:numPr>
        <w:tabs>
          <w:tab w:val="clear" w:pos="504"/>
          <w:tab w:val="left" w:pos="576"/>
        </w:tabs>
        <w:spacing w:before="283" w:line="276" w:lineRule="exact"/>
        <w:ind w:left="72" w:right="216"/>
        <w:textAlignment w:val="baseline"/>
        <w:rPr>
          <w:rFonts w:eastAsia="Times New Roman"/>
          <w:color w:val="000000"/>
          <w:sz w:val="24"/>
        </w:rPr>
      </w:pPr>
      <w:r>
        <w:rPr>
          <w:rFonts w:eastAsia="Times New Roman"/>
          <w:color w:val="000000"/>
          <w:sz w:val="24"/>
        </w:rPr>
        <w:t>The conduct of the President, Vice-President, Speaker, Deputy Speaker, Ministers, Leader of Government Business, Leader of the Opposition, Members or Judges of Superior Courts and Magistrates and all Constitutional appointees and their families, shall not be referred to except upon a motion moved for that purpose.</w:t>
      </w:r>
    </w:p>
    <w:p w:rsidR="00DD68D2" w:rsidRDefault="004B3807">
      <w:pPr>
        <w:numPr>
          <w:ilvl w:val="0"/>
          <w:numId w:val="339"/>
        </w:numPr>
        <w:tabs>
          <w:tab w:val="clear" w:pos="504"/>
          <w:tab w:val="left" w:pos="576"/>
        </w:tabs>
        <w:spacing w:before="275" w:line="278" w:lineRule="exact"/>
        <w:ind w:left="72" w:right="72"/>
        <w:textAlignment w:val="baseline"/>
        <w:rPr>
          <w:rFonts w:eastAsia="Times New Roman"/>
          <w:color w:val="000000"/>
          <w:sz w:val="24"/>
        </w:rPr>
      </w:pPr>
      <w:r>
        <w:rPr>
          <w:rFonts w:eastAsia="Times New Roman"/>
          <w:color w:val="000000"/>
          <w:sz w:val="24"/>
        </w:rPr>
        <w:t>It shall be out of order to introduce arguments on any question upon which the Assembly has taken a decision during the last twelve months except upon a motion to rescind that decision with the permission of the Speaker.</w:t>
      </w:r>
    </w:p>
    <w:p w:rsidR="00DD68D2" w:rsidRDefault="004B3807">
      <w:pPr>
        <w:numPr>
          <w:ilvl w:val="0"/>
          <w:numId w:val="339"/>
        </w:numPr>
        <w:tabs>
          <w:tab w:val="clear" w:pos="504"/>
          <w:tab w:val="left" w:pos="576"/>
        </w:tabs>
        <w:spacing w:before="280" w:line="278" w:lineRule="exact"/>
        <w:ind w:left="72"/>
        <w:textAlignment w:val="baseline"/>
        <w:rPr>
          <w:rFonts w:eastAsia="Times New Roman"/>
          <w:color w:val="000000"/>
          <w:spacing w:val="-5"/>
          <w:sz w:val="24"/>
        </w:rPr>
      </w:pPr>
      <w:r>
        <w:rPr>
          <w:rFonts w:eastAsia="Times New Roman"/>
          <w:color w:val="000000"/>
          <w:spacing w:val="-5"/>
          <w:sz w:val="24"/>
        </w:rPr>
        <w:t xml:space="preserve">A Member shall not </w:t>
      </w:r>
      <w:r>
        <w:rPr>
          <w:rFonts w:eastAsia="Times New Roman"/>
          <w:color w:val="000000"/>
          <w:spacing w:val="-5"/>
          <w:sz w:val="25"/>
        </w:rPr>
        <w:t>—</w:t>
      </w:r>
    </w:p>
    <w:p w:rsidR="00DD68D2" w:rsidRDefault="00DD68D2">
      <w:pPr>
        <w:sectPr w:rsidR="00DD68D2">
          <w:pgSz w:w="11909" w:h="16838"/>
          <w:pgMar w:top="1440" w:right="1430" w:bottom="1062" w:left="1359" w:header="720" w:footer="720" w:gutter="0"/>
          <w:cols w:space="720"/>
        </w:sectPr>
      </w:pPr>
    </w:p>
    <w:p w:rsidR="00DD68D2" w:rsidRDefault="004B3807">
      <w:pPr>
        <w:numPr>
          <w:ilvl w:val="0"/>
          <w:numId w:val="340"/>
        </w:numPr>
        <w:spacing w:before="5" w:line="275" w:lineRule="exact"/>
        <w:ind w:left="0"/>
        <w:textAlignment w:val="baseline"/>
        <w:rPr>
          <w:rFonts w:eastAsia="Times New Roman"/>
          <w:color w:val="000000"/>
          <w:spacing w:val="-2"/>
          <w:sz w:val="24"/>
        </w:rPr>
      </w:pPr>
      <w:r>
        <w:rPr>
          <w:rFonts w:eastAsia="Times New Roman"/>
          <w:color w:val="000000"/>
          <w:spacing w:val="-2"/>
          <w:sz w:val="24"/>
        </w:rPr>
        <w:lastRenderedPageBreak/>
        <w:t>use offensive words or expressions;</w:t>
      </w:r>
    </w:p>
    <w:p w:rsidR="00DD68D2" w:rsidRDefault="004B3807">
      <w:pPr>
        <w:numPr>
          <w:ilvl w:val="0"/>
          <w:numId w:val="340"/>
        </w:numPr>
        <w:spacing w:before="282" w:line="275" w:lineRule="exact"/>
        <w:ind w:left="0"/>
        <w:textAlignment w:val="baseline"/>
        <w:rPr>
          <w:rFonts w:eastAsia="Times New Roman"/>
          <w:color w:val="000000"/>
          <w:spacing w:val="-1"/>
          <w:sz w:val="24"/>
        </w:rPr>
      </w:pPr>
      <w:r>
        <w:rPr>
          <w:rFonts w:eastAsia="Times New Roman"/>
          <w:color w:val="000000"/>
          <w:spacing w:val="-1"/>
          <w:sz w:val="24"/>
        </w:rPr>
        <w:t>use unbecoming or offensive language against any Member;</w:t>
      </w:r>
    </w:p>
    <w:p w:rsidR="00DD68D2" w:rsidRDefault="004B3807">
      <w:pPr>
        <w:numPr>
          <w:ilvl w:val="0"/>
          <w:numId w:val="340"/>
        </w:numPr>
        <w:spacing w:before="277" w:line="275" w:lineRule="exact"/>
        <w:ind w:left="0"/>
        <w:textAlignment w:val="baseline"/>
        <w:rPr>
          <w:rFonts w:eastAsia="Times New Roman"/>
          <w:color w:val="000000"/>
          <w:spacing w:val="-1"/>
          <w:sz w:val="24"/>
        </w:rPr>
      </w:pPr>
      <w:r>
        <w:rPr>
          <w:rFonts w:eastAsia="Times New Roman"/>
          <w:color w:val="000000"/>
          <w:spacing w:val="-1"/>
          <w:sz w:val="24"/>
        </w:rPr>
        <w:t>use the right of free speech for the purpose of obstructing the business of the Assembly;</w:t>
      </w:r>
    </w:p>
    <w:p w:rsidR="00DD68D2" w:rsidRDefault="004B3807">
      <w:pPr>
        <w:numPr>
          <w:ilvl w:val="0"/>
          <w:numId w:val="340"/>
        </w:numPr>
        <w:spacing w:before="279" w:line="278" w:lineRule="exact"/>
        <w:ind w:left="0" w:right="144"/>
        <w:textAlignment w:val="baseline"/>
        <w:rPr>
          <w:rFonts w:eastAsia="Times New Roman"/>
          <w:color w:val="000000"/>
          <w:sz w:val="24"/>
        </w:rPr>
      </w:pPr>
      <w:proofErr w:type="gramStart"/>
      <w:r>
        <w:rPr>
          <w:rFonts w:eastAsia="Times New Roman"/>
          <w:color w:val="000000"/>
          <w:sz w:val="24"/>
        </w:rPr>
        <w:t>impute</w:t>
      </w:r>
      <w:proofErr w:type="gramEnd"/>
      <w:r>
        <w:rPr>
          <w:rFonts w:eastAsia="Times New Roman"/>
          <w:color w:val="000000"/>
          <w:sz w:val="24"/>
        </w:rPr>
        <w:t xml:space="preserve"> improper motives to or make a personal charge against any Member except upon a motion calling in question the conduct of the Member.</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Anticipation</w:t>
      </w:r>
    </w:p>
    <w:p w:rsidR="00DD68D2" w:rsidRDefault="004B3807">
      <w:pPr>
        <w:spacing w:before="276" w:line="276" w:lineRule="exact"/>
        <w:ind w:right="72"/>
        <w:textAlignment w:val="baseline"/>
        <w:rPr>
          <w:rFonts w:eastAsia="Times New Roman"/>
          <w:color w:val="000000"/>
          <w:sz w:val="24"/>
        </w:rPr>
      </w:pPr>
      <w:r>
        <w:rPr>
          <w:rFonts w:eastAsia="Times New Roman"/>
          <w:color w:val="000000"/>
          <w:sz w:val="24"/>
        </w:rPr>
        <w:t>55. (1) It shall be out of order to anticipate a Bill which has been published in the Gazette by debate upon a motion or an amendment thereto, or by raising the subject matter of the Bill upon a motion for the adjournment of the Assembly.</w:t>
      </w:r>
    </w:p>
    <w:p w:rsidR="00DD68D2" w:rsidRDefault="004B3807">
      <w:pPr>
        <w:numPr>
          <w:ilvl w:val="0"/>
          <w:numId w:val="341"/>
        </w:numPr>
        <w:spacing w:before="281" w:line="276" w:lineRule="exact"/>
        <w:ind w:left="0" w:right="216"/>
        <w:textAlignment w:val="baseline"/>
        <w:rPr>
          <w:rFonts w:eastAsia="Times New Roman"/>
          <w:color w:val="000000"/>
          <w:sz w:val="24"/>
        </w:rPr>
      </w:pPr>
      <w:r>
        <w:rPr>
          <w:rFonts w:eastAsia="Times New Roman"/>
          <w:color w:val="000000"/>
          <w:sz w:val="24"/>
        </w:rPr>
        <w:t>It shall be out of order during a debate on any other motion, including a motion for the adjournment of the Assembly, or on an amendment thereto, to anticipate debate on a motion of which notice has been given.</w:t>
      </w:r>
    </w:p>
    <w:p w:rsidR="00DD68D2" w:rsidRDefault="004B3807">
      <w:pPr>
        <w:numPr>
          <w:ilvl w:val="0"/>
          <w:numId w:val="341"/>
        </w:numPr>
        <w:spacing w:before="280" w:line="276" w:lineRule="exact"/>
        <w:ind w:left="0" w:right="360"/>
        <w:textAlignment w:val="baseline"/>
        <w:rPr>
          <w:rFonts w:eastAsia="Times New Roman"/>
          <w:color w:val="000000"/>
          <w:sz w:val="24"/>
        </w:rPr>
      </w:pPr>
      <w:r>
        <w:rPr>
          <w:rFonts w:eastAsia="Times New Roman"/>
          <w:color w:val="000000"/>
          <w:sz w:val="24"/>
        </w:rPr>
        <w:t>In determining whether a debate is out of order on the grounds of anticipation, regard shall be had to the probability of the matter anticipated being brought before the Assembly within a reasonable time.</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Interruptions</w:t>
      </w:r>
    </w:p>
    <w:p w:rsidR="00DD68D2" w:rsidRDefault="004B3807">
      <w:pPr>
        <w:spacing w:before="282" w:line="275" w:lineRule="exact"/>
        <w:textAlignment w:val="baseline"/>
        <w:rPr>
          <w:rFonts w:eastAsia="Times New Roman"/>
          <w:color w:val="000000"/>
          <w:spacing w:val="1"/>
          <w:sz w:val="24"/>
        </w:rPr>
      </w:pPr>
      <w:r>
        <w:rPr>
          <w:rFonts w:eastAsia="Times New Roman"/>
          <w:color w:val="000000"/>
          <w:spacing w:val="1"/>
          <w:sz w:val="24"/>
        </w:rPr>
        <w:t>56. (1) A Member shall not interrupt another Member who is speaking except —</w:t>
      </w:r>
    </w:p>
    <w:p w:rsidR="00DD68D2" w:rsidRDefault="004B3807">
      <w:pPr>
        <w:numPr>
          <w:ilvl w:val="0"/>
          <w:numId w:val="342"/>
        </w:numPr>
        <w:spacing w:before="282" w:line="275" w:lineRule="exact"/>
        <w:ind w:left="0"/>
        <w:textAlignment w:val="baseline"/>
        <w:rPr>
          <w:rFonts w:eastAsia="Times New Roman"/>
          <w:color w:val="000000"/>
          <w:spacing w:val="-3"/>
          <w:sz w:val="24"/>
        </w:rPr>
      </w:pPr>
      <w:r>
        <w:rPr>
          <w:rFonts w:eastAsia="Times New Roman"/>
          <w:color w:val="000000"/>
          <w:spacing w:val="-3"/>
          <w:sz w:val="24"/>
        </w:rPr>
        <w:t>to raise a point of order;</w:t>
      </w:r>
    </w:p>
    <w:p w:rsidR="00DD68D2" w:rsidRDefault="004B3807">
      <w:pPr>
        <w:numPr>
          <w:ilvl w:val="0"/>
          <w:numId w:val="342"/>
        </w:numPr>
        <w:spacing w:before="277" w:line="275" w:lineRule="exact"/>
        <w:ind w:left="0"/>
        <w:textAlignment w:val="baseline"/>
        <w:rPr>
          <w:rFonts w:eastAsia="Times New Roman"/>
          <w:color w:val="000000"/>
          <w:spacing w:val="-1"/>
          <w:sz w:val="24"/>
        </w:rPr>
      </w:pPr>
      <w:r>
        <w:rPr>
          <w:rFonts w:eastAsia="Times New Roman"/>
          <w:color w:val="000000"/>
          <w:spacing w:val="-1"/>
          <w:sz w:val="24"/>
        </w:rPr>
        <w:t>to call attention to the absence of a quorum;</w:t>
      </w:r>
    </w:p>
    <w:p w:rsidR="00DD68D2" w:rsidRDefault="004B3807">
      <w:pPr>
        <w:numPr>
          <w:ilvl w:val="0"/>
          <w:numId w:val="342"/>
        </w:numPr>
        <w:spacing w:before="282" w:line="275" w:lineRule="exact"/>
        <w:ind w:left="0"/>
        <w:textAlignment w:val="baseline"/>
        <w:rPr>
          <w:rFonts w:eastAsia="Times New Roman"/>
          <w:color w:val="000000"/>
          <w:spacing w:val="-2"/>
          <w:sz w:val="24"/>
        </w:rPr>
      </w:pPr>
      <w:r>
        <w:rPr>
          <w:rFonts w:eastAsia="Times New Roman"/>
          <w:color w:val="000000"/>
          <w:spacing w:val="-2"/>
          <w:sz w:val="24"/>
        </w:rPr>
        <w:t>to move the closure under Order 23;</w:t>
      </w:r>
    </w:p>
    <w:p w:rsidR="00DD68D2" w:rsidRDefault="004B3807">
      <w:pPr>
        <w:numPr>
          <w:ilvl w:val="0"/>
          <w:numId w:val="342"/>
        </w:numPr>
        <w:spacing w:before="280" w:line="276" w:lineRule="exact"/>
        <w:ind w:left="0" w:right="504"/>
        <w:textAlignment w:val="baseline"/>
        <w:rPr>
          <w:rFonts w:eastAsia="Times New Roman"/>
          <w:color w:val="000000"/>
          <w:sz w:val="24"/>
        </w:rPr>
      </w:pPr>
      <w:proofErr w:type="gramStart"/>
      <w:r>
        <w:rPr>
          <w:rFonts w:eastAsia="Times New Roman"/>
          <w:color w:val="000000"/>
          <w:sz w:val="24"/>
        </w:rPr>
        <w:t>to</w:t>
      </w:r>
      <w:proofErr w:type="gramEnd"/>
      <w:r>
        <w:rPr>
          <w:rFonts w:eastAsia="Times New Roman"/>
          <w:color w:val="000000"/>
          <w:sz w:val="24"/>
        </w:rPr>
        <w:t xml:space="preserve"> correct a misapprehension or elucidate an explanation, provided that the Member speaking is willing to give way and that the Member wishing to interrupt is called by the Chair.</w:t>
      </w:r>
    </w:p>
    <w:p w:rsidR="00DD68D2" w:rsidRDefault="004B3807">
      <w:pPr>
        <w:spacing w:line="557" w:lineRule="exact"/>
        <w:ind w:right="6840"/>
        <w:textAlignment w:val="baseline"/>
        <w:rPr>
          <w:rFonts w:eastAsia="Times New Roman"/>
          <w:color w:val="000000"/>
          <w:sz w:val="24"/>
        </w:rPr>
      </w:pPr>
      <w:r>
        <w:rPr>
          <w:rFonts w:eastAsia="Times New Roman"/>
          <w:color w:val="000000"/>
          <w:sz w:val="24"/>
        </w:rPr>
        <w:t>PART XIV - VOTING Collection of Votes</w:t>
      </w:r>
    </w:p>
    <w:p w:rsidR="00DD68D2" w:rsidRDefault="004B3807">
      <w:pPr>
        <w:spacing w:before="276" w:line="276" w:lineRule="exact"/>
        <w:ind w:right="72"/>
        <w:textAlignment w:val="baseline"/>
        <w:rPr>
          <w:rFonts w:eastAsia="Times New Roman"/>
          <w:color w:val="000000"/>
          <w:sz w:val="24"/>
        </w:rPr>
      </w:pPr>
      <w:r>
        <w:rPr>
          <w:rFonts w:eastAsia="Times New Roman"/>
          <w:color w:val="000000"/>
          <w:sz w:val="24"/>
        </w:rPr>
        <w:t xml:space="preserve">57. (1) When the Speaker puts a question to the Assembly or to the Committee for its decision, the Speaker shall first call upon those Members who are in </w:t>
      </w:r>
      <w:proofErr w:type="spellStart"/>
      <w:r>
        <w:rPr>
          <w:rFonts w:eastAsia="Times New Roman"/>
          <w:color w:val="000000"/>
          <w:sz w:val="24"/>
        </w:rPr>
        <w:t>favour</w:t>
      </w:r>
      <w:proofErr w:type="spellEnd"/>
      <w:r>
        <w:rPr>
          <w:rFonts w:eastAsia="Times New Roman"/>
          <w:color w:val="000000"/>
          <w:sz w:val="24"/>
        </w:rPr>
        <w:t xml:space="preserve"> of the question to raise one hand and the Clerk shall count the Members who have so raised their hands.</w:t>
      </w:r>
    </w:p>
    <w:p w:rsidR="00DD68D2" w:rsidRDefault="004B3807">
      <w:pPr>
        <w:numPr>
          <w:ilvl w:val="0"/>
          <w:numId w:val="343"/>
        </w:numPr>
        <w:spacing w:before="279" w:line="278" w:lineRule="exact"/>
        <w:ind w:left="0" w:right="504"/>
        <w:textAlignment w:val="baseline"/>
        <w:rPr>
          <w:rFonts w:eastAsia="Times New Roman"/>
          <w:color w:val="000000"/>
          <w:sz w:val="24"/>
        </w:rPr>
      </w:pPr>
      <w:r>
        <w:rPr>
          <w:rFonts w:eastAsia="Times New Roman"/>
          <w:color w:val="000000"/>
          <w:sz w:val="24"/>
        </w:rPr>
        <w:t>The Speaker shall then call upon those Members who are against and the Clerk shall count the Members who have so raised their hands.</w:t>
      </w:r>
    </w:p>
    <w:p w:rsidR="00DD68D2" w:rsidRDefault="004B3807">
      <w:pPr>
        <w:numPr>
          <w:ilvl w:val="0"/>
          <w:numId w:val="343"/>
        </w:numPr>
        <w:spacing w:before="282" w:line="275" w:lineRule="exact"/>
        <w:ind w:left="0"/>
        <w:textAlignment w:val="baseline"/>
        <w:rPr>
          <w:rFonts w:eastAsia="Times New Roman"/>
          <w:color w:val="000000"/>
          <w:spacing w:val="-1"/>
          <w:sz w:val="24"/>
        </w:rPr>
      </w:pPr>
      <w:r>
        <w:rPr>
          <w:rFonts w:eastAsia="Times New Roman"/>
          <w:color w:val="000000"/>
          <w:spacing w:val="-1"/>
          <w:sz w:val="24"/>
        </w:rPr>
        <w:t>The Speaker shall then announce the result of the vote.</w:t>
      </w:r>
    </w:p>
    <w:p w:rsidR="00DD68D2" w:rsidRDefault="00DD68D2">
      <w:pPr>
        <w:sectPr w:rsidR="00DD68D2">
          <w:pgSz w:w="11909" w:h="16838"/>
          <w:pgMar w:top="1440" w:right="1402" w:bottom="1382" w:left="1387" w:header="720" w:footer="720" w:gutter="0"/>
          <w:cols w:space="720"/>
        </w:sectPr>
      </w:pPr>
    </w:p>
    <w:p w:rsidR="00DD68D2" w:rsidRDefault="004B3807">
      <w:pPr>
        <w:spacing w:before="3" w:line="276" w:lineRule="exact"/>
        <w:ind w:right="216"/>
        <w:textAlignment w:val="baseline"/>
        <w:rPr>
          <w:rFonts w:eastAsia="Times New Roman"/>
          <w:color w:val="000000"/>
          <w:sz w:val="24"/>
        </w:rPr>
      </w:pPr>
      <w:r>
        <w:rPr>
          <w:rFonts w:eastAsia="Times New Roman"/>
          <w:color w:val="000000"/>
          <w:sz w:val="24"/>
        </w:rPr>
        <w:lastRenderedPageBreak/>
        <w:t>(4) If a Member does challenge the Speaker's statement by claiming a division, the Speaker shall order the Assembly or the Committee to proceed to a division if the Speaker considers that there is reasonable doubt as to the outcome of the vote in question.</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Divisions</w:t>
      </w:r>
    </w:p>
    <w:p w:rsidR="00DD68D2" w:rsidRDefault="004B3807">
      <w:pPr>
        <w:spacing w:before="274" w:line="278" w:lineRule="exact"/>
        <w:ind w:right="648"/>
        <w:textAlignment w:val="baseline"/>
        <w:rPr>
          <w:rFonts w:eastAsia="Times New Roman"/>
          <w:color w:val="000000"/>
          <w:sz w:val="24"/>
        </w:rPr>
      </w:pPr>
      <w:r>
        <w:rPr>
          <w:rFonts w:eastAsia="Times New Roman"/>
          <w:color w:val="000000"/>
          <w:sz w:val="24"/>
        </w:rPr>
        <w:t xml:space="preserve">58. (1) </w:t>
      </w:r>
      <w:proofErr w:type="gramStart"/>
      <w:r>
        <w:rPr>
          <w:rFonts w:eastAsia="Times New Roman"/>
          <w:color w:val="000000"/>
          <w:sz w:val="24"/>
        </w:rPr>
        <w:t>When</w:t>
      </w:r>
      <w:proofErr w:type="gramEnd"/>
      <w:r>
        <w:rPr>
          <w:rFonts w:eastAsia="Times New Roman"/>
          <w:color w:val="000000"/>
          <w:sz w:val="24"/>
        </w:rPr>
        <w:t xml:space="preserve"> a division has been ordered, the Clerk shall ring the division bell for two minutes, unless all Members are sooner present.</w:t>
      </w:r>
    </w:p>
    <w:p w:rsidR="00DD68D2" w:rsidRDefault="004B3807">
      <w:pPr>
        <w:numPr>
          <w:ilvl w:val="0"/>
          <w:numId w:val="344"/>
        </w:numPr>
        <w:spacing w:before="281" w:line="276" w:lineRule="exact"/>
        <w:ind w:left="0" w:right="288"/>
        <w:textAlignment w:val="baseline"/>
        <w:rPr>
          <w:rFonts w:eastAsia="Times New Roman"/>
          <w:color w:val="000000"/>
          <w:sz w:val="24"/>
        </w:rPr>
      </w:pPr>
      <w:r>
        <w:rPr>
          <w:rFonts w:eastAsia="Times New Roman"/>
          <w:color w:val="000000"/>
          <w:sz w:val="24"/>
        </w:rPr>
        <w:t>At the end of that time the Clerk shall call out the names of Members in alphabetical order and each Member shall vote by saying 'Yes' or 'No' and a Member who abstains from voting shall so state.</w:t>
      </w:r>
    </w:p>
    <w:p w:rsidR="00DD68D2" w:rsidRDefault="004B3807">
      <w:pPr>
        <w:numPr>
          <w:ilvl w:val="0"/>
          <w:numId w:val="344"/>
        </w:numPr>
        <w:spacing w:before="284" w:line="273" w:lineRule="exact"/>
        <w:ind w:left="0" w:right="72"/>
        <w:textAlignment w:val="baseline"/>
        <w:rPr>
          <w:rFonts w:eastAsia="Times New Roman"/>
          <w:color w:val="000000"/>
          <w:sz w:val="24"/>
        </w:rPr>
      </w:pPr>
      <w:r>
        <w:rPr>
          <w:rFonts w:eastAsia="Times New Roman"/>
          <w:color w:val="000000"/>
          <w:sz w:val="24"/>
        </w:rPr>
        <w:t>When the Clerk has reported to the Speaker the numbers voting for the Yeses and for the Noes respectively, the Speaker shall declare the result of the division.</w:t>
      </w:r>
    </w:p>
    <w:p w:rsidR="00DD68D2" w:rsidRDefault="004B3807">
      <w:pPr>
        <w:numPr>
          <w:ilvl w:val="0"/>
          <w:numId w:val="344"/>
        </w:numPr>
        <w:spacing w:before="281" w:line="276" w:lineRule="exact"/>
        <w:ind w:left="0" w:right="360"/>
        <w:textAlignment w:val="baseline"/>
        <w:rPr>
          <w:rFonts w:eastAsia="Times New Roman"/>
          <w:color w:val="000000"/>
          <w:sz w:val="24"/>
        </w:rPr>
      </w:pPr>
      <w:r>
        <w:rPr>
          <w:rFonts w:eastAsia="Times New Roman"/>
          <w:color w:val="000000"/>
          <w:sz w:val="24"/>
        </w:rPr>
        <w:t>A Member may at any time before the Speaker has declared the result of a division request to change a vote previously expressed or withdraw a decision to abstain previously made by the Member on the ground that the vote was given erroneously.</w:t>
      </w:r>
    </w:p>
    <w:p w:rsidR="00DD68D2" w:rsidRDefault="004B3807">
      <w:pPr>
        <w:numPr>
          <w:ilvl w:val="0"/>
          <w:numId w:val="344"/>
        </w:numPr>
        <w:spacing w:before="281" w:line="276" w:lineRule="exact"/>
        <w:ind w:left="0" w:right="72"/>
        <w:textAlignment w:val="baseline"/>
        <w:rPr>
          <w:rFonts w:eastAsia="Times New Roman"/>
          <w:color w:val="000000"/>
          <w:sz w:val="24"/>
        </w:rPr>
      </w:pPr>
      <w:r>
        <w:rPr>
          <w:rFonts w:eastAsia="Times New Roman"/>
          <w:color w:val="000000"/>
          <w:sz w:val="24"/>
        </w:rPr>
        <w:t>In case of confusion or error occurring during the course of a division concerning the numbers or names recorded, which cannot otherwise be corrected, the Speaker shall direct the Assembly or the Committee to proceed to another division.</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Voting by Members</w:t>
      </w:r>
    </w:p>
    <w:p w:rsidR="00DD68D2" w:rsidRDefault="004B3807">
      <w:pPr>
        <w:spacing w:before="274" w:line="278" w:lineRule="exact"/>
        <w:ind w:right="432"/>
        <w:textAlignment w:val="baseline"/>
        <w:rPr>
          <w:rFonts w:eastAsia="Times New Roman"/>
          <w:color w:val="000000"/>
          <w:sz w:val="24"/>
        </w:rPr>
      </w:pPr>
      <w:r>
        <w:rPr>
          <w:rFonts w:eastAsia="Times New Roman"/>
          <w:color w:val="000000"/>
          <w:sz w:val="24"/>
        </w:rPr>
        <w:t>59. (1) A Member may vote in a division although the Member did not hear the question put.</w:t>
      </w:r>
    </w:p>
    <w:p w:rsidR="00DD68D2" w:rsidRDefault="004B3807">
      <w:pPr>
        <w:spacing w:before="5" w:line="552" w:lineRule="exact"/>
        <w:ind w:right="5112"/>
        <w:textAlignment w:val="baseline"/>
        <w:rPr>
          <w:rFonts w:eastAsia="Times New Roman"/>
          <w:color w:val="000000"/>
          <w:sz w:val="24"/>
        </w:rPr>
      </w:pPr>
      <w:r>
        <w:rPr>
          <w:rFonts w:eastAsia="Times New Roman"/>
          <w:color w:val="000000"/>
          <w:sz w:val="24"/>
        </w:rPr>
        <w:t>(2) No Member shall be obliged to vote. Equality of Votes</w:t>
      </w:r>
    </w:p>
    <w:p w:rsidR="00DD68D2" w:rsidRDefault="004B3807">
      <w:pPr>
        <w:spacing w:before="281" w:line="276" w:lineRule="exact"/>
        <w:ind w:right="648"/>
        <w:textAlignment w:val="baseline"/>
        <w:rPr>
          <w:rFonts w:eastAsia="Times New Roman"/>
          <w:color w:val="000000"/>
          <w:sz w:val="24"/>
        </w:rPr>
      </w:pPr>
      <w:r>
        <w:rPr>
          <w:rFonts w:eastAsia="Times New Roman"/>
          <w:color w:val="000000"/>
          <w:sz w:val="24"/>
        </w:rPr>
        <w:t>60. The person presiding at a meeting of the National Assembly shall not vote on any question to be decided by the Assembly but, in the event of an equality of votes on any question the person shall have a casting vote.</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PART XV - LEGISLATION</w:t>
      </w:r>
    </w:p>
    <w:p w:rsidR="00DD68D2" w:rsidRDefault="004B3807">
      <w:pPr>
        <w:spacing w:before="282" w:line="274" w:lineRule="exact"/>
        <w:textAlignment w:val="baseline"/>
        <w:rPr>
          <w:rFonts w:eastAsia="Times New Roman"/>
          <w:color w:val="000000"/>
          <w:sz w:val="24"/>
        </w:rPr>
      </w:pPr>
      <w:r>
        <w:rPr>
          <w:rFonts w:eastAsia="Times New Roman"/>
          <w:color w:val="000000"/>
          <w:sz w:val="24"/>
        </w:rPr>
        <w:t>Presentation and Publication of Bills</w:t>
      </w:r>
    </w:p>
    <w:p w:rsidR="00DD68D2" w:rsidRDefault="004B3807">
      <w:pPr>
        <w:spacing w:before="283" w:line="274" w:lineRule="exact"/>
        <w:ind w:right="216"/>
        <w:textAlignment w:val="baseline"/>
        <w:rPr>
          <w:rFonts w:eastAsia="Times New Roman"/>
          <w:color w:val="000000"/>
          <w:sz w:val="24"/>
        </w:rPr>
      </w:pPr>
      <w:r>
        <w:rPr>
          <w:rFonts w:eastAsia="Times New Roman"/>
          <w:color w:val="000000"/>
          <w:sz w:val="24"/>
        </w:rPr>
        <w:t>61. (1) The Vice-President or any Minister or subject to Order 63 any Member may at any time give notice of intention to present a Bill.</w:t>
      </w:r>
    </w:p>
    <w:p w:rsidR="00DD68D2" w:rsidRDefault="004B3807">
      <w:pPr>
        <w:spacing w:before="280" w:line="277" w:lineRule="exact"/>
        <w:ind w:right="72"/>
        <w:textAlignment w:val="baseline"/>
        <w:rPr>
          <w:rFonts w:eastAsia="Times New Roman"/>
          <w:color w:val="000000"/>
          <w:sz w:val="24"/>
        </w:rPr>
      </w:pPr>
      <w:r>
        <w:rPr>
          <w:rFonts w:eastAsia="Times New Roman"/>
          <w:color w:val="000000"/>
          <w:sz w:val="24"/>
        </w:rPr>
        <w:t>(2) A Bill shall be presented to the Assembly by a draft thereof being sent to the Clerk by the Vice-President, the Minister or Member desiring to introduce it, together with an explanatory statement of the object of and reasons for the Bill, which in the case of a Government Bill shall be signed by or on behalf of the Attorney General or the Vice-President or a Minister and in the case of a Bill presented by a Member, the Member.</w:t>
      </w:r>
    </w:p>
    <w:p w:rsidR="00DD68D2" w:rsidRDefault="00DD68D2">
      <w:pPr>
        <w:sectPr w:rsidR="00DD68D2">
          <w:pgSz w:w="11909" w:h="16838"/>
          <w:pgMar w:top="1440" w:right="1404" w:bottom="1402" w:left="1385" w:header="720" w:footer="720" w:gutter="0"/>
          <w:cols w:space="720"/>
        </w:sectPr>
      </w:pPr>
    </w:p>
    <w:p w:rsidR="00DD68D2" w:rsidRDefault="004B3807">
      <w:pPr>
        <w:numPr>
          <w:ilvl w:val="0"/>
          <w:numId w:val="345"/>
        </w:numPr>
        <w:tabs>
          <w:tab w:val="clear" w:pos="432"/>
          <w:tab w:val="left" w:pos="504"/>
        </w:tabs>
        <w:spacing w:before="5" w:line="274" w:lineRule="exact"/>
        <w:ind w:left="72" w:right="144"/>
        <w:textAlignment w:val="baseline"/>
        <w:rPr>
          <w:rFonts w:eastAsia="Times New Roman"/>
          <w:color w:val="000000"/>
          <w:sz w:val="24"/>
        </w:rPr>
      </w:pPr>
      <w:r>
        <w:rPr>
          <w:rFonts w:eastAsia="Times New Roman"/>
          <w:color w:val="000000"/>
          <w:sz w:val="24"/>
        </w:rPr>
        <w:lastRenderedPageBreak/>
        <w:t>A copy of the Bill, together with the explanatory statement, shall be sent by the Clerk to every Member.</w:t>
      </w:r>
    </w:p>
    <w:p w:rsidR="00DD68D2" w:rsidRDefault="004B3807">
      <w:pPr>
        <w:numPr>
          <w:ilvl w:val="0"/>
          <w:numId w:val="345"/>
        </w:numPr>
        <w:tabs>
          <w:tab w:val="clear" w:pos="432"/>
          <w:tab w:val="left" w:pos="504"/>
        </w:tabs>
        <w:spacing w:before="277" w:line="279" w:lineRule="exact"/>
        <w:ind w:left="72" w:right="432"/>
        <w:textAlignment w:val="baseline"/>
        <w:rPr>
          <w:rFonts w:eastAsia="Times New Roman"/>
          <w:color w:val="000000"/>
          <w:spacing w:val="-2"/>
          <w:sz w:val="24"/>
        </w:rPr>
      </w:pPr>
      <w:r>
        <w:rPr>
          <w:rFonts w:eastAsia="Times New Roman"/>
          <w:color w:val="000000"/>
          <w:spacing w:val="-2"/>
          <w:sz w:val="24"/>
        </w:rPr>
        <w:t>The Vice-President or the Minister or the Member presenting the Bill shall be known throughout the subsequent proceedings as the Minister or Member in charge of the Bill.</w:t>
      </w:r>
    </w:p>
    <w:p w:rsidR="00DD68D2" w:rsidRDefault="004B3807">
      <w:pPr>
        <w:numPr>
          <w:ilvl w:val="0"/>
          <w:numId w:val="345"/>
        </w:numPr>
        <w:tabs>
          <w:tab w:val="clear" w:pos="432"/>
          <w:tab w:val="left" w:pos="504"/>
        </w:tabs>
        <w:spacing w:before="274" w:line="278" w:lineRule="exact"/>
        <w:ind w:left="72" w:right="216"/>
        <w:textAlignment w:val="baseline"/>
        <w:rPr>
          <w:rFonts w:eastAsia="Times New Roman"/>
          <w:color w:val="000000"/>
          <w:sz w:val="24"/>
        </w:rPr>
      </w:pPr>
      <w:r>
        <w:rPr>
          <w:rFonts w:eastAsia="Times New Roman"/>
          <w:color w:val="000000"/>
          <w:sz w:val="24"/>
        </w:rPr>
        <w:t>Every Bill presented to the Assembly, together with the explanatory statement, shall be published in the Official Gazette.</w:t>
      </w:r>
    </w:p>
    <w:p w:rsidR="00DD68D2" w:rsidRDefault="004B3807">
      <w:pPr>
        <w:numPr>
          <w:ilvl w:val="0"/>
          <w:numId w:val="345"/>
        </w:numPr>
        <w:tabs>
          <w:tab w:val="clear" w:pos="432"/>
          <w:tab w:val="left" w:pos="504"/>
        </w:tabs>
        <w:spacing w:before="281" w:line="276" w:lineRule="exact"/>
        <w:ind w:left="72" w:right="72"/>
        <w:textAlignment w:val="baseline"/>
        <w:rPr>
          <w:rFonts w:eastAsia="Times New Roman"/>
          <w:color w:val="000000"/>
          <w:sz w:val="24"/>
        </w:rPr>
      </w:pPr>
      <w:r>
        <w:rPr>
          <w:rFonts w:eastAsia="Times New Roman"/>
          <w:color w:val="000000"/>
          <w:sz w:val="24"/>
        </w:rPr>
        <w:t>If a certificate of the President is laid on the Table by a Minister declaring that a Government Bill is so urgent or of such nature as not to permit compliance with any or all of the provisions of this Part relating to the publication of Bills, those provisions shall, upon a motion by a Member, be dispensed with in respect of that Bill and shall stand suspended without question put.</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Procedures on Member's Bill</w:t>
      </w:r>
    </w:p>
    <w:p w:rsidR="00DD68D2" w:rsidRDefault="004B3807">
      <w:pPr>
        <w:spacing w:before="274" w:line="278" w:lineRule="exact"/>
        <w:ind w:left="72" w:right="432"/>
        <w:textAlignment w:val="baseline"/>
        <w:rPr>
          <w:rFonts w:eastAsia="Times New Roman"/>
          <w:color w:val="000000"/>
          <w:sz w:val="24"/>
        </w:rPr>
      </w:pPr>
      <w:r>
        <w:rPr>
          <w:rFonts w:eastAsia="Times New Roman"/>
          <w:color w:val="000000"/>
          <w:sz w:val="24"/>
        </w:rPr>
        <w:t>62. (1) The Clerk shall be responsible for the printing of every Bill which a Member has given notice of intention to present after leave to proceed is granted by the Speaker.</w:t>
      </w:r>
    </w:p>
    <w:p w:rsidR="00DD68D2" w:rsidRDefault="004B3807">
      <w:pPr>
        <w:spacing w:before="283" w:line="274" w:lineRule="exact"/>
        <w:ind w:left="72" w:right="144"/>
        <w:textAlignment w:val="baseline"/>
        <w:rPr>
          <w:rFonts w:eastAsia="Times New Roman"/>
          <w:color w:val="000000"/>
          <w:sz w:val="24"/>
        </w:rPr>
      </w:pPr>
      <w:r>
        <w:rPr>
          <w:rFonts w:eastAsia="Times New Roman"/>
          <w:color w:val="000000"/>
          <w:sz w:val="24"/>
        </w:rPr>
        <w:t>(2) Before a Member gives notice of intention to present a Bill under Order 61, the Member shall apply to the Speaker for leave to bring a Bill.</w:t>
      </w:r>
    </w:p>
    <w:p w:rsidR="00DD68D2" w:rsidRDefault="004B3807">
      <w:pPr>
        <w:spacing w:before="277" w:line="279" w:lineRule="exact"/>
        <w:ind w:left="72" w:right="144"/>
        <w:textAlignment w:val="baseline"/>
        <w:rPr>
          <w:rFonts w:eastAsia="Times New Roman"/>
          <w:color w:val="000000"/>
          <w:sz w:val="24"/>
        </w:rPr>
      </w:pPr>
      <w:r>
        <w:rPr>
          <w:rFonts w:eastAsia="Times New Roman"/>
          <w:color w:val="000000"/>
          <w:sz w:val="24"/>
        </w:rPr>
        <w:t>(3) A Member applying for leave to bring a Bill shall at the same time deliver to the Clerk a certified true copy of the full text of the Bill proposed to be introduced.</w:t>
      </w:r>
    </w:p>
    <w:p w:rsidR="00DD68D2" w:rsidRDefault="004B3807">
      <w:pPr>
        <w:spacing w:before="276" w:line="278" w:lineRule="exact"/>
        <w:ind w:left="72"/>
        <w:textAlignment w:val="baseline"/>
        <w:rPr>
          <w:rFonts w:eastAsia="Times New Roman"/>
          <w:color w:val="000000"/>
          <w:sz w:val="24"/>
        </w:rPr>
      </w:pPr>
      <w:r>
        <w:rPr>
          <w:rFonts w:eastAsia="Times New Roman"/>
          <w:color w:val="000000"/>
          <w:sz w:val="24"/>
        </w:rPr>
        <w:t>(4) Before allowing leave to bring a Bill, the Speaker must be satisfied that</w:t>
      </w:r>
      <w:r>
        <w:rPr>
          <w:rFonts w:eastAsia="Times New Roman"/>
          <w:color w:val="000000"/>
          <w:sz w:val="25"/>
        </w:rPr>
        <w:t>—</w:t>
      </w:r>
    </w:p>
    <w:p w:rsidR="00DD68D2" w:rsidRDefault="004B3807">
      <w:pPr>
        <w:numPr>
          <w:ilvl w:val="0"/>
          <w:numId w:val="346"/>
        </w:numPr>
        <w:tabs>
          <w:tab w:val="clear" w:pos="432"/>
          <w:tab w:val="left" w:pos="504"/>
        </w:tabs>
        <w:spacing w:before="281" w:line="274" w:lineRule="exact"/>
        <w:ind w:left="72"/>
        <w:textAlignment w:val="baseline"/>
        <w:rPr>
          <w:rFonts w:eastAsia="Times New Roman"/>
          <w:color w:val="000000"/>
          <w:sz w:val="24"/>
        </w:rPr>
      </w:pPr>
      <w:r>
        <w:rPr>
          <w:rFonts w:eastAsia="Times New Roman"/>
          <w:color w:val="000000"/>
          <w:sz w:val="24"/>
        </w:rPr>
        <w:t>the Bill accords with the requirements of the law;</w:t>
      </w:r>
    </w:p>
    <w:p w:rsidR="00DD68D2" w:rsidRDefault="004B3807">
      <w:pPr>
        <w:numPr>
          <w:ilvl w:val="0"/>
          <w:numId w:val="346"/>
        </w:numPr>
        <w:tabs>
          <w:tab w:val="clear" w:pos="432"/>
          <w:tab w:val="left" w:pos="504"/>
        </w:tabs>
        <w:spacing w:before="282" w:line="274" w:lineRule="exact"/>
        <w:ind w:left="72"/>
        <w:textAlignment w:val="baseline"/>
        <w:rPr>
          <w:rFonts w:eastAsia="Times New Roman"/>
          <w:color w:val="000000"/>
          <w:sz w:val="24"/>
        </w:rPr>
      </w:pPr>
      <w:r>
        <w:rPr>
          <w:rFonts w:eastAsia="Times New Roman"/>
          <w:color w:val="000000"/>
          <w:sz w:val="24"/>
        </w:rPr>
        <w:t>the Bill is divided into successive clauses consecutively numbered;</w:t>
      </w:r>
    </w:p>
    <w:p w:rsidR="00DD68D2" w:rsidRDefault="004B3807">
      <w:pPr>
        <w:numPr>
          <w:ilvl w:val="0"/>
          <w:numId w:val="346"/>
        </w:numPr>
        <w:tabs>
          <w:tab w:val="clear" w:pos="432"/>
          <w:tab w:val="left" w:pos="504"/>
        </w:tabs>
        <w:spacing w:before="283" w:line="274" w:lineRule="exact"/>
        <w:ind w:left="72"/>
        <w:textAlignment w:val="baseline"/>
        <w:rPr>
          <w:rFonts w:eastAsia="Times New Roman"/>
          <w:color w:val="000000"/>
          <w:sz w:val="24"/>
        </w:rPr>
      </w:pPr>
      <w:r>
        <w:rPr>
          <w:rFonts w:eastAsia="Times New Roman"/>
          <w:color w:val="000000"/>
          <w:sz w:val="24"/>
        </w:rPr>
        <w:t>to every clause there is annexed in the margin a short indication of its contents;</w:t>
      </w:r>
    </w:p>
    <w:p w:rsidR="00DD68D2" w:rsidRDefault="004B3807">
      <w:pPr>
        <w:numPr>
          <w:ilvl w:val="0"/>
          <w:numId w:val="346"/>
        </w:numPr>
        <w:tabs>
          <w:tab w:val="clear" w:pos="432"/>
          <w:tab w:val="left" w:pos="504"/>
        </w:tabs>
        <w:spacing w:before="283" w:line="274" w:lineRule="exact"/>
        <w:ind w:left="72"/>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Bill does not contain anything foreign to what the title of the Bill imports.</w:t>
      </w:r>
    </w:p>
    <w:p w:rsidR="00DD68D2" w:rsidRDefault="004B3807">
      <w:pPr>
        <w:spacing w:before="274" w:line="278" w:lineRule="exact"/>
        <w:ind w:left="72" w:right="144"/>
        <w:textAlignment w:val="baseline"/>
        <w:rPr>
          <w:rFonts w:eastAsia="Times New Roman"/>
          <w:color w:val="000000"/>
          <w:sz w:val="24"/>
        </w:rPr>
      </w:pPr>
      <w:r>
        <w:rPr>
          <w:rFonts w:eastAsia="Times New Roman"/>
          <w:color w:val="000000"/>
          <w:sz w:val="24"/>
        </w:rPr>
        <w:t>(5) In the case of a Bill involving expenditure of public money, the Speaker shall transmit a copy of the full text of the Bill to the Minister charged with responsibility for Finance.</w:t>
      </w:r>
    </w:p>
    <w:p w:rsidR="00DD68D2" w:rsidRDefault="004B3807">
      <w:pPr>
        <w:spacing w:before="281" w:line="276" w:lineRule="exact"/>
        <w:ind w:left="72" w:right="72"/>
        <w:textAlignment w:val="baseline"/>
        <w:rPr>
          <w:rFonts w:eastAsia="Times New Roman"/>
          <w:color w:val="000000"/>
          <w:sz w:val="24"/>
        </w:rPr>
      </w:pPr>
      <w:r>
        <w:rPr>
          <w:rFonts w:eastAsia="Times New Roman"/>
          <w:color w:val="000000"/>
          <w:sz w:val="24"/>
        </w:rPr>
        <w:t>(6) It shall be the duty of the Minister charged with responsibility for Finance to inform the Speaker, before leave is granted, whether the recommendation of the President in accordance with Order 73 to such a Bill is required by law.</w:t>
      </w:r>
    </w:p>
    <w:p w:rsidR="00DD68D2" w:rsidRDefault="004B3807">
      <w:pPr>
        <w:spacing w:before="283" w:line="274" w:lineRule="exact"/>
        <w:ind w:left="72" w:right="144"/>
        <w:textAlignment w:val="baseline"/>
        <w:rPr>
          <w:rFonts w:eastAsia="Times New Roman"/>
          <w:color w:val="000000"/>
          <w:sz w:val="24"/>
        </w:rPr>
      </w:pPr>
      <w:r>
        <w:rPr>
          <w:rFonts w:eastAsia="Times New Roman"/>
          <w:color w:val="000000"/>
          <w:sz w:val="24"/>
        </w:rPr>
        <w:t>(7) If the Speaker has been informed that such recommendation is required, the Speaker shall, before deciding to allow leave require a Minister to signify to the Speaker, whether or not such recommendation be forthcoming, and if such recommendation be not forthcoming, the Speaker shall not grant leave to publish the Bill.</w:t>
      </w:r>
    </w:p>
    <w:p w:rsidR="00DD68D2" w:rsidRDefault="00DD68D2">
      <w:pPr>
        <w:sectPr w:rsidR="00DD68D2">
          <w:pgSz w:w="11909" w:h="16838"/>
          <w:pgMar w:top="1440" w:right="1440" w:bottom="1962" w:left="1349" w:header="720" w:footer="720" w:gutter="0"/>
          <w:cols w:space="720"/>
        </w:sectPr>
      </w:pPr>
    </w:p>
    <w:p w:rsidR="00DD68D2" w:rsidRDefault="004B3807">
      <w:pPr>
        <w:spacing w:before="3" w:line="276" w:lineRule="exact"/>
        <w:ind w:left="72" w:right="144"/>
        <w:textAlignment w:val="baseline"/>
        <w:rPr>
          <w:rFonts w:eastAsia="Times New Roman"/>
          <w:color w:val="000000"/>
          <w:sz w:val="24"/>
        </w:rPr>
      </w:pPr>
      <w:r>
        <w:rPr>
          <w:rFonts w:eastAsia="Times New Roman"/>
          <w:color w:val="000000"/>
          <w:sz w:val="24"/>
        </w:rPr>
        <w:lastRenderedPageBreak/>
        <w:t>(8) Where leave to proceed on a Member's Bill is granted, a copy of the Bill must be lodged with the Clerk within three months after such leave is granted and the Clerk shall arrange for the printing of the Bill.</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First Reading</w:t>
      </w:r>
    </w:p>
    <w:p w:rsidR="00DD68D2" w:rsidRDefault="004B3807">
      <w:pPr>
        <w:spacing w:before="274" w:line="278" w:lineRule="exact"/>
        <w:ind w:left="72" w:right="360"/>
        <w:textAlignment w:val="baseline"/>
        <w:rPr>
          <w:rFonts w:eastAsia="Times New Roman"/>
          <w:color w:val="000000"/>
          <w:sz w:val="24"/>
        </w:rPr>
      </w:pPr>
      <w:r>
        <w:rPr>
          <w:rFonts w:eastAsia="Times New Roman"/>
          <w:color w:val="000000"/>
          <w:sz w:val="24"/>
        </w:rPr>
        <w:t xml:space="preserve">63. (1) </w:t>
      </w:r>
      <w:proofErr w:type="gramStart"/>
      <w:r>
        <w:rPr>
          <w:rFonts w:eastAsia="Times New Roman"/>
          <w:color w:val="000000"/>
          <w:sz w:val="24"/>
        </w:rPr>
        <w:t>The</w:t>
      </w:r>
      <w:proofErr w:type="gramEnd"/>
      <w:r>
        <w:rPr>
          <w:rFonts w:eastAsia="Times New Roman"/>
          <w:color w:val="000000"/>
          <w:sz w:val="24"/>
        </w:rPr>
        <w:t xml:space="preserve"> short title of every Bill presented and published in accordance with Orders 61 and 62 shall be placed on the Order Paper for first reading by the Clerk.</w:t>
      </w:r>
    </w:p>
    <w:p w:rsidR="00DD68D2" w:rsidRDefault="004B3807">
      <w:pPr>
        <w:spacing w:before="281" w:line="276" w:lineRule="exact"/>
        <w:ind w:left="72" w:right="72"/>
        <w:textAlignment w:val="baseline"/>
        <w:rPr>
          <w:rFonts w:eastAsia="Times New Roman"/>
          <w:color w:val="000000"/>
          <w:sz w:val="24"/>
        </w:rPr>
      </w:pPr>
      <w:r>
        <w:rPr>
          <w:rFonts w:eastAsia="Times New Roman"/>
          <w:color w:val="000000"/>
          <w:sz w:val="24"/>
        </w:rPr>
        <w:t>(2) No debate shall be allowed on the first reading of the Bill; and upon the Clerk reading the short title, the Bill shall be deemed to be read the first time, ordered to be read a second time and so recorded in the Record of Proceedings.</w:t>
      </w:r>
    </w:p>
    <w:p w:rsidR="00DD68D2" w:rsidRDefault="004B3807">
      <w:pPr>
        <w:spacing w:before="283" w:line="274" w:lineRule="exact"/>
        <w:ind w:left="72"/>
        <w:textAlignment w:val="baseline"/>
        <w:rPr>
          <w:rFonts w:eastAsia="Times New Roman"/>
          <w:color w:val="000000"/>
          <w:spacing w:val="-1"/>
          <w:sz w:val="24"/>
        </w:rPr>
      </w:pPr>
      <w:r>
        <w:rPr>
          <w:rFonts w:eastAsia="Times New Roman"/>
          <w:color w:val="000000"/>
          <w:spacing w:val="-1"/>
          <w:sz w:val="24"/>
        </w:rPr>
        <w:t>Second Reading</w:t>
      </w:r>
    </w:p>
    <w:p w:rsidR="00DD68D2" w:rsidRDefault="004B3807">
      <w:pPr>
        <w:spacing w:before="274" w:line="278" w:lineRule="exact"/>
        <w:ind w:left="72" w:right="576"/>
        <w:textAlignment w:val="baseline"/>
        <w:rPr>
          <w:rFonts w:eastAsia="Times New Roman"/>
          <w:color w:val="000000"/>
          <w:sz w:val="24"/>
        </w:rPr>
      </w:pPr>
      <w:r>
        <w:rPr>
          <w:rFonts w:eastAsia="Times New Roman"/>
          <w:color w:val="000000"/>
          <w:sz w:val="24"/>
        </w:rPr>
        <w:t>64. (1) No Bill shall be set down on the Order Paper for the second reading earlier than seven clear days from the first reading.</w:t>
      </w:r>
    </w:p>
    <w:p w:rsidR="00DD68D2" w:rsidRDefault="004B3807">
      <w:pPr>
        <w:numPr>
          <w:ilvl w:val="0"/>
          <w:numId w:val="347"/>
        </w:numPr>
        <w:tabs>
          <w:tab w:val="clear" w:pos="432"/>
          <w:tab w:val="left" w:pos="504"/>
        </w:tabs>
        <w:spacing w:before="281" w:line="276" w:lineRule="exact"/>
        <w:ind w:left="72" w:right="72"/>
        <w:textAlignment w:val="baseline"/>
        <w:rPr>
          <w:rFonts w:eastAsia="Times New Roman"/>
          <w:color w:val="000000"/>
          <w:sz w:val="24"/>
        </w:rPr>
      </w:pPr>
      <w:r>
        <w:rPr>
          <w:rFonts w:eastAsia="Times New Roman"/>
          <w:color w:val="000000"/>
          <w:sz w:val="24"/>
        </w:rPr>
        <w:t>On the order for the second reading of a Bill being read, a motion may be made “That the Bill be now read a second time” and a debate may arise covering the general merits and principles of the Bill.</w:t>
      </w:r>
    </w:p>
    <w:p w:rsidR="00DD68D2" w:rsidRDefault="004B3807">
      <w:pPr>
        <w:numPr>
          <w:ilvl w:val="0"/>
          <w:numId w:val="347"/>
        </w:numPr>
        <w:tabs>
          <w:tab w:val="clear" w:pos="432"/>
          <w:tab w:val="left" w:pos="504"/>
        </w:tabs>
        <w:spacing w:before="282" w:line="275" w:lineRule="exact"/>
        <w:ind w:left="72" w:right="72"/>
        <w:textAlignment w:val="baseline"/>
        <w:rPr>
          <w:rFonts w:eastAsia="Times New Roman"/>
          <w:color w:val="000000"/>
          <w:sz w:val="24"/>
        </w:rPr>
      </w:pPr>
      <w:r>
        <w:rPr>
          <w:rFonts w:eastAsia="Times New Roman"/>
          <w:color w:val="000000"/>
          <w:sz w:val="24"/>
        </w:rPr>
        <w:t>To the question “That the Bill be now read a second time”, an amendment may be moved to leave out the words after 'that' and add words stating the object and motive on which opposition to the Bill is based, such words being relevant to the general principles of the Bill and not its details.</w:t>
      </w:r>
    </w:p>
    <w:p w:rsidR="00DD68D2" w:rsidRDefault="004B3807">
      <w:pPr>
        <w:numPr>
          <w:ilvl w:val="0"/>
          <w:numId w:val="347"/>
        </w:numPr>
        <w:tabs>
          <w:tab w:val="clear" w:pos="432"/>
          <w:tab w:val="left" w:pos="504"/>
        </w:tabs>
        <w:spacing w:before="283" w:line="274" w:lineRule="exact"/>
        <w:ind w:left="72" w:right="648"/>
        <w:textAlignment w:val="baseline"/>
        <w:rPr>
          <w:rFonts w:eastAsia="Times New Roman"/>
          <w:color w:val="000000"/>
          <w:sz w:val="24"/>
        </w:rPr>
      </w:pPr>
      <w:r>
        <w:rPr>
          <w:rFonts w:eastAsia="Times New Roman"/>
          <w:color w:val="000000"/>
          <w:sz w:val="24"/>
        </w:rPr>
        <w:t xml:space="preserve">If such an amendment to the Bill is </w:t>
      </w:r>
      <w:proofErr w:type="spellStart"/>
      <w:r>
        <w:rPr>
          <w:rFonts w:eastAsia="Times New Roman"/>
          <w:color w:val="000000"/>
          <w:sz w:val="24"/>
        </w:rPr>
        <w:t>negatived</w:t>
      </w:r>
      <w:proofErr w:type="spellEnd"/>
      <w:r>
        <w:rPr>
          <w:rFonts w:eastAsia="Times New Roman"/>
          <w:color w:val="000000"/>
          <w:sz w:val="24"/>
        </w:rPr>
        <w:t>, the Bill shall be deemed to be read a second time.</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Committal of Bills</w:t>
      </w:r>
    </w:p>
    <w:p w:rsidR="00DD68D2" w:rsidRDefault="004B3807">
      <w:pPr>
        <w:spacing w:before="282" w:line="274" w:lineRule="exact"/>
        <w:ind w:left="72" w:right="216"/>
        <w:textAlignment w:val="baseline"/>
        <w:rPr>
          <w:rFonts w:eastAsia="Times New Roman"/>
          <w:color w:val="000000"/>
          <w:sz w:val="24"/>
        </w:rPr>
      </w:pPr>
      <w:r>
        <w:rPr>
          <w:rFonts w:eastAsia="Times New Roman"/>
          <w:color w:val="000000"/>
          <w:sz w:val="24"/>
        </w:rPr>
        <w:t>65. When a Bill has been read a second time it shall stand committed to a Committee of the whole Assembly.</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Functions and powers of Bills Committee</w:t>
      </w:r>
    </w:p>
    <w:p w:rsidR="00DD68D2" w:rsidRDefault="004B3807">
      <w:pPr>
        <w:spacing w:before="279" w:line="278" w:lineRule="exact"/>
        <w:ind w:left="72" w:right="144"/>
        <w:textAlignment w:val="baseline"/>
        <w:rPr>
          <w:rFonts w:eastAsia="Times New Roman"/>
          <w:color w:val="000000"/>
          <w:sz w:val="24"/>
        </w:rPr>
      </w:pPr>
      <w:r>
        <w:rPr>
          <w:rFonts w:eastAsia="Times New Roman"/>
          <w:color w:val="000000"/>
          <w:sz w:val="24"/>
        </w:rPr>
        <w:t xml:space="preserve">66. (1) </w:t>
      </w:r>
      <w:proofErr w:type="gramStart"/>
      <w:r>
        <w:rPr>
          <w:rFonts w:eastAsia="Times New Roman"/>
          <w:color w:val="000000"/>
          <w:sz w:val="24"/>
        </w:rPr>
        <w:t>The</w:t>
      </w:r>
      <w:proofErr w:type="gramEnd"/>
      <w:r>
        <w:rPr>
          <w:rFonts w:eastAsia="Times New Roman"/>
          <w:color w:val="000000"/>
          <w:sz w:val="24"/>
        </w:rPr>
        <w:t xml:space="preserve"> committee to which a Bill is committed shall not discuss the general merits and principles of the Bill but only its details.</w:t>
      </w:r>
    </w:p>
    <w:p w:rsidR="00DD68D2" w:rsidRDefault="004B3807">
      <w:pPr>
        <w:spacing w:before="278" w:line="276" w:lineRule="exact"/>
        <w:ind w:left="72" w:right="360"/>
        <w:textAlignment w:val="baseline"/>
        <w:rPr>
          <w:rFonts w:eastAsia="Times New Roman"/>
          <w:color w:val="000000"/>
          <w:sz w:val="24"/>
        </w:rPr>
      </w:pPr>
      <w:r>
        <w:rPr>
          <w:rFonts w:eastAsia="Times New Roman"/>
          <w:color w:val="000000"/>
          <w:sz w:val="24"/>
        </w:rPr>
        <w:t xml:space="preserve">(2) The committee shall have power to make amendment to the Bill provided that they are relevant to the subject matter of the Bill; if any such amendments are not within the title of the Bill, it shall amend the title accordingly and shall report the same </w:t>
      </w:r>
      <w:proofErr w:type="gramStart"/>
      <w:r>
        <w:rPr>
          <w:rFonts w:eastAsia="Times New Roman"/>
          <w:color w:val="000000"/>
          <w:sz w:val="24"/>
        </w:rPr>
        <w:t>specially</w:t>
      </w:r>
      <w:proofErr w:type="gramEnd"/>
      <w:r>
        <w:rPr>
          <w:rFonts w:eastAsia="Times New Roman"/>
          <w:color w:val="000000"/>
          <w:sz w:val="24"/>
        </w:rPr>
        <w:t xml:space="preserve"> to the Assembly.</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Amendments of Bills</w:t>
      </w:r>
    </w:p>
    <w:p w:rsidR="00DD68D2" w:rsidRDefault="004B3807">
      <w:pPr>
        <w:spacing w:before="279" w:line="278" w:lineRule="exact"/>
        <w:ind w:left="72" w:right="936"/>
        <w:textAlignment w:val="baseline"/>
        <w:rPr>
          <w:rFonts w:eastAsia="Times New Roman"/>
          <w:color w:val="000000"/>
          <w:sz w:val="24"/>
        </w:rPr>
      </w:pPr>
      <w:r>
        <w:rPr>
          <w:rFonts w:eastAsia="Times New Roman"/>
          <w:color w:val="000000"/>
          <w:sz w:val="24"/>
        </w:rPr>
        <w:t>67. (1) Any proposed amendment to a Bill shall be put in writing by the mover and delivered to the Clerk at least seventy two hours before moving it:</w:t>
      </w:r>
    </w:p>
    <w:p w:rsidR="00DD68D2" w:rsidRDefault="00DD68D2">
      <w:pPr>
        <w:sectPr w:rsidR="00DD68D2">
          <w:pgSz w:w="11909" w:h="16838"/>
          <w:pgMar w:top="1440" w:right="1409" w:bottom="1402" w:left="1380" w:header="720" w:footer="720" w:gutter="0"/>
          <w:cols w:space="720"/>
        </w:sectPr>
      </w:pPr>
    </w:p>
    <w:p w:rsidR="00DD68D2" w:rsidRDefault="004B3807">
      <w:pPr>
        <w:spacing w:before="5" w:line="274" w:lineRule="exact"/>
        <w:ind w:right="360"/>
        <w:textAlignment w:val="baseline"/>
        <w:rPr>
          <w:rFonts w:eastAsia="Times New Roman"/>
          <w:color w:val="000000"/>
          <w:sz w:val="24"/>
        </w:rPr>
      </w:pPr>
      <w:proofErr w:type="gramStart"/>
      <w:r>
        <w:rPr>
          <w:rFonts w:eastAsia="Times New Roman"/>
          <w:color w:val="000000"/>
          <w:sz w:val="24"/>
        </w:rPr>
        <w:lastRenderedPageBreak/>
        <w:t xml:space="preserve">Provided that the Chairperson may relax this provision in </w:t>
      </w:r>
      <w:proofErr w:type="spellStart"/>
      <w:r>
        <w:rPr>
          <w:rFonts w:eastAsia="Times New Roman"/>
          <w:color w:val="000000"/>
          <w:sz w:val="24"/>
        </w:rPr>
        <w:t>favour</w:t>
      </w:r>
      <w:proofErr w:type="spellEnd"/>
      <w:r>
        <w:rPr>
          <w:rFonts w:eastAsia="Times New Roman"/>
          <w:color w:val="000000"/>
          <w:sz w:val="24"/>
        </w:rPr>
        <w:t xml:space="preserve"> of simple amendments or emergency Bills.</w:t>
      </w:r>
      <w:proofErr w:type="gramEnd"/>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(2) The following provisions shall apply to the content of amendments proposed to Bills —</w:t>
      </w:r>
    </w:p>
    <w:p w:rsidR="00DD68D2" w:rsidRDefault="004B3807">
      <w:pPr>
        <w:numPr>
          <w:ilvl w:val="0"/>
          <w:numId w:val="348"/>
        </w:numPr>
        <w:spacing w:before="282" w:line="274" w:lineRule="exact"/>
        <w:ind w:left="0" w:right="72"/>
        <w:textAlignment w:val="baseline"/>
        <w:rPr>
          <w:rFonts w:eastAsia="Times New Roman"/>
          <w:color w:val="000000"/>
          <w:sz w:val="24"/>
        </w:rPr>
      </w:pPr>
      <w:r>
        <w:rPr>
          <w:rFonts w:eastAsia="Times New Roman"/>
          <w:color w:val="000000"/>
          <w:sz w:val="24"/>
        </w:rPr>
        <w:t>an amendment shall be relevant to the subject matter of the clause to which it relates;</w:t>
      </w:r>
    </w:p>
    <w:p w:rsidR="00DD68D2" w:rsidRDefault="004B3807">
      <w:pPr>
        <w:numPr>
          <w:ilvl w:val="0"/>
          <w:numId w:val="348"/>
        </w:numPr>
        <w:spacing w:before="283" w:line="274" w:lineRule="exact"/>
        <w:ind w:left="0" w:right="432"/>
        <w:textAlignment w:val="baseline"/>
        <w:rPr>
          <w:rFonts w:eastAsia="Times New Roman"/>
          <w:color w:val="000000"/>
          <w:sz w:val="24"/>
        </w:rPr>
      </w:pPr>
      <w:r>
        <w:rPr>
          <w:rFonts w:eastAsia="Times New Roman"/>
          <w:color w:val="000000"/>
          <w:sz w:val="24"/>
        </w:rPr>
        <w:t>an amendment shall not be inconsistent with any clause already agreed to or with any previous decision of the committee;</w:t>
      </w:r>
    </w:p>
    <w:p w:rsidR="00DD68D2" w:rsidRDefault="004B3807">
      <w:pPr>
        <w:numPr>
          <w:ilvl w:val="0"/>
          <w:numId w:val="348"/>
        </w:numPr>
        <w:spacing w:before="277" w:line="279" w:lineRule="exact"/>
        <w:ind w:left="0" w:right="792"/>
        <w:textAlignment w:val="baseline"/>
        <w:rPr>
          <w:rFonts w:eastAsia="Times New Roman"/>
          <w:color w:val="000000"/>
          <w:sz w:val="24"/>
        </w:rPr>
      </w:pPr>
      <w:r>
        <w:rPr>
          <w:rFonts w:eastAsia="Times New Roman"/>
          <w:color w:val="000000"/>
          <w:sz w:val="24"/>
        </w:rPr>
        <w:t>an amendment must not be such as to make the clause which it proposes to amend unintelligible or ungrammatical;</w:t>
      </w:r>
    </w:p>
    <w:p w:rsidR="00DD68D2" w:rsidRDefault="004B3807">
      <w:pPr>
        <w:numPr>
          <w:ilvl w:val="0"/>
          <w:numId w:val="348"/>
        </w:numPr>
        <w:spacing w:before="276" w:line="276" w:lineRule="exact"/>
        <w:ind w:left="0" w:right="72"/>
        <w:textAlignment w:val="baseline"/>
        <w:rPr>
          <w:rFonts w:eastAsia="Times New Roman"/>
          <w:color w:val="000000"/>
          <w:sz w:val="24"/>
        </w:rPr>
      </w:pPr>
      <w:r>
        <w:rPr>
          <w:rFonts w:eastAsia="Times New Roman"/>
          <w:color w:val="000000"/>
          <w:sz w:val="24"/>
        </w:rPr>
        <w:t>if an amendment refers to, or is not intelligible without, a subsequent amendment, notice of the subsequent amendment shall be given before or when the first amendment is moved so as to make the series of amendments intelligible as a whole;</w:t>
      </w:r>
    </w:p>
    <w:p w:rsidR="00DD68D2" w:rsidRDefault="004B3807">
      <w:pPr>
        <w:numPr>
          <w:ilvl w:val="0"/>
          <w:numId w:val="348"/>
        </w:numPr>
        <w:spacing w:before="279" w:line="278" w:lineRule="exact"/>
        <w:ind w:left="0" w:right="1152"/>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Chairperson may refuse to allow an amendment to be moved which, in the Chairperson's opinion, is frivolous or meaningless.</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(3) The Chairperson may at any time during the debate on a proposed amendment withdraw it from the consideration of the Committee if in the opinion of the Chairperson the debate has shown that the amendment violates this Order.</w:t>
      </w:r>
    </w:p>
    <w:p w:rsidR="00DD68D2" w:rsidRDefault="004B3807">
      <w:pPr>
        <w:spacing w:before="278" w:line="274" w:lineRule="exact"/>
        <w:ind w:right="72"/>
        <w:textAlignment w:val="baseline"/>
        <w:rPr>
          <w:rFonts w:eastAsia="Times New Roman"/>
          <w:color w:val="000000"/>
          <w:sz w:val="24"/>
        </w:rPr>
      </w:pPr>
      <w:r>
        <w:rPr>
          <w:rFonts w:eastAsia="Times New Roman"/>
          <w:color w:val="000000"/>
          <w:sz w:val="24"/>
        </w:rPr>
        <w:t>Procedures in Committee of the Whole Assembly</w:t>
      </w:r>
    </w:p>
    <w:p w:rsidR="00DD68D2" w:rsidRDefault="004B3807">
      <w:pPr>
        <w:spacing w:before="283" w:line="276" w:lineRule="exact"/>
        <w:ind w:right="72"/>
        <w:textAlignment w:val="baseline"/>
        <w:rPr>
          <w:rFonts w:eastAsia="Times New Roman"/>
          <w:color w:val="000000"/>
          <w:spacing w:val="1"/>
          <w:sz w:val="24"/>
        </w:rPr>
      </w:pPr>
      <w:r>
        <w:rPr>
          <w:rFonts w:eastAsia="Times New Roman"/>
          <w:color w:val="000000"/>
          <w:spacing w:val="1"/>
          <w:sz w:val="24"/>
        </w:rPr>
        <w:t>68. (1) Unless the Committee decides to consider the Bill in any other order, the Chairperson shall call the number of each clause in succession, and if no amendment is proposed thereto, or when all the proposed amendments have been disposed of, the Chairperson shall propose the question “That the clause (or the clause as amended) stand part of the Bill” and when all Members who wish to speak thereon have spoken, the Chairperson shall put the question to the Committee for its decision:</w:t>
      </w:r>
    </w:p>
    <w:p w:rsidR="00DD68D2" w:rsidRDefault="004B3807">
      <w:pPr>
        <w:spacing w:before="279" w:line="276" w:lineRule="exact"/>
        <w:ind w:right="216"/>
        <w:textAlignment w:val="baseline"/>
        <w:rPr>
          <w:rFonts w:eastAsia="Times New Roman"/>
          <w:color w:val="000000"/>
          <w:sz w:val="24"/>
        </w:rPr>
      </w:pPr>
      <w:r>
        <w:rPr>
          <w:rFonts w:eastAsia="Times New Roman"/>
          <w:color w:val="000000"/>
          <w:sz w:val="24"/>
        </w:rPr>
        <w:t>Provided that in order to save time, the Chairperson may, if no Member objects or has given notice of any amendment to any clause affected, call the numbers of more than one clause or of groups of clauses and propose the question “That the clause (or groups of clauses) stand part of the Bill”.</w:t>
      </w:r>
    </w:p>
    <w:p w:rsidR="00DD68D2" w:rsidRDefault="004B3807">
      <w:pPr>
        <w:numPr>
          <w:ilvl w:val="0"/>
          <w:numId w:val="349"/>
        </w:numPr>
        <w:spacing w:before="282" w:line="274" w:lineRule="exact"/>
        <w:ind w:left="0" w:right="504"/>
        <w:textAlignment w:val="baseline"/>
        <w:rPr>
          <w:rFonts w:eastAsia="Times New Roman"/>
          <w:color w:val="000000"/>
          <w:sz w:val="24"/>
        </w:rPr>
      </w:pPr>
      <w:r>
        <w:rPr>
          <w:rFonts w:eastAsia="Times New Roman"/>
          <w:color w:val="000000"/>
          <w:sz w:val="24"/>
        </w:rPr>
        <w:t>In order to save time and repetition of arguments the Chairperson may allow a single discussion to cover a series of interdependent amendments.</w:t>
      </w:r>
    </w:p>
    <w:p w:rsidR="00DD68D2" w:rsidRDefault="004B3807">
      <w:pPr>
        <w:numPr>
          <w:ilvl w:val="0"/>
          <w:numId w:val="349"/>
        </w:numPr>
        <w:spacing w:before="281" w:line="276" w:lineRule="exact"/>
        <w:ind w:left="0" w:right="72"/>
        <w:textAlignment w:val="baseline"/>
        <w:rPr>
          <w:rFonts w:eastAsia="Times New Roman"/>
          <w:color w:val="000000"/>
          <w:sz w:val="24"/>
        </w:rPr>
      </w:pPr>
      <w:r>
        <w:rPr>
          <w:rFonts w:eastAsia="Times New Roman"/>
          <w:color w:val="000000"/>
          <w:sz w:val="24"/>
        </w:rPr>
        <w:t>Orders 41, 42 and 43 shall apply to debate on amendment to Bills with the substitution of the word 'clause' for the word 'motion' and of the word 'Chairperson' for the word 'Speaker' throughout.</w:t>
      </w:r>
    </w:p>
    <w:p w:rsidR="00DD68D2" w:rsidRDefault="004B3807">
      <w:pPr>
        <w:numPr>
          <w:ilvl w:val="0"/>
          <w:numId w:val="349"/>
        </w:numPr>
        <w:spacing w:before="280" w:line="276" w:lineRule="exact"/>
        <w:ind w:left="0" w:right="216"/>
        <w:textAlignment w:val="baseline"/>
        <w:rPr>
          <w:rFonts w:eastAsia="Times New Roman"/>
          <w:color w:val="000000"/>
          <w:sz w:val="24"/>
        </w:rPr>
      </w:pPr>
      <w:r>
        <w:rPr>
          <w:rFonts w:eastAsia="Times New Roman"/>
          <w:color w:val="000000"/>
          <w:sz w:val="24"/>
        </w:rPr>
        <w:t>Consideration of a clause may be postponed, unless a decision has already been taken on an amendment thereto; postponed clauses shall be considered after the remaining clauses of the Bill have been considered.</w:t>
      </w:r>
    </w:p>
    <w:p w:rsidR="00DD68D2" w:rsidRDefault="00DD68D2">
      <w:pPr>
        <w:sectPr w:rsidR="00DD68D2">
          <w:pgSz w:w="11909" w:h="16838"/>
          <w:pgMar w:top="1440" w:right="1406" w:bottom="1682" w:left="1383" w:header="720" w:footer="720" w:gutter="0"/>
          <w:cols w:space="720"/>
        </w:sectPr>
      </w:pPr>
    </w:p>
    <w:p w:rsidR="00DD68D2" w:rsidRDefault="004B3807">
      <w:pPr>
        <w:numPr>
          <w:ilvl w:val="0"/>
          <w:numId w:val="350"/>
        </w:numPr>
        <w:spacing w:before="3" w:line="276" w:lineRule="exact"/>
        <w:ind w:left="0" w:right="72"/>
        <w:textAlignment w:val="baseline"/>
        <w:rPr>
          <w:rFonts w:eastAsia="Times New Roman"/>
          <w:color w:val="000000"/>
          <w:sz w:val="24"/>
        </w:rPr>
      </w:pPr>
      <w:r>
        <w:rPr>
          <w:rFonts w:eastAsia="Times New Roman"/>
          <w:color w:val="000000"/>
          <w:sz w:val="24"/>
        </w:rPr>
        <w:lastRenderedPageBreak/>
        <w:t>New clauses shall be considered either after the clauses of the Bill have been disposed of and before consideration of any schedule to the Bill or at the appropriate place in the Bill as the Chairperson may determine.</w:t>
      </w:r>
    </w:p>
    <w:p w:rsidR="00DD68D2" w:rsidRDefault="004B3807">
      <w:pPr>
        <w:numPr>
          <w:ilvl w:val="0"/>
          <w:numId w:val="350"/>
        </w:numPr>
        <w:spacing w:before="282" w:line="276" w:lineRule="exact"/>
        <w:ind w:left="0" w:right="72"/>
        <w:textAlignment w:val="baseline"/>
        <w:rPr>
          <w:rFonts w:eastAsia="Times New Roman"/>
          <w:color w:val="000000"/>
          <w:sz w:val="24"/>
        </w:rPr>
      </w:pPr>
      <w:r>
        <w:rPr>
          <w:rFonts w:eastAsia="Times New Roman"/>
          <w:color w:val="000000"/>
          <w:sz w:val="24"/>
        </w:rPr>
        <w:t>The Chairperson shall call upon the Member in whose name the new clause stands, and when the Member has moved the clause, the Clerk shall read the marginal note of the clause whereupon the clause shall be deemed to have been read a first time and thereafter the Chairperson shall propose the question that the clause be read a second time on which question debate may take place and when that question has been agreed to, amendments may be proposed to the new clause, and when they have been disposed of, the question shall be proposed 'That the clause (or the clause as amended) be added to the Bill”.</w:t>
      </w:r>
    </w:p>
    <w:p w:rsidR="00DD68D2" w:rsidRDefault="004B3807">
      <w:pPr>
        <w:numPr>
          <w:ilvl w:val="0"/>
          <w:numId w:val="350"/>
        </w:numPr>
        <w:spacing w:before="275" w:line="276" w:lineRule="exact"/>
        <w:ind w:left="0" w:right="72"/>
        <w:textAlignment w:val="baseline"/>
        <w:rPr>
          <w:rFonts w:eastAsia="Times New Roman"/>
          <w:color w:val="000000"/>
          <w:sz w:val="24"/>
        </w:rPr>
      </w:pPr>
      <w:r>
        <w:rPr>
          <w:rFonts w:eastAsia="Times New Roman"/>
          <w:color w:val="000000"/>
          <w:sz w:val="24"/>
        </w:rPr>
        <w:t>Schedules shall be disposed of in the same way as clauses and any new schedule shall be considered after the schedules to the Bill have been disposed of and shall be treated in the same way as a new clause.</w:t>
      </w:r>
    </w:p>
    <w:p w:rsidR="00DD68D2" w:rsidRDefault="004B3807">
      <w:pPr>
        <w:numPr>
          <w:ilvl w:val="0"/>
          <w:numId w:val="350"/>
        </w:numPr>
        <w:spacing w:before="282" w:line="276" w:lineRule="exact"/>
        <w:ind w:left="0" w:right="360"/>
        <w:textAlignment w:val="baseline"/>
        <w:rPr>
          <w:rFonts w:eastAsia="Times New Roman"/>
          <w:color w:val="000000"/>
          <w:sz w:val="24"/>
        </w:rPr>
      </w:pPr>
      <w:r>
        <w:rPr>
          <w:rFonts w:eastAsia="Times New Roman"/>
          <w:color w:val="000000"/>
          <w:sz w:val="24"/>
        </w:rPr>
        <w:t>When every clause and schedule and proposed new clause or new schedule has been dealt with, the preamble, if there is one, shall be considered and the question put “That the preamble stand part of the Bill”.</w:t>
      </w:r>
    </w:p>
    <w:p w:rsidR="00DD68D2" w:rsidRDefault="004B3807">
      <w:pPr>
        <w:numPr>
          <w:ilvl w:val="0"/>
          <w:numId w:val="350"/>
        </w:numPr>
        <w:spacing w:before="281" w:line="275" w:lineRule="exact"/>
        <w:ind w:left="0" w:right="72"/>
        <w:textAlignment w:val="baseline"/>
        <w:rPr>
          <w:rFonts w:eastAsia="Times New Roman"/>
          <w:color w:val="000000"/>
          <w:sz w:val="24"/>
        </w:rPr>
      </w:pPr>
      <w:r>
        <w:rPr>
          <w:rFonts w:eastAsia="Times New Roman"/>
          <w:color w:val="000000"/>
          <w:sz w:val="24"/>
        </w:rPr>
        <w:t xml:space="preserve">If any amendment to the title of the Bill is made necessary by an amendment to the Bill, it shall be made at the conclusion of the aforementioned proceedings, but no question shall be put that the title (as amended) </w:t>
      </w:r>
      <w:proofErr w:type="gramStart"/>
      <w:r>
        <w:rPr>
          <w:rFonts w:eastAsia="Times New Roman"/>
          <w:color w:val="000000"/>
          <w:sz w:val="24"/>
        </w:rPr>
        <w:t>stands</w:t>
      </w:r>
      <w:proofErr w:type="gramEnd"/>
      <w:r>
        <w:rPr>
          <w:rFonts w:eastAsia="Times New Roman"/>
          <w:color w:val="000000"/>
          <w:sz w:val="24"/>
        </w:rPr>
        <w:t xml:space="preserve"> part of the Bill nor shall any question be put upon the enacting formula.</w:t>
      </w:r>
    </w:p>
    <w:p w:rsidR="00DD68D2" w:rsidRDefault="004B3807">
      <w:pPr>
        <w:numPr>
          <w:ilvl w:val="0"/>
          <w:numId w:val="350"/>
        </w:numPr>
        <w:spacing w:before="284" w:line="276" w:lineRule="exact"/>
        <w:ind w:left="0" w:right="72"/>
        <w:textAlignment w:val="baseline"/>
        <w:rPr>
          <w:rFonts w:eastAsia="Times New Roman"/>
          <w:color w:val="000000"/>
          <w:sz w:val="24"/>
        </w:rPr>
      </w:pPr>
      <w:r>
        <w:rPr>
          <w:rFonts w:eastAsia="Times New Roman"/>
          <w:color w:val="000000"/>
          <w:sz w:val="24"/>
        </w:rPr>
        <w:t>A Committee having started to consider a Bill shall proceed with its consideration, but, during such consideration the Leader of Government Business or Member in charge may, or any other Member, subject to the discretion of the Chairperson may move a motion “That the Committee do not proceed further with the vote.”</w:t>
      </w:r>
    </w:p>
    <w:p w:rsidR="00DD68D2" w:rsidRDefault="004B3807">
      <w:pPr>
        <w:numPr>
          <w:ilvl w:val="0"/>
          <w:numId w:val="350"/>
        </w:numPr>
        <w:spacing w:before="280" w:line="276" w:lineRule="exact"/>
        <w:ind w:left="0" w:right="72"/>
        <w:textAlignment w:val="baseline"/>
        <w:rPr>
          <w:rFonts w:eastAsia="Times New Roman"/>
          <w:color w:val="000000"/>
          <w:sz w:val="24"/>
        </w:rPr>
      </w:pPr>
      <w:r>
        <w:rPr>
          <w:rFonts w:eastAsia="Times New Roman"/>
          <w:color w:val="000000"/>
          <w:sz w:val="24"/>
        </w:rPr>
        <w:t>If the motion is moved, the Chairperson of the committee shall then report the Bill to the Assembly, as so far amended or without amendment as the case may be, and the Bill shall be ordered to lie on the Table without question put.</w:t>
      </w:r>
    </w:p>
    <w:p w:rsidR="00DD68D2" w:rsidRDefault="004B3807">
      <w:pPr>
        <w:spacing w:before="278" w:line="274" w:lineRule="exact"/>
        <w:ind w:right="72"/>
        <w:textAlignment w:val="baseline"/>
        <w:rPr>
          <w:rFonts w:eastAsia="Times New Roman"/>
          <w:color w:val="000000"/>
          <w:sz w:val="24"/>
        </w:rPr>
      </w:pPr>
      <w:r>
        <w:rPr>
          <w:rFonts w:eastAsia="Times New Roman"/>
          <w:color w:val="000000"/>
          <w:sz w:val="24"/>
        </w:rPr>
        <w:t>Report of Bill from Committee</w:t>
      </w:r>
    </w:p>
    <w:p w:rsidR="00DD68D2" w:rsidRDefault="004B3807">
      <w:pPr>
        <w:numPr>
          <w:ilvl w:val="0"/>
          <w:numId w:val="351"/>
        </w:numPr>
        <w:spacing w:before="279" w:line="278" w:lineRule="exact"/>
        <w:ind w:left="0" w:right="72"/>
        <w:textAlignment w:val="baseline"/>
        <w:rPr>
          <w:rFonts w:eastAsia="Times New Roman"/>
          <w:color w:val="000000"/>
          <w:spacing w:val="-1"/>
          <w:sz w:val="24"/>
        </w:rPr>
      </w:pPr>
      <w:r>
        <w:rPr>
          <w:rFonts w:eastAsia="Times New Roman"/>
          <w:color w:val="000000"/>
          <w:spacing w:val="-1"/>
          <w:sz w:val="24"/>
        </w:rPr>
        <w:t>As soon as the Committee has completed consideration of the Bill committed to it, the Assembly shall resume and the Chairperson of the Committee shall report it to the Assembly.</w:t>
      </w:r>
    </w:p>
    <w:p w:rsidR="00DD68D2" w:rsidRDefault="004B3807">
      <w:pPr>
        <w:spacing w:before="283" w:line="274" w:lineRule="exact"/>
        <w:ind w:right="72"/>
        <w:textAlignment w:val="baseline"/>
        <w:rPr>
          <w:rFonts w:eastAsia="Times New Roman"/>
          <w:color w:val="000000"/>
          <w:sz w:val="24"/>
        </w:rPr>
      </w:pPr>
      <w:proofErr w:type="spellStart"/>
      <w:r>
        <w:rPr>
          <w:rFonts w:eastAsia="Times New Roman"/>
          <w:color w:val="000000"/>
          <w:sz w:val="24"/>
        </w:rPr>
        <w:t>Recommittal</w:t>
      </w:r>
      <w:proofErr w:type="spellEnd"/>
      <w:r>
        <w:rPr>
          <w:rFonts w:eastAsia="Times New Roman"/>
          <w:color w:val="000000"/>
          <w:sz w:val="24"/>
        </w:rPr>
        <w:t xml:space="preserve"> of Bills</w:t>
      </w:r>
    </w:p>
    <w:p w:rsidR="00DD68D2" w:rsidRDefault="004B3807">
      <w:pPr>
        <w:numPr>
          <w:ilvl w:val="0"/>
          <w:numId w:val="351"/>
        </w:numPr>
        <w:spacing w:before="278" w:line="276" w:lineRule="exact"/>
        <w:ind w:left="0" w:right="72"/>
        <w:textAlignment w:val="baseline"/>
        <w:rPr>
          <w:rFonts w:eastAsia="Times New Roman"/>
          <w:color w:val="000000"/>
          <w:sz w:val="24"/>
        </w:rPr>
      </w:pPr>
      <w:r>
        <w:rPr>
          <w:rFonts w:eastAsia="Times New Roman"/>
          <w:color w:val="000000"/>
          <w:sz w:val="24"/>
        </w:rPr>
        <w:t>(1) If the Minister or Member in charge of a Bill desires to delete or amend any provision contained in the Bill as reported from a Committee or to introduce any new provision therein, the Leader of Government Business or Member may, at any time before the third reading of the Bill is moved, move that the Bill be recommitted, either wholly or in respect only of some particular part or parts of the Bill or some proposed new clause or new schedule.</w:t>
      </w:r>
    </w:p>
    <w:p w:rsidR="00DD68D2" w:rsidRDefault="004B3807">
      <w:pPr>
        <w:spacing w:before="278" w:line="279" w:lineRule="exact"/>
        <w:ind w:right="216"/>
        <w:textAlignment w:val="baseline"/>
        <w:rPr>
          <w:rFonts w:eastAsia="Times New Roman"/>
          <w:color w:val="000000"/>
          <w:sz w:val="24"/>
        </w:rPr>
      </w:pPr>
      <w:r>
        <w:rPr>
          <w:rFonts w:eastAsia="Times New Roman"/>
          <w:color w:val="000000"/>
          <w:sz w:val="24"/>
        </w:rPr>
        <w:t xml:space="preserve">(2) When the motion for the </w:t>
      </w:r>
      <w:proofErr w:type="spellStart"/>
      <w:r>
        <w:rPr>
          <w:rFonts w:eastAsia="Times New Roman"/>
          <w:color w:val="000000"/>
          <w:sz w:val="24"/>
        </w:rPr>
        <w:t>recommittal</w:t>
      </w:r>
      <w:proofErr w:type="spellEnd"/>
      <w:r>
        <w:rPr>
          <w:rFonts w:eastAsia="Times New Roman"/>
          <w:color w:val="000000"/>
          <w:sz w:val="24"/>
        </w:rPr>
        <w:t xml:space="preserve"> is agreed to, the Assembly shall resolve itself into committee either immediately or on a later date to consider the business so recommitted.</w:t>
      </w:r>
    </w:p>
    <w:p w:rsidR="00DD68D2" w:rsidRDefault="00DD68D2">
      <w:pPr>
        <w:sectPr w:rsidR="00DD68D2">
          <w:pgSz w:w="11909" w:h="16838"/>
          <w:pgMar w:top="1440" w:right="1399" w:bottom="1142" w:left="1390" w:header="720" w:footer="720" w:gutter="0"/>
          <w:cols w:space="720"/>
        </w:sectPr>
      </w:pPr>
    </w:p>
    <w:p w:rsidR="00DD68D2" w:rsidRDefault="004B3807">
      <w:pPr>
        <w:numPr>
          <w:ilvl w:val="0"/>
          <w:numId w:val="352"/>
        </w:numPr>
        <w:spacing w:before="6" w:line="274" w:lineRule="exact"/>
        <w:ind w:left="0" w:right="360"/>
        <w:textAlignment w:val="baseline"/>
        <w:rPr>
          <w:rFonts w:eastAsia="Times New Roman"/>
          <w:color w:val="000000"/>
          <w:sz w:val="24"/>
        </w:rPr>
      </w:pPr>
      <w:r>
        <w:rPr>
          <w:rFonts w:eastAsia="Times New Roman"/>
          <w:color w:val="000000"/>
          <w:sz w:val="24"/>
        </w:rPr>
        <w:lastRenderedPageBreak/>
        <w:t>When the whole Bill has been recommitted, the Committee shall go through the Bill as provided for in Order 68.</w:t>
      </w:r>
    </w:p>
    <w:p w:rsidR="00DD68D2" w:rsidRDefault="004B3807">
      <w:pPr>
        <w:numPr>
          <w:ilvl w:val="0"/>
          <w:numId w:val="352"/>
        </w:numPr>
        <w:spacing w:before="280" w:line="276" w:lineRule="exact"/>
        <w:ind w:left="0" w:right="144"/>
        <w:textAlignment w:val="baseline"/>
        <w:rPr>
          <w:rFonts w:eastAsia="Times New Roman"/>
          <w:color w:val="000000"/>
          <w:sz w:val="24"/>
        </w:rPr>
      </w:pPr>
      <w:r>
        <w:rPr>
          <w:rFonts w:eastAsia="Times New Roman"/>
          <w:color w:val="000000"/>
          <w:sz w:val="24"/>
        </w:rPr>
        <w:t>When the Bill has been recommitted in respect only of some particular part or parts or of some proposed new clause or new schedule, the Committee shall consider the matter so recommitted and any amendments which may be moved thereto.</w:t>
      </w:r>
    </w:p>
    <w:p w:rsidR="00DD68D2" w:rsidRDefault="004B3807">
      <w:pPr>
        <w:numPr>
          <w:ilvl w:val="0"/>
          <w:numId w:val="352"/>
        </w:numPr>
        <w:spacing w:before="283" w:line="275" w:lineRule="exact"/>
        <w:ind w:left="0" w:right="216"/>
        <w:textAlignment w:val="baseline"/>
        <w:rPr>
          <w:rFonts w:eastAsia="Times New Roman"/>
          <w:color w:val="000000"/>
          <w:sz w:val="24"/>
        </w:rPr>
      </w:pPr>
      <w:r>
        <w:rPr>
          <w:rFonts w:eastAsia="Times New Roman"/>
          <w:color w:val="000000"/>
          <w:sz w:val="24"/>
        </w:rPr>
        <w:t>At the conclusion of the proceedings in Committee on a Bill recommitted under this Order, the Assembly shall resume and the Chairperson of the Committee shall then report it to the Assembly and thereafter may either name a future day for the third reading of the Bill or move that it be read a third time forthwith.</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Third Reading</w:t>
      </w:r>
    </w:p>
    <w:p w:rsidR="00DD68D2" w:rsidRDefault="004B3807">
      <w:pPr>
        <w:spacing w:before="280" w:line="276" w:lineRule="exact"/>
        <w:ind w:right="360"/>
        <w:textAlignment w:val="baseline"/>
        <w:rPr>
          <w:rFonts w:eastAsia="Times New Roman"/>
          <w:color w:val="000000"/>
          <w:sz w:val="24"/>
        </w:rPr>
      </w:pPr>
      <w:r>
        <w:rPr>
          <w:rFonts w:eastAsia="Times New Roman"/>
          <w:color w:val="000000"/>
          <w:sz w:val="24"/>
        </w:rPr>
        <w:t xml:space="preserve">71. (1) </w:t>
      </w:r>
      <w:proofErr w:type="gramStart"/>
      <w:r>
        <w:rPr>
          <w:rFonts w:eastAsia="Times New Roman"/>
          <w:color w:val="000000"/>
          <w:sz w:val="24"/>
        </w:rPr>
        <w:t>On</w:t>
      </w:r>
      <w:proofErr w:type="gramEnd"/>
      <w:r>
        <w:rPr>
          <w:rFonts w:eastAsia="Times New Roman"/>
          <w:color w:val="000000"/>
          <w:sz w:val="24"/>
        </w:rPr>
        <w:t xml:space="preserve"> the third reading of the Bill, the Leader of Government Business or Member in charge shall move “That the Bill be now read a third time”, no amendment to this motion may be moved and the debate shall be confined to the contents of the Bill.</w:t>
      </w:r>
    </w:p>
    <w:p w:rsidR="00DD68D2" w:rsidRDefault="004B3807">
      <w:pPr>
        <w:numPr>
          <w:ilvl w:val="0"/>
          <w:numId w:val="353"/>
        </w:numPr>
        <w:spacing w:before="282" w:line="274" w:lineRule="exact"/>
        <w:ind w:left="0"/>
        <w:textAlignment w:val="baseline"/>
        <w:rPr>
          <w:rFonts w:eastAsia="Times New Roman"/>
          <w:color w:val="000000"/>
          <w:sz w:val="24"/>
        </w:rPr>
      </w:pPr>
      <w:r>
        <w:rPr>
          <w:rFonts w:eastAsia="Times New Roman"/>
          <w:color w:val="000000"/>
          <w:sz w:val="24"/>
        </w:rPr>
        <w:t>With the permission of the Speaker, amendments for the correction of errors or</w:t>
      </w:r>
    </w:p>
    <w:p w:rsidR="00DD68D2" w:rsidRDefault="004B3807">
      <w:pPr>
        <w:spacing w:line="275" w:lineRule="exact"/>
        <w:ind w:right="144"/>
        <w:textAlignment w:val="baseline"/>
        <w:rPr>
          <w:rFonts w:eastAsia="Times New Roman"/>
          <w:color w:val="000000"/>
          <w:sz w:val="24"/>
        </w:rPr>
      </w:pPr>
      <w:proofErr w:type="gramStart"/>
      <w:r>
        <w:rPr>
          <w:rFonts w:eastAsia="Times New Roman"/>
          <w:color w:val="000000"/>
          <w:sz w:val="24"/>
        </w:rPr>
        <w:t>oversights</w:t>
      </w:r>
      <w:proofErr w:type="gramEnd"/>
      <w:r>
        <w:rPr>
          <w:rFonts w:eastAsia="Times New Roman"/>
          <w:color w:val="000000"/>
          <w:sz w:val="24"/>
        </w:rPr>
        <w:t xml:space="preserve"> may be made to the Bill before the question for the third reading is put from the Chair, but no amendments affecting the principles that have already been determined shall be moved.</w:t>
      </w:r>
    </w:p>
    <w:p w:rsidR="00DD68D2" w:rsidRDefault="004B3807">
      <w:pPr>
        <w:numPr>
          <w:ilvl w:val="0"/>
          <w:numId w:val="353"/>
        </w:numPr>
        <w:spacing w:before="281" w:line="276" w:lineRule="exact"/>
        <w:ind w:left="0" w:right="360"/>
        <w:textAlignment w:val="baseline"/>
        <w:rPr>
          <w:rFonts w:eastAsia="Times New Roman"/>
          <w:color w:val="000000"/>
          <w:sz w:val="24"/>
        </w:rPr>
      </w:pPr>
      <w:r>
        <w:rPr>
          <w:rFonts w:eastAsia="Times New Roman"/>
          <w:color w:val="000000"/>
          <w:sz w:val="24"/>
        </w:rPr>
        <w:t>When a Bill has been read a third time it shall be deemed to have been passed and five clean printed copies thereof certified correct by the Clerk, shall as soon as possible, be submitted to the President for the President's assent.</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Withdrawal of Bill</w:t>
      </w:r>
    </w:p>
    <w:p w:rsidR="00DD68D2" w:rsidRDefault="004B3807">
      <w:pPr>
        <w:spacing w:before="283" w:line="274" w:lineRule="exact"/>
        <w:textAlignment w:val="baseline"/>
        <w:rPr>
          <w:rFonts w:eastAsia="Times New Roman"/>
          <w:color w:val="000000"/>
          <w:sz w:val="24"/>
        </w:rPr>
      </w:pPr>
      <w:r>
        <w:rPr>
          <w:rFonts w:eastAsia="Times New Roman"/>
          <w:color w:val="000000"/>
          <w:sz w:val="24"/>
        </w:rPr>
        <w:t>72. The Leader of Government Business or Member in charge of a Bill may, at the beginning of the proceedings on a Bill at a Sitting, move that the Bill be withdrawn.</w:t>
      </w:r>
    </w:p>
    <w:p w:rsidR="00DD68D2" w:rsidRDefault="004B3807">
      <w:pPr>
        <w:spacing w:before="282" w:line="275" w:lineRule="exact"/>
        <w:textAlignment w:val="baseline"/>
        <w:rPr>
          <w:rFonts w:eastAsia="Times New Roman"/>
          <w:color w:val="000000"/>
          <w:sz w:val="24"/>
        </w:rPr>
      </w:pPr>
      <w:r>
        <w:rPr>
          <w:rFonts w:eastAsia="Times New Roman"/>
          <w:color w:val="000000"/>
          <w:sz w:val="24"/>
        </w:rPr>
        <w:t>PART XVI - FINANCIAL PROCEDURE</w:t>
      </w:r>
    </w:p>
    <w:p w:rsidR="00DD68D2" w:rsidRDefault="004B3807">
      <w:pPr>
        <w:spacing w:before="281" w:line="275" w:lineRule="exact"/>
        <w:textAlignment w:val="baseline"/>
        <w:rPr>
          <w:rFonts w:eastAsia="Times New Roman"/>
          <w:color w:val="000000"/>
          <w:sz w:val="24"/>
        </w:rPr>
      </w:pPr>
      <w:r>
        <w:rPr>
          <w:rFonts w:eastAsia="Times New Roman"/>
          <w:color w:val="000000"/>
          <w:sz w:val="24"/>
        </w:rPr>
        <w:t>Financial restriction on Bills, Motions and Amendments</w:t>
      </w:r>
    </w:p>
    <w:p w:rsidR="00DD68D2" w:rsidRDefault="004B3807">
      <w:pPr>
        <w:spacing w:before="283" w:line="274" w:lineRule="exact"/>
        <w:ind w:right="720"/>
        <w:textAlignment w:val="baseline"/>
        <w:rPr>
          <w:rFonts w:eastAsia="Times New Roman"/>
          <w:color w:val="000000"/>
          <w:sz w:val="24"/>
        </w:rPr>
      </w:pPr>
      <w:r>
        <w:rPr>
          <w:rFonts w:eastAsia="Times New Roman"/>
          <w:color w:val="000000"/>
          <w:sz w:val="24"/>
        </w:rPr>
        <w:t>73. Except on the recommendation of the President signified by a Minister, neither the Assembly nor a committee shall —</w:t>
      </w:r>
    </w:p>
    <w:p w:rsidR="00DD68D2" w:rsidRDefault="004B3807">
      <w:pPr>
        <w:numPr>
          <w:ilvl w:val="0"/>
          <w:numId w:val="354"/>
        </w:numPr>
        <w:spacing w:before="281" w:line="276" w:lineRule="exact"/>
        <w:ind w:left="0" w:right="144"/>
        <w:textAlignment w:val="baseline"/>
        <w:rPr>
          <w:rFonts w:eastAsia="Times New Roman"/>
          <w:color w:val="000000"/>
          <w:sz w:val="24"/>
        </w:rPr>
      </w:pPr>
      <w:r>
        <w:rPr>
          <w:rFonts w:eastAsia="Times New Roman"/>
          <w:color w:val="000000"/>
          <w:sz w:val="24"/>
        </w:rPr>
        <w:t>proceed upon any Bill (including any amendment to a Bill) which, in the opinion of the person presiding or the Attorney General provides for imposing or increasing any tax, for imposing or increasing any charge on the revenue or other funds of Seychelles or for altering any such charge otherwise than by reducing it, or for compounding or remitting any debt due to the Government of Seychelles;</w:t>
      </w:r>
    </w:p>
    <w:p w:rsidR="00DD68D2" w:rsidRDefault="004B3807">
      <w:pPr>
        <w:numPr>
          <w:ilvl w:val="0"/>
          <w:numId w:val="354"/>
        </w:numPr>
        <w:spacing w:before="280" w:line="276" w:lineRule="exact"/>
        <w:ind w:left="0" w:right="216"/>
        <w:textAlignment w:val="baseline"/>
        <w:rPr>
          <w:rFonts w:eastAsia="Times New Roman"/>
          <w:color w:val="000000"/>
          <w:sz w:val="24"/>
        </w:rPr>
      </w:pPr>
      <w:r>
        <w:rPr>
          <w:rFonts w:eastAsia="Times New Roman"/>
          <w:color w:val="000000"/>
          <w:sz w:val="24"/>
        </w:rPr>
        <w:t>proceed upon any motion including any amendment to a motion the effect of which, in the opinion of the person presiding or the Attorney General, is that provision would be made for purposes aforesaid;</w:t>
      </w:r>
    </w:p>
    <w:p w:rsidR="00DD68D2" w:rsidRDefault="00DD68D2">
      <w:pPr>
        <w:sectPr w:rsidR="00DD68D2">
          <w:pgSz w:w="11909" w:h="16838"/>
          <w:pgMar w:top="1440" w:right="1402" w:bottom="1682" w:left="1387" w:header="720" w:footer="720" w:gutter="0"/>
          <w:cols w:space="720"/>
        </w:sectPr>
      </w:pPr>
    </w:p>
    <w:p w:rsidR="00DD68D2" w:rsidRDefault="004B3807">
      <w:pPr>
        <w:spacing w:before="7" w:line="274" w:lineRule="exact"/>
        <w:ind w:left="72" w:right="288"/>
        <w:textAlignment w:val="baseline"/>
        <w:rPr>
          <w:rFonts w:eastAsia="Times New Roman"/>
          <w:color w:val="000000"/>
          <w:sz w:val="24"/>
        </w:rPr>
      </w:pPr>
      <w:r>
        <w:rPr>
          <w:rFonts w:eastAsia="Times New Roman"/>
          <w:color w:val="000000"/>
          <w:sz w:val="24"/>
        </w:rPr>
        <w:lastRenderedPageBreak/>
        <w:t xml:space="preserve">(c) </w:t>
      </w:r>
      <w:proofErr w:type="gramStart"/>
      <w:r>
        <w:rPr>
          <w:rFonts w:eastAsia="Times New Roman"/>
          <w:color w:val="000000"/>
          <w:sz w:val="24"/>
        </w:rPr>
        <w:t>receive</w:t>
      </w:r>
      <w:proofErr w:type="gramEnd"/>
      <w:r>
        <w:rPr>
          <w:rFonts w:eastAsia="Times New Roman"/>
          <w:color w:val="000000"/>
          <w:sz w:val="24"/>
        </w:rPr>
        <w:t xml:space="preserve"> any petition that, in the opinion of the person presiding or the Attorney General, requests provision be made for any of these purposes.</w:t>
      </w:r>
    </w:p>
    <w:p w:rsidR="00DD68D2" w:rsidRDefault="004B3807">
      <w:pPr>
        <w:spacing w:before="280" w:line="276" w:lineRule="exact"/>
        <w:ind w:left="72"/>
        <w:textAlignment w:val="baseline"/>
        <w:rPr>
          <w:rFonts w:eastAsia="Times New Roman"/>
          <w:color w:val="000000"/>
          <w:sz w:val="24"/>
        </w:rPr>
      </w:pPr>
      <w:r>
        <w:rPr>
          <w:rFonts w:eastAsia="Times New Roman"/>
          <w:color w:val="000000"/>
          <w:sz w:val="24"/>
        </w:rPr>
        <w:t>Presentations of the Appropriation Bill and the Estimates</w:t>
      </w:r>
    </w:p>
    <w:p w:rsidR="00DD68D2" w:rsidRDefault="004B3807">
      <w:pPr>
        <w:spacing w:before="281" w:line="276" w:lineRule="exact"/>
        <w:ind w:left="72" w:right="288"/>
        <w:textAlignment w:val="baseline"/>
        <w:rPr>
          <w:rFonts w:eastAsia="Times New Roman"/>
          <w:color w:val="000000"/>
          <w:sz w:val="24"/>
        </w:rPr>
      </w:pPr>
      <w:r>
        <w:rPr>
          <w:rFonts w:eastAsia="Times New Roman"/>
          <w:color w:val="000000"/>
          <w:sz w:val="24"/>
        </w:rPr>
        <w:t>74. (1) Any Bill containing the estimated financial requirements for expenditure in all services of the Government for a current or succeeding financial year shall be known as the Appropriation Bill.</w:t>
      </w:r>
    </w:p>
    <w:p w:rsidR="00DD68D2" w:rsidRDefault="004B3807">
      <w:pPr>
        <w:numPr>
          <w:ilvl w:val="0"/>
          <w:numId w:val="355"/>
        </w:numPr>
        <w:tabs>
          <w:tab w:val="clear" w:pos="432"/>
          <w:tab w:val="left" w:pos="504"/>
        </w:tabs>
        <w:spacing w:before="283" w:line="275" w:lineRule="exact"/>
        <w:ind w:left="72" w:right="144"/>
        <w:textAlignment w:val="baseline"/>
        <w:rPr>
          <w:rFonts w:eastAsia="Times New Roman"/>
          <w:color w:val="000000"/>
          <w:sz w:val="24"/>
        </w:rPr>
      </w:pPr>
      <w:r>
        <w:rPr>
          <w:rFonts w:eastAsia="Times New Roman"/>
          <w:color w:val="000000"/>
          <w:sz w:val="24"/>
        </w:rPr>
        <w:t>The estimates shall be appended to the Appropriation Bill on its publication to the Assembly. The estimates of revenue and expenditure on the basis of which the Bill has been drafted, and a copy of the Bill and the estimates shall be sent to every Member seven days before the meeting at which it is to be considered.</w:t>
      </w:r>
    </w:p>
    <w:p w:rsidR="00DD68D2" w:rsidRDefault="004B3807">
      <w:pPr>
        <w:numPr>
          <w:ilvl w:val="0"/>
          <w:numId w:val="355"/>
        </w:numPr>
        <w:tabs>
          <w:tab w:val="clear" w:pos="432"/>
          <w:tab w:val="left" w:pos="504"/>
        </w:tabs>
        <w:spacing w:before="277" w:line="279" w:lineRule="exact"/>
        <w:ind w:left="72" w:right="288"/>
        <w:textAlignment w:val="baseline"/>
        <w:rPr>
          <w:rFonts w:eastAsia="Times New Roman"/>
          <w:color w:val="000000"/>
          <w:sz w:val="24"/>
        </w:rPr>
      </w:pPr>
      <w:r>
        <w:rPr>
          <w:rFonts w:eastAsia="Times New Roman"/>
          <w:color w:val="000000"/>
          <w:sz w:val="24"/>
        </w:rPr>
        <w:t>Except as provided in this Part, the procedure set out in Part XV governing legislation shall apply to Appropriation Bills.</w:t>
      </w:r>
    </w:p>
    <w:p w:rsidR="00DD68D2" w:rsidRDefault="004B3807">
      <w:pPr>
        <w:spacing w:before="276" w:line="276" w:lineRule="exact"/>
        <w:ind w:left="72"/>
        <w:textAlignment w:val="baseline"/>
        <w:rPr>
          <w:rFonts w:eastAsia="Times New Roman"/>
          <w:color w:val="000000"/>
          <w:sz w:val="24"/>
        </w:rPr>
      </w:pPr>
      <w:r>
        <w:rPr>
          <w:rFonts w:eastAsia="Times New Roman"/>
          <w:color w:val="000000"/>
          <w:sz w:val="24"/>
        </w:rPr>
        <w:t>Second reading of Appropriation Bill</w:t>
      </w:r>
    </w:p>
    <w:p w:rsidR="00DD68D2" w:rsidRDefault="004B3807">
      <w:pPr>
        <w:spacing w:before="281" w:line="276" w:lineRule="exact"/>
        <w:ind w:left="72" w:right="576"/>
        <w:textAlignment w:val="baseline"/>
        <w:rPr>
          <w:rFonts w:eastAsia="Times New Roman"/>
          <w:color w:val="000000"/>
          <w:sz w:val="24"/>
        </w:rPr>
      </w:pPr>
      <w:r>
        <w:rPr>
          <w:rFonts w:eastAsia="Times New Roman"/>
          <w:color w:val="000000"/>
          <w:sz w:val="24"/>
        </w:rPr>
        <w:t xml:space="preserve">75. (1) </w:t>
      </w:r>
      <w:proofErr w:type="gramStart"/>
      <w:r>
        <w:rPr>
          <w:rFonts w:eastAsia="Times New Roman"/>
          <w:color w:val="000000"/>
          <w:sz w:val="24"/>
        </w:rPr>
        <w:t>Before</w:t>
      </w:r>
      <w:proofErr w:type="gramEnd"/>
      <w:r>
        <w:rPr>
          <w:rFonts w:eastAsia="Times New Roman"/>
          <w:color w:val="000000"/>
          <w:sz w:val="24"/>
        </w:rPr>
        <w:t xml:space="preserve"> the motion for the second reading of an Appropriation Bill is moved, the Minister in charge of the Bill shall state the financial and economic policy of the Government.</w:t>
      </w:r>
    </w:p>
    <w:p w:rsidR="00DD68D2" w:rsidRDefault="004B3807">
      <w:pPr>
        <w:numPr>
          <w:ilvl w:val="0"/>
          <w:numId w:val="356"/>
        </w:numPr>
        <w:tabs>
          <w:tab w:val="clear" w:pos="432"/>
          <w:tab w:val="left" w:pos="504"/>
        </w:tabs>
        <w:spacing w:before="280" w:line="276" w:lineRule="exact"/>
        <w:ind w:left="72" w:right="288"/>
        <w:textAlignment w:val="baseline"/>
        <w:rPr>
          <w:rFonts w:eastAsia="Times New Roman"/>
          <w:color w:val="000000"/>
          <w:sz w:val="24"/>
        </w:rPr>
      </w:pPr>
      <w:r>
        <w:rPr>
          <w:rFonts w:eastAsia="Times New Roman"/>
          <w:color w:val="000000"/>
          <w:sz w:val="24"/>
        </w:rPr>
        <w:t>Upon the conclusion of the speech of the Minister in charge of the Bill the debate upon the motion for second reading shall be adjourned to such day and time as the Speaker shall appoint.</w:t>
      </w:r>
    </w:p>
    <w:p w:rsidR="00DD68D2" w:rsidRDefault="004B3807">
      <w:pPr>
        <w:numPr>
          <w:ilvl w:val="0"/>
          <w:numId w:val="356"/>
        </w:numPr>
        <w:tabs>
          <w:tab w:val="clear" w:pos="432"/>
          <w:tab w:val="left" w:pos="504"/>
        </w:tabs>
        <w:spacing w:before="283" w:line="274" w:lineRule="exact"/>
        <w:ind w:left="72" w:right="288"/>
        <w:textAlignment w:val="baseline"/>
        <w:rPr>
          <w:rFonts w:eastAsia="Times New Roman"/>
          <w:color w:val="000000"/>
          <w:spacing w:val="-2"/>
          <w:sz w:val="24"/>
        </w:rPr>
      </w:pPr>
      <w:r>
        <w:rPr>
          <w:rFonts w:eastAsia="Times New Roman"/>
          <w:color w:val="000000"/>
          <w:spacing w:val="-2"/>
          <w:sz w:val="24"/>
        </w:rPr>
        <w:t>The debate upon the motion for second reading shall be confined to such policy and to the general principles of Government administration as indicated by the Bill and Estimates.</w:t>
      </w:r>
    </w:p>
    <w:p w:rsidR="00DD68D2" w:rsidRDefault="004B3807">
      <w:pPr>
        <w:spacing w:before="281" w:line="276" w:lineRule="exact"/>
        <w:ind w:left="72"/>
        <w:textAlignment w:val="baseline"/>
        <w:rPr>
          <w:rFonts w:eastAsia="Times New Roman"/>
          <w:color w:val="000000"/>
          <w:sz w:val="24"/>
        </w:rPr>
      </w:pPr>
      <w:r>
        <w:rPr>
          <w:rFonts w:eastAsia="Times New Roman"/>
          <w:color w:val="000000"/>
          <w:sz w:val="24"/>
        </w:rPr>
        <w:t>Consideration of Appropriation Bill</w:t>
      </w:r>
    </w:p>
    <w:p w:rsidR="00DD68D2" w:rsidRDefault="004B3807">
      <w:pPr>
        <w:spacing w:before="282" w:line="274" w:lineRule="exact"/>
        <w:ind w:left="72" w:right="144"/>
        <w:textAlignment w:val="baseline"/>
        <w:rPr>
          <w:rFonts w:eastAsia="Times New Roman"/>
          <w:color w:val="000000"/>
          <w:sz w:val="24"/>
        </w:rPr>
      </w:pPr>
      <w:r>
        <w:rPr>
          <w:rFonts w:eastAsia="Times New Roman"/>
          <w:color w:val="000000"/>
          <w:sz w:val="24"/>
        </w:rPr>
        <w:t xml:space="preserve">76. (1) </w:t>
      </w:r>
      <w:proofErr w:type="gramStart"/>
      <w:r>
        <w:rPr>
          <w:rFonts w:eastAsia="Times New Roman"/>
          <w:color w:val="000000"/>
          <w:sz w:val="24"/>
        </w:rPr>
        <w:t>When</w:t>
      </w:r>
      <w:proofErr w:type="gramEnd"/>
      <w:r>
        <w:rPr>
          <w:rFonts w:eastAsia="Times New Roman"/>
          <w:color w:val="000000"/>
          <w:sz w:val="24"/>
        </w:rPr>
        <w:t xml:space="preserve"> the Appropriation Bill has been read a second time it shall stand committed to a Committee of the whole Assembly.</w:t>
      </w:r>
    </w:p>
    <w:p w:rsidR="00DD68D2" w:rsidRDefault="004B3807">
      <w:pPr>
        <w:numPr>
          <w:ilvl w:val="0"/>
          <w:numId w:val="357"/>
        </w:numPr>
        <w:tabs>
          <w:tab w:val="clear" w:pos="432"/>
          <w:tab w:val="left" w:pos="504"/>
        </w:tabs>
        <w:spacing w:before="281" w:line="276" w:lineRule="exact"/>
        <w:ind w:left="72" w:right="288"/>
        <w:textAlignment w:val="baseline"/>
        <w:rPr>
          <w:rFonts w:eastAsia="Times New Roman"/>
          <w:color w:val="000000"/>
          <w:sz w:val="24"/>
        </w:rPr>
      </w:pPr>
      <w:r>
        <w:rPr>
          <w:rFonts w:eastAsia="Times New Roman"/>
          <w:color w:val="000000"/>
          <w:sz w:val="24"/>
        </w:rPr>
        <w:t>The Speaker shall allot such number of days as the Speaker thinks fit for discussion of the estimates in Committee and the Speaker may, if the Speaker thinks fit, increase the number of allotted days.</w:t>
      </w:r>
    </w:p>
    <w:p w:rsidR="00DD68D2" w:rsidRDefault="004B3807">
      <w:pPr>
        <w:numPr>
          <w:ilvl w:val="0"/>
          <w:numId w:val="357"/>
        </w:numPr>
        <w:tabs>
          <w:tab w:val="clear" w:pos="432"/>
          <w:tab w:val="left" w:pos="504"/>
        </w:tabs>
        <w:spacing w:before="279" w:line="278" w:lineRule="exact"/>
        <w:ind w:left="72" w:right="288"/>
        <w:textAlignment w:val="baseline"/>
        <w:rPr>
          <w:rFonts w:eastAsia="Times New Roman"/>
          <w:color w:val="000000"/>
          <w:sz w:val="24"/>
        </w:rPr>
      </w:pPr>
      <w:r>
        <w:rPr>
          <w:rFonts w:eastAsia="Times New Roman"/>
          <w:color w:val="000000"/>
          <w:sz w:val="24"/>
        </w:rPr>
        <w:t>Consideration of all clauses of the Bill shall be postponed pending consideration of the schedule.</w:t>
      </w:r>
    </w:p>
    <w:p w:rsidR="00DD68D2" w:rsidRDefault="004B3807">
      <w:pPr>
        <w:numPr>
          <w:ilvl w:val="0"/>
          <w:numId w:val="357"/>
        </w:numPr>
        <w:tabs>
          <w:tab w:val="clear" w:pos="432"/>
          <w:tab w:val="left" w:pos="504"/>
        </w:tabs>
        <w:spacing w:before="278" w:line="276" w:lineRule="exact"/>
        <w:ind w:left="72" w:right="72"/>
        <w:textAlignment w:val="baseline"/>
        <w:rPr>
          <w:rFonts w:eastAsia="Times New Roman"/>
          <w:color w:val="000000"/>
          <w:sz w:val="24"/>
        </w:rPr>
      </w:pPr>
      <w:r>
        <w:rPr>
          <w:rFonts w:eastAsia="Times New Roman"/>
          <w:color w:val="000000"/>
          <w:sz w:val="24"/>
        </w:rPr>
        <w:t>The Speaker shall fix the time on any other day at which the consideration of any head of expenditure shall, if not previously disposed of, be concluded. If the time so fixed is reached before the head concerned is disposed of, the Chairperson shall forthwith put every question necessary to dispose of that head.</w:t>
      </w:r>
    </w:p>
    <w:p w:rsidR="00DD68D2" w:rsidRDefault="004B3807">
      <w:pPr>
        <w:numPr>
          <w:ilvl w:val="0"/>
          <w:numId w:val="357"/>
        </w:numPr>
        <w:tabs>
          <w:tab w:val="clear" w:pos="432"/>
          <w:tab w:val="left" w:pos="504"/>
        </w:tabs>
        <w:spacing w:before="281" w:after="7" w:line="276" w:lineRule="exact"/>
        <w:ind w:left="72" w:right="72"/>
        <w:textAlignment w:val="baseline"/>
        <w:rPr>
          <w:rFonts w:eastAsia="Times New Roman"/>
          <w:color w:val="000000"/>
          <w:spacing w:val="-2"/>
          <w:sz w:val="24"/>
        </w:rPr>
      </w:pPr>
      <w:r>
        <w:rPr>
          <w:rFonts w:eastAsia="Times New Roman"/>
          <w:color w:val="000000"/>
          <w:spacing w:val="-2"/>
          <w:sz w:val="24"/>
        </w:rPr>
        <w:t>The Speaker may, if the Speaker thinks fit, allot the time to be allowed for discussion of any amendment to any head of expenditure and shall take such time into account in fixing the time on any allotted day at which consideration of the head shall be concluded under</w:t>
      </w:r>
    </w:p>
    <w:p w:rsidR="00DD68D2" w:rsidRDefault="004B3807">
      <w:pPr>
        <w:spacing w:before="5" w:line="274" w:lineRule="exact"/>
        <w:ind w:left="72" w:right="648"/>
        <w:textAlignment w:val="baseline"/>
        <w:rPr>
          <w:rFonts w:eastAsia="Times New Roman"/>
          <w:color w:val="000000"/>
          <w:sz w:val="24"/>
        </w:rPr>
      </w:pPr>
      <w:proofErr w:type="gramStart"/>
      <w:r>
        <w:rPr>
          <w:rFonts w:eastAsia="Times New Roman"/>
          <w:color w:val="000000"/>
          <w:sz w:val="24"/>
        </w:rPr>
        <w:lastRenderedPageBreak/>
        <w:t>paragraph</w:t>
      </w:r>
      <w:proofErr w:type="gramEnd"/>
      <w:r>
        <w:rPr>
          <w:rFonts w:eastAsia="Times New Roman"/>
          <w:color w:val="000000"/>
          <w:sz w:val="24"/>
        </w:rPr>
        <w:t xml:space="preserve"> (4) of this Order. If the time so allowed has expired before the amendment is disposed of, the Chairperson shall forthwith dispose of such amendment.</w:t>
      </w:r>
    </w:p>
    <w:p w:rsidR="00DD68D2" w:rsidRDefault="004B3807">
      <w:pPr>
        <w:numPr>
          <w:ilvl w:val="0"/>
          <w:numId w:val="358"/>
        </w:numPr>
        <w:tabs>
          <w:tab w:val="clear" w:pos="504"/>
          <w:tab w:val="left" w:pos="576"/>
        </w:tabs>
        <w:spacing w:before="277" w:line="278" w:lineRule="exact"/>
        <w:ind w:left="72" w:right="288"/>
        <w:textAlignment w:val="baseline"/>
        <w:rPr>
          <w:rFonts w:eastAsia="Times New Roman"/>
          <w:color w:val="000000"/>
          <w:spacing w:val="-2"/>
          <w:sz w:val="24"/>
        </w:rPr>
      </w:pPr>
      <w:r>
        <w:rPr>
          <w:rFonts w:eastAsia="Times New Roman"/>
          <w:color w:val="000000"/>
          <w:spacing w:val="-2"/>
          <w:sz w:val="24"/>
        </w:rPr>
        <w:t>On consideration of the schedule of the Bill, the Chairperson shall call the number and title of each head of expenditure in turn and shall propose the question “That the sum of</w:t>
      </w:r>
    </w:p>
    <w:p w:rsidR="00DD68D2" w:rsidRDefault="004B3807">
      <w:pPr>
        <w:tabs>
          <w:tab w:val="left" w:leader="dot" w:pos="1008"/>
          <w:tab w:val="left" w:leader="dot" w:pos="2448"/>
        </w:tabs>
        <w:spacing w:line="275" w:lineRule="exact"/>
        <w:ind w:left="72" w:right="144"/>
        <w:textAlignment w:val="baseline"/>
        <w:rPr>
          <w:rFonts w:eastAsia="Times New Roman"/>
          <w:color w:val="000000"/>
          <w:sz w:val="24"/>
        </w:rPr>
      </w:pPr>
      <w:r>
        <w:rPr>
          <w:rFonts w:eastAsia="Times New Roman"/>
          <w:color w:val="000000"/>
          <w:sz w:val="24"/>
        </w:rPr>
        <w:t>SR</w:t>
      </w:r>
      <w:r>
        <w:rPr>
          <w:rFonts w:eastAsia="Times New Roman"/>
          <w:color w:val="000000"/>
          <w:sz w:val="24"/>
        </w:rPr>
        <w:tab/>
        <w:t>for head</w:t>
      </w:r>
      <w:r>
        <w:rPr>
          <w:rFonts w:eastAsia="Times New Roman"/>
          <w:color w:val="000000"/>
          <w:sz w:val="24"/>
        </w:rPr>
        <w:tab/>
        <w:t xml:space="preserve">stand part of the schedule”, and, if no amendment is proposed, </w:t>
      </w:r>
      <w:r>
        <w:rPr>
          <w:rFonts w:eastAsia="Times New Roman"/>
          <w:color w:val="000000"/>
          <w:sz w:val="24"/>
        </w:rPr>
        <w:br/>
        <w:t>debate may take place upon that question, such debate being confined to the policy of the service for which the money is to be provided including the revenue and funds for which the service is responsible but shall not refer to the details of any item or sub-head in the Estimates.</w:t>
      </w:r>
    </w:p>
    <w:p w:rsidR="00DD68D2" w:rsidRDefault="004B3807">
      <w:pPr>
        <w:numPr>
          <w:ilvl w:val="0"/>
          <w:numId w:val="358"/>
        </w:numPr>
        <w:tabs>
          <w:tab w:val="clear" w:pos="504"/>
          <w:tab w:val="left" w:pos="576"/>
        </w:tabs>
        <w:spacing w:before="283" w:line="274" w:lineRule="exact"/>
        <w:ind w:left="72" w:right="288"/>
        <w:textAlignment w:val="baseline"/>
        <w:rPr>
          <w:rFonts w:eastAsia="Times New Roman"/>
          <w:color w:val="000000"/>
          <w:spacing w:val="-3"/>
          <w:sz w:val="24"/>
        </w:rPr>
      </w:pPr>
      <w:r>
        <w:rPr>
          <w:rFonts w:eastAsia="Times New Roman"/>
          <w:color w:val="000000"/>
          <w:spacing w:val="-3"/>
          <w:sz w:val="24"/>
        </w:rPr>
        <w:t>Notice of any amendment to be moved in Committee under this Order shall be given to the Clerk three days before the meeting at which the Appropriation Bill is to be considered:</w:t>
      </w:r>
    </w:p>
    <w:p w:rsidR="00DD68D2" w:rsidRDefault="004B3807">
      <w:pPr>
        <w:spacing w:before="279" w:line="278" w:lineRule="exact"/>
        <w:ind w:left="72" w:right="432"/>
        <w:textAlignment w:val="baseline"/>
        <w:rPr>
          <w:rFonts w:eastAsia="Times New Roman"/>
          <w:color w:val="000000"/>
          <w:sz w:val="24"/>
        </w:rPr>
      </w:pPr>
      <w:r>
        <w:rPr>
          <w:rFonts w:eastAsia="Times New Roman"/>
          <w:color w:val="000000"/>
          <w:sz w:val="24"/>
        </w:rPr>
        <w:t xml:space="preserve">Provided that the Speaker may </w:t>
      </w:r>
      <w:proofErr w:type="spellStart"/>
      <w:r>
        <w:rPr>
          <w:rFonts w:eastAsia="Times New Roman"/>
          <w:color w:val="000000"/>
          <w:sz w:val="24"/>
        </w:rPr>
        <w:t>authorise</w:t>
      </w:r>
      <w:proofErr w:type="spellEnd"/>
      <w:r>
        <w:rPr>
          <w:rFonts w:eastAsia="Times New Roman"/>
          <w:color w:val="000000"/>
          <w:sz w:val="24"/>
        </w:rPr>
        <w:t xml:space="preserve"> the Clerk to receive an amendment of which less notice has been given which </w:t>
      </w:r>
      <w:proofErr w:type="spellStart"/>
      <w:r>
        <w:rPr>
          <w:rFonts w:eastAsia="Times New Roman"/>
          <w:color w:val="000000"/>
          <w:sz w:val="24"/>
        </w:rPr>
        <w:t>authorisation</w:t>
      </w:r>
      <w:proofErr w:type="spellEnd"/>
      <w:r>
        <w:rPr>
          <w:rFonts w:eastAsia="Times New Roman"/>
          <w:color w:val="000000"/>
          <w:sz w:val="24"/>
        </w:rPr>
        <w:t xml:space="preserve"> shall not be unreasonably withheld.</w:t>
      </w:r>
    </w:p>
    <w:p w:rsidR="00DD68D2" w:rsidRDefault="004B3807">
      <w:pPr>
        <w:numPr>
          <w:ilvl w:val="0"/>
          <w:numId w:val="358"/>
        </w:numPr>
        <w:tabs>
          <w:tab w:val="clear" w:pos="504"/>
          <w:tab w:val="left" w:pos="576"/>
        </w:tabs>
        <w:spacing w:before="281" w:line="276" w:lineRule="exact"/>
        <w:ind w:left="72" w:right="72"/>
        <w:textAlignment w:val="baseline"/>
        <w:rPr>
          <w:rFonts w:eastAsia="Times New Roman"/>
          <w:color w:val="000000"/>
          <w:sz w:val="24"/>
        </w:rPr>
      </w:pPr>
      <w:r>
        <w:rPr>
          <w:rFonts w:eastAsia="Times New Roman"/>
          <w:color w:val="000000"/>
          <w:sz w:val="24"/>
        </w:rPr>
        <w:t>An amendment to a head of expenditure to increase the sum allotted thereto whether in respect of any item or sub-head or of the head itself may be proposed only by a Minister, who shall signify to the Committee the recommendation of the President to the increase.</w:t>
      </w:r>
    </w:p>
    <w:p w:rsidR="00DD68D2" w:rsidRDefault="004B3807">
      <w:pPr>
        <w:numPr>
          <w:ilvl w:val="0"/>
          <w:numId w:val="358"/>
        </w:numPr>
        <w:tabs>
          <w:tab w:val="clear" w:pos="504"/>
          <w:tab w:val="left" w:pos="576"/>
        </w:tabs>
        <w:spacing w:before="276" w:line="276" w:lineRule="exact"/>
        <w:ind w:left="72" w:right="288"/>
        <w:textAlignment w:val="baseline"/>
        <w:rPr>
          <w:rFonts w:eastAsia="Times New Roman"/>
          <w:color w:val="000000"/>
          <w:sz w:val="24"/>
        </w:rPr>
      </w:pPr>
      <w:r>
        <w:rPr>
          <w:rFonts w:eastAsia="Times New Roman"/>
          <w:color w:val="000000"/>
          <w:sz w:val="24"/>
        </w:rPr>
        <w:t>An amendment of the provision allotted to a head in the schedule shall be specifically related to the sub-head, and if the latter is sub-divided, to the item to which the amendment refers.</w:t>
      </w:r>
    </w:p>
    <w:p w:rsidR="00DD68D2" w:rsidRDefault="004B3807">
      <w:pPr>
        <w:numPr>
          <w:ilvl w:val="0"/>
          <w:numId w:val="358"/>
        </w:numPr>
        <w:tabs>
          <w:tab w:val="clear" w:pos="504"/>
          <w:tab w:val="left" w:pos="576"/>
        </w:tabs>
        <w:spacing w:before="281" w:line="276" w:lineRule="exact"/>
        <w:ind w:left="72" w:right="72"/>
        <w:textAlignment w:val="baseline"/>
        <w:rPr>
          <w:rFonts w:eastAsia="Times New Roman"/>
          <w:color w:val="000000"/>
          <w:sz w:val="24"/>
        </w:rPr>
      </w:pPr>
      <w:r>
        <w:rPr>
          <w:rFonts w:eastAsia="Times New Roman"/>
          <w:color w:val="000000"/>
          <w:sz w:val="24"/>
        </w:rPr>
        <w:t>An amendment to increase a head, in respect of any item or sub-head, shall take precedence over one to reduce the head in the same respect, and if it is carried no amendment to reduce the head in that respect shall be called.</w:t>
      </w:r>
    </w:p>
    <w:p w:rsidR="00DD68D2" w:rsidRDefault="004B3807">
      <w:pPr>
        <w:numPr>
          <w:ilvl w:val="0"/>
          <w:numId w:val="358"/>
        </w:numPr>
        <w:tabs>
          <w:tab w:val="clear" w:pos="504"/>
          <w:tab w:val="left" w:pos="576"/>
        </w:tabs>
        <w:spacing w:before="280" w:line="276" w:lineRule="exact"/>
        <w:ind w:left="72" w:right="288"/>
        <w:textAlignment w:val="baseline"/>
        <w:rPr>
          <w:rFonts w:eastAsia="Times New Roman"/>
          <w:color w:val="000000"/>
          <w:sz w:val="24"/>
        </w:rPr>
      </w:pPr>
      <w:r>
        <w:rPr>
          <w:rFonts w:eastAsia="Times New Roman"/>
          <w:color w:val="000000"/>
          <w:sz w:val="24"/>
        </w:rPr>
        <w:t>All amendments to a head shall be placed upon the Order Paper and considered in the order in which the sub-heads and items to which they refer appear in the Estimates. If there are two or more amendments to reduce a head in respect of the same sub-head or item, they shall take precedence in accordance with the size of the reductions proposed and if one such amendment is carried, none of the others shall be proposed.</w:t>
      </w:r>
    </w:p>
    <w:p w:rsidR="00DD68D2" w:rsidRDefault="004B3807">
      <w:pPr>
        <w:numPr>
          <w:ilvl w:val="0"/>
          <w:numId w:val="358"/>
        </w:numPr>
        <w:tabs>
          <w:tab w:val="clear" w:pos="504"/>
          <w:tab w:val="left" w:pos="576"/>
        </w:tabs>
        <w:spacing w:before="281" w:line="276" w:lineRule="exact"/>
        <w:ind w:left="72" w:right="288"/>
        <w:textAlignment w:val="baseline"/>
        <w:rPr>
          <w:rFonts w:eastAsia="Times New Roman"/>
          <w:color w:val="000000"/>
          <w:sz w:val="24"/>
        </w:rPr>
      </w:pPr>
      <w:r>
        <w:rPr>
          <w:rFonts w:eastAsia="Times New Roman"/>
          <w:color w:val="000000"/>
          <w:sz w:val="24"/>
        </w:rPr>
        <w:t>Debate on every amendment shall be confined to the sub-head or item to which it relates. After such an amendment has been disposed of, no amendment to or debate on any previous sub-head or item shall be permitted.</w:t>
      </w:r>
    </w:p>
    <w:p w:rsidR="00DD68D2" w:rsidRDefault="004B3807">
      <w:pPr>
        <w:numPr>
          <w:ilvl w:val="0"/>
          <w:numId w:val="358"/>
        </w:numPr>
        <w:tabs>
          <w:tab w:val="clear" w:pos="504"/>
          <w:tab w:val="left" w:pos="576"/>
        </w:tabs>
        <w:spacing w:before="281" w:line="276" w:lineRule="exact"/>
        <w:ind w:left="72" w:right="288"/>
        <w:textAlignment w:val="baseline"/>
        <w:rPr>
          <w:rFonts w:eastAsia="Times New Roman"/>
          <w:color w:val="000000"/>
          <w:sz w:val="24"/>
        </w:rPr>
      </w:pPr>
      <w:r>
        <w:rPr>
          <w:rFonts w:eastAsia="Times New Roman"/>
          <w:color w:val="000000"/>
          <w:sz w:val="24"/>
        </w:rPr>
        <w:t>When all amendments to a head have been disposed of, the Chairperson shall again propose the question set out in paragraph (6) of this Order or shall propose the schedule, as the case may require and debate on either question shall be subject to paragraph (6).</w:t>
      </w:r>
    </w:p>
    <w:p w:rsidR="00DD68D2" w:rsidRDefault="004B3807">
      <w:pPr>
        <w:numPr>
          <w:ilvl w:val="0"/>
          <w:numId w:val="358"/>
        </w:numPr>
        <w:tabs>
          <w:tab w:val="clear" w:pos="504"/>
          <w:tab w:val="left" w:pos="576"/>
        </w:tabs>
        <w:spacing w:before="276" w:line="276" w:lineRule="exact"/>
        <w:ind w:left="72" w:right="288"/>
        <w:textAlignment w:val="baseline"/>
        <w:rPr>
          <w:rFonts w:eastAsia="Times New Roman"/>
          <w:color w:val="000000"/>
          <w:sz w:val="24"/>
        </w:rPr>
      </w:pPr>
      <w:r>
        <w:rPr>
          <w:rFonts w:eastAsia="Times New Roman"/>
          <w:color w:val="000000"/>
          <w:sz w:val="24"/>
        </w:rPr>
        <w:t>When the schedule, with or without amendment, has been disposed of, the committee shall consider the clauses and other parts of the Bill in accordance with Order 68 but all questions shall be decided without debate.</w:t>
      </w:r>
    </w:p>
    <w:p w:rsidR="00DD68D2" w:rsidRDefault="004B3807">
      <w:pPr>
        <w:spacing w:before="288" w:line="268" w:lineRule="exact"/>
        <w:ind w:left="72"/>
        <w:textAlignment w:val="baseline"/>
        <w:rPr>
          <w:rFonts w:eastAsia="Times New Roman"/>
          <w:color w:val="000000"/>
          <w:sz w:val="24"/>
        </w:rPr>
      </w:pPr>
      <w:r>
        <w:rPr>
          <w:rFonts w:eastAsia="Times New Roman"/>
          <w:color w:val="000000"/>
          <w:sz w:val="24"/>
        </w:rPr>
        <w:t>No debate on third reading</w:t>
      </w:r>
    </w:p>
    <w:p w:rsidR="00DD68D2" w:rsidRDefault="00DD68D2">
      <w:pPr>
        <w:sectPr w:rsidR="00DD68D2">
          <w:pgSz w:w="11909" w:h="16838"/>
          <w:pgMar w:top="1440" w:right="1409" w:bottom="1122" w:left="1380" w:header="720" w:footer="720" w:gutter="0"/>
          <w:cols w:space="720"/>
        </w:sectPr>
      </w:pPr>
    </w:p>
    <w:p w:rsidR="00DD68D2" w:rsidRDefault="004B3807">
      <w:pPr>
        <w:numPr>
          <w:ilvl w:val="0"/>
          <w:numId w:val="359"/>
        </w:numPr>
        <w:tabs>
          <w:tab w:val="clear" w:pos="504"/>
          <w:tab w:val="left" w:pos="576"/>
        </w:tabs>
        <w:spacing w:before="6" w:line="274" w:lineRule="exact"/>
        <w:ind w:left="72" w:right="144"/>
        <w:textAlignment w:val="baseline"/>
        <w:rPr>
          <w:rFonts w:eastAsia="Times New Roman"/>
          <w:color w:val="000000"/>
          <w:sz w:val="24"/>
        </w:rPr>
      </w:pPr>
      <w:r>
        <w:rPr>
          <w:rFonts w:eastAsia="Times New Roman"/>
          <w:color w:val="000000"/>
          <w:sz w:val="24"/>
        </w:rPr>
        <w:lastRenderedPageBreak/>
        <w:t>(1) The question on the third reading of the Appropriation Bill shall be decided without debate.</w:t>
      </w:r>
    </w:p>
    <w:p w:rsidR="00DD68D2" w:rsidRDefault="004B3807">
      <w:pPr>
        <w:spacing w:before="277" w:line="279" w:lineRule="exact"/>
        <w:ind w:left="72" w:right="288"/>
        <w:textAlignment w:val="baseline"/>
        <w:rPr>
          <w:rFonts w:eastAsia="Times New Roman"/>
          <w:color w:val="000000"/>
          <w:sz w:val="24"/>
        </w:rPr>
      </w:pPr>
      <w:r>
        <w:rPr>
          <w:rFonts w:eastAsia="Times New Roman"/>
          <w:color w:val="000000"/>
          <w:sz w:val="24"/>
        </w:rPr>
        <w:t>(2) Upon an Order being made for the Appropriation Bill to be read a third time, the Clerk shall read the short title only.</w:t>
      </w:r>
    </w:p>
    <w:p w:rsidR="00DD68D2" w:rsidRDefault="004B3807">
      <w:pPr>
        <w:spacing w:before="277" w:line="275" w:lineRule="exact"/>
        <w:ind w:left="72"/>
        <w:textAlignment w:val="baseline"/>
        <w:rPr>
          <w:rFonts w:eastAsia="Times New Roman"/>
          <w:color w:val="000000"/>
          <w:sz w:val="24"/>
        </w:rPr>
      </w:pPr>
      <w:r>
        <w:rPr>
          <w:rFonts w:eastAsia="Times New Roman"/>
          <w:color w:val="000000"/>
          <w:sz w:val="24"/>
        </w:rPr>
        <w:t>Supplementary Appropriation Bill</w:t>
      </w:r>
    </w:p>
    <w:p w:rsidR="00DD68D2" w:rsidRDefault="004B3807">
      <w:pPr>
        <w:numPr>
          <w:ilvl w:val="0"/>
          <w:numId w:val="359"/>
        </w:numPr>
        <w:tabs>
          <w:tab w:val="clear" w:pos="504"/>
          <w:tab w:val="left" w:pos="576"/>
        </w:tabs>
        <w:spacing w:before="279" w:line="278" w:lineRule="exact"/>
        <w:ind w:left="72" w:right="504"/>
        <w:textAlignment w:val="baseline"/>
        <w:rPr>
          <w:rFonts w:eastAsia="Times New Roman"/>
          <w:color w:val="000000"/>
          <w:sz w:val="24"/>
        </w:rPr>
      </w:pPr>
      <w:r>
        <w:rPr>
          <w:rFonts w:eastAsia="Times New Roman"/>
          <w:color w:val="000000"/>
          <w:sz w:val="24"/>
        </w:rPr>
        <w:t>A Supplementary Appropriation Bill, presented during the financial year to which it relates, shall be dealt with in accordance with Order 74 to 77:</w:t>
      </w:r>
    </w:p>
    <w:p w:rsidR="00DD68D2" w:rsidRDefault="004B3807">
      <w:pPr>
        <w:spacing w:before="281" w:line="276" w:lineRule="exact"/>
        <w:ind w:left="72" w:right="144"/>
        <w:textAlignment w:val="baseline"/>
        <w:rPr>
          <w:rFonts w:eastAsia="Times New Roman"/>
          <w:color w:val="000000"/>
          <w:sz w:val="24"/>
        </w:rPr>
      </w:pPr>
      <w:r>
        <w:rPr>
          <w:rFonts w:eastAsia="Times New Roman"/>
          <w:color w:val="000000"/>
          <w:sz w:val="24"/>
        </w:rPr>
        <w:t>Provided that debate on the second reading shall be confined to the policies of the services, and in the Committee to the sub-heads and items, for which the supplementary appropriation is to be made.</w:t>
      </w:r>
    </w:p>
    <w:p w:rsidR="00DD68D2" w:rsidRDefault="004B3807">
      <w:pPr>
        <w:spacing w:line="554" w:lineRule="exact"/>
        <w:ind w:left="72" w:right="2880"/>
        <w:textAlignment w:val="baseline"/>
        <w:rPr>
          <w:rFonts w:eastAsia="Times New Roman"/>
          <w:color w:val="000000"/>
          <w:sz w:val="24"/>
        </w:rPr>
      </w:pPr>
      <w:r>
        <w:rPr>
          <w:rFonts w:eastAsia="Times New Roman"/>
          <w:color w:val="000000"/>
          <w:sz w:val="24"/>
        </w:rPr>
        <w:t>PART XVII - COMMITTEES OF THE WHOLE ASSEMBLY Resolution of the Assembly to a Committee</w:t>
      </w:r>
    </w:p>
    <w:p w:rsidR="00DD68D2" w:rsidRDefault="004B3807">
      <w:pPr>
        <w:numPr>
          <w:ilvl w:val="0"/>
          <w:numId w:val="359"/>
        </w:numPr>
        <w:tabs>
          <w:tab w:val="clear" w:pos="504"/>
          <w:tab w:val="left" w:pos="576"/>
        </w:tabs>
        <w:spacing w:before="280" w:line="276" w:lineRule="exact"/>
        <w:ind w:left="72" w:right="72"/>
        <w:textAlignment w:val="baseline"/>
        <w:rPr>
          <w:rFonts w:eastAsia="Times New Roman"/>
          <w:color w:val="000000"/>
          <w:sz w:val="24"/>
        </w:rPr>
      </w:pPr>
      <w:r>
        <w:rPr>
          <w:rFonts w:eastAsia="Times New Roman"/>
          <w:color w:val="000000"/>
          <w:sz w:val="24"/>
        </w:rPr>
        <w:t>(1) Whenever in any matter, other than matters considered under procedure on a Bill or financial procedure, a Member desires that the matter be considered in a Committee of the whole Assembly, the Member may move, without notice, that the Assembly shall immediately or on a future sitting day resolve itself into a Committee of the whole Assembly to consider the matter.</w:t>
      </w:r>
    </w:p>
    <w:p w:rsidR="00DD68D2" w:rsidRDefault="004B3807">
      <w:pPr>
        <w:spacing w:before="283" w:line="274" w:lineRule="exact"/>
        <w:ind w:left="72" w:right="216"/>
        <w:textAlignment w:val="baseline"/>
        <w:rPr>
          <w:rFonts w:eastAsia="Times New Roman"/>
          <w:color w:val="000000"/>
          <w:sz w:val="24"/>
        </w:rPr>
      </w:pPr>
      <w:r>
        <w:rPr>
          <w:rFonts w:eastAsia="Times New Roman"/>
          <w:color w:val="000000"/>
          <w:sz w:val="24"/>
        </w:rPr>
        <w:t>(2) When a matter stands committed to a Committee of the whole Assembly, the Assembly shall resolve itself into Committee without question put.</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Powers of a Committee</w:t>
      </w:r>
    </w:p>
    <w:p w:rsidR="00DD68D2" w:rsidRDefault="004B3807">
      <w:pPr>
        <w:numPr>
          <w:ilvl w:val="0"/>
          <w:numId w:val="359"/>
        </w:numPr>
        <w:tabs>
          <w:tab w:val="clear" w:pos="504"/>
          <w:tab w:val="left" w:pos="576"/>
        </w:tabs>
        <w:spacing w:before="282" w:line="274" w:lineRule="exact"/>
        <w:ind w:left="72" w:right="576"/>
        <w:textAlignment w:val="baseline"/>
        <w:rPr>
          <w:rFonts w:eastAsia="Times New Roman"/>
          <w:color w:val="000000"/>
          <w:spacing w:val="-1"/>
          <w:sz w:val="24"/>
        </w:rPr>
      </w:pPr>
      <w:r>
        <w:rPr>
          <w:rFonts w:eastAsia="Times New Roman"/>
          <w:color w:val="000000"/>
          <w:spacing w:val="-1"/>
          <w:sz w:val="24"/>
        </w:rPr>
        <w:t>(1) A Committee of the whole Assembly shall not consider any matter other than a matter which has been referred to it or which it is required by these Orders to consider.</w:t>
      </w:r>
    </w:p>
    <w:p w:rsidR="00DD68D2" w:rsidRDefault="004B3807">
      <w:pPr>
        <w:spacing w:before="281" w:line="276" w:lineRule="exact"/>
        <w:ind w:left="72" w:right="144"/>
        <w:textAlignment w:val="baseline"/>
        <w:rPr>
          <w:rFonts w:eastAsia="Times New Roman"/>
          <w:color w:val="000000"/>
          <w:sz w:val="24"/>
        </w:rPr>
      </w:pPr>
      <w:r>
        <w:rPr>
          <w:rFonts w:eastAsia="Times New Roman"/>
          <w:color w:val="000000"/>
          <w:sz w:val="24"/>
        </w:rPr>
        <w:t>(2) A Committee may not adjourn its own sitting or the consideration of any matter to a further sitting, but the Member in charge of the business under consideration may by motion, to be decided without amendment or debate, be directed, notwithstanding that all matters referred to the Committee have not yet been considered, to report progress to the Assembly and ask leave to sit again.</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Procedure in Committee</w:t>
      </w:r>
    </w:p>
    <w:p w:rsidR="00DD68D2" w:rsidRDefault="004B3807">
      <w:pPr>
        <w:numPr>
          <w:ilvl w:val="0"/>
          <w:numId w:val="359"/>
        </w:numPr>
        <w:tabs>
          <w:tab w:val="clear" w:pos="504"/>
          <w:tab w:val="left" w:pos="576"/>
        </w:tabs>
        <w:spacing w:before="282" w:line="274" w:lineRule="exact"/>
        <w:ind w:left="72" w:right="144"/>
        <w:textAlignment w:val="baseline"/>
        <w:rPr>
          <w:rFonts w:eastAsia="Times New Roman"/>
          <w:color w:val="000000"/>
          <w:sz w:val="24"/>
        </w:rPr>
      </w:pPr>
      <w:r>
        <w:rPr>
          <w:rFonts w:eastAsia="Times New Roman"/>
          <w:color w:val="000000"/>
          <w:sz w:val="24"/>
        </w:rPr>
        <w:t>The Constitution and, save as it is otherwise specifically provided in these Orders, these Orders shall apply in Committee as they apply in the Assembly.</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Report from the Committee</w:t>
      </w:r>
    </w:p>
    <w:p w:rsidR="00DD68D2" w:rsidRDefault="004B3807">
      <w:pPr>
        <w:numPr>
          <w:ilvl w:val="0"/>
          <w:numId w:val="359"/>
        </w:numPr>
        <w:tabs>
          <w:tab w:val="clear" w:pos="504"/>
          <w:tab w:val="left" w:pos="576"/>
        </w:tabs>
        <w:spacing w:before="279" w:line="278" w:lineRule="exact"/>
        <w:ind w:left="72" w:right="288"/>
        <w:textAlignment w:val="baseline"/>
        <w:rPr>
          <w:rFonts w:eastAsia="Times New Roman"/>
          <w:color w:val="000000"/>
          <w:sz w:val="24"/>
        </w:rPr>
      </w:pPr>
      <w:r>
        <w:rPr>
          <w:rFonts w:eastAsia="Times New Roman"/>
          <w:color w:val="000000"/>
          <w:sz w:val="24"/>
        </w:rPr>
        <w:t>(1) When all the matters referred to a Committee have been considered the Assembly shall resume without question put and the Member in charge of such matters shall report to the Assembly.</w:t>
      </w:r>
    </w:p>
    <w:p w:rsidR="00DD68D2" w:rsidRDefault="00DD68D2">
      <w:pPr>
        <w:sectPr w:rsidR="00DD68D2">
          <w:pgSz w:w="11909" w:h="16838"/>
          <w:pgMar w:top="1440" w:right="1445" w:bottom="1402" w:left="1344" w:header="720" w:footer="720" w:gutter="0"/>
          <w:cols w:space="720"/>
        </w:sectPr>
      </w:pPr>
    </w:p>
    <w:p w:rsidR="00DD68D2" w:rsidRDefault="004B3807">
      <w:pPr>
        <w:spacing w:before="4" w:line="276" w:lineRule="exact"/>
        <w:ind w:right="360"/>
        <w:textAlignment w:val="baseline"/>
        <w:rPr>
          <w:rFonts w:eastAsia="Times New Roman"/>
          <w:color w:val="000000"/>
          <w:sz w:val="24"/>
        </w:rPr>
      </w:pPr>
      <w:r>
        <w:rPr>
          <w:rFonts w:eastAsia="Times New Roman"/>
          <w:color w:val="000000"/>
          <w:sz w:val="24"/>
        </w:rPr>
        <w:lastRenderedPageBreak/>
        <w:t>(2) Every report to the Assembly made by the Committee of the whole Assembly may by motion be agreed to or disagreed to by the Assembly or recommitted to the Committee, or postponed for further consideration.</w:t>
      </w:r>
    </w:p>
    <w:p w:rsidR="00DD68D2" w:rsidRDefault="004B3807">
      <w:pPr>
        <w:spacing w:before="282" w:line="275" w:lineRule="exact"/>
        <w:ind w:right="72"/>
        <w:textAlignment w:val="baseline"/>
        <w:rPr>
          <w:rFonts w:eastAsia="Times New Roman"/>
          <w:color w:val="000000"/>
          <w:sz w:val="24"/>
        </w:rPr>
      </w:pPr>
      <w:r>
        <w:rPr>
          <w:rFonts w:eastAsia="Times New Roman"/>
          <w:color w:val="000000"/>
          <w:sz w:val="24"/>
        </w:rPr>
        <w:t>Select Committees on Bills</w:t>
      </w:r>
    </w:p>
    <w:p w:rsidR="00DD68D2" w:rsidRDefault="004B3807">
      <w:pPr>
        <w:spacing w:before="276" w:line="276" w:lineRule="exact"/>
        <w:ind w:right="216"/>
        <w:textAlignment w:val="baseline"/>
        <w:rPr>
          <w:rFonts w:eastAsia="Times New Roman"/>
          <w:color w:val="000000"/>
          <w:sz w:val="24"/>
        </w:rPr>
      </w:pPr>
      <w:r>
        <w:rPr>
          <w:rFonts w:eastAsia="Times New Roman"/>
          <w:color w:val="000000"/>
          <w:sz w:val="24"/>
        </w:rPr>
        <w:t>83. (1) The Assembly may, at any time, upon a motion made after notice given, appoint a select Committee to consider a Bill and report thereon to the Assembly. A select Committee shall consist of such number of Members as may be decided by the Assembly, and as far as practicable, reflect the strength of the political parties and independent Members in the Assembly.</w:t>
      </w:r>
    </w:p>
    <w:p w:rsidR="00DD68D2" w:rsidRDefault="004B3807">
      <w:pPr>
        <w:numPr>
          <w:ilvl w:val="0"/>
          <w:numId w:val="360"/>
        </w:numPr>
        <w:spacing w:before="281" w:line="276" w:lineRule="exact"/>
        <w:ind w:left="0" w:right="72"/>
        <w:textAlignment w:val="baseline"/>
        <w:rPr>
          <w:rFonts w:eastAsia="Times New Roman"/>
          <w:color w:val="000000"/>
          <w:sz w:val="24"/>
        </w:rPr>
      </w:pPr>
      <w:r>
        <w:rPr>
          <w:rFonts w:eastAsia="Times New Roman"/>
          <w:color w:val="000000"/>
          <w:sz w:val="24"/>
        </w:rPr>
        <w:t>A select Committee to which a Bill shall have been referred shall present a report to the Assembly explaining its recommendations, and if the recommendations involve any amendment, a reprint of the Bill shall be attached to the report with all amendments printed in italics and all deletions clearly indicated, and a copy of the Bill so amended shall be distributed to every Member of the Assembly.</w:t>
      </w:r>
    </w:p>
    <w:p w:rsidR="00DD68D2" w:rsidRDefault="004B3807">
      <w:pPr>
        <w:numPr>
          <w:ilvl w:val="0"/>
          <w:numId w:val="360"/>
        </w:numPr>
        <w:spacing w:before="280" w:line="276" w:lineRule="exact"/>
        <w:ind w:left="0" w:right="72"/>
        <w:textAlignment w:val="baseline"/>
        <w:rPr>
          <w:rFonts w:eastAsia="Times New Roman"/>
          <w:color w:val="000000"/>
          <w:sz w:val="24"/>
        </w:rPr>
      </w:pPr>
      <w:r>
        <w:rPr>
          <w:rFonts w:eastAsia="Times New Roman"/>
          <w:color w:val="000000"/>
          <w:sz w:val="24"/>
        </w:rPr>
        <w:t>The report of the select Committee upon a Bill shall be presented to the Assembly by the Chairperson of the Committee and the report shall be set down for consideration by the Assembly on a day appointed by the Speaker.</w:t>
      </w:r>
    </w:p>
    <w:p w:rsidR="00DD68D2" w:rsidRDefault="004B3807">
      <w:pPr>
        <w:numPr>
          <w:ilvl w:val="0"/>
          <w:numId w:val="360"/>
        </w:numPr>
        <w:spacing w:before="286" w:line="274" w:lineRule="exact"/>
        <w:ind w:left="0" w:right="720"/>
        <w:textAlignment w:val="baseline"/>
        <w:rPr>
          <w:rFonts w:eastAsia="Times New Roman"/>
          <w:color w:val="000000"/>
          <w:sz w:val="24"/>
        </w:rPr>
      </w:pPr>
      <w:r>
        <w:rPr>
          <w:rFonts w:eastAsia="Times New Roman"/>
          <w:color w:val="000000"/>
          <w:sz w:val="24"/>
        </w:rPr>
        <w:t>Consideration of a Bill reported from the select Committee shall take place upon a motion “That the report from the select Committee be approved”.</w:t>
      </w:r>
    </w:p>
    <w:p w:rsidR="00DD68D2" w:rsidRDefault="004B3807">
      <w:pPr>
        <w:numPr>
          <w:ilvl w:val="0"/>
          <w:numId w:val="360"/>
        </w:numPr>
        <w:spacing w:before="278" w:line="276" w:lineRule="exact"/>
        <w:ind w:left="0" w:right="504"/>
        <w:textAlignment w:val="baseline"/>
        <w:rPr>
          <w:rFonts w:eastAsia="Times New Roman"/>
          <w:color w:val="000000"/>
          <w:sz w:val="24"/>
        </w:rPr>
      </w:pPr>
      <w:r>
        <w:rPr>
          <w:rFonts w:eastAsia="Times New Roman"/>
          <w:color w:val="000000"/>
          <w:sz w:val="24"/>
        </w:rPr>
        <w:t>Upon consideration of a Bill reported from a select Committee, the Assembly shall consider only amendments, if any, made by the Committee, but may further amend those amendments.</w:t>
      </w:r>
    </w:p>
    <w:p w:rsidR="00DD68D2" w:rsidRDefault="004B3807">
      <w:pPr>
        <w:numPr>
          <w:ilvl w:val="0"/>
          <w:numId w:val="360"/>
        </w:numPr>
        <w:spacing w:before="280" w:line="276" w:lineRule="exact"/>
        <w:ind w:left="0" w:right="72"/>
        <w:textAlignment w:val="baseline"/>
        <w:rPr>
          <w:rFonts w:eastAsia="Times New Roman"/>
          <w:color w:val="000000"/>
          <w:sz w:val="24"/>
        </w:rPr>
      </w:pPr>
      <w:r>
        <w:rPr>
          <w:rFonts w:eastAsia="Times New Roman"/>
          <w:color w:val="000000"/>
          <w:sz w:val="24"/>
        </w:rPr>
        <w:t>Upon consideration of a Bill reported from a select Committee, a motion may be made by any Member that the Bill be recommitted to the select Committee with reference to particular amendments by the select Committee.</w:t>
      </w:r>
    </w:p>
    <w:p w:rsidR="00DD68D2" w:rsidRDefault="004B3807">
      <w:pPr>
        <w:numPr>
          <w:ilvl w:val="0"/>
          <w:numId w:val="360"/>
        </w:numPr>
        <w:spacing w:before="283" w:line="274" w:lineRule="exact"/>
        <w:ind w:left="0" w:right="72"/>
        <w:textAlignment w:val="baseline"/>
        <w:rPr>
          <w:rFonts w:eastAsia="Times New Roman"/>
          <w:color w:val="000000"/>
          <w:sz w:val="24"/>
        </w:rPr>
      </w:pPr>
      <w:r>
        <w:rPr>
          <w:rFonts w:eastAsia="Times New Roman"/>
          <w:color w:val="000000"/>
          <w:sz w:val="24"/>
        </w:rPr>
        <w:t>Upon consideration of a Bill reported from a select Committee, a motion may be made by any Member that the Bill be recommitted to a Committee of the whole Assembly.</w:t>
      </w:r>
    </w:p>
    <w:p w:rsidR="00DD68D2" w:rsidRDefault="004B3807">
      <w:pPr>
        <w:numPr>
          <w:ilvl w:val="0"/>
          <w:numId w:val="360"/>
        </w:numPr>
        <w:spacing w:before="279" w:line="278" w:lineRule="exact"/>
        <w:ind w:left="0" w:right="72"/>
        <w:textAlignment w:val="baseline"/>
        <w:rPr>
          <w:rFonts w:eastAsia="Times New Roman"/>
          <w:color w:val="000000"/>
          <w:sz w:val="24"/>
        </w:rPr>
      </w:pPr>
      <w:r>
        <w:rPr>
          <w:rFonts w:eastAsia="Times New Roman"/>
          <w:color w:val="000000"/>
          <w:sz w:val="24"/>
        </w:rPr>
        <w:t>As soon as the Committee has completed consideration of the Bill committed to it, the Assembly shall resume, and the Member in charge of the Bill shall report it to the Assembly.</w:t>
      </w:r>
    </w:p>
    <w:p w:rsidR="00DD68D2" w:rsidRDefault="004B3807">
      <w:pPr>
        <w:spacing w:before="277" w:line="275" w:lineRule="exact"/>
        <w:ind w:right="72"/>
        <w:textAlignment w:val="baseline"/>
        <w:rPr>
          <w:rFonts w:eastAsia="Times New Roman"/>
          <w:color w:val="000000"/>
          <w:sz w:val="24"/>
        </w:rPr>
      </w:pPr>
      <w:r>
        <w:rPr>
          <w:rFonts w:eastAsia="Times New Roman"/>
          <w:color w:val="000000"/>
          <w:sz w:val="24"/>
        </w:rPr>
        <w:t>Select Committees to consider matters other than Bills</w:t>
      </w:r>
    </w:p>
    <w:p w:rsidR="00DD68D2" w:rsidRDefault="004B3807">
      <w:pPr>
        <w:spacing w:before="279" w:line="278" w:lineRule="exact"/>
        <w:ind w:right="360"/>
        <w:textAlignment w:val="baseline"/>
        <w:rPr>
          <w:rFonts w:eastAsia="Times New Roman"/>
          <w:color w:val="000000"/>
          <w:sz w:val="24"/>
        </w:rPr>
      </w:pPr>
      <w:r>
        <w:rPr>
          <w:rFonts w:eastAsia="Times New Roman"/>
          <w:color w:val="000000"/>
          <w:sz w:val="24"/>
        </w:rPr>
        <w:t>84. Select Committees may be appointed by the Assembly in accordance with the rules of procedure for the considering of matters other than Bills.</w:t>
      </w:r>
    </w:p>
    <w:p w:rsidR="00DD68D2" w:rsidRDefault="004B3807">
      <w:pPr>
        <w:spacing w:before="5" w:line="552" w:lineRule="exact"/>
        <w:ind w:right="3384"/>
        <w:textAlignment w:val="baseline"/>
        <w:rPr>
          <w:rFonts w:eastAsia="Times New Roman"/>
          <w:color w:val="000000"/>
          <w:sz w:val="24"/>
        </w:rPr>
      </w:pPr>
      <w:r>
        <w:rPr>
          <w:rFonts w:eastAsia="Times New Roman"/>
          <w:color w:val="000000"/>
          <w:sz w:val="24"/>
        </w:rPr>
        <w:t>PART XVIII - STANDING SESSIONAL COMMITTEES Standing Orders Committee</w:t>
      </w:r>
    </w:p>
    <w:p w:rsidR="00DD68D2" w:rsidRDefault="004B3807">
      <w:pPr>
        <w:spacing w:before="289" w:line="269" w:lineRule="exact"/>
        <w:ind w:right="360"/>
        <w:textAlignment w:val="baseline"/>
        <w:rPr>
          <w:rFonts w:eastAsia="Times New Roman"/>
          <w:color w:val="000000"/>
          <w:sz w:val="24"/>
        </w:rPr>
      </w:pPr>
      <w:r>
        <w:rPr>
          <w:rFonts w:eastAsia="Times New Roman"/>
          <w:color w:val="000000"/>
          <w:sz w:val="24"/>
        </w:rPr>
        <w:t>85. (1) The Standing Orders Committee shall consist of seven Members appointed by the Assembly from among its Members at the commencement of each session.</w:t>
      </w:r>
    </w:p>
    <w:p w:rsidR="00DD68D2" w:rsidRDefault="00DD68D2">
      <w:pPr>
        <w:sectPr w:rsidR="00DD68D2">
          <w:pgSz w:w="11909" w:h="16838"/>
          <w:pgMar w:top="1440" w:right="1397" w:bottom="1142" w:left="1392" w:header="720" w:footer="720" w:gutter="0"/>
          <w:cols w:space="720"/>
        </w:sectPr>
      </w:pPr>
    </w:p>
    <w:p w:rsidR="00DD68D2" w:rsidRDefault="004B3807">
      <w:pPr>
        <w:numPr>
          <w:ilvl w:val="0"/>
          <w:numId w:val="361"/>
        </w:numPr>
        <w:tabs>
          <w:tab w:val="clear" w:pos="432"/>
          <w:tab w:val="left" w:pos="504"/>
        </w:tabs>
        <w:spacing w:before="4" w:line="276" w:lineRule="exact"/>
        <w:ind w:left="72" w:right="72"/>
        <w:textAlignment w:val="baseline"/>
        <w:rPr>
          <w:rFonts w:eastAsia="Times New Roman"/>
          <w:color w:val="000000"/>
          <w:sz w:val="24"/>
        </w:rPr>
      </w:pPr>
      <w:r>
        <w:rPr>
          <w:rFonts w:eastAsia="Times New Roman"/>
          <w:color w:val="000000"/>
          <w:sz w:val="24"/>
        </w:rPr>
        <w:lastRenderedPageBreak/>
        <w:t>In addition to any other functions conferred upon it by the Assembly, it shall be the duty of the Standing Orders Committee to consider all proposals concerning the rules of procedure of the Assembly and to report to the Assembly thereon.</w:t>
      </w:r>
    </w:p>
    <w:p w:rsidR="00DD68D2" w:rsidRDefault="004B3807">
      <w:pPr>
        <w:numPr>
          <w:ilvl w:val="0"/>
          <w:numId w:val="361"/>
        </w:numPr>
        <w:tabs>
          <w:tab w:val="clear" w:pos="432"/>
          <w:tab w:val="left" w:pos="504"/>
        </w:tabs>
        <w:spacing w:before="5" w:line="552" w:lineRule="exact"/>
        <w:ind w:left="72" w:right="4104"/>
        <w:textAlignment w:val="baseline"/>
        <w:rPr>
          <w:rFonts w:eastAsia="Times New Roman"/>
          <w:color w:val="000000"/>
          <w:spacing w:val="-3"/>
          <w:sz w:val="24"/>
        </w:rPr>
      </w:pPr>
      <w:r>
        <w:rPr>
          <w:rFonts w:eastAsia="Times New Roman"/>
          <w:color w:val="000000"/>
          <w:spacing w:val="-3"/>
          <w:sz w:val="24"/>
        </w:rPr>
        <w:t>The Committee shall elect its own Chairperson. Finance and Public Accounts Committee</w:t>
      </w:r>
    </w:p>
    <w:p w:rsidR="00DD68D2" w:rsidRDefault="004B3807">
      <w:pPr>
        <w:spacing w:before="281" w:line="276" w:lineRule="exact"/>
        <w:ind w:left="72" w:right="72"/>
        <w:textAlignment w:val="baseline"/>
        <w:rPr>
          <w:rFonts w:eastAsia="Times New Roman"/>
          <w:color w:val="000000"/>
          <w:sz w:val="24"/>
        </w:rPr>
      </w:pPr>
      <w:r>
        <w:rPr>
          <w:rFonts w:eastAsia="Times New Roman"/>
          <w:color w:val="000000"/>
          <w:sz w:val="24"/>
        </w:rPr>
        <w:t>86. (1) The Finance and Public Accounts Committee of the Assembly shall consist of seven Members appointed by the Assembly from among its Members at the commencement of each session.</w:t>
      </w:r>
    </w:p>
    <w:p w:rsidR="00DD68D2" w:rsidRDefault="004B3807">
      <w:pPr>
        <w:spacing w:before="281" w:line="275" w:lineRule="exact"/>
        <w:ind w:left="72"/>
        <w:textAlignment w:val="baseline"/>
        <w:rPr>
          <w:rFonts w:eastAsia="Times New Roman"/>
          <w:color w:val="000000"/>
          <w:spacing w:val="1"/>
          <w:sz w:val="24"/>
        </w:rPr>
      </w:pPr>
      <w:r>
        <w:rPr>
          <w:rFonts w:eastAsia="Times New Roman"/>
          <w:color w:val="000000"/>
          <w:spacing w:val="1"/>
          <w:sz w:val="24"/>
        </w:rPr>
        <w:t>(2) The functions of the Committee shall be —</w:t>
      </w:r>
    </w:p>
    <w:p w:rsidR="00DD68D2" w:rsidRDefault="004B3807">
      <w:pPr>
        <w:numPr>
          <w:ilvl w:val="0"/>
          <w:numId w:val="362"/>
        </w:numPr>
        <w:tabs>
          <w:tab w:val="clear" w:pos="432"/>
          <w:tab w:val="left" w:pos="504"/>
        </w:tabs>
        <w:spacing w:before="283" w:line="274" w:lineRule="exact"/>
        <w:ind w:left="72" w:right="360"/>
        <w:textAlignment w:val="baseline"/>
        <w:rPr>
          <w:rFonts w:eastAsia="Times New Roman"/>
          <w:color w:val="000000"/>
          <w:sz w:val="24"/>
        </w:rPr>
      </w:pPr>
      <w:r>
        <w:rPr>
          <w:rFonts w:eastAsia="Times New Roman"/>
          <w:color w:val="000000"/>
          <w:sz w:val="24"/>
        </w:rPr>
        <w:t>to consider the accounts referred to in article 158(3) of the Constitution in conjunction with the Auditor General's report;</w:t>
      </w:r>
    </w:p>
    <w:p w:rsidR="00DD68D2" w:rsidRDefault="004B3807">
      <w:pPr>
        <w:numPr>
          <w:ilvl w:val="0"/>
          <w:numId w:val="362"/>
        </w:numPr>
        <w:tabs>
          <w:tab w:val="clear" w:pos="432"/>
          <w:tab w:val="left" w:pos="504"/>
        </w:tabs>
        <w:spacing w:before="282" w:line="275" w:lineRule="exact"/>
        <w:ind w:left="72"/>
        <w:textAlignment w:val="baseline"/>
        <w:rPr>
          <w:rFonts w:eastAsia="Times New Roman"/>
          <w:color w:val="000000"/>
          <w:sz w:val="24"/>
        </w:rPr>
      </w:pPr>
      <w:r>
        <w:rPr>
          <w:rFonts w:eastAsia="Times New Roman"/>
          <w:color w:val="000000"/>
          <w:sz w:val="24"/>
        </w:rPr>
        <w:t xml:space="preserve">to report to the Assembly on any excess of </w:t>
      </w:r>
      <w:proofErr w:type="spellStart"/>
      <w:r>
        <w:rPr>
          <w:rFonts w:eastAsia="Times New Roman"/>
          <w:color w:val="000000"/>
          <w:sz w:val="24"/>
        </w:rPr>
        <w:t>authorised</w:t>
      </w:r>
      <w:proofErr w:type="spellEnd"/>
      <w:r>
        <w:rPr>
          <w:rFonts w:eastAsia="Times New Roman"/>
          <w:color w:val="000000"/>
          <w:sz w:val="24"/>
        </w:rPr>
        <w:t xml:space="preserve"> expenditure; and</w:t>
      </w:r>
    </w:p>
    <w:p w:rsidR="00DD68D2" w:rsidRDefault="004B3807">
      <w:pPr>
        <w:numPr>
          <w:ilvl w:val="0"/>
          <w:numId w:val="362"/>
        </w:numPr>
        <w:tabs>
          <w:tab w:val="clear" w:pos="432"/>
          <w:tab w:val="left" w:pos="504"/>
        </w:tabs>
        <w:spacing w:before="277" w:line="279" w:lineRule="exact"/>
        <w:ind w:left="72" w:right="1224"/>
        <w:textAlignment w:val="baseline"/>
        <w:rPr>
          <w:rFonts w:eastAsia="Times New Roman"/>
          <w:color w:val="000000"/>
          <w:sz w:val="24"/>
        </w:rPr>
      </w:pPr>
      <w:proofErr w:type="gramStart"/>
      <w:r>
        <w:rPr>
          <w:rFonts w:eastAsia="Times New Roman"/>
          <w:color w:val="000000"/>
          <w:sz w:val="24"/>
        </w:rPr>
        <w:t>to</w:t>
      </w:r>
      <w:proofErr w:type="gramEnd"/>
      <w:r>
        <w:rPr>
          <w:rFonts w:eastAsia="Times New Roman"/>
          <w:color w:val="000000"/>
          <w:sz w:val="24"/>
        </w:rPr>
        <w:t xml:space="preserve"> propose any measures it considers necessary to ensure that the funds of the Government are properly and economically spent.</w:t>
      </w:r>
    </w:p>
    <w:p w:rsidR="00DD68D2" w:rsidRDefault="004B3807">
      <w:pPr>
        <w:spacing w:before="274" w:line="278" w:lineRule="exact"/>
        <w:ind w:left="72" w:right="360"/>
        <w:textAlignment w:val="baseline"/>
        <w:rPr>
          <w:rFonts w:eastAsia="Times New Roman"/>
          <w:color w:val="000000"/>
          <w:sz w:val="24"/>
        </w:rPr>
      </w:pPr>
      <w:r>
        <w:rPr>
          <w:rFonts w:eastAsia="Times New Roman"/>
          <w:color w:val="000000"/>
          <w:sz w:val="24"/>
        </w:rPr>
        <w:t>(3) The Committee shall have the power to send for persons and records, to take evidence, and to report from time to time.</w:t>
      </w:r>
    </w:p>
    <w:p w:rsidR="00DD68D2" w:rsidRDefault="004B3807">
      <w:pPr>
        <w:spacing w:before="283" w:line="274" w:lineRule="exact"/>
        <w:ind w:left="72" w:right="432"/>
        <w:textAlignment w:val="baseline"/>
        <w:rPr>
          <w:rFonts w:eastAsia="Times New Roman"/>
          <w:color w:val="000000"/>
          <w:sz w:val="24"/>
        </w:rPr>
      </w:pPr>
      <w:r>
        <w:rPr>
          <w:rFonts w:eastAsia="Times New Roman"/>
          <w:color w:val="000000"/>
          <w:sz w:val="24"/>
        </w:rPr>
        <w:t>(4) The Committee shall elect its own Chairperson and if the Chairperson is unable to be present at any meeting, the Committee shall elect another Chairperson for that day.</w:t>
      </w:r>
    </w:p>
    <w:p w:rsidR="00DD68D2" w:rsidRDefault="004B3807">
      <w:pPr>
        <w:spacing w:line="556" w:lineRule="exact"/>
        <w:ind w:left="72" w:right="3888"/>
        <w:textAlignment w:val="baseline"/>
        <w:rPr>
          <w:rFonts w:eastAsia="Times New Roman"/>
          <w:color w:val="000000"/>
          <w:spacing w:val="-2"/>
          <w:sz w:val="24"/>
        </w:rPr>
      </w:pPr>
      <w:r>
        <w:rPr>
          <w:rFonts w:eastAsia="Times New Roman"/>
          <w:color w:val="000000"/>
          <w:spacing w:val="-2"/>
          <w:sz w:val="24"/>
        </w:rPr>
        <w:t>PART XIX - MEMBERS' FINANCIAL INTERESTS Members Financial Interests</w:t>
      </w:r>
    </w:p>
    <w:p w:rsidR="00DD68D2" w:rsidRDefault="004B3807">
      <w:pPr>
        <w:spacing w:before="281" w:line="276" w:lineRule="exact"/>
        <w:ind w:left="72" w:right="432"/>
        <w:textAlignment w:val="baseline"/>
        <w:rPr>
          <w:rFonts w:eastAsia="Times New Roman"/>
          <w:color w:val="000000"/>
          <w:sz w:val="24"/>
        </w:rPr>
      </w:pPr>
      <w:r>
        <w:rPr>
          <w:rFonts w:eastAsia="Times New Roman"/>
          <w:color w:val="000000"/>
          <w:sz w:val="24"/>
        </w:rPr>
        <w:t>87. (1) Apart from the provision of law requiring a Member to disclose the extent of any direct pecuniary interest, a Member shall not vote on any subject in which he has a direct personal pecuniary interest.</w:t>
      </w:r>
    </w:p>
    <w:p w:rsidR="00DD68D2" w:rsidRDefault="004B3807">
      <w:pPr>
        <w:numPr>
          <w:ilvl w:val="0"/>
          <w:numId w:val="363"/>
        </w:numPr>
        <w:tabs>
          <w:tab w:val="clear" w:pos="432"/>
          <w:tab w:val="left" w:pos="504"/>
        </w:tabs>
        <w:spacing w:before="276" w:line="276" w:lineRule="exact"/>
        <w:ind w:left="72" w:right="144"/>
        <w:textAlignment w:val="baseline"/>
        <w:rPr>
          <w:rFonts w:eastAsia="Times New Roman"/>
          <w:color w:val="000000"/>
          <w:sz w:val="24"/>
        </w:rPr>
      </w:pPr>
      <w:r>
        <w:rPr>
          <w:rFonts w:eastAsia="Times New Roman"/>
          <w:color w:val="000000"/>
          <w:sz w:val="24"/>
        </w:rPr>
        <w:t>A motion to disallow a Member's vote on the ground of personal pecuniary interest may be moved as soon as the number of the Members voting on the question shall have been declared.</w:t>
      </w:r>
    </w:p>
    <w:p w:rsidR="00DD68D2" w:rsidRDefault="004B3807">
      <w:pPr>
        <w:numPr>
          <w:ilvl w:val="0"/>
          <w:numId w:val="363"/>
        </w:numPr>
        <w:tabs>
          <w:tab w:val="clear" w:pos="432"/>
          <w:tab w:val="left" w:pos="504"/>
        </w:tabs>
        <w:spacing w:before="281" w:line="276" w:lineRule="exact"/>
        <w:ind w:left="72" w:right="216"/>
        <w:textAlignment w:val="baseline"/>
        <w:rPr>
          <w:rFonts w:eastAsia="Times New Roman"/>
          <w:color w:val="000000"/>
          <w:sz w:val="24"/>
        </w:rPr>
      </w:pPr>
      <w:r>
        <w:rPr>
          <w:rFonts w:eastAsia="Times New Roman"/>
          <w:color w:val="000000"/>
          <w:sz w:val="24"/>
        </w:rPr>
        <w:t>The Speaker or Chairperson shall have the discretion whether or not to propose the question upon such a motion, and in exercising such discretion shall have regard to the subject matter of the question upon which the division was taken and to the consideration whether the interest therein of the Member whose vote is challenged is direct and pecuniary and belongs separately to the Member and is not an interest in common with the rest of the citizens of Seychelles or whether the vote of the Member was given on a matter of state policy.</w:t>
      </w:r>
    </w:p>
    <w:p w:rsidR="00DD68D2" w:rsidRDefault="004B3807">
      <w:pPr>
        <w:numPr>
          <w:ilvl w:val="0"/>
          <w:numId w:val="363"/>
        </w:numPr>
        <w:tabs>
          <w:tab w:val="clear" w:pos="432"/>
          <w:tab w:val="left" w:pos="504"/>
        </w:tabs>
        <w:spacing w:before="287" w:line="274" w:lineRule="exact"/>
        <w:ind w:left="72" w:right="144"/>
        <w:textAlignment w:val="baseline"/>
        <w:rPr>
          <w:rFonts w:eastAsia="Times New Roman"/>
          <w:color w:val="000000"/>
          <w:sz w:val="24"/>
        </w:rPr>
      </w:pPr>
      <w:r>
        <w:rPr>
          <w:rFonts w:eastAsia="Times New Roman"/>
          <w:color w:val="000000"/>
          <w:sz w:val="24"/>
        </w:rPr>
        <w:t>If the question for disallowing a Member's vote is agreed to, the Speaker or Chairperson shall direct the Clerk to correct the numbers voting in the division accordingly.</w:t>
      </w:r>
    </w:p>
    <w:p w:rsidR="00DD68D2" w:rsidRDefault="00DD68D2">
      <w:pPr>
        <w:sectPr w:rsidR="00DD68D2">
          <w:pgSz w:w="11909" w:h="16838"/>
          <w:pgMar w:top="1440" w:right="1409" w:bottom="1122" w:left="1380" w:header="720" w:footer="720" w:gutter="0"/>
          <w:cols w:space="720"/>
        </w:sectPr>
      </w:pPr>
    </w:p>
    <w:p w:rsidR="00DD68D2" w:rsidRDefault="004B3807">
      <w:pPr>
        <w:spacing w:line="418" w:lineRule="exact"/>
        <w:ind w:right="3888"/>
        <w:textAlignment w:val="baseline"/>
        <w:rPr>
          <w:rFonts w:eastAsia="Times New Roman"/>
          <w:color w:val="000000"/>
          <w:sz w:val="24"/>
        </w:rPr>
      </w:pPr>
      <w:r>
        <w:rPr>
          <w:rFonts w:eastAsia="Times New Roman"/>
          <w:color w:val="000000"/>
          <w:sz w:val="24"/>
        </w:rPr>
        <w:lastRenderedPageBreak/>
        <w:t>PART XX - ADMISSION OF PRESS AND PUBLIC Admission of Press</w:t>
      </w:r>
    </w:p>
    <w:p w:rsidR="00DD68D2" w:rsidRDefault="004B3807">
      <w:pPr>
        <w:spacing w:before="278" w:line="276" w:lineRule="exact"/>
        <w:ind w:right="72"/>
        <w:textAlignment w:val="baseline"/>
        <w:rPr>
          <w:rFonts w:eastAsia="Times New Roman"/>
          <w:color w:val="000000"/>
          <w:sz w:val="24"/>
        </w:rPr>
      </w:pPr>
      <w:r>
        <w:rPr>
          <w:rFonts w:eastAsia="Times New Roman"/>
          <w:color w:val="000000"/>
          <w:sz w:val="24"/>
        </w:rPr>
        <w:t xml:space="preserve">88. (1) The Speaker may grant a general permission to the representatives of any journal, newspaper or broadcasting </w:t>
      </w:r>
      <w:proofErr w:type="spellStart"/>
      <w:r>
        <w:rPr>
          <w:rFonts w:eastAsia="Times New Roman"/>
          <w:color w:val="000000"/>
          <w:sz w:val="24"/>
        </w:rPr>
        <w:t>organisation</w:t>
      </w:r>
      <w:proofErr w:type="spellEnd"/>
      <w:r>
        <w:rPr>
          <w:rFonts w:eastAsia="Times New Roman"/>
          <w:color w:val="000000"/>
          <w:sz w:val="24"/>
        </w:rPr>
        <w:t xml:space="preserve"> to attend the meetings of the Assembly, and such a permission may be granted under such rules as the Assembly may make from time to time for that purpose.</w:t>
      </w:r>
    </w:p>
    <w:p w:rsidR="00DD68D2" w:rsidRDefault="004B3807">
      <w:pPr>
        <w:spacing w:before="281" w:line="276" w:lineRule="exact"/>
        <w:ind w:right="72"/>
        <w:textAlignment w:val="baseline"/>
        <w:rPr>
          <w:rFonts w:eastAsia="Times New Roman"/>
          <w:color w:val="000000"/>
          <w:sz w:val="24"/>
        </w:rPr>
      </w:pPr>
      <w:r>
        <w:rPr>
          <w:rFonts w:eastAsia="Times New Roman"/>
          <w:color w:val="000000"/>
          <w:sz w:val="24"/>
        </w:rPr>
        <w:t xml:space="preserve">(2) The representative of any journal, newspaper or broadcasting </w:t>
      </w:r>
      <w:proofErr w:type="spellStart"/>
      <w:r>
        <w:rPr>
          <w:rFonts w:eastAsia="Times New Roman"/>
          <w:color w:val="000000"/>
          <w:sz w:val="24"/>
        </w:rPr>
        <w:t>organisation</w:t>
      </w:r>
      <w:proofErr w:type="spellEnd"/>
      <w:r>
        <w:rPr>
          <w:rFonts w:eastAsia="Times New Roman"/>
          <w:color w:val="000000"/>
          <w:sz w:val="24"/>
        </w:rPr>
        <w:t xml:space="preserve"> when attending sittings of the Assembly shall sit in the area allotted for the Press and shall under no conditions engage any Member in conversation during sittings.</w:t>
      </w:r>
    </w:p>
    <w:p w:rsidR="00DD68D2" w:rsidRDefault="004B3807">
      <w:pPr>
        <w:spacing w:before="282" w:line="275" w:lineRule="exact"/>
        <w:ind w:right="72"/>
        <w:textAlignment w:val="baseline"/>
        <w:rPr>
          <w:rFonts w:eastAsia="Times New Roman"/>
          <w:color w:val="000000"/>
          <w:sz w:val="24"/>
        </w:rPr>
      </w:pPr>
      <w:r>
        <w:rPr>
          <w:rFonts w:eastAsia="Times New Roman"/>
          <w:color w:val="000000"/>
          <w:sz w:val="24"/>
        </w:rPr>
        <w:t>Admission of the Public</w:t>
      </w:r>
    </w:p>
    <w:p w:rsidR="00DD68D2" w:rsidRDefault="004B3807">
      <w:pPr>
        <w:spacing w:before="274" w:line="278" w:lineRule="exact"/>
        <w:ind w:right="288"/>
        <w:textAlignment w:val="baseline"/>
        <w:rPr>
          <w:rFonts w:eastAsia="Times New Roman"/>
          <w:color w:val="000000"/>
          <w:sz w:val="24"/>
        </w:rPr>
      </w:pPr>
      <w:r>
        <w:rPr>
          <w:rFonts w:eastAsia="Times New Roman"/>
          <w:color w:val="000000"/>
          <w:sz w:val="24"/>
        </w:rPr>
        <w:t>89. Members of the Public may be present in the Assembly Chamber in the places set apart for them whilst the Assembly or a Committee of the whole Assembly sits.</w:t>
      </w:r>
    </w:p>
    <w:p w:rsidR="00DD68D2" w:rsidRDefault="004B3807">
      <w:pPr>
        <w:spacing w:before="282" w:line="275" w:lineRule="exact"/>
        <w:ind w:right="72"/>
        <w:textAlignment w:val="baseline"/>
        <w:rPr>
          <w:rFonts w:eastAsia="Times New Roman"/>
          <w:color w:val="000000"/>
          <w:sz w:val="24"/>
        </w:rPr>
      </w:pPr>
      <w:r>
        <w:rPr>
          <w:rFonts w:eastAsia="Times New Roman"/>
          <w:color w:val="000000"/>
          <w:sz w:val="24"/>
        </w:rPr>
        <w:t>Power to remove members of the Public</w:t>
      </w:r>
    </w:p>
    <w:p w:rsidR="00DD68D2" w:rsidRDefault="004B3807">
      <w:pPr>
        <w:spacing w:before="284" w:line="275" w:lineRule="exact"/>
        <w:ind w:right="72"/>
        <w:textAlignment w:val="baseline"/>
        <w:rPr>
          <w:rFonts w:eastAsia="Times New Roman"/>
          <w:color w:val="000000"/>
          <w:spacing w:val="1"/>
          <w:sz w:val="24"/>
        </w:rPr>
      </w:pPr>
      <w:r>
        <w:rPr>
          <w:rFonts w:eastAsia="Times New Roman"/>
          <w:color w:val="000000"/>
          <w:spacing w:val="1"/>
          <w:sz w:val="24"/>
        </w:rPr>
        <w:t>90. Any officer of the Assembly may remove or cause to be removed any member of the Public from any part of the Assembly appropriated to the Members only, and also any member of the Public who, having been admitted into any other part of the Assembly while the Assembly or any Committee of the whole Assembly is sitting, smokes, uses a camera, mobile phone, a tape recorder or any apparatus or is in possession of any firearm or offensive weapon:</w:t>
      </w:r>
    </w:p>
    <w:p w:rsidR="00DD68D2" w:rsidRDefault="004B3807">
      <w:pPr>
        <w:spacing w:before="281" w:line="276" w:lineRule="exact"/>
        <w:ind w:right="72"/>
        <w:textAlignment w:val="baseline"/>
        <w:rPr>
          <w:rFonts w:eastAsia="Times New Roman"/>
          <w:color w:val="000000"/>
          <w:spacing w:val="-1"/>
          <w:sz w:val="24"/>
        </w:rPr>
      </w:pPr>
      <w:r>
        <w:rPr>
          <w:rFonts w:eastAsia="Times New Roman"/>
          <w:color w:val="000000"/>
          <w:spacing w:val="-1"/>
          <w:sz w:val="24"/>
        </w:rPr>
        <w:t>Provided that an officer of the Assembly may not remove or cause to be removed any member of the Public where the Speaker in the Speaker's discretion has permitted the use of a camera, mobile phone or a tape recorder in the Assembly or in the precincts of the Assembly.</w:t>
      </w:r>
    </w:p>
    <w:p w:rsidR="00DD68D2" w:rsidRDefault="004B3807">
      <w:pPr>
        <w:spacing w:before="5" w:line="552" w:lineRule="exact"/>
        <w:ind w:right="5760"/>
        <w:textAlignment w:val="baseline"/>
        <w:rPr>
          <w:rFonts w:eastAsia="Times New Roman"/>
          <w:color w:val="000000"/>
          <w:sz w:val="24"/>
        </w:rPr>
      </w:pPr>
      <w:r>
        <w:rPr>
          <w:rFonts w:eastAsia="Times New Roman"/>
          <w:color w:val="000000"/>
          <w:sz w:val="24"/>
        </w:rPr>
        <w:t>PART XXI - MISCELLANEOUS Suspension of Standing Orders</w:t>
      </w:r>
    </w:p>
    <w:p w:rsidR="00DD68D2" w:rsidRDefault="004B3807">
      <w:pPr>
        <w:spacing w:before="279" w:line="278" w:lineRule="exact"/>
        <w:ind w:right="864"/>
        <w:textAlignment w:val="baseline"/>
        <w:rPr>
          <w:rFonts w:eastAsia="Times New Roman"/>
          <w:color w:val="000000"/>
          <w:spacing w:val="-1"/>
          <w:sz w:val="24"/>
        </w:rPr>
      </w:pPr>
      <w:r>
        <w:rPr>
          <w:rFonts w:eastAsia="Times New Roman"/>
          <w:color w:val="000000"/>
          <w:spacing w:val="-1"/>
          <w:sz w:val="24"/>
        </w:rPr>
        <w:t xml:space="preserve">91. (1) </w:t>
      </w:r>
      <w:proofErr w:type="gramStart"/>
      <w:r>
        <w:rPr>
          <w:rFonts w:eastAsia="Times New Roman"/>
          <w:color w:val="000000"/>
          <w:spacing w:val="-1"/>
          <w:sz w:val="24"/>
        </w:rPr>
        <w:t>Any</w:t>
      </w:r>
      <w:proofErr w:type="gramEnd"/>
      <w:r>
        <w:rPr>
          <w:rFonts w:eastAsia="Times New Roman"/>
          <w:color w:val="000000"/>
          <w:spacing w:val="-1"/>
          <w:sz w:val="24"/>
        </w:rPr>
        <w:t xml:space="preserve"> of these Orders may, with the leave of the Speaker, be suspended by the Assembly wholly or in part, for a specified purpose upon motion made by a Member.</w:t>
      </w:r>
    </w:p>
    <w:p w:rsidR="00DD68D2" w:rsidRDefault="004B3807">
      <w:pPr>
        <w:numPr>
          <w:ilvl w:val="0"/>
          <w:numId w:val="364"/>
        </w:numPr>
        <w:spacing w:before="283" w:line="274" w:lineRule="exact"/>
        <w:ind w:left="0" w:right="72"/>
        <w:textAlignment w:val="baseline"/>
        <w:rPr>
          <w:rFonts w:eastAsia="Times New Roman"/>
          <w:color w:val="000000"/>
          <w:spacing w:val="-2"/>
          <w:sz w:val="24"/>
        </w:rPr>
      </w:pPr>
      <w:r>
        <w:rPr>
          <w:rFonts w:eastAsia="Times New Roman"/>
          <w:color w:val="000000"/>
          <w:spacing w:val="-2"/>
          <w:sz w:val="24"/>
        </w:rPr>
        <w:t>The terms of a motion for the suspension of a Standing Order shall include a statement of the purpose of the proposed suspension and no amendment shall be moved to such a motion.</w:t>
      </w:r>
    </w:p>
    <w:p w:rsidR="00DD68D2" w:rsidRDefault="004B3807">
      <w:pPr>
        <w:numPr>
          <w:ilvl w:val="0"/>
          <w:numId w:val="364"/>
        </w:numPr>
        <w:spacing w:before="282" w:line="274" w:lineRule="exact"/>
        <w:ind w:left="0" w:right="360"/>
        <w:textAlignment w:val="baseline"/>
        <w:rPr>
          <w:rFonts w:eastAsia="Times New Roman"/>
          <w:color w:val="000000"/>
          <w:sz w:val="24"/>
        </w:rPr>
      </w:pPr>
      <w:r>
        <w:rPr>
          <w:rFonts w:eastAsia="Times New Roman"/>
          <w:color w:val="000000"/>
          <w:sz w:val="24"/>
        </w:rPr>
        <w:t>The suspension of any Standing Order shall be limited in its operation to the particular purpose for which the suspension was sought.</w:t>
      </w:r>
    </w:p>
    <w:p w:rsidR="00DD68D2" w:rsidRDefault="004B3807">
      <w:pPr>
        <w:spacing w:before="282" w:line="275" w:lineRule="exact"/>
        <w:ind w:right="72"/>
        <w:textAlignment w:val="baseline"/>
        <w:rPr>
          <w:rFonts w:eastAsia="Times New Roman"/>
          <w:color w:val="000000"/>
          <w:sz w:val="24"/>
        </w:rPr>
      </w:pPr>
      <w:r>
        <w:rPr>
          <w:rFonts w:eastAsia="Times New Roman"/>
          <w:color w:val="000000"/>
          <w:sz w:val="24"/>
        </w:rPr>
        <w:t>Amendment of the Standing Orders</w:t>
      </w:r>
    </w:p>
    <w:p w:rsidR="00DD68D2" w:rsidRDefault="004B3807">
      <w:pPr>
        <w:spacing w:before="279" w:line="278" w:lineRule="exact"/>
        <w:ind w:right="72"/>
        <w:textAlignment w:val="baseline"/>
        <w:rPr>
          <w:rFonts w:eastAsia="Times New Roman"/>
          <w:color w:val="000000"/>
          <w:sz w:val="24"/>
        </w:rPr>
      </w:pPr>
      <w:r>
        <w:rPr>
          <w:rFonts w:eastAsia="Times New Roman"/>
          <w:color w:val="000000"/>
          <w:sz w:val="24"/>
        </w:rPr>
        <w:t xml:space="preserve">92. (1) </w:t>
      </w:r>
      <w:proofErr w:type="gramStart"/>
      <w:r>
        <w:rPr>
          <w:rFonts w:eastAsia="Times New Roman"/>
          <w:color w:val="000000"/>
          <w:sz w:val="24"/>
        </w:rPr>
        <w:t>Unless</w:t>
      </w:r>
      <w:proofErr w:type="gramEnd"/>
      <w:r>
        <w:rPr>
          <w:rFonts w:eastAsia="Times New Roman"/>
          <w:color w:val="000000"/>
          <w:sz w:val="24"/>
        </w:rPr>
        <w:t xml:space="preserve"> the Speaker otherwise directs, not less than twelve days' notice of a motion to amend these Orders shall be given, and the notice shall be accompanied by a draft of the proposed amendments.</w:t>
      </w:r>
    </w:p>
    <w:p w:rsidR="00DD68D2" w:rsidRDefault="00DD68D2">
      <w:pPr>
        <w:sectPr w:rsidR="00DD68D2">
          <w:pgSz w:w="11909" w:h="16838"/>
          <w:pgMar w:top="1440" w:right="1406" w:bottom="1402" w:left="1383" w:header="720" w:footer="720" w:gutter="0"/>
          <w:cols w:space="720"/>
        </w:sectPr>
      </w:pPr>
    </w:p>
    <w:p w:rsidR="00DD68D2" w:rsidRDefault="004B3807">
      <w:pPr>
        <w:numPr>
          <w:ilvl w:val="0"/>
          <w:numId w:val="365"/>
        </w:numPr>
        <w:tabs>
          <w:tab w:val="clear" w:pos="432"/>
          <w:tab w:val="left" w:pos="504"/>
        </w:tabs>
        <w:spacing w:before="6" w:line="274" w:lineRule="exact"/>
        <w:ind w:left="72" w:right="576"/>
        <w:textAlignment w:val="baseline"/>
        <w:rPr>
          <w:rFonts w:eastAsia="Times New Roman"/>
          <w:color w:val="000000"/>
          <w:sz w:val="24"/>
        </w:rPr>
      </w:pPr>
      <w:r>
        <w:rPr>
          <w:rFonts w:eastAsia="Times New Roman"/>
          <w:color w:val="000000"/>
          <w:sz w:val="24"/>
        </w:rPr>
        <w:lastRenderedPageBreak/>
        <w:t>The motion shall be set down for the earliest sitting after the expiry of the period of notice.</w:t>
      </w:r>
    </w:p>
    <w:p w:rsidR="00DD68D2" w:rsidRDefault="004B3807">
      <w:pPr>
        <w:numPr>
          <w:ilvl w:val="0"/>
          <w:numId w:val="365"/>
        </w:numPr>
        <w:tabs>
          <w:tab w:val="clear" w:pos="432"/>
          <w:tab w:val="left" w:pos="504"/>
        </w:tabs>
        <w:spacing w:before="279" w:line="277" w:lineRule="exact"/>
        <w:ind w:left="72" w:right="288"/>
        <w:textAlignment w:val="baseline"/>
        <w:rPr>
          <w:rFonts w:eastAsia="Times New Roman"/>
          <w:color w:val="000000"/>
          <w:sz w:val="24"/>
        </w:rPr>
      </w:pPr>
      <w:r>
        <w:rPr>
          <w:rFonts w:eastAsia="Times New Roman"/>
          <w:color w:val="000000"/>
          <w:sz w:val="24"/>
        </w:rPr>
        <w:t>When the motion is reached, the mover shall move the motion, and after it has been seconded, the question shall be put forthwith that the motion be referred to the Standing Orders Committee and if that question is agreed to no further proceedings shall be taken on that motion until the Standing Orders Committee has reported thereon.</w:t>
      </w:r>
    </w:p>
    <w:p w:rsidR="00DD68D2" w:rsidRDefault="004B3807">
      <w:pPr>
        <w:spacing w:before="277" w:line="275" w:lineRule="exact"/>
        <w:ind w:left="72" w:right="72"/>
        <w:textAlignment w:val="baseline"/>
        <w:rPr>
          <w:rFonts w:eastAsia="Times New Roman"/>
          <w:color w:val="000000"/>
          <w:sz w:val="24"/>
        </w:rPr>
      </w:pPr>
      <w:r>
        <w:rPr>
          <w:rFonts w:eastAsia="Times New Roman"/>
          <w:color w:val="000000"/>
          <w:sz w:val="24"/>
        </w:rPr>
        <w:t>Employment of Members in professional capacity</w:t>
      </w:r>
    </w:p>
    <w:p w:rsidR="00DD68D2" w:rsidRDefault="004B3807">
      <w:pPr>
        <w:numPr>
          <w:ilvl w:val="0"/>
          <w:numId w:val="366"/>
        </w:numPr>
        <w:tabs>
          <w:tab w:val="clear" w:pos="432"/>
          <w:tab w:val="left" w:pos="504"/>
        </w:tabs>
        <w:spacing w:before="281" w:line="276" w:lineRule="exact"/>
        <w:ind w:left="72" w:right="360"/>
        <w:textAlignment w:val="baseline"/>
        <w:rPr>
          <w:rFonts w:eastAsia="Times New Roman"/>
          <w:color w:val="000000"/>
          <w:sz w:val="24"/>
        </w:rPr>
      </w:pPr>
      <w:r>
        <w:rPr>
          <w:rFonts w:eastAsia="Times New Roman"/>
          <w:color w:val="000000"/>
          <w:sz w:val="24"/>
        </w:rPr>
        <w:t>A Member of the Assembly shall not appear before the Assembly or any Committee thereof as advocate or counsel for any party, or in any capacity for which he is to receive a fee or reward.</w:t>
      </w:r>
    </w:p>
    <w:p w:rsidR="00DD68D2" w:rsidRDefault="004B3807">
      <w:pPr>
        <w:spacing w:before="281" w:line="275" w:lineRule="exact"/>
        <w:ind w:left="72" w:right="72"/>
        <w:textAlignment w:val="baseline"/>
        <w:rPr>
          <w:rFonts w:eastAsia="Times New Roman"/>
          <w:color w:val="000000"/>
          <w:sz w:val="24"/>
        </w:rPr>
      </w:pPr>
      <w:r>
        <w:rPr>
          <w:rFonts w:eastAsia="Times New Roman"/>
          <w:color w:val="000000"/>
          <w:sz w:val="24"/>
        </w:rPr>
        <w:t>Institution of Proceedings under Act No. 15 of 1975</w:t>
      </w:r>
    </w:p>
    <w:p w:rsidR="00DD68D2" w:rsidRDefault="004B3807">
      <w:pPr>
        <w:numPr>
          <w:ilvl w:val="0"/>
          <w:numId w:val="366"/>
        </w:numPr>
        <w:tabs>
          <w:tab w:val="clear" w:pos="432"/>
          <w:tab w:val="left" w:pos="504"/>
        </w:tabs>
        <w:spacing w:before="281" w:line="276" w:lineRule="exact"/>
        <w:ind w:left="72" w:right="72"/>
        <w:textAlignment w:val="baseline"/>
        <w:rPr>
          <w:rFonts w:eastAsia="Times New Roman"/>
          <w:color w:val="000000"/>
          <w:sz w:val="24"/>
        </w:rPr>
      </w:pPr>
      <w:r>
        <w:rPr>
          <w:rFonts w:eastAsia="Times New Roman"/>
          <w:color w:val="000000"/>
          <w:sz w:val="24"/>
        </w:rPr>
        <w:t>(1) No prosecution for any of the offences provided for in the House of Assembly (Privileges, Immunities and Powers) Act 1975 shall be instituted except by the Attorney General and in accordance with the following paragraphs of this Order. For the purpose of this Order, any reference in this Order to the House of Assembly (Privileges, Immunities and Powers) Act, 1975 shall include a reference to any Act that replaces it.</w:t>
      </w:r>
    </w:p>
    <w:p w:rsidR="00DD68D2" w:rsidRDefault="004B3807">
      <w:pPr>
        <w:numPr>
          <w:ilvl w:val="0"/>
          <w:numId w:val="367"/>
        </w:numPr>
        <w:tabs>
          <w:tab w:val="clear" w:pos="432"/>
          <w:tab w:val="left" w:pos="504"/>
        </w:tabs>
        <w:spacing w:before="283" w:line="275" w:lineRule="exact"/>
        <w:ind w:left="72" w:right="72"/>
        <w:textAlignment w:val="baseline"/>
        <w:rPr>
          <w:rFonts w:eastAsia="Times New Roman"/>
          <w:color w:val="000000"/>
          <w:sz w:val="24"/>
        </w:rPr>
      </w:pPr>
      <w:r>
        <w:rPr>
          <w:rFonts w:eastAsia="Times New Roman"/>
          <w:color w:val="000000"/>
          <w:sz w:val="24"/>
        </w:rPr>
        <w:t>Any Member may either at the commencement of business or at any other convenient time, but as soon as possible after their occurrence, report to the Assembly circumstances which, in the view of the Member, constitute any such offence; no debate shall be allowed on such report.</w:t>
      </w:r>
    </w:p>
    <w:p w:rsidR="00DD68D2" w:rsidRDefault="004B3807">
      <w:pPr>
        <w:numPr>
          <w:ilvl w:val="0"/>
          <w:numId w:val="367"/>
        </w:numPr>
        <w:tabs>
          <w:tab w:val="clear" w:pos="432"/>
          <w:tab w:val="left" w:pos="504"/>
        </w:tabs>
        <w:spacing w:before="284" w:line="275" w:lineRule="exact"/>
        <w:ind w:left="72" w:right="432"/>
        <w:textAlignment w:val="baseline"/>
        <w:rPr>
          <w:rFonts w:eastAsia="Times New Roman"/>
          <w:color w:val="000000"/>
          <w:sz w:val="24"/>
        </w:rPr>
      </w:pPr>
      <w:r>
        <w:rPr>
          <w:rFonts w:eastAsia="Times New Roman"/>
          <w:color w:val="000000"/>
          <w:sz w:val="24"/>
        </w:rPr>
        <w:t>The Speaker may, either at the same sitting or any subsequent sitting and after such investigation as the Speaker may consider necessary, declare to the Assembly that the circumstances reported to the Assembly, in the view of the Speaker, amount to one of the offences provided for in the House of Assembly (Privileges, Immunities and Powers) Act 1975, specifying which amounts to, or as the case may be, does not amount to any such offence and no debate shall be allowed on the declaration of the Speaker.</w:t>
      </w:r>
    </w:p>
    <w:p w:rsidR="00DD68D2" w:rsidRDefault="004B3807">
      <w:pPr>
        <w:numPr>
          <w:ilvl w:val="0"/>
          <w:numId w:val="367"/>
        </w:numPr>
        <w:tabs>
          <w:tab w:val="clear" w:pos="432"/>
          <w:tab w:val="left" w:pos="504"/>
        </w:tabs>
        <w:spacing w:before="281" w:line="276" w:lineRule="exact"/>
        <w:ind w:left="72" w:right="72"/>
        <w:textAlignment w:val="baseline"/>
        <w:rPr>
          <w:rFonts w:eastAsia="Times New Roman"/>
          <w:color w:val="000000"/>
          <w:spacing w:val="-1"/>
          <w:sz w:val="24"/>
        </w:rPr>
      </w:pPr>
      <w:r>
        <w:rPr>
          <w:rFonts w:eastAsia="Times New Roman"/>
          <w:color w:val="000000"/>
          <w:spacing w:val="-1"/>
          <w:sz w:val="24"/>
        </w:rPr>
        <w:t>Where the Speaker declares that the circumstances reported to the Assembly, in the view of the Speaker, amount to a specified offence provided in the House of Assembly (Privileges, Immunities and Powers) Act 1975, the Speaker shall thereupon put the question on a motion being made (no amendment, adjournment on debate being allowed) that the matter of the offence specified in the Speaker's declaration be referred to the Attorney General.</w:t>
      </w:r>
    </w:p>
    <w:p w:rsidR="00DD68D2" w:rsidRDefault="004B3807">
      <w:pPr>
        <w:numPr>
          <w:ilvl w:val="0"/>
          <w:numId w:val="367"/>
        </w:numPr>
        <w:tabs>
          <w:tab w:val="clear" w:pos="432"/>
          <w:tab w:val="left" w:pos="504"/>
        </w:tabs>
        <w:spacing w:before="279" w:line="278" w:lineRule="exact"/>
        <w:ind w:left="72" w:right="792"/>
        <w:textAlignment w:val="baseline"/>
        <w:rPr>
          <w:rFonts w:eastAsia="Times New Roman"/>
          <w:color w:val="000000"/>
          <w:sz w:val="24"/>
        </w:rPr>
      </w:pPr>
      <w:r>
        <w:rPr>
          <w:rFonts w:eastAsia="Times New Roman"/>
          <w:color w:val="000000"/>
          <w:sz w:val="24"/>
        </w:rPr>
        <w:t>If the motion is carried, proceedings may be instituted by the Attorney General in accordance with the resolution of the Assembly.</w:t>
      </w:r>
    </w:p>
    <w:p w:rsidR="00DD68D2" w:rsidRDefault="004B3807">
      <w:pPr>
        <w:numPr>
          <w:ilvl w:val="0"/>
          <w:numId w:val="367"/>
        </w:numPr>
        <w:tabs>
          <w:tab w:val="clear" w:pos="432"/>
          <w:tab w:val="left" w:pos="504"/>
        </w:tabs>
        <w:spacing w:before="276" w:line="276" w:lineRule="exact"/>
        <w:ind w:left="72" w:right="72"/>
        <w:textAlignment w:val="baseline"/>
        <w:rPr>
          <w:rFonts w:eastAsia="Times New Roman"/>
          <w:color w:val="000000"/>
          <w:sz w:val="24"/>
        </w:rPr>
      </w:pPr>
      <w:r>
        <w:rPr>
          <w:rFonts w:eastAsia="Times New Roman"/>
          <w:color w:val="000000"/>
          <w:sz w:val="24"/>
        </w:rPr>
        <w:t>Where the Speaker declares that, in the Speaker’s view, the circumstances reported to the Assembly do not amount to an offence provided for in the House of Assembly (Privileges Immunities and Powers) Act 1975, the matter shall lapse.</w:t>
      </w:r>
    </w:p>
    <w:p w:rsidR="00DD68D2" w:rsidRDefault="004B3807">
      <w:pPr>
        <w:spacing w:before="287" w:line="268" w:lineRule="exact"/>
        <w:ind w:left="72" w:right="72"/>
        <w:textAlignment w:val="baseline"/>
        <w:rPr>
          <w:rFonts w:eastAsia="Times New Roman"/>
          <w:color w:val="000000"/>
          <w:sz w:val="24"/>
        </w:rPr>
      </w:pPr>
      <w:r>
        <w:rPr>
          <w:rFonts w:eastAsia="Times New Roman"/>
          <w:color w:val="000000"/>
          <w:sz w:val="24"/>
        </w:rPr>
        <w:t>General Authority of the Speaker</w:t>
      </w:r>
    </w:p>
    <w:p w:rsidR="00DD68D2" w:rsidRDefault="00DD68D2">
      <w:pPr>
        <w:sectPr w:rsidR="00DD68D2">
          <w:pgSz w:w="11909" w:h="16838"/>
          <w:pgMar w:top="1440" w:right="1426" w:bottom="1702" w:left="1363" w:header="720" w:footer="720" w:gutter="0"/>
          <w:cols w:space="720"/>
        </w:sectPr>
      </w:pPr>
    </w:p>
    <w:p w:rsidR="00DD68D2" w:rsidRDefault="004B3807">
      <w:pPr>
        <w:spacing w:before="6" w:line="274" w:lineRule="exact"/>
        <w:ind w:left="72" w:right="936"/>
        <w:textAlignment w:val="baseline"/>
        <w:rPr>
          <w:rFonts w:eastAsia="Times New Roman"/>
          <w:color w:val="000000"/>
          <w:sz w:val="24"/>
        </w:rPr>
      </w:pPr>
      <w:r>
        <w:rPr>
          <w:rFonts w:eastAsia="Times New Roman"/>
          <w:color w:val="000000"/>
          <w:sz w:val="24"/>
        </w:rPr>
        <w:lastRenderedPageBreak/>
        <w:t>95. (1) The Speaker shall have the power to regulate the conduct of business of the Assembly in all matters not provided for in these Orders.</w:t>
      </w:r>
    </w:p>
    <w:p w:rsidR="00DD68D2" w:rsidRDefault="004B3807">
      <w:pPr>
        <w:numPr>
          <w:ilvl w:val="0"/>
          <w:numId w:val="368"/>
        </w:numPr>
        <w:tabs>
          <w:tab w:val="clear" w:pos="504"/>
          <w:tab w:val="left" w:pos="576"/>
        </w:tabs>
        <w:spacing w:before="277" w:line="279" w:lineRule="exact"/>
        <w:ind w:left="72" w:right="288"/>
        <w:textAlignment w:val="baseline"/>
        <w:rPr>
          <w:rFonts w:eastAsia="Times New Roman"/>
          <w:color w:val="000000"/>
          <w:sz w:val="24"/>
        </w:rPr>
      </w:pPr>
      <w:r>
        <w:rPr>
          <w:rFonts w:eastAsia="Times New Roman"/>
          <w:color w:val="000000"/>
          <w:sz w:val="24"/>
        </w:rPr>
        <w:t>The Speaker shall be responsible for the management of the precincts of the Assembly and the general administration of the Assembly Chamber.</w:t>
      </w:r>
    </w:p>
    <w:p w:rsidR="00DD68D2" w:rsidRDefault="004B3807">
      <w:pPr>
        <w:numPr>
          <w:ilvl w:val="0"/>
          <w:numId w:val="368"/>
        </w:numPr>
        <w:tabs>
          <w:tab w:val="clear" w:pos="504"/>
          <w:tab w:val="left" w:pos="576"/>
        </w:tabs>
        <w:spacing w:before="276" w:line="276" w:lineRule="exact"/>
        <w:ind w:left="72" w:right="504"/>
        <w:textAlignment w:val="baseline"/>
        <w:rPr>
          <w:rFonts w:eastAsia="Times New Roman"/>
          <w:color w:val="000000"/>
          <w:spacing w:val="-2"/>
          <w:sz w:val="24"/>
        </w:rPr>
      </w:pPr>
      <w:r>
        <w:rPr>
          <w:rFonts w:eastAsia="Times New Roman"/>
          <w:color w:val="000000"/>
          <w:spacing w:val="-2"/>
          <w:sz w:val="24"/>
        </w:rPr>
        <w:t>The Speaker shall as far as is practicable consult with the Leader of the Government Business and the Leader of the Opposition, or their designated representatives in matters concerning the order of business of the Assembly.</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Revocation of S.I. No. 49 of 1994</w:t>
      </w:r>
    </w:p>
    <w:p w:rsidR="00DD68D2" w:rsidRDefault="004B3807">
      <w:pPr>
        <w:spacing w:before="281" w:after="526" w:line="275" w:lineRule="exact"/>
        <w:ind w:left="72"/>
        <w:textAlignment w:val="baseline"/>
        <w:rPr>
          <w:rFonts w:eastAsia="Times New Roman"/>
          <w:color w:val="000000"/>
          <w:sz w:val="24"/>
        </w:rPr>
      </w:pPr>
      <w:r>
        <w:rPr>
          <w:rFonts w:eastAsia="Times New Roman"/>
          <w:color w:val="000000"/>
          <w:sz w:val="24"/>
        </w:rPr>
        <w:t>96. The National Assembly Standing Orders, 1994 are hereby revoked.</w:t>
      </w:r>
    </w:p>
    <w:p w:rsidR="00DD68D2" w:rsidRDefault="0096237A">
      <w:pPr>
        <w:spacing w:before="29" w:line="557" w:lineRule="exact"/>
        <w:ind w:left="72" w:right="1008"/>
        <w:textAlignment w:val="baseline"/>
        <w:rPr>
          <w:rFonts w:eastAsia="Times New Roman"/>
          <w:color w:val="000000"/>
          <w:sz w:val="24"/>
        </w:rPr>
      </w:pPr>
      <w:r>
        <w:pict>
          <v:line id="_x0000_s1045" style="position:absolute;left:0;text-align:left;z-index:251705344;mso-position-horizontal-relative:page;mso-position-vertical-relative:page" from="71.75pt,279.1pt" to="168.3pt,279.1pt" strokeweight=".7pt">
            <w10:wrap anchorx="page" anchory="page"/>
          </v:line>
        </w:pict>
      </w:r>
      <w:r w:rsidR="004B3807">
        <w:rPr>
          <w:rFonts w:eastAsia="Times New Roman"/>
          <w:color w:val="000000"/>
          <w:sz w:val="24"/>
        </w:rPr>
        <w:t>Subsidiary Legislation: *The Constitution (Use of Official Languages) Regulations [6th September, 1976]</w:t>
      </w:r>
    </w:p>
    <w:p w:rsidR="00DD68D2" w:rsidRDefault="004B3807">
      <w:pPr>
        <w:spacing w:before="277" w:line="275" w:lineRule="exact"/>
        <w:ind w:left="72"/>
        <w:textAlignment w:val="baseline"/>
        <w:rPr>
          <w:rFonts w:eastAsia="Times New Roman"/>
          <w:color w:val="000000"/>
          <w:spacing w:val="-1"/>
          <w:sz w:val="24"/>
        </w:rPr>
      </w:pPr>
      <w:proofErr w:type="gramStart"/>
      <w:r>
        <w:rPr>
          <w:rFonts w:eastAsia="Times New Roman"/>
          <w:color w:val="000000"/>
          <w:spacing w:val="-1"/>
          <w:sz w:val="24"/>
        </w:rPr>
        <w:t>SI.</w:t>
      </w:r>
      <w:proofErr w:type="gramEnd"/>
      <w:r>
        <w:rPr>
          <w:rFonts w:eastAsia="Times New Roman"/>
          <w:color w:val="000000"/>
          <w:spacing w:val="-1"/>
          <w:sz w:val="24"/>
        </w:rPr>
        <w:t xml:space="preserve"> 83 of 1976</w:t>
      </w:r>
    </w:p>
    <w:p w:rsidR="00DD68D2" w:rsidRDefault="004B3807">
      <w:pPr>
        <w:numPr>
          <w:ilvl w:val="0"/>
          <w:numId w:val="369"/>
        </w:numPr>
        <w:tabs>
          <w:tab w:val="clear" w:pos="792"/>
          <w:tab w:val="left" w:pos="864"/>
        </w:tabs>
        <w:spacing w:before="279" w:line="278" w:lineRule="exact"/>
        <w:ind w:left="72" w:right="648"/>
        <w:textAlignment w:val="baseline"/>
        <w:rPr>
          <w:rFonts w:eastAsia="Times New Roman"/>
          <w:color w:val="000000"/>
          <w:sz w:val="24"/>
        </w:rPr>
      </w:pPr>
      <w:r>
        <w:rPr>
          <w:rFonts w:eastAsia="Times New Roman"/>
          <w:color w:val="000000"/>
          <w:sz w:val="24"/>
        </w:rPr>
        <w:t>These Regulations may be cited as the Constitution (Use of Official Languages) Regulations.</w:t>
      </w:r>
    </w:p>
    <w:p w:rsidR="00DD68D2" w:rsidRDefault="004B3807">
      <w:pPr>
        <w:numPr>
          <w:ilvl w:val="0"/>
          <w:numId w:val="369"/>
        </w:numPr>
        <w:tabs>
          <w:tab w:val="clear" w:pos="792"/>
          <w:tab w:val="left" w:pos="864"/>
        </w:tabs>
        <w:spacing w:before="284" w:line="273" w:lineRule="exact"/>
        <w:ind w:left="72" w:right="72"/>
        <w:textAlignment w:val="baseline"/>
        <w:rPr>
          <w:rFonts w:eastAsia="Times New Roman"/>
          <w:color w:val="000000"/>
          <w:sz w:val="24"/>
        </w:rPr>
      </w:pPr>
      <w:r>
        <w:rPr>
          <w:rFonts w:eastAsia="Times New Roman"/>
          <w:color w:val="000000"/>
          <w:sz w:val="24"/>
        </w:rPr>
        <w:t>English shall be the sole official language for the transaction of Government business (including the business of the Courts) save as provided in regulation 3.</w:t>
      </w:r>
    </w:p>
    <w:p w:rsidR="00DD68D2" w:rsidRDefault="004B3807">
      <w:pPr>
        <w:numPr>
          <w:ilvl w:val="0"/>
          <w:numId w:val="369"/>
        </w:numPr>
        <w:tabs>
          <w:tab w:val="clear" w:pos="792"/>
          <w:tab w:val="left" w:pos="864"/>
        </w:tabs>
        <w:spacing w:line="557" w:lineRule="exact"/>
        <w:ind w:left="72" w:right="1800"/>
        <w:textAlignment w:val="baseline"/>
        <w:rPr>
          <w:rFonts w:eastAsia="Times New Roman"/>
          <w:color w:val="000000"/>
          <w:sz w:val="24"/>
        </w:rPr>
      </w:pPr>
      <w:r>
        <w:rPr>
          <w:rFonts w:eastAsia="Times New Roman"/>
          <w:color w:val="000000"/>
          <w:sz w:val="24"/>
        </w:rPr>
        <w:t>French may be used for all matters specified in the Schedule hereto. SCHEDULE</w:t>
      </w:r>
    </w:p>
    <w:p w:rsidR="00DD68D2" w:rsidRDefault="004B3807">
      <w:pPr>
        <w:numPr>
          <w:ilvl w:val="0"/>
          <w:numId w:val="370"/>
        </w:numPr>
        <w:tabs>
          <w:tab w:val="clear" w:pos="792"/>
          <w:tab w:val="left" w:pos="864"/>
        </w:tabs>
        <w:spacing w:before="274" w:line="278" w:lineRule="exact"/>
        <w:ind w:left="72" w:right="144"/>
        <w:textAlignment w:val="baseline"/>
        <w:rPr>
          <w:rFonts w:eastAsia="Times New Roman"/>
          <w:color w:val="000000"/>
          <w:sz w:val="24"/>
        </w:rPr>
      </w:pPr>
      <w:r>
        <w:rPr>
          <w:rFonts w:eastAsia="Times New Roman"/>
          <w:color w:val="000000"/>
          <w:sz w:val="24"/>
        </w:rPr>
        <w:t xml:space="preserve">Correspondence with overseas Governments and international bodies, institutions or </w:t>
      </w:r>
      <w:proofErr w:type="spellStart"/>
      <w:r>
        <w:rPr>
          <w:rFonts w:eastAsia="Times New Roman"/>
          <w:color w:val="000000"/>
          <w:sz w:val="24"/>
        </w:rPr>
        <w:t>organisations</w:t>
      </w:r>
      <w:proofErr w:type="spellEnd"/>
      <w:r>
        <w:rPr>
          <w:rFonts w:eastAsia="Times New Roman"/>
          <w:color w:val="000000"/>
          <w:sz w:val="24"/>
        </w:rPr>
        <w:t>.</w:t>
      </w:r>
    </w:p>
    <w:p w:rsidR="00DD68D2" w:rsidRDefault="004B3807">
      <w:pPr>
        <w:numPr>
          <w:ilvl w:val="0"/>
          <w:numId w:val="370"/>
        </w:numPr>
        <w:tabs>
          <w:tab w:val="clear" w:pos="792"/>
          <w:tab w:val="left" w:pos="864"/>
        </w:tabs>
        <w:spacing w:before="282" w:line="275" w:lineRule="exact"/>
        <w:ind w:left="72"/>
        <w:textAlignment w:val="baseline"/>
        <w:rPr>
          <w:rFonts w:eastAsia="Times New Roman"/>
          <w:color w:val="000000"/>
          <w:sz w:val="24"/>
        </w:rPr>
      </w:pPr>
      <w:r>
        <w:rPr>
          <w:rFonts w:eastAsia="Times New Roman"/>
          <w:color w:val="000000"/>
          <w:sz w:val="24"/>
        </w:rPr>
        <w:t>For the purpose of stating or referring to any matter expressed in French.</w:t>
      </w:r>
    </w:p>
    <w:p w:rsidR="00DD68D2" w:rsidRDefault="004B3807">
      <w:pPr>
        <w:numPr>
          <w:ilvl w:val="0"/>
          <w:numId w:val="370"/>
        </w:numPr>
        <w:tabs>
          <w:tab w:val="clear" w:pos="792"/>
          <w:tab w:val="left" w:pos="864"/>
        </w:tabs>
        <w:spacing w:before="283" w:line="274" w:lineRule="exact"/>
        <w:ind w:left="72" w:right="1008"/>
        <w:textAlignment w:val="baseline"/>
        <w:rPr>
          <w:rFonts w:eastAsia="Times New Roman"/>
          <w:color w:val="000000"/>
          <w:sz w:val="24"/>
        </w:rPr>
      </w:pPr>
      <w:r>
        <w:rPr>
          <w:rFonts w:eastAsia="Times New Roman"/>
          <w:color w:val="000000"/>
          <w:sz w:val="24"/>
        </w:rPr>
        <w:t>In Bills, Acts, Statutory Instruments or other instruments for the purpose of identifying or referring to matters of French law.</w:t>
      </w:r>
    </w:p>
    <w:p w:rsidR="00DD68D2" w:rsidRDefault="004B3807">
      <w:pPr>
        <w:numPr>
          <w:ilvl w:val="0"/>
          <w:numId w:val="370"/>
        </w:numPr>
        <w:tabs>
          <w:tab w:val="clear" w:pos="792"/>
          <w:tab w:val="left" w:pos="864"/>
        </w:tabs>
        <w:spacing w:before="281" w:line="275" w:lineRule="exact"/>
        <w:ind w:left="72"/>
        <w:textAlignment w:val="baseline"/>
        <w:rPr>
          <w:rFonts w:eastAsia="Times New Roman"/>
          <w:color w:val="000000"/>
          <w:sz w:val="24"/>
        </w:rPr>
      </w:pPr>
      <w:r>
        <w:rPr>
          <w:rFonts w:eastAsia="Times New Roman"/>
          <w:color w:val="000000"/>
          <w:sz w:val="24"/>
        </w:rPr>
        <w:t>The citation in any judicial proceedings of any text or authority expressed in French.</w:t>
      </w:r>
    </w:p>
    <w:p w:rsidR="00DD68D2" w:rsidRDefault="004B3807">
      <w:pPr>
        <w:numPr>
          <w:ilvl w:val="0"/>
          <w:numId w:val="370"/>
        </w:numPr>
        <w:tabs>
          <w:tab w:val="clear" w:pos="792"/>
          <w:tab w:val="left" w:pos="864"/>
        </w:tabs>
        <w:spacing w:before="283" w:line="274" w:lineRule="exact"/>
        <w:ind w:left="72" w:right="72"/>
        <w:textAlignment w:val="baseline"/>
        <w:rPr>
          <w:rFonts w:eastAsia="Times New Roman"/>
          <w:color w:val="000000"/>
          <w:sz w:val="24"/>
        </w:rPr>
      </w:pPr>
      <w:r>
        <w:rPr>
          <w:rFonts w:eastAsia="Times New Roman"/>
          <w:color w:val="000000"/>
          <w:sz w:val="24"/>
        </w:rPr>
        <w:t>The notification in any public place of any matter for the purpose of bringing it to the attention of the public.</w:t>
      </w:r>
    </w:p>
    <w:p w:rsidR="00DD68D2" w:rsidRDefault="004B3807">
      <w:pPr>
        <w:numPr>
          <w:ilvl w:val="0"/>
          <w:numId w:val="370"/>
        </w:numPr>
        <w:tabs>
          <w:tab w:val="clear" w:pos="792"/>
          <w:tab w:val="left" w:pos="864"/>
        </w:tabs>
        <w:spacing w:before="282" w:line="275" w:lineRule="exact"/>
        <w:ind w:left="72"/>
        <w:textAlignment w:val="baseline"/>
        <w:rPr>
          <w:rFonts w:eastAsia="Times New Roman"/>
          <w:color w:val="000000"/>
          <w:sz w:val="24"/>
        </w:rPr>
      </w:pPr>
      <w:r>
        <w:rPr>
          <w:rFonts w:eastAsia="Times New Roman"/>
          <w:color w:val="000000"/>
          <w:sz w:val="24"/>
        </w:rPr>
        <w:t>Official announcements on the Government radio or in the Government press.</w:t>
      </w:r>
    </w:p>
    <w:p w:rsidR="00DD68D2" w:rsidRDefault="0096237A">
      <w:pPr>
        <w:numPr>
          <w:ilvl w:val="0"/>
          <w:numId w:val="370"/>
        </w:numPr>
        <w:tabs>
          <w:tab w:val="clear" w:pos="792"/>
          <w:tab w:val="left" w:pos="864"/>
        </w:tabs>
        <w:spacing w:before="281" w:line="275" w:lineRule="exact"/>
        <w:ind w:left="72"/>
        <w:textAlignment w:val="baseline"/>
        <w:rPr>
          <w:rFonts w:eastAsia="Times New Roman"/>
          <w:color w:val="000000"/>
          <w:sz w:val="24"/>
        </w:rPr>
      </w:pPr>
      <w:r>
        <w:pict>
          <v:line id="_x0000_s1044" style="position:absolute;left:0;text-align:left;z-index:251706368;mso-position-horizontal-relative:page;mso-position-vertical-relative:page" from="252.5pt,765.35pt" to="343pt,765.35pt" strokeweight=".7pt">
            <w10:wrap anchorx="page" anchory="page"/>
          </v:line>
        </w:pict>
      </w:r>
      <w:r w:rsidR="004B3807">
        <w:rPr>
          <w:rFonts w:eastAsia="Times New Roman"/>
          <w:color w:val="000000"/>
          <w:sz w:val="24"/>
        </w:rPr>
        <w:t>In any circumstances where French has been hitherto used in Seychelles.</w:t>
      </w:r>
    </w:p>
    <w:p w:rsidR="00DD68D2" w:rsidRDefault="00DD68D2">
      <w:pPr>
        <w:sectPr w:rsidR="00DD68D2">
          <w:pgSz w:w="11909" w:h="16838"/>
          <w:pgMar w:top="1440" w:right="1447" w:bottom="1122" w:left="1342" w:header="720" w:footer="720" w:gutter="0"/>
          <w:cols w:space="720"/>
        </w:sectPr>
      </w:pPr>
    </w:p>
    <w:p w:rsidR="00DD68D2" w:rsidRDefault="004B3807">
      <w:pPr>
        <w:spacing w:before="6" w:line="274" w:lineRule="exact"/>
        <w:ind w:left="72" w:right="72"/>
        <w:textAlignment w:val="baseline"/>
        <w:rPr>
          <w:rFonts w:eastAsia="Times New Roman"/>
          <w:color w:val="000000"/>
          <w:sz w:val="24"/>
        </w:rPr>
      </w:pPr>
      <w:r>
        <w:rPr>
          <w:rFonts w:eastAsia="Times New Roman"/>
          <w:color w:val="000000"/>
          <w:sz w:val="24"/>
        </w:rPr>
        <w:lastRenderedPageBreak/>
        <w:t>Subsidiary Legislation: Article 136: Supreme Court (Interception of Correspondence or Other Means of Communications) Rules</w:t>
      </w:r>
    </w:p>
    <w:p w:rsidR="00DD68D2" w:rsidRDefault="004B3807">
      <w:pPr>
        <w:spacing w:line="556" w:lineRule="exact"/>
        <w:ind w:left="72" w:right="7272"/>
        <w:textAlignment w:val="baseline"/>
        <w:rPr>
          <w:rFonts w:eastAsia="Times New Roman"/>
          <w:color w:val="000000"/>
          <w:spacing w:val="-4"/>
          <w:sz w:val="24"/>
        </w:rPr>
      </w:pPr>
      <w:r>
        <w:rPr>
          <w:rFonts w:eastAsia="Times New Roman"/>
          <w:color w:val="000000"/>
          <w:spacing w:val="-4"/>
          <w:sz w:val="24"/>
        </w:rPr>
        <w:t xml:space="preserve">[9th August, 1993] </w:t>
      </w:r>
      <w:proofErr w:type="gramStart"/>
      <w:r>
        <w:rPr>
          <w:rFonts w:eastAsia="Times New Roman"/>
          <w:color w:val="000000"/>
          <w:spacing w:val="-4"/>
          <w:sz w:val="24"/>
        </w:rPr>
        <w:t>SI.</w:t>
      </w:r>
      <w:proofErr w:type="gramEnd"/>
      <w:r>
        <w:rPr>
          <w:rFonts w:eastAsia="Times New Roman"/>
          <w:color w:val="000000"/>
          <w:spacing w:val="-4"/>
          <w:sz w:val="24"/>
        </w:rPr>
        <w:t xml:space="preserve"> 52 of 1993</w:t>
      </w:r>
    </w:p>
    <w:p w:rsidR="00DD68D2" w:rsidRDefault="004B3807">
      <w:pPr>
        <w:numPr>
          <w:ilvl w:val="0"/>
          <w:numId w:val="371"/>
        </w:numPr>
        <w:tabs>
          <w:tab w:val="clear" w:pos="720"/>
          <w:tab w:val="left" w:pos="792"/>
        </w:tabs>
        <w:spacing w:before="283" w:line="274" w:lineRule="exact"/>
        <w:ind w:left="72" w:right="288"/>
        <w:textAlignment w:val="baseline"/>
        <w:rPr>
          <w:rFonts w:eastAsia="Times New Roman"/>
          <w:color w:val="000000"/>
          <w:sz w:val="24"/>
        </w:rPr>
      </w:pPr>
      <w:r>
        <w:rPr>
          <w:rFonts w:eastAsia="Times New Roman"/>
          <w:color w:val="000000"/>
          <w:sz w:val="24"/>
        </w:rPr>
        <w:t>These Rules may be cited as the Supreme Court (Interception of Correspondence or Other Means of Communication) Rules.</w:t>
      </w:r>
    </w:p>
    <w:p w:rsidR="00DD68D2" w:rsidRDefault="004B3807">
      <w:pPr>
        <w:numPr>
          <w:ilvl w:val="0"/>
          <w:numId w:val="371"/>
        </w:numPr>
        <w:tabs>
          <w:tab w:val="clear" w:pos="720"/>
          <w:tab w:val="left" w:pos="792"/>
        </w:tabs>
        <w:spacing w:before="277" w:line="279" w:lineRule="exact"/>
        <w:ind w:left="72" w:right="216"/>
        <w:textAlignment w:val="baseline"/>
        <w:rPr>
          <w:rFonts w:eastAsia="Times New Roman"/>
          <w:color w:val="000000"/>
          <w:sz w:val="24"/>
        </w:rPr>
      </w:pPr>
      <w:r>
        <w:rPr>
          <w:rFonts w:eastAsia="Times New Roman"/>
          <w:color w:val="000000"/>
          <w:sz w:val="24"/>
        </w:rPr>
        <w:t>An application for interception of correspondence or other means of communication of a person shall be made to a Judge in Chambers.</w:t>
      </w:r>
    </w:p>
    <w:p w:rsidR="00DD68D2" w:rsidRDefault="004B3807">
      <w:pPr>
        <w:numPr>
          <w:ilvl w:val="0"/>
          <w:numId w:val="371"/>
        </w:numPr>
        <w:tabs>
          <w:tab w:val="clear" w:pos="720"/>
          <w:tab w:val="left" w:pos="792"/>
        </w:tabs>
        <w:spacing w:before="274" w:line="278" w:lineRule="exact"/>
        <w:ind w:left="72" w:right="504"/>
        <w:textAlignment w:val="baseline"/>
        <w:rPr>
          <w:rFonts w:eastAsia="Times New Roman"/>
          <w:color w:val="000000"/>
          <w:sz w:val="24"/>
        </w:rPr>
      </w:pPr>
      <w:r>
        <w:rPr>
          <w:rFonts w:eastAsia="Times New Roman"/>
          <w:color w:val="000000"/>
          <w:sz w:val="24"/>
        </w:rPr>
        <w:t>The application under rule 2 shall be made by way of petition accompanied by an affidavit in support of it.</w:t>
      </w:r>
    </w:p>
    <w:p w:rsidR="00DD68D2" w:rsidRDefault="004B3807">
      <w:pPr>
        <w:numPr>
          <w:ilvl w:val="0"/>
          <w:numId w:val="371"/>
        </w:numPr>
        <w:tabs>
          <w:tab w:val="clear" w:pos="720"/>
          <w:tab w:val="left" w:pos="792"/>
        </w:tabs>
        <w:spacing w:before="283" w:line="275" w:lineRule="exact"/>
        <w:ind w:left="72" w:right="72"/>
        <w:textAlignment w:val="baseline"/>
        <w:rPr>
          <w:rFonts w:eastAsia="Times New Roman"/>
          <w:color w:val="000000"/>
          <w:sz w:val="24"/>
        </w:rPr>
      </w:pPr>
      <w:r>
        <w:rPr>
          <w:rFonts w:eastAsia="Times New Roman"/>
          <w:color w:val="000000"/>
          <w:sz w:val="24"/>
        </w:rPr>
        <w:t xml:space="preserve">An application under rule 2 may be made by a police officer not below the rank of an Assistant Superintendent of Police or any person </w:t>
      </w:r>
      <w:proofErr w:type="spellStart"/>
      <w:r>
        <w:rPr>
          <w:rFonts w:eastAsia="Times New Roman"/>
          <w:color w:val="000000"/>
          <w:sz w:val="24"/>
        </w:rPr>
        <w:t>authorised</w:t>
      </w:r>
      <w:proofErr w:type="spellEnd"/>
      <w:r>
        <w:rPr>
          <w:rFonts w:eastAsia="Times New Roman"/>
          <w:color w:val="000000"/>
          <w:sz w:val="24"/>
        </w:rPr>
        <w:t xml:space="preserve"> under any written law to open, delay or intercept any correspondence or other means of communication hereafter referred to as an "</w:t>
      </w:r>
      <w:proofErr w:type="spellStart"/>
      <w:r>
        <w:rPr>
          <w:rFonts w:eastAsia="Times New Roman"/>
          <w:color w:val="000000"/>
          <w:sz w:val="24"/>
        </w:rPr>
        <w:t>authorised</w:t>
      </w:r>
      <w:proofErr w:type="spellEnd"/>
      <w:r>
        <w:rPr>
          <w:rFonts w:eastAsia="Times New Roman"/>
          <w:color w:val="000000"/>
          <w:sz w:val="24"/>
        </w:rPr>
        <w:t xml:space="preserve"> person".</w:t>
      </w:r>
    </w:p>
    <w:p w:rsidR="00DD68D2" w:rsidRDefault="004B3807">
      <w:pPr>
        <w:numPr>
          <w:ilvl w:val="0"/>
          <w:numId w:val="371"/>
        </w:numPr>
        <w:tabs>
          <w:tab w:val="clear" w:pos="720"/>
          <w:tab w:val="left" w:pos="792"/>
        </w:tabs>
        <w:spacing w:before="279" w:line="277" w:lineRule="exact"/>
        <w:ind w:left="72" w:right="216"/>
        <w:textAlignment w:val="baseline"/>
        <w:rPr>
          <w:rFonts w:eastAsia="Times New Roman"/>
          <w:color w:val="000000"/>
          <w:sz w:val="24"/>
        </w:rPr>
      </w:pPr>
      <w:r>
        <w:rPr>
          <w:rFonts w:eastAsia="Times New Roman"/>
          <w:color w:val="000000"/>
          <w:sz w:val="24"/>
        </w:rPr>
        <w:t>The affidavit in support of the application shall disclose sufficient material to satisfy the Judge that it is necessary or desirable for the purpose of any investigation that any correspondence or means of communication of a person specified in the affidavit should be intercepted.</w:t>
      </w:r>
    </w:p>
    <w:p w:rsidR="00DD68D2" w:rsidRDefault="004B3807">
      <w:pPr>
        <w:numPr>
          <w:ilvl w:val="0"/>
          <w:numId w:val="371"/>
        </w:numPr>
        <w:tabs>
          <w:tab w:val="clear" w:pos="720"/>
          <w:tab w:val="left" w:pos="792"/>
        </w:tabs>
        <w:spacing w:before="278" w:line="276" w:lineRule="exact"/>
        <w:ind w:left="72" w:right="72"/>
        <w:textAlignment w:val="baseline"/>
        <w:rPr>
          <w:rFonts w:eastAsia="Times New Roman"/>
          <w:color w:val="000000"/>
          <w:sz w:val="24"/>
        </w:rPr>
      </w:pPr>
      <w:r>
        <w:rPr>
          <w:rFonts w:eastAsia="Times New Roman"/>
          <w:color w:val="000000"/>
          <w:sz w:val="24"/>
        </w:rPr>
        <w:t xml:space="preserve">Where a Judge is satisfied on the material disclosed in the affidavit that it is necessary or desirable to intercept any correspondence or other means of communication of a person, the Judge shall by warrant </w:t>
      </w:r>
      <w:proofErr w:type="spellStart"/>
      <w:r>
        <w:rPr>
          <w:rFonts w:eastAsia="Times New Roman"/>
          <w:color w:val="000000"/>
          <w:sz w:val="24"/>
        </w:rPr>
        <w:t>authorise</w:t>
      </w:r>
      <w:proofErr w:type="spellEnd"/>
      <w:r>
        <w:rPr>
          <w:rFonts w:eastAsia="Times New Roman"/>
          <w:color w:val="000000"/>
          <w:sz w:val="24"/>
        </w:rPr>
        <w:t xml:space="preserve"> a police officer not below the rank of an Assistant Superintendent of Police or an </w:t>
      </w:r>
      <w:proofErr w:type="spellStart"/>
      <w:r>
        <w:rPr>
          <w:rFonts w:eastAsia="Times New Roman"/>
          <w:color w:val="000000"/>
          <w:sz w:val="24"/>
        </w:rPr>
        <w:t>authorised</w:t>
      </w:r>
      <w:proofErr w:type="spellEnd"/>
      <w:r>
        <w:rPr>
          <w:rFonts w:eastAsia="Times New Roman"/>
          <w:color w:val="000000"/>
          <w:sz w:val="24"/>
        </w:rPr>
        <w:t xml:space="preserve"> person and named in the warrant to intercept the correspondence or other means of communication specified in the warrant in the manner and within the time stated therein.</w:t>
      </w:r>
    </w:p>
    <w:p w:rsidR="00DD68D2" w:rsidRDefault="004B3807">
      <w:pPr>
        <w:numPr>
          <w:ilvl w:val="0"/>
          <w:numId w:val="371"/>
        </w:numPr>
        <w:tabs>
          <w:tab w:val="clear" w:pos="720"/>
          <w:tab w:val="left" w:pos="792"/>
          <w:tab w:val="left" w:pos="1512"/>
        </w:tabs>
        <w:spacing w:before="285" w:line="275" w:lineRule="exact"/>
        <w:ind w:left="72" w:right="72"/>
        <w:textAlignment w:val="baseline"/>
        <w:rPr>
          <w:rFonts w:eastAsia="Times New Roman"/>
          <w:color w:val="000000"/>
          <w:sz w:val="24"/>
        </w:rPr>
      </w:pPr>
      <w:r>
        <w:rPr>
          <w:rFonts w:eastAsia="Times New Roman"/>
          <w:color w:val="000000"/>
          <w:sz w:val="24"/>
        </w:rPr>
        <w:t>(1)</w:t>
      </w:r>
      <w:r>
        <w:rPr>
          <w:rFonts w:eastAsia="Times New Roman"/>
          <w:color w:val="000000"/>
          <w:sz w:val="24"/>
        </w:rPr>
        <w:tab/>
        <w:t xml:space="preserve">A warrant under rule 6 shall be sufficient authority for the police officer or </w:t>
      </w:r>
      <w:r>
        <w:rPr>
          <w:rFonts w:eastAsia="Times New Roman"/>
          <w:color w:val="000000"/>
          <w:sz w:val="24"/>
        </w:rPr>
        <w:br/>
      </w:r>
      <w:proofErr w:type="spellStart"/>
      <w:r>
        <w:rPr>
          <w:rFonts w:eastAsia="Times New Roman"/>
          <w:color w:val="000000"/>
          <w:sz w:val="24"/>
        </w:rPr>
        <w:t>authorised</w:t>
      </w:r>
      <w:proofErr w:type="spellEnd"/>
      <w:r>
        <w:rPr>
          <w:rFonts w:eastAsia="Times New Roman"/>
          <w:color w:val="000000"/>
          <w:sz w:val="24"/>
        </w:rPr>
        <w:t xml:space="preserve"> person named in the warrant to intercept the correspondence or other means of communication of a person in the manner and within the time specified therein and any person having the custody or control of such correspondence or other means of communication shall render all facilities to the person named in the warrant for the execution of the warrant.</w:t>
      </w:r>
    </w:p>
    <w:p w:rsidR="00DD68D2" w:rsidRDefault="004B3807">
      <w:pPr>
        <w:tabs>
          <w:tab w:val="left" w:pos="720"/>
        </w:tabs>
        <w:spacing w:before="281" w:line="274" w:lineRule="exact"/>
        <w:ind w:left="72" w:right="72"/>
        <w:textAlignment w:val="baseline"/>
        <w:rPr>
          <w:rFonts w:eastAsia="Times New Roman"/>
          <w:color w:val="000000"/>
          <w:sz w:val="24"/>
        </w:rPr>
      </w:pPr>
      <w:r>
        <w:rPr>
          <w:rFonts w:eastAsia="Times New Roman"/>
          <w:color w:val="000000"/>
          <w:sz w:val="24"/>
        </w:rPr>
        <w:t>(2)</w:t>
      </w:r>
      <w:r>
        <w:rPr>
          <w:rFonts w:eastAsia="Times New Roman"/>
          <w:color w:val="000000"/>
          <w:sz w:val="24"/>
        </w:rPr>
        <w:tab/>
        <w:t xml:space="preserve">The police officer or </w:t>
      </w:r>
      <w:proofErr w:type="spellStart"/>
      <w:r>
        <w:rPr>
          <w:rFonts w:eastAsia="Times New Roman"/>
          <w:color w:val="000000"/>
          <w:sz w:val="24"/>
        </w:rPr>
        <w:t>authorised</w:t>
      </w:r>
      <w:proofErr w:type="spellEnd"/>
      <w:r>
        <w:rPr>
          <w:rFonts w:eastAsia="Times New Roman"/>
          <w:color w:val="000000"/>
          <w:sz w:val="24"/>
        </w:rPr>
        <w:t xml:space="preserve"> person named in the warrant may take copies or</w:t>
      </w:r>
    </w:p>
    <w:p w:rsidR="00DD68D2" w:rsidRDefault="004B3807">
      <w:pPr>
        <w:spacing w:line="275" w:lineRule="exact"/>
        <w:ind w:left="72" w:right="72"/>
        <w:textAlignment w:val="baseline"/>
        <w:rPr>
          <w:rFonts w:eastAsia="Times New Roman"/>
          <w:color w:val="000000"/>
          <w:sz w:val="24"/>
        </w:rPr>
      </w:pPr>
      <w:proofErr w:type="gramStart"/>
      <w:r>
        <w:rPr>
          <w:rFonts w:eastAsia="Times New Roman"/>
          <w:color w:val="000000"/>
          <w:sz w:val="24"/>
        </w:rPr>
        <w:t>extracts</w:t>
      </w:r>
      <w:proofErr w:type="gramEnd"/>
      <w:r>
        <w:rPr>
          <w:rFonts w:eastAsia="Times New Roman"/>
          <w:color w:val="000000"/>
          <w:sz w:val="24"/>
        </w:rPr>
        <w:t xml:space="preserve"> of the correspondence or other means of communication specified in the warrant and shall not use it for any purpose other than the investigation in respect of which the application is made under rule 2.</w:t>
      </w:r>
    </w:p>
    <w:p w:rsidR="00DD68D2" w:rsidRDefault="004B3807">
      <w:pPr>
        <w:numPr>
          <w:ilvl w:val="0"/>
          <w:numId w:val="371"/>
        </w:numPr>
        <w:tabs>
          <w:tab w:val="clear" w:pos="720"/>
          <w:tab w:val="left" w:pos="792"/>
        </w:tabs>
        <w:spacing w:before="280" w:line="278" w:lineRule="exact"/>
        <w:ind w:left="72" w:right="72"/>
        <w:textAlignment w:val="baseline"/>
        <w:rPr>
          <w:rFonts w:eastAsia="Times New Roman"/>
          <w:color w:val="000000"/>
          <w:sz w:val="24"/>
        </w:rPr>
      </w:pPr>
      <w:r>
        <w:rPr>
          <w:rFonts w:eastAsia="Times New Roman"/>
          <w:color w:val="000000"/>
          <w:sz w:val="24"/>
        </w:rPr>
        <w:t>Any person who fails to render facilities as required under rule 7(1) for the execution of a warrant issued under rule 6 or contravenes rule 7(2) is guilty of an offence and is liable on conviction to imprisonment of one year and to a fine of R5000.</w:t>
      </w:r>
    </w:p>
    <w:p w:rsidR="00DD68D2" w:rsidRDefault="004B3807">
      <w:pPr>
        <w:numPr>
          <w:ilvl w:val="0"/>
          <w:numId w:val="371"/>
        </w:numPr>
        <w:tabs>
          <w:tab w:val="clear" w:pos="720"/>
          <w:tab w:val="left" w:pos="792"/>
        </w:tabs>
        <w:spacing w:before="281" w:line="273" w:lineRule="exact"/>
        <w:ind w:left="72" w:right="72"/>
        <w:textAlignment w:val="baseline"/>
        <w:rPr>
          <w:rFonts w:eastAsia="Times New Roman"/>
          <w:color w:val="000000"/>
          <w:sz w:val="24"/>
        </w:rPr>
      </w:pPr>
      <w:r>
        <w:rPr>
          <w:rFonts w:eastAsia="Times New Roman"/>
          <w:color w:val="000000"/>
          <w:sz w:val="24"/>
        </w:rPr>
        <w:t>The warrant under rule 6 shall be in the Form in the Schedule.</w:t>
      </w:r>
    </w:p>
    <w:p w:rsidR="00DD68D2" w:rsidRDefault="00DD68D2">
      <w:pPr>
        <w:sectPr w:rsidR="00DD68D2">
          <w:pgSz w:w="11909" w:h="16838"/>
          <w:pgMar w:top="1440" w:right="1402" w:bottom="1142" w:left="1387" w:header="720" w:footer="720" w:gutter="0"/>
          <w:cols w:space="720"/>
        </w:sectPr>
      </w:pPr>
    </w:p>
    <w:p w:rsidR="00DD68D2" w:rsidRDefault="004B3807">
      <w:pPr>
        <w:spacing w:before="5" w:line="275" w:lineRule="exact"/>
        <w:ind w:left="72"/>
        <w:textAlignment w:val="baseline"/>
        <w:rPr>
          <w:rFonts w:eastAsia="Times New Roman"/>
          <w:color w:val="000000"/>
          <w:spacing w:val="-1"/>
          <w:sz w:val="24"/>
        </w:rPr>
      </w:pPr>
      <w:r>
        <w:rPr>
          <w:rFonts w:eastAsia="Times New Roman"/>
          <w:color w:val="000000"/>
          <w:spacing w:val="-1"/>
          <w:sz w:val="24"/>
        </w:rPr>
        <w:lastRenderedPageBreak/>
        <w:t>SCHEDULE</w:t>
      </w:r>
    </w:p>
    <w:p w:rsidR="00DD68D2" w:rsidRDefault="004B3807">
      <w:pPr>
        <w:spacing w:before="284" w:line="273" w:lineRule="exact"/>
        <w:ind w:left="72"/>
        <w:textAlignment w:val="baseline"/>
        <w:rPr>
          <w:rFonts w:eastAsia="Times New Roman"/>
          <w:color w:val="000000"/>
          <w:sz w:val="24"/>
        </w:rPr>
      </w:pPr>
      <w:r>
        <w:rPr>
          <w:rFonts w:eastAsia="Times New Roman"/>
          <w:color w:val="000000"/>
          <w:sz w:val="24"/>
        </w:rPr>
        <w:t>SUPREME COURT (INTERCEPTION OF CORRESPONDENCE OR OTHER MEANS OF COMMUNICATION) RULES</w:t>
      </w:r>
    </w:p>
    <w:p w:rsidR="00DD68D2" w:rsidRDefault="004B3807">
      <w:pPr>
        <w:spacing w:line="557" w:lineRule="exact"/>
        <w:ind w:left="72" w:right="7776"/>
        <w:textAlignment w:val="baseline"/>
        <w:rPr>
          <w:rFonts w:eastAsia="Times New Roman"/>
          <w:color w:val="000000"/>
          <w:sz w:val="24"/>
        </w:rPr>
      </w:pPr>
      <w:r>
        <w:rPr>
          <w:rFonts w:eastAsia="Times New Roman"/>
          <w:color w:val="000000"/>
          <w:sz w:val="24"/>
        </w:rPr>
        <w:t>WARRANT (Rule 6)</w:t>
      </w:r>
    </w:p>
    <w:p w:rsidR="00DD68D2" w:rsidRDefault="004B3807">
      <w:pPr>
        <w:tabs>
          <w:tab w:val="left" w:leader="dot" w:pos="5904"/>
        </w:tabs>
        <w:spacing w:before="282" w:line="275" w:lineRule="exact"/>
        <w:ind w:left="72"/>
        <w:textAlignment w:val="baseline"/>
        <w:rPr>
          <w:rFonts w:eastAsia="Times New Roman"/>
          <w:color w:val="000000"/>
          <w:spacing w:val="12"/>
          <w:sz w:val="24"/>
        </w:rPr>
      </w:pPr>
      <w:r>
        <w:rPr>
          <w:rFonts w:eastAsia="Times New Roman"/>
          <w:color w:val="000000"/>
          <w:spacing w:val="12"/>
          <w:sz w:val="24"/>
        </w:rPr>
        <w:t xml:space="preserve">To </w:t>
      </w:r>
      <w:r>
        <w:rPr>
          <w:rFonts w:eastAsia="Times New Roman"/>
          <w:color w:val="000000"/>
          <w:spacing w:val="12"/>
          <w:sz w:val="24"/>
          <w:vertAlign w:val="superscript"/>
        </w:rPr>
        <w:t xml:space="preserve">1 </w:t>
      </w:r>
      <w:r>
        <w:rPr>
          <w:rFonts w:eastAsia="Times New Roman"/>
          <w:color w:val="000000"/>
          <w:spacing w:val="12"/>
          <w:sz w:val="24"/>
          <w:vertAlign w:val="superscript"/>
        </w:rPr>
        <w:tab/>
      </w:r>
    </w:p>
    <w:p w:rsidR="00DD68D2" w:rsidRDefault="004B3807">
      <w:pPr>
        <w:tabs>
          <w:tab w:val="right" w:leader="dot" w:pos="8928"/>
        </w:tabs>
        <w:spacing w:before="277" w:line="275" w:lineRule="exact"/>
        <w:ind w:left="72"/>
        <w:textAlignment w:val="baseline"/>
        <w:rPr>
          <w:rFonts w:eastAsia="Times New Roman"/>
          <w:color w:val="000000"/>
          <w:sz w:val="24"/>
        </w:rPr>
      </w:pPr>
      <w:r>
        <w:rPr>
          <w:rFonts w:eastAsia="Times New Roman"/>
          <w:color w:val="000000"/>
          <w:sz w:val="24"/>
        </w:rPr>
        <w:t>Where-as I am satisfied that it is necessary or desirable that</w:t>
      </w:r>
      <w:r>
        <w:rPr>
          <w:rFonts w:eastAsia="Times New Roman"/>
          <w:color w:val="000000"/>
          <w:sz w:val="24"/>
        </w:rPr>
        <w:tab/>
      </w:r>
      <w:r>
        <w:rPr>
          <w:rFonts w:eastAsia="Times New Roman"/>
          <w:color w:val="000000"/>
          <w:sz w:val="24"/>
          <w:vertAlign w:val="superscript"/>
        </w:rPr>
        <w:t>2</w:t>
      </w:r>
    </w:p>
    <w:p w:rsidR="00DD68D2" w:rsidRDefault="004B3807">
      <w:pPr>
        <w:tabs>
          <w:tab w:val="left" w:leader="dot" w:pos="5904"/>
        </w:tabs>
        <w:spacing w:before="3" w:line="274" w:lineRule="exact"/>
        <w:ind w:left="72"/>
        <w:textAlignment w:val="baseline"/>
        <w:rPr>
          <w:rFonts w:eastAsia="Times New Roman"/>
          <w:color w:val="000000"/>
          <w:spacing w:val="-1"/>
          <w:sz w:val="24"/>
        </w:rPr>
      </w:pPr>
      <w:proofErr w:type="gramStart"/>
      <w:r>
        <w:rPr>
          <w:rFonts w:eastAsia="Times New Roman"/>
          <w:color w:val="000000"/>
          <w:spacing w:val="-1"/>
          <w:sz w:val="24"/>
        </w:rPr>
        <w:t>in</w:t>
      </w:r>
      <w:proofErr w:type="gramEnd"/>
      <w:r>
        <w:rPr>
          <w:rFonts w:eastAsia="Times New Roman"/>
          <w:color w:val="000000"/>
          <w:spacing w:val="-1"/>
          <w:sz w:val="24"/>
        </w:rPr>
        <w:t xml:space="preserve"> the custody or control of</w:t>
      </w:r>
      <w:r>
        <w:rPr>
          <w:rFonts w:eastAsia="Times New Roman"/>
          <w:color w:val="000000"/>
          <w:spacing w:val="-1"/>
          <w:sz w:val="24"/>
        </w:rPr>
        <w:tab/>
      </w:r>
      <w:r>
        <w:rPr>
          <w:rFonts w:eastAsia="Times New Roman"/>
          <w:color w:val="000000"/>
          <w:spacing w:val="-1"/>
          <w:sz w:val="24"/>
          <w:vertAlign w:val="superscript"/>
        </w:rPr>
        <w:t>3</w:t>
      </w:r>
      <w:r>
        <w:rPr>
          <w:rFonts w:eastAsia="Times New Roman"/>
          <w:color w:val="000000"/>
          <w:spacing w:val="-1"/>
          <w:sz w:val="24"/>
        </w:rPr>
        <w:t xml:space="preserve"> should be intercepted by</w:t>
      </w:r>
    </w:p>
    <w:p w:rsidR="00DD68D2" w:rsidRDefault="004B3807">
      <w:pPr>
        <w:tabs>
          <w:tab w:val="right" w:leader="dot" w:pos="8928"/>
        </w:tabs>
        <w:spacing w:line="275" w:lineRule="exact"/>
        <w:ind w:left="72"/>
        <w:textAlignment w:val="baseline"/>
        <w:rPr>
          <w:rFonts w:eastAsia="Times New Roman"/>
          <w:color w:val="000000"/>
          <w:sz w:val="24"/>
        </w:rPr>
      </w:pPr>
      <w:r>
        <w:rPr>
          <w:rFonts w:eastAsia="Times New Roman"/>
          <w:color w:val="000000"/>
          <w:sz w:val="24"/>
        </w:rPr>
        <w:tab/>
      </w:r>
      <w:proofErr w:type="gramStart"/>
      <w:r>
        <w:rPr>
          <w:rFonts w:eastAsia="Times New Roman"/>
          <w:color w:val="000000"/>
          <w:sz w:val="24"/>
        </w:rPr>
        <w:t>4 during the period of 5 days commencing on the date of this warrant.</w:t>
      </w:r>
      <w:proofErr w:type="gramEnd"/>
    </w:p>
    <w:p w:rsidR="00DD68D2" w:rsidRDefault="004B3807">
      <w:pPr>
        <w:spacing w:before="279" w:line="278" w:lineRule="exact"/>
        <w:ind w:left="72"/>
        <w:textAlignment w:val="baseline"/>
        <w:rPr>
          <w:rFonts w:eastAsia="Times New Roman"/>
          <w:color w:val="000000"/>
          <w:sz w:val="24"/>
        </w:rPr>
      </w:pPr>
      <w:r>
        <w:rPr>
          <w:rFonts w:eastAsia="Times New Roman"/>
          <w:color w:val="000000"/>
          <w:sz w:val="24"/>
        </w:rPr>
        <w:t xml:space="preserve">This is to </w:t>
      </w:r>
      <w:proofErr w:type="spellStart"/>
      <w:r>
        <w:rPr>
          <w:rFonts w:eastAsia="Times New Roman"/>
          <w:color w:val="000000"/>
          <w:sz w:val="24"/>
        </w:rPr>
        <w:t>authorise</w:t>
      </w:r>
      <w:proofErr w:type="spellEnd"/>
      <w:r>
        <w:rPr>
          <w:rFonts w:eastAsia="Times New Roman"/>
          <w:color w:val="000000"/>
          <w:sz w:val="24"/>
        </w:rPr>
        <w:t xml:space="preserve"> you to intercept the correspondence or means of communication specified above in the manner and within the time stated herein.</w:t>
      </w:r>
    </w:p>
    <w:p w:rsidR="00DD68D2" w:rsidRDefault="004B3807">
      <w:pPr>
        <w:spacing w:before="5" w:line="552" w:lineRule="exact"/>
        <w:ind w:left="72" w:right="2088"/>
        <w:textAlignment w:val="baseline"/>
        <w:rPr>
          <w:rFonts w:eastAsia="Times New Roman"/>
          <w:color w:val="000000"/>
          <w:sz w:val="24"/>
        </w:rPr>
      </w:pPr>
      <w:r>
        <w:rPr>
          <w:rFonts w:eastAsia="Times New Roman"/>
          <w:color w:val="000000"/>
          <w:sz w:val="24"/>
        </w:rPr>
        <w:t xml:space="preserve">You are further </w:t>
      </w:r>
      <w:proofErr w:type="spellStart"/>
      <w:r>
        <w:rPr>
          <w:rFonts w:eastAsia="Times New Roman"/>
          <w:color w:val="000000"/>
          <w:sz w:val="24"/>
        </w:rPr>
        <w:t>authorised</w:t>
      </w:r>
      <w:proofErr w:type="spellEnd"/>
      <w:r>
        <w:rPr>
          <w:rFonts w:eastAsia="Times New Roman"/>
          <w:color w:val="000000"/>
          <w:sz w:val="24"/>
        </w:rPr>
        <w:t xml:space="preserve"> to execute this warrant at any hour of the day. GIVEN under my hand and the Seal of the Supreme Court this</w:t>
      </w:r>
    </w:p>
    <w:p w:rsidR="00DD68D2" w:rsidRDefault="004B3807">
      <w:pPr>
        <w:tabs>
          <w:tab w:val="left" w:pos="3672"/>
        </w:tabs>
        <w:spacing w:before="282" w:line="275" w:lineRule="exact"/>
        <w:ind w:left="72"/>
        <w:textAlignment w:val="baseline"/>
        <w:rPr>
          <w:rFonts w:eastAsia="Times New Roman"/>
          <w:color w:val="000000"/>
          <w:sz w:val="24"/>
        </w:rPr>
      </w:pPr>
      <w:proofErr w:type="gramStart"/>
      <w:r>
        <w:rPr>
          <w:rFonts w:eastAsia="Times New Roman"/>
          <w:color w:val="000000"/>
          <w:sz w:val="24"/>
        </w:rPr>
        <w:t>day</w:t>
      </w:r>
      <w:proofErr w:type="gramEnd"/>
      <w:r>
        <w:rPr>
          <w:rFonts w:eastAsia="Times New Roman"/>
          <w:color w:val="000000"/>
          <w:sz w:val="24"/>
        </w:rPr>
        <w:t xml:space="preserve"> of ,</w:t>
      </w:r>
      <w:r>
        <w:rPr>
          <w:rFonts w:eastAsia="Times New Roman"/>
          <w:color w:val="000000"/>
          <w:sz w:val="24"/>
        </w:rPr>
        <w:tab/>
        <w:t>199</w:t>
      </w:r>
    </w:p>
    <w:p w:rsidR="00DD68D2" w:rsidRDefault="004B3807">
      <w:pPr>
        <w:numPr>
          <w:ilvl w:val="0"/>
          <w:numId w:val="372"/>
        </w:numPr>
        <w:tabs>
          <w:tab w:val="clear" w:pos="720"/>
          <w:tab w:val="left" w:pos="792"/>
        </w:tabs>
        <w:spacing w:before="281" w:line="275" w:lineRule="exact"/>
        <w:ind w:left="72"/>
        <w:textAlignment w:val="baseline"/>
        <w:rPr>
          <w:rFonts w:eastAsia="Times New Roman"/>
          <w:color w:val="000000"/>
          <w:sz w:val="24"/>
        </w:rPr>
      </w:pPr>
      <w:proofErr w:type="gramStart"/>
      <w:r>
        <w:rPr>
          <w:rFonts w:eastAsia="Times New Roman"/>
          <w:color w:val="000000"/>
          <w:sz w:val="24"/>
        </w:rPr>
        <w:t>name</w:t>
      </w:r>
      <w:proofErr w:type="gramEnd"/>
      <w:r>
        <w:rPr>
          <w:rFonts w:eastAsia="Times New Roman"/>
          <w:color w:val="000000"/>
          <w:sz w:val="24"/>
        </w:rPr>
        <w:t xml:space="preserve"> of person to whom the warrant is addressed to.</w:t>
      </w:r>
    </w:p>
    <w:p w:rsidR="00DD68D2" w:rsidRDefault="004B3807">
      <w:pPr>
        <w:numPr>
          <w:ilvl w:val="0"/>
          <w:numId w:val="372"/>
        </w:numPr>
        <w:tabs>
          <w:tab w:val="clear" w:pos="720"/>
          <w:tab w:val="left" w:pos="792"/>
        </w:tabs>
        <w:spacing w:before="282" w:line="275" w:lineRule="exact"/>
        <w:ind w:left="72"/>
        <w:textAlignment w:val="baseline"/>
        <w:rPr>
          <w:rFonts w:eastAsia="Times New Roman"/>
          <w:color w:val="000000"/>
          <w:sz w:val="24"/>
        </w:rPr>
      </w:pPr>
      <w:proofErr w:type="gramStart"/>
      <w:r>
        <w:rPr>
          <w:rFonts w:eastAsia="Times New Roman"/>
          <w:color w:val="000000"/>
          <w:sz w:val="24"/>
        </w:rPr>
        <w:t>describe</w:t>
      </w:r>
      <w:proofErr w:type="gramEnd"/>
      <w:r>
        <w:rPr>
          <w:rFonts w:eastAsia="Times New Roman"/>
          <w:color w:val="000000"/>
          <w:sz w:val="24"/>
        </w:rPr>
        <w:t xml:space="preserve"> the correspondence or other means of communication.</w:t>
      </w:r>
    </w:p>
    <w:p w:rsidR="00DD68D2" w:rsidRDefault="004B3807">
      <w:pPr>
        <w:numPr>
          <w:ilvl w:val="0"/>
          <w:numId w:val="372"/>
        </w:numPr>
        <w:tabs>
          <w:tab w:val="clear" w:pos="720"/>
          <w:tab w:val="left" w:pos="792"/>
        </w:tabs>
        <w:spacing w:before="283" w:line="274" w:lineRule="exact"/>
        <w:ind w:left="72" w:right="576"/>
        <w:textAlignment w:val="baseline"/>
        <w:rPr>
          <w:rFonts w:eastAsia="Times New Roman"/>
          <w:color w:val="000000"/>
          <w:sz w:val="24"/>
        </w:rPr>
      </w:pPr>
      <w:proofErr w:type="gramStart"/>
      <w:r>
        <w:rPr>
          <w:rFonts w:eastAsia="Times New Roman"/>
          <w:color w:val="000000"/>
          <w:sz w:val="24"/>
        </w:rPr>
        <w:t>state</w:t>
      </w:r>
      <w:proofErr w:type="gramEnd"/>
      <w:r>
        <w:rPr>
          <w:rFonts w:eastAsia="Times New Roman"/>
          <w:color w:val="000000"/>
          <w:sz w:val="24"/>
        </w:rPr>
        <w:t xml:space="preserve"> the name or designation of the person who has the custody or control of the correspondence or other means of communication.</w:t>
      </w:r>
    </w:p>
    <w:p w:rsidR="00DD68D2" w:rsidRDefault="004B3807">
      <w:pPr>
        <w:numPr>
          <w:ilvl w:val="0"/>
          <w:numId w:val="372"/>
        </w:numPr>
        <w:tabs>
          <w:tab w:val="clear" w:pos="720"/>
          <w:tab w:val="left" w:pos="792"/>
        </w:tabs>
        <w:spacing w:before="281" w:line="275" w:lineRule="exact"/>
        <w:ind w:left="72"/>
        <w:textAlignment w:val="baseline"/>
        <w:rPr>
          <w:rFonts w:eastAsia="Times New Roman"/>
          <w:color w:val="000000"/>
          <w:sz w:val="24"/>
        </w:rPr>
      </w:pPr>
      <w:proofErr w:type="gramStart"/>
      <w:r>
        <w:rPr>
          <w:rFonts w:eastAsia="Times New Roman"/>
          <w:color w:val="000000"/>
          <w:sz w:val="24"/>
        </w:rPr>
        <w:t>state</w:t>
      </w:r>
      <w:proofErr w:type="gramEnd"/>
      <w:r>
        <w:rPr>
          <w:rFonts w:eastAsia="Times New Roman"/>
          <w:color w:val="000000"/>
          <w:sz w:val="24"/>
        </w:rPr>
        <w:t xml:space="preserve"> the manner in which the warrant is to be executed.</w:t>
      </w:r>
    </w:p>
    <w:p w:rsidR="00DD68D2" w:rsidRDefault="004B3807">
      <w:pPr>
        <w:numPr>
          <w:ilvl w:val="0"/>
          <w:numId w:val="372"/>
        </w:numPr>
        <w:tabs>
          <w:tab w:val="clear" w:pos="720"/>
          <w:tab w:val="left" w:pos="792"/>
        </w:tabs>
        <w:spacing w:before="282" w:after="521" w:line="275" w:lineRule="exact"/>
        <w:ind w:left="72"/>
        <w:textAlignment w:val="baseline"/>
        <w:rPr>
          <w:rFonts w:eastAsia="Times New Roman"/>
          <w:color w:val="000000"/>
          <w:sz w:val="24"/>
        </w:rPr>
      </w:pPr>
      <w:proofErr w:type="gramStart"/>
      <w:r>
        <w:rPr>
          <w:rFonts w:eastAsia="Times New Roman"/>
          <w:color w:val="000000"/>
          <w:sz w:val="24"/>
        </w:rPr>
        <w:t>state</w:t>
      </w:r>
      <w:proofErr w:type="gramEnd"/>
      <w:r>
        <w:rPr>
          <w:rFonts w:eastAsia="Times New Roman"/>
          <w:color w:val="000000"/>
          <w:sz w:val="24"/>
        </w:rPr>
        <w:t xml:space="preserve"> the period of the warrant.</w:t>
      </w:r>
    </w:p>
    <w:p w:rsidR="00DD68D2" w:rsidRDefault="0096237A">
      <w:pPr>
        <w:spacing w:before="303" w:line="278" w:lineRule="exact"/>
        <w:ind w:left="72" w:right="504"/>
        <w:textAlignment w:val="baseline"/>
        <w:rPr>
          <w:rFonts w:eastAsia="Times New Roman"/>
          <w:color w:val="000000"/>
          <w:sz w:val="24"/>
        </w:rPr>
      </w:pPr>
      <w:r>
        <w:pict>
          <v:line id="_x0000_s1043" style="position:absolute;left:0;text-align:left;z-index:251707392;mso-position-horizontal-relative:page;mso-position-vertical-relative:page" from="68.9pt,570.95pt" to="180.3pt,570.95pt" strokeweight=".7pt">
            <w10:wrap anchorx="page" anchory="page"/>
          </v:line>
        </w:pict>
      </w:r>
      <w:r w:rsidR="004B3807">
        <w:rPr>
          <w:rFonts w:eastAsia="Times New Roman"/>
          <w:color w:val="000000"/>
          <w:sz w:val="24"/>
        </w:rPr>
        <w:t>Subsidiary Legislation: Articles 46, 129, 130 and 136: Constitutional Court (Application, Contravention, Enforcement or Interpretation of the Constitution) Rules</w:t>
      </w:r>
    </w:p>
    <w:p w:rsidR="00DD68D2" w:rsidRDefault="004B3807">
      <w:pPr>
        <w:spacing w:before="282" w:line="275" w:lineRule="exact"/>
        <w:ind w:left="72"/>
        <w:textAlignment w:val="baseline"/>
        <w:rPr>
          <w:rFonts w:eastAsia="Times New Roman"/>
          <w:color w:val="000000"/>
          <w:spacing w:val="-1"/>
          <w:sz w:val="24"/>
        </w:rPr>
      </w:pPr>
      <w:r>
        <w:rPr>
          <w:rFonts w:eastAsia="Times New Roman"/>
          <w:color w:val="000000"/>
          <w:spacing w:val="-1"/>
          <w:sz w:val="24"/>
        </w:rPr>
        <w:t>[25th April, 1994]</w:t>
      </w:r>
    </w:p>
    <w:p w:rsidR="00DD68D2" w:rsidRDefault="004B3807">
      <w:pPr>
        <w:spacing w:before="5" w:line="552" w:lineRule="exact"/>
        <w:ind w:left="72" w:right="7704"/>
        <w:textAlignment w:val="baseline"/>
        <w:rPr>
          <w:rFonts w:eastAsia="Times New Roman"/>
          <w:color w:val="000000"/>
          <w:spacing w:val="-4"/>
          <w:sz w:val="24"/>
        </w:rPr>
      </w:pPr>
      <w:proofErr w:type="gramStart"/>
      <w:r>
        <w:rPr>
          <w:rFonts w:eastAsia="Times New Roman"/>
          <w:color w:val="000000"/>
          <w:spacing w:val="-4"/>
          <w:sz w:val="24"/>
        </w:rPr>
        <w:t>SI.</w:t>
      </w:r>
      <w:proofErr w:type="gramEnd"/>
      <w:r>
        <w:rPr>
          <w:rFonts w:eastAsia="Times New Roman"/>
          <w:color w:val="000000"/>
          <w:spacing w:val="-4"/>
          <w:sz w:val="24"/>
        </w:rPr>
        <w:t xml:space="preserve"> </w:t>
      </w:r>
      <w:proofErr w:type="gramStart"/>
      <w:r>
        <w:rPr>
          <w:rFonts w:eastAsia="Times New Roman"/>
          <w:color w:val="000000"/>
          <w:spacing w:val="-4"/>
          <w:sz w:val="24"/>
        </w:rPr>
        <w:t>33 of 1994 SI.</w:t>
      </w:r>
      <w:proofErr w:type="gramEnd"/>
      <w:r>
        <w:rPr>
          <w:rFonts w:eastAsia="Times New Roman"/>
          <w:color w:val="000000"/>
          <w:spacing w:val="-4"/>
          <w:sz w:val="24"/>
        </w:rPr>
        <w:t xml:space="preserve"> 2 of 2004</w:t>
      </w:r>
    </w:p>
    <w:p w:rsidR="00DD68D2" w:rsidRDefault="004B3807">
      <w:pPr>
        <w:tabs>
          <w:tab w:val="left" w:pos="720"/>
        </w:tabs>
        <w:spacing w:before="282" w:line="275" w:lineRule="exact"/>
        <w:ind w:left="72"/>
        <w:textAlignment w:val="baseline"/>
        <w:rPr>
          <w:rFonts w:eastAsia="Times New Roman"/>
          <w:color w:val="000000"/>
          <w:sz w:val="24"/>
        </w:rPr>
      </w:pPr>
      <w:r>
        <w:rPr>
          <w:rFonts w:eastAsia="Times New Roman"/>
          <w:color w:val="000000"/>
          <w:sz w:val="24"/>
        </w:rPr>
        <w:t>1.</w:t>
      </w:r>
      <w:r>
        <w:rPr>
          <w:rFonts w:eastAsia="Times New Roman"/>
          <w:color w:val="000000"/>
          <w:sz w:val="24"/>
        </w:rPr>
        <w:tab/>
        <w:t>These Rules may be cited as the Constitutional Court (Application, Contravention,</w:t>
      </w:r>
    </w:p>
    <w:p w:rsidR="00DD68D2" w:rsidRDefault="004B3807">
      <w:pPr>
        <w:spacing w:before="3" w:line="275" w:lineRule="exact"/>
        <w:ind w:left="72"/>
        <w:textAlignment w:val="baseline"/>
        <w:rPr>
          <w:rFonts w:eastAsia="Times New Roman"/>
          <w:color w:val="000000"/>
          <w:sz w:val="24"/>
        </w:rPr>
      </w:pPr>
      <w:proofErr w:type="gramStart"/>
      <w:r>
        <w:rPr>
          <w:rFonts w:eastAsia="Times New Roman"/>
          <w:color w:val="000000"/>
          <w:sz w:val="24"/>
        </w:rPr>
        <w:t>Enforcement or Interpretation of the Constitution) Rules.</w:t>
      </w:r>
      <w:proofErr w:type="gramEnd"/>
    </w:p>
    <w:p w:rsidR="00DD68D2" w:rsidRDefault="00DD68D2">
      <w:pPr>
        <w:sectPr w:rsidR="00DD68D2">
          <w:pgSz w:w="11909" w:h="16838"/>
          <w:pgMar w:top="1440" w:right="1411" w:bottom="1662" w:left="1378" w:header="720" w:footer="720" w:gutter="0"/>
          <w:cols w:space="720"/>
        </w:sectPr>
      </w:pPr>
    </w:p>
    <w:p w:rsidR="00DD68D2" w:rsidRDefault="004B3807">
      <w:pPr>
        <w:tabs>
          <w:tab w:val="decimal" w:pos="144"/>
          <w:tab w:val="left" w:pos="720"/>
        </w:tabs>
        <w:spacing w:before="5" w:line="274" w:lineRule="exact"/>
        <w:textAlignment w:val="baseline"/>
        <w:rPr>
          <w:rFonts w:eastAsia="Times New Roman"/>
          <w:color w:val="000000"/>
          <w:sz w:val="24"/>
        </w:rPr>
      </w:pPr>
      <w:r>
        <w:rPr>
          <w:rFonts w:eastAsia="Times New Roman"/>
          <w:color w:val="000000"/>
          <w:sz w:val="24"/>
        </w:rPr>
        <w:lastRenderedPageBreak/>
        <w:tab/>
        <w:t>2.</w:t>
      </w:r>
      <w:r>
        <w:rPr>
          <w:rFonts w:eastAsia="Times New Roman"/>
          <w:color w:val="000000"/>
          <w:sz w:val="24"/>
        </w:rPr>
        <w:tab/>
        <w:t>(1) These Rules provide for the practice and procedure of the Constitutional Court in</w:t>
      </w:r>
    </w:p>
    <w:p w:rsidR="00DD68D2" w:rsidRDefault="004B3807">
      <w:pPr>
        <w:spacing w:line="276" w:lineRule="exact"/>
        <w:ind w:right="216"/>
        <w:jc w:val="both"/>
        <w:textAlignment w:val="baseline"/>
        <w:rPr>
          <w:rFonts w:eastAsia="Times New Roman"/>
          <w:color w:val="000000"/>
          <w:sz w:val="24"/>
        </w:rPr>
      </w:pPr>
      <w:proofErr w:type="gramStart"/>
      <w:r>
        <w:rPr>
          <w:rFonts w:eastAsia="Times New Roman"/>
          <w:color w:val="000000"/>
          <w:sz w:val="24"/>
        </w:rPr>
        <w:t>respect</w:t>
      </w:r>
      <w:proofErr w:type="gramEnd"/>
      <w:r>
        <w:rPr>
          <w:rFonts w:eastAsia="Times New Roman"/>
          <w:color w:val="000000"/>
          <w:sz w:val="24"/>
        </w:rPr>
        <w:t xml:space="preserve"> of matters relating to the application, contravention, enforcement or interpretation of the Constitution.</w:t>
      </w:r>
    </w:p>
    <w:p w:rsidR="00DD68D2" w:rsidRDefault="004B3807">
      <w:pPr>
        <w:spacing w:before="281" w:line="276" w:lineRule="exact"/>
        <w:ind w:right="216"/>
        <w:textAlignment w:val="baseline"/>
        <w:rPr>
          <w:rFonts w:eastAsia="Times New Roman"/>
          <w:color w:val="000000"/>
          <w:sz w:val="24"/>
        </w:rPr>
      </w:pPr>
      <w:r>
        <w:rPr>
          <w:rFonts w:eastAsia="Times New Roman"/>
          <w:color w:val="000000"/>
          <w:sz w:val="24"/>
        </w:rPr>
        <w:t>(2) Where any matter is not provided for in these Rules, the Seychelles Code of Civil Procedure shall apply to the practice and procedure of the Constitutional Court as they apply to civil proceedings before the Supreme Court.</w:t>
      </w:r>
    </w:p>
    <w:p w:rsidR="00DD68D2" w:rsidRDefault="004B3807">
      <w:pPr>
        <w:tabs>
          <w:tab w:val="decimal" w:pos="144"/>
          <w:tab w:val="left" w:pos="720"/>
        </w:tabs>
        <w:spacing w:before="278" w:line="274" w:lineRule="exact"/>
        <w:textAlignment w:val="baseline"/>
        <w:rPr>
          <w:rFonts w:eastAsia="Times New Roman"/>
          <w:color w:val="000000"/>
          <w:sz w:val="24"/>
        </w:rPr>
      </w:pPr>
      <w:r>
        <w:rPr>
          <w:rFonts w:eastAsia="Times New Roman"/>
          <w:color w:val="000000"/>
          <w:sz w:val="24"/>
        </w:rPr>
        <w:tab/>
        <w:t>3.</w:t>
      </w:r>
      <w:r>
        <w:rPr>
          <w:rFonts w:eastAsia="Times New Roman"/>
          <w:color w:val="000000"/>
          <w:sz w:val="24"/>
        </w:rPr>
        <w:tab/>
        <w:t xml:space="preserve">(1) </w:t>
      </w:r>
      <w:proofErr w:type="gramStart"/>
      <w:r>
        <w:rPr>
          <w:rFonts w:eastAsia="Times New Roman"/>
          <w:color w:val="000000"/>
          <w:sz w:val="24"/>
        </w:rPr>
        <w:t>An</w:t>
      </w:r>
      <w:proofErr w:type="gramEnd"/>
      <w:r>
        <w:rPr>
          <w:rFonts w:eastAsia="Times New Roman"/>
          <w:color w:val="000000"/>
          <w:sz w:val="24"/>
        </w:rPr>
        <w:t xml:space="preserve"> application to the Constitutional Court in respect of matters relating to the</w:t>
      </w:r>
    </w:p>
    <w:p w:rsidR="00DD68D2" w:rsidRDefault="004B3807">
      <w:pPr>
        <w:spacing w:before="4" w:line="274" w:lineRule="exact"/>
        <w:ind w:right="72"/>
        <w:jc w:val="both"/>
        <w:textAlignment w:val="baseline"/>
        <w:rPr>
          <w:rFonts w:eastAsia="Times New Roman"/>
          <w:color w:val="000000"/>
          <w:sz w:val="24"/>
        </w:rPr>
      </w:pPr>
      <w:proofErr w:type="gramStart"/>
      <w:r>
        <w:rPr>
          <w:rFonts w:eastAsia="Times New Roman"/>
          <w:color w:val="000000"/>
          <w:sz w:val="24"/>
        </w:rPr>
        <w:t>application</w:t>
      </w:r>
      <w:proofErr w:type="gramEnd"/>
      <w:r>
        <w:rPr>
          <w:rFonts w:eastAsia="Times New Roman"/>
          <w:color w:val="000000"/>
          <w:sz w:val="24"/>
        </w:rPr>
        <w:t>, contravention, enforcement or interpretation of the Constitution shall be made by petition accompanied by an affidavit of the facts in support thereof.</w:t>
      </w:r>
    </w:p>
    <w:p w:rsidR="00DD68D2" w:rsidRDefault="004B3807">
      <w:pPr>
        <w:numPr>
          <w:ilvl w:val="0"/>
          <w:numId w:val="373"/>
        </w:numPr>
        <w:spacing w:before="279" w:line="278" w:lineRule="exact"/>
        <w:ind w:left="0" w:right="648"/>
        <w:textAlignment w:val="baseline"/>
        <w:rPr>
          <w:rFonts w:eastAsia="Times New Roman"/>
          <w:color w:val="000000"/>
          <w:sz w:val="24"/>
        </w:rPr>
      </w:pPr>
      <w:r>
        <w:rPr>
          <w:rFonts w:eastAsia="Times New Roman"/>
          <w:color w:val="000000"/>
          <w:sz w:val="24"/>
        </w:rPr>
        <w:t xml:space="preserve">All persons against whom any relief is sought in a petition under </w:t>
      </w:r>
      <w:proofErr w:type="spellStart"/>
      <w:r>
        <w:rPr>
          <w:rFonts w:eastAsia="Times New Roman"/>
          <w:color w:val="000000"/>
          <w:sz w:val="24"/>
        </w:rPr>
        <w:t>subrule</w:t>
      </w:r>
      <w:proofErr w:type="spellEnd"/>
      <w:r>
        <w:rPr>
          <w:rFonts w:eastAsia="Times New Roman"/>
          <w:color w:val="000000"/>
          <w:sz w:val="24"/>
        </w:rPr>
        <w:t xml:space="preserve"> (1) shall be made a respondent thereto.</w:t>
      </w:r>
    </w:p>
    <w:p w:rsidR="00DD68D2" w:rsidRDefault="004B3807">
      <w:pPr>
        <w:numPr>
          <w:ilvl w:val="0"/>
          <w:numId w:val="373"/>
        </w:numPr>
        <w:spacing w:before="284" w:line="273" w:lineRule="exact"/>
        <w:ind w:left="0" w:right="504"/>
        <w:textAlignment w:val="baseline"/>
        <w:rPr>
          <w:rFonts w:eastAsia="Times New Roman"/>
          <w:color w:val="000000"/>
          <w:sz w:val="24"/>
        </w:rPr>
      </w:pPr>
      <w:r>
        <w:rPr>
          <w:rFonts w:eastAsia="Times New Roman"/>
          <w:color w:val="000000"/>
          <w:sz w:val="24"/>
        </w:rPr>
        <w:t xml:space="preserve">Except where the petition under </w:t>
      </w:r>
      <w:proofErr w:type="spellStart"/>
      <w:r>
        <w:rPr>
          <w:rFonts w:eastAsia="Times New Roman"/>
          <w:color w:val="000000"/>
          <w:sz w:val="24"/>
        </w:rPr>
        <w:t>subrule</w:t>
      </w:r>
      <w:proofErr w:type="spellEnd"/>
      <w:r>
        <w:rPr>
          <w:rFonts w:eastAsia="Times New Roman"/>
          <w:color w:val="000000"/>
          <w:sz w:val="24"/>
        </w:rPr>
        <w:t xml:space="preserve"> (1) is presented by the Attorney-General, the Attorney-General shall be made a respondent thereto.</w:t>
      </w:r>
    </w:p>
    <w:p w:rsidR="00DD68D2" w:rsidRDefault="004B3807">
      <w:pPr>
        <w:tabs>
          <w:tab w:val="decimal" w:pos="144"/>
          <w:tab w:val="left" w:pos="720"/>
        </w:tabs>
        <w:spacing w:before="283" w:line="274" w:lineRule="exact"/>
        <w:textAlignment w:val="baseline"/>
        <w:rPr>
          <w:rFonts w:eastAsia="Times New Roman"/>
          <w:color w:val="000000"/>
          <w:spacing w:val="-1"/>
          <w:sz w:val="24"/>
        </w:rPr>
      </w:pPr>
      <w:r>
        <w:rPr>
          <w:rFonts w:eastAsia="Times New Roman"/>
          <w:color w:val="000000"/>
          <w:spacing w:val="-1"/>
          <w:sz w:val="24"/>
        </w:rPr>
        <w:tab/>
        <w:t>4.</w:t>
      </w:r>
      <w:r>
        <w:rPr>
          <w:rFonts w:eastAsia="Times New Roman"/>
          <w:color w:val="000000"/>
          <w:spacing w:val="-1"/>
          <w:sz w:val="24"/>
        </w:rPr>
        <w:tab/>
        <w:t xml:space="preserve">(1) </w:t>
      </w:r>
      <w:proofErr w:type="gramStart"/>
      <w:r>
        <w:rPr>
          <w:rFonts w:eastAsia="Times New Roman"/>
          <w:color w:val="000000"/>
          <w:spacing w:val="-1"/>
          <w:sz w:val="24"/>
        </w:rPr>
        <w:t>Where</w:t>
      </w:r>
      <w:proofErr w:type="gramEnd"/>
      <w:r>
        <w:rPr>
          <w:rFonts w:eastAsia="Times New Roman"/>
          <w:color w:val="000000"/>
          <w:spacing w:val="-1"/>
          <w:sz w:val="24"/>
        </w:rPr>
        <w:t xml:space="preserve"> the petition under rule 3 alleges a contravention or a likely contravention of</w:t>
      </w:r>
    </w:p>
    <w:p w:rsidR="00DD68D2" w:rsidRDefault="004B3807">
      <w:pPr>
        <w:spacing w:line="276" w:lineRule="exact"/>
        <w:ind w:right="648"/>
        <w:textAlignment w:val="baseline"/>
        <w:rPr>
          <w:rFonts w:eastAsia="Times New Roman"/>
          <w:color w:val="000000"/>
          <w:sz w:val="24"/>
        </w:rPr>
      </w:pPr>
      <w:proofErr w:type="gramStart"/>
      <w:r>
        <w:rPr>
          <w:rFonts w:eastAsia="Times New Roman"/>
          <w:color w:val="000000"/>
          <w:sz w:val="24"/>
        </w:rPr>
        <w:t>a</w:t>
      </w:r>
      <w:proofErr w:type="gramEnd"/>
      <w:r>
        <w:rPr>
          <w:rFonts w:eastAsia="Times New Roman"/>
          <w:color w:val="000000"/>
          <w:sz w:val="24"/>
        </w:rPr>
        <w:t xml:space="preserve"> provision of the Constitution, the petition shall be filed in the Registry of the Supreme Court -</w:t>
      </w:r>
    </w:p>
    <w:p w:rsidR="00DD68D2" w:rsidRDefault="004B3807">
      <w:pPr>
        <w:numPr>
          <w:ilvl w:val="0"/>
          <w:numId w:val="374"/>
        </w:numPr>
        <w:spacing w:before="283" w:line="274" w:lineRule="exact"/>
        <w:ind w:left="0"/>
        <w:textAlignment w:val="baseline"/>
        <w:rPr>
          <w:rFonts w:eastAsia="Times New Roman"/>
          <w:color w:val="000000"/>
          <w:spacing w:val="-1"/>
          <w:sz w:val="24"/>
        </w:rPr>
      </w:pPr>
      <w:r>
        <w:rPr>
          <w:rFonts w:eastAsia="Times New Roman"/>
          <w:color w:val="000000"/>
          <w:spacing w:val="-1"/>
          <w:sz w:val="24"/>
        </w:rPr>
        <w:t>in a case of an alleged contravention, within 3 months of the contravention;</w:t>
      </w:r>
    </w:p>
    <w:p w:rsidR="00DD68D2" w:rsidRDefault="004B3807">
      <w:pPr>
        <w:numPr>
          <w:ilvl w:val="0"/>
          <w:numId w:val="374"/>
        </w:numPr>
        <w:spacing w:before="284" w:line="273" w:lineRule="exact"/>
        <w:ind w:left="0" w:right="792"/>
        <w:textAlignment w:val="baseline"/>
        <w:rPr>
          <w:rFonts w:eastAsia="Times New Roman"/>
          <w:color w:val="000000"/>
          <w:sz w:val="24"/>
        </w:rPr>
      </w:pPr>
      <w:r>
        <w:rPr>
          <w:rFonts w:eastAsia="Times New Roman"/>
          <w:color w:val="000000"/>
          <w:sz w:val="24"/>
        </w:rPr>
        <w:t>in a case where the likely contravention is the result of an act or omission, within 3 months of the act or omission;</w:t>
      </w:r>
    </w:p>
    <w:p w:rsidR="00DD68D2" w:rsidRDefault="004B3807">
      <w:pPr>
        <w:numPr>
          <w:ilvl w:val="0"/>
          <w:numId w:val="374"/>
        </w:numPr>
        <w:spacing w:before="283" w:line="274" w:lineRule="exact"/>
        <w:ind w:left="0" w:right="792"/>
        <w:textAlignment w:val="baseline"/>
        <w:rPr>
          <w:rFonts w:eastAsia="Times New Roman"/>
          <w:color w:val="000000"/>
          <w:sz w:val="24"/>
        </w:rPr>
      </w:pPr>
      <w:proofErr w:type="gramStart"/>
      <w:r>
        <w:rPr>
          <w:rFonts w:eastAsia="Times New Roman"/>
          <w:color w:val="000000"/>
          <w:sz w:val="24"/>
        </w:rPr>
        <w:t>in</w:t>
      </w:r>
      <w:proofErr w:type="gramEnd"/>
      <w:r>
        <w:rPr>
          <w:rFonts w:eastAsia="Times New Roman"/>
          <w:color w:val="000000"/>
          <w:sz w:val="24"/>
        </w:rPr>
        <w:t xml:space="preserve"> a case where the likely contravention arises in consequence of any law, within 3 months of the enactment of such law.</w:t>
      </w:r>
    </w:p>
    <w:p w:rsidR="00DD68D2" w:rsidRDefault="004B3807">
      <w:pPr>
        <w:numPr>
          <w:ilvl w:val="0"/>
          <w:numId w:val="375"/>
        </w:numPr>
        <w:spacing w:before="283" w:line="276" w:lineRule="exact"/>
        <w:ind w:left="0" w:right="288"/>
        <w:textAlignment w:val="baseline"/>
        <w:rPr>
          <w:rFonts w:eastAsia="Times New Roman"/>
          <w:color w:val="000000"/>
          <w:sz w:val="24"/>
        </w:rPr>
      </w:pPr>
      <w:r>
        <w:rPr>
          <w:rFonts w:eastAsia="Times New Roman"/>
          <w:color w:val="000000"/>
          <w:sz w:val="24"/>
        </w:rPr>
        <w:t>Where a petition under rule 3 relates to the application enforcement or interpretation of any provisions of the Constitution, the petition shall be filed in the Registry of the Supreme Court within 3 months of the occurrence of the event that requires such application, enforcement or interpretation.</w:t>
      </w:r>
    </w:p>
    <w:p w:rsidR="00DD68D2" w:rsidRDefault="004B3807">
      <w:pPr>
        <w:numPr>
          <w:ilvl w:val="0"/>
          <w:numId w:val="375"/>
        </w:numPr>
        <w:spacing w:before="274" w:line="278" w:lineRule="exact"/>
        <w:ind w:left="0" w:right="360"/>
        <w:textAlignment w:val="baseline"/>
        <w:rPr>
          <w:rFonts w:eastAsia="Times New Roman"/>
          <w:color w:val="000000"/>
          <w:sz w:val="24"/>
        </w:rPr>
      </w:pPr>
      <w:r>
        <w:rPr>
          <w:rFonts w:eastAsia="Times New Roman"/>
          <w:color w:val="000000"/>
          <w:sz w:val="24"/>
        </w:rPr>
        <w:t xml:space="preserve">Notwithstanding </w:t>
      </w:r>
      <w:proofErr w:type="spellStart"/>
      <w:r>
        <w:rPr>
          <w:rFonts w:eastAsia="Times New Roman"/>
          <w:color w:val="000000"/>
          <w:sz w:val="24"/>
        </w:rPr>
        <w:t>subrules</w:t>
      </w:r>
      <w:proofErr w:type="spellEnd"/>
      <w:r>
        <w:rPr>
          <w:rFonts w:eastAsia="Times New Roman"/>
          <w:color w:val="000000"/>
          <w:sz w:val="24"/>
        </w:rPr>
        <w:t xml:space="preserve"> (1) and (2), a petition under rule 3 may, with the leave of the Constitutional Court, be filed out of time.</w:t>
      </w:r>
    </w:p>
    <w:p w:rsidR="00DD68D2" w:rsidRDefault="004B3807">
      <w:pPr>
        <w:numPr>
          <w:ilvl w:val="0"/>
          <w:numId w:val="375"/>
        </w:numPr>
        <w:spacing w:before="283" w:line="274" w:lineRule="exact"/>
        <w:ind w:left="0" w:right="360"/>
        <w:jc w:val="both"/>
        <w:textAlignment w:val="baseline"/>
        <w:rPr>
          <w:rFonts w:eastAsia="Times New Roman"/>
          <w:color w:val="000000"/>
          <w:sz w:val="24"/>
        </w:rPr>
      </w:pPr>
      <w:r>
        <w:rPr>
          <w:rFonts w:eastAsia="Times New Roman"/>
          <w:color w:val="000000"/>
          <w:sz w:val="24"/>
        </w:rPr>
        <w:t>The Constitutional Court may, for sufficient reason, extend the time for filing a petition under rule 3.</w:t>
      </w:r>
    </w:p>
    <w:p w:rsidR="00DD68D2" w:rsidRDefault="004B3807">
      <w:pPr>
        <w:tabs>
          <w:tab w:val="decimal" w:pos="144"/>
          <w:tab w:val="left" w:pos="720"/>
        </w:tabs>
        <w:spacing w:before="283" w:line="274" w:lineRule="exact"/>
        <w:textAlignment w:val="baseline"/>
        <w:rPr>
          <w:rFonts w:eastAsia="Times New Roman"/>
          <w:color w:val="000000"/>
          <w:sz w:val="24"/>
        </w:rPr>
      </w:pPr>
      <w:r>
        <w:rPr>
          <w:rFonts w:eastAsia="Times New Roman"/>
          <w:color w:val="000000"/>
          <w:sz w:val="24"/>
        </w:rPr>
        <w:tab/>
        <w:t>5.</w:t>
      </w:r>
      <w:r>
        <w:rPr>
          <w:rFonts w:eastAsia="Times New Roman"/>
          <w:color w:val="000000"/>
          <w:sz w:val="24"/>
        </w:rPr>
        <w:tab/>
        <w:t>(1) A petition under rule 3 shall contain a concise statement of the material facts and</w:t>
      </w:r>
    </w:p>
    <w:p w:rsidR="00DD68D2" w:rsidRDefault="004B3807">
      <w:pPr>
        <w:spacing w:before="4" w:line="274" w:lineRule="exact"/>
        <w:ind w:right="72"/>
        <w:jc w:val="both"/>
        <w:textAlignment w:val="baseline"/>
        <w:rPr>
          <w:rFonts w:eastAsia="Times New Roman"/>
          <w:color w:val="000000"/>
          <w:spacing w:val="-1"/>
          <w:sz w:val="24"/>
        </w:rPr>
      </w:pPr>
      <w:proofErr w:type="gramStart"/>
      <w:r>
        <w:rPr>
          <w:rFonts w:eastAsia="Times New Roman"/>
          <w:color w:val="000000"/>
          <w:spacing w:val="-1"/>
          <w:sz w:val="24"/>
        </w:rPr>
        <w:t>refer</w:t>
      </w:r>
      <w:proofErr w:type="gramEnd"/>
      <w:r>
        <w:rPr>
          <w:rFonts w:eastAsia="Times New Roman"/>
          <w:color w:val="000000"/>
          <w:spacing w:val="-1"/>
          <w:sz w:val="24"/>
        </w:rPr>
        <w:t xml:space="preserve"> to the provision of the Constitution that has been allegedly contravened or is likely to be contravened or in respect of which the application, enforcement or interpretation is sought.</w:t>
      </w:r>
    </w:p>
    <w:p w:rsidR="00DD68D2" w:rsidRDefault="004B3807">
      <w:pPr>
        <w:spacing w:before="279" w:line="277" w:lineRule="exact"/>
        <w:ind w:right="360"/>
        <w:jc w:val="both"/>
        <w:textAlignment w:val="baseline"/>
        <w:rPr>
          <w:rFonts w:eastAsia="Times New Roman"/>
          <w:color w:val="000000"/>
          <w:spacing w:val="-1"/>
          <w:sz w:val="24"/>
        </w:rPr>
      </w:pPr>
      <w:r>
        <w:rPr>
          <w:rFonts w:eastAsia="Times New Roman"/>
          <w:color w:val="000000"/>
          <w:spacing w:val="-1"/>
          <w:sz w:val="24"/>
        </w:rPr>
        <w:t>(2) Where the petitioner alleges a contravention or likely contravention of any provision of the Constitution, the petition shall contain the name and particulars of the person alleged to have contravened that provision or likely to contravene that provision and in the case of an alleged contravention also state the date and place of the alleged contravention.</w:t>
      </w:r>
    </w:p>
    <w:p w:rsidR="00DD68D2" w:rsidRDefault="00DD68D2">
      <w:pPr>
        <w:sectPr w:rsidR="00DD68D2">
          <w:pgSz w:w="11909" w:h="16838"/>
          <w:pgMar w:top="1440" w:right="1392" w:bottom="1402" w:left="1397" w:header="720" w:footer="720" w:gutter="0"/>
          <w:cols w:space="720"/>
        </w:sectPr>
      </w:pPr>
    </w:p>
    <w:p w:rsidR="00DD68D2" w:rsidRDefault="0096237A">
      <w:pPr>
        <w:numPr>
          <w:ilvl w:val="0"/>
          <w:numId w:val="376"/>
        </w:numPr>
        <w:tabs>
          <w:tab w:val="clear" w:pos="360"/>
          <w:tab w:val="left" w:pos="432"/>
        </w:tabs>
        <w:spacing w:before="6" w:line="274" w:lineRule="exact"/>
        <w:ind w:left="72" w:right="360"/>
        <w:textAlignment w:val="baseline"/>
        <w:rPr>
          <w:rFonts w:eastAsia="Times New Roman"/>
          <w:color w:val="000000"/>
          <w:sz w:val="24"/>
        </w:rPr>
      </w:pPr>
      <w:r>
        <w:lastRenderedPageBreak/>
        <w:pict>
          <v:shape id="_x0000_s1042" type="#_x0000_t202" style="position:absolute;left:0;text-align:left;margin-left:1in;margin-top:709.3pt;width:441.6pt;height:27.8pt;z-index:-251655168;mso-wrap-distance-left:0;mso-wrap-distance-right:0;mso-position-horizontal-relative:page;mso-position-vertical-relative:page" filled="f" stroked="f">
            <v:textbox inset="0,0,0,0">
              <w:txbxContent>
                <w:p w:rsidR="006F005F" w:rsidRDefault="006F005F">
                  <w:pPr>
                    <w:spacing w:line="272" w:lineRule="exact"/>
                    <w:jc w:val="both"/>
                    <w:textAlignment w:val="baseline"/>
                    <w:rPr>
                      <w:rFonts w:eastAsia="Times New Roman"/>
                      <w:color w:val="000000"/>
                      <w:sz w:val="24"/>
                    </w:rPr>
                  </w:pPr>
                  <w:r>
                    <w:rPr>
                      <w:rFonts w:eastAsia="Times New Roman"/>
                      <w:color w:val="000000"/>
                      <w:sz w:val="24"/>
                    </w:rPr>
                    <w:t>Provided that if any party does not appear on notice served on him, the Constitutional Court may proceed to determine the question in the absence of that party.</w:t>
                  </w:r>
                </w:p>
              </w:txbxContent>
            </v:textbox>
            <w10:wrap type="square" anchorx="page" anchory="page"/>
          </v:shape>
        </w:pict>
      </w:r>
      <w:r w:rsidR="004B3807">
        <w:rPr>
          <w:rFonts w:eastAsia="Times New Roman"/>
          <w:color w:val="000000"/>
          <w:sz w:val="24"/>
        </w:rPr>
        <w:t>The Court shall not permit an amendment of a petition which seeks to include any new matter not pleaded in the petition.</w:t>
      </w:r>
    </w:p>
    <w:p w:rsidR="00DD68D2" w:rsidRDefault="004B3807">
      <w:pPr>
        <w:numPr>
          <w:ilvl w:val="0"/>
          <w:numId w:val="376"/>
        </w:numPr>
        <w:tabs>
          <w:tab w:val="clear" w:pos="360"/>
          <w:tab w:val="left" w:pos="432"/>
        </w:tabs>
        <w:spacing w:before="277" w:line="279" w:lineRule="exact"/>
        <w:ind w:left="72" w:right="720"/>
        <w:textAlignment w:val="baseline"/>
        <w:rPr>
          <w:rFonts w:eastAsia="Times New Roman"/>
          <w:color w:val="000000"/>
          <w:sz w:val="24"/>
        </w:rPr>
      </w:pPr>
      <w:r>
        <w:rPr>
          <w:rFonts w:eastAsia="Times New Roman"/>
          <w:color w:val="000000"/>
          <w:sz w:val="24"/>
        </w:rPr>
        <w:t>The petitioner shall file in the Registry of the Supreme Court as many copies of the petition as there are respondents.</w:t>
      </w:r>
    </w:p>
    <w:p w:rsidR="00DD68D2" w:rsidRDefault="004B3807">
      <w:pPr>
        <w:numPr>
          <w:ilvl w:val="0"/>
          <w:numId w:val="377"/>
        </w:numPr>
        <w:tabs>
          <w:tab w:val="clear" w:pos="720"/>
          <w:tab w:val="left" w:pos="792"/>
        </w:tabs>
        <w:spacing w:before="276" w:line="276" w:lineRule="exact"/>
        <w:ind w:left="72" w:right="216"/>
        <w:textAlignment w:val="baseline"/>
        <w:rPr>
          <w:rFonts w:eastAsia="Times New Roman"/>
          <w:color w:val="000000"/>
          <w:sz w:val="24"/>
        </w:rPr>
      </w:pPr>
      <w:r>
        <w:rPr>
          <w:rFonts w:eastAsia="Times New Roman"/>
          <w:color w:val="000000"/>
          <w:sz w:val="24"/>
        </w:rPr>
        <w:t>(1) Where a petition which has been presented fails to comply to with the Rules, the Registrar of the Supreme Court shall submit the petition for an order of the Constitutional Court.</w:t>
      </w:r>
    </w:p>
    <w:p w:rsidR="00DD68D2" w:rsidRDefault="004B3807">
      <w:pPr>
        <w:spacing w:before="279" w:line="278" w:lineRule="exact"/>
        <w:ind w:left="72" w:right="360"/>
        <w:textAlignment w:val="baseline"/>
        <w:rPr>
          <w:rFonts w:eastAsia="Times New Roman"/>
          <w:color w:val="000000"/>
          <w:sz w:val="24"/>
        </w:rPr>
      </w:pPr>
      <w:r>
        <w:rPr>
          <w:rFonts w:eastAsia="Times New Roman"/>
          <w:color w:val="000000"/>
          <w:sz w:val="24"/>
        </w:rPr>
        <w:t xml:space="preserve">(2) The Constitutional Court shall hear the petitioner before making an order under </w:t>
      </w:r>
      <w:proofErr w:type="spellStart"/>
      <w:r>
        <w:rPr>
          <w:rFonts w:eastAsia="Times New Roman"/>
          <w:color w:val="000000"/>
          <w:sz w:val="24"/>
        </w:rPr>
        <w:t>subrule</w:t>
      </w:r>
      <w:proofErr w:type="spellEnd"/>
      <w:r>
        <w:rPr>
          <w:rFonts w:eastAsia="Times New Roman"/>
          <w:color w:val="000000"/>
          <w:sz w:val="24"/>
        </w:rPr>
        <w:t xml:space="preserve"> (1).</w:t>
      </w:r>
    </w:p>
    <w:p w:rsidR="00DD68D2" w:rsidRDefault="004B3807">
      <w:pPr>
        <w:numPr>
          <w:ilvl w:val="0"/>
          <w:numId w:val="377"/>
        </w:numPr>
        <w:tabs>
          <w:tab w:val="clear" w:pos="720"/>
          <w:tab w:val="left" w:pos="792"/>
        </w:tabs>
        <w:spacing w:before="282" w:line="275" w:lineRule="exact"/>
        <w:ind w:left="72" w:right="72"/>
        <w:textAlignment w:val="baseline"/>
        <w:rPr>
          <w:rFonts w:eastAsia="Times New Roman"/>
          <w:color w:val="000000"/>
          <w:sz w:val="24"/>
        </w:rPr>
      </w:pPr>
      <w:r>
        <w:rPr>
          <w:rFonts w:eastAsia="Times New Roman"/>
          <w:color w:val="000000"/>
          <w:sz w:val="24"/>
        </w:rPr>
        <w:t>(1) The provision of the Court Fees (Supreme Court) and Costs Act shall apply in relation to the fees and taxation of costs of a petition to the Constitutional Court as they apply to proceedings in the Supreme Court in respect of civil proceedings before the Supreme Court.</w:t>
      </w:r>
    </w:p>
    <w:p w:rsidR="00DD68D2" w:rsidRDefault="004B3807">
      <w:pPr>
        <w:spacing w:before="283" w:line="274" w:lineRule="exact"/>
        <w:ind w:left="72" w:right="648"/>
        <w:textAlignment w:val="baseline"/>
        <w:rPr>
          <w:rFonts w:eastAsia="Times New Roman"/>
          <w:color w:val="000000"/>
          <w:sz w:val="24"/>
        </w:rPr>
      </w:pPr>
      <w:r>
        <w:rPr>
          <w:rFonts w:eastAsia="Times New Roman"/>
          <w:color w:val="000000"/>
          <w:sz w:val="24"/>
        </w:rPr>
        <w:t xml:space="preserve">(2) For the purpose of </w:t>
      </w:r>
      <w:proofErr w:type="spellStart"/>
      <w:r>
        <w:rPr>
          <w:rFonts w:eastAsia="Times New Roman"/>
          <w:color w:val="000000"/>
          <w:sz w:val="24"/>
        </w:rPr>
        <w:t>subrule</w:t>
      </w:r>
      <w:proofErr w:type="spellEnd"/>
      <w:r>
        <w:rPr>
          <w:rFonts w:eastAsia="Times New Roman"/>
          <w:color w:val="000000"/>
          <w:sz w:val="24"/>
        </w:rPr>
        <w:t xml:space="preserve"> (1) the value of the subject matter of the petition shall be deemed to be R25</w:t>
      </w:r>
      <w:proofErr w:type="gramStart"/>
      <w:r>
        <w:rPr>
          <w:rFonts w:eastAsia="Times New Roman"/>
          <w:color w:val="000000"/>
          <w:sz w:val="24"/>
        </w:rPr>
        <w:t>,000</w:t>
      </w:r>
      <w:proofErr w:type="gramEnd"/>
      <w:r>
        <w:rPr>
          <w:rFonts w:eastAsia="Times New Roman"/>
          <w:color w:val="000000"/>
          <w:sz w:val="24"/>
        </w:rPr>
        <w:t>.</w:t>
      </w:r>
    </w:p>
    <w:p w:rsidR="00DD68D2" w:rsidRDefault="004B3807">
      <w:pPr>
        <w:numPr>
          <w:ilvl w:val="0"/>
          <w:numId w:val="377"/>
        </w:numPr>
        <w:tabs>
          <w:tab w:val="clear" w:pos="720"/>
          <w:tab w:val="left" w:pos="792"/>
        </w:tabs>
        <w:spacing w:before="279" w:line="278" w:lineRule="exact"/>
        <w:ind w:left="72" w:right="360"/>
        <w:textAlignment w:val="baseline"/>
        <w:rPr>
          <w:rFonts w:eastAsia="Times New Roman"/>
          <w:color w:val="000000"/>
          <w:sz w:val="24"/>
        </w:rPr>
      </w:pPr>
      <w:r>
        <w:rPr>
          <w:rFonts w:eastAsia="Times New Roman"/>
          <w:color w:val="000000"/>
          <w:sz w:val="24"/>
        </w:rPr>
        <w:t>After the petitioner has complied with the Rules, the Registrar shall issue notice on the respondents fixing a date and time for their appearance.</w:t>
      </w:r>
    </w:p>
    <w:p w:rsidR="00DD68D2" w:rsidRDefault="004B3807">
      <w:pPr>
        <w:numPr>
          <w:ilvl w:val="0"/>
          <w:numId w:val="377"/>
        </w:numPr>
        <w:tabs>
          <w:tab w:val="clear" w:pos="720"/>
          <w:tab w:val="left" w:pos="792"/>
        </w:tabs>
        <w:spacing w:before="285" w:line="273" w:lineRule="exact"/>
        <w:ind w:left="72" w:right="216"/>
        <w:textAlignment w:val="baseline"/>
        <w:rPr>
          <w:rFonts w:eastAsia="Times New Roman"/>
          <w:color w:val="000000"/>
          <w:sz w:val="24"/>
        </w:rPr>
      </w:pPr>
      <w:r>
        <w:rPr>
          <w:rFonts w:eastAsia="Times New Roman"/>
          <w:color w:val="000000"/>
          <w:sz w:val="24"/>
        </w:rPr>
        <w:t xml:space="preserve">The respondent may before filing a </w:t>
      </w:r>
      <w:proofErr w:type="spellStart"/>
      <w:r>
        <w:rPr>
          <w:rFonts w:eastAsia="Times New Roman"/>
          <w:color w:val="000000"/>
          <w:sz w:val="24"/>
        </w:rPr>
        <w:t>defence</w:t>
      </w:r>
      <w:proofErr w:type="spellEnd"/>
      <w:r>
        <w:rPr>
          <w:rFonts w:eastAsia="Times New Roman"/>
          <w:color w:val="000000"/>
          <w:sz w:val="24"/>
        </w:rPr>
        <w:t xml:space="preserve"> to the petition raise any preliminary objection to the petition and the Constitutional Court shall hear the parties before making an order on the objection.</w:t>
      </w:r>
    </w:p>
    <w:p w:rsidR="00DD68D2" w:rsidRDefault="004B3807">
      <w:pPr>
        <w:numPr>
          <w:ilvl w:val="0"/>
          <w:numId w:val="377"/>
        </w:numPr>
        <w:tabs>
          <w:tab w:val="clear" w:pos="720"/>
          <w:tab w:val="left" w:pos="792"/>
        </w:tabs>
        <w:spacing w:before="283" w:line="276" w:lineRule="exact"/>
        <w:ind w:left="72" w:right="72"/>
        <w:textAlignment w:val="baseline"/>
        <w:rPr>
          <w:rFonts w:eastAsia="Times New Roman"/>
          <w:color w:val="000000"/>
          <w:spacing w:val="-1"/>
          <w:sz w:val="24"/>
        </w:rPr>
      </w:pPr>
      <w:r>
        <w:rPr>
          <w:rFonts w:eastAsia="Times New Roman"/>
          <w:color w:val="000000"/>
          <w:spacing w:val="-1"/>
          <w:sz w:val="24"/>
        </w:rPr>
        <w:t>(1) A reference made to the Constitutional Court by any court of law or tribunal for the determination of the Constitutional Court of any question with regard to the contravention or likely contravention of any provision of the Constitution shall be made in the form of a case stated setting out the facts, the question for determination and the names and addresses of the parties to the proceedings before that court or tribunal, in respect of which the question arose.</w:t>
      </w:r>
    </w:p>
    <w:p w:rsidR="00DD68D2" w:rsidRDefault="004B3807">
      <w:pPr>
        <w:numPr>
          <w:ilvl w:val="0"/>
          <w:numId w:val="378"/>
        </w:numPr>
        <w:tabs>
          <w:tab w:val="clear" w:pos="360"/>
          <w:tab w:val="left" w:pos="432"/>
        </w:tabs>
        <w:spacing w:before="281" w:line="276" w:lineRule="exact"/>
        <w:ind w:left="72" w:right="792"/>
        <w:textAlignment w:val="baseline"/>
        <w:rPr>
          <w:rFonts w:eastAsia="Times New Roman"/>
          <w:color w:val="000000"/>
          <w:sz w:val="24"/>
        </w:rPr>
      </w:pPr>
      <w:r>
        <w:rPr>
          <w:rFonts w:eastAsia="Times New Roman"/>
          <w:color w:val="000000"/>
          <w:sz w:val="24"/>
        </w:rPr>
        <w:t xml:space="preserve">A reference under </w:t>
      </w:r>
      <w:proofErr w:type="spellStart"/>
      <w:r>
        <w:rPr>
          <w:rFonts w:eastAsia="Times New Roman"/>
          <w:color w:val="000000"/>
          <w:sz w:val="24"/>
        </w:rPr>
        <w:t>subrule</w:t>
      </w:r>
      <w:proofErr w:type="spellEnd"/>
      <w:r>
        <w:rPr>
          <w:rFonts w:eastAsia="Times New Roman"/>
          <w:color w:val="000000"/>
          <w:sz w:val="24"/>
        </w:rPr>
        <w:t xml:space="preserve"> 1 shall be made within 14 days of the date on which the question arose before the court of law or tribunal but the Constitutional Court may for sufficient cause entertain such reference notwithstanding the lapse of time.</w:t>
      </w:r>
    </w:p>
    <w:p w:rsidR="00DD68D2" w:rsidRDefault="004B3807">
      <w:pPr>
        <w:numPr>
          <w:ilvl w:val="0"/>
          <w:numId w:val="378"/>
        </w:numPr>
        <w:tabs>
          <w:tab w:val="clear" w:pos="360"/>
          <w:tab w:val="left" w:pos="432"/>
        </w:tabs>
        <w:spacing w:before="276" w:line="276" w:lineRule="exact"/>
        <w:ind w:left="72" w:right="864"/>
        <w:textAlignment w:val="baseline"/>
        <w:rPr>
          <w:rFonts w:eastAsia="Times New Roman"/>
          <w:color w:val="000000"/>
          <w:sz w:val="24"/>
        </w:rPr>
      </w:pPr>
      <w:r>
        <w:rPr>
          <w:rFonts w:eastAsia="Times New Roman"/>
          <w:color w:val="000000"/>
          <w:sz w:val="24"/>
        </w:rPr>
        <w:t>The Constitutional Court shall give notice of the reference to the parties to the proceedings of the court of law or tribunal in which the question arose and, where the Attorney-General is not a party, to the Attorney-General.</w:t>
      </w:r>
    </w:p>
    <w:p w:rsidR="00DD68D2" w:rsidRDefault="004B3807">
      <w:pPr>
        <w:numPr>
          <w:ilvl w:val="0"/>
          <w:numId w:val="378"/>
        </w:numPr>
        <w:tabs>
          <w:tab w:val="clear" w:pos="360"/>
          <w:tab w:val="left" w:pos="432"/>
        </w:tabs>
        <w:spacing w:before="279" w:line="278" w:lineRule="exact"/>
        <w:ind w:left="72" w:right="72"/>
        <w:textAlignment w:val="baseline"/>
        <w:rPr>
          <w:rFonts w:eastAsia="Times New Roman"/>
          <w:color w:val="000000"/>
          <w:sz w:val="24"/>
        </w:rPr>
      </w:pPr>
      <w:r>
        <w:rPr>
          <w:rFonts w:eastAsia="Times New Roman"/>
          <w:color w:val="000000"/>
          <w:sz w:val="24"/>
        </w:rPr>
        <w:t xml:space="preserve">The Constitutional Court shall hear the parties noticed under </w:t>
      </w:r>
      <w:proofErr w:type="spellStart"/>
      <w:r>
        <w:rPr>
          <w:rFonts w:eastAsia="Times New Roman"/>
          <w:color w:val="000000"/>
          <w:sz w:val="24"/>
        </w:rPr>
        <w:t>subrule</w:t>
      </w:r>
      <w:proofErr w:type="spellEnd"/>
      <w:r>
        <w:rPr>
          <w:rFonts w:eastAsia="Times New Roman"/>
          <w:color w:val="000000"/>
          <w:sz w:val="24"/>
        </w:rPr>
        <w:t xml:space="preserve"> (3) and the Attorney-General before making its determination on the question referred to it:</w:t>
      </w:r>
    </w:p>
    <w:p w:rsidR="00DD68D2" w:rsidRDefault="00DD68D2">
      <w:pPr>
        <w:sectPr w:rsidR="00DD68D2">
          <w:pgSz w:w="11909" w:h="16838"/>
          <w:pgMar w:top="1440" w:right="1406" w:bottom="2256" w:left="1383" w:header="720" w:footer="720" w:gutter="0"/>
          <w:cols w:space="720"/>
        </w:sectPr>
      </w:pPr>
    </w:p>
    <w:p w:rsidR="00DD68D2" w:rsidRDefault="004B3807">
      <w:pPr>
        <w:numPr>
          <w:ilvl w:val="0"/>
          <w:numId w:val="379"/>
        </w:numPr>
        <w:tabs>
          <w:tab w:val="clear" w:pos="720"/>
          <w:tab w:val="left" w:pos="864"/>
        </w:tabs>
        <w:spacing w:before="7" w:line="275" w:lineRule="exact"/>
        <w:ind w:left="144" w:right="216"/>
        <w:jc w:val="both"/>
        <w:textAlignment w:val="baseline"/>
        <w:rPr>
          <w:rFonts w:eastAsia="Times New Roman"/>
          <w:color w:val="000000"/>
          <w:spacing w:val="-1"/>
          <w:sz w:val="24"/>
        </w:rPr>
      </w:pPr>
      <w:r>
        <w:rPr>
          <w:rFonts w:eastAsia="Times New Roman"/>
          <w:color w:val="000000"/>
          <w:spacing w:val="-1"/>
          <w:sz w:val="24"/>
        </w:rPr>
        <w:lastRenderedPageBreak/>
        <w:t>Where the Constitutional Court is of the opinion that it would be for its convenience and that of all the parties concerned that two or more petitions or references be consolidated the Court may of its own motion or on the application of any parties direct that the petitions or references be consolidated and treated as one petition or reference.</w:t>
      </w:r>
    </w:p>
    <w:p w:rsidR="00DD68D2" w:rsidRDefault="004B3807">
      <w:pPr>
        <w:numPr>
          <w:ilvl w:val="0"/>
          <w:numId w:val="379"/>
        </w:numPr>
        <w:tabs>
          <w:tab w:val="clear" w:pos="720"/>
          <w:tab w:val="left" w:pos="864"/>
        </w:tabs>
        <w:spacing w:before="277" w:line="279" w:lineRule="exact"/>
        <w:ind w:left="144"/>
        <w:jc w:val="both"/>
        <w:textAlignment w:val="baseline"/>
        <w:rPr>
          <w:rFonts w:eastAsia="Times New Roman"/>
          <w:color w:val="000000"/>
          <w:sz w:val="24"/>
        </w:rPr>
      </w:pPr>
      <w:r>
        <w:rPr>
          <w:rFonts w:eastAsia="Times New Roman"/>
          <w:color w:val="000000"/>
          <w:sz w:val="24"/>
        </w:rPr>
        <w:t>Proceedings of the Constitutional Court shall take precedence over all other matters of the Supreme Court.</w:t>
      </w:r>
    </w:p>
    <w:p w:rsidR="00DD68D2" w:rsidRDefault="004B3807">
      <w:pPr>
        <w:numPr>
          <w:ilvl w:val="0"/>
          <w:numId w:val="379"/>
        </w:numPr>
        <w:tabs>
          <w:tab w:val="clear" w:pos="720"/>
          <w:tab w:val="left" w:pos="864"/>
        </w:tabs>
        <w:spacing w:before="276" w:line="276" w:lineRule="exact"/>
        <w:ind w:left="144" w:right="144"/>
        <w:textAlignment w:val="baseline"/>
        <w:rPr>
          <w:rFonts w:eastAsia="Times New Roman"/>
          <w:color w:val="000000"/>
          <w:sz w:val="24"/>
        </w:rPr>
      </w:pPr>
      <w:r>
        <w:rPr>
          <w:rFonts w:eastAsia="Times New Roman"/>
          <w:color w:val="000000"/>
          <w:sz w:val="24"/>
        </w:rPr>
        <w:t>(1) An appeal from a decision of the Constitutional Court to the Seychelles Court of Appeal shall be lodged at the Registry of the Supreme Court within 10 days from the date of such decision.</w:t>
      </w:r>
    </w:p>
    <w:p w:rsidR="00DD68D2" w:rsidRDefault="004B3807">
      <w:pPr>
        <w:spacing w:before="279" w:after="525" w:line="278" w:lineRule="exact"/>
        <w:ind w:left="144" w:right="360"/>
        <w:textAlignment w:val="baseline"/>
        <w:rPr>
          <w:rFonts w:eastAsia="Times New Roman"/>
          <w:color w:val="000000"/>
          <w:sz w:val="24"/>
        </w:rPr>
      </w:pPr>
      <w:r>
        <w:rPr>
          <w:rFonts w:eastAsia="Times New Roman"/>
          <w:color w:val="000000"/>
          <w:sz w:val="24"/>
        </w:rPr>
        <w:t xml:space="preserve">(2) Subject to </w:t>
      </w:r>
      <w:proofErr w:type="spellStart"/>
      <w:r>
        <w:rPr>
          <w:rFonts w:eastAsia="Times New Roman"/>
          <w:color w:val="000000"/>
          <w:sz w:val="24"/>
        </w:rPr>
        <w:t>subrule</w:t>
      </w:r>
      <w:proofErr w:type="spellEnd"/>
      <w:r>
        <w:rPr>
          <w:rFonts w:eastAsia="Times New Roman"/>
          <w:color w:val="000000"/>
          <w:sz w:val="24"/>
        </w:rPr>
        <w:t xml:space="preserve"> (1), the Seychelles Court of Appeal Rules relating to appeals in civil matters shall be applicable to such an appeal.</w:t>
      </w:r>
    </w:p>
    <w:p w:rsidR="00DD68D2" w:rsidRDefault="0096237A">
      <w:pPr>
        <w:spacing w:before="304" w:line="278" w:lineRule="exact"/>
        <w:ind w:left="144" w:right="360"/>
        <w:textAlignment w:val="baseline"/>
        <w:rPr>
          <w:rFonts w:eastAsia="Times New Roman"/>
          <w:color w:val="000000"/>
          <w:sz w:val="24"/>
        </w:rPr>
      </w:pPr>
      <w:r>
        <w:pict>
          <v:line id="_x0000_s1041" style="position:absolute;left:0;text-align:left;z-index:251708416;mso-position-horizontal-relative:page;mso-position-vertical-relative:page" from="71.75pt,292.8pt" to="186.3pt,292.8pt" strokeweight=".7pt">
            <w10:wrap anchorx="page" anchory="page"/>
          </v:line>
        </w:pict>
      </w:r>
      <w:r w:rsidR="004B3807">
        <w:rPr>
          <w:rFonts w:eastAsia="Times New Roman"/>
          <w:color w:val="000000"/>
          <w:sz w:val="24"/>
        </w:rPr>
        <w:t>Subsidiary Legislation: Schedule 7, Paragraph 2(4): Constitution (Amendment of Existing Law) Order</w:t>
      </w:r>
    </w:p>
    <w:p w:rsidR="00DD68D2" w:rsidRDefault="004B3807">
      <w:pPr>
        <w:spacing w:line="557" w:lineRule="exact"/>
        <w:ind w:left="144" w:right="7344"/>
        <w:textAlignment w:val="baseline"/>
        <w:rPr>
          <w:rFonts w:eastAsia="Times New Roman"/>
          <w:color w:val="000000"/>
          <w:spacing w:val="-2"/>
          <w:sz w:val="24"/>
        </w:rPr>
      </w:pPr>
      <w:r>
        <w:rPr>
          <w:rFonts w:eastAsia="Times New Roman"/>
          <w:color w:val="000000"/>
          <w:spacing w:val="-2"/>
          <w:sz w:val="24"/>
        </w:rPr>
        <w:t xml:space="preserve">[27th June, 1994] </w:t>
      </w:r>
      <w:proofErr w:type="gramStart"/>
      <w:r>
        <w:rPr>
          <w:rFonts w:eastAsia="Times New Roman"/>
          <w:color w:val="000000"/>
          <w:spacing w:val="-2"/>
          <w:sz w:val="24"/>
        </w:rPr>
        <w:t>SI.</w:t>
      </w:r>
      <w:proofErr w:type="gramEnd"/>
      <w:r>
        <w:rPr>
          <w:rFonts w:eastAsia="Times New Roman"/>
          <w:color w:val="000000"/>
          <w:spacing w:val="-2"/>
          <w:sz w:val="24"/>
        </w:rPr>
        <w:t xml:space="preserve"> 43 of 1994</w:t>
      </w:r>
    </w:p>
    <w:p w:rsidR="00DD68D2" w:rsidRDefault="004B3807">
      <w:pPr>
        <w:numPr>
          <w:ilvl w:val="0"/>
          <w:numId w:val="380"/>
        </w:numPr>
        <w:tabs>
          <w:tab w:val="clear" w:pos="720"/>
          <w:tab w:val="left" w:pos="864"/>
        </w:tabs>
        <w:spacing w:before="276" w:line="276" w:lineRule="exact"/>
        <w:ind w:left="144"/>
        <w:textAlignment w:val="baseline"/>
        <w:rPr>
          <w:rFonts w:eastAsia="Times New Roman"/>
          <w:color w:val="000000"/>
          <w:sz w:val="24"/>
        </w:rPr>
      </w:pPr>
      <w:r>
        <w:rPr>
          <w:rFonts w:eastAsia="Times New Roman"/>
          <w:color w:val="000000"/>
          <w:sz w:val="24"/>
        </w:rPr>
        <w:t>This Order may be cited as the Constitution (Amendment of Existing Law) Order.</w:t>
      </w:r>
    </w:p>
    <w:p w:rsidR="00DD68D2" w:rsidRDefault="004B3807">
      <w:pPr>
        <w:numPr>
          <w:ilvl w:val="0"/>
          <w:numId w:val="380"/>
        </w:numPr>
        <w:tabs>
          <w:tab w:val="clear" w:pos="720"/>
          <w:tab w:val="left" w:pos="864"/>
        </w:tabs>
        <w:spacing w:before="279" w:line="278" w:lineRule="exact"/>
        <w:ind w:left="144" w:right="72"/>
        <w:jc w:val="both"/>
        <w:textAlignment w:val="baseline"/>
        <w:rPr>
          <w:rFonts w:eastAsia="Times New Roman"/>
          <w:color w:val="000000"/>
          <w:sz w:val="24"/>
        </w:rPr>
      </w:pPr>
      <w:r>
        <w:rPr>
          <w:rFonts w:eastAsia="Times New Roman"/>
          <w:color w:val="000000"/>
          <w:sz w:val="24"/>
        </w:rPr>
        <w:t>In this Order "existing law" has the meaning assigned to it in paragraph I of Schedule 7 of the Constitution.</w:t>
      </w:r>
    </w:p>
    <w:p w:rsidR="00DD68D2" w:rsidRDefault="004B3807">
      <w:pPr>
        <w:numPr>
          <w:ilvl w:val="0"/>
          <w:numId w:val="380"/>
        </w:numPr>
        <w:tabs>
          <w:tab w:val="clear" w:pos="720"/>
          <w:tab w:val="left" w:pos="864"/>
        </w:tabs>
        <w:spacing w:before="276" w:line="276" w:lineRule="exact"/>
        <w:ind w:left="144" w:right="72"/>
        <w:textAlignment w:val="baseline"/>
        <w:rPr>
          <w:rFonts w:eastAsia="Times New Roman"/>
          <w:color w:val="000000"/>
          <w:sz w:val="24"/>
        </w:rPr>
      </w:pPr>
      <w:r>
        <w:rPr>
          <w:rFonts w:eastAsia="Times New Roman"/>
          <w:color w:val="000000"/>
          <w:sz w:val="24"/>
        </w:rPr>
        <w:t>Where an expression specified in column I of the Schedule occurs in any existing law there shall be substituted, for that expression, the expression specified in the corresponding entry in column 2 of that Schedule.</w:t>
      </w:r>
    </w:p>
    <w:p w:rsidR="00DD68D2" w:rsidRDefault="0096237A">
      <w:pPr>
        <w:spacing w:before="281" w:line="276" w:lineRule="exact"/>
        <w:ind w:left="144"/>
        <w:textAlignment w:val="baseline"/>
        <w:rPr>
          <w:rFonts w:eastAsia="Times New Roman"/>
          <w:color w:val="000000"/>
          <w:spacing w:val="-2"/>
          <w:sz w:val="24"/>
        </w:rPr>
      </w:pPr>
      <w:r>
        <w:pict>
          <v:shape id="_x0000_s1040" type="#_x0000_t202" style="position:absolute;left:0;text-align:left;margin-left:66pt;margin-top:557.3pt;width:354pt;height:170.15pt;z-index:-251654144;mso-wrap-distance-left:0;mso-wrap-distance-right:104pt;mso-wrap-distance-bottom:27.55pt;mso-position-horizontal-relative:page;mso-position-vertical-relative:page" filled="f" stroked="f">
            <v:textbox inset="0,0,0,0">
              <w:txbxContent>
                <w:p w:rsidR="006F005F" w:rsidRDefault="006F005F"/>
              </w:txbxContent>
            </v:textbox>
            <w10:wrap type="square" anchorx="page" anchory="page"/>
          </v:shape>
        </w:pict>
      </w:r>
      <w:r>
        <w:pict>
          <v:shape id="_x0000_s1039" type="#_x0000_t202" style="position:absolute;left:0;text-align:left;margin-left:66pt;margin-top:557.3pt;width:354pt;height:170.15pt;z-index:-251653120;mso-wrap-distance-left:0;mso-wrap-distance-right:0;mso-position-horizontal-relative:page;mso-position-vertical-relative:page" filled="f" stroked="f">
            <v:textbox inset="0,0,0,0">
              <w:txbxContent>
                <w:p w:rsidR="006F005F" w:rsidRDefault="006F005F">
                  <w:pPr>
                    <w:textAlignment w:val="baseline"/>
                  </w:pPr>
                  <w:r>
                    <w:rPr>
                      <w:noProof/>
                      <w:lang w:val="en-GB" w:eastAsia="en-GB"/>
                    </w:rPr>
                    <w:drawing>
                      <wp:inline distT="0" distB="0" distL="0" distR="0">
                        <wp:extent cx="4495800" cy="2160905"/>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1"/>
                                <a:stretch>
                                  <a:fillRect/>
                                </a:stretch>
                              </pic:blipFill>
                              <pic:spPr>
                                <a:xfrm>
                                  <a:off x="0" y="0"/>
                                  <a:ext cx="4495800" cy="2160905"/>
                                </a:xfrm>
                                <a:prstGeom prst="rect">
                                  <a:avLst/>
                                </a:prstGeom>
                              </pic:spPr>
                            </pic:pic>
                          </a:graphicData>
                        </a:graphic>
                      </wp:inline>
                    </w:drawing>
                  </w:r>
                </w:p>
              </w:txbxContent>
            </v:textbox>
            <w10:wrap type="square" anchorx="page" anchory="page"/>
          </v:shape>
        </w:pict>
      </w:r>
      <w:r>
        <w:pict>
          <v:shape id="_x0000_s1038" type="#_x0000_t202" style="position:absolute;left:0;text-align:left;margin-left:1in;margin-top:609.2pt;width:165.35pt;height:27.8pt;z-index:-251652096;mso-wrap-distance-left:0;mso-wrap-distance-right:0;mso-position-horizontal-relative:page;mso-position-vertical-relative:page" filled="f" stroked="f">
            <v:textbox inset="0,0,0,0">
              <w:txbxContent>
                <w:p w:rsidR="006F005F" w:rsidRDefault="006F005F">
                  <w:pPr>
                    <w:spacing w:before="5" w:line="270" w:lineRule="exact"/>
                    <w:textAlignment w:val="baseline"/>
                    <w:rPr>
                      <w:rFonts w:eastAsia="Times New Roman"/>
                      <w:color w:val="000000"/>
                      <w:sz w:val="24"/>
                    </w:rPr>
                  </w:pPr>
                  <w:r>
                    <w:rPr>
                      <w:rFonts w:eastAsia="Times New Roman"/>
                      <w:color w:val="000000"/>
                      <w:sz w:val="24"/>
                    </w:rPr>
                    <w:t>Chairman of the People’s Assembly</w:t>
                  </w:r>
                </w:p>
              </w:txbxContent>
            </v:textbox>
            <w10:wrap type="square" anchorx="page" anchory="page"/>
          </v:shape>
        </w:pict>
      </w:r>
      <w:r>
        <w:pict>
          <v:shape id="_x0000_s1037" type="#_x0000_t202" style="position:absolute;left:0;text-align:left;margin-left:1in;margin-top:700.4pt;width:269.05pt;height:14.2pt;z-index:-251651072;mso-wrap-distance-left:0;mso-wrap-distance-right:0;mso-position-horizontal-relative:page;mso-position-vertical-relative:page" filled="f" stroked="f">
            <v:textbox inset="0,0,0,0">
              <w:txbxContent>
                <w:p w:rsidR="006F005F" w:rsidRDefault="006F005F">
                  <w:pPr>
                    <w:tabs>
                      <w:tab w:val="right" w:pos="5400"/>
                    </w:tabs>
                    <w:spacing w:before="8" w:line="268" w:lineRule="exact"/>
                    <w:textAlignment w:val="baseline"/>
                    <w:rPr>
                      <w:rFonts w:eastAsia="Times New Roman"/>
                      <w:color w:val="000000"/>
                      <w:sz w:val="24"/>
                    </w:rPr>
                  </w:pPr>
                  <w:r>
                    <w:rPr>
                      <w:rFonts w:eastAsia="Times New Roman"/>
                      <w:color w:val="000000"/>
                      <w:sz w:val="24"/>
                    </w:rPr>
                    <w:t>People’s Assembly</w:t>
                  </w:r>
                  <w:r>
                    <w:rPr>
                      <w:rFonts w:eastAsia="Times New Roman"/>
                      <w:color w:val="000000"/>
                      <w:sz w:val="24"/>
                    </w:rPr>
                    <w:tab/>
                    <w:t>National Assembly</w:t>
                  </w:r>
                </w:p>
              </w:txbxContent>
            </v:textbox>
            <w10:wrap type="square" anchorx="page" anchory="page"/>
          </v:shape>
        </w:pict>
      </w:r>
      <w:r>
        <w:pict>
          <v:shape id="_x0000_s1036" type="#_x0000_t202" style="position:absolute;left:0;text-align:left;margin-left:72.25pt;margin-top:570.6pt;width:226.3pt;height:13.8pt;z-index:-251650048;mso-wrap-distance-left:0;mso-wrap-distance-right:0;mso-position-horizontal-relative:page;mso-position-vertical-relative:page" filled="f" stroked="f">
            <v:textbox inset="0,0,0,0">
              <w:txbxContent>
                <w:p w:rsidR="006F005F" w:rsidRDefault="006F005F">
                  <w:pPr>
                    <w:tabs>
                      <w:tab w:val="right" w:pos="4536"/>
                    </w:tabs>
                    <w:spacing w:before="3" w:line="263" w:lineRule="exact"/>
                    <w:textAlignment w:val="baseline"/>
                    <w:rPr>
                      <w:rFonts w:eastAsia="Times New Roman"/>
                      <w:b/>
                      <w:color w:val="000000"/>
                      <w:sz w:val="24"/>
                    </w:rPr>
                  </w:pPr>
                  <w:r>
                    <w:rPr>
                      <w:rFonts w:eastAsia="Times New Roman"/>
                      <w:b/>
                      <w:color w:val="000000"/>
                      <w:sz w:val="24"/>
                    </w:rPr>
                    <w:t>Column 1</w:t>
                  </w:r>
                  <w:r>
                    <w:rPr>
                      <w:rFonts w:eastAsia="Times New Roman"/>
                      <w:b/>
                      <w:color w:val="000000"/>
                      <w:sz w:val="24"/>
                    </w:rPr>
                    <w:tab/>
                    <w:t>Column 2</w:t>
                  </w:r>
                </w:p>
              </w:txbxContent>
            </v:textbox>
            <w10:wrap type="square" anchorx="page" anchory="page"/>
          </v:shape>
        </w:pict>
      </w:r>
      <w:r>
        <w:pict>
          <v:shape id="_x0000_s1035" type="#_x0000_t202" style="position:absolute;left:0;text-align:left;margin-left:72.25pt;margin-top:661.8pt;width:213.85pt;height:13.95pt;z-index:-251649024;mso-wrap-distance-left:0;mso-wrap-distance-right:0;mso-position-horizontal-relative:page;mso-position-vertical-relative:page" filled="f" stroked="f">
            <v:textbox inset="0,0,0,0">
              <w:txbxContent>
                <w:p w:rsidR="006F005F" w:rsidRDefault="006F005F">
                  <w:pPr>
                    <w:tabs>
                      <w:tab w:val="right" w:pos="4248"/>
                    </w:tabs>
                    <w:spacing w:before="3" w:line="268" w:lineRule="exact"/>
                    <w:textAlignment w:val="baseline"/>
                    <w:rPr>
                      <w:rFonts w:eastAsia="Times New Roman"/>
                      <w:color w:val="000000"/>
                      <w:sz w:val="24"/>
                    </w:rPr>
                  </w:pPr>
                  <w:r>
                    <w:rPr>
                      <w:rFonts w:eastAsia="Times New Roman"/>
                      <w:color w:val="000000"/>
                      <w:sz w:val="24"/>
                    </w:rPr>
                    <w:t>Council of Ministers</w:t>
                  </w:r>
                  <w:r>
                    <w:rPr>
                      <w:rFonts w:eastAsia="Times New Roman"/>
                      <w:color w:val="000000"/>
                      <w:sz w:val="24"/>
                    </w:rPr>
                    <w:tab/>
                    <w:t>Cabinet</w:t>
                  </w:r>
                </w:p>
              </w:txbxContent>
            </v:textbox>
            <w10:wrap type="square" anchorx="page" anchory="page"/>
          </v:shape>
        </w:pict>
      </w:r>
      <w:r>
        <w:pict>
          <v:shape id="_x0000_s1034" type="#_x0000_t202" style="position:absolute;left:0;text-align:left;margin-left:249.1pt;margin-top:609.2pt;width:164.2pt;height:13.95pt;z-index:-251648000;mso-wrap-distance-left:0;mso-wrap-distance-right:0;mso-position-horizontal-relative:page;mso-position-vertical-relative:page" filled="f" stroked="f">
            <v:textbox inset="0,0,0,0">
              <w:txbxContent>
                <w:p w:rsidR="006F005F" w:rsidRDefault="006F005F">
                  <w:pPr>
                    <w:spacing w:before="3" w:line="269" w:lineRule="exact"/>
                    <w:textAlignment w:val="baseline"/>
                    <w:rPr>
                      <w:rFonts w:eastAsia="Times New Roman"/>
                      <w:color w:val="000000"/>
                      <w:spacing w:val="-4"/>
                      <w:sz w:val="24"/>
                    </w:rPr>
                  </w:pPr>
                  <w:r>
                    <w:rPr>
                      <w:rFonts w:eastAsia="Times New Roman"/>
                      <w:color w:val="000000"/>
                      <w:spacing w:val="-4"/>
                      <w:sz w:val="24"/>
                    </w:rPr>
                    <w:t>Speaker of the National Assembly</w:t>
                  </w:r>
                </w:p>
              </w:txbxContent>
            </v:textbox>
            <w10:wrap type="square" anchorx="page" anchory="page"/>
          </v:shape>
        </w:pict>
      </w:r>
      <w:r>
        <w:pict>
          <v:line id="_x0000_s1033" style="position:absolute;left:0;text-align:left;z-index:251709440;mso-position-horizontal-relative:page;mso-position-vertical-relative:page" from="71.75pt,754.55pt" to="222.3pt,754.55pt" strokeweight=".7pt">
            <w10:wrap anchorx="page" anchory="page"/>
          </v:line>
        </w:pict>
      </w:r>
      <w:r w:rsidR="004B3807">
        <w:rPr>
          <w:rFonts w:eastAsia="Times New Roman"/>
          <w:color w:val="000000"/>
          <w:spacing w:val="-2"/>
          <w:sz w:val="24"/>
        </w:rPr>
        <w:t>SCHEDULE</w:t>
      </w:r>
    </w:p>
    <w:p w:rsidR="00DD68D2" w:rsidRDefault="00DD68D2">
      <w:pPr>
        <w:sectPr w:rsidR="00DD68D2">
          <w:pgSz w:w="11909" w:h="16838"/>
          <w:pgMar w:top="1440" w:right="1429" w:bottom="1343" w:left="1320" w:header="720" w:footer="720" w:gutter="0"/>
          <w:cols w:space="720"/>
        </w:sectPr>
      </w:pPr>
    </w:p>
    <w:p w:rsidR="00DD68D2" w:rsidRDefault="004B3807">
      <w:pPr>
        <w:spacing w:before="5" w:line="274" w:lineRule="exact"/>
        <w:ind w:left="72" w:right="864"/>
        <w:textAlignment w:val="baseline"/>
        <w:rPr>
          <w:rFonts w:eastAsia="Times New Roman"/>
          <w:color w:val="000000"/>
          <w:sz w:val="24"/>
        </w:rPr>
      </w:pPr>
      <w:r>
        <w:rPr>
          <w:rFonts w:eastAsia="Times New Roman"/>
          <w:color w:val="000000"/>
          <w:sz w:val="24"/>
        </w:rPr>
        <w:lastRenderedPageBreak/>
        <w:t>Subsidiary Legislation: Article 136(2): Supreme Court (Supervisory Jurisdiction over Subordinate Courts, Tribunals and Adjudicating Authorities) Rules</w:t>
      </w:r>
    </w:p>
    <w:p w:rsidR="00DD68D2" w:rsidRDefault="004B3807">
      <w:pPr>
        <w:spacing w:line="556" w:lineRule="exact"/>
        <w:ind w:left="72" w:right="7344"/>
        <w:textAlignment w:val="baseline"/>
        <w:rPr>
          <w:rFonts w:eastAsia="Times New Roman"/>
          <w:color w:val="000000"/>
          <w:spacing w:val="-2"/>
          <w:sz w:val="24"/>
        </w:rPr>
      </w:pPr>
      <w:r>
        <w:rPr>
          <w:rFonts w:eastAsia="Times New Roman"/>
          <w:color w:val="000000"/>
          <w:spacing w:val="-2"/>
          <w:sz w:val="24"/>
        </w:rPr>
        <w:t xml:space="preserve">[24th April, 1995] </w:t>
      </w:r>
      <w:proofErr w:type="gramStart"/>
      <w:r>
        <w:rPr>
          <w:rFonts w:eastAsia="Times New Roman"/>
          <w:color w:val="000000"/>
          <w:spacing w:val="-2"/>
          <w:sz w:val="24"/>
        </w:rPr>
        <w:t>SI.</w:t>
      </w:r>
      <w:proofErr w:type="gramEnd"/>
      <w:r>
        <w:rPr>
          <w:rFonts w:eastAsia="Times New Roman"/>
          <w:color w:val="000000"/>
          <w:spacing w:val="-2"/>
          <w:sz w:val="24"/>
        </w:rPr>
        <w:t xml:space="preserve"> 40 of 1995</w:t>
      </w:r>
    </w:p>
    <w:p w:rsidR="00DD68D2" w:rsidRDefault="004B3807">
      <w:pPr>
        <w:tabs>
          <w:tab w:val="decimal" w:pos="216"/>
          <w:tab w:val="left" w:pos="792"/>
        </w:tabs>
        <w:spacing w:before="283" w:line="274" w:lineRule="exact"/>
        <w:ind w:left="72"/>
        <w:textAlignment w:val="baseline"/>
        <w:rPr>
          <w:rFonts w:eastAsia="Times New Roman"/>
          <w:color w:val="000000"/>
          <w:sz w:val="24"/>
        </w:rPr>
      </w:pPr>
      <w:r>
        <w:rPr>
          <w:rFonts w:eastAsia="Times New Roman"/>
          <w:color w:val="000000"/>
          <w:sz w:val="24"/>
        </w:rPr>
        <w:tab/>
        <w:t>1.</w:t>
      </w:r>
      <w:r>
        <w:rPr>
          <w:rFonts w:eastAsia="Times New Roman"/>
          <w:color w:val="000000"/>
          <w:sz w:val="24"/>
        </w:rPr>
        <w:tab/>
        <w:t>(1) These Rules may be cited as the Supreme Court (Supervisory Jurisdiction over</w:t>
      </w:r>
    </w:p>
    <w:p w:rsidR="00DD68D2" w:rsidRDefault="004B3807">
      <w:pPr>
        <w:spacing w:line="274" w:lineRule="exact"/>
        <w:ind w:left="72"/>
        <w:textAlignment w:val="baseline"/>
        <w:rPr>
          <w:rFonts w:eastAsia="Times New Roman"/>
          <w:color w:val="000000"/>
          <w:sz w:val="24"/>
        </w:rPr>
      </w:pPr>
      <w:proofErr w:type="gramStart"/>
      <w:r>
        <w:rPr>
          <w:rFonts w:eastAsia="Times New Roman"/>
          <w:color w:val="000000"/>
          <w:sz w:val="24"/>
        </w:rPr>
        <w:t>Subordinate Courts, Tribunals and Adjudicating Authorities) Rules.</w:t>
      </w:r>
      <w:proofErr w:type="gramEnd"/>
    </w:p>
    <w:p w:rsidR="00DD68D2" w:rsidRDefault="004B3807">
      <w:pPr>
        <w:spacing w:before="280" w:line="276" w:lineRule="exact"/>
        <w:ind w:left="72" w:right="144"/>
        <w:textAlignment w:val="baseline"/>
        <w:rPr>
          <w:rFonts w:eastAsia="Times New Roman"/>
          <w:color w:val="000000"/>
          <w:sz w:val="24"/>
        </w:rPr>
      </w:pPr>
      <w:r>
        <w:rPr>
          <w:rFonts w:eastAsia="Times New Roman"/>
          <w:color w:val="000000"/>
          <w:sz w:val="24"/>
        </w:rPr>
        <w:t>(2) These Rules provide for the practice and procedure of the Supreme Court in respect of an application for the exercise of the supervisory jurisdiction of the Court over subordinate courts, tribunals and adjudicating authorities.</w:t>
      </w:r>
    </w:p>
    <w:p w:rsidR="00DD68D2" w:rsidRDefault="004B3807">
      <w:pPr>
        <w:tabs>
          <w:tab w:val="decimal" w:pos="216"/>
          <w:tab w:val="left" w:pos="792"/>
        </w:tabs>
        <w:spacing w:before="283" w:line="274" w:lineRule="exact"/>
        <w:ind w:left="72"/>
        <w:textAlignment w:val="baseline"/>
        <w:rPr>
          <w:rFonts w:eastAsia="Times New Roman"/>
          <w:color w:val="000000"/>
          <w:sz w:val="24"/>
        </w:rPr>
      </w:pPr>
      <w:r>
        <w:rPr>
          <w:rFonts w:eastAsia="Times New Roman"/>
          <w:color w:val="000000"/>
          <w:sz w:val="24"/>
        </w:rPr>
        <w:tab/>
        <w:t>2.</w:t>
      </w:r>
      <w:r>
        <w:rPr>
          <w:rFonts w:eastAsia="Times New Roman"/>
          <w:color w:val="000000"/>
          <w:sz w:val="24"/>
        </w:rPr>
        <w:tab/>
        <w:t>(1) An application to the Supreme Court for the purposes of Rule 1(2), shall be made</w:t>
      </w:r>
    </w:p>
    <w:p w:rsidR="00DD68D2" w:rsidRDefault="004B3807">
      <w:pPr>
        <w:spacing w:line="274" w:lineRule="exact"/>
        <w:ind w:left="72"/>
        <w:textAlignment w:val="baseline"/>
        <w:rPr>
          <w:rFonts w:eastAsia="Times New Roman"/>
          <w:color w:val="000000"/>
          <w:sz w:val="24"/>
        </w:rPr>
      </w:pPr>
      <w:proofErr w:type="gramStart"/>
      <w:r>
        <w:rPr>
          <w:rFonts w:eastAsia="Times New Roman"/>
          <w:color w:val="000000"/>
          <w:sz w:val="24"/>
        </w:rPr>
        <w:t>by</w:t>
      </w:r>
      <w:proofErr w:type="gramEnd"/>
      <w:r>
        <w:rPr>
          <w:rFonts w:eastAsia="Times New Roman"/>
          <w:color w:val="000000"/>
          <w:sz w:val="24"/>
        </w:rPr>
        <w:t xml:space="preserve"> petition accompanied by an affidavit in support of the averments set out in the petition.</w:t>
      </w:r>
    </w:p>
    <w:p w:rsidR="00DD68D2" w:rsidRDefault="004B3807">
      <w:pPr>
        <w:spacing w:before="281" w:line="276" w:lineRule="exact"/>
        <w:ind w:left="72" w:right="72"/>
        <w:textAlignment w:val="baseline"/>
        <w:rPr>
          <w:rFonts w:eastAsia="Times New Roman"/>
          <w:color w:val="000000"/>
          <w:sz w:val="24"/>
        </w:rPr>
      </w:pPr>
      <w:r>
        <w:rPr>
          <w:rFonts w:eastAsia="Times New Roman"/>
          <w:color w:val="000000"/>
          <w:sz w:val="24"/>
        </w:rPr>
        <w:t>(2) The petitioner shall annex to the petition a certified copy of the order or decision sought to be canvassed and originals of documents material to the petition or certified copies thereof in the form of exhibits.</w:t>
      </w:r>
    </w:p>
    <w:p w:rsidR="00DD68D2" w:rsidRDefault="004B3807">
      <w:pPr>
        <w:tabs>
          <w:tab w:val="decimal" w:pos="216"/>
          <w:tab w:val="left" w:pos="792"/>
        </w:tabs>
        <w:spacing w:before="282" w:line="274" w:lineRule="exact"/>
        <w:ind w:left="72"/>
        <w:textAlignment w:val="baseline"/>
        <w:rPr>
          <w:rFonts w:eastAsia="Times New Roman"/>
          <w:color w:val="000000"/>
          <w:sz w:val="24"/>
        </w:rPr>
      </w:pPr>
      <w:r>
        <w:rPr>
          <w:rFonts w:eastAsia="Times New Roman"/>
          <w:color w:val="000000"/>
          <w:sz w:val="24"/>
        </w:rPr>
        <w:tab/>
        <w:t>3.</w:t>
      </w:r>
      <w:r>
        <w:rPr>
          <w:rFonts w:eastAsia="Times New Roman"/>
          <w:color w:val="000000"/>
          <w:sz w:val="24"/>
        </w:rPr>
        <w:tab/>
        <w:t>The petition under Rule 2 shall contain a statement of -</w:t>
      </w:r>
    </w:p>
    <w:p w:rsidR="00DD68D2" w:rsidRDefault="004B3807">
      <w:pPr>
        <w:numPr>
          <w:ilvl w:val="0"/>
          <w:numId w:val="381"/>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the name, address and description of the petitioner;</w:t>
      </w:r>
    </w:p>
    <w:p w:rsidR="00DD68D2" w:rsidRDefault="004B3807">
      <w:pPr>
        <w:numPr>
          <w:ilvl w:val="0"/>
          <w:numId w:val="381"/>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the relief sought and the grounds upon which it is sought;</w:t>
      </w:r>
    </w:p>
    <w:p w:rsidR="00DD68D2" w:rsidRDefault="004B3807">
      <w:pPr>
        <w:numPr>
          <w:ilvl w:val="0"/>
          <w:numId w:val="381"/>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the name and address of the petitioner’s attorney at law, (if any);</w:t>
      </w:r>
    </w:p>
    <w:p w:rsidR="00DD68D2" w:rsidRDefault="004B3807">
      <w:pPr>
        <w:numPr>
          <w:ilvl w:val="0"/>
          <w:numId w:val="381"/>
        </w:numPr>
        <w:tabs>
          <w:tab w:val="clear" w:pos="360"/>
          <w:tab w:val="left" w:pos="432"/>
        </w:tabs>
        <w:spacing w:before="278" w:line="274" w:lineRule="exact"/>
        <w:ind w:left="72"/>
        <w:textAlignment w:val="baseline"/>
        <w:rPr>
          <w:rFonts w:eastAsia="Times New Roman"/>
          <w:color w:val="000000"/>
          <w:sz w:val="24"/>
        </w:rPr>
      </w:pPr>
      <w:r>
        <w:rPr>
          <w:rFonts w:eastAsia="Times New Roman"/>
          <w:color w:val="000000"/>
          <w:sz w:val="24"/>
        </w:rPr>
        <w:t>the name, address and description of the respondent or each of the respondents;</w:t>
      </w:r>
    </w:p>
    <w:p w:rsidR="00DD68D2" w:rsidRDefault="004B3807">
      <w:pPr>
        <w:numPr>
          <w:ilvl w:val="0"/>
          <w:numId w:val="381"/>
        </w:numPr>
        <w:tabs>
          <w:tab w:val="clear" w:pos="360"/>
          <w:tab w:val="left" w:pos="432"/>
        </w:tabs>
        <w:spacing w:before="283" w:line="274" w:lineRule="exact"/>
        <w:ind w:left="72"/>
        <w:textAlignment w:val="baseline"/>
        <w:rPr>
          <w:rFonts w:eastAsia="Times New Roman"/>
          <w:color w:val="000000"/>
          <w:spacing w:val="-1"/>
          <w:sz w:val="24"/>
        </w:rPr>
      </w:pPr>
      <w:proofErr w:type="gramStart"/>
      <w:r>
        <w:rPr>
          <w:rFonts w:eastAsia="Times New Roman"/>
          <w:color w:val="000000"/>
          <w:spacing w:val="-1"/>
          <w:sz w:val="24"/>
        </w:rPr>
        <w:t>a</w:t>
      </w:r>
      <w:proofErr w:type="gramEnd"/>
      <w:r>
        <w:rPr>
          <w:rFonts w:eastAsia="Times New Roman"/>
          <w:color w:val="000000"/>
          <w:spacing w:val="-1"/>
          <w:sz w:val="24"/>
        </w:rPr>
        <w:t xml:space="preserve"> claim for damages, if any, and a prayer for costs.</w:t>
      </w:r>
    </w:p>
    <w:p w:rsidR="00DD68D2" w:rsidRDefault="004B3807">
      <w:pPr>
        <w:tabs>
          <w:tab w:val="decimal" w:pos="216"/>
          <w:tab w:val="left" w:pos="792"/>
        </w:tabs>
        <w:spacing w:before="282" w:line="274" w:lineRule="exact"/>
        <w:ind w:left="72"/>
        <w:textAlignment w:val="baseline"/>
        <w:rPr>
          <w:rFonts w:eastAsia="Times New Roman"/>
          <w:color w:val="000000"/>
          <w:spacing w:val="-1"/>
          <w:sz w:val="24"/>
        </w:rPr>
      </w:pPr>
      <w:r>
        <w:rPr>
          <w:rFonts w:eastAsia="Times New Roman"/>
          <w:color w:val="000000"/>
          <w:spacing w:val="-1"/>
          <w:sz w:val="24"/>
        </w:rPr>
        <w:tab/>
        <w:t>4.</w:t>
      </w:r>
      <w:r>
        <w:rPr>
          <w:rFonts w:eastAsia="Times New Roman"/>
          <w:color w:val="000000"/>
          <w:spacing w:val="-1"/>
          <w:sz w:val="24"/>
        </w:rPr>
        <w:tab/>
        <w:t>A petition under rule 2 shall be made promptly and in any event within 3 months from</w:t>
      </w:r>
    </w:p>
    <w:p w:rsidR="00DD68D2" w:rsidRDefault="004B3807">
      <w:pPr>
        <w:spacing w:line="275" w:lineRule="exact"/>
        <w:ind w:left="72" w:right="432"/>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date of the order or decision sought to be canvassed in the petition unless the Supreme </w:t>
      </w:r>
      <w:proofErr w:type="spellStart"/>
      <w:r>
        <w:rPr>
          <w:rFonts w:eastAsia="Times New Roman"/>
          <w:color w:val="000000"/>
          <w:sz w:val="24"/>
        </w:rPr>
        <w:t>Curt</w:t>
      </w:r>
      <w:proofErr w:type="spellEnd"/>
      <w:r>
        <w:rPr>
          <w:rFonts w:eastAsia="Times New Roman"/>
          <w:color w:val="000000"/>
          <w:sz w:val="24"/>
        </w:rPr>
        <w:t xml:space="preserve"> considers that there is good reason for extending the period within which the petition shall be made.</w:t>
      </w:r>
    </w:p>
    <w:p w:rsidR="00DD68D2" w:rsidRDefault="004B3807">
      <w:pPr>
        <w:tabs>
          <w:tab w:val="decimal" w:pos="216"/>
          <w:tab w:val="left" w:pos="792"/>
        </w:tabs>
        <w:spacing w:before="283" w:line="274" w:lineRule="exact"/>
        <w:ind w:left="72"/>
        <w:textAlignment w:val="baseline"/>
        <w:rPr>
          <w:rFonts w:eastAsia="Times New Roman"/>
          <w:color w:val="000000"/>
          <w:sz w:val="24"/>
        </w:rPr>
      </w:pPr>
      <w:r>
        <w:rPr>
          <w:rFonts w:eastAsia="Times New Roman"/>
          <w:color w:val="000000"/>
          <w:sz w:val="24"/>
        </w:rPr>
        <w:tab/>
        <w:t>5.</w:t>
      </w:r>
      <w:r>
        <w:rPr>
          <w:rFonts w:eastAsia="Times New Roman"/>
          <w:color w:val="000000"/>
          <w:sz w:val="24"/>
        </w:rPr>
        <w:tab/>
        <w:t>Every petition made under Rule 2 shall be registered by the Registry and shall be</w:t>
      </w:r>
    </w:p>
    <w:p w:rsidR="00DD68D2" w:rsidRDefault="004B3807">
      <w:pPr>
        <w:spacing w:before="4" w:line="274" w:lineRule="exact"/>
        <w:ind w:left="72"/>
        <w:textAlignment w:val="baseline"/>
        <w:rPr>
          <w:rFonts w:eastAsia="Times New Roman"/>
          <w:color w:val="000000"/>
          <w:sz w:val="24"/>
        </w:rPr>
      </w:pPr>
      <w:proofErr w:type="gramStart"/>
      <w:r>
        <w:rPr>
          <w:rFonts w:eastAsia="Times New Roman"/>
          <w:color w:val="000000"/>
          <w:sz w:val="24"/>
        </w:rPr>
        <w:t>listed</w:t>
      </w:r>
      <w:proofErr w:type="gramEnd"/>
      <w:r>
        <w:rPr>
          <w:rFonts w:eastAsia="Times New Roman"/>
          <w:color w:val="000000"/>
          <w:sz w:val="24"/>
        </w:rPr>
        <w:t xml:space="preserve"> ex-parte for the granting of leave to proceed.</w:t>
      </w:r>
    </w:p>
    <w:p w:rsidR="00DD68D2" w:rsidRDefault="004B3807">
      <w:pPr>
        <w:tabs>
          <w:tab w:val="decimal" w:pos="216"/>
          <w:tab w:val="left" w:pos="792"/>
        </w:tabs>
        <w:spacing w:before="283" w:line="274" w:lineRule="exact"/>
        <w:ind w:left="72"/>
        <w:textAlignment w:val="baseline"/>
        <w:rPr>
          <w:rFonts w:eastAsia="Times New Roman"/>
          <w:color w:val="000000"/>
          <w:spacing w:val="-1"/>
          <w:sz w:val="24"/>
        </w:rPr>
      </w:pPr>
      <w:r>
        <w:rPr>
          <w:rFonts w:eastAsia="Times New Roman"/>
          <w:color w:val="000000"/>
          <w:spacing w:val="-1"/>
          <w:sz w:val="24"/>
        </w:rPr>
        <w:tab/>
        <w:t>6.</w:t>
      </w:r>
      <w:r>
        <w:rPr>
          <w:rFonts w:eastAsia="Times New Roman"/>
          <w:color w:val="000000"/>
          <w:spacing w:val="-1"/>
          <w:sz w:val="24"/>
        </w:rPr>
        <w:tab/>
        <w:t>(1) The Supreme Court shall not grant the petitioner leave to proceed unless the Court</w:t>
      </w:r>
    </w:p>
    <w:p w:rsidR="00DD68D2" w:rsidRDefault="004B3807">
      <w:pPr>
        <w:spacing w:line="276" w:lineRule="exact"/>
        <w:ind w:left="72" w:right="144"/>
        <w:textAlignment w:val="baseline"/>
        <w:rPr>
          <w:rFonts w:eastAsia="Times New Roman"/>
          <w:color w:val="000000"/>
          <w:sz w:val="24"/>
        </w:rPr>
      </w:pPr>
      <w:proofErr w:type="gramStart"/>
      <w:r>
        <w:rPr>
          <w:rFonts w:eastAsia="Times New Roman"/>
          <w:color w:val="000000"/>
          <w:sz w:val="24"/>
        </w:rPr>
        <w:t>is</w:t>
      </w:r>
      <w:proofErr w:type="gramEnd"/>
      <w:r>
        <w:rPr>
          <w:rFonts w:eastAsia="Times New Roman"/>
          <w:color w:val="000000"/>
          <w:sz w:val="24"/>
        </w:rPr>
        <w:t xml:space="preserve"> satisfied that the petitioner has a sufficient interest in the subject matter of the petition and that the petition is being made in good faith.</w:t>
      </w:r>
    </w:p>
    <w:p w:rsidR="00DD68D2" w:rsidRDefault="004B3807">
      <w:pPr>
        <w:spacing w:before="278" w:line="276" w:lineRule="exact"/>
        <w:ind w:left="72" w:right="360"/>
        <w:textAlignment w:val="baseline"/>
        <w:rPr>
          <w:rFonts w:eastAsia="Times New Roman"/>
          <w:color w:val="000000"/>
          <w:sz w:val="24"/>
        </w:rPr>
      </w:pPr>
      <w:r>
        <w:rPr>
          <w:rFonts w:eastAsia="Times New Roman"/>
          <w:color w:val="000000"/>
          <w:sz w:val="24"/>
        </w:rPr>
        <w:t>(2) Where the interest of the petitioner in the subject matter of the petition is not direct or personal but is a general or public interest, the Supreme Court in determining whether the petitioner has a sufficient interest in the subject matter may consider whether the petitioner has the requisite standing to make the petition.</w:t>
      </w:r>
    </w:p>
    <w:p w:rsidR="00DD68D2" w:rsidRDefault="00DD68D2">
      <w:pPr>
        <w:sectPr w:rsidR="00DD68D2">
          <w:pgSz w:w="11909" w:h="16838"/>
          <w:pgMar w:top="1440" w:right="1382" w:bottom="1402" w:left="1367" w:header="720" w:footer="720" w:gutter="0"/>
          <w:cols w:space="720"/>
        </w:sectPr>
      </w:pPr>
    </w:p>
    <w:p w:rsidR="00DD68D2" w:rsidRDefault="004B3807">
      <w:pPr>
        <w:numPr>
          <w:ilvl w:val="0"/>
          <w:numId w:val="382"/>
        </w:numPr>
        <w:tabs>
          <w:tab w:val="clear" w:pos="720"/>
          <w:tab w:val="left" w:pos="792"/>
        </w:tabs>
        <w:spacing w:before="4" w:line="276" w:lineRule="exact"/>
        <w:ind w:left="72" w:right="72"/>
        <w:textAlignment w:val="baseline"/>
        <w:rPr>
          <w:rFonts w:eastAsia="Times New Roman"/>
          <w:color w:val="000000"/>
          <w:sz w:val="24"/>
        </w:rPr>
      </w:pPr>
      <w:r>
        <w:rPr>
          <w:rFonts w:eastAsia="Times New Roman"/>
          <w:color w:val="000000"/>
          <w:sz w:val="24"/>
        </w:rPr>
        <w:lastRenderedPageBreak/>
        <w:t xml:space="preserve">(1) Upon an application being registered under Rule 5, the respondent or each of the respondents may take notice of </w:t>
      </w:r>
      <w:proofErr w:type="spellStart"/>
      <w:r>
        <w:rPr>
          <w:rFonts w:eastAsia="Times New Roman"/>
          <w:color w:val="000000"/>
          <w:sz w:val="24"/>
        </w:rPr>
        <w:t>its</w:t>
      </w:r>
      <w:proofErr w:type="spellEnd"/>
      <w:r>
        <w:rPr>
          <w:rFonts w:eastAsia="Times New Roman"/>
          <w:color w:val="000000"/>
          <w:sz w:val="24"/>
        </w:rPr>
        <w:t xml:space="preserve"> at any time and object to the grant of leave to proceed, or if leave to proceed had been granted object to the application at any time before the time fixed by Rule 12 for filing objections and the Supreme Court may make such order on the objections as it may deem fit.</w:t>
      </w:r>
    </w:p>
    <w:p w:rsidR="00DD68D2" w:rsidRDefault="004B3807">
      <w:pPr>
        <w:spacing w:before="282" w:line="275" w:lineRule="exact"/>
        <w:ind w:left="72" w:right="72"/>
        <w:textAlignment w:val="baseline"/>
        <w:rPr>
          <w:rFonts w:eastAsia="Times New Roman"/>
          <w:color w:val="000000"/>
          <w:sz w:val="24"/>
        </w:rPr>
      </w:pPr>
      <w:r>
        <w:rPr>
          <w:rFonts w:eastAsia="Times New Roman"/>
          <w:color w:val="000000"/>
          <w:sz w:val="24"/>
        </w:rPr>
        <w:t>(2) The objection under subsection (1) may be made orally or in writing.</w:t>
      </w:r>
    </w:p>
    <w:p w:rsidR="00DD68D2" w:rsidRDefault="004B3807">
      <w:pPr>
        <w:numPr>
          <w:ilvl w:val="0"/>
          <w:numId w:val="382"/>
        </w:numPr>
        <w:tabs>
          <w:tab w:val="clear" w:pos="720"/>
          <w:tab w:val="left" w:pos="792"/>
        </w:tabs>
        <w:spacing w:before="276" w:line="276" w:lineRule="exact"/>
        <w:ind w:left="72" w:right="72"/>
        <w:textAlignment w:val="baseline"/>
        <w:rPr>
          <w:rFonts w:eastAsia="Times New Roman"/>
          <w:color w:val="000000"/>
          <w:sz w:val="24"/>
        </w:rPr>
      </w:pPr>
      <w:r>
        <w:rPr>
          <w:rFonts w:eastAsia="Times New Roman"/>
          <w:color w:val="000000"/>
          <w:sz w:val="24"/>
        </w:rPr>
        <w:t>Where the Supreme Court refuses to grant leave to proceed, the petitioner may appeal to the Court of Appeal within 14 days of the order of refusal with leave of the Supreme Court first had and received.</w:t>
      </w:r>
    </w:p>
    <w:p w:rsidR="00DD68D2" w:rsidRDefault="004B3807">
      <w:pPr>
        <w:numPr>
          <w:ilvl w:val="0"/>
          <w:numId w:val="382"/>
        </w:numPr>
        <w:tabs>
          <w:tab w:val="clear" w:pos="720"/>
          <w:tab w:val="left" w:pos="792"/>
        </w:tabs>
        <w:spacing w:before="281" w:line="276" w:lineRule="exact"/>
        <w:ind w:left="72" w:right="288"/>
        <w:textAlignment w:val="baseline"/>
        <w:rPr>
          <w:rFonts w:eastAsia="Times New Roman"/>
          <w:color w:val="000000"/>
          <w:sz w:val="24"/>
        </w:rPr>
      </w:pPr>
      <w:r>
        <w:rPr>
          <w:rFonts w:eastAsia="Times New Roman"/>
          <w:color w:val="000000"/>
          <w:sz w:val="24"/>
        </w:rPr>
        <w:t>(1) Where leave to proceed is granted, the Supreme Court shall direct that notice be served on the respondent or each of the respondents together with the petition, affidavit and all the connected documents and exhibits.</w:t>
      </w:r>
    </w:p>
    <w:p w:rsidR="00DD68D2" w:rsidRDefault="004B3807">
      <w:pPr>
        <w:spacing w:before="277" w:line="279" w:lineRule="exact"/>
        <w:ind w:left="72" w:right="432"/>
        <w:textAlignment w:val="baseline"/>
        <w:rPr>
          <w:rFonts w:eastAsia="Times New Roman"/>
          <w:color w:val="000000"/>
          <w:spacing w:val="-1"/>
          <w:sz w:val="24"/>
        </w:rPr>
      </w:pPr>
      <w:r>
        <w:rPr>
          <w:rFonts w:eastAsia="Times New Roman"/>
          <w:color w:val="000000"/>
          <w:spacing w:val="-1"/>
          <w:sz w:val="24"/>
        </w:rPr>
        <w:t>(2) The petitioner shall furnish such number of copies of the petition, affidavit and other documents as and when required for service on the respondent or each of the respondents.</w:t>
      </w:r>
    </w:p>
    <w:p w:rsidR="00DD68D2" w:rsidRDefault="004B3807">
      <w:pPr>
        <w:numPr>
          <w:ilvl w:val="0"/>
          <w:numId w:val="382"/>
        </w:numPr>
        <w:tabs>
          <w:tab w:val="clear" w:pos="720"/>
          <w:tab w:val="left" w:pos="792"/>
        </w:tabs>
        <w:spacing w:before="276" w:line="276" w:lineRule="exact"/>
        <w:ind w:left="72" w:right="72"/>
        <w:textAlignment w:val="baseline"/>
        <w:rPr>
          <w:rFonts w:eastAsia="Times New Roman"/>
          <w:color w:val="000000"/>
          <w:sz w:val="24"/>
        </w:rPr>
      </w:pPr>
      <w:r>
        <w:rPr>
          <w:rFonts w:eastAsia="Times New Roman"/>
          <w:color w:val="000000"/>
          <w:sz w:val="24"/>
        </w:rPr>
        <w:t>When granting leave to proceed, the Supreme Court shall direct the subordinate court, tribunal or adjudicating authority whose order or decision is canvassed in the petition, to forward the record or the record of proceedings.</w:t>
      </w:r>
    </w:p>
    <w:p w:rsidR="00DD68D2" w:rsidRDefault="004B3807">
      <w:pPr>
        <w:numPr>
          <w:ilvl w:val="0"/>
          <w:numId w:val="382"/>
        </w:numPr>
        <w:tabs>
          <w:tab w:val="clear" w:pos="720"/>
          <w:tab w:val="left" w:pos="792"/>
        </w:tabs>
        <w:spacing w:before="279" w:line="278" w:lineRule="exact"/>
        <w:ind w:left="72" w:right="504"/>
        <w:textAlignment w:val="baseline"/>
        <w:rPr>
          <w:rFonts w:eastAsia="Times New Roman"/>
          <w:color w:val="000000"/>
          <w:sz w:val="24"/>
        </w:rPr>
      </w:pPr>
      <w:r>
        <w:rPr>
          <w:rFonts w:eastAsia="Times New Roman"/>
          <w:color w:val="000000"/>
          <w:sz w:val="24"/>
        </w:rPr>
        <w:t>On receipt of the record or the record of proceedings at the Registry, parties to the petition shall be entitled to peruse it and obtain copies thereof.</w:t>
      </w:r>
    </w:p>
    <w:p w:rsidR="00DD68D2" w:rsidRDefault="004B3807">
      <w:pPr>
        <w:numPr>
          <w:ilvl w:val="0"/>
          <w:numId w:val="382"/>
        </w:numPr>
        <w:tabs>
          <w:tab w:val="clear" w:pos="720"/>
          <w:tab w:val="left" w:pos="792"/>
        </w:tabs>
        <w:spacing w:before="278" w:line="276" w:lineRule="exact"/>
        <w:ind w:left="72" w:right="72"/>
        <w:textAlignment w:val="baseline"/>
        <w:rPr>
          <w:rFonts w:eastAsia="Times New Roman"/>
          <w:color w:val="000000"/>
          <w:sz w:val="24"/>
        </w:rPr>
      </w:pPr>
      <w:r>
        <w:rPr>
          <w:rFonts w:eastAsia="Times New Roman"/>
          <w:color w:val="000000"/>
          <w:sz w:val="24"/>
        </w:rPr>
        <w:t>(1) Where notice is served on the respondent or each of the respondents, the respondent or each of the respondents shall file objections in writing, if any, to the petition accompanied by an affidavit in support thereof within six weeks of the service of such notice, unless the Supreme Court directs otherwise.</w:t>
      </w:r>
    </w:p>
    <w:p w:rsidR="00DD68D2" w:rsidRDefault="004B3807">
      <w:pPr>
        <w:spacing w:before="283" w:line="274" w:lineRule="exact"/>
        <w:ind w:left="72" w:right="288"/>
        <w:textAlignment w:val="baseline"/>
        <w:rPr>
          <w:rFonts w:eastAsia="Times New Roman"/>
          <w:color w:val="000000"/>
          <w:sz w:val="24"/>
        </w:rPr>
      </w:pPr>
      <w:r>
        <w:rPr>
          <w:rFonts w:eastAsia="Times New Roman"/>
          <w:color w:val="000000"/>
          <w:sz w:val="24"/>
        </w:rPr>
        <w:t>(2) Each respondent shall supply a copy of the objections and affidavit to the petitioner and each of the other respondents, if any.</w:t>
      </w:r>
    </w:p>
    <w:p w:rsidR="00DD68D2" w:rsidRDefault="004B3807">
      <w:pPr>
        <w:numPr>
          <w:ilvl w:val="0"/>
          <w:numId w:val="382"/>
        </w:numPr>
        <w:tabs>
          <w:tab w:val="clear" w:pos="720"/>
          <w:tab w:val="left" w:pos="792"/>
        </w:tabs>
        <w:spacing w:before="281" w:line="276" w:lineRule="exact"/>
        <w:ind w:left="72" w:right="72"/>
        <w:textAlignment w:val="baseline"/>
        <w:rPr>
          <w:rFonts w:eastAsia="Times New Roman"/>
          <w:color w:val="000000"/>
          <w:sz w:val="24"/>
        </w:rPr>
      </w:pPr>
      <w:r>
        <w:rPr>
          <w:rFonts w:eastAsia="Times New Roman"/>
          <w:color w:val="000000"/>
          <w:sz w:val="24"/>
        </w:rPr>
        <w:t>Where the Supreme Court orders the deposit of any sum of money as security by a party to the petition, such sum shall be deposited in such manner and within such time as may be directed by the Court.</w:t>
      </w:r>
    </w:p>
    <w:p w:rsidR="00DD68D2" w:rsidRDefault="004B3807">
      <w:pPr>
        <w:numPr>
          <w:ilvl w:val="0"/>
          <w:numId w:val="382"/>
        </w:numPr>
        <w:tabs>
          <w:tab w:val="clear" w:pos="720"/>
          <w:tab w:val="left" w:pos="792"/>
        </w:tabs>
        <w:spacing w:before="282" w:line="274" w:lineRule="exact"/>
        <w:ind w:left="72" w:right="432"/>
        <w:textAlignment w:val="baseline"/>
        <w:rPr>
          <w:rFonts w:eastAsia="Times New Roman"/>
          <w:color w:val="000000"/>
          <w:sz w:val="24"/>
        </w:rPr>
      </w:pPr>
      <w:r>
        <w:rPr>
          <w:rFonts w:eastAsia="Times New Roman"/>
          <w:color w:val="000000"/>
          <w:sz w:val="24"/>
        </w:rPr>
        <w:t>It shall be the duty of the petitioner to take steps as may be necessary to ensure the prompt service of notice, and to prosecute the petition with due diligence.</w:t>
      </w:r>
    </w:p>
    <w:p w:rsidR="00DD68D2" w:rsidRDefault="004B3807">
      <w:pPr>
        <w:spacing w:before="279" w:line="278" w:lineRule="exact"/>
        <w:ind w:left="72" w:right="216"/>
        <w:textAlignment w:val="baseline"/>
        <w:rPr>
          <w:rFonts w:eastAsia="Times New Roman"/>
          <w:color w:val="000000"/>
          <w:spacing w:val="-2"/>
          <w:sz w:val="24"/>
        </w:rPr>
      </w:pPr>
      <w:r>
        <w:rPr>
          <w:rFonts w:eastAsia="Times New Roman"/>
          <w:color w:val="000000"/>
          <w:spacing w:val="-2"/>
          <w:sz w:val="24"/>
        </w:rPr>
        <w:t xml:space="preserve">Where the parties fail to comply with the requirements set out in the preceding Rules, the Court may on the application of any of the parties, or ex mere </w:t>
      </w:r>
      <w:proofErr w:type="spellStart"/>
      <w:r>
        <w:rPr>
          <w:rFonts w:eastAsia="Times New Roman"/>
          <w:color w:val="000000"/>
          <w:spacing w:val="-2"/>
          <w:sz w:val="24"/>
        </w:rPr>
        <w:t>motu</w:t>
      </w:r>
      <w:proofErr w:type="spellEnd"/>
      <w:r>
        <w:rPr>
          <w:rFonts w:eastAsia="Times New Roman"/>
          <w:color w:val="000000"/>
          <w:spacing w:val="-2"/>
          <w:sz w:val="24"/>
        </w:rPr>
        <w:t xml:space="preserve"> make any suitable order.</w:t>
      </w:r>
    </w:p>
    <w:p w:rsidR="00DD68D2" w:rsidRDefault="004B3807">
      <w:pPr>
        <w:spacing w:before="283" w:line="274" w:lineRule="exact"/>
        <w:ind w:left="72" w:right="72"/>
        <w:textAlignment w:val="baseline"/>
        <w:rPr>
          <w:rFonts w:eastAsia="Times New Roman"/>
          <w:color w:val="000000"/>
          <w:sz w:val="24"/>
        </w:rPr>
      </w:pPr>
      <w:r>
        <w:rPr>
          <w:rFonts w:eastAsia="Times New Roman"/>
          <w:color w:val="000000"/>
          <w:sz w:val="24"/>
        </w:rPr>
        <w:t>Where an order or notice is required to be served on any party, such service shall be effected in the manner prescribed for service of summons in actions before the Supreme Court.</w:t>
      </w:r>
    </w:p>
    <w:p w:rsidR="00DD68D2" w:rsidRDefault="004B3807">
      <w:pPr>
        <w:tabs>
          <w:tab w:val="left" w:pos="720"/>
        </w:tabs>
        <w:spacing w:before="281" w:line="275" w:lineRule="exact"/>
        <w:ind w:left="72" w:right="72"/>
        <w:textAlignment w:val="baseline"/>
        <w:rPr>
          <w:rFonts w:eastAsia="Times New Roman"/>
          <w:color w:val="000000"/>
          <w:sz w:val="24"/>
        </w:rPr>
      </w:pPr>
      <w:r>
        <w:rPr>
          <w:rFonts w:eastAsia="Times New Roman"/>
          <w:color w:val="000000"/>
          <w:sz w:val="24"/>
        </w:rPr>
        <w:t>17.</w:t>
      </w:r>
      <w:r>
        <w:rPr>
          <w:rFonts w:eastAsia="Times New Roman"/>
          <w:color w:val="000000"/>
          <w:sz w:val="24"/>
        </w:rPr>
        <w:tab/>
      </w:r>
      <w:proofErr w:type="gramStart"/>
      <w:r>
        <w:rPr>
          <w:rFonts w:eastAsia="Times New Roman"/>
          <w:color w:val="000000"/>
          <w:sz w:val="24"/>
        </w:rPr>
        <w:t>After</w:t>
      </w:r>
      <w:proofErr w:type="gramEnd"/>
      <w:r>
        <w:rPr>
          <w:rFonts w:eastAsia="Times New Roman"/>
          <w:color w:val="000000"/>
          <w:sz w:val="24"/>
        </w:rPr>
        <w:t xml:space="preserve"> the service of notice on the respondent or each of the respondents as directed</w:t>
      </w:r>
    </w:p>
    <w:p w:rsidR="00DD68D2" w:rsidRDefault="004B3807">
      <w:pPr>
        <w:spacing w:before="6" w:line="272" w:lineRule="exact"/>
        <w:ind w:left="72" w:right="72"/>
        <w:textAlignment w:val="baseline"/>
        <w:rPr>
          <w:rFonts w:eastAsia="Times New Roman"/>
          <w:color w:val="000000"/>
          <w:sz w:val="24"/>
        </w:rPr>
      </w:pPr>
      <w:proofErr w:type="gramStart"/>
      <w:r>
        <w:rPr>
          <w:rFonts w:eastAsia="Times New Roman"/>
          <w:color w:val="000000"/>
          <w:sz w:val="24"/>
        </w:rPr>
        <w:t>under</w:t>
      </w:r>
      <w:proofErr w:type="gramEnd"/>
      <w:r>
        <w:rPr>
          <w:rFonts w:eastAsia="Times New Roman"/>
          <w:color w:val="000000"/>
          <w:sz w:val="24"/>
        </w:rPr>
        <w:t xml:space="preserve"> rule 9 and the filing of objections, if any, by the respondent or each of them under Rule 12, the Supreme Court shall enter the petition for a hearing.</w:t>
      </w:r>
    </w:p>
    <w:p w:rsidR="00DD68D2" w:rsidRDefault="00DD68D2">
      <w:pPr>
        <w:sectPr w:rsidR="00DD68D2">
          <w:pgSz w:w="11909" w:h="16838"/>
          <w:pgMar w:top="1440" w:right="1365" w:bottom="1142" w:left="1384" w:header="720" w:footer="720" w:gutter="0"/>
          <w:cols w:space="720"/>
        </w:sectPr>
      </w:pPr>
    </w:p>
    <w:p w:rsidR="00DD68D2" w:rsidRDefault="004B3807">
      <w:pPr>
        <w:tabs>
          <w:tab w:val="left" w:pos="792"/>
        </w:tabs>
        <w:spacing w:before="5" w:line="274" w:lineRule="exact"/>
        <w:ind w:left="72"/>
        <w:textAlignment w:val="baseline"/>
        <w:rPr>
          <w:rFonts w:eastAsia="Times New Roman"/>
          <w:color w:val="000000"/>
          <w:sz w:val="24"/>
        </w:rPr>
      </w:pPr>
      <w:r>
        <w:rPr>
          <w:rFonts w:eastAsia="Times New Roman"/>
          <w:color w:val="000000"/>
          <w:sz w:val="24"/>
        </w:rPr>
        <w:lastRenderedPageBreak/>
        <w:t>18.</w:t>
      </w:r>
      <w:r>
        <w:rPr>
          <w:rFonts w:eastAsia="Times New Roman"/>
          <w:color w:val="000000"/>
          <w:sz w:val="24"/>
        </w:rPr>
        <w:tab/>
        <w:t xml:space="preserve">(1) </w:t>
      </w:r>
      <w:proofErr w:type="gramStart"/>
      <w:r>
        <w:rPr>
          <w:rFonts w:eastAsia="Times New Roman"/>
          <w:color w:val="000000"/>
          <w:sz w:val="24"/>
        </w:rPr>
        <w:t>On</w:t>
      </w:r>
      <w:proofErr w:type="gramEnd"/>
      <w:r>
        <w:rPr>
          <w:rFonts w:eastAsia="Times New Roman"/>
          <w:color w:val="000000"/>
          <w:sz w:val="24"/>
        </w:rPr>
        <w:t xml:space="preserve"> a petition under Rule 2 the Supreme Court, may for the purpose of enforcing</w:t>
      </w:r>
    </w:p>
    <w:p w:rsidR="00DD68D2" w:rsidRDefault="004B3807">
      <w:pPr>
        <w:spacing w:line="275" w:lineRule="exact"/>
        <w:ind w:left="72" w:right="72"/>
        <w:textAlignment w:val="baseline"/>
        <w:rPr>
          <w:rFonts w:eastAsia="Times New Roman"/>
          <w:color w:val="000000"/>
          <w:sz w:val="24"/>
        </w:rPr>
      </w:pPr>
      <w:proofErr w:type="gramStart"/>
      <w:r>
        <w:rPr>
          <w:rFonts w:eastAsia="Times New Roman"/>
          <w:color w:val="000000"/>
          <w:sz w:val="24"/>
        </w:rPr>
        <w:t>or</w:t>
      </w:r>
      <w:proofErr w:type="gramEnd"/>
      <w:r>
        <w:rPr>
          <w:rFonts w:eastAsia="Times New Roman"/>
          <w:color w:val="000000"/>
          <w:sz w:val="24"/>
        </w:rPr>
        <w:t xml:space="preserve"> securing the enforcement of its supervisory jurisdiction, issue injunctions, directions, orders or writs including writs or orders in the nature of habeas corpus, certiorari, mandamus, prohibition and quo </w:t>
      </w:r>
      <w:proofErr w:type="spellStart"/>
      <w:r>
        <w:rPr>
          <w:rFonts w:eastAsia="Times New Roman"/>
          <w:color w:val="000000"/>
          <w:sz w:val="24"/>
        </w:rPr>
        <w:t>warranto</w:t>
      </w:r>
      <w:proofErr w:type="spellEnd"/>
      <w:r>
        <w:rPr>
          <w:rFonts w:eastAsia="Times New Roman"/>
          <w:color w:val="000000"/>
          <w:sz w:val="24"/>
        </w:rPr>
        <w:t xml:space="preserve"> as may be appropriate.</w:t>
      </w:r>
    </w:p>
    <w:p w:rsidR="00DD68D2" w:rsidRDefault="004B3807">
      <w:pPr>
        <w:spacing w:before="280" w:after="523" w:line="276" w:lineRule="exact"/>
        <w:ind w:left="72" w:right="72"/>
        <w:textAlignment w:val="baseline"/>
        <w:rPr>
          <w:rFonts w:eastAsia="Times New Roman"/>
          <w:color w:val="000000"/>
          <w:sz w:val="24"/>
        </w:rPr>
      </w:pPr>
      <w:r>
        <w:rPr>
          <w:rFonts w:eastAsia="Times New Roman"/>
          <w:color w:val="000000"/>
          <w:sz w:val="24"/>
        </w:rPr>
        <w:t>(2) The Supreme Court may, where the petitioner has claimed damages in the petition, award him damages, if the Court is satisfied that if the claim is made in an action begun by the petitioner at the time of making the petition, he could have been awarded damages.</w:t>
      </w:r>
    </w:p>
    <w:p w:rsidR="00DD68D2" w:rsidRDefault="0096237A">
      <w:pPr>
        <w:spacing w:before="311" w:line="274" w:lineRule="exact"/>
        <w:ind w:left="72" w:right="216"/>
        <w:textAlignment w:val="baseline"/>
        <w:rPr>
          <w:rFonts w:eastAsia="Times New Roman"/>
          <w:color w:val="000000"/>
          <w:sz w:val="24"/>
        </w:rPr>
      </w:pPr>
      <w:r>
        <w:pict>
          <v:line id="_x0000_s1032" style="position:absolute;left:0;text-align:left;z-index:251710464;mso-position-horizontal-relative:page;mso-position-vertical-relative:page" from="71.75pt,209.5pt" to="186.3pt,209.5pt" strokeweight=".7pt">
            <w10:wrap anchorx="page" anchory="page"/>
          </v:line>
        </w:pict>
      </w:r>
      <w:r w:rsidR="004B3807">
        <w:rPr>
          <w:rFonts w:eastAsia="Times New Roman"/>
          <w:color w:val="000000"/>
          <w:sz w:val="24"/>
        </w:rPr>
        <w:t xml:space="preserve">Subsidiary Legislation: Article 116(1): Constitution of the Republic of Seychelles (Electoral Areas – </w:t>
      </w:r>
      <w:proofErr w:type="spellStart"/>
      <w:r w:rsidR="004B3807">
        <w:rPr>
          <w:rFonts w:eastAsia="Times New Roman"/>
          <w:color w:val="000000"/>
          <w:sz w:val="24"/>
        </w:rPr>
        <w:t>Mahe</w:t>
      </w:r>
      <w:proofErr w:type="spellEnd"/>
      <w:r w:rsidR="004B3807">
        <w:rPr>
          <w:rFonts w:eastAsia="Times New Roman"/>
          <w:color w:val="000000"/>
          <w:sz w:val="24"/>
        </w:rPr>
        <w:t xml:space="preserve"> and </w:t>
      </w:r>
      <w:proofErr w:type="spellStart"/>
      <w:r w:rsidR="004B3807">
        <w:rPr>
          <w:rFonts w:eastAsia="Times New Roman"/>
          <w:color w:val="000000"/>
          <w:sz w:val="24"/>
        </w:rPr>
        <w:t>Praslin</w:t>
      </w:r>
      <w:proofErr w:type="spellEnd"/>
      <w:r w:rsidR="004B3807">
        <w:rPr>
          <w:rFonts w:eastAsia="Times New Roman"/>
          <w:color w:val="000000"/>
          <w:sz w:val="24"/>
        </w:rPr>
        <w:t>) Order</w:t>
      </w:r>
    </w:p>
    <w:p w:rsidR="00DD68D2" w:rsidRDefault="004B3807">
      <w:pPr>
        <w:spacing w:before="282" w:line="274" w:lineRule="exact"/>
        <w:ind w:left="72"/>
        <w:textAlignment w:val="baseline"/>
        <w:rPr>
          <w:rFonts w:eastAsia="Times New Roman"/>
          <w:color w:val="000000"/>
          <w:spacing w:val="-1"/>
          <w:sz w:val="24"/>
        </w:rPr>
      </w:pPr>
      <w:proofErr w:type="gramStart"/>
      <w:r>
        <w:rPr>
          <w:rFonts w:eastAsia="Times New Roman"/>
          <w:color w:val="000000"/>
          <w:spacing w:val="-1"/>
          <w:sz w:val="24"/>
        </w:rPr>
        <w:t>SI.</w:t>
      </w:r>
      <w:proofErr w:type="gramEnd"/>
      <w:r>
        <w:rPr>
          <w:rFonts w:eastAsia="Times New Roman"/>
          <w:color w:val="000000"/>
          <w:spacing w:val="-1"/>
          <w:sz w:val="24"/>
        </w:rPr>
        <w:t xml:space="preserve"> 68 of 1996</w:t>
      </w:r>
    </w:p>
    <w:p w:rsidR="00DD68D2" w:rsidRDefault="004B3807">
      <w:pPr>
        <w:spacing w:before="283" w:line="275" w:lineRule="exact"/>
        <w:ind w:left="72" w:right="72"/>
        <w:textAlignment w:val="baseline"/>
        <w:rPr>
          <w:rFonts w:eastAsia="Times New Roman"/>
          <w:color w:val="000000"/>
          <w:sz w:val="24"/>
        </w:rPr>
      </w:pPr>
      <w:r>
        <w:rPr>
          <w:rFonts w:eastAsia="Times New Roman"/>
          <w:color w:val="000000"/>
          <w:sz w:val="24"/>
        </w:rPr>
        <w:t>WHEREAS the Electoral Commissioner in accordance with article 116(3) of the Constitution has submitted to the National Assembly and the President a report together with the Commissioner’s recommendation regarding changes in the number and boundaries of the electoral areas which the Commissioner considers necessary in the circumstances;</w:t>
      </w:r>
    </w:p>
    <w:p w:rsidR="00DD68D2" w:rsidRDefault="004B3807">
      <w:pPr>
        <w:spacing w:before="281" w:line="276" w:lineRule="exact"/>
        <w:ind w:left="72" w:right="288"/>
        <w:textAlignment w:val="baseline"/>
        <w:rPr>
          <w:rFonts w:eastAsia="Times New Roman"/>
          <w:color w:val="000000"/>
          <w:sz w:val="24"/>
        </w:rPr>
      </w:pPr>
      <w:r>
        <w:rPr>
          <w:rFonts w:eastAsia="Times New Roman"/>
          <w:color w:val="000000"/>
          <w:sz w:val="24"/>
        </w:rPr>
        <w:t xml:space="preserve">AND WHEREAS the Electoral Commissioner has recommended the division of </w:t>
      </w:r>
      <w:proofErr w:type="spellStart"/>
      <w:r>
        <w:rPr>
          <w:rFonts w:eastAsia="Times New Roman"/>
          <w:color w:val="000000"/>
          <w:sz w:val="24"/>
        </w:rPr>
        <w:t>Mahe</w:t>
      </w:r>
      <w:proofErr w:type="spellEnd"/>
      <w:r>
        <w:rPr>
          <w:rFonts w:eastAsia="Times New Roman"/>
          <w:color w:val="000000"/>
          <w:sz w:val="24"/>
        </w:rPr>
        <w:t xml:space="preserve"> into 22 electoral areas and proposed the names and boundaries of those area and has not recommended any alteration of the number, name and boundaries of the electoral of those areas and has not recommended any alteration of the number, name and boundaries of the electoral areas in </w:t>
      </w:r>
      <w:proofErr w:type="spellStart"/>
      <w:r>
        <w:rPr>
          <w:rFonts w:eastAsia="Times New Roman"/>
          <w:color w:val="000000"/>
          <w:sz w:val="24"/>
        </w:rPr>
        <w:t>Praslin</w:t>
      </w:r>
      <w:proofErr w:type="spellEnd"/>
      <w:r>
        <w:rPr>
          <w:rFonts w:eastAsia="Times New Roman"/>
          <w:color w:val="000000"/>
          <w:sz w:val="24"/>
        </w:rPr>
        <w:t>;</w:t>
      </w:r>
    </w:p>
    <w:p w:rsidR="00DD68D2" w:rsidRDefault="004B3807">
      <w:pPr>
        <w:spacing w:before="282" w:line="275" w:lineRule="exact"/>
        <w:ind w:left="72" w:right="360"/>
        <w:textAlignment w:val="baseline"/>
        <w:rPr>
          <w:rFonts w:eastAsia="Times New Roman"/>
          <w:color w:val="000000"/>
          <w:sz w:val="24"/>
        </w:rPr>
      </w:pPr>
      <w:r>
        <w:rPr>
          <w:rFonts w:eastAsia="Times New Roman"/>
          <w:color w:val="000000"/>
          <w:sz w:val="24"/>
        </w:rPr>
        <w:t>AND WHEREAS the President in exercise of the powers conferred by article 116(4) of the Constitution has caused to be laid before the National Assembly on 16th July, 1996 a draft Order for giving effect to the recommendations contained in the report of the Electoral Commissioner;</w:t>
      </w:r>
    </w:p>
    <w:p w:rsidR="00DD68D2" w:rsidRDefault="004B3807">
      <w:pPr>
        <w:spacing w:before="279" w:line="278" w:lineRule="exact"/>
        <w:ind w:left="72" w:right="288"/>
        <w:textAlignment w:val="baseline"/>
        <w:rPr>
          <w:rFonts w:eastAsia="Times New Roman"/>
          <w:color w:val="000000"/>
          <w:sz w:val="24"/>
        </w:rPr>
      </w:pPr>
      <w:r>
        <w:rPr>
          <w:rFonts w:eastAsia="Times New Roman"/>
          <w:color w:val="000000"/>
          <w:sz w:val="24"/>
        </w:rPr>
        <w:t>AND WHEREAS the National Assembly has on 30th July 1996 by resolution approved the draft Order;</w:t>
      </w:r>
    </w:p>
    <w:p w:rsidR="00DD68D2" w:rsidRDefault="004B3807">
      <w:pPr>
        <w:spacing w:before="283" w:line="274" w:lineRule="exact"/>
        <w:ind w:left="72" w:right="288"/>
        <w:textAlignment w:val="baseline"/>
        <w:rPr>
          <w:rFonts w:eastAsia="Times New Roman"/>
          <w:color w:val="000000"/>
          <w:sz w:val="24"/>
        </w:rPr>
      </w:pPr>
      <w:r>
        <w:rPr>
          <w:rFonts w:eastAsia="Times New Roman"/>
          <w:color w:val="000000"/>
          <w:sz w:val="24"/>
        </w:rPr>
        <w:t>NOW THEREFORE the President in the exercise of the powers conferred by article 116(5) of the Constitution makes the following Order-</w:t>
      </w:r>
    </w:p>
    <w:p w:rsidR="00DD68D2" w:rsidRDefault="004B3807">
      <w:pPr>
        <w:numPr>
          <w:ilvl w:val="0"/>
          <w:numId w:val="383"/>
        </w:numPr>
        <w:tabs>
          <w:tab w:val="clear" w:pos="720"/>
          <w:tab w:val="left" w:pos="792"/>
        </w:tabs>
        <w:spacing w:before="282" w:line="274" w:lineRule="exact"/>
        <w:ind w:left="72" w:right="288"/>
        <w:textAlignment w:val="baseline"/>
        <w:rPr>
          <w:rFonts w:eastAsia="Times New Roman"/>
          <w:color w:val="000000"/>
          <w:sz w:val="24"/>
        </w:rPr>
      </w:pPr>
      <w:r>
        <w:rPr>
          <w:rFonts w:eastAsia="Times New Roman"/>
          <w:color w:val="000000"/>
          <w:sz w:val="24"/>
        </w:rPr>
        <w:t xml:space="preserve">This Order may be cited as the Constitution of the Republic of Seychelles (Electoral Areas – </w:t>
      </w:r>
      <w:proofErr w:type="spellStart"/>
      <w:r>
        <w:rPr>
          <w:rFonts w:eastAsia="Times New Roman"/>
          <w:color w:val="000000"/>
          <w:sz w:val="24"/>
        </w:rPr>
        <w:t>Mahe</w:t>
      </w:r>
      <w:proofErr w:type="spellEnd"/>
      <w:r>
        <w:rPr>
          <w:rFonts w:eastAsia="Times New Roman"/>
          <w:color w:val="000000"/>
          <w:sz w:val="24"/>
        </w:rPr>
        <w:t xml:space="preserve"> and </w:t>
      </w:r>
      <w:proofErr w:type="spellStart"/>
      <w:r>
        <w:rPr>
          <w:rFonts w:eastAsia="Times New Roman"/>
          <w:color w:val="000000"/>
          <w:sz w:val="24"/>
        </w:rPr>
        <w:t>Praslin</w:t>
      </w:r>
      <w:proofErr w:type="spellEnd"/>
      <w:r>
        <w:rPr>
          <w:rFonts w:eastAsia="Times New Roman"/>
          <w:color w:val="000000"/>
          <w:sz w:val="24"/>
        </w:rPr>
        <w:t>) Order.</w:t>
      </w:r>
    </w:p>
    <w:p w:rsidR="00DD68D2" w:rsidRDefault="004B3807">
      <w:pPr>
        <w:numPr>
          <w:ilvl w:val="0"/>
          <w:numId w:val="383"/>
        </w:numPr>
        <w:tabs>
          <w:tab w:val="clear" w:pos="720"/>
          <w:tab w:val="left" w:pos="792"/>
        </w:tabs>
        <w:spacing w:before="279" w:line="278" w:lineRule="exact"/>
        <w:ind w:left="72" w:right="216"/>
        <w:textAlignment w:val="baseline"/>
        <w:rPr>
          <w:rFonts w:eastAsia="Times New Roman"/>
          <w:color w:val="000000"/>
          <w:sz w:val="24"/>
        </w:rPr>
      </w:pPr>
      <w:proofErr w:type="spellStart"/>
      <w:r>
        <w:rPr>
          <w:rFonts w:eastAsia="Times New Roman"/>
          <w:color w:val="000000"/>
          <w:sz w:val="24"/>
        </w:rPr>
        <w:t>Mahe</w:t>
      </w:r>
      <w:proofErr w:type="spellEnd"/>
      <w:r>
        <w:rPr>
          <w:rFonts w:eastAsia="Times New Roman"/>
          <w:color w:val="000000"/>
          <w:sz w:val="24"/>
        </w:rPr>
        <w:t xml:space="preserve"> shall be divided into 22 electoral areas, the names and boundaries of which are specified in Schedule A.</w:t>
      </w:r>
    </w:p>
    <w:p w:rsidR="00DD68D2" w:rsidRDefault="004B3807">
      <w:pPr>
        <w:numPr>
          <w:ilvl w:val="0"/>
          <w:numId w:val="383"/>
        </w:numPr>
        <w:tabs>
          <w:tab w:val="clear" w:pos="720"/>
          <w:tab w:val="left" w:pos="792"/>
        </w:tabs>
        <w:spacing w:before="283" w:line="274" w:lineRule="exact"/>
        <w:ind w:left="72" w:right="72"/>
        <w:textAlignment w:val="baseline"/>
        <w:rPr>
          <w:rFonts w:eastAsia="Times New Roman"/>
          <w:color w:val="000000"/>
          <w:sz w:val="24"/>
        </w:rPr>
      </w:pPr>
      <w:r>
        <w:rPr>
          <w:rFonts w:eastAsia="Times New Roman"/>
          <w:color w:val="000000"/>
          <w:sz w:val="24"/>
        </w:rPr>
        <w:t xml:space="preserve">The names and boundaries of the 2 electoral areas on </w:t>
      </w:r>
      <w:proofErr w:type="spellStart"/>
      <w:r>
        <w:rPr>
          <w:rFonts w:eastAsia="Times New Roman"/>
          <w:color w:val="000000"/>
          <w:sz w:val="24"/>
        </w:rPr>
        <w:t>Praslin</w:t>
      </w:r>
      <w:proofErr w:type="spellEnd"/>
      <w:r>
        <w:rPr>
          <w:rFonts w:eastAsia="Times New Roman"/>
          <w:color w:val="000000"/>
          <w:sz w:val="24"/>
        </w:rPr>
        <w:t xml:space="preserve"> are specified in Schedule B.</w:t>
      </w:r>
    </w:p>
    <w:p w:rsidR="00DD68D2" w:rsidRDefault="004B3807">
      <w:pPr>
        <w:spacing w:before="282" w:line="274" w:lineRule="exact"/>
        <w:ind w:left="72"/>
        <w:textAlignment w:val="baseline"/>
        <w:rPr>
          <w:rFonts w:eastAsia="Times New Roman"/>
          <w:color w:val="000000"/>
          <w:spacing w:val="-1"/>
          <w:sz w:val="24"/>
        </w:rPr>
      </w:pPr>
      <w:r>
        <w:rPr>
          <w:rFonts w:eastAsia="Times New Roman"/>
          <w:color w:val="000000"/>
          <w:spacing w:val="-1"/>
          <w:sz w:val="24"/>
        </w:rPr>
        <w:t>SCHEDULE A</w:t>
      </w:r>
    </w:p>
    <w:p w:rsidR="00DD68D2" w:rsidRDefault="004B3807">
      <w:pPr>
        <w:spacing w:before="283" w:line="268" w:lineRule="exact"/>
        <w:ind w:left="72"/>
        <w:textAlignment w:val="baseline"/>
        <w:rPr>
          <w:rFonts w:eastAsia="Times New Roman"/>
          <w:color w:val="000000"/>
          <w:spacing w:val="-2"/>
          <w:sz w:val="24"/>
        </w:rPr>
      </w:pPr>
      <w:r>
        <w:rPr>
          <w:rFonts w:eastAsia="Times New Roman"/>
          <w:color w:val="000000"/>
          <w:spacing w:val="-2"/>
          <w:sz w:val="24"/>
        </w:rPr>
        <w:t>1. ANSE AUX PINS,</w:t>
      </w:r>
    </w:p>
    <w:p w:rsidR="00DD68D2" w:rsidRDefault="004B3807">
      <w:pPr>
        <w:spacing w:before="5" w:line="274" w:lineRule="exact"/>
        <w:ind w:left="72"/>
        <w:textAlignment w:val="baseline"/>
        <w:rPr>
          <w:rFonts w:eastAsia="Times New Roman"/>
          <w:color w:val="000000"/>
          <w:sz w:val="24"/>
        </w:rPr>
      </w:pPr>
      <w:proofErr w:type="gramStart"/>
      <w:r>
        <w:rPr>
          <w:rFonts w:eastAsia="Times New Roman"/>
          <w:color w:val="000000"/>
          <w:sz w:val="24"/>
        </w:rPr>
        <w:t>being</w:t>
      </w:r>
      <w:proofErr w:type="gramEnd"/>
      <w:r>
        <w:rPr>
          <w:rFonts w:eastAsia="Times New Roman"/>
          <w:color w:val="000000"/>
          <w:sz w:val="24"/>
        </w:rPr>
        <w:t xml:space="preserve"> an area-</w:t>
      </w:r>
    </w:p>
    <w:p w:rsidR="00DD68D2" w:rsidRDefault="004B3807">
      <w:pPr>
        <w:numPr>
          <w:ilvl w:val="0"/>
          <w:numId w:val="384"/>
        </w:numPr>
        <w:tabs>
          <w:tab w:val="clear" w:pos="360"/>
          <w:tab w:val="left" w:pos="432"/>
        </w:tabs>
        <w:spacing w:before="284" w:line="273" w:lineRule="exact"/>
        <w:ind w:left="72" w:right="72"/>
        <w:textAlignment w:val="baseline"/>
        <w:rPr>
          <w:rFonts w:eastAsia="Times New Roman"/>
          <w:color w:val="000000"/>
          <w:sz w:val="24"/>
        </w:rPr>
      </w:pPr>
      <w:r>
        <w:rPr>
          <w:rFonts w:eastAsia="Times New Roman"/>
          <w:color w:val="000000"/>
          <w:sz w:val="24"/>
        </w:rPr>
        <w:lastRenderedPageBreak/>
        <w:t>Bounded on the North-West by Cascade electoral area and North by Point Larue electoral area;</w:t>
      </w:r>
    </w:p>
    <w:p w:rsidR="00DD68D2" w:rsidRDefault="004B3807">
      <w:pPr>
        <w:numPr>
          <w:ilvl w:val="0"/>
          <w:numId w:val="384"/>
        </w:numPr>
        <w:tabs>
          <w:tab w:val="clear" w:pos="360"/>
          <w:tab w:val="left" w:pos="432"/>
        </w:tabs>
        <w:spacing w:before="283" w:line="274" w:lineRule="exact"/>
        <w:ind w:left="72"/>
        <w:textAlignment w:val="baseline"/>
        <w:rPr>
          <w:rFonts w:eastAsia="Times New Roman"/>
          <w:color w:val="000000"/>
          <w:spacing w:val="-1"/>
          <w:sz w:val="24"/>
        </w:rPr>
      </w:pPr>
      <w:r>
        <w:rPr>
          <w:rFonts w:eastAsia="Times New Roman"/>
          <w:color w:val="000000"/>
          <w:spacing w:val="-1"/>
          <w:sz w:val="24"/>
        </w:rPr>
        <w:t>On the East by the sea;</w:t>
      </w:r>
    </w:p>
    <w:p w:rsidR="00DD68D2" w:rsidRDefault="004B3807">
      <w:pPr>
        <w:numPr>
          <w:ilvl w:val="0"/>
          <w:numId w:val="384"/>
        </w:numPr>
        <w:tabs>
          <w:tab w:val="clear" w:pos="360"/>
          <w:tab w:val="left" w:pos="432"/>
        </w:tabs>
        <w:spacing w:before="283" w:line="274" w:lineRule="exact"/>
        <w:ind w:left="72"/>
        <w:textAlignment w:val="baseline"/>
        <w:rPr>
          <w:rFonts w:eastAsia="Times New Roman"/>
          <w:color w:val="000000"/>
          <w:spacing w:val="-1"/>
          <w:sz w:val="24"/>
        </w:rPr>
      </w:pPr>
      <w:r>
        <w:rPr>
          <w:rFonts w:eastAsia="Times New Roman"/>
          <w:color w:val="000000"/>
          <w:spacing w:val="-1"/>
          <w:sz w:val="24"/>
        </w:rPr>
        <w:t>On the South by Au Cap electoral area.</w:t>
      </w:r>
    </w:p>
    <w:p w:rsidR="00DD68D2" w:rsidRDefault="004B3807">
      <w:pPr>
        <w:spacing w:before="5" w:line="552" w:lineRule="exact"/>
        <w:ind w:left="72" w:right="7056"/>
        <w:textAlignment w:val="baseline"/>
        <w:rPr>
          <w:rFonts w:eastAsia="Times New Roman"/>
          <w:color w:val="000000"/>
          <w:sz w:val="24"/>
        </w:rPr>
      </w:pPr>
      <w:r>
        <w:rPr>
          <w:rFonts w:eastAsia="Times New Roman"/>
          <w:color w:val="000000"/>
          <w:sz w:val="24"/>
        </w:rPr>
        <w:t>2. ANSE BOILEAU being an area-</w:t>
      </w:r>
    </w:p>
    <w:p w:rsidR="00DD68D2" w:rsidRDefault="004B3807">
      <w:pPr>
        <w:numPr>
          <w:ilvl w:val="0"/>
          <w:numId w:val="385"/>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 xml:space="preserve">bounded on the North-West by Grand </w:t>
      </w:r>
      <w:proofErr w:type="spellStart"/>
      <w:r>
        <w:rPr>
          <w:rFonts w:eastAsia="Times New Roman"/>
          <w:color w:val="000000"/>
          <w:sz w:val="24"/>
        </w:rPr>
        <w:t>Anse</w:t>
      </w:r>
      <w:proofErr w:type="spellEnd"/>
      <w:r>
        <w:rPr>
          <w:rFonts w:eastAsia="Times New Roman"/>
          <w:color w:val="000000"/>
          <w:sz w:val="24"/>
        </w:rPr>
        <w:t xml:space="preserve"> electoral area;</w:t>
      </w:r>
    </w:p>
    <w:p w:rsidR="00DD68D2" w:rsidRDefault="004B3807">
      <w:pPr>
        <w:numPr>
          <w:ilvl w:val="0"/>
          <w:numId w:val="385"/>
        </w:numPr>
        <w:tabs>
          <w:tab w:val="clear" w:pos="360"/>
          <w:tab w:val="left" w:pos="432"/>
        </w:tabs>
        <w:spacing w:before="282" w:line="274" w:lineRule="exact"/>
        <w:ind w:left="72"/>
        <w:textAlignment w:val="baseline"/>
        <w:rPr>
          <w:rFonts w:eastAsia="Times New Roman"/>
          <w:color w:val="000000"/>
          <w:sz w:val="24"/>
        </w:rPr>
      </w:pPr>
      <w:r>
        <w:rPr>
          <w:rFonts w:eastAsia="Times New Roman"/>
          <w:color w:val="000000"/>
          <w:sz w:val="24"/>
        </w:rPr>
        <w:t>on the North-East by Cascade electoral area;</w:t>
      </w:r>
    </w:p>
    <w:p w:rsidR="00DD68D2" w:rsidRDefault="004B3807">
      <w:pPr>
        <w:numPr>
          <w:ilvl w:val="0"/>
          <w:numId w:val="385"/>
        </w:numPr>
        <w:tabs>
          <w:tab w:val="clear" w:pos="360"/>
          <w:tab w:val="left" w:pos="432"/>
        </w:tabs>
        <w:spacing w:before="281" w:line="276" w:lineRule="exact"/>
        <w:ind w:left="72" w:right="72"/>
        <w:textAlignment w:val="baseline"/>
        <w:rPr>
          <w:rFonts w:eastAsia="Times New Roman"/>
          <w:color w:val="000000"/>
          <w:sz w:val="24"/>
        </w:rPr>
      </w:pPr>
      <w:r>
        <w:rPr>
          <w:rFonts w:eastAsia="Times New Roman"/>
          <w:color w:val="000000"/>
          <w:sz w:val="24"/>
        </w:rPr>
        <w:t xml:space="preserve">on the East by watershed with Au Cap electoral area from point CAB to the summit of Montagne </w:t>
      </w:r>
      <w:proofErr w:type="spellStart"/>
      <w:r>
        <w:rPr>
          <w:rFonts w:eastAsia="Times New Roman"/>
          <w:color w:val="000000"/>
          <w:sz w:val="24"/>
        </w:rPr>
        <w:t>Posee</w:t>
      </w:r>
      <w:proofErr w:type="spellEnd"/>
      <w:r>
        <w:rPr>
          <w:rFonts w:eastAsia="Times New Roman"/>
          <w:color w:val="000000"/>
          <w:sz w:val="24"/>
        </w:rPr>
        <w:t xml:space="preserve"> Road, thence in a straight line to </w:t>
      </w:r>
      <w:proofErr w:type="spellStart"/>
      <w:r>
        <w:rPr>
          <w:rFonts w:eastAsia="Times New Roman"/>
          <w:color w:val="000000"/>
          <w:sz w:val="24"/>
        </w:rPr>
        <w:t>Brulee</w:t>
      </w:r>
      <w:proofErr w:type="spellEnd"/>
      <w:r>
        <w:rPr>
          <w:rFonts w:eastAsia="Times New Roman"/>
          <w:color w:val="000000"/>
          <w:sz w:val="24"/>
        </w:rPr>
        <w:t xml:space="preserve"> </w:t>
      </w:r>
      <w:proofErr w:type="spellStart"/>
      <w:r>
        <w:rPr>
          <w:rFonts w:eastAsia="Times New Roman"/>
          <w:color w:val="000000"/>
          <w:sz w:val="24"/>
        </w:rPr>
        <w:t>trigonometrical</w:t>
      </w:r>
      <w:proofErr w:type="spellEnd"/>
      <w:r>
        <w:rPr>
          <w:rFonts w:eastAsia="Times New Roman"/>
          <w:color w:val="000000"/>
          <w:sz w:val="24"/>
        </w:rPr>
        <w:t xml:space="preserve"> station, thence in a straight line to point RPB thence in a straight line with Au Cap electoral area to Castle Peak or Piton de </w:t>
      </w:r>
      <w:proofErr w:type="spellStart"/>
      <w:r>
        <w:rPr>
          <w:rFonts w:eastAsia="Times New Roman"/>
          <w:color w:val="000000"/>
          <w:sz w:val="24"/>
        </w:rPr>
        <w:t>L’Eboulis</w:t>
      </w:r>
      <w:proofErr w:type="spellEnd"/>
      <w:r>
        <w:rPr>
          <w:rFonts w:eastAsia="Times New Roman"/>
          <w:color w:val="000000"/>
          <w:sz w:val="24"/>
        </w:rPr>
        <w:t xml:space="preserve"> thence in a straight line to </w:t>
      </w:r>
      <w:proofErr w:type="spellStart"/>
      <w:r>
        <w:rPr>
          <w:rFonts w:eastAsia="Times New Roman"/>
          <w:color w:val="000000"/>
          <w:sz w:val="24"/>
        </w:rPr>
        <w:t>beasons</w:t>
      </w:r>
      <w:proofErr w:type="spellEnd"/>
      <w:r>
        <w:rPr>
          <w:rFonts w:eastAsia="Times New Roman"/>
          <w:color w:val="000000"/>
          <w:sz w:val="24"/>
        </w:rPr>
        <w:t xml:space="preserve"> M676, BCND and AO66, thence by a road to AO63;</w:t>
      </w:r>
    </w:p>
    <w:p w:rsidR="00DD68D2" w:rsidRDefault="004B3807">
      <w:pPr>
        <w:numPr>
          <w:ilvl w:val="0"/>
          <w:numId w:val="385"/>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 xml:space="preserve">on the South by </w:t>
      </w:r>
      <w:proofErr w:type="spellStart"/>
      <w:r>
        <w:rPr>
          <w:rFonts w:eastAsia="Times New Roman"/>
          <w:color w:val="000000"/>
          <w:sz w:val="24"/>
        </w:rPr>
        <w:t>Baie</w:t>
      </w:r>
      <w:proofErr w:type="spellEnd"/>
      <w:r>
        <w:rPr>
          <w:rFonts w:eastAsia="Times New Roman"/>
          <w:color w:val="000000"/>
          <w:sz w:val="24"/>
        </w:rPr>
        <w:t xml:space="preserve"> </w:t>
      </w:r>
      <w:proofErr w:type="spellStart"/>
      <w:r>
        <w:rPr>
          <w:rFonts w:eastAsia="Times New Roman"/>
          <w:color w:val="000000"/>
          <w:sz w:val="24"/>
        </w:rPr>
        <w:t>Lazare</w:t>
      </w:r>
      <w:proofErr w:type="spellEnd"/>
      <w:r>
        <w:rPr>
          <w:rFonts w:eastAsia="Times New Roman"/>
          <w:color w:val="000000"/>
          <w:sz w:val="24"/>
        </w:rPr>
        <w:t xml:space="preserve"> electoral area, and</w:t>
      </w:r>
    </w:p>
    <w:p w:rsidR="00DD68D2" w:rsidRDefault="004B3807">
      <w:pPr>
        <w:numPr>
          <w:ilvl w:val="0"/>
          <w:numId w:val="385"/>
        </w:numPr>
        <w:tabs>
          <w:tab w:val="clear" w:pos="360"/>
          <w:tab w:val="left" w:pos="432"/>
        </w:tabs>
        <w:spacing w:before="284" w:line="273" w:lineRule="exact"/>
        <w:ind w:left="72" w:right="216"/>
        <w:textAlignment w:val="baseline"/>
        <w:rPr>
          <w:rFonts w:eastAsia="Times New Roman"/>
          <w:color w:val="000000"/>
          <w:spacing w:val="-2"/>
          <w:sz w:val="24"/>
        </w:rPr>
      </w:pPr>
      <w:r>
        <w:rPr>
          <w:rFonts w:eastAsia="Times New Roman"/>
          <w:color w:val="000000"/>
          <w:spacing w:val="-2"/>
          <w:sz w:val="24"/>
        </w:rPr>
        <w:t xml:space="preserve">on the West by the sea starting at point AB1 (E+332725 N+9476671) on the high water mark opposite the western end of Les </w:t>
      </w:r>
      <w:proofErr w:type="spellStart"/>
      <w:r>
        <w:rPr>
          <w:rFonts w:eastAsia="Times New Roman"/>
          <w:color w:val="000000"/>
          <w:spacing w:val="-2"/>
          <w:sz w:val="24"/>
        </w:rPr>
        <w:t>Canelles</w:t>
      </w:r>
      <w:proofErr w:type="spellEnd"/>
      <w:r>
        <w:rPr>
          <w:rFonts w:eastAsia="Times New Roman"/>
          <w:color w:val="000000"/>
          <w:spacing w:val="-2"/>
          <w:sz w:val="24"/>
        </w:rPr>
        <w:t xml:space="preserve"> Road at </w:t>
      </w:r>
      <w:proofErr w:type="spellStart"/>
      <w:r>
        <w:rPr>
          <w:rFonts w:eastAsia="Times New Roman"/>
          <w:color w:val="000000"/>
          <w:spacing w:val="-2"/>
          <w:sz w:val="24"/>
        </w:rPr>
        <w:t>Anse</w:t>
      </w:r>
      <w:proofErr w:type="spellEnd"/>
      <w:r>
        <w:rPr>
          <w:rFonts w:eastAsia="Times New Roman"/>
          <w:color w:val="000000"/>
          <w:spacing w:val="-2"/>
          <w:sz w:val="24"/>
        </w:rPr>
        <w:t xml:space="preserve"> La </w:t>
      </w:r>
      <w:proofErr w:type="spellStart"/>
      <w:r>
        <w:rPr>
          <w:rFonts w:eastAsia="Times New Roman"/>
          <w:color w:val="000000"/>
          <w:spacing w:val="-2"/>
          <w:sz w:val="24"/>
        </w:rPr>
        <w:t>Mouche</w:t>
      </w:r>
      <w:proofErr w:type="spellEnd"/>
      <w:r>
        <w:rPr>
          <w:rFonts w:eastAsia="Times New Roman"/>
          <w:color w:val="000000"/>
          <w:spacing w:val="-2"/>
          <w:sz w:val="24"/>
        </w:rPr>
        <w:t xml:space="preserve"> to </w:t>
      </w:r>
      <w:proofErr w:type="spellStart"/>
      <w:r>
        <w:rPr>
          <w:rFonts w:eastAsia="Times New Roman"/>
          <w:color w:val="000000"/>
          <w:spacing w:val="-2"/>
          <w:sz w:val="24"/>
        </w:rPr>
        <w:t>Riviere</w:t>
      </w:r>
      <w:proofErr w:type="spellEnd"/>
      <w:r>
        <w:rPr>
          <w:rFonts w:eastAsia="Times New Roman"/>
          <w:color w:val="000000"/>
          <w:spacing w:val="-2"/>
          <w:sz w:val="24"/>
        </w:rPr>
        <w:t xml:space="preserve"> Caiman.</w:t>
      </w:r>
    </w:p>
    <w:p w:rsidR="00DD68D2" w:rsidRDefault="004B3807">
      <w:pPr>
        <w:spacing w:line="557" w:lineRule="exact"/>
        <w:ind w:left="72" w:right="7200"/>
        <w:textAlignment w:val="baseline"/>
        <w:rPr>
          <w:rFonts w:eastAsia="Times New Roman"/>
          <w:color w:val="000000"/>
          <w:sz w:val="24"/>
        </w:rPr>
      </w:pPr>
      <w:r>
        <w:rPr>
          <w:rFonts w:eastAsia="Times New Roman"/>
          <w:color w:val="000000"/>
          <w:sz w:val="24"/>
        </w:rPr>
        <w:t>3. ANSE ETOILE-being an area-</w:t>
      </w:r>
    </w:p>
    <w:p w:rsidR="00DD68D2" w:rsidRDefault="004B3807">
      <w:pPr>
        <w:numPr>
          <w:ilvl w:val="0"/>
          <w:numId w:val="386"/>
        </w:numPr>
        <w:tabs>
          <w:tab w:val="clear" w:pos="360"/>
          <w:tab w:val="left" w:pos="432"/>
        </w:tabs>
        <w:spacing w:before="271" w:line="278" w:lineRule="exact"/>
        <w:ind w:left="72" w:right="792"/>
        <w:textAlignment w:val="baseline"/>
        <w:rPr>
          <w:rFonts w:eastAsia="Times New Roman"/>
          <w:color w:val="000000"/>
          <w:spacing w:val="-2"/>
          <w:sz w:val="24"/>
        </w:rPr>
      </w:pPr>
      <w:r>
        <w:rPr>
          <w:rFonts w:eastAsia="Times New Roman"/>
          <w:color w:val="000000"/>
          <w:spacing w:val="-2"/>
          <w:sz w:val="24"/>
        </w:rPr>
        <w:t xml:space="preserve">bounded on the North by Glacis electoral area starting from point GA1 (E+328155 N+9494120), thence by </w:t>
      </w:r>
      <w:proofErr w:type="spellStart"/>
      <w:r>
        <w:rPr>
          <w:rFonts w:eastAsia="Times New Roman"/>
          <w:color w:val="000000"/>
          <w:spacing w:val="-2"/>
          <w:sz w:val="24"/>
        </w:rPr>
        <w:t>Riviere</w:t>
      </w:r>
      <w:proofErr w:type="spellEnd"/>
      <w:r>
        <w:rPr>
          <w:rFonts w:eastAsia="Times New Roman"/>
          <w:color w:val="000000"/>
          <w:spacing w:val="-2"/>
          <w:sz w:val="24"/>
        </w:rPr>
        <w:t xml:space="preserve"> </w:t>
      </w:r>
      <w:proofErr w:type="spellStart"/>
      <w:r>
        <w:rPr>
          <w:rFonts w:eastAsia="Times New Roman"/>
          <w:color w:val="000000"/>
          <w:spacing w:val="-2"/>
          <w:sz w:val="24"/>
        </w:rPr>
        <w:t>Hodoul</w:t>
      </w:r>
      <w:proofErr w:type="spellEnd"/>
      <w:r>
        <w:rPr>
          <w:rFonts w:eastAsia="Times New Roman"/>
          <w:color w:val="000000"/>
          <w:spacing w:val="-2"/>
          <w:sz w:val="24"/>
        </w:rPr>
        <w:t xml:space="preserve"> and </w:t>
      </w:r>
      <w:proofErr w:type="spellStart"/>
      <w:r>
        <w:rPr>
          <w:rFonts w:eastAsia="Times New Roman"/>
          <w:color w:val="000000"/>
          <w:spacing w:val="-2"/>
          <w:sz w:val="24"/>
        </w:rPr>
        <w:t>Riviere</w:t>
      </w:r>
      <w:proofErr w:type="spellEnd"/>
      <w:r>
        <w:rPr>
          <w:rFonts w:eastAsia="Times New Roman"/>
          <w:color w:val="000000"/>
          <w:spacing w:val="-2"/>
          <w:sz w:val="24"/>
        </w:rPr>
        <w:t xml:space="preserve"> </w:t>
      </w:r>
      <w:proofErr w:type="spellStart"/>
      <w:r>
        <w:rPr>
          <w:rFonts w:eastAsia="Times New Roman"/>
          <w:color w:val="000000"/>
          <w:spacing w:val="-2"/>
          <w:sz w:val="24"/>
        </w:rPr>
        <w:t>D’Antoine</w:t>
      </w:r>
      <w:proofErr w:type="spellEnd"/>
      <w:r>
        <w:rPr>
          <w:rFonts w:eastAsia="Times New Roman"/>
          <w:color w:val="000000"/>
          <w:spacing w:val="-2"/>
          <w:sz w:val="24"/>
        </w:rPr>
        <w:t xml:space="preserve"> to the sea;</w:t>
      </w:r>
    </w:p>
    <w:p w:rsidR="00DD68D2" w:rsidRDefault="004B3807">
      <w:pPr>
        <w:numPr>
          <w:ilvl w:val="0"/>
          <w:numId w:val="386"/>
        </w:numPr>
        <w:tabs>
          <w:tab w:val="clear" w:pos="360"/>
          <w:tab w:val="left" w:pos="432"/>
        </w:tabs>
        <w:spacing w:before="286" w:line="274" w:lineRule="exact"/>
        <w:ind w:left="72" w:right="144"/>
        <w:textAlignment w:val="baseline"/>
        <w:rPr>
          <w:rFonts w:eastAsia="Times New Roman"/>
          <w:color w:val="000000"/>
          <w:sz w:val="24"/>
        </w:rPr>
      </w:pPr>
      <w:r>
        <w:rPr>
          <w:rFonts w:eastAsia="Times New Roman"/>
          <w:color w:val="000000"/>
          <w:sz w:val="24"/>
        </w:rPr>
        <w:t xml:space="preserve">bounded on the East by the sea, starting at the mouth of </w:t>
      </w:r>
      <w:proofErr w:type="spellStart"/>
      <w:r>
        <w:rPr>
          <w:rFonts w:eastAsia="Times New Roman"/>
          <w:color w:val="000000"/>
          <w:sz w:val="24"/>
        </w:rPr>
        <w:t>Riviere</w:t>
      </w:r>
      <w:proofErr w:type="spellEnd"/>
      <w:r>
        <w:rPr>
          <w:rFonts w:eastAsia="Times New Roman"/>
          <w:color w:val="000000"/>
          <w:sz w:val="24"/>
        </w:rPr>
        <w:t xml:space="preserve"> </w:t>
      </w:r>
      <w:proofErr w:type="spellStart"/>
      <w:r>
        <w:rPr>
          <w:rFonts w:eastAsia="Times New Roman"/>
          <w:color w:val="000000"/>
          <w:sz w:val="24"/>
        </w:rPr>
        <w:t>D’Antoine</w:t>
      </w:r>
      <w:proofErr w:type="spellEnd"/>
      <w:r>
        <w:rPr>
          <w:rFonts w:eastAsia="Times New Roman"/>
          <w:color w:val="000000"/>
          <w:sz w:val="24"/>
        </w:rPr>
        <w:t xml:space="preserve"> to point PA91 (E+329272 N+9491046) eastern corner of property No.H1830;</w:t>
      </w:r>
    </w:p>
    <w:p w:rsidR="00DD68D2" w:rsidRDefault="004B3807">
      <w:pPr>
        <w:numPr>
          <w:ilvl w:val="0"/>
          <w:numId w:val="386"/>
        </w:numPr>
        <w:tabs>
          <w:tab w:val="clear" w:pos="360"/>
          <w:tab w:val="left" w:pos="432"/>
        </w:tabs>
        <w:spacing w:before="283" w:line="276" w:lineRule="exact"/>
        <w:ind w:left="72" w:right="216"/>
        <w:textAlignment w:val="baseline"/>
        <w:rPr>
          <w:rFonts w:eastAsia="Times New Roman"/>
          <w:color w:val="000000"/>
          <w:sz w:val="24"/>
        </w:rPr>
      </w:pPr>
      <w:r>
        <w:rPr>
          <w:rFonts w:eastAsia="Times New Roman"/>
          <w:color w:val="000000"/>
          <w:sz w:val="24"/>
        </w:rPr>
        <w:t xml:space="preserve">on the South by straight line from point PA91 to the junction of Quincy Village Road along the main road to North East Point, thence by Quincy Village Road to point AE1(E+328710 N+9491120), thence in a straight line to Signal Hill </w:t>
      </w:r>
      <w:proofErr w:type="spellStart"/>
      <w:r>
        <w:rPr>
          <w:rFonts w:eastAsia="Times New Roman"/>
          <w:color w:val="000000"/>
          <w:sz w:val="24"/>
        </w:rPr>
        <w:t>trigonometrical</w:t>
      </w:r>
      <w:proofErr w:type="spellEnd"/>
      <w:r>
        <w:rPr>
          <w:rFonts w:eastAsia="Times New Roman"/>
          <w:color w:val="000000"/>
          <w:sz w:val="24"/>
        </w:rPr>
        <w:t xml:space="preserve"> station; and</w:t>
      </w:r>
    </w:p>
    <w:p w:rsidR="00DD68D2" w:rsidRDefault="004B3807">
      <w:pPr>
        <w:numPr>
          <w:ilvl w:val="0"/>
          <w:numId w:val="386"/>
        </w:numPr>
        <w:tabs>
          <w:tab w:val="clear" w:pos="360"/>
          <w:tab w:val="left" w:pos="432"/>
        </w:tabs>
        <w:spacing w:before="281" w:line="275" w:lineRule="exact"/>
        <w:ind w:left="72" w:right="72"/>
        <w:textAlignment w:val="baseline"/>
        <w:rPr>
          <w:rFonts w:eastAsia="Times New Roman"/>
          <w:color w:val="000000"/>
          <w:spacing w:val="1"/>
          <w:sz w:val="24"/>
        </w:rPr>
      </w:pPr>
      <w:proofErr w:type="gramStart"/>
      <w:r>
        <w:rPr>
          <w:rFonts w:eastAsia="Times New Roman"/>
          <w:color w:val="000000"/>
          <w:spacing w:val="1"/>
          <w:sz w:val="24"/>
        </w:rPr>
        <w:t>on</w:t>
      </w:r>
      <w:proofErr w:type="gramEnd"/>
      <w:r>
        <w:rPr>
          <w:rFonts w:eastAsia="Times New Roman"/>
          <w:color w:val="000000"/>
          <w:spacing w:val="1"/>
          <w:sz w:val="24"/>
        </w:rPr>
        <w:t xml:space="preserve"> the west by a straight line from Signal Hill to point CORAL4 (E+327777 N+9491017), and CORAL6 (E+327455 N+9490898), thence by the western boundary of property No. H933 through points JC87 and CE54 to pint GA2 (E+327145 N+9492462), (south of La </w:t>
      </w:r>
      <w:proofErr w:type="spellStart"/>
      <w:r>
        <w:rPr>
          <w:rFonts w:eastAsia="Times New Roman"/>
          <w:color w:val="000000"/>
          <w:spacing w:val="1"/>
          <w:sz w:val="24"/>
        </w:rPr>
        <w:t>Gogue</w:t>
      </w:r>
      <w:proofErr w:type="spellEnd"/>
      <w:r>
        <w:rPr>
          <w:rFonts w:eastAsia="Times New Roman"/>
          <w:color w:val="000000"/>
          <w:spacing w:val="1"/>
          <w:sz w:val="24"/>
        </w:rPr>
        <w:t xml:space="preserve"> Reservoir), thence by the Eastern edge of La </w:t>
      </w:r>
      <w:proofErr w:type="spellStart"/>
      <w:r>
        <w:rPr>
          <w:rFonts w:eastAsia="Times New Roman"/>
          <w:color w:val="000000"/>
          <w:spacing w:val="1"/>
          <w:sz w:val="24"/>
        </w:rPr>
        <w:t>Gogue</w:t>
      </w:r>
      <w:proofErr w:type="spellEnd"/>
      <w:r>
        <w:rPr>
          <w:rFonts w:eastAsia="Times New Roman"/>
          <w:color w:val="000000"/>
          <w:spacing w:val="1"/>
          <w:sz w:val="24"/>
        </w:rPr>
        <w:t xml:space="preserve"> Reservoir to point CE57 (E+327262 N+9492857) thence through points BCN4 (E+327412 N+9493321), BCN2 (E+327700 N+9493843), Montagne Pigeon (E+328055 N+9493935), to the starting point GA1.</w:t>
      </w:r>
    </w:p>
    <w:p w:rsidR="00DD68D2" w:rsidRDefault="004B3807">
      <w:pPr>
        <w:spacing w:line="418" w:lineRule="exact"/>
        <w:ind w:left="72" w:right="7128"/>
        <w:textAlignment w:val="baseline"/>
        <w:rPr>
          <w:rFonts w:eastAsia="Times New Roman"/>
          <w:color w:val="000000"/>
          <w:spacing w:val="-2"/>
          <w:sz w:val="24"/>
        </w:rPr>
      </w:pPr>
      <w:r>
        <w:rPr>
          <w:rFonts w:eastAsia="Times New Roman"/>
          <w:color w:val="000000"/>
          <w:spacing w:val="-2"/>
          <w:sz w:val="24"/>
        </w:rPr>
        <w:t>4. ANSE ROYALE, being an area-</w:t>
      </w:r>
    </w:p>
    <w:p w:rsidR="00DD68D2" w:rsidRDefault="004B3807">
      <w:pPr>
        <w:numPr>
          <w:ilvl w:val="0"/>
          <w:numId w:val="387"/>
        </w:numPr>
        <w:tabs>
          <w:tab w:val="clear" w:pos="360"/>
          <w:tab w:val="left" w:pos="432"/>
        </w:tabs>
        <w:spacing w:before="276" w:line="276" w:lineRule="exact"/>
        <w:ind w:left="72" w:right="144"/>
        <w:textAlignment w:val="baseline"/>
        <w:rPr>
          <w:rFonts w:eastAsia="Times New Roman"/>
          <w:color w:val="000000"/>
          <w:spacing w:val="-1"/>
          <w:sz w:val="24"/>
        </w:rPr>
      </w:pPr>
      <w:r>
        <w:rPr>
          <w:rFonts w:eastAsia="Times New Roman"/>
          <w:color w:val="000000"/>
          <w:spacing w:val="-1"/>
          <w:sz w:val="24"/>
        </w:rPr>
        <w:lastRenderedPageBreak/>
        <w:t xml:space="preserve">bounded on the North starting at Piton de </w:t>
      </w:r>
      <w:proofErr w:type="spellStart"/>
      <w:r>
        <w:rPr>
          <w:rFonts w:eastAsia="Times New Roman"/>
          <w:color w:val="000000"/>
          <w:spacing w:val="-1"/>
          <w:sz w:val="24"/>
        </w:rPr>
        <w:t>L’Eboulis</w:t>
      </w:r>
      <w:proofErr w:type="spellEnd"/>
      <w:r>
        <w:rPr>
          <w:rFonts w:eastAsia="Times New Roman"/>
          <w:color w:val="000000"/>
          <w:spacing w:val="-1"/>
          <w:sz w:val="24"/>
        </w:rPr>
        <w:t xml:space="preserve"> or Castle Peak to pint CRL2 (E+334546 N+9477979), thence by the western boundary of property No.C3373, South Western boundary of property No.C3373, South Western boundary of property Nos. C3373, C3374, C1480, C1478, C3220 and C3219 to point MD74 (E+335717 N+9477309) thence by a straight line to Jean Marie </w:t>
      </w:r>
      <w:proofErr w:type="spellStart"/>
      <w:r>
        <w:rPr>
          <w:rFonts w:eastAsia="Times New Roman"/>
          <w:color w:val="000000"/>
          <w:spacing w:val="-1"/>
          <w:sz w:val="24"/>
        </w:rPr>
        <w:t>trigonometrical</w:t>
      </w:r>
      <w:proofErr w:type="spellEnd"/>
      <w:r>
        <w:rPr>
          <w:rFonts w:eastAsia="Times New Roman"/>
          <w:color w:val="000000"/>
          <w:spacing w:val="-1"/>
          <w:sz w:val="24"/>
        </w:rPr>
        <w:t xml:space="preserve"> station and to the sea through Pointe Au </w:t>
      </w:r>
      <w:proofErr w:type="spellStart"/>
      <w:r>
        <w:rPr>
          <w:rFonts w:eastAsia="Times New Roman"/>
          <w:color w:val="000000"/>
          <w:spacing w:val="-1"/>
          <w:sz w:val="24"/>
        </w:rPr>
        <w:t>Sel</w:t>
      </w:r>
      <w:proofErr w:type="spellEnd"/>
      <w:r>
        <w:rPr>
          <w:rFonts w:eastAsia="Times New Roman"/>
          <w:color w:val="000000"/>
          <w:spacing w:val="-1"/>
          <w:sz w:val="24"/>
        </w:rPr>
        <w:t>;</w:t>
      </w:r>
    </w:p>
    <w:p w:rsidR="00DD68D2" w:rsidRDefault="004B3807">
      <w:pPr>
        <w:numPr>
          <w:ilvl w:val="0"/>
          <w:numId w:val="387"/>
        </w:numPr>
        <w:tabs>
          <w:tab w:val="clear" w:pos="360"/>
          <w:tab w:val="left" w:pos="432"/>
        </w:tabs>
        <w:spacing w:before="283" w:line="274" w:lineRule="exact"/>
        <w:ind w:left="72"/>
        <w:textAlignment w:val="baseline"/>
        <w:rPr>
          <w:rFonts w:eastAsia="Times New Roman"/>
          <w:color w:val="000000"/>
          <w:spacing w:val="-1"/>
          <w:sz w:val="24"/>
        </w:rPr>
      </w:pPr>
      <w:r>
        <w:rPr>
          <w:rFonts w:eastAsia="Times New Roman"/>
          <w:color w:val="000000"/>
          <w:spacing w:val="-1"/>
          <w:sz w:val="24"/>
        </w:rPr>
        <w:t>on the East by the sea;</w:t>
      </w:r>
    </w:p>
    <w:p w:rsidR="00DD68D2" w:rsidRDefault="004B3807">
      <w:pPr>
        <w:numPr>
          <w:ilvl w:val="0"/>
          <w:numId w:val="387"/>
        </w:numPr>
        <w:tabs>
          <w:tab w:val="clear" w:pos="360"/>
          <w:tab w:val="left" w:pos="432"/>
        </w:tabs>
        <w:spacing w:before="282" w:line="276" w:lineRule="exact"/>
        <w:ind w:left="72"/>
        <w:textAlignment w:val="baseline"/>
        <w:rPr>
          <w:rFonts w:eastAsia="Times New Roman"/>
          <w:color w:val="000000"/>
          <w:sz w:val="24"/>
        </w:rPr>
      </w:pPr>
      <w:r>
        <w:rPr>
          <w:rFonts w:eastAsia="Times New Roman"/>
          <w:color w:val="000000"/>
          <w:sz w:val="24"/>
        </w:rPr>
        <w:t xml:space="preserve">on the South by Val </w:t>
      </w:r>
      <w:proofErr w:type="spellStart"/>
      <w:r>
        <w:rPr>
          <w:rFonts w:eastAsia="Times New Roman"/>
          <w:color w:val="000000"/>
          <w:sz w:val="24"/>
        </w:rPr>
        <w:t>d’endor</w:t>
      </w:r>
      <w:proofErr w:type="spellEnd"/>
      <w:r>
        <w:rPr>
          <w:rFonts w:eastAsia="Times New Roman"/>
          <w:color w:val="000000"/>
          <w:sz w:val="24"/>
        </w:rPr>
        <w:t xml:space="preserve"> road to </w:t>
      </w:r>
      <w:proofErr w:type="spellStart"/>
      <w:r>
        <w:rPr>
          <w:rFonts w:eastAsia="Times New Roman"/>
          <w:color w:val="000000"/>
          <w:sz w:val="24"/>
        </w:rPr>
        <w:t>it’s</w:t>
      </w:r>
      <w:proofErr w:type="spellEnd"/>
      <w:r>
        <w:rPr>
          <w:rFonts w:eastAsia="Times New Roman"/>
          <w:color w:val="000000"/>
          <w:sz w:val="24"/>
        </w:rPr>
        <w:t xml:space="preserve"> summit;</w:t>
      </w:r>
    </w:p>
    <w:p w:rsidR="00DD68D2" w:rsidRDefault="004B3807">
      <w:pPr>
        <w:numPr>
          <w:ilvl w:val="0"/>
          <w:numId w:val="387"/>
        </w:numPr>
        <w:tabs>
          <w:tab w:val="clear" w:pos="360"/>
          <w:tab w:val="left" w:pos="432"/>
        </w:tabs>
        <w:spacing w:before="281" w:line="276" w:lineRule="exact"/>
        <w:ind w:left="72" w:right="216"/>
        <w:textAlignment w:val="baseline"/>
        <w:rPr>
          <w:rFonts w:eastAsia="Times New Roman"/>
          <w:color w:val="000000"/>
          <w:sz w:val="24"/>
        </w:rPr>
      </w:pPr>
      <w:r>
        <w:rPr>
          <w:rFonts w:eastAsia="Times New Roman"/>
          <w:color w:val="000000"/>
          <w:sz w:val="24"/>
        </w:rPr>
        <w:t xml:space="preserve">on the West by </w:t>
      </w:r>
      <w:proofErr w:type="spellStart"/>
      <w:r>
        <w:rPr>
          <w:rFonts w:eastAsia="Times New Roman"/>
          <w:color w:val="000000"/>
          <w:sz w:val="24"/>
        </w:rPr>
        <w:t>Baie</w:t>
      </w:r>
      <w:proofErr w:type="spellEnd"/>
      <w:r>
        <w:rPr>
          <w:rFonts w:eastAsia="Times New Roman"/>
          <w:color w:val="000000"/>
          <w:sz w:val="24"/>
        </w:rPr>
        <w:t xml:space="preserve"> </w:t>
      </w:r>
      <w:proofErr w:type="spellStart"/>
      <w:r>
        <w:rPr>
          <w:rFonts w:eastAsia="Times New Roman"/>
          <w:color w:val="000000"/>
          <w:sz w:val="24"/>
        </w:rPr>
        <w:t>Lazare</w:t>
      </w:r>
      <w:proofErr w:type="spellEnd"/>
      <w:r>
        <w:rPr>
          <w:rFonts w:eastAsia="Times New Roman"/>
          <w:color w:val="000000"/>
          <w:sz w:val="24"/>
        </w:rPr>
        <w:t xml:space="preserve"> River to point AB, thence following a foot path Northwards through </w:t>
      </w:r>
      <w:proofErr w:type="spellStart"/>
      <w:r>
        <w:rPr>
          <w:rFonts w:eastAsia="Times New Roman"/>
          <w:color w:val="000000"/>
          <w:sz w:val="24"/>
        </w:rPr>
        <w:t>L’Enforcement</w:t>
      </w:r>
      <w:proofErr w:type="spellEnd"/>
      <w:r>
        <w:rPr>
          <w:rFonts w:eastAsia="Times New Roman"/>
          <w:color w:val="000000"/>
          <w:sz w:val="24"/>
        </w:rPr>
        <w:t xml:space="preserve"> to the summit of Les </w:t>
      </w:r>
      <w:proofErr w:type="spellStart"/>
      <w:r>
        <w:rPr>
          <w:rFonts w:eastAsia="Times New Roman"/>
          <w:color w:val="000000"/>
          <w:sz w:val="24"/>
        </w:rPr>
        <w:t>Canelles</w:t>
      </w:r>
      <w:proofErr w:type="spellEnd"/>
      <w:r>
        <w:rPr>
          <w:rFonts w:eastAsia="Times New Roman"/>
          <w:color w:val="000000"/>
          <w:sz w:val="24"/>
        </w:rPr>
        <w:t xml:space="preserve"> Road at AO63, thence by a road to beacon AO66 (E+333766 N+9476684) and Eastwards to point BCND (E+334091 N+9476681) at the Mental Hospital thence Northwards to beacon M676 (E+333941 N+9477484), thence to the starting point Piton de </w:t>
      </w:r>
      <w:proofErr w:type="spellStart"/>
      <w:r>
        <w:rPr>
          <w:rFonts w:eastAsia="Times New Roman"/>
          <w:color w:val="000000"/>
          <w:sz w:val="24"/>
        </w:rPr>
        <w:t>L’Ebouli</w:t>
      </w:r>
      <w:proofErr w:type="spellEnd"/>
      <w:r>
        <w:rPr>
          <w:rFonts w:eastAsia="Times New Roman"/>
          <w:color w:val="000000"/>
          <w:sz w:val="24"/>
        </w:rPr>
        <w:t xml:space="preserve"> or Castle Peak;</w:t>
      </w:r>
    </w:p>
    <w:p w:rsidR="00DD68D2" w:rsidRDefault="004B3807">
      <w:pPr>
        <w:numPr>
          <w:ilvl w:val="0"/>
          <w:numId w:val="387"/>
        </w:numPr>
        <w:tabs>
          <w:tab w:val="clear" w:pos="360"/>
          <w:tab w:val="left" w:pos="432"/>
        </w:tabs>
        <w:spacing w:before="281" w:line="274" w:lineRule="exact"/>
        <w:ind w:left="72"/>
        <w:textAlignment w:val="baseline"/>
        <w:rPr>
          <w:rFonts w:eastAsia="Times New Roman"/>
          <w:color w:val="000000"/>
          <w:spacing w:val="-1"/>
          <w:sz w:val="24"/>
        </w:rPr>
      </w:pPr>
      <w:r>
        <w:rPr>
          <w:rFonts w:eastAsia="Times New Roman"/>
          <w:color w:val="000000"/>
          <w:spacing w:val="-1"/>
          <w:sz w:val="24"/>
        </w:rPr>
        <w:t xml:space="preserve">Includes Souris </w:t>
      </w:r>
      <w:proofErr w:type="gramStart"/>
      <w:r>
        <w:rPr>
          <w:rFonts w:eastAsia="Times New Roman"/>
          <w:color w:val="000000"/>
          <w:spacing w:val="-1"/>
          <w:sz w:val="24"/>
        </w:rPr>
        <w:t>island</w:t>
      </w:r>
      <w:proofErr w:type="gramEnd"/>
      <w:r>
        <w:rPr>
          <w:rFonts w:eastAsia="Times New Roman"/>
          <w:color w:val="000000"/>
          <w:spacing w:val="-1"/>
          <w:sz w:val="24"/>
        </w:rPr>
        <w:t>.</w:t>
      </w:r>
    </w:p>
    <w:p w:rsidR="00DD68D2" w:rsidRDefault="004B3807">
      <w:pPr>
        <w:spacing w:before="5" w:line="552" w:lineRule="exact"/>
        <w:ind w:left="72" w:right="7560"/>
        <w:textAlignment w:val="baseline"/>
        <w:rPr>
          <w:rFonts w:eastAsia="Times New Roman"/>
          <w:color w:val="000000"/>
          <w:sz w:val="24"/>
        </w:rPr>
      </w:pPr>
      <w:r>
        <w:rPr>
          <w:rFonts w:eastAsia="Times New Roman"/>
          <w:color w:val="000000"/>
          <w:sz w:val="24"/>
        </w:rPr>
        <w:t>5. AU CAP being an area-</w:t>
      </w:r>
    </w:p>
    <w:p w:rsidR="00DD68D2" w:rsidRDefault="004B3807">
      <w:pPr>
        <w:numPr>
          <w:ilvl w:val="0"/>
          <w:numId w:val="388"/>
        </w:numPr>
        <w:tabs>
          <w:tab w:val="clear" w:pos="360"/>
          <w:tab w:val="left" w:pos="432"/>
        </w:tabs>
        <w:spacing w:before="285" w:line="276" w:lineRule="exact"/>
        <w:ind w:left="72" w:right="72"/>
        <w:textAlignment w:val="baseline"/>
        <w:rPr>
          <w:rFonts w:eastAsia="Times New Roman"/>
          <w:color w:val="000000"/>
          <w:sz w:val="24"/>
        </w:rPr>
      </w:pPr>
      <w:r>
        <w:rPr>
          <w:rFonts w:eastAsia="Times New Roman"/>
          <w:color w:val="000000"/>
          <w:sz w:val="24"/>
        </w:rPr>
        <w:t xml:space="preserve">bounded on the North by a straight line from Les </w:t>
      </w:r>
      <w:proofErr w:type="spellStart"/>
      <w:r>
        <w:rPr>
          <w:rFonts w:eastAsia="Times New Roman"/>
          <w:color w:val="000000"/>
          <w:sz w:val="24"/>
        </w:rPr>
        <w:t>Capusin</w:t>
      </w:r>
      <w:proofErr w:type="spellEnd"/>
      <w:r>
        <w:rPr>
          <w:rFonts w:eastAsia="Times New Roman"/>
          <w:color w:val="000000"/>
          <w:sz w:val="24"/>
        </w:rPr>
        <w:t xml:space="preserve"> Hill to the crossing of </w:t>
      </w:r>
      <w:proofErr w:type="spellStart"/>
      <w:r>
        <w:rPr>
          <w:rFonts w:eastAsia="Times New Roman"/>
          <w:color w:val="000000"/>
          <w:sz w:val="24"/>
        </w:rPr>
        <w:t>Riviere</w:t>
      </w:r>
      <w:proofErr w:type="spellEnd"/>
      <w:r>
        <w:rPr>
          <w:rFonts w:eastAsia="Times New Roman"/>
          <w:color w:val="000000"/>
          <w:sz w:val="24"/>
        </w:rPr>
        <w:t xml:space="preserve"> Grand </w:t>
      </w:r>
      <w:proofErr w:type="spellStart"/>
      <w:r>
        <w:rPr>
          <w:rFonts w:eastAsia="Times New Roman"/>
          <w:color w:val="000000"/>
          <w:sz w:val="24"/>
        </w:rPr>
        <w:t>Bassin</w:t>
      </w:r>
      <w:proofErr w:type="spellEnd"/>
      <w:r>
        <w:rPr>
          <w:rFonts w:eastAsia="Times New Roman"/>
          <w:color w:val="000000"/>
          <w:sz w:val="24"/>
        </w:rPr>
        <w:t xml:space="preserve"> and </w:t>
      </w:r>
      <w:proofErr w:type="spellStart"/>
      <w:r>
        <w:rPr>
          <w:rFonts w:eastAsia="Times New Roman"/>
          <w:color w:val="000000"/>
          <w:sz w:val="24"/>
        </w:rPr>
        <w:t>Capusin</w:t>
      </w:r>
      <w:proofErr w:type="spellEnd"/>
      <w:r>
        <w:rPr>
          <w:rFonts w:eastAsia="Times New Roman"/>
          <w:color w:val="000000"/>
          <w:sz w:val="24"/>
        </w:rPr>
        <w:t xml:space="preserve"> Road thence by </w:t>
      </w:r>
      <w:proofErr w:type="spellStart"/>
      <w:r>
        <w:rPr>
          <w:rFonts w:eastAsia="Times New Roman"/>
          <w:color w:val="000000"/>
          <w:sz w:val="24"/>
        </w:rPr>
        <w:t>Capucin</w:t>
      </w:r>
      <w:proofErr w:type="spellEnd"/>
      <w:r>
        <w:rPr>
          <w:rFonts w:eastAsia="Times New Roman"/>
          <w:color w:val="000000"/>
          <w:sz w:val="24"/>
        </w:rPr>
        <w:t xml:space="preserve"> Road to Property No.S837, thence by the estate road from the southern corner of the above mentioned property and Reef estate Road to the sea at point “a” (E+336295 N+9481053) (southern corner of property No.S410);</w:t>
      </w:r>
    </w:p>
    <w:p w:rsidR="00DD68D2" w:rsidRDefault="004B3807">
      <w:pPr>
        <w:numPr>
          <w:ilvl w:val="0"/>
          <w:numId w:val="388"/>
        </w:numPr>
        <w:tabs>
          <w:tab w:val="clear" w:pos="360"/>
          <w:tab w:val="left" w:pos="432"/>
        </w:tabs>
        <w:spacing w:before="276" w:line="274" w:lineRule="exact"/>
        <w:ind w:left="72"/>
        <w:textAlignment w:val="baseline"/>
        <w:rPr>
          <w:rFonts w:eastAsia="Times New Roman"/>
          <w:color w:val="000000"/>
          <w:spacing w:val="-1"/>
          <w:sz w:val="24"/>
        </w:rPr>
      </w:pPr>
      <w:r>
        <w:rPr>
          <w:rFonts w:eastAsia="Times New Roman"/>
          <w:color w:val="000000"/>
          <w:spacing w:val="-1"/>
          <w:sz w:val="24"/>
        </w:rPr>
        <w:t>bounded on the east by the sea;</w:t>
      </w:r>
    </w:p>
    <w:p w:rsidR="00DD68D2" w:rsidRDefault="004B3807">
      <w:pPr>
        <w:numPr>
          <w:ilvl w:val="0"/>
          <w:numId w:val="388"/>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 xml:space="preserve">bounded on the South by </w:t>
      </w:r>
      <w:proofErr w:type="spellStart"/>
      <w:r>
        <w:rPr>
          <w:rFonts w:eastAsia="Times New Roman"/>
          <w:color w:val="000000"/>
          <w:sz w:val="24"/>
        </w:rPr>
        <w:t>Anse</w:t>
      </w:r>
      <w:proofErr w:type="spellEnd"/>
      <w:r>
        <w:rPr>
          <w:rFonts w:eastAsia="Times New Roman"/>
          <w:color w:val="000000"/>
          <w:sz w:val="24"/>
        </w:rPr>
        <w:t xml:space="preserve"> Royale electoral area;</w:t>
      </w:r>
    </w:p>
    <w:p w:rsidR="00DD68D2" w:rsidRDefault="004B3807">
      <w:pPr>
        <w:numPr>
          <w:ilvl w:val="0"/>
          <w:numId w:val="388"/>
        </w:numPr>
        <w:tabs>
          <w:tab w:val="clear" w:pos="360"/>
          <w:tab w:val="left" w:pos="432"/>
        </w:tabs>
        <w:spacing w:before="283" w:line="274" w:lineRule="exact"/>
        <w:ind w:left="72"/>
        <w:textAlignment w:val="baseline"/>
        <w:rPr>
          <w:rFonts w:eastAsia="Times New Roman"/>
          <w:color w:val="000000"/>
          <w:sz w:val="24"/>
        </w:rPr>
      </w:pPr>
      <w:proofErr w:type="gramStart"/>
      <w:r>
        <w:rPr>
          <w:rFonts w:eastAsia="Times New Roman"/>
          <w:color w:val="000000"/>
          <w:sz w:val="24"/>
        </w:rPr>
        <w:t>bounded</w:t>
      </w:r>
      <w:proofErr w:type="gramEnd"/>
      <w:r>
        <w:rPr>
          <w:rFonts w:eastAsia="Times New Roman"/>
          <w:color w:val="000000"/>
          <w:sz w:val="24"/>
        </w:rPr>
        <w:t xml:space="preserve"> on the West by </w:t>
      </w:r>
      <w:proofErr w:type="spellStart"/>
      <w:r>
        <w:rPr>
          <w:rFonts w:eastAsia="Times New Roman"/>
          <w:color w:val="000000"/>
          <w:sz w:val="24"/>
        </w:rPr>
        <w:t>Anse</w:t>
      </w:r>
      <w:proofErr w:type="spellEnd"/>
      <w:r>
        <w:rPr>
          <w:rFonts w:eastAsia="Times New Roman"/>
          <w:color w:val="000000"/>
          <w:sz w:val="24"/>
        </w:rPr>
        <w:t xml:space="preserve"> </w:t>
      </w:r>
      <w:proofErr w:type="spellStart"/>
      <w:r>
        <w:rPr>
          <w:rFonts w:eastAsia="Times New Roman"/>
          <w:color w:val="000000"/>
          <w:sz w:val="24"/>
        </w:rPr>
        <w:t>Boileau</w:t>
      </w:r>
      <w:proofErr w:type="spellEnd"/>
      <w:r>
        <w:rPr>
          <w:rFonts w:eastAsia="Times New Roman"/>
          <w:color w:val="000000"/>
          <w:sz w:val="24"/>
        </w:rPr>
        <w:t xml:space="preserve"> electoral area.</w:t>
      </w:r>
    </w:p>
    <w:p w:rsidR="00DD68D2" w:rsidRDefault="004B3807">
      <w:pPr>
        <w:spacing w:line="556" w:lineRule="exact"/>
        <w:ind w:left="144" w:right="7200" w:hanging="72"/>
        <w:textAlignment w:val="baseline"/>
        <w:rPr>
          <w:rFonts w:eastAsia="Times New Roman"/>
          <w:color w:val="000000"/>
          <w:sz w:val="24"/>
        </w:rPr>
      </w:pPr>
      <w:r>
        <w:rPr>
          <w:rFonts w:eastAsia="Times New Roman"/>
          <w:color w:val="000000"/>
          <w:sz w:val="24"/>
        </w:rPr>
        <w:t>6. BAIE LAZARE, being an area-</w:t>
      </w:r>
    </w:p>
    <w:p w:rsidR="00DD68D2" w:rsidRDefault="004B3807">
      <w:pPr>
        <w:numPr>
          <w:ilvl w:val="0"/>
          <w:numId w:val="389"/>
        </w:numPr>
        <w:tabs>
          <w:tab w:val="clear" w:pos="360"/>
          <w:tab w:val="left" w:pos="432"/>
        </w:tabs>
        <w:spacing w:before="281" w:line="276" w:lineRule="exact"/>
        <w:ind w:left="72" w:right="72"/>
        <w:textAlignment w:val="baseline"/>
        <w:rPr>
          <w:rFonts w:eastAsia="Times New Roman"/>
          <w:color w:val="000000"/>
          <w:sz w:val="24"/>
        </w:rPr>
      </w:pPr>
      <w:r>
        <w:rPr>
          <w:rFonts w:eastAsia="Times New Roman"/>
          <w:color w:val="000000"/>
          <w:sz w:val="24"/>
        </w:rPr>
        <w:t xml:space="preserve">bounded on the North by a straight line from a point AB1 (E+332725 N+9476761) at high water mark opposite western end of Les </w:t>
      </w:r>
      <w:proofErr w:type="spellStart"/>
      <w:r>
        <w:rPr>
          <w:rFonts w:eastAsia="Times New Roman"/>
          <w:color w:val="000000"/>
          <w:sz w:val="24"/>
        </w:rPr>
        <w:t>Canelles</w:t>
      </w:r>
      <w:proofErr w:type="spellEnd"/>
      <w:r>
        <w:rPr>
          <w:rFonts w:eastAsia="Times New Roman"/>
          <w:color w:val="000000"/>
          <w:sz w:val="24"/>
        </w:rPr>
        <w:t xml:space="preserve"> Road at </w:t>
      </w:r>
      <w:proofErr w:type="spellStart"/>
      <w:r>
        <w:rPr>
          <w:rFonts w:eastAsia="Times New Roman"/>
          <w:color w:val="000000"/>
          <w:sz w:val="24"/>
        </w:rPr>
        <w:t>Anse</w:t>
      </w:r>
      <w:proofErr w:type="spellEnd"/>
      <w:r>
        <w:rPr>
          <w:rFonts w:eastAsia="Times New Roman"/>
          <w:color w:val="000000"/>
          <w:sz w:val="24"/>
        </w:rPr>
        <w:t xml:space="preserve"> La </w:t>
      </w:r>
      <w:proofErr w:type="spellStart"/>
      <w:r>
        <w:rPr>
          <w:rFonts w:eastAsia="Times New Roman"/>
          <w:color w:val="000000"/>
          <w:sz w:val="24"/>
        </w:rPr>
        <w:t>Mouche</w:t>
      </w:r>
      <w:proofErr w:type="spellEnd"/>
      <w:r>
        <w:rPr>
          <w:rFonts w:eastAsia="Times New Roman"/>
          <w:color w:val="000000"/>
          <w:sz w:val="24"/>
        </w:rPr>
        <w:t xml:space="preserve">, thence by Les </w:t>
      </w:r>
      <w:proofErr w:type="spellStart"/>
      <w:r>
        <w:rPr>
          <w:rFonts w:eastAsia="Times New Roman"/>
          <w:color w:val="000000"/>
          <w:sz w:val="24"/>
        </w:rPr>
        <w:t>Caneeles</w:t>
      </w:r>
      <w:proofErr w:type="spellEnd"/>
      <w:r>
        <w:rPr>
          <w:rFonts w:eastAsia="Times New Roman"/>
          <w:color w:val="000000"/>
          <w:sz w:val="24"/>
        </w:rPr>
        <w:t xml:space="preserve"> Road to point AO63 (E+333958 N+9476459) at the summit;</w:t>
      </w:r>
    </w:p>
    <w:p w:rsidR="00DD68D2" w:rsidRDefault="004B3807">
      <w:pPr>
        <w:numPr>
          <w:ilvl w:val="0"/>
          <w:numId w:val="389"/>
        </w:numPr>
        <w:tabs>
          <w:tab w:val="clear" w:pos="360"/>
          <w:tab w:val="left" w:pos="432"/>
        </w:tabs>
        <w:spacing w:before="274" w:line="275" w:lineRule="exact"/>
        <w:ind w:left="72" w:right="432"/>
        <w:textAlignment w:val="baseline"/>
        <w:rPr>
          <w:rFonts w:eastAsia="Times New Roman"/>
          <w:color w:val="000000"/>
          <w:sz w:val="24"/>
        </w:rPr>
      </w:pPr>
      <w:r>
        <w:rPr>
          <w:rFonts w:eastAsia="Times New Roman"/>
          <w:color w:val="000000"/>
          <w:sz w:val="24"/>
        </w:rPr>
        <w:t xml:space="preserve">on the East by </w:t>
      </w:r>
      <w:proofErr w:type="spellStart"/>
      <w:r>
        <w:rPr>
          <w:rFonts w:eastAsia="Times New Roman"/>
          <w:color w:val="000000"/>
          <w:sz w:val="24"/>
        </w:rPr>
        <w:t>Anse</w:t>
      </w:r>
      <w:proofErr w:type="spellEnd"/>
      <w:r>
        <w:rPr>
          <w:rFonts w:eastAsia="Times New Roman"/>
          <w:color w:val="000000"/>
          <w:sz w:val="24"/>
        </w:rPr>
        <w:t xml:space="preserve"> Royale electoral area to the summit of Val </w:t>
      </w:r>
      <w:proofErr w:type="spellStart"/>
      <w:r>
        <w:rPr>
          <w:rFonts w:eastAsia="Times New Roman"/>
          <w:color w:val="000000"/>
          <w:sz w:val="24"/>
        </w:rPr>
        <w:t>d’endor</w:t>
      </w:r>
      <w:proofErr w:type="spellEnd"/>
      <w:r>
        <w:rPr>
          <w:rFonts w:eastAsia="Times New Roman"/>
          <w:color w:val="000000"/>
          <w:sz w:val="24"/>
        </w:rPr>
        <w:t xml:space="preserve"> Road and by a foot path to Mont. </w:t>
      </w:r>
      <w:proofErr w:type="spellStart"/>
      <w:r>
        <w:rPr>
          <w:rFonts w:eastAsia="Times New Roman"/>
          <w:color w:val="000000"/>
          <w:sz w:val="24"/>
        </w:rPr>
        <w:t>Lockyer</w:t>
      </w:r>
      <w:proofErr w:type="spellEnd"/>
      <w:r>
        <w:rPr>
          <w:rFonts w:eastAsia="Times New Roman"/>
          <w:color w:val="000000"/>
          <w:sz w:val="24"/>
        </w:rPr>
        <w:t>;</w:t>
      </w:r>
    </w:p>
    <w:p w:rsidR="00DD68D2" w:rsidRDefault="004B3807">
      <w:pPr>
        <w:numPr>
          <w:ilvl w:val="0"/>
          <w:numId w:val="390"/>
        </w:numPr>
        <w:tabs>
          <w:tab w:val="clear" w:pos="360"/>
          <w:tab w:val="left" w:pos="432"/>
        </w:tabs>
        <w:spacing w:before="3" w:line="276" w:lineRule="exact"/>
        <w:ind w:left="72" w:right="432"/>
        <w:textAlignment w:val="baseline"/>
        <w:rPr>
          <w:rFonts w:eastAsia="Times New Roman"/>
          <w:color w:val="000000"/>
          <w:sz w:val="24"/>
        </w:rPr>
      </w:pPr>
      <w:r>
        <w:rPr>
          <w:rFonts w:eastAsia="Times New Roman"/>
          <w:color w:val="000000"/>
          <w:sz w:val="24"/>
        </w:rPr>
        <w:t xml:space="preserve">on the </w:t>
      </w:r>
      <w:proofErr w:type="spellStart"/>
      <w:r>
        <w:rPr>
          <w:rFonts w:eastAsia="Times New Roman"/>
          <w:color w:val="000000"/>
          <w:sz w:val="24"/>
        </w:rPr>
        <w:t>Soth</w:t>
      </w:r>
      <w:proofErr w:type="spellEnd"/>
      <w:r>
        <w:rPr>
          <w:rFonts w:eastAsia="Times New Roman"/>
          <w:color w:val="000000"/>
          <w:sz w:val="24"/>
        </w:rPr>
        <w:t xml:space="preserve"> by a straight line to a hill point TB1 (E+333660 N+9473265) thence in a straight line to </w:t>
      </w:r>
      <w:proofErr w:type="spellStart"/>
      <w:r>
        <w:rPr>
          <w:rFonts w:eastAsia="Times New Roman"/>
          <w:color w:val="000000"/>
          <w:sz w:val="24"/>
        </w:rPr>
        <w:t>Maravi</w:t>
      </w:r>
      <w:proofErr w:type="spellEnd"/>
      <w:r>
        <w:rPr>
          <w:rFonts w:eastAsia="Times New Roman"/>
          <w:color w:val="000000"/>
          <w:sz w:val="24"/>
        </w:rPr>
        <w:t xml:space="preserve"> </w:t>
      </w:r>
      <w:proofErr w:type="spellStart"/>
      <w:r>
        <w:rPr>
          <w:rFonts w:eastAsia="Times New Roman"/>
          <w:color w:val="000000"/>
          <w:sz w:val="24"/>
        </w:rPr>
        <w:t>trigonometrical</w:t>
      </w:r>
      <w:proofErr w:type="spellEnd"/>
      <w:r>
        <w:rPr>
          <w:rFonts w:eastAsia="Times New Roman"/>
          <w:color w:val="000000"/>
          <w:sz w:val="24"/>
        </w:rPr>
        <w:t xml:space="preserve"> station and then in a straight line to the sea through </w:t>
      </w:r>
      <w:proofErr w:type="spellStart"/>
      <w:r>
        <w:rPr>
          <w:rFonts w:eastAsia="Times New Roman"/>
          <w:color w:val="000000"/>
          <w:sz w:val="24"/>
        </w:rPr>
        <w:t>Maravi</w:t>
      </w:r>
      <w:proofErr w:type="spellEnd"/>
      <w:r>
        <w:rPr>
          <w:rFonts w:eastAsia="Times New Roman"/>
          <w:color w:val="000000"/>
          <w:sz w:val="24"/>
        </w:rPr>
        <w:t xml:space="preserve"> R.C. Cross; and</w:t>
      </w:r>
    </w:p>
    <w:p w:rsidR="00DD68D2" w:rsidRDefault="004B3807">
      <w:pPr>
        <w:numPr>
          <w:ilvl w:val="0"/>
          <w:numId w:val="390"/>
        </w:numPr>
        <w:tabs>
          <w:tab w:val="clear" w:pos="360"/>
          <w:tab w:val="left" w:pos="432"/>
        </w:tabs>
        <w:spacing w:before="283" w:line="274" w:lineRule="exact"/>
        <w:ind w:left="72"/>
        <w:textAlignment w:val="baseline"/>
        <w:rPr>
          <w:rFonts w:eastAsia="Times New Roman"/>
          <w:color w:val="000000"/>
          <w:spacing w:val="-1"/>
          <w:sz w:val="24"/>
        </w:rPr>
      </w:pPr>
      <w:r>
        <w:rPr>
          <w:rFonts w:eastAsia="Times New Roman"/>
          <w:color w:val="000000"/>
          <w:spacing w:val="-1"/>
          <w:sz w:val="24"/>
        </w:rPr>
        <w:t>on the West by the sea;</w:t>
      </w:r>
    </w:p>
    <w:p w:rsidR="00DD68D2" w:rsidRDefault="004B3807">
      <w:pPr>
        <w:numPr>
          <w:ilvl w:val="0"/>
          <w:numId w:val="390"/>
        </w:numPr>
        <w:tabs>
          <w:tab w:val="clear" w:pos="360"/>
          <w:tab w:val="left" w:pos="432"/>
        </w:tabs>
        <w:spacing w:before="278" w:line="274" w:lineRule="exact"/>
        <w:ind w:left="72"/>
        <w:textAlignment w:val="baseline"/>
        <w:rPr>
          <w:rFonts w:eastAsia="Times New Roman"/>
          <w:color w:val="000000"/>
          <w:spacing w:val="-1"/>
          <w:sz w:val="24"/>
        </w:rPr>
      </w:pPr>
      <w:r>
        <w:rPr>
          <w:rFonts w:eastAsia="Times New Roman"/>
          <w:color w:val="000000"/>
          <w:spacing w:val="-1"/>
          <w:sz w:val="24"/>
        </w:rPr>
        <w:t xml:space="preserve">Includes </w:t>
      </w:r>
      <w:proofErr w:type="spellStart"/>
      <w:r>
        <w:rPr>
          <w:rFonts w:eastAsia="Times New Roman"/>
          <w:color w:val="000000"/>
          <w:spacing w:val="-1"/>
          <w:sz w:val="24"/>
        </w:rPr>
        <w:t>Chauve</w:t>
      </w:r>
      <w:proofErr w:type="spellEnd"/>
      <w:r>
        <w:rPr>
          <w:rFonts w:eastAsia="Times New Roman"/>
          <w:color w:val="000000"/>
          <w:spacing w:val="-1"/>
          <w:sz w:val="24"/>
        </w:rPr>
        <w:t xml:space="preserve"> Souris </w:t>
      </w:r>
      <w:proofErr w:type="gramStart"/>
      <w:r>
        <w:rPr>
          <w:rFonts w:eastAsia="Times New Roman"/>
          <w:color w:val="000000"/>
          <w:spacing w:val="-1"/>
          <w:sz w:val="24"/>
        </w:rPr>
        <w:t>island</w:t>
      </w:r>
      <w:proofErr w:type="gramEnd"/>
      <w:r>
        <w:rPr>
          <w:rFonts w:eastAsia="Times New Roman"/>
          <w:color w:val="000000"/>
          <w:spacing w:val="-1"/>
          <w:sz w:val="24"/>
        </w:rPr>
        <w:t>.</w:t>
      </w:r>
    </w:p>
    <w:p w:rsidR="00DD68D2" w:rsidRDefault="004B3807">
      <w:pPr>
        <w:spacing w:before="1" w:line="556" w:lineRule="exact"/>
        <w:ind w:left="216" w:right="7056" w:hanging="144"/>
        <w:textAlignment w:val="baseline"/>
        <w:rPr>
          <w:rFonts w:eastAsia="Times New Roman"/>
          <w:color w:val="000000"/>
          <w:sz w:val="24"/>
        </w:rPr>
      </w:pPr>
      <w:r>
        <w:rPr>
          <w:rFonts w:eastAsia="Times New Roman"/>
          <w:color w:val="000000"/>
          <w:sz w:val="24"/>
        </w:rPr>
        <w:lastRenderedPageBreak/>
        <w:t>7. BEAU VALLON, being an area-</w:t>
      </w:r>
    </w:p>
    <w:p w:rsidR="00DD68D2" w:rsidRDefault="004B3807">
      <w:pPr>
        <w:numPr>
          <w:ilvl w:val="0"/>
          <w:numId w:val="391"/>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bounded on the North by Glacis electoral area;</w:t>
      </w:r>
    </w:p>
    <w:p w:rsidR="00DD68D2" w:rsidRDefault="004B3807">
      <w:pPr>
        <w:numPr>
          <w:ilvl w:val="0"/>
          <w:numId w:val="391"/>
        </w:numPr>
        <w:tabs>
          <w:tab w:val="clear" w:pos="360"/>
          <w:tab w:val="left" w:pos="432"/>
        </w:tabs>
        <w:spacing w:before="281" w:line="276" w:lineRule="exact"/>
        <w:ind w:left="72" w:right="288"/>
        <w:textAlignment w:val="baseline"/>
        <w:rPr>
          <w:rFonts w:eastAsia="Times New Roman"/>
          <w:color w:val="000000"/>
          <w:sz w:val="24"/>
        </w:rPr>
      </w:pPr>
      <w:r>
        <w:rPr>
          <w:rFonts w:eastAsia="Times New Roman"/>
          <w:color w:val="000000"/>
          <w:sz w:val="24"/>
        </w:rPr>
        <w:t xml:space="preserve">on the North-East by </w:t>
      </w:r>
      <w:proofErr w:type="spellStart"/>
      <w:r>
        <w:rPr>
          <w:rFonts w:eastAsia="Times New Roman"/>
          <w:color w:val="000000"/>
          <w:sz w:val="24"/>
        </w:rPr>
        <w:t>Anse</w:t>
      </w:r>
      <w:proofErr w:type="spellEnd"/>
      <w:r>
        <w:rPr>
          <w:rFonts w:eastAsia="Times New Roman"/>
          <w:color w:val="000000"/>
          <w:sz w:val="24"/>
        </w:rPr>
        <w:t xml:space="preserve"> Etoile electoral area, thence from Signal Hill </w:t>
      </w:r>
      <w:proofErr w:type="spellStart"/>
      <w:r>
        <w:rPr>
          <w:rFonts w:eastAsia="Times New Roman"/>
          <w:color w:val="000000"/>
          <w:sz w:val="24"/>
        </w:rPr>
        <w:t>trigonometrical</w:t>
      </w:r>
      <w:proofErr w:type="spellEnd"/>
      <w:r>
        <w:rPr>
          <w:rFonts w:eastAsia="Times New Roman"/>
          <w:color w:val="000000"/>
          <w:sz w:val="24"/>
        </w:rPr>
        <w:t xml:space="preserve"> station by straight lines through points MTB2 (E+327440 N+9490660) and MTB1 (E+327260 N+9490430) to Creve Coeur </w:t>
      </w:r>
      <w:proofErr w:type="spellStart"/>
      <w:r>
        <w:rPr>
          <w:rFonts w:eastAsia="Times New Roman"/>
          <w:color w:val="000000"/>
          <w:sz w:val="24"/>
        </w:rPr>
        <w:t>trigonometrical</w:t>
      </w:r>
      <w:proofErr w:type="spellEnd"/>
      <w:r>
        <w:rPr>
          <w:rFonts w:eastAsia="Times New Roman"/>
          <w:color w:val="000000"/>
          <w:sz w:val="24"/>
        </w:rPr>
        <w:t xml:space="preserve"> station, thence in a straight line to Mast MB1 (E+326880 N+9489625) near Cable and Wireless </w:t>
      </w:r>
      <w:proofErr w:type="spellStart"/>
      <w:r>
        <w:rPr>
          <w:rFonts w:eastAsia="Times New Roman"/>
          <w:color w:val="000000"/>
          <w:sz w:val="24"/>
        </w:rPr>
        <w:t>Satelite</w:t>
      </w:r>
      <w:proofErr w:type="spellEnd"/>
      <w:r>
        <w:rPr>
          <w:rFonts w:eastAsia="Times New Roman"/>
          <w:color w:val="000000"/>
          <w:sz w:val="24"/>
        </w:rPr>
        <w:t xml:space="preserve"> Station, thence by the road to St. Louis Hill (E+3271</w:t>
      </w:r>
    </w:p>
    <w:p w:rsidR="00DD68D2" w:rsidRDefault="004B3807">
      <w:pPr>
        <w:numPr>
          <w:ilvl w:val="0"/>
          <w:numId w:val="391"/>
        </w:numPr>
        <w:tabs>
          <w:tab w:val="clear" w:pos="360"/>
          <w:tab w:val="left" w:pos="432"/>
        </w:tabs>
        <w:spacing w:before="281" w:line="276" w:lineRule="exact"/>
        <w:ind w:left="72" w:right="72"/>
        <w:textAlignment w:val="baseline"/>
        <w:rPr>
          <w:rFonts w:eastAsia="Times New Roman"/>
          <w:color w:val="000000"/>
          <w:sz w:val="24"/>
        </w:rPr>
      </w:pPr>
      <w:proofErr w:type="gramStart"/>
      <w:r>
        <w:rPr>
          <w:rFonts w:eastAsia="Times New Roman"/>
          <w:color w:val="000000"/>
          <w:sz w:val="24"/>
        </w:rPr>
        <w:t>on</w:t>
      </w:r>
      <w:proofErr w:type="gramEnd"/>
      <w:r>
        <w:rPr>
          <w:rFonts w:eastAsia="Times New Roman"/>
          <w:color w:val="000000"/>
          <w:sz w:val="24"/>
        </w:rPr>
        <w:t xml:space="preserve"> the South from St. Louis Hill to beacon JB822 (E+327176 N+9489210) thence to point BS! (E+327075 N+9489115) (at the summit of St. Louis Road) thence by St. Louis Road to Le </w:t>
      </w:r>
      <w:proofErr w:type="spellStart"/>
      <w:r>
        <w:rPr>
          <w:rFonts w:eastAsia="Times New Roman"/>
          <w:color w:val="000000"/>
          <w:sz w:val="24"/>
        </w:rPr>
        <w:t>Niol</w:t>
      </w:r>
      <w:proofErr w:type="spellEnd"/>
      <w:r>
        <w:rPr>
          <w:rFonts w:eastAsia="Times New Roman"/>
          <w:color w:val="000000"/>
          <w:sz w:val="24"/>
        </w:rPr>
        <w:t xml:space="preserve"> junction (opposite the chapel), thence along Le </w:t>
      </w:r>
      <w:proofErr w:type="spellStart"/>
      <w:r>
        <w:rPr>
          <w:rFonts w:eastAsia="Times New Roman"/>
          <w:color w:val="000000"/>
          <w:sz w:val="24"/>
        </w:rPr>
        <w:t>Niol</w:t>
      </w:r>
      <w:proofErr w:type="spellEnd"/>
      <w:r>
        <w:rPr>
          <w:rFonts w:eastAsia="Times New Roman"/>
          <w:color w:val="000000"/>
          <w:sz w:val="24"/>
        </w:rPr>
        <w:t xml:space="preserve"> Road to point BCN67 (E+326630 N+9489085) to point PN35, and thence by </w:t>
      </w:r>
      <w:proofErr w:type="spellStart"/>
      <w:r>
        <w:rPr>
          <w:rFonts w:eastAsia="Times New Roman"/>
          <w:color w:val="000000"/>
          <w:sz w:val="24"/>
        </w:rPr>
        <w:t>Sulivan</w:t>
      </w:r>
      <w:proofErr w:type="spellEnd"/>
      <w:r>
        <w:rPr>
          <w:rFonts w:eastAsia="Times New Roman"/>
          <w:color w:val="000000"/>
          <w:sz w:val="24"/>
        </w:rPr>
        <w:t xml:space="preserve"> River, Canada Village, Beau </w:t>
      </w:r>
      <w:proofErr w:type="spellStart"/>
      <w:r>
        <w:rPr>
          <w:rFonts w:eastAsia="Times New Roman"/>
          <w:color w:val="000000"/>
          <w:sz w:val="24"/>
        </w:rPr>
        <w:t>Vallon</w:t>
      </w:r>
      <w:proofErr w:type="spellEnd"/>
      <w:r>
        <w:rPr>
          <w:rFonts w:eastAsia="Times New Roman"/>
          <w:color w:val="000000"/>
          <w:sz w:val="24"/>
        </w:rPr>
        <w:t xml:space="preserve">/ Bel </w:t>
      </w:r>
      <w:proofErr w:type="spellStart"/>
      <w:r>
        <w:rPr>
          <w:rFonts w:eastAsia="Times New Roman"/>
          <w:color w:val="000000"/>
          <w:sz w:val="24"/>
        </w:rPr>
        <w:t>Ombre</w:t>
      </w:r>
      <w:proofErr w:type="spellEnd"/>
      <w:r>
        <w:rPr>
          <w:rFonts w:eastAsia="Times New Roman"/>
          <w:color w:val="000000"/>
          <w:sz w:val="24"/>
        </w:rPr>
        <w:t xml:space="preserve"> Road, </w:t>
      </w:r>
      <w:proofErr w:type="spellStart"/>
      <w:r>
        <w:rPr>
          <w:rFonts w:eastAsia="Times New Roman"/>
          <w:color w:val="000000"/>
          <w:sz w:val="24"/>
        </w:rPr>
        <w:t>Sulivan</w:t>
      </w:r>
      <w:proofErr w:type="spellEnd"/>
      <w:r>
        <w:rPr>
          <w:rFonts w:eastAsia="Times New Roman"/>
          <w:color w:val="000000"/>
          <w:sz w:val="24"/>
        </w:rPr>
        <w:t xml:space="preserve"> River to sea; and</w:t>
      </w:r>
    </w:p>
    <w:p w:rsidR="00DD68D2" w:rsidRDefault="004B3807">
      <w:pPr>
        <w:numPr>
          <w:ilvl w:val="0"/>
          <w:numId w:val="391"/>
        </w:numPr>
        <w:tabs>
          <w:tab w:val="clear" w:pos="360"/>
          <w:tab w:val="left" w:pos="432"/>
        </w:tabs>
        <w:spacing w:before="278" w:line="274" w:lineRule="exact"/>
        <w:ind w:left="72"/>
        <w:textAlignment w:val="baseline"/>
        <w:rPr>
          <w:rFonts w:eastAsia="Times New Roman"/>
          <w:color w:val="000000"/>
          <w:spacing w:val="-1"/>
          <w:sz w:val="24"/>
        </w:rPr>
      </w:pPr>
      <w:proofErr w:type="gramStart"/>
      <w:r>
        <w:rPr>
          <w:rFonts w:eastAsia="Times New Roman"/>
          <w:color w:val="000000"/>
          <w:spacing w:val="-1"/>
          <w:sz w:val="24"/>
        </w:rPr>
        <w:t>on</w:t>
      </w:r>
      <w:proofErr w:type="gramEnd"/>
      <w:r>
        <w:rPr>
          <w:rFonts w:eastAsia="Times New Roman"/>
          <w:color w:val="000000"/>
          <w:spacing w:val="-1"/>
          <w:sz w:val="24"/>
        </w:rPr>
        <w:t xml:space="preserve"> the West by the sea.</w:t>
      </w:r>
    </w:p>
    <w:p w:rsidR="00DD68D2" w:rsidRDefault="004B3807">
      <w:pPr>
        <w:spacing w:before="1" w:line="556" w:lineRule="exact"/>
        <w:ind w:left="216" w:right="7560" w:hanging="144"/>
        <w:textAlignment w:val="baseline"/>
        <w:rPr>
          <w:rFonts w:eastAsia="Times New Roman"/>
          <w:color w:val="000000"/>
          <w:sz w:val="24"/>
        </w:rPr>
      </w:pPr>
      <w:r>
        <w:rPr>
          <w:rFonts w:eastAsia="Times New Roman"/>
          <w:color w:val="000000"/>
          <w:sz w:val="24"/>
        </w:rPr>
        <w:t>8. BEL AIR being an area-</w:t>
      </w:r>
    </w:p>
    <w:p w:rsidR="00DD68D2" w:rsidRDefault="004B3807">
      <w:pPr>
        <w:numPr>
          <w:ilvl w:val="0"/>
          <w:numId w:val="392"/>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bounded on the North by St. Louis electoral area;</w:t>
      </w:r>
    </w:p>
    <w:p w:rsidR="00DD68D2" w:rsidRDefault="004B3807">
      <w:pPr>
        <w:numPr>
          <w:ilvl w:val="0"/>
          <w:numId w:val="392"/>
        </w:numPr>
        <w:tabs>
          <w:tab w:val="clear" w:pos="360"/>
          <w:tab w:val="left" w:pos="432"/>
        </w:tabs>
        <w:spacing w:before="287" w:line="275" w:lineRule="exact"/>
        <w:ind w:left="72" w:right="72"/>
        <w:textAlignment w:val="baseline"/>
        <w:rPr>
          <w:rFonts w:eastAsia="Times New Roman"/>
          <w:color w:val="000000"/>
          <w:sz w:val="24"/>
        </w:rPr>
      </w:pPr>
      <w:r>
        <w:rPr>
          <w:rFonts w:eastAsia="Times New Roman"/>
          <w:color w:val="000000"/>
          <w:sz w:val="24"/>
        </w:rPr>
        <w:t xml:space="preserve">on the North-East by the sea starting from point SB2 (E+328890 N+9489127) thence by the sea wall to B1 (E+329100 N+9489545) (northern most edge of the reclamation), thence by the high water mark along the reclaimed land to point MPB (E+328932 N+9488712) (due south of </w:t>
      </w:r>
      <w:proofErr w:type="spellStart"/>
      <w:r>
        <w:rPr>
          <w:rFonts w:eastAsia="Times New Roman"/>
          <w:color w:val="000000"/>
          <w:sz w:val="24"/>
        </w:rPr>
        <w:t>Houdoul</w:t>
      </w:r>
      <w:proofErr w:type="spellEnd"/>
      <w:r>
        <w:rPr>
          <w:rFonts w:eastAsia="Times New Roman"/>
          <w:color w:val="000000"/>
          <w:sz w:val="24"/>
        </w:rPr>
        <w:t xml:space="preserve"> Island), thence to a point MB3 (E+328936 N+9488632) (at the intersection of S.M.B. fence with </w:t>
      </w:r>
      <w:proofErr w:type="spellStart"/>
      <w:r>
        <w:rPr>
          <w:rFonts w:eastAsia="Times New Roman"/>
          <w:color w:val="000000"/>
          <w:sz w:val="24"/>
        </w:rPr>
        <w:t>Latanier</w:t>
      </w:r>
      <w:proofErr w:type="spellEnd"/>
      <w:r>
        <w:rPr>
          <w:rFonts w:eastAsia="Times New Roman"/>
          <w:color w:val="000000"/>
          <w:sz w:val="24"/>
        </w:rPr>
        <w:t xml:space="preserve"> Road), thence by </w:t>
      </w:r>
      <w:proofErr w:type="spellStart"/>
      <w:r>
        <w:rPr>
          <w:rFonts w:eastAsia="Times New Roman"/>
          <w:color w:val="000000"/>
          <w:sz w:val="24"/>
        </w:rPr>
        <w:t>Latanier</w:t>
      </w:r>
      <w:proofErr w:type="spellEnd"/>
      <w:r>
        <w:rPr>
          <w:rFonts w:eastAsia="Times New Roman"/>
          <w:color w:val="000000"/>
          <w:sz w:val="24"/>
        </w:rPr>
        <w:t xml:space="preserve"> Road to the entrance of S.P.T.C. workshop, thence to point MB4(E+329000 N+9488454) (opposite the mark of </w:t>
      </w:r>
      <w:proofErr w:type="spellStart"/>
      <w:r>
        <w:rPr>
          <w:rFonts w:eastAsia="Times New Roman"/>
          <w:color w:val="000000"/>
          <w:sz w:val="24"/>
        </w:rPr>
        <w:t>Rivieree</w:t>
      </w:r>
      <w:proofErr w:type="spellEnd"/>
      <w:r>
        <w:rPr>
          <w:rFonts w:eastAsia="Times New Roman"/>
          <w:color w:val="000000"/>
          <w:sz w:val="24"/>
        </w:rPr>
        <w:t xml:space="preserve"> </w:t>
      </w:r>
      <w:proofErr w:type="spellStart"/>
      <w:r>
        <w:rPr>
          <w:rFonts w:eastAsia="Times New Roman"/>
          <w:color w:val="000000"/>
          <w:sz w:val="24"/>
        </w:rPr>
        <w:t>Trois</w:t>
      </w:r>
      <w:proofErr w:type="spellEnd"/>
      <w:r>
        <w:rPr>
          <w:rFonts w:eastAsia="Times New Roman"/>
          <w:color w:val="000000"/>
          <w:sz w:val="24"/>
        </w:rPr>
        <w:t xml:space="preserve"> </w:t>
      </w:r>
      <w:proofErr w:type="spellStart"/>
      <w:r>
        <w:rPr>
          <w:rFonts w:eastAsia="Times New Roman"/>
          <w:color w:val="000000"/>
          <w:sz w:val="24"/>
        </w:rPr>
        <w:t>Freres</w:t>
      </w:r>
      <w:proofErr w:type="spellEnd"/>
      <w:r>
        <w:rPr>
          <w:rFonts w:eastAsia="Times New Roman"/>
          <w:color w:val="000000"/>
          <w:sz w:val="24"/>
        </w:rPr>
        <w:t xml:space="preserve">), thence by </w:t>
      </w:r>
      <w:proofErr w:type="spellStart"/>
      <w:r>
        <w:rPr>
          <w:rFonts w:eastAsia="Times New Roman"/>
          <w:color w:val="000000"/>
          <w:sz w:val="24"/>
        </w:rPr>
        <w:t>Riviere</w:t>
      </w:r>
      <w:proofErr w:type="spellEnd"/>
      <w:r>
        <w:rPr>
          <w:rFonts w:eastAsia="Times New Roman"/>
          <w:color w:val="000000"/>
          <w:sz w:val="24"/>
        </w:rPr>
        <w:t xml:space="preserve"> </w:t>
      </w:r>
      <w:proofErr w:type="spellStart"/>
      <w:r>
        <w:rPr>
          <w:rFonts w:eastAsia="Times New Roman"/>
          <w:color w:val="000000"/>
          <w:sz w:val="24"/>
        </w:rPr>
        <w:t>Trois</w:t>
      </w:r>
      <w:proofErr w:type="spellEnd"/>
      <w:r>
        <w:rPr>
          <w:rFonts w:eastAsia="Times New Roman"/>
          <w:color w:val="000000"/>
          <w:sz w:val="24"/>
        </w:rPr>
        <w:t xml:space="preserve"> </w:t>
      </w:r>
      <w:proofErr w:type="spellStart"/>
      <w:r>
        <w:rPr>
          <w:rFonts w:eastAsia="Times New Roman"/>
          <w:color w:val="000000"/>
          <w:sz w:val="24"/>
        </w:rPr>
        <w:t>Freres</w:t>
      </w:r>
      <w:proofErr w:type="spellEnd"/>
      <w:r>
        <w:rPr>
          <w:rFonts w:eastAsia="Times New Roman"/>
          <w:color w:val="000000"/>
          <w:sz w:val="24"/>
        </w:rPr>
        <w:t xml:space="preserve"> to point MB6 (E+327818 N+9488395) on the bridge of Sans </w:t>
      </w:r>
      <w:proofErr w:type="spellStart"/>
      <w:r>
        <w:rPr>
          <w:rFonts w:eastAsia="Times New Roman"/>
          <w:color w:val="000000"/>
          <w:sz w:val="24"/>
        </w:rPr>
        <w:t>Soucis</w:t>
      </w:r>
      <w:proofErr w:type="spellEnd"/>
      <w:r>
        <w:rPr>
          <w:rFonts w:eastAsia="Times New Roman"/>
          <w:color w:val="000000"/>
          <w:sz w:val="24"/>
        </w:rPr>
        <w:t xml:space="preserve"> Road;</w:t>
      </w:r>
    </w:p>
    <w:p w:rsidR="00DD68D2" w:rsidRDefault="004B3807">
      <w:pPr>
        <w:numPr>
          <w:ilvl w:val="0"/>
          <w:numId w:val="392"/>
        </w:numPr>
        <w:tabs>
          <w:tab w:val="clear" w:pos="360"/>
          <w:tab w:val="left" w:pos="432"/>
        </w:tabs>
        <w:spacing w:before="280" w:line="275" w:lineRule="exact"/>
        <w:ind w:left="72" w:right="72"/>
        <w:textAlignment w:val="baseline"/>
        <w:rPr>
          <w:rFonts w:eastAsia="Times New Roman"/>
          <w:color w:val="000000"/>
          <w:spacing w:val="-1"/>
          <w:sz w:val="24"/>
        </w:rPr>
      </w:pPr>
      <w:r>
        <w:rPr>
          <w:rFonts w:eastAsia="Times New Roman"/>
          <w:color w:val="000000"/>
          <w:spacing w:val="-1"/>
          <w:sz w:val="24"/>
        </w:rPr>
        <w:t xml:space="preserve">on the East from the point MB6 by Sans </w:t>
      </w:r>
      <w:proofErr w:type="spellStart"/>
      <w:r>
        <w:rPr>
          <w:rFonts w:eastAsia="Times New Roman"/>
          <w:color w:val="000000"/>
          <w:spacing w:val="-1"/>
          <w:sz w:val="24"/>
        </w:rPr>
        <w:t>Soucis</w:t>
      </w:r>
      <w:proofErr w:type="spellEnd"/>
      <w:r>
        <w:rPr>
          <w:rFonts w:eastAsia="Times New Roman"/>
          <w:color w:val="000000"/>
          <w:spacing w:val="-1"/>
          <w:sz w:val="24"/>
        </w:rPr>
        <w:t xml:space="preserve"> Road in a southerly direction (</w:t>
      </w:r>
      <w:proofErr w:type="spellStart"/>
      <w:r>
        <w:rPr>
          <w:rFonts w:eastAsia="Times New Roman"/>
          <w:color w:val="000000"/>
          <w:spacing w:val="-1"/>
          <w:sz w:val="24"/>
        </w:rPr>
        <w:t>up hill</w:t>
      </w:r>
      <w:proofErr w:type="spellEnd"/>
      <w:r>
        <w:rPr>
          <w:rFonts w:eastAsia="Times New Roman"/>
          <w:color w:val="000000"/>
          <w:spacing w:val="-1"/>
          <w:sz w:val="24"/>
        </w:rPr>
        <w:t>) to point MB7 (E+328315 N+9487515) (on the last right hand bend facing uphill before the drive to Ex-</w:t>
      </w:r>
      <w:proofErr w:type="spellStart"/>
      <w:r>
        <w:rPr>
          <w:rFonts w:eastAsia="Times New Roman"/>
          <w:color w:val="000000"/>
          <w:spacing w:val="-1"/>
          <w:sz w:val="24"/>
        </w:rPr>
        <w:t>Makarios’s</w:t>
      </w:r>
      <w:proofErr w:type="spellEnd"/>
      <w:r>
        <w:rPr>
          <w:rFonts w:eastAsia="Times New Roman"/>
          <w:color w:val="000000"/>
          <w:spacing w:val="-1"/>
          <w:sz w:val="24"/>
        </w:rPr>
        <w:t xml:space="preserve"> residence), thence in a straight line through New Sans </w:t>
      </w:r>
      <w:proofErr w:type="spellStart"/>
      <w:r>
        <w:rPr>
          <w:rFonts w:eastAsia="Times New Roman"/>
          <w:color w:val="000000"/>
          <w:spacing w:val="-1"/>
          <w:sz w:val="24"/>
        </w:rPr>
        <w:t>Soucis</w:t>
      </w:r>
      <w:proofErr w:type="spellEnd"/>
      <w:r>
        <w:rPr>
          <w:rFonts w:eastAsia="Times New Roman"/>
          <w:color w:val="000000"/>
          <w:spacing w:val="-1"/>
          <w:sz w:val="24"/>
        </w:rPr>
        <w:t xml:space="preserve"> </w:t>
      </w:r>
      <w:proofErr w:type="spellStart"/>
      <w:r>
        <w:rPr>
          <w:rFonts w:eastAsia="Times New Roman"/>
          <w:color w:val="000000"/>
          <w:spacing w:val="-1"/>
          <w:sz w:val="24"/>
        </w:rPr>
        <w:t>trigonometrical</w:t>
      </w:r>
      <w:proofErr w:type="spellEnd"/>
      <w:r>
        <w:rPr>
          <w:rFonts w:eastAsia="Times New Roman"/>
          <w:color w:val="000000"/>
          <w:spacing w:val="-1"/>
          <w:sz w:val="24"/>
        </w:rPr>
        <w:t xml:space="preserve"> station PC4 to point MB8 (E+328668 N+9487480) where the straight line intersects the Old </w:t>
      </w:r>
      <w:proofErr w:type="spellStart"/>
      <w:r>
        <w:rPr>
          <w:rFonts w:eastAsia="Times New Roman"/>
          <w:color w:val="000000"/>
          <w:spacing w:val="-1"/>
          <w:sz w:val="24"/>
        </w:rPr>
        <w:t>Foret</w:t>
      </w:r>
      <w:proofErr w:type="spellEnd"/>
      <w:r>
        <w:rPr>
          <w:rFonts w:eastAsia="Times New Roman"/>
          <w:color w:val="000000"/>
          <w:spacing w:val="-1"/>
          <w:sz w:val="24"/>
        </w:rPr>
        <w:t xml:space="preserve"> Noire Road (the first sharp left hand bend on leaving the </w:t>
      </w:r>
      <w:proofErr w:type="spellStart"/>
      <w:r>
        <w:rPr>
          <w:rFonts w:eastAsia="Times New Roman"/>
          <w:color w:val="000000"/>
          <w:spacing w:val="-1"/>
          <w:sz w:val="24"/>
        </w:rPr>
        <w:t>Foret</w:t>
      </w:r>
      <w:proofErr w:type="spellEnd"/>
      <w:r>
        <w:rPr>
          <w:rFonts w:eastAsia="Times New Roman"/>
          <w:color w:val="000000"/>
          <w:spacing w:val="-1"/>
          <w:sz w:val="24"/>
        </w:rPr>
        <w:t xml:space="preserve"> Noire Estate when traveling uphill), thence following the old </w:t>
      </w:r>
      <w:proofErr w:type="spellStart"/>
      <w:r>
        <w:rPr>
          <w:rFonts w:eastAsia="Times New Roman"/>
          <w:color w:val="000000"/>
          <w:spacing w:val="-1"/>
          <w:sz w:val="24"/>
        </w:rPr>
        <w:t>Foret</w:t>
      </w:r>
      <w:proofErr w:type="spellEnd"/>
      <w:r>
        <w:rPr>
          <w:rFonts w:eastAsia="Times New Roman"/>
          <w:color w:val="000000"/>
          <w:spacing w:val="-1"/>
          <w:sz w:val="24"/>
        </w:rPr>
        <w:t xml:space="preserve"> Noire Road to F.E.B.A. housing estate water tower at MB9 (E+328775 N+9487191) thence in a straight line to point MBIO</w:t>
      </w:r>
    </w:p>
    <w:p w:rsidR="00DD68D2" w:rsidRDefault="00DD68D2">
      <w:pPr>
        <w:sectPr w:rsidR="00DD68D2">
          <w:pgSz w:w="11909" w:h="16838"/>
          <w:pgMar w:top="1440" w:right="1389" w:bottom="1142" w:left="1360" w:header="720" w:footer="720" w:gutter="0"/>
          <w:cols w:space="720"/>
        </w:sectPr>
      </w:pPr>
    </w:p>
    <w:p w:rsidR="00DD68D2" w:rsidRDefault="004B3807">
      <w:pPr>
        <w:spacing w:before="5" w:line="275" w:lineRule="exact"/>
        <w:ind w:left="72" w:right="504"/>
        <w:textAlignment w:val="baseline"/>
        <w:rPr>
          <w:rFonts w:eastAsia="Times New Roman"/>
          <w:color w:val="000000"/>
          <w:sz w:val="24"/>
        </w:rPr>
      </w:pPr>
      <w:r>
        <w:rPr>
          <w:rFonts w:eastAsia="Times New Roman"/>
          <w:color w:val="000000"/>
          <w:sz w:val="24"/>
        </w:rPr>
        <w:lastRenderedPageBreak/>
        <w:t xml:space="preserve">(E+328860 N+9486975) thence to the confluence of the two streams forming the </w:t>
      </w:r>
      <w:proofErr w:type="spellStart"/>
      <w:r>
        <w:rPr>
          <w:rFonts w:eastAsia="Times New Roman"/>
          <w:color w:val="000000"/>
          <w:sz w:val="24"/>
        </w:rPr>
        <w:t>Rochon</w:t>
      </w:r>
      <w:proofErr w:type="spellEnd"/>
      <w:r>
        <w:rPr>
          <w:rFonts w:eastAsia="Times New Roman"/>
          <w:color w:val="000000"/>
          <w:sz w:val="24"/>
        </w:rPr>
        <w:t xml:space="preserve"> River, thence by the stream flowing down </w:t>
      </w:r>
      <w:proofErr w:type="spellStart"/>
      <w:r>
        <w:rPr>
          <w:rFonts w:eastAsia="Times New Roman"/>
          <w:color w:val="000000"/>
          <w:sz w:val="24"/>
        </w:rPr>
        <w:t>Copolia</w:t>
      </w:r>
      <w:proofErr w:type="spellEnd"/>
      <w:r>
        <w:rPr>
          <w:rFonts w:eastAsia="Times New Roman"/>
          <w:color w:val="000000"/>
          <w:sz w:val="24"/>
        </w:rPr>
        <w:t xml:space="preserve"> up to a point PLB (E+328625 N+9486315) thence in a straight line to </w:t>
      </w:r>
      <w:proofErr w:type="spellStart"/>
      <w:r>
        <w:rPr>
          <w:rFonts w:eastAsia="Times New Roman"/>
          <w:color w:val="000000"/>
          <w:sz w:val="24"/>
        </w:rPr>
        <w:t>Salafie</w:t>
      </w:r>
      <w:proofErr w:type="spellEnd"/>
      <w:r>
        <w:rPr>
          <w:rFonts w:eastAsia="Times New Roman"/>
          <w:color w:val="000000"/>
          <w:sz w:val="24"/>
        </w:rPr>
        <w:t xml:space="preserve"> Forestry Road at point POB 1 (E+328250 N+9485440);</w:t>
      </w:r>
    </w:p>
    <w:p w:rsidR="00DD68D2" w:rsidRDefault="004B3807">
      <w:pPr>
        <w:spacing w:before="282" w:line="274" w:lineRule="exact"/>
        <w:ind w:left="72"/>
        <w:textAlignment w:val="baseline"/>
        <w:rPr>
          <w:rFonts w:eastAsia="Times New Roman"/>
          <w:color w:val="000000"/>
          <w:sz w:val="24"/>
        </w:rPr>
      </w:pPr>
      <w:r>
        <w:rPr>
          <w:rFonts w:eastAsia="Times New Roman"/>
          <w:color w:val="000000"/>
          <w:sz w:val="24"/>
        </w:rPr>
        <w:t xml:space="preserve">(d) </w:t>
      </w:r>
      <w:proofErr w:type="gramStart"/>
      <w:r>
        <w:rPr>
          <w:rFonts w:eastAsia="Times New Roman"/>
          <w:color w:val="000000"/>
          <w:sz w:val="24"/>
        </w:rPr>
        <w:t>on</w:t>
      </w:r>
      <w:proofErr w:type="gramEnd"/>
      <w:r>
        <w:rPr>
          <w:rFonts w:eastAsia="Times New Roman"/>
          <w:color w:val="000000"/>
          <w:sz w:val="24"/>
        </w:rPr>
        <w:t xml:space="preserve"> the South from Point POBI by </w:t>
      </w:r>
      <w:proofErr w:type="spellStart"/>
      <w:r>
        <w:rPr>
          <w:rFonts w:eastAsia="Times New Roman"/>
          <w:color w:val="000000"/>
          <w:sz w:val="24"/>
        </w:rPr>
        <w:t>Salazie</w:t>
      </w:r>
      <w:proofErr w:type="spellEnd"/>
      <w:r>
        <w:rPr>
          <w:rFonts w:eastAsia="Times New Roman"/>
          <w:color w:val="000000"/>
          <w:sz w:val="24"/>
        </w:rPr>
        <w:t xml:space="preserve"> Forestry Road to Sans </w:t>
      </w:r>
      <w:proofErr w:type="spellStart"/>
      <w:r>
        <w:rPr>
          <w:rFonts w:eastAsia="Times New Roman"/>
          <w:color w:val="000000"/>
          <w:sz w:val="24"/>
        </w:rPr>
        <w:t>Soucis</w:t>
      </w:r>
      <w:proofErr w:type="spellEnd"/>
      <w:r>
        <w:rPr>
          <w:rFonts w:eastAsia="Times New Roman"/>
          <w:color w:val="000000"/>
          <w:sz w:val="24"/>
        </w:rPr>
        <w:t xml:space="preserve"> Road at point</w:t>
      </w:r>
    </w:p>
    <w:p w:rsidR="00DD68D2" w:rsidRDefault="004B3807">
      <w:pPr>
        <w:spacing w:before="5" w:line="273" w:lineRule="exact"/>
        <w:ind w:left="72"/>
        <w:textAlignment w:val="baseline"/>
        <w:rPr>
          <w:rFonts w:eastAsia="Times New Roman"/>
          <w:color w:val="000000"/>
          <w:sz w:val="24"/>
        </w:rPr>
      </w:pPr>
      <w:r>
        <w:rPr>
          <w:rFonts w:eastAsia="Times New Roman"/>
          <w:color w:val="000000"/>
          <w:sz w:val="24"/>
        </w:rPr>
        <w:t xml:space="preserve">POB2 (E+327550 N+9485900) thence by Sans </w:t>
      </w:r>
      <w:proofErr w:type="spellStart"/>
      <w:r>
        <w:rPr>
          <w:rFonts w:eastAsia="Times New Roman"/>
          <w:color w:val="000000"/>
          <w:sz w:val="24"/>
        </w:rPr>
        <w:t>Soucis</w:t>
      </w:r>
      <w:proofErr w:type="spellEnd"/>
      <w:r>
        <w:rPr>
          <w:rFonts w:eastAsia="Times New Roman"/>
          <w:color w:val="000000"/>
          <w:sz w:val="24"/>
        </w:rPr>
        <w:t xml:space="preserve"> Road towards North-East to pint</w:t>
      </w:r>
    </w:p>
    <w:p w:rsidR="00DD68D2" w:rsidRDefault="004B3807">
      <w:pPr>
        <w:spacing w:line="276" w:lineRule="exact"/>
        <w:ind w:left="72" w:right="288"/>
        <w:textAlignment w:val="baseline"/>
        <w:rPr>
          <w:rFonts w:eastAsia="Times New Roman"/>
          <w:color w:val="000000"/>
          <w:sz w:val="24"/>
        </w:rPr>
      </w:pPr>
      <w:r>
        <w:rPr>
          <w:rFonts w:eastAsia="Times New Roman"/>
          <w:color w:val="000000"/>
          <w:sz w:val="24"/>
        </w:rPr>
        <w:t xml:space="preserve">POB3 (E+327910 N+9486000) thence by a foot path in a north westerly direction to </w:t>
      </w:r>
      <w:proofErr w:type="spellStart"/>
      <w:r>
        <w:rPr>
          <w:rFonts w:eastAsia="Times New Roman"/>
          <w:color w:val="000000"/>
          <w:sz w:val="24"/>
        </w:rPr>
        <w:t>Morne</w:t>
      </w:r>
      <w:proofErr w:type="spellEnd"/>
      <w:r>
        <w:rPr>
          <w:rFonts w:eastAsia="Times New Roman"/>
          <w:color w:val="000000"/>
          <w:sz w:val="24"/>
        </w:rPr>
        <w:t xml:space="preserve"> Seychellois;</w:t>
      </w:r>
    </w:p>
    <w:p w:rsidR="00DD68D2" w:rsidRDefault="004B3807">
      <w:pPr>
        <w:spacing w:before="276" w:line="276" w:lineRule="exact"/>
        <w:ind w:left="72" w:right="72"/>
        <w:textAlignment w:val="baseline"/>
        <w:rPr>
          <w:rFonts w:eastAsia="Times New Roman"/>
          <w:color w:val="000000"/>
          <w:sz w:val="24"/>
        </w:rPr>
      </w:pPr>
      <w:r>
        <w:rPr>
          <w:rFonts w:eastAsia="Times New Roman"/>
          <w:color w:val="000000"/>
          <w:sz w:val="24"/>
        </w:rPr>
        <w:t xml:space="preserve">(e) on the West by straight line from </w:t>
      </w:r>
      <w:proofErr w:type="spellStart"/>
      <w:r>
        <w:rPr>
          <w:rFonts w:eastAsia="Times New Roman"/>
          <w:color w:val="000000"/>
          <w:sz w:val="24"/>
        </w:rPr>
        <w:t>Morne</w:t>
      </w:r>
      <w:proofErr w:type="spellEnd"/>
      <w:r>
        <w:rPr>
          <w:rFonts w:eastAsia="Times New Roman"/>
          <w:color w:val="000000"/>
          <w:sz w:val="24"/>
        </w:rPr>
        <w:t xml:space="preserve"> </w:t>
      </w:r>
      <w:proofErr w:type="spellStart"/>
      <w:r>
        <w:rPr>
          <w:rFonts w:eastAsia="Times New Roman"/>
          <w:color w:val="000000"/>
          <w:sz w:val="24"/>
        </w:rPr>
        <w:t>Seychelloise</w:t>
      </w:r>
      <w:proofErr w:type="spellEnd"/>
      <w:r>
        <w:rPr>
          <w:rFonts w:eastAsia="Times New Roman"/>
          <w:color w:val="000000"/>
          <w:sz w:val="24"/>
        </w:rPr>
        <w:t xml:space="preserve"> to </w:t>
      </w:r>
      <w:proofErr w:type="spellStart"/>
      <w:r>
        <w:rPr>
          <w:rFonts w:eastAsia="Times New Roman"/>
          <w:color w:val="000000"/>
          <w:sz w:val="24"/>
        </w:rPr>
        <w:t>Trois</w:t>
      </w:r>
      <w:proofErr w:type="spellEnd"/>
      <w:r>
        <w:rPr>
          <w:rFonts w:eastAsia="Times New Roman"/>
          <w:color w:val="000000"/>
          <w:sz w:val="24"/>
        </w:rPr>
        <w:t xml:space="preserve"> </w:t>
      </w:r>
      <w:proofErr w:type="spellStart"/>
      <w:r>
        <w:rPr>
          <w:rFonts w:eastAsia="Times New Roman"/>
          <w:color w:val="000000"/>
          <w:sz w:val="24"/>
        </w:rPr>
        <w:t>Freres</w:t>
      </w:r>
      <w:proofErr w:type="spellEnd"/>
      <w:r>
        <w:rPr>
          <w:rFonts w:eastAsia="Times New Roman"/>
          <w:color w:val="000000"/>
          <w:sz w:val="24"/>
        </w:rPr>
        <w:t xml:space="preserve"> and to the foot of the escarpment to pint SPB (E+326820 E+9488350) on the common boundary with St. Louis and Port </w:t>
      </w:r>
      <w:proofErr w:type="spellStart"/>
      <w:r>
        <w:rPr>
          <w:rFonts w:eastAsia="Times New Roman"/>
          <w:color w:val="000000"/>
          <w:sz w:val="24"/>
        </w:rPr>
        <w:t>Glaud</w:t>
      </w:r>
      <w:proofErr w:type="spellEnd"/>
      <w:r>
        <w:rPr>
          <w:rFonts w:eastAsia="Times New Roman"/>
          <w:color w:val="000000"/>
          <w:sz w:val="24"/>
        </w:rPr>
        <w:t xml:space="preserve"> electoral areas; and</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 xml:space="preserve">(f) </w:t>
      </w:r>
      <w:proofErr w:type="gramStart"/>
      <w:r>
        <w:rPr>
          <w:rFonts w:eastAsia="Times New Roman"/>
          <w:color w:val="000000"/>
          <w:sz w:val="24"/>
        </w:rPr>
        <w:t>includes</w:t>
      </w:r>
      <w:proofErr w:type="gramEnd"/>
      <w:r>
        <w:rPr>
          <w:rFonts w:eastAsia="Times New Roman"/>
          <w:color w:val="000000"/>
          <w:sz w:val="24"/>
        </w:rPr>
        <w:t xml:space="preserve"> </w:t>
      </w:r>
      <w:proofErr w:type="spellStart"/>
      <w:r>
        <w:rPr>
          <w:rFonts w:eastAsia="Times New Roman"/>
          <w:color w:val="000000"/>
          <w:sz w:val="24"/>
        </w:rPr>
        <w:t>Hodoul</w:t>
      </w:r>
      <w:proofErr w:type="spellEnd"/>
      <w:r>
        <w:rPr>
          <w:rFonts w:eastAsia="Times New Roman"/>
          <w:color w:val="000000"/>
          <w:sz w:val="24"/>
        </w:rPr>
        <w:t xml:space="preserve"> Island.</w:t>
      </w:r>
    </w:p>
    <w:p w:rsidR="00DD68D2" w:rsidRDefault="004B3807">
      <w:pPr>
        <w:spacing w:line="556" w:lineRule="exact"/>
        <w:ind w:left="216" w:right="7416" w:hanging="144"/>
        <w:textAlignment w:val="baseline"/>
        <w:rPr>
          <w:rFonts w:eastAsia="Times New Roman"/>
          <w:color w:val="000000"/>
          <w:spacing w:val="-1"/>
          <w:sz w:val="24"/>
        </w:rPr>
      </w:pPr>
      <w:r>
        <w:rPr>
          <w:rFonts w:eastAsia="Times New Roman"/>
          <w:color w:val="000000"/>
          <w:spacing w:val="-1"/>
          <w:sz w:val="24"/>
        </w:rPr>
        <w:t>9. BEL OMBRE, being an area-</w:t>
      </w:r>
    </w:p>
    <w:p w:rsidR="00DD68D2" w:rsidRDefault="004B3807">
      <w:pPr>
        <w:numPr>
          <w:ilvl w:val="0"/>
          <w:numId w:val="393"/>
        </w:numPr>
        <w:tabs>
          <w:tab w:val="clear" w:pos="360"/>
          <w:tab w:val="left" w:pos="432"/>
        </w:tabs>
        <w:spacing w:before="283" w:line="274" w:lineRule="exact"/>
        <w:ind w:left="72" w:right="360"/>
        <w:textAlignment w:val="baseline"/>
        <w:rPr>
          <w:rFonts w:eastAsia="Times New Roman"/>
          <w:color w:val="000000"/>
          <w:sz w:val="24"/>
        </w:rPr>
      </w:pPr>
      <w:r>
        <w:rPr>
          <w:rFonts w:eastAsia="Times New Roman"/>
          <w:color w:val="000000"/>
          <w:sz w:val="24"/>
        </w:rPr>
        <w:t xml:space="preserve">bounded on the North by the sea starting from the mouth of River </w:t>
      </w:r>
      <w:proofErr w:type="spellStart"/>
      <w:r>
        <w:rPr>
          <w:rFonts w:eastAsia="Times New Roman"/>
          <w:color w:val="000000"/>
          <w:sz w:val="24"/>
        </w:rPr>
        <w:t>Majore</w:t>
      </w:r>
      <w:proofErr w:type="spellEnd"/>
      <w:r>
        <w:rPr>
          <w:rFonts w:eastAsia="Times New Roman"/>
          <w:color w:val="000000"/>
          <w:sz w:val="24"/>
        </w:rPr>
        <w:t xml:space="preserve"> to point BVB (E+325125 N+9489880) at the mouth of </w:t>
      </w:r>
      <w:proofErr w:type="spellStart"/>
      <w:r>
        <w:rPr>
          <w:rFonts w:eastAsia="Times New Roman"/>
          <w:color w:val="000000"/>
          <w:sz w:val="24"/>
        </w:rPr>
        <w:t>Riviere</w:t>
      </w:r>
      <w:proofErr w:type="spellEnd"/>
      <w:r>
        <w:rPr>
          <w:rFonts w:eastAsia="Times New Roman"/>
          <w:color w:val="000000"/>
          <w:sz w:val="24"/>
        </w:rPr>
        <w:t xml:space="preserve"> </w:t>
      </w:r>
      <w:proofErr w:type="spellStart"/>
      <w:r>
        <w:rPr>
          <w:rFonts w:eastAsia="Times New Roman"/>
          <w:color w:val="000000"/>
          <w:sz w:val="24"/>
        </w:rPr>
        <w:t>Sulivan</w:t>
      </w:r>
      <w:proofErr w:type="spellEnd"/>
      <w:r>
        <w:rPr>
          <w:rFonts w:eastAsia="Times New Roman"/>
          <w:color w:val="000000"/>
          <w:sz w:val="24"/>
        </w:rPr>
        <w:t>;</w:t>
      </w:r>
    </w:p>
    <w:p w:rsidR="00DD68D2" w:rsidRDefault="004B3807">
      <w:pPr>
        <w:numPr>
          <w:ilvl w:val="0"/>
          <w:numId w:val="393"/>
        </w:numPr>
        <w:tabs>
          <w:tab w:val="clear" w:pos="360"/>
          <w:tab w:val="left" w:pos="432"/>
        </w:tabs>
        <w:spacing w:before="282" w:line="274" w:lineRule="exact"/>
        <w:ind w:left="72"/>
        <w:textAlignment w:val="baseline"/>
        <w:rPr>
          <w:rFonts w:eastAsia="Times New Roman"/>
          <w:color w:val="000000"/>
          <w:sz w:val="24"/>
        </w:rPr>
      </w:pPr>
      <w:r>
        <w:rPr>
          <w:rFonts w:eastAsia="Times New Roman"/>
          <w:color w:val="000000"/>
          <w:sz w:val="24"/>
        </w:rPr>
        <w:t xml:space="preserve">on the East by Beau </w:t>
      </w:r>
      <w:proofErr w:type="spellStart"/>
      <w:r>
        <w:rPr>
          <w:rFonts w:eastAsia="Times New Roman"/>
          <w:color w:val="000000"/>
          <w:sz w:val="24"/>
        </w:rPr>
        <w:t>Vallon</w:t>
      </w:r>
      <w:proofErr w:type="spellEnd"/>
      <w:r>
        <w:rPr>
          <w:rFonts w:eastAsia="Times New Roman"/>
          <w:color w:val="000000"/>
          <w:sz w:val="24"/>
        </w:rPr>
        <w:t xml:space="preserve"> electoral area;</w:t>
      </w:r>
    </w:p>
    <w:p w:rsidR="00DD68D2" w:rsidRDefault="004B3807">
      <w:pPr>
        <w:numPr>
          <w:ilvl w:val="0"/>
          <w:numId w:val="393"/>
        </w:numPr>
        <w:tabs>
          <w:tab w:val="clear" w:pos="360"/>
          <w:tab w:val="left" w:pos="432"/>
        </w:tabs>
        <w:spacing w:before="285" w:line="275" w:lineRule="exact"/>
        <w:ind w:left="72" w:right="72"/>
        <w:textAlignment w:val="baseline"/>
        <w:rPr>
          <w:rFonts w:eastAsia="Times New Roman"/>
          <w:color w:val="000000"/>
          <w:sz w:val="24"/>
        </w:rPr>
      </w:pPr>
      <w:r>
        <w:rPr>
          <w:rFonts w:eastAsia="Times New Roman"/>
          <w:color w:val="000000"/>
          <w:sz w:val="24"/>
        </w:rPr>
        <w:t xml:space="preserve">on the South from PN35 with Beau </w:t>
      </w:r>
      <w:proofErr w:type="spellStart"/>
      <w:r>
        <w:rPr>
          <w:rFonts w:eastAsia="Times New Roman"/>
          <w:color w:val="000000"/>
          <w:sz w:val="24"/>
        </w:rPr>
        <w:t>Vallon</w:t>
      </w:r>
      <w:proofErr w:type="spellEnd"/>
      <w:r>
        <w:rPr>
          <w:rFonts w:eastAsia="Times New Roman"/>
          <w:color w:val="000000"/>
          <w:sz w:val="24"/>
        </w:rPr>
        <w:t xml:space="preserve"> and St. Louis electoral areas through points PB1, PB2, AN91, PB4, AN85, PB, and by the northern boundary of property No.J1051 through points B167, E, A, to B122 thence in a straight line to Bernard </w:t>
      </w:r>
      <w:proofErr w:type="spellStart"/>
      <w:r>
        <w:rPr>
          <w:rFonts w:eastAsia="Times New Roman"/>
          <w:color w:val="000000"/>
          <w:sz w:val="24"/>
        </w:rPr>
        <w:t>trigonometrical</w:t>
      </w:r>
      <w:proofErr w:type="spellEnd"/>
      <w:r>
        <w:rPr>
          <w:rFonts w:eastAsia="Times New Roman"/>
          <w:color w:val="000000"/>
          <w:sz w:val="24"/>
        </w:rPr>
        <w:t xml:space="preserve"> station, and to the source of the </w:t>
      </w:r>
      <w:proofErr w:type="spellStart"/>
      <w:r>
        <w:rPr>
          <w:rFonts w:eastAsia="Times New Roman"/>
          <w:color w:val="000000"/>
          <w:sz w:val="24"/>
        </w:rPr>
        <w:t>Riviere</w:t>
      </w:r>
      <w:proofErr w:type="spellEnd"/>
      <w:r>
        <w:rPr>
          <w:rFonts w:eastAsia="Times New Roman"/>
          <w:color w:val="000000"/>
          <w:sz w:val="24"/>
        </w:rPr>
        <w:t xml:space="preserve"> Cascade at point PB1 (E+324160 N+9487150) thence following </w:t>
      </w:r>
      <w:proofErr w:type="spellStart"/>
      <w:r>
        <w:rPr>
          <w:rFonts w:eastAsia="Times New Roman"/>
          <w:color w:val="000000"/>
          <w:sz w:val="24"/>
        </w:rPr>
        <w:t>Riviere</w:t>
      </w:r>
      <w:proofErr w:type="spellEnd"/>
      <w:r>
        <w:rPr>
          <w:rFonts w:eastAsia="Times New Roman"/>
          <w:color w:val="000000"/>
          <w:sz w:val="24"/>
        </w:rPr>
        <w:t xml:space="preserve"> Cascade to PB6 (E+322850 N+9486450) (at the confluence of </w:t>
      </w:r>
      <w:proofErr w:type="spellStart"/>
      <w:r>
        <w:rPr>
          <w:rFonts w:eastAsia="Times New Roman"/>
          <w:color w:val="000000"/>
          <w:sz w:val="24"/>
        </w:rPr>
        <w:t>Riviere</w:t>
      </w:r>
      <w:proofErr w:type="spellEnd"/>
      <w:r>
        <w:rPr>
          <w:rFonts w:eastAsia="Times New Roman"/>
          <w:color w:val="000000"/>
          <w:sz w:val="24"/>
        </w:rPr>
        <w:t xml:space="preserve"> Cascade and a stream); and</w:t>
      </w:r>
    </w:p>
    <w:p w:rsidR="00DD68D2" w:rsidRDefault="004B3807">
      <w:pPr>
        <w:numPr>
          <w:ilvl w:val="0"/>
          <w:numId w:val="393"/>
        </w:numPr>
        <w:tabs>
          <w:tab w:val="clear" w:pos="360"/>
          <w:tab w:val="left" w:pos="432"/>
        </w:tabs>
        <w:spacing w:before="279" w:line="278" w:lineRule="exact"/>
        <w:ind w:left="72" w:right="720"/>
        <w:textAlignment w:val="baseline"/>
        <w:rPr>
          <w:rFonts w:eastAsia="Times New Roman"/>
          <w:color w:val="000000"/>
          <w:sz w:val="24"/>
        </w:rPr>
      </w:pPr>
      <w:proofErr w:type="gramStart"/>
      <w:r>
        <w:rPr>
          <w:rFonts w:eastAsia="Times New Roman"/>
          <w:color w:val="000000"/>
          <w:sz w:val="24"/>
        </w:rPr>
        <w:t>on</w:t>
      </w:r>
      <w:proofErr w:type="gramEnd"/>
      <w:r>
        <w:rPr>
          <w:rFonts w:eastAsia="Times New Roman"/>
          <w:color w:val="000000"/>
          <w:sz w:val="24"/>
        </w:rPr>
        <w:t xml:space="preserve"> the West along stream uphill to the water-shed thence along </w:t>
      </w:r>
      <w:proofErr w:type="spellStart"/>
      <w:r>
        <w:rPr>
          <w:rFonts w:eastAsia="Times New Roman"/>
          <w:color w:val="000000"/>
          <w:sz w:val="24"/>
        </w:rPr>
        <w:t>Riviere</w:t>
      </w:r>
      <w:proofErr w:type="spellEnd"/>
      <w:r>
        <w:rPr>
          <w:rFonts w:eastAsia="Times New Roman"/>
          <w:color w:val="000000"/>
          <w:sz w:val="24"/>
        </w:rPr>
        <w:t xml:space="preserve"> Major to the starting point at the mouth of </w:t>
      </w:r>
      <w:proofErr w:type="spellStart"/>
      <w:r>
        <w:rPr>
          <w:rFonts w:eastAsia="Times New Roman"/>
          <w:color w:val="000000"/>
          <w:sz w:val="24"/>
        </w:rPr>
        <w:t>Riviere</w:t>
      </w:r>
      <w:proofErr w:type="spellEnd"/>
      <w:r>
        <w:rPr>
          <w:rFonts w:eastAsia="Times New Roman"/>
          <w:color w:val="000000"/>
          <w:sz w:val="24"/>
        </w:rPr>
        <w:t xml:space="preserve"> Major.</w:t>
      </w:r>
    </w:p>
    <w:p w:rsidR="00DD68D2" w:rsidRDefault="004B3807">
      <w:pPr>
        <w:spacing w:line="554" w:lineRule="exact"/>
        <w:ind w:left="216" w:right="7488" w:hanging="144"/>
        <w:textAlignment w:val="baseline"/>
        <w:rPr>
          <w:rFonts w:eastAsia="Times New Roman"/>
          <w:color w:val="000000"/>
          <w:sz w:val="24"/>
        </w:rPr>
      </w:pPr>
      <w:r>
        <w:rPr>
          <w:rFonts w:eastAsia="Times New Roman"/>
          <w:color w:val="000000"/>
          <w:sz w:val="24"/>
        </w:rPr>
        <w:t>10. CASCADE, being an area-</w:t>
      </w:r>
    </w:p>
    <w:p w:rsidR="00DD68D2" w:rsidRDefault="004B3807">
      <w:pPr>
        <w:numPr>
          <w:ilvl w:val="0"/>
          <w:numId w:val="394"/>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 xml:space="preserve">bounded on the North-West by Les </w:t>
      </w:r>
      <w:proofErr w:type="spellStart"/>
      <w:r>
        <w:rPr>
          <w:rFonts w:eastAsia="Times New Roman"/>
          <w:color w:val="000000"/>
          <w:sz w:val="24"/>
        </w:rPr>
        <w:t>Mamelles</w:t>
      </w:r>
      <w:proofErr w:type="spellEnd"/>
      <w:r>
        <w:rPr>
          <w:rFonts w:eastAsia="Times New Roman"/>
          <w:color w:val="000000"/>
          <w:sz w:val="24"/>
        </w:rPr>
        <w:t xml:space="preserve"> and Roche Caiman electoral areas;</w:t>
      </w:r>
    </w:p>
    <w:p w:rsidR="00DD68D2" w:rsidRDefault="004B3807">
      <w:pPr>
        <w:numPr>
          <w:ilvl w:val="0"/>
          <w:numId w:val="394"/>
        </w:numPr>
        <w:tabs>
          <w:tab w:val="clear" w:pos="360"/>
          <w:tab w:val="left" w:pos="432"/>
        </w:tabs>
        <w:spacing w:before="280" w:line="276" w:lineRule="exact"/>
        <w:ind w:left="72" w:right="216"/>
        <w:textAlignment w:val="baseline"/>
        <w:rPr>
          <w:rFonts w:eastAsia="Times New Roman"/>
          <w:color w:val="000000"/>
          <w:sz w:val="24"/>
        </w:rPr>
      </w:pPr>
      <w:r>
        <w:rPr>
          <w:rFonts w:eastAsia="Times New Roman"/>
          <w:color w:val="000000"/>
          <w:sz w:val="24"/>
        </w:rPr>
        <w:t xml:space="preserve">on the North by the sea up to </w:t>
      </w:r>
      <w:proofErr w:type="spellStart"/>
      <w:r>
        <w:rPr>
          <w:rFonts w:eastAsia="Times New Roman"/>
          <w:color w:val="000000"/>
          <w:sz w:val="24"/>
        </w:rPr>
        <w:t>Riviere</w:t>
      </w:r>
      <w:proofErr w:type="spellEnd"/>
      <w:r>
        <w:rPr>
          <w:rFonts w:eastAsia="Times New Roman"/>
          <w:color w:val="000000"/>
          <w:sz w:val="24"/>
        </w:rPr>
        <w:t xml:space="preserve"> Dejeuner at CP1 (E+334810 N+9483780) thence to point CP2 (E+334870 N+9483740) on the main road, thence to point CP3 (E+335030 N+9483710) (near the exit from the Airport);</w:t>
      </w:r>
    </w:p>
    <w:p w:rsidR="00DD68D2" w:rsidRDefault="004B3807">
      <w:pPr>
        <w:numPr>
          <w:ilvl w:val="0"/>
          <w:numId w:val="394"/>
        </w:numPr>
        <w:tabs>
          <w:tab w:val="clear" w:pos="360"/>
          <w:tab w:val="left" w:pos="432"/>
        </w:tabs>
        <w:spacing w:before="280" w:line="277" w:lineRule="exact"/>
        <w:ind w:left="72" w:right="72"/>
        <w:textAlignment w:val="baseline"/>
        <w:rPr>
          <w:rFonts w:eastAsia="Times New Roman"/>
          <w:color w:val="000000"/>
          <w:sz w:val="24"/>
        </w:rPr>
      </w:pPr>
      <w:r>
        <w:rPr>
          <w:rFonts w:eastAsia="Times New Roman"/>
          <w:color w:val="000000"/>
          <w:sz w:val="24"/>
        </w:rPr>
        <w:t xml:space="preserve">on the East by straight line from CP3 to CP4 (E+335025 N+9483495) on a large rock, thence to Les Dents </w:t>
      </w:r>
      <w:proofErr w:type="spellStart"/>
      <w:r>
        <w:rPr>
          <w:rFonts w:eastAsia="Times New Roman"/>
          <w:color w:val="000000"/>
          <w:sz w:val="24"/>
        </w:rPr>
        <w:t>trigonometrical</w:t>
      </w:r>
      <w:proofErr w:type="spellEnd"/>
      <w:r>
        <w:rPr>
          <w:rFonts w:eastAsia="Times New Roman"/>
          <w:color w:val="000000"/>
          <w:sz w:val="24"/>
        </w:rPr>
        <w:t xml:space="preserve"> station through Mont. </w:t>
      </w:r>
      <w:proofErr w:type="spellStart"/>
      <w:r>
        <w:rPr>
          <w:rFonts w:eastAsia="Times New Roman"/>
          <w:color w:val="000000"/>
          <w:sz w:val="24"/>
        </w:rPr>
        <w:t>Sebert</w:t>
      </w:r>
      <w:proofErr w:type="spellEnd"/>
      <w:r>
        <w:rPr>
          <w:rFonts w:eastAsia="Times New Roman"/>
          <w:color w:val="000000"/>
          <w:sz w:val="24"/>
        </w:rPr>
        <w:t xml:space="preserve">, thence to Les </w:t>
      </w:r>
      <w:proofErr w:type="spellStart"/>
      <w:r>
        <w:rPr>
          <w:rFonts w:eastAsia="Times New Roman"/>
          <w:color w:val="000000"/>
          <w:sz w:val="24"/>
        </w:rPr>
        <w:t>Capucin</w:t>
      </w:r>
      <w:proofErr w:type="spellEnd"/>
      <w:r>
        <w:rPr>
          <w:rFonts w:eastAsia="Times New Roman"/>
          <w:color w:val="000000"/>
          <w:sz w:val="24"/>
        </w:rPr>
        <w:t xml:space="preserve"> Hill, thence to the watershed at point CAB (E+333550 N+9481600) with </w:t>
      </w:r>
      <w:proofErr w:type="spellStart"/>
      <w:r>
        <w:rPr>
          <w:rFonts w:eastAsia="Times New Roman"/>
          <w:color w:val="000000"/>
          <w:sz w:val="24"/>
        </w:rPr>
        <w:t>Anse</w:t>
      </w:r>
      <w:proofErr w:type="spellEnd"/>
      <w:r>
        <w:rPr>
          <w:rFonts w:eastAsia="Times New Roman"/>
          <w:color w:val="000000"/>
          <w:sz w:val="24"/>
        </w:rPr>
        <w:t xml:space="preserve"> Aux Pins and </w:t>
      </w:r>
      <w:proofErr w:type="spellStart"/>
      <w:r>
        <w:rPr>
          <w:rFonts w:eastAsia="Times New Roman"/>
          <w:color w:val="000000"/>
          <w:sz w:val="24"/>
        </w:rPr>
        <w:t>Anse</w:t>
      </w:r>
      <w:proofErr w:type="spellEnd"/>
      <w:r>
        <w:rPr>
          <w:rFonts w:eastAsia="Times New Roman"/>
          <w:color w:val="000000"/>
          <w:sz w:val="24"/>
        </w:rPr>
        <w:t xml:space="preserve"> </w:t>
      </w:r>
      <w:proofErr w:type="spellStart"/>
      <w:r>
        <w:rPr>
          <w:rFonts w:eastAsia="Times New Roman"/>
          <w:color w:val="000000"/>
          <w:sz w:val="24"/>
        </w:rPr>
        <w:t>Boileau</w:t>
      </w:r>
      <w:proofErr w:type="spellEnd"/>
      <w:r>
        <w:rPr>
          <w:rFonts w:eastAsia="Times New Roman"/>
          <w:color w:val="000000"/>
          <w:sz w:val="24"/>
        </w:rPr>
        <w:t xml:space="preserve"> electoral areas;</w:t>
      </w:r>
    </w:p>
    <w:p w:rsidR="00DD68D2" w:rsidRDefault="00DD68D2">
      <w:pPr>
        <w:sectPr w:rsidR="00DD68D2">
          <w:pgSz w:w="11909" w:h="16838"/>
          <w:pgMar w:top="1440" w:right="1386" w:bottom="1402" w:left="1363" w:header="720" w:footer="720" w:gutter="0"/>
          <w:cols w:space="720"/>
        </w:sectPr>
      </w:pPr>
    </w:p>
    <w:p w:rsidR="00DD68D2" w:rsidRDefault="0096237A">
      <w:pPr>
        <w:numPr>
          <w:ilvl w:val="0"/>
          <w:numId w:val="395"/>
        </w:numPr>
        <w:tabs>
          <w:tab w:val="clear" w:pos="360"/>
          <w:tab w:val="left" w:pos="432"/>
        </w:tabs>
        <w:spacing w:before="5" w:line="274" w:lineRule="exact"/>
        <w:ind w:left="72"/>
        <w:textAlignment w:val="baseline"/>
        <w:rPr>
          <w:rFonts w:eastAsia="Times New Roman"/>
          <w:color w:val="000000"/>
          <w:sz w:val="24"/>
        </w:rPr>
      </w:pPr>
      <w:r>
        <w:lastRenderedPageBreak/>
        <w:pict>
          <v:shape id="_x0000_s1031" type="#_x0000_t202" style="position:absolute;left:0;text-align:left;margin-left:82.4pt;margin-top:738.6pt;width:27.2pt;height:13.85pt;z-index:-251646976;mso-wrap-distance-left:0;mso-wrap-distance-right:0;mso-position-horizontal-relative:page;mso-position-vertical-relative:page" filled="f" stroked="f">
            <v:textbox inset="0,0,0,0">
              <w:txbxContent>
                <w:p w:rsidR="006F005F" w:rsidRDefault="006F005F">
                  <w:pPr>
                    <w:spacing w:before="3" w:line="273" w:lineRule="exact"/>
                    <w:textAlignment w:val="baseline"/>
                    <w:rPr>
                      <w:rFonts w:eastAsia="Times New Roman"/>
                      <w:color w:val="000000"/>
                      <w:spacing w:val="21"/>
                      <w:sz w:val="24"/>
                    </w:rPr>
                  </w:pPr>
                  <w:proofErr w:type="gramStart"/>
                  <w:r>
                    <w:rPr>
                      <w:rFonts w:eastAsia="Times New Roman"/>
                      <w:color w:val="000000"/>
                      <w:spacing w:val="21"/>
                      <w:sz w:val="24"/>
                    </w:rPr>
                    <w:t>and</w:t>
                  </w:r>
                  <w:proofErr w:type="gramEnd"/>
                </w:p>
              </w:txbxContent>
            </v:textbox>
            <w10:wrap type="square" anchorx="page" anchory="page"/>
          </v:shape>
        </w:pict>
      </w:r>
      <w:r w:rsidR="004B3807">
        <w:rPr>
          <w:rFonts w:eastAsia="Times New Roman"/>
          <w:color w:val="000000"/>
          <w:sz w:val="24"/>
        </w:rPr>
        <w:t xml:space="preserve">on the South by watershed to Montagne </w:t>
      </w:r>
      <w:proofErr w:type="spellStart"/>
      <w:r w:rsidR="004B3807">
        <w:rPr>
          <w:rFonts w:eastAsia="Times New Roman"/>
          <w:color w:val="000000"/>
          <w:sz w:val="24"/>
        </w:rPr>
        <w:t>Planneau</w:t>
      </w:r>
      <w:proofErr w:type="spellEnd"/>
      <w:r w:rsidR="004B3807">
        <w:rPr>
          <w:rFonts w:eastAsia="Times New Roman"/>
          <w:color w:val="000000"/>
          <w:sz w:val="24"/>
        </w:rPr>
        <w:t>; and</w:t>
      </w:r>
    </w:p>
    <w:p w:rsidR="00DD68D2" w:rsidRDefault="004B3807">
      <w:pPr>
        <w:numPr>
          <w:ilvl w:val="0"/>
          <w:numId w:val="395"/>
        </w:numPr>
        <w:tabs>
          <w:tab w:val="clear" w:pos="360"/>
          <w:tab w:val="left" w:pos="432"/>
        </w:tabs>
        <w:spacing w:before="281" w:line="276" w:lineRule="exact"/>
        <w:ind w:left="72" w:right="72"/>
        <w:textAlignment w:val="baseline"/>
        <w:rPr>
          <w:rFonts w:eastAsia="Times New Roman"/>
          <w:color w:val="000000"/>
          <w:sz w:val="24"/>
        </w:rPr>
      </w:pPr>
      <w:r>
        <w:rPr>
          <w:rFonts w:eastAsia="Times New Roman"/>
          <w:color w:val="000000"/>
          <w:sz w:val="24"/>
        </w:rPr>
        <w:t xml:space="preserve">on the West by watershed to Montagne </w:t>
      </w:r>
      <w:proofErr w:type="spellStart"/>
      <w:r>
        <w:rPr>
          <w:rFonts w:eastAsia="Times New Roman"/>
          <w:color w:val="000000"/>
          <w:sz w:val="24"/>
        </w:rPr>
        <w:t>Planneau</w:t>
      </w:r>
      <w:proofErr w:type="spellEnd"/>
      <w:r>
        <w:rPr>
          <w:rFonts w:eastAsia="Times New Roman"/>
          <w:color w:val="000000"/>
          <w:sz w:val="24"/>
        </w:rPr>
        <w:t xml:space="preserve"> from New </w:t>
      </w:r>
      <w:proofErr w:type="spellStart"/>
      <w:r>
        <w:rPr>
          <w:rFonts w:eastAsia="Times New Roman"/>
          <w:color w:val="000000"/>
          <w:sz w:val="24"/>
        </w:rPr>
        <w:t>Savy</w:t>
      </w:r>
      <w:proofErr w:type="spellEnd"/>
      <w:r>
        <w:rPr>
          <w:rFonts w:eastAsia="Times New Roman"/>
          <w:color w:val="000000"/>
          <w:sz w:val="24"/>
        </w:rPr>
        <w:t xml:space="preserve"> thence by a straight line to point GC (E+331350 N+9484265) and by the stream to point LC1 with Les </w:t>
      </w:r>
      <w:proofErr w:type="spellStart"/>
      <w:r>
        <w:rPr>
          <w:rFonts w:eastAsia="Times New Roman"/>
          <w:color w:val="000000"/>
          <w:sz w:val="24"/>
        </w:rPr>
        <w:t>Mamelles</w:t>
      </w:r>
      <w:proofErr w:type="spellEnd"/>
      <w:r>
        <w:rPr>
          <w:rFonts w:eastAsia="Times New Roman"/>
          <w:color w:val="000000"/>
          <w:sz w:val="24"/>
        </w:rPr>
        <w:t xml:space="preserve"> electoral area.</w:t>
      </w:r>
    </w:p>
    <w:p w:rsidR="00DD68D2" w:rsidRDefault="004B3807">
      <w:pPr>
        <w:spacing w:line="554" w:lineRule="exact"/>
        <w:ind w:left="216" w:right="6840" w:hanging="144"/>
        <w:textAlignment w:val="baseline"/>
        <w:rPr>
          <w:rFonts w:eastAsia="Times New Roman"/>
          <w:color w:val="000000"/>
          <w:sz w:val="24"/>
        </w:rPr>
      </w:pPr>
      <w:r>
        <w:rPr>
          <w:rFonts w:eastAsia="Times New Roman"/>
          <w:color w:val="000000"/>
          <w:sz w:val="24"/>
        </w:rPr>
        <w:t>11. ENGLISH RIVER, being an area-</w:t>
      </w:r>
    </w:p>
    <w:p w:rsidR="00DD68D2" w:rsidRDefault="004B3807">
      <w:pPr>
        <w:numPr>
          <w:ilvl w:val="0"/>
          <w:numId w:val="396"/>
        </w:numPr>
        <w:tabs>
          <w:tab w:val="clear" w:pos="360"/>
          <w:tab w:val="left" w:pos="432"/>
        </w:tabs>
        <w:spacing w:before="282" w:line="274" w:lineRule="exact"/>
        <w:ind w:left="72"/>
        <w:textAlignment w:val="baseline"/>
        <w:rPr>
          <w:rFonts w:eastAsia="Times New Roman"/>
          <w:color w:val="000000"/>
          <w:sz w:val="24"/>
        </w:rPr>
      </w:pPr>
      <w:r>
        <w:rPr>
          <w:rFonts w:eastAsia="Times New Roman"/>
          <w:color w:val="000000"/>
          <w:sz w:val="24"/>
        </w:rPr>
        <w:t xml:space="preserve">bounded on the North by </w:t>
      </w:r>
      <w:proofErr w:type="spellStart"/>
      <w:r>
        <w:rPr>
          <w:rFonts w:eastAsia="Times New Roman"/>
          <w:color w:val="000000"/>
          <w:sz w:val="24"/>
        </w:rPr>
        <w:t>Anse</w:t>
      </w:r>
      <w:proofErr w:type="spellEnd"/>
      <w:r>
        <w:rPr>
          <w:rFonts w:eastAsia="Times New Roman"/>
          <w:color w:val="000000"/>
          <w:sz w:val="24"/>
        </w:rPr>
        <w:t xml:space="preserve"> Etoile electoral area;</w:t>
      </w:r>
    </w:p>
    <w:p w:rsidR="00DD68D2" w:rsidRDefault="004B3807">
      <w:pPr>
        <w:numPr>
          <w:ilvl w:val="0"/>
          <w:numId w:val="396"/>
        </w:numPr>
        <w:tabs>
          <w:tab w:val="clear" w:pos="360"/>
          <w:tab w:val="left" w:pos="432"/>
        </w:tabs>
        <w:spacing w:before="283" w:line="274" w:lineRule="exact"/>
        <w:ind w:left="72" w:right="288"/>
        <w:textAlignment w:val="baseline"/>
        <w:rPr>
          <w:rFonts w:eastAsia="Times New Roman"/>
          <w:color w:val="000000"/>
          <w:sz w:val="24"/>
        </w:rPr>
      </w:pPr>
      <w:r>
        <w:rPr>
          <w:rFonts w:eastAsia="Times New Roman"/>
          <w:color w:val="000000"/>
          <w:sz w:val="24"/>
        </w:rPr>
        <w:t xml:space="preserve">on the East by the sea from point PA91 to EM1 (E+328832 N+9489400) at the </w:t>
      </w:r>
      <w:proofErr w:type="spellStart"/>
      <w:r>
        <w:rPr>
          <w:rFonts w:eastAsia="Times New Roman"/>
          <w:color w:val="000000"/>
          <w:sz w:val="24"/>
        </w:rPr>
        <w:t>moth</w:t>
      </w:r>
      <w:proofErr w:type="spellEnd"/>
      <w:r>
        <w:rPr>
          <w:rFonts w:eastAsia="Times New Roman"/>
          <w:color w:val="000000"/>
          <w:sz w:val="24"/>
        </w:rPr>
        <w:t xml:space="preserve"> of </w:t>
      </w:r>
      <w:proofErr w:type="spellStart"/>
      <w:r>
        <w:rPr>
          <w:rFonts w:eastAsia="Times New Roman"/>
          <w:color w:val="000000"/>
          <w:sz w:val="24"/>
        </w:rPr>
        <w:t>Riviere</w:t>
      </w:r>
      <w:proofErr w:type="spellEnd"/>
      <w:r>
        <w:rPr>
          <w:rFonts w:eastAsia="Times New Roman"/>
          <w:color w:val="000000"/>
          <w:sz w:val="24"/>
        </w:rPr>
        <w:t xml:space="preserve"> </w:t>
      </w:r>
      <w:proofErr w:type="spellStart"/>
      <w:r>
        <w:rPr>
          <w:rFonts w:eastAsia="Times New Roman"/>
          <w:color w:val="000000"/>
          <w:sz w:val="24"/>
        </w:rPr>
        <w:t>Moosa</w:t>
      </w:r>
      <w:proofErr w:type="spellEnd"/>
      <w:r>
        <w:rPr>
          <w:rFonts w:eastAsia="Times New Roman"/>
          <w:color w:val="000000"/>
          <w:sz w:val="24"/>
        </w:rPr>
        <w:t>;</w:t>
      </w:r>
    </w:p>
    <w:p w:rsidR="00DD68D2" w:rsidRDefault="004B3807">
      <w:pPr>
        <w:numPr>
          <w:ilvl w:val="0"/>
          <w:numId w:val="396"/>
        </w:numPr>
        <w:tabs>
          <w:tab w:val="clear" w:pos="360"/>
          <w:tab w:val="left" w:pos="432"/>
        </w:tabs>
        <w:spacing w:before="279" w:line="278" w:lineRule="exact"/>
        <w:ind w:left="72" w:right="72"/>
        <w:textAlignment w:val="baseline"/>
        <w:rPr>
          <w:rFonts w:eastAsia="Times New Roman"/>
          <w:color w:val="000000"/>
          <w:sz w:val="24"/>
        </w:rPr>
      </w:pPr>
      <w:r>
        <w:rPr>
          <w:rFonts w:eastAsia="Times New Roman"/>
          <w:color w:val="000000"/>
          <w:sz w:val="24"/>
        </w:rPr>
        <w:t xml:space="preserve">on the South by </w:t>
      </w:r>
      <w:proofErr w:type="spellStart"/>
      <w:r>
        <w:rPr>
          <w:rFonts w:eastAsia="Times New Roman"/>
          <w:color w:val="000000"/>
          <w:sz w:val="24"/>
        </w:rPr>
        <w:t>Riviere</w:t>
      </w:r>
      <w:proofErr w:type="spellEnd"/>
      <w:r>
        <w:rPr>
          <w:rFonts w:eastAsia="Times New Roman"/>
          <w:color w:val="000000"/>
          <w:sz w:val="24"/>
        </w:rPr>
        <w:t xml:space="preserve"> </w:t>
      </w:r>
      <w:proofErr w:type="spellStart"/>
      <w:r>
        <w:rPr>
          <w:rFonts w:eastAsia="Times New Roman"/>
          <w:color w:val="000000"/>
          <w:sz w:val="24"/>
        </w:rPr>
        <w:t>Moosa</w:t>
      </w:r>
      <w:proofErr w:type="spellEnd"/>
      <w:r>
        <w:rPr>
          <w:rFonts w:eastAsia="Times New Roman"/>
          <w:color w:val="000000"/>
          <w:sz w:val="24"/>
        </w:rPr>
        <w:t xml:space="preserve"> to the junction of Mont Buxton lane and </w:t>
      </w:r>
      <w:proofErr w:type="spellStart"/>
      <w:r>
        <w:rPr>
          <w:rFonts w:eastAsia="Times New Roman"/>
          <w:color w:val="000000"/>
          <w:sz w:val="24"/>
        </w:rPr>
        <w:t>Oliviere</w:t>
      </w:r>
      <w:proofErr w:type="spellEnd"/>
      <w:r>
        <w:rPr>
          <w:rFonts w:eastAsia="Times New Roman"/>
          <w:color w:val="000000"/>
          <w:sz w:val="24"/>
        </w:rPr>
        <w:t xml:space="preserve"> </w:t>
      </w:r>
      <w:proofErr w:type="spellStart"/>
      <w:r>
        <w:rPr>
          <w:rFonts w:eastAsia="Times New Roman"/>
          <w:color w:val="000000"/>
          <w:sz w:val="24"/>
        </w:rPr>
        <w:t>Maradan</w:t>
      </w:r>
      <w:proofErr w:type="spellEnd"/>
      <w:r>
        <w:rPr>
          <w:rFonts w:eastAsia="Times New Roman"/>
          <w:color w:val="000000"/>
          <w:sz w:val="24"/>
        </w:rPr>
        <w:t xml:space="preserve"> Road;</w:t>
      </w:r>
    </w:p>
    <w:p w:rsidR="00DD68D2" w:rsidRDefault="004B3807">
      <w:pPr>
        <w:numPr>
          <w:ilvl w:val="0"/>
          <w:numId w:val="396"/>
        </w:numPr>
        <w:tabs>
          <w:tab w:val="clear" w:pos="360"/>
          <w:tab w:val="left" w:pos="432"/>
        </w:tabs>
        <w:spacing w:before="282" w:line="275" w:lineRule="exact"/>
        <w:ind w:left="72" w:right="504"/>
        <w:textAlignment w:val="baseline"/>
        <w:rPr>
          <w:rFonts w:eastAsia="Times New Roman"/>
          <w:color w:val="000000"/>
          <w:sz w:val="24"/>
        </w:rPr>
      </w:pPr>
      <w:proofErr w:type="gramStart"/>
      <w:r>
        <w:rPr>
          <w:rFonts w:eastAsia="Times New Roman"/>
          <w:color w:val="000000"/>
          <w:sz w:val="24"/>
        </w:rPr>
        <w:t>on</w:t>
      </w:r>
      <w:proofErr w:type="gramEnd"/>
      <w:r>
        <w:rPr>
          <w:rFonts w:eastAsia="Times New Roman"/>
          <w:color w:val="000000"/>
          <w:sz w:val="24"/>
        </w:rPr>
        <w:t xml:space="preserve"> the West by Mont Buxton Lane up to Button Lane in position EM2 (E+328120 N+9489636) thence by Button Lane to Mont Buxton Lane EM3 (E=328112 N+9489749) thence by a foot path to the Southern boundary of Union Vale Estate at point AV43 (E+328551 N+9489883) thence to the starting point of Signal Hill.</w:t>
      </w:r>
    </w:p>
    <w:p w:rsidR="00DD68D2" w:rsidRDefault="004B3807">
      <w:pPr>
        <w:spacing w:line="557" w:lineRule="exact"/>
        <w:ind w:left="216" w:right="7488" w:hanging="144"/>
        <w:textAlignment w:val="baseline"/>
        <w:rPr>
          <w:rFonts w:eastAsia="Times New Roman"/>
          <w:color w:val="000000"/>
          <w:sz w:val="24"/>
        </w:rPr>
      </w:pPr>
      <w:r>
        <w:rPr>
          <w:rFonts w:eastAsia="Times New Roman"/>
          <w:color w:val="000000"/>
          <w:sz w:val="24"/>
        </w:rPr>
        <w:t>12. GLACIS, being an area-</w:t>
      </w:r>
    </w:p>
    <w:p w:rsidR="00DD68D2" w:rsidRDefault="004B3807">
      <w:pPr>
        <w:numPr>
          <w:ilvl w:val="0"/>
          <w:numId w:val="397"/>
        </w:numPr>
        <w:tabs>
          <w:tab w:val="clear" w:pos="360"/>
          <w:tab w:val="left" w:pos="432"/>
        </w:tabs>
        <w:spacing w:before="283" w:line="274" w:lineRule="exact"/>
        <w:ind w:left="72"/>
        <w:textAlignment w:val="baseline"/>
        <w:rPr>
          <w:rFonts w:eastAsia="Times New Roman"/>
          <w:color w:val="000000"/>
          <w:sz w:val="24"/>
        </w:rPr>
      </w:pPr>
      <w:r>
        <w:rPr>
          <w:rFonts w:eastAsia="Times New Roman"/>
          <w:color w:val="000000"/>
          <w:sz w:val="24"/>
        </w:rPr>
        <w:t>bounded on the West, North and North-East by the sea;</w:t>
      </w:r>
    </w:p>
    <w:p w:rsidR="00DD68D2" w:rsidRDefault="004B3807">
      <w:pPr>
        <w:numPr>
          <w:ilvl w:val="0"/>
          <w:numId w:val="397"/>
        </w:numPr>
        <w:tabs>
          <w:tab w:val="clear" w:pos="360"/>
          <w:tab w:val="left" w:pos="432"/>
        </w:tabs>
        <w:spacing w:before="278" w:line="274" w:lineRule="exact"/>
        <w:ind w:left="72"/>
        <w:textAlignment w:val="baseline"/>
        <w:rPr>
          <w:rFonts w:eastAsia="Times New Roman"/>
          <w:color w:val="000000"/>
          <w:sz w:val="24"/>
        </w:rPr>
      </w:pPr>
      <w:r>
        <w:rPr>
          <w:rFonts w:eastAsia="Times New Roman"/>
          <w:color w:val="000000"/>
          <w:sz w:val="24"/>
        </w:rPr>
        <w:t xml:space="preserve">on the East by </w:t>
      </w:r>
      <w:proofErr w:type="spellStart"/>
      <w:r>
        <w:rPr>
          <w:rFonts w:eastAsia="Times New Roman"/>
          <w:color w:val="000000"/>
          <w:sz w:val="24"/>
        </w:rPr>
        <w:t>Anse</w:t>
      </w:r>
      <w:proofErr w:type="spellEnd"/>
      <w:r>
        <w:rPr>
          <w:rFonts w:eastAsia="Times New Roman"/>
          <w:color w:val="000000"/>
          <w:sz w:val="24"/>
        </w:rPr>
        <w:t xml:space="preserve"> Etoile electoral area; and</w:t>
      </w:r>
    </w:p>
    <w:p w:rsidR="00DD68D2" w:rsidRDefault="004B3807">
      <w:pPr>
        <w:numPr>
          <w:ilvl w:val="0"/>
          <w:numId w:val="397"/>
        </w:numPr>
        <w:tabs>
          <w:tab w:val="clear" w:pos="360"/>
          <w:tab w:val="left" w:pos="432"/>
        </w:tabs>
        <w:spacing w:before="283" w:line="274" w:lineRule="exact"/>
        <w:ind w:left="72"/>
        <w:textAlignment w:val="baseline"/>
        <w:rPr>
          <w:rFonts w:eastAsia="Times New Roman"/>
          <w:color w:val="000000"/>
          <w:spacing w:val="-1"/>
          <w:sz w:val="24"/>
        </w:rPr>
      </w:pPr>
      <w:r>
        <w:rPr>
          <w:rFonts w:eastAsia="Times New Roman"/>
          <w:color w:val="000000"/>
          <w:spacing w:val="-1"/>
          <w:sz w:val="24"/>
        </w:rPr>
        <w:t xml:space="preserve">on the South by </w:t>
      </w:r>
      <w:proofErr w:type="spellStart"/>
      <w:r>
        <w:rPr>
          <w:rFonts w:eastAsia="Times New Roman"/>
          <w:color w:val="000000"/>
          <w:spacing w:val="-1"/>
          <w:sz w:val="24"/>
        </w:rPr>
        <w:t>Nezet</w:t>
      </w:r>
      <w:proofErr w:type="spellEnd"/>
      <w:r>
        <w:rPr>
          <w:rFonts w:eastAsia="Times New Roman"/>
          <w:color w:val="000000"/>
          <w:spacing w:val="-1"/>
          <w:sz w:val="24"/>
        </w:rPr>
        <w:t xml:space="preserve"> River;</w:t>
      </w:r>
    </w:p>
    <w:p w:rsidR="00DD68D2" w:rsidRDefault="004B3807">
      <w:pPr>
        <w:numPr>
          <w:ilvl w:val="0"/>
          <w:numId w:val="397"/>
        </w:numPr>
        <w:tabs>
          <w:tab w:val="clear" w:pos="360"/>
          <w:tab w:val="left" w:pos="432"/>
        </w:tabs>
        <w:spacing w:before="282" w:line="274" w:lineRule="exact"/>
        <w:ind w:left="72"/>
        <w:textAlignment w:val="baseline"/>
        <w:rPr>
          <w:rFonts w:eastAsia="Times New Roman"/>
          <w:color w:val="000000"/>
          <w:spacing w:val="-1"/>
          <w:sz w:val="24"/>
        </w:rPr>
      </w:pPr>
      <w:proofErr w:type="gramStart"/>
      <w:r>
        <w:rPr>
          <w:rFonts w:eastAsia="Times New Roman"/>
          <w:color w:val="000000"/>
          <w:spacing w:val="-1"/>
          <w:sz w:val="24"/>
        </w:rPr>
        <w:t>includes</w:t>
      </w:r>
      <w:proofErr w:type="gramEnd"/>
      <w:r>
        <w:rPr>
          <w:rFonts w:eastAsia="Times New Roman"/>
          <w:color w:val="000000"/>
          <w:spacing w:val="-1"/>
          <w:sz w:val="24"/>
        </w:rPr>
        <w:t xml:space="preserve"> </w:t>
      </w:r>
      <w:proofErr w:type="spellStart"/>
      <w:r>
        <w:rPr>
          <w:rFonts w:eastAsia="Times New Roman"/>
          <w:color w:val="000000"/>
          <w:spacing w:val="-1"/>
          <w:sz w:val="24"/>
        </w:rPr>
        <w:t>L’Ilot</w:t>
      </w:r>
      <w:proofErr w:type="spellEnd"/>
      <w:r>
        <w:rPr>
          <w:rFonts w:eastAsia="Times New Roman"/>
          <w:color w:val="000000"/>
          <w:spacing w:val="-1"/>
          <w:sz w:val="24"/>
        </w:rPr>
        <w:t xml:space="preserve"> island.</w:t>
      </w:r>
    </w:p>
    <w:p w:rsidR="00DD68D2" w:rsidRDefault="004B3807">
      <w:pPr>
        <w:spacing w:line="557" w:lineRule="exact"/>
        <w:ind w:left="216" w:right="6192" w:hanging="144"/>
        <w:textAlignment w:val="baseline"/>
        <w:rPr>
          <w:rFonts w:eastAsia="Times New Roman"/>
          <w:color w:val="000000"/>
          <w:sz w:val="24"/>
        </w:rPr>
      </w:pPr>
      <w:r>
        <w:rPr>
          <w:rFonts w:eastAsia="Times New Roman"/>
          <w:color w:val="000000"/>
          <w:sz w:val="24"/>
        </w:rPr>
        <w:t>13. GRAND ANSE (MAHE), being an area-</w:t>
      </w:r>
    </w:p>
    <w:p w:rsidR="00DD68D2" w:rsidRDefault="004B3807">
      <w:pPr>
        <w:numPr>
          <w:ilvl w:val="0"/>
          <w:numId w:val="398"/>
        </w:numPr>
        <w:tabs>
          <w:tab w:val="clear" w:pos="288"/>
          <w:tab w:val="left" w:pos="720"/>
        </w:tabs>
        <w:spacing w:before="278" w:line="274" w:lineRule="exact"/>
        <w:ind w:left="72" w:firstLine="360"/>
        <w:textAlignment w:val="baseline"/>
        <w:rPr>
          <w:rFonts w:eastAsia="Times New Roman"/>
          <w:color w:val="000000"/>
          <w:spacing w:val="-2"/>
          <w:sz w:val="24"/>
        </w:rPr>
      </w:pPr>
      <w:r>
        <w:rPr>
          <w:rFonts w:eastAsia="Times New Roman"/>
          <w:color w:val="000000"/>
          <w:spacing w:val="-2"/>
          <w:sz w:val="24"/>
        </w:rPr>
        <w:t>bounded on the West by Port electoral area;</w:t>
      </w:r>
    </w:p>
    <w:p w:rsidR="00DD68D2" w:rsidRDefault="004B3807">
      <w:pPr>
        <w:numPr>
          <w:ilvl w:val="0"/>
          <w:numId w:val="398"/>
        </w:numPr>
        <w:tabs>
          <w:tab w:val="clear" w:pos="288"/>
          <w:tab w:val="left" w:pos="720"/>
        </w:tabs>
        <w:spacing w:before="283" w:line="274" w:lineRule="exact"/>
        <w:ind w:left="72" w:firstLine="360"/>
        <w:textAlignment w:val="baseline"/>
        <w:rPr>
          <w:rFonts w:eastAsia="Times New Roman"/>
          <w:color w:val="000000"/>
          <w:sz w:val="24"/>
        </w:rPr>
      </w:pPr>
      <w:r>
        <w:rPr>
          <w:rFonts w:eastAsia="Times New Roman"/>
          <w:color w:val="000000"/>
          <w:sz w:val="24"/>
        </w:rPr>
        <w:t xml:space="preserve">on the North-East by </w:t>
      </w:r>
      <w:proofErr w:type="spellStart"/>
      <w:r>
        <w:rPr>
          <w:rFonts w:eastAsia="Times New Roman"/>
          <w:color w:val="000000"/>
          <w:sz w:val="24"/>
        </w:rPr>
        <w:t>Plaisance</w:t>
      </w:r>
      <w:proofErr w:type="spellEnd"/>
      <w:r>
        <w:rPr>
          <w:rFonts w:eastAsia="Times New Roman"/>
          <w:color w:val="000000"/>
          <w:sz w:val="24"/>
        </w:rPr>
        <w:t xml:space="preserve">, Les </w:t>
      </w:r>
      <w:proofErr w:type="spellStart"/>
      <w:r>
        <w:rPr>
          <w:rFonts w:eastAsia="Times New Roman"/>
          <w:color w:val="000000"/>
          <w:sz w:val="24"/>
        </w:rPr>
        <w:t>Mamelles</w:t>
      </w:r>
      <w:proofErr w:type="spellEnd"/>
      <w:r>
        <w:rPr>
          <w:rFonts w:eastAsia="Times New Roman"/>
          <w:color w:val="000000"/>
          <w:sz w:val="24"/>
        </w:rPr>
        <w:t xml:space="preserve"> and Cascade electoral areas;</w:t>
      </w:r>
    </w:p>
    <w:p w:rsidR="00DD68D2" w:rsidRDefault="004B3807">
      <w:pPr>
        <w:numPr>
          <w:ilvl w:val="0"/>
          <w:numId w:val="398"/>
        </w:numPr>
        <w:tabs>
          <w:tab w:val="clear" w:pos="288"/>
          <w:tab w:val="left" w:pos="720"/>
        </w:tabs>
        <w:spacing w:before="279" w:line="278" w:lineRule="exact"/>
        <w:ind w:left="72" w:right="648" w:firstLine="360"/>
        <w:textAlignment w:val="baseline"/>
        <w:rPr>
          <w:rFonts w:eastAsia="Times New Roman"/>
          <w:color w:val="000000"/>
          <w:sz w:val="24"/>
        </w:rPr>
      </w:pPr>
      <w:r>
        <w:rPr>
          <w:rFonts w:eastAsia="Times New Roman"/>
          <w:color w:val="000000"/>
          <w:sz w:val="24"/>
        </w:rPr>
        <w:t xml:space="preserve">on the East by the watershed from New </w:t>
      </w:r>
      <w:proofErr w:type="spellStart"/>
      <w:r>
        <w:rPr>
          <w:rFonts w:eastAsia="Times New Roman"/>
          <w:color w:val="000000"/>
          <w:sz w:val="24"/>
        </w:rPr>
        <w:t>Savy</w:t>
      </w:r>
      <w:proofErr w:type="spellEnd"/>
      <w:r>
        <w:rPr>
          <w:rFonts w:eastAsia="Times New Roman"/>
          <w:color w:val="000000"/>
          <w:sz w:val="24"/>
        </w:rPr>
        <w:t xml:space="preserve"> </w:t>
      </w:r>
      <w:proofErr w:type="spellStart"/>
      <w:r>
        <w:rPr>
          <w:rFonts w:eastAsia="Times New Roman"/>
          <w:color w:val="000000"/>
          <w:sz w:val="24"/>
        </w:rPr>
        <w:t>trigonometrical</w:t>
      </w:r>
      <w:proofErr w:type="spellEnd"/>
      <w:r>
        <w:rPr>
          <w:rFonts w:eastAsia="Times New Roman"/>
          <w:color w:val="000000"/>
          <w:sz w:val="24"/>
        </w:rPr>
        <w:t xml:space="preserve"> station to Montagne </w:t>
      </w:r>
      <w:proofErr w:type="spellStart"/>
      <w:r>
        <w:rPr>
          <w:rFonts w:eastAsia="Times New Roman"/>
          <w:color w:val="000000"/>
          <w:sz w:val="24"/>
        </w:rPr>
        <w:t>Planneau</w:t>
      </w:r>
      <w:proofErr w:type="spellEnd"/>
      <w:r>
        <w:rPr>
          <w:rFonts w:eastAsia="Times New Roman"/>
          <w:color w:val="000000"/>
          <w:sz w:val="24"/>
        </w:rPr>
        <w:t xml:space="preserve"> and then;</w:t>
      </w:r>
    </w:p>
    <w:p w:rsidR="00DD68D2" w:rsidRDefault="004B3807">
      <w:pPr>
        <w:numPr>
          <w:ilvl w:val="0"/>
          <w:numId w:val="398"/>
        </w:numPr>
        <w:tabs>
          <w:tab w:val="clear" w:pos="288"/>
          <w:tab w:val="left" w:pos="720"/>
        </w:tabs>
        <w:spacing w:before="278" w:line="274" w:lineRule="exact"/>
        <w:ind w:left="72" w:firstLine="360"/>
        <w:textAlignment w:val="baseline"/>
        <w:rPr>
          <w:rFonts w:eastAsia="Times New Roman"/>
          <w:color w:val="000000"/>
          <w:spacing w:val="-1"/>
          <w:sz w:val="24"/>
        </w:rPr>
      </w:pPr>
      <w:r>
        <w:rPr>
          <w:rFonts w:eastAsia="Times New Roman"/>
          <w:color w:val="000000"/>
          <w:spacing w:val="-1"/>
          <w:sz w:val="24"/>
        </w:rPr>
        <w:t>on the South-East by Caiman River to the sea;</w:t>
      </w:r>
    </w:p>
    <w:p w:rsidR="00DD68D2" w:rsidRDefault="00DD68D2">
      <w:pPr>
        <w:sectPr w:rsidR="00DD68D2">
          <w:pgSz w:w="11909" w:h="16838"/>
          <w:pgMar w:top="1440" w:right="1391" w:bottom="1670" w:left="1358" w:header="720" w:footer="720" w:gutter="0"/>
          <w:cols w:space="720"/>
        </w:sectPr>
      </w:pPr>
    </w:p>
    <w:p w:rsidR="00DD68D2" w:rsidRDefault="004B3807">
      <w:pPr>
        <w:spacing w:before="5" w:line="274" w:lineRule="exact"/>
        <w:ind w:left="216"/>
        <w:textAlignment w:val="baseline"/>
        <w:rPr>
          <w:rFonts w:eastAsia="Times New Roman"/>
          <w:color w:val="000000"/>
          <w:spacing w:val="-1"/>
          <w:sz w:val="24"/>
        </w:rPr>
      </w:pPr>
      <w:r>
        <w:rPr>
          <w:rFonts w:eastAsia="Times New Roman"/>
          <w:color w:val="000000"/>
          <w:spacing w:val="-1"/>
          <w:sz w:val="24"/>
        </w:rPr>
        <w:lastRenderedPageBreak/>
        <w:t xml:space="preserve">(e) </w:t>
      </w:r>
      <w:proofErr w:type="gramStart"/>
      <w:r>
        <w:rPr>
          <w:rFonts w:eastAsia="Times New Roman"/>
          <w:color w:val="000000"/>
          <w:spacing w:val="-1"/>
          <w:sz w:val="24"/>
        </w:rPr>
        <w:t>on</w:t>
      </w:r>
      <w:proofErr w:type="gramEnd"/>
      <w:r>
        <w:rPr>
          <w:rFonts w:eastAsia="Times New Roman"/>
          <w:color w:val="000000"/>
          <w:spacing w:val="-1"/>
          <w:sz w:val="24"/>
        </w:rPr>
        <w:t xml:space="preserve"> the South-West by the sea.</w:t>
      </w:r>
    </w:p>
    <w:p w:rsidR="00DD68D2" w:rsidRDefault="004B3807">
      <w:pPr>
        <w:spacing w:before="5" w:line="552" w:lineRule="exact"/>
        <w:ind w:left="216" w:right="6840" w:hanging="144"/>
        <w:textAlignment w:val="baseline"/>
        <w:rPr>
          <w:rFonts w:eastAsia="Times New Roman"/>
          <w:color w:val="000000"/>
          <w:sz w:val="24"/>
        </w:rPr>
      </w:pPr>
      <w:r>
        <w:rPr>
          <w:rFonts w:eastAsia="Times New Roman"/>
          <w:color w:val="000000"/>
          <w:sz w:val="24"/>
        </w:rPr>
        <w:t>14. LES MAMELLES, being an area-</w:t>
      </w:r>
    </w:p>
    <w:p w:rsidR="00DD68D2" w:rsidRDefault="004B3807">
      <w:pPr>
        <w:numPr>
          <w:ilvl w:val="0"/>
          <w:numId w:val="399"/>
        </w:numPr>
        <w:tabs>
          <w:tab w:val="clear" w:pos="288"/>
          <w:tab w:val="left" w:pos="720"/>
        </w:tabs>
        <w:spacing w:before="279" w:line="278" w:lineRule="exact"/>
        <w:ind w:left="72" w:right="936" w:firstLine="360"/>
        <w:textAlignment w:val="baseline"/>
        <w:rPr>
          <w:rFonts w:eastAsia="Times New Roman"/>
          <w:color w:val="000000"/>
          <w:sz w:val="24"/>
        </w:rPr>
      </w:pPr>
      <w:r>
        <w:rPr>
          <w:rFonts w:eastAsia="Times New Roman"/>
          <w:color w:val="000000"/>
          <w:sz w:val="24"/>
        </w:rPr>
        <w:t xml:space="preserve">bounded on the North-East by the Old Main Road to Point Larue starting from </w:t>
      </w:r>
      <w:proofErr w:type="spellStart"/>
      <w:r>
        <w:rPr>
          <w:rFonts w:eastAsia="Times New Roman"/>
          <w:color w:val="000000"/>
          <w:sz w:val="24"/>
        </w:rPr>
        <w:t>Plaisance</w:t>
      </w:r>
      <w:proofErr w:type="spellEnd"/>
      <w:r>
        <w:rPr>
          <w:rFonts w:eastAsia="Times New Roman"/>
          <w:color w:val="000000"/>
          <w:sz w:val="24"/>
        </w:rPr>
        <w:t xml:space="preserve"> junction up to </w:t>
      </w:r>
      <w:proofErr w:type="spellStart"/>
      <w:r>
        <w:rPr>
          <w:rFonts w:eastAsia="Times New Roman"/>
          <w:color w:val="000000"/>
          <w:sz w:val="24"/>
        </w:rPr>
        <w:t>Riviere</w:t>
      </w:r>
      <w:proofErr w:type="spellEnd"/>
      <w:r>
        <w:rPr>
          <w:rFonts w:eastAsia="Times New Roman"/>
          <w:color w:val="000000"/>
          <w:sz w:val="24"/>
        </w:rPr>
        <w:t xml:space="preserve"> </w:t>
      </w:r>
      <w:proofErr w:type="spellStart"/>
      <w:r>
        <w:rPr>
          <w:rFonts w:eastAsia="Times New Roman"/>
          <w:color w:val="000000"/>
          <w:sz w:val="24"/>
        </w:rPr>
        <w:t>Brillant</w:t>
      </w:r>
      <w:proofErr w:type="spellEnd"/>
      <w:r>
        <w:rPr>
          <w:rFonts w:eastAsia="Times New Roman"/>
          <w:color w:val="000000"/>
          <w:sz w:val="24"/>
        </w:rPr>
        <w:t>;</w:t>
      </w:r>
    </w:p>
    <w:p w:rsidR="00DD68D2" w:rsidRDefault="004B3807">
      <w:pPr>
        <w:numPr>
          <w:ilvl w:val="0"/>
          <w:numId w:val="399"/>
        </w:numPr>
        <w:tabs>
          <w:tab w:val="clear" w:pos="288"/>
          <w:tab w:val="left" w:pos="720"/>
        </w:tabs>
        <w:spacing w:before="284" w:line="273" w:lineRule="exact"/>
        <w:ind w:left="72" w:right="72" w:firstLine="360"/>
        <w:textAlignment w:val="baseline"/>
        <w:rPr>
          <w:rFonts w:eastAsia="Times New Roman"/>
          <w:color w:val="000000"/>
          <w:sz w:val="24"/>
        </w:rPr>
      </w:pPr>
      <w:r>
        <w:rPr>
          <w:rFonts w:eastAsia="Times New Roman"/>
          <w:color w:val="000000"/>
          <w:sz w:val="24"/>
        </w:rPr>
        <w:t xml:space="preserve">bounded on the South by </w:t>
      </w:r>
      <w:proofErr w:type="spellStart"/>
      <w:r>
        <w:rPr>
          <w:rFonts w:eastAsia="Times New Roman"/>
          <w:color w:val="000000"/>
          <w:sz w:val="24"/>
        </w:rPr>
        <w:t>Riviere</w:t>
      </w:r>
      <w:proofErr w:type="spellEnd"/>
      <w:r>
        <w:rPr>
          <w:rFonts w:eastAsia="Times New Roman"/>
          <w:color w:val="000000"/>
          <w:sz w:val="24"/>
        </w:rPr>
        <w:t xml:space="preserve"> </w:t>
      </w:r>
      <w:proofErr w:type="spellStart"/>
      <w:r>
        <w:rPr>
          <w:rFonts w:eastAsia="Times New Roman"/>
          <w:color w:val="000000"/>
          <w:sz w:val="24"/>
        </w:rPr>
        <w:t>Brillant</w:t>
      </w:r>
      <w:proofErr w:type="spellEnd"/>
      <w:r>
        <w:rPr>
          <w:rFonts w:eastAsia="Times New Roman"/>
          <w:color w:val="000000"/>
          <w:sz w:val="24"/>
        </w:rPr>
        <w:t xml:space="preserve"> to a point LCI(E+330190 N+9485290) thence along Ma Josephine Road to La </w:t>
      </w:r>
      <w:proofErr w:type="spellStart"/>
      <w:r>
        <w:rPr>
          <w:rFonts w:eastAsia="Times New Roman"/>
          <w:color w:val="000000"/>
          <w:sz w:val="24"/>
        </w:rPr>
        <w:t>Misere</w:t>
      </w:r>
      <w:proofErr w:type="spellEnd"/>
      <w:r>
        <w:rPr>
          <w:rFonts w:eastAsia="Times New Roman"/>
          <w:color w:val="000000"/>
          <w:sz w:val="24"/>
        </w:rPr>
        <w:t xml:space="preserve"> Road;</w:t>
      </w:r>
    </w:p>
    <w:p w:rsidR="00DD68D2" w:rsidRDefault="004B3807">
      <w:pPr>
        <w:numPr>
          <w:ilvl w:val="0"/>
          <w:numId w:val="399"/>
        </w:numPr>
        <w:tabs>
          <w:tab w:val="clear" w:pos="288"/>
          <w:tab w:val="left" w:pos="720"/>
        </w:tabs>
        <w:spacing w:before="283" w:line="274" w:lineRule="exact"/>
        <w:ind w:left="72" w:firstLine="360"/>
        <w:textAlignment w:val="baseline"/>
        <w:rPr>
          <w:rFonts w:eastAsia="Times New Roman"/>
          <w:color w:val="000000"/>
          <w:spacing w:val="-1"/>
          <w:sz w:val="24"/>
        </w:rPr>
      </w:pPr>
      <w:proofErr w:type="gramStart"/>
      <w:r>
        <w:rPr>
          <w:rFonts w:eastAsia="Times New Roman"/>
          <w:color w:val="000000"/>
          <w:spacing w:val="-1"/>
          <w:sz w:val="24"/>
        </w:rPr>
        <w:t>bounded</w:t>
      </w:r>
      <w:proofErr w:type="gramEnd"/>
      <w:r>
        <w:rPr>
          <w:rFonts w:eastAsia="Times New Roman"/>
          <w:color w:val="000000"/>
          <w:spacing w:val="-1"/>
          <w:sz w:val="24"/>
        </w:rPr>
        <w:t xml:space="preserve"> on the West by La </w:t>
      </w:r>
      <w:proofErr w:type="spellStart"/>
      <w:r>
        <w:rPr>
          <w:rFonts w:eastAsia="Times New Roman"/>
          <w:color w:val="000000"/>
          <w:spacing w:val="-1"/>
          <w:sz w:val="24"/>
        </w:rPr>
        <w:t>Misere</w:t>
      </w:r>
      <w:proofErr w:type="spellEnd"/>
      <w:r>
        <w:rPr>
          <w:rFonts w:eastAsia="Times New Roman"/>
          <w:color w:val="000000"/>
          <w:spacing w:val="-1"/>
          <w:sz w:val="24"/>
        </w:rPr>
        <w:t xml:space="preserve"> Road to the starting point of </w:t>
      </w:r>
      <w:proofErr w:type="spellStart"/>
      <w:r>
        <w:rPr>
          <w:rFonts w:eastAsia="Times New Roman"/>
          <w:color w:val="000000"/>
          <w:spacing w:val="-1"/>
          <w:sz w:val="24"/>
        </w:rPr>
        <w:t>Plaisance</w:t>
      </w:r>
      <w:proofErr w:type="spellEnd"/>
      <w:r>
        <w:rPr>
          <w:rFonts w:eastAsia="Times New Roman"/>
          <w:color w:val="000000"/>
          <w:spacing w:val="-1"/>
          <w:sz w:val="24"/>
        </w:rPr>
        <w:t xml:space="preserve"> Junction.</w:t>
      </w:r>
    </w:p>
    <w:p w:rsidR="00DD68D2" w:rsidRDefault="004B3807">
      <w:pPr>
        <w:spacing w:line="557" w:lineRule="exact"/>
        <w:ind w:left="216" w:right="6912" w:hanging="144"/>
        <w:textAlignment w:val="baseline"/>
        <w:rPr>
          <w:rFonts w:eastAsia="Times New Roman"/>
          <w:color w:val="000000"/>
          <w:spacing w:val="-2"/>
          <w:sz w:val="24"/>
        </w:rPr>
      </w:pPr>
      <w:r>
        <w:rPr>
          <w:rFonts w:eastAsia="Times New Roman"/>
          <w:color w:val="000000"/>
          <w:spacing w:val="-2"/>
          <w:sz w:val="24"/>
        </w:rPr>
        <w:t>15. MONT BUXTON, being an area-</w:t>
      </w:r>
    </w:p>
    <w:p w:rsidR="00DD68D2" w:rsidRDefault="004B3807">
      <w:pPr>
        <w:numPr>
          <w:ilvl w:val="0"/>
          <w:numId w:val="400"/>
        </w:numPr>
        <w:tabs>
          <w:tab w:val="clear" w:pos="360"/>
          <w:tab w:val="left" w:pos="432"/>
        </w:tabs>
        <w:spacing w:before="278" w:line="274" w:lineRule="exact"/>
        <w:ind w:left="72"/>
        <w:textAlignment w:val="baseline"/>
        <w:rPr>
          <w:rFonts w:eastAsia="Times New Roman"/>
          <w:color w:val="000000"/>
          <w:sz w:val="24"/>
        </w:rPr>
      </w:pPr>
      <w:r>
        <w:rPr>
          <w:rFonts w:eastAsia="Times New Roman"/>
          <w:color w:val="000000"/>
          <w:sz w:val="24"/>
        </w:rPr>
        <w:t>bounded on the North-East by English River electoral area;</w:t>
      </w:r>
    </w:p>
    <w:p w:rsidR="00DD68D2" w:rsidRDefault="004B3807">
      <w:pPr>
        <w:numPr>
          <w:ilvl w:val="0"/>
          <w:numId w:val="400"/>
        </w:numPr>
        <w:tabs>
          <w:tab w:val="clear" w:pos="360"/>
          <w:tab w:val="left" w:pos="432"/>
        </w:tabs>
        <w:spacing w:before="279" w:line="278" w:lineRule="exact"/>
        <w:ind w:left="72" w:right="288"/>
        <w:textAlignment w:val="baseline"/>
        <w:rPr>
          <w:rFonts w:eastAsia="Times New Roman"/>
          <w:color w:val="000000"/>
          <w:sz w:val="24"/>
        </w:rPr>
      </w:pPr>
      <w:r>
        <w:rPr>
          <w:rFonts w:eastAsia="Times New Roman"/>
          <w:color w:val="000000"/>
          <w:sz w:val="24"/>
        </w:rPr>
        <w:t xml:space="preserve">on the South with St. Louis electoral area from </w:t>
      </w:r>
      <w:proofErr w:type="spellStart"/>
      <w:r>
        <w:rPr>
          <w:rFonts w:eastAsia="Times New Roman"/>
          <w:color w:val="000000"/>
          <w:sz w:val="24"/>
        </w:rPr>
        <w:t>Moosa</w:t>
      </w:r>
      <w:proofErr w:type="spellEnd"/>
      <w:r>
        <w:rPr>
          <w:rFonts w:eastAsia="Times New Roman"/>
          <w:color w:val="000000"/>
          <w:sz w:val="24"/>
        </w:rPr>
        <w:t xml:space="preserve"> River crossing </w:t>
      </w:r>
      <w:proofErr w:type="spellStart"/>
      <w:r>
        <w:rPr>
          <w:rFonts w:eastAsia="Times New Roman"/>
          <w:color w:val="000000"/>
          <w:sz w:val="24"/>
        </w:rPr>
        <w:t>Oliviere</w:t>
      </w:r>
      <w:proofErr w:type="spellEnd"/>
      <w:r>
        <w:rPr>
          <w:rFonts w:eastAsia="Times New Roman"/>
          <w:color w:val="000000"/>
          <w:sz w:val="24"/>
        </w:rPr>
        <w:t xml:space="preserve"> </w:t>
      </w:r>
      <w:proofErr w:type="spellStart"/>
      <w:r>
        <w:rPr>
          <w:rFonts w:eastAsia="Times New Roman"/>
          <w:color w:val="000000"/>
          <w:sz w:val="24"/>
        </w:rPr>
        <w:t>Maradan</w:t>
      </w:r>
      <w:proofErr w:type="spellEnd"/>
      <w:r>
        <w:rPr>
          <w:rFonts w:eastAsia="Times New Roman"/>
          <w:color w:val="000000"/>
          <w:sz w:val="24"/>
        </w:rPr>
        <w:t xml:space="preserve"> Road thence by </w:t>
      </w:r>
      <w:proofErr w:type="spellStart"/>
      <w:r>
        <w:rPr>
          <w:rFonts w:eastAsia="Times New Roman"/>
          <w:color w:val="000000"/>
          <w:sz w:val="24"/>
        </w:rPr>
        <w:t>Hangard</w:t>
      </w:r>
      <w:proofErr w:type="spellEnd"/>
      <w:r>
        <w:rPr>
          <w:rFonts w:eastAsia="Times New Roman"/>
          <w:color w:val="000000"/>
          <w:sz w:val="24"/>
        </w:rPr>
        <w:t xml:space="preserve"> Street to Creve Coeur Road;</w:t>
      </w:r>
    </w:p>
    <w:p w:rsidR="00DD68D2" w:rsidRDefault="004B3807">
      <w:pPr>
        <w:numPr>
          <w:ilvl w:val="0"/>
          <w:numId w:val="400"/>
        </w:numPr>
        <w:tabs>
          <w:tab w:val="clear" w:pos="360"/>
          <w:tab w:val="left" w:pos="432"/>
        </w:tabs>
        <w:spacing w:before="284" w:line="273" w:lineRule="exact"/>
        <w:ind w:left="72" w:right="216"/>
        <w:textAlignment w:val="baseline"/>
        <w:rPr>
          <w:rFonts w:eastAsia="Times New Roman"/>
          <w:color w:val="000000"/>
          <w:sz w:val="24"/>
        </w:rPr>
      </w:pPr>
      <w:r>
        <w:rPr>
          <w:rFonts w:eastAsia="Times New Roman"/>
          <w:color w:val="000000"/>
          <w:sz w:val="24"/>
        </w:rPr>
        <w:t xml:space="preserve">on the South-West by Creve Coeur Road to point MB1 near Cable and Wireless Satellite station with Beau </w:t>
      </w:r>
      <w:proofErr w:type="spellStart"/>
      <w:r>
        <w:rPr>
          <w:rFonts w:eastAsia="Times New Roman"/>
          <w:color w:val="000000"/>
          <w:sz w:val="24"/>
        </w:rPr>
        <w:t>Vallon</w:t>
      </w:r>
      <w:proofErr w:type="spellEnd"/>
      <w:r>
        <w:rPr>
          <w:rFonts w:eastAsia="Times New Roman"/>
          <w:color w:val="000000"/>
          <w:sz w:val="24"/>
        </w:rPr>
        <w:t xml:space="preserve"> electoral area; and</w:t>
      </w:r>
    </w:p>
    <w:p w:rsidR="00DD68D2" w:rsidRDefault="004B3807">
      <w:pPr>
        <w:numPr>
          <w:ilvl w:val="0"/>
          <w:numId w:val="400"/>
        </w:numPr>
        <w:tabs>
          <w:tab w:val="clear" w:pos="360"/>
          <w:tab w:val="left" w:pos="432"/>
        </w:tabs>
        <w:spacing w:before="281" w:line="276" w:lineRule="exact"/>
        <w:ind w:left="72" w:right="216"/>
        <w:textAlignment w:val="baseline"/>
        <w:rPr>
          <w:rFonts w:eastAsia="Times New Roman"/>
          <w:color w:val="000000"/>
          <w:sz w:val="24"/>
        </w:rPr>
      </w:pPr>
      <w:proofErr w:type="gramStart"/>
      <w:r>
        <w:rPr>
          <w:rFonts w:eastAsia="Times New Roman"/>
          <w:color w:val="000000"/>
          <w:sz w:val="24"/>
        </w:rPr>
        <w:t>on</w:t>
      </w:r>
      <w:proofErr w:type="gramEnd"/>
      <w:r>
        <w:rPr>
          <w:rFonts w:eastAsia="Times New Roman"/>
          <w:color w:val="000000"/>
          <w:sz w:val="24"/>
        </w:rPr>
        <w:t xml:space="preserve"> the West from MB 1 with Beau </w:t>
      </w:r>
      <w:proofErr w:type="spellStart"/>
      <w:r>
        <w:rPr>
          <w:rFonts w:eastAsia="Times New Roman"/>
          <w:color w:val="000000"/>
          <w:sz w:val="24"/>
        </w:rPr>
        <w:t>Vallon</w:t>
      </w:r>
      <w:proofErr w:type="spellEnd"/>
      <w:r>
        <w:rPr>
          <w:rFonts w:eastAsia="Times New Roman"/>
          <w:color w:val="000000"/>
          <w:sz w:val="24"/>
        </w:rPr>
        <w:t xml:space="preserve"> electoral area in a straight line through Creve Coeur </w:t>
      </w:r>
      <w:proofErr w:type="spellStart"/>
      <w:r>
        <w:rPr>
          <w:rFonts w:eastAsia="Times New Roman"/>
          <w:color w:val="000000"/>
          <w:sz w:val="24"/>
        </w:rPr>
        <w:t>trigonometrical</w:t>
      </w:r>
      <w:proofErr w:type="spellEnd"/>
      <w:r>
        <w:rPr>
          <w:rFonts w:eastAsia="Times New Roman"/>
          <w:color w:val="000000"/>
          <w:sz w:val="24"/>
        </w:rPr>
        <w:t xml:space="preserve"> station, points MTB 1 and MTB2 to Mont. Signal with English River electoral area.</w:t>
      </w:r>
    </w:p>
    <w:p w:rsidR="00DD68D2" w:rsidRDefault="004B3807">
      <w:pPr>
        <w:spacing w:before="5" w:line="552" w:lineRule="exact"/>
        <w:ind w:left="216" w:right="7056" w:hanging="144"/>
        <w:textAlignment w:val="baseline"/>
        <w:rPr>
          <w:rFonts w:eastAsia="Times New Roman"/>
          <w:color w:val="000000"/>
          <w:spacing w:val="-1"/>
          <w:sz w:val="24"/>
        </w:rPr>
      </w:pPr>
      <w:r>
        <w:rPr>
          <w:rFonts w:eastAsia="Times New Roman"/>
          <w:color w:val="000000"/>
          <w:spacing w:val="-1"/>
          <w:sz w:val="24"/>
        </w:rPr>
        <w:t>16. MONT FLEURI, being an area-</w:t>
      </w:r>
    </w:p>
    <w:p w:rsidR="00DD68D2" w:rsidRDefault="004B3807">
      <w:pPr>
        <w:numPr>
          <w:ilvl w:val="0"/>
          <w:numId w:val="401"/>
        </w:numPr>
        <w:tabs>
          <w:tab w:val="clear" w:pos="360"/>
          <w:tab w:val="left" w:pos="432"/>
        </w:tabs>
        <w:spacing w:before="281" w:line="276" w:lineRule="exact"/>
        <w:ind w:left="72" w:right="576"/>
        <w:textAlignment w:val="baseline"/>
        <w:rPr>
          <w:rFonts w:eastAsia="Times New Roman"/>
          <w:color w:val="000000"/>
          <w:sz w:val="24"/>
        </w:rPr>
      </w:pPr>
      <w:r>
        <w:rPr>
          <w:rFonts w:eastAsia="Times New Roman"/>
          <w:color w:val="000000"/>
          <w:sz w:val="24"/>
        </w:rPr>
        <w:t>bounded on the North-East by the sea, starting from MPB with Bel Air electoral area thence by the sea to point MQ712 (E+329609 N+9487968) Western corner of property No.V8317 occupied by the Vehicle Testing Station;</w:t>
      </w:r>
    </w:p>
    <w:p w:rsidR="00DD68D2" w:rsidRDefault="004B3807">
      <w:pPr>
        <w:numPr>
          <w:ilvl w:val="0"/>
          <w:numId w:val="401"/>
        </w:numPr>
        <w:tabs>
          <w:tab w:val="clear" w:pos="360"/>
          <w:tab w:val="left" w:pos="432"/>
        </w:tabs>
        <w:spacing w:before="283" w:line="276" w:lineRule="exact"/>
        <w:ind w:left="72" w:right="72"/>
        <w:textAlignment w:val="baseline"/>
        <w:rPr>
          <w:rFonts w:eastAsia="Times New Roman"/>
          <w:color w:val="000000"/>
          <w:sz w:val="24"/>
        </w:rPr>
      </w:pPr>
      <w:r>
        <w:rPr>
          <w:rFonts w:eastAsia="Times New Roman"/>
          <w:color w:val="000000"/>
          <w:sz w:val="24"/>
        </w:rPr>
        <w:t xml:space="preserve">on the South-East from MQ712 in a straight line to position IPE (E+329596 N+9487912) an iron peg on the wall at the eastern corner of property No.V5820 occupied by the Police Station; thence by </w:t>
      </w:r>
      <w:proofErr w:type="spellStart"/>
      <w:r>
        <w:rPr>
          <w:rFonts w:eastAsia="Times New Roman"/>
          <w:color w:val="000000"/>
          <w:sz w:val="24"/>
        </w:rPr>
        <w:t>Rochon</w:t>
      </w:r>
      <w:proofErr w:type="spellEnd"/>
      <w:r>
        <w:rPr>
          <w:rFonts w:eastAsia="Times New Roman"/>
          <w:color w:val="000000"/>
          <w:sz w:val="24"/>
        </w:rPr>
        <w:t xml:space="preserve"> Road and </w:t>
      </w:r>
      <w:proofErr w:type="spellStart"/>
      <w:r>
        <w:rPr>
          <w:rFonts w:eastAsia="Times New Roman"/>
          <w:color w:val="000000"/>
          <w:sz w:val="24"/>
        </w:rPr>
        <w:t>Rochon</w:t>
      </w:r>
      <w:proofErr w:type="spellEnd"/>
      <w:r>
        <w:rPr>
          <w:rFonts w:eastAsia="Times New Roman"/>
          <w:color w:val="000000"/>
          <w:sz w:val="24"/>
        </w:rPr>
        <w:t xml:space="preserve"> River to the confluence Road and </w:t>
      </w:r>
      <w:proofErr w:type="spellStart"/>
      <w:r>
        <w:rPr>
          <w:rFonts w:eastAsia="Times New Roman"/>
          <w:color w:val="000000"/>
          <w:sz w:val="24"/>
        </w:rPr>
        <w:t>Rochon</w:t>
      </w:r>
      <w:proofErr w:type="spellEnd"/>
      <w:r>
        <w:rPr>
          <w:rFonts w:eastAsia="Times New Roman"/>
          <w:color w:val="000000"/>
          <w:sz w:val="24"/>
        </w:rPr>
        <w:t xml:space="preserve"> River to the confluence of the two streams forming </w:t>
      </w:r>
      <w:proofErr w:type="spellStart"/>
      <w:r>
        <w:rPr>
          <w:rFonts w:eastAsia="Times New Roman"/>
          <w:color w:val="000000"/>
          <w:sz w:val="24"/>
        </w:rPr>
        <w:t>Rochon</w:t>
      </w:r>
      <w:proofErr w:type="spellEnd"/>
      <w:r>
        <w:rPr>
          <w:rFonts w:eastAsia="Times New Roman"/>
          <w:color w:val="000000"/>
          <w:sz w:val="24"/>
        </w:rPr>
        <w:t xml:space="preserve"> River;</w:t>
      </w:r>
    </w:p>
    <w:p w:rsidR="00DD68D2" w:rsidRDefault="004B3807">
      <w:pPr>
        <w:numPr>
          <w:ilvl w:val="0"/>
          <w:numId w:val="401"/>
        </w:numPr>
        <w:tabs>
          <w:tab w:val="clear" w:pos="360"/>
          <w:tab w:val="left" w:pos="432"/>
        </w:tabs>
        <w:spacing w:before="278" w:line="274" w:lineRule="exact"/>
        <w:ind w:left="72"/>
        <w:textAlignment w:val="baseline"/>
        <w:rPr>
          <w:rFonts w:eastAsia="Times New Roman"/>
          <w:color w:val="000000"/>
          <w:sz w:val="24"/>
        </w:rPr>
      </w:pPr>
      <w:r>
        <w:rPr>
          <w:rFonts w:eastAsia="Times New Roman"/>
          <w:color w:val="000000"/>
          <w:sz w:val="24"/>
        </w:rPr>
        <w:t>on the South-West by Bel Air electoral area to point MPB; and</w:t>
      </w:r>
    </w:p>
    <w:p w:rsidR="00DD68D2" w:rsidRDefault="004B3807">
      <w:pPr>
        <w:numPr>
          <w:ilvl w:val="0"/>
          <w:numId w:val="401"/>
        </w:numPr>
        <w:tabs>
          <w:tab w:val="clear" w:pos="360"/>
          <w:tab w:val="left" w:pos="432"/>
        </w:tabs>
        <w:spacing w:before="283" w:line="274" w:lineRule="exact"/>
        <w:ind w:left="72"/>
        <w:textAlignment w:val="baseline"/>
        <w:rPr>
          <w:rFonts w:eastAsia="Times New Roman"/>
          <w:color w:val="000000"/>
          <w:sz w:val="24"/>
        </w:rPr>
      </w:pPr>
      <w:proofErr w:type="gramStart"/>
      <w:r>
        <w:rPr>
          <w:rFonts w:eastAsia="Times New Roman"/>
          <w:color w:val="000000"/>
          <w:sz w:val="24"/>
        </w:rPr>
        <w:t>includes</w:t>
      </w:r>
      <w:proofErr w:type="gramEnd"/>
      <w:r>
        <w:rPr>
          <w:rFonts w:eastAsia="Times New Roman"/>
          <w:color w:val="000000"/>
          <w:sz w:val="24"/>
        </w:rPr>
        <w:t xml:space="preserve"> Ste. Anne, Cerf, Cache, Long, </w:t>
      </w:r>
      <w:proofErr w:type="spellStart"/>
      <w:r>
        <w:rPr>
          <w:rFonts w:eastAsia="Times New Roman"/>
          <w:color w:val="000000"/>
          <w:sz w:val="24"/>
        </w:rPr>
        <w:t>Moyenne</w:t>
      </w:r>
      <w:proofErr w:type="spellEnd"/>
      <w:r>
        <w:rPr>
          <w:rFonts w:eastAsia="Times New Roman"/>
          <w:color w:val="000000"/>
          <w:sz w:val="24"/>
        </w:rPr>
        <w:t xml:space="preserve">, Round and </w:t>
      </w:r>
      <w:proofErr w:type="spellStart"/>
      <w:r>
        <w:rPr>
          <w:rFonts w:eastAsia="Times New Roman"/>
          <w:color w:val="000000"/>
          <w:sz w:val="24"/>
        </w:rPr>
        <w:t>Seche</w:t>
      </w:r>
      <w:proofErr w:type="spellEnd"/>
      <w:r>
        <w:rPr>
          <w:rFonts w:eastAsia="Times New Roman"/>
          <w:color w:val="000000"/>
          <w:sz w:val="24"/>
        </w:rPr>
        <w:t xml:space="preserve"> Islands.</w:t>
      </w:r>
    </w:p>
    <w:p w:rsidR="00DD68D2" w:rsidRDefault="004B3807">
      <w:pPr>
        <w:spacing w:before="9" w:line="547" w:lineRule="exact"/>
        <w:ind w:left="216" w:right="7344" w:hanging="144"/>
        <w:textAlignment w:val="baseline"/>
        <w:rPr>
          <w:rFonts w:eastAsia="Times New Roman"/>
          <w:color w:val="000000"/>
          <w:spacing w:val="-1"/>
          <w:sz w:val="24"/>
        </w:rPr>
      </w:pPr>
      <w:r>
        <w:rPr>
          <w:rFonts w:eastAsia="Times New Roman"/>
          <w:color w:val="000000"/>
          <w:spacing w:val="-1"/>
          <w:sz w:val="24"/>
        </w:rPr>
        <w:t>17. PLAISANCE, being an area-</w:t>
      </w:r>
    </w:p>
    <w:p w:rsidR="00DD68D2" w:rsidRDefault="00DD68D2">
      <w:pPr>
        <w:sectPr w:rsidR="00DD68D2">
          <w:pgSz w:w="11909" w:h="16838"/>
          <w:pgMar w:top="1440" w:right="1389" w:bottom="1122" w:left="1360" w:header="720" w:footer="720" w:gutter="0"/>
          <w:cols w:space="720"/>
        </w:sectPr>
      </w:pPr>
    </w:p>
    <w:p w:rsidR="00DD68D2" w:rsidRDefault="004B3807">
      <w:pPr>
        <w:numPr>
          <w:ilvl w:val="0"/>
          <w:numId w:val="402"/>
        </w:numPr>
        <w:tabs>
          <w:tab w:val="clear" w:pos="432"/>
          <w:tab w:val="left" w:pos="504"/>
        </w:tabs>
        <w:spacing w:before="6" w:line="275" w:lineRule="exact"/>
        <w:ind w:left="72" w:right="72"/>
        <w:textAlignment w:val="baseline"/>
        <w:rPr>
          <w:rFonts w:eastAsia="Times New Roman"/>
          <w:color w:val="000000"/>
          <w:sz w:val="24"/>
        </w:rPr>
      </w:pPr>
      <w:r>
        <w:rPr>
          <w:rFonts w:eastAsia="Times New Roman"/>
          <w:color w:val="000000"/>
          <w:sz w:val="24"/>
        </w:rPr>
        <w:lastRenderedPageBreak/>
        <w:t xml:space="preserve">bounded on the North-East by the sea from point TK450 (E+329843 N+9488220) to point PR(E+330100 N+9488000); and thence through points TR474 (E+329854 N+9487770) (southern corner of property No.V9023 near Sports Complex round-about) and MD479 (E+329696 N+9487723) (on the sea wall at the eastern corner of the property No.V5279) to </w:t>
      </w:r>
      <w:proofErr w:type="spellStart"/>
      <w:r>
        <w:rPr>
          <w:rFonts w:eastAsia="Times New Roman"/>
          <w:color w:val="000000"/>
          <w:sz w:val="24"/>
        </w:rPr>
        <w:t>Cemetry</w:t>
      </w:r>
      <w:proofErr w:type="spellEnd"/>
      <w:r>
        <w:rPr>
          <w:rFonts w:eastAsia="Times New Roman"/>
          <w:color w:val="000000"/>
          <w:sz w:val="24"/>
        </w:rPr>
        <w:t xml:space="preserve"> Road junction; and thence by the old Main Road (to Point Larue) to </w:t>
      </w:r>
      <w:proofErr w:type="spellStart"/>
      <w:r>
        <w:rPr>
          <w:rFonts w:eastAsia="Times New Roman"/>
          <w:color w:val="000000"/>
          <w:sz w:val="24"/>
        </w:rPr>
        <w:t>Plaisance</w:t>
      </w:r>
      <w:proofErr w:type="spellEnd"/>
      <w:r>
        <w:rPr>
          <w:rFonts w:eastAsia="Times New Roman"/>
          <w:color w:val="000000"/>
          <w:sz w:val="24"/>
        </w:rPr>
        <w:t xml:space="preserve"> junction;</w:t>
      </w:r>
    </w:p>
    <w:p w:rsidR="00DD68D2" w:rsidRDefault="004B3807">
      <w:pPr>
        <w:numPr>
          <w:ilvl w:val="0"/>
          <w:numId w:val="402"/>
        </w:numPr>
        <w:tabs>
          <w:tab w:val="clear" w:pos="432"/>
          <w:tab w:val="left" w:pos="504"/>
        </w:tabs>
        <w:spacing w:before="283" w:line="273" w:lineRule="exact"/>
        <w:ind w:left="72"/>
        <w:textAlignment w:val="baseline"/>
        <w:rPr>
          <w:rFonts w:eastAsia="Times New Roman"/>
          <w:color w:val="000000"/>
          <w:spacing w:val="-1"/>
          <w:sz w:val="24"/>
        </w:rPr>
      </w:pPr>
      <w:r>
        <w:rPr>
          <w:rFonts w:eastAsia="Times New Roman"/>
          <w:color w:val="000000"/>
          <w:spacing w:val="-1"/>
          <w:sz w:val="24"/>
        </w:rPr>
        <w:t xml:space="preserve">bounded on the East by La </w:t>
      </w:r>
      <w:proofErr w:type="spellStart"/>
      <w:r>
        <w:rPr>
          <w:rFonts w:eastAsia="Times New Roman"/>
          <w:color w:val="000000"/>
          <w:spacing w:val="-1"/>
          <w:sz w:val="24"/>
        </w:rPr>
        <w:t>Misere</w:t>
      </w:r>
      <w:proofErr w:type="spellEnd"/>
      <w:r>
        <w:rPr>
          <w:rFonts w:eastAsia="Times New Roman"/>
          <w:color w:val="000000"/>
          <w:spacing w:val="-1"/>
          <w:sz w:val="24"/>
        </w:rPr>
        <w:t xml:space="preserve"> Road up to the church;</w:t>
      </w:r>
    </w:p>
    <w:p w:rsidR="00DD68D2" w:rsidRDefault="004B3807">
      <w:pPr>
        <w:numPr>
          <w:ilvl w:val="0"/>
          <w:numId w:val="402"/>
        </w:numPr>
        <w:tabs>
          <w:tab w:val="clear" w:pos="432"/>
          <w:tab w:val="left" w:pos="504"/>
        </w:tabs>
        <w:spacing w:before="283" w:line="274" w:lineRule="exact"/>
        <w:ind w:left="72" w:right="360"/>
        <w:textAlignment w:val="baseline"/>
        <w:rPr>
          <w:rFonts w:eastAsia="Times New Roman"/>
          <w:color w:val="000000"/>
          <w:sz w:val="24"/>
        </w:rPr>
      </w:pPr>
      <w:r>
        <w:rPr>
          <w:rFonts w:eastAsia="Times New Roman"/>
          <w:color w:val="000000"/>
          <w:sz w:val="24"/>
        </w:rPr>
        <w:t xml:space="preserve">bounded on the South by the watershed to </w:t>
      </w:r>
      <w:proofErr w:type="spellStart"/>
      <w:r>
        <w:rPr>
          <w:rFonts w:eastAsia="Times New Roman"/>
          <w:color w:val="000000"/>
          <w:sz w:val="24"/>
        </w:rPr>
        <w:t>Salazie</w:t>
      </w:r>
      <w:proofErr w:type="spellEnd"/>
      <w:r>
        <w:rPr>
          <w:rFonts w:eastAsia="Times New Roman"/>
          <w:color w:val="000000"/>
          <w:sz w:val="24"/>
        </w:rPr>
        <w:t xml:space="preserve"> Forestry Road, thence by the road to point POBI; and</w:t>
      </w:r>
    </w:p>
    <w:p w:rsidR="00DD68D2" w:rsidRDefault="004B3807">
      <w:pPr>
        <w:numPr>
          <w:ilvl w:val="0"/>
          <w:numId w:val="402"/>
        </w:numPr>
        <w:tabs>
          <w:tab w:val="clear" w:pos="432"/>
          <w:tab w:val="left" w:pos="504"/>
        </w:tabs>
        <w:spacing w:before="284" w:line="273" w:lineRule="exact"/>
        <w:ind w:left="72"/>
        <w:textAlignment w:val="baseline"/>
        <w:rPr>
          <w:rFonts w:eastAsia="Times New Roman"/>
          <w:color w:val="000000"/>
          <w:spacing w:val="-1"/>
          <w:sz w:val="24"/>
        </w:rPr>
      </w:pPr>
      <w:proofErr w:type="gramStart"/>
      <w:r>
        <w:rPr>
          <w:rFonts w:eastAsia="Times New Roman"/>
          <w:color w:val="000000"/>
          <w:spacing w:val="-1"/>
          <w:sz w:val="24"/>
        </w:rPr>
        <w:t>on</w:t>
      </w:r>
      <w:proofErr w:type="gramEnd"/>
      <w:r>
        <w:rPr>
          <w:rFonts w:eastAsia="Times New Roman"/>
          <w:color w:val="000000"/>
          <w:spacing w:val="-1"/>
          <w:sz w:val="24"/>
        </w:rPr>
        <w:t xml:space="preserve"> the West by Bel Air and North-west by Mont </w:t>
      </w:r>
      <w:proofErr w:type="spellStart"/>
      <w:r>
        <w:rPr>
          <w:rFonts w:eastAsia="Times New Roman"/>
          <w:color w:val="000000"/>
          <w:spacing w:val="-1"/>
          <w:sz w:val="24"/>
        </w:rPr>
        <w:t>Fleuri</w:t>
      </w:r>
      <w:proofErr w:type="spellEnd"/>
      <w:r>
        <w:rPr>
          <w:rFonts w:eastAsia="Times New Roman"/>
          <w:color w:val="000000"/>
          <w:spacing w:val="-1"/>
          <w:sz w:val="24"/>
        </w:rPr>
        <w:t xml:space="preserve"> electoral areas.</w:t>
      </w:r>
    </w:p>
    <w:p w:rsidR="00DD68D2" w:rsidRDefault="004B3807">
      <w:pPr>
        <w:spacing w:line="556" w:lineRule="exact"/>
        <w:ind w:left="144" w:right="7056" w:hanging="72"/>
        <w:textAlignment w:val="baseline"/>
        <w:rPr>
          <w:rFonts w:eastAsia="Times New Roman"/>
          <w:color w:val="000000"/>
          <w:sz w:val="24"/>
        </w:rPr>
      </w:pPr>
      <w:r>
        <w:rPr>
          <w:rFonts w:eastAsia="Times New Roman"/>
          <w:color w:val="000000"/>
          <w:sz w:val="24"/>
        </w:rPr>
        <w:t>18. POINT LARUE, being an area-</w:t>
      </w:r>
    </w:p>
    <w:p w:rsidR="00DD68D2" w:rsidRDefault="004B3807">
      <w:pPr>
        <w:numPr>
          <w:ilvl w:val="0"/>
          <w:numId w:val="403"/>
        </w:numPr>
        <w:tabs>
          <w:tab w:val="clear" w:pos="432"/>
          <w:tab w:val="left" w:pos="504"/>
        </w:tabs>
        <w:spacing w:before="284" w:line="273" w:lineRule="exact"/>
        <w:ind w:left="72"/>
        <w:textAlignment w:val="baseline"/>
        <w:rPr>
          <w:rFonts w:eastAsia="Times New Roman"/>
          <w:color w:val="000000"/>
          <w:spacing w:val="-1"/>
          <w:sz w:val="24"/>
        </w:rPr>
      </w:pPr>
      <w:r>
        <w:rPr>
          <w:rFonts w:eastAsia="Times New Roman"/>
          <w:color w:val="000000"/>
          <w:spacing w:val="-1"/>
          <w:sz w:val="24"/>
        </w:rPr>
        <w:t>bounded on the west by Cascade electoral area and the sea;</w:t>
      </w:r>
    </w:p>
    <w:p w:rsidR="00DD68D2" w:rsidRDefault="004B3807">
      <w:pPr>
        <w:numPr>
          <w:ilvl w:val="0"/>
          <w:numId w:val="403"/>
        </w:numPr>
        <w:tabs>
          <w:tab w:val="clear" w:pos="432"/>
          <w:tab w:val="left" w:pos="504"/>
        </w:tabs>
        <w:spacing w:before="284" w:line="273" w:lineRule="exact"/>
        <w:ind w:left="72"/>
        <w:textAlignment w:val="baseline"/>
        <w:rPr>
          <w:rFonts w:eastAsia="Times New Roman"/>
          <w:color w:val="000000"/>
          <w:spacing w:val="-2"/>
          <w:sz w:val="24"/>
        </w:rPr>
      </w:pPr>
      <w:r>
        <w:rPr>
          <w:rFonts w:eastAsia="Times New Roman"/>
          <w:color w:val="000000"/>
          <w:spacing w:val="-2"/>
          <w:sz w:val="24"/>
        </w:rPr>
        <w:t>on the North and North-East by the sea;</w:t>
      </w:r>
    </w:p>
    <w:p w:rsidR="00DD68D2" w:rsidRDefault="004B3807">
      <w:pPr>
        <w:numPr>
          <w:ilvl w:val="0"/>
          <w:numId w:val="403"/>
        </w:numPr>
        <w:tabs>
          <w:tab w:val="clear" w:pos="432"/>
          <w:tab w:val="left" w:pos="504"/>
        </w:tabs>
        <w:spacing w:before="274" w:line="278" w:lineRule="exact"/>
        <w:ind w:left="72" w:right="504"/>
        <w:textAlignment w:val="baseline"/>
        <w:rPr>
          <w:rFonts w:eastAsia="Times New Roman"/>
          <w:color w:val="000000"/>
          <w:sz w:val="24"/>
        </w:rPr>
      </w:pPr>
      <w:r>
        <w:rPr>
          <w:rFonts w:eastAsia="Times New Roman"/>
          <w:color w:val="000000"/>
          <w:sz w:val="24"/>
        </w:rPr>
        <w:t>on the South by the watershed from point PAI (E+336960 N+9482320) to the Peak at point PA2 and by a straight line through point PA3 to Les Dents; and</w:t>
      </w:r>
    </w:p>
    <w:p w:rsidR="00DD68D2" w:rsidRDefault="004B3807">
      <w:pPr>
        <w:numPr>
          <w:ilvl w:val="0"/>
          <w:numId w:val="403"/>
        </w:numPr>
        <w:tabs>
          <w:tab w:val="clear" w:pos="432"/>
          <w:tab w:val="left" w:pos="504"/>
        </w:tabs>
        <w:spacing w:before="284" w:line="273" w:lineRule="exact"/>
        <w:ind w:left="72"/>
        <w:textAlignment w:val="baseline"/>
        <w:rPr>
          <w:rFonts w:eastAsia="Times New Roman"/>
          <w:color w:val="000000"/>
          <w:spacing w:val="-2"/>
          <w:sz w:val="24"/>
        </w:rPr>
      </w:pPr>
      <w:proofErr w:type="gramStart"/>
      <w:r>
        <w:rPr>
          <w:rFonts w:eastAsia="Times New Roman"/>
          <w:color w:val="000000"/>
          <w:spacing w:val="-2"/>
          <w:sz w:val="24"/>
        </w:rPr>
        <w:t>includes</w:t>
      </w:r>
      <w:proofErr w:type="gramEnd"/>
      <w:r>
        <w:rPr>
          <w:rFonts w:eastAsia="Times New Roman"/>
          <w:color w:val="000000"/>
          <w:spacing w:val="-2"/>
          <w:sz w:val="24"/>
        </w:rPr>
        <w:t xml:space="preserve"> </w:t>
      </w:r>
      <w:proofErr w:type="spellStart"/>
      <w:r>
        <w:rPr>
          <w:rFonts w:eastAsia="Times New Roman"/>
          <w:color w:val="000000"/>
          <w:spacing w:val="-2"/>
          <w:sz w:val="24"/>
        </w:rPr>
        <w:t>Anonyme</w:t>
      </w:r>
      <w:proofErr w:type="spellEnd"/>
      <w:r>
        <w:rPr>
          <w:rFonts w:eastAsia="Times New Roman"/>
          <w:color w:val="000000"/>
          <w:spacing w:val="-2"/>
          <w:sz w:val="24"/>
        </w:rPr>
        <w:t xml:space="preserve">, Rats and </w:t>
      </w:r>
      <w:proofErr w:type="spellStart"/>
      <w:r>
        <w:rPr>
          <w:rFonts w:eastAsia="Times New Roman"/>
          <w:color w:val="000000"/>
          <w:spacing w:val="-2"/>
          <w:sz w:val="24"/>
        </w:rPr>
        <w:t>Brulee</w:t>
      </w:r>
      <w:proofErr w:type="spellEnd"/>
      <w:r>
        <w:rPr>
          <w:rFonts w:eastAsia="Times New Roman"/>
          <w:color w:val="000000"/>
          <w:spacing w:val="-2"/>
          <w:sz w:val="24"/>
        </w:rPr>
        <w:t xml:space="preserve"> Islands.</w:t>
      </w:r>
    </w:p>
    <w:p w:rsidR="00DD68D2" w:rsidRDefault="004B3807">
      <w:pPr>
        <w:spacing w:before="5" w:line="552" w:lineRule="exact"/>
        <w:ind w:left="144" w:right="7128" w:hanging="72"/>
        <w:textAlignment w:val="baseline"/>
        <w:rPr>
          <w:rFonts w:eastAsia="Times New Roman"/>
          <w:color w:val="000000"/>
          <w:sz w:val="24"/>
        </w:rPr>
      </w:pPr>
      <w:r>
        <w:rPr>
          <w:rFonts w:eastAsia="Times New Roman"/>
          <w:color w:val="000000"/>
          <w:sz w:val="24"/>
        </w:rPr>
        <w:t>19. PORT GLAUD, being an area-</w:t>
      </w:r>
    </w:p>
    <w:p w:rsidR="00DD68D2" w:rsidRDefault="004B3807">
      <w:pPr>
        <w:numPr>
          <w:ilvl w:val="0"/>
          <w:numId w:val="404"/>
        </w:numPr>
        <w:tabs>
          <w:tab w:val="clear" w:pos="432"/>
          <w:tab w:val="left" w:pos="504"/>
        </w:tabs>
        <w:spacing w:before="284" w:line="273" w:lineRule="exact"/>
        <w:ind w:left="72"/>
        <w:textAlignment w:val="baseline"/>
        <w:rPr>
          <w:rFonts w:eastAsia="Times New Roman"/>
          <w:color w:val="000000"/>
          <w:spacing w:val="-1"/>
          <w:sz w:val="24"/>
        </w:rPr>
      </w:pPr>
      <w:r>
        <w:rPr>
          <w:rFonts w:eastAsia="Times New Roman"/>
          <w:color w:val="000000"/>
          <w:spacing w:val="-1"/>
          <w:sz w:val="24"/>
        </w:rPr>
        <w:t xml:space="preserve">bounded on the North By Bel </w:t>
      </w:r>
      <w:proofErr w:type="spellStart"/>
      <w:r>
        <w:rPr>
          <w:rFonts w:eastAsia="Times New Roman"/>
          <w:color w:val="000000"/>
          <w:spacing w:val="-1"/>
          <w:sz w:val="24"/>
        </w:rPr>
        <w:t>Ombre</w:t>
      </w:r>
      <w:proofErr w:type="spellEnd"/>
      <w:r>
        <w:rPr>
          <w:rFonts w:eastAsia="Times New Roman"/>
          <w:color w:val="000000"/>
          <w:spacing w:val="-1"/>
          <w:sz w:val="24"/>
        </w:rPr>
        <w:t xml:space="preserve"> and St. Louis electoral areas;</w:t>
      </w:r>
    </w:p>
    <w:p w:rsidR="00DD68D2" w:rsidRDefault="004B3807">
      <w:pPr>
        <w:numPr>
          <w:ilvl w:val="0"/>
          <w:numId w:val="404"/>
        </w:numPr>
        <w:tabs>
          <w:tab w:val="clear" w:pos="432"/>
          <w:tab w:val="left" w:pos="504"/>
        </w:tabs>
        <w:spacing w:before="280" w:line="276" w:lineRule="exact"/>
        <w:ind w:left="72" w:right="144"/>
        <w:textAlignment w:val="baseline"/>
        <w:rPr>
          <w:rFonts w:eastAsia="Times New Roman"/>
          <w:color w:val="000000"/>
          <w:spacing w:val="-1"/>
          <w:sz w:val="24"/>
        </w:rPr>
      </w:pPr>
      <w:r>
        <w:rPr>
          <w:rFonts w:eastAsia="Times New Roman"/>
          <w:color w:val="000000"/>
          <w:spacing w:val="-1"/>
          <w:sz w:val="24"/>
        </w:rPr>
        <w:t xml:space="preserve">on the East by Bel Air electoral area up to POBI, thence by the water course of </w:t>
      </w:r>
      <w:proofErr w:type="spellStart"/>
      <w:r>
        <w:rPr>
          <w:rFonts w:eastAsia="Times New Roman"/>
          <w:color w:val="000000"/>
          <w:spacing w:val="-1"/>
          <w:sz w:val="24"/>
        </w:rPr>
        <w:t>Riviere</w:t>
      </w:r>
      <w:proofErr w:type="spellEnd"/>
      <w:r>
        <w:rPr>
          <w:rFonts w:eastAsia="Times New Roman"/>
          <w:color w:val="000000"/>
          <w:spacing w:val="-1"/>
          <w:sz w:val="24"/>
        </w:rPr>
        <w:t xml:space="preserve"> Grand </w:t>
      </w:r>
      <w:proofErr w:type="spellStart"/>
      <w:r>
        <w:rPr>
          <w:rFonts w:eastAsia="Times New Roman"/>
          <w:color w:val="000000"/>
          <w:spacing w:val="-1"/>
          <w:sz w:val="24"/>
        </w:rPr>
        <w:t>Anse</w:t>
      </w:r>
      <w:proofErr w:type="spellEnd"/>
      <w:r>
        <w:rPr>
          <w:rFonts w:eastAsia="Times New Roman"/>
          <w:color w:val="000000"/>
          <w:spacing w:val="-1"/>
          <w:sz w:val="24"/>
        </w:rPr>
        <w:t xml:space="preserve"> to its confluence with </w:t>
      </w:r>
      <w:proofErr w:type="spellStart"/>
      <w:r>
        <w:rPr>
          <w:rFonts w:eastAsia="Times New Roman"/>
          <w:color w:val="000000"/>
          <w:spacing w:val="-1"/>
          <w:sz w:val="24"/>
        </w:rPr>
        <w:t>Riviere</w:t>
      </w:r>
      <w:proofErr w:type="spellEnd"/>
      <w:r>
        <w:rPr>
          <w:rFonts w:eastAsia="Times New Roman"/>
          <w:color w:val="000000"/>
          <w:spacing w:val="-1"/>
          <w:sz w:val="24"/>
        </w:rPr>
        <w:t xml:space="preserve"> Grand Bois, thence by a straight line to </w:t>
      </w:r>
      <w:proofErr w:type="spellStart"/>
      <w:r>
        <w:rPr>
          <w:rFonts w:eastAsia="Times New Roman"/>
          <w:color w:val="000000"/>
          <w:spacing w:val="-1"/>
          <w:sz w:val="24"/>
        </w:rPr>
        <w:t>popint</w:t>
      </w:r>
      <w:proofErr w:type="spellEnd"/>
      <w:r>
        <w:rPr>
          <w:rFonts w:eastAsia="Times New Roman"/>
          <w:color w:val="000000"/>
          <w:spacing w:val="-1"/>
          <w:sz w:val="24"/>
        </w:rPr>
        <w:t xml:space="preserve"> PG1 (E+326960 N+9484200) on </w:t>
      </w:r>
      <w:proofErr w:type="spellStart"/>
      <w:r>
        <w:rPr>
          <w:rFonts w:eastAsia="Times New Roman"/>
          <w:color w:val="000000"/>
          <w:spacing w:val="-1"/>
          <w:sz w:val="24"/>
        </w:rPr>
        <w:t>Riviere</w:t>
      </w:r>
      <w:proofErr w:type="spellEnd"/>
      <w:r>
        <w:rPr>
          <w:rFonts w:eastAsia="Times New Roman"/>
          <w:color w:val="000000"/>
          <w:spacing w:val="-1"/>
          <w:sz w:val="24"/>
        </w:rPr>
        <w:t xml:space="preserve"> </w:t>
      </w:r>
      <w:proofErr w:type="spellStart"/>
      <w:r>
        <w:rPr>
          <w:rFonts w:eastAsia="Times New Roman"/>
          <w:color w:val="000000"/>
          <w:spacing w:val="-1"/>
          <w:sz w:val="24"/>
        </w:rPr>
        <w:t>Beoliere</w:t>
      </w:r>
      <w:proofErr w:type="spellEnd"/>
      <w:r>
        <w:rPr>
          <w:rFonts w:eastAsia="Times New Roman"/>
          <w:color w:val="000000"/>
          <w:spacing w:val="-1"/>
          <w:sz w:val="24"/>
        </w:rPr>
        <w:t xml:space="preserve">, and thence by </w:t>
      </w:r>
      <w:proofErr w:type="spellStart"/>
      <w:r>
        <w:rPr>
          <w:rFonts w:eastAsia="Times New Roman"/>
          <w:color w:val="000000"/>
          <w:spacing w:val="-1"/>
          <w:sz w:val="24"/>
        </w:rPr>
        <w:t>Riviere</w:t>
      </w:r>
      <w:proofErr w:type="spellEnd"/>
      <w:r>
        <w:rPr>
          <w:rFonts w:eastAsia="Times New Roman"/>
          <w:color w:val="000000"/>
          <w:spacing w:val="-1"/>
          <w:sz w:val="24"/>
        </w:rPr>
        <w:t xml:space="preserve"> </w:t>
      </w:r>
      <w:proofErr w:type="spellStart"/>
      <w:r>
        <w:rPr>
          <w:rFonts w:eastAsia="Times New Roman"/>
          <w:color w:val="000000"/>
          <w:spacing w:val="-1"/>
          <w:sz w:val="24"/>
        </w:rPr>
        <w:t>Beoliere</w:t>
      </w:r>
      <w:proofErr w:type="spellEnd"/>
      <w:r>
        <w:rPr>
          <w:rFonts w:eastAsia="Times New Roman"/>
          <w:color w:val="000000"/>
          <w:spacing w:val="-1"/>
          <w:sz w:val="24"/>
        </w:rPr>
        <w:t xml:space="preserve"> to the sea;</w:t>
      </w:r>
    </w:p>
    <w:p w:rsidR="00DD68D2" w:rsidRDefault="004B3807">
      <w:pPr>
        <w:numPr>
          <w:ilvl w:val="0"/>
          <w:numId w:val="404"/>
        </w:numPr>
        <w:tabs>
          <w:tab w:val="clear" w:pos="432"/>
          <w:tab w:val="left" w:pos="504"/>
        </w:tabs>
        <w:spacing w:before="284" w:line="273" w:lineRule="exact"/>
        <w:ind w:left="72"/>
        <w:textAlignment w:val="baseline"/>
        <w:rPr>
          <w:rFonts w:eastAsia="Times New Roman"/>
          <w:color w:val="000000"/>
          <w:spacing w:val="-3"/>
          <w:sz w:val="24"/>
        </w:rPr>
      </w:pPr>
      <w:r>
        <w:rPr>
          <w:rFonts w:eastAsia="Times New Roman"/>
          <w:color w:val="000000"/>
          <w:spacing w:val="-3"/>
          <w:sz w:val="24"/>
        </w:rPr>
        <w:t>on the South and West by the sea;</w:t>
      </w:r>
    </w:p>
    <w:p w:rsidR="00DD68D2" w:rsidRDefault="004B3807">
      <w:pPr>
        <w:numPr>
          <w:ilvl w:val="0"/>
          <w:numId w:val="404"/>
        </w:numPr>
        <w:tabs>
          <w:tab w:val="clear" w:pos="432"/>
          <w:tab w:val="left" w:pos="504"/>
        </w:tabs>
        <w:spacing w:before="284" w:line="269" w:lineRule="exact"/>
        <w:ind w:left="72"/>
        <w:textAlignment w:val="baseline"/>
        <w:rPr>
          <w:rFonts w:eastAsia="Times New Roman"/>
          <w:color w:val="000000"/>
          <w:spacing w:val="-1"/>
          <w:sz w:val="24"/>
        </w:rPr>
      </w:pPr>
      <w:proofErr w:type="gramStart"/>
      <w:r>
        <w:rPr>
          <w:rFonts w:eastAsia="Times New Roman"/>
          <w:color w:val="000000"/>
          <w:spacing w:val="-1"/>
          <w:sz w:val="24"/>
        </w:rPr>
        <w:t>includes</w:t>
      </w:r>
      <w:proofErr w:type="gramEnd"/>
      <w:r>
        <w:rPr>
          <w:rFonts w:eastAsia="Times New Roman"/>
          <w:color w:val="000000"/>
          <w:spacing w:val="-1"/>
          <w:sz w:val="24"/>
        </w:rPr>
        <w:t xml:space="preserve"> </w:t>
      </w:r>
      <w:proofErr w:type="spellStart"/>
      <w:r>
        <w:rPr>
          <w:rFonts w:eastAsia="Times New Roman"/>
          <w:color w:val="000000"/>
          <w:spacing w:val="-1"/>
          <w:sz w:val="24"/>
        </w:rPr>
        <w:t>Vaches</w:t>
      </w:r>
      <w:proofErr w:type="spellEnd"/>
      <w:r>
        <w:rPr>
          <w:rFonts w:eastAsia="Times New Roman"/>
          <w:color w:val="000000"/>
          <w:spacing w:val="-1"/>
          <w:sz w:val="24"/>
        </w:rPr>
        <w:t xml:space="preserve">, </w:t>
      </w:r>
      <w:proofErr w:type="spellStart"/>
      <w:r>
        <w:rPr>
          <w:rFonts w:eastAsia="Times New Roman"/>
          <w:color w:val="000000"/>
          <w:spacing w:val="-1"/>
          <w:sz w:val="24"/>
        </w:rPr>
        <w:t>Trois</w:t>
      </w:r>
      <w:proofErr w:type="spellEnd"/>
      <w:r>
        <w:rPr>
          <w:rFonts w:eastAsia="Times New Roman"/>
          <w:color w:val="000000"/>
          <w:spacing w:val="-1"/>
          <w:sz w:val="24"/>
        </w:rPr>
        <w:t xml:space="preserve"> Dames, Therese, Petite, </w:t>
      </w:r>
      <w:proofErr w:type="spellStart"/>
      <w:r>
        <w:rPr>
          <w:rFonts w:eastAsia="Times New Roman"/>
          <w:color w:val="000000"/>
          <w:spacing w:val="-1"/>
          <w:sz w:val="24"/>
        </w:rPr>
        <w:t>L’Islette</w:t>
      </w:r>
      <w:proofErr w:type="spellEnd"/>
      <w:r>
        <w:rPr>
          <w:rFonts w:eastAsia="Times New Roman"/>
          <w:color w:val="000000"/>
          <w:spacing w:val="-1"/>
          <w:sz w:val="24"/>
        </w:rPr>
        <w:t xml:space="preserve"> and Conception islands.</w:t>
      </w:r>
    </w:p>
    <w:p w:rsidR="00DD68D2" w:rsidRDefault="004B3807">
      <w:pPr>
        <w:spacing w:line="556" w:lineRule="exact"/>
        <w:ind w:left="144" w:right="6768" w:hanging="72"/>
        <w:textAlignment w:val="baseline"/>
        <w:rPr>
          <w:rFonts w:eastAsia="Times New Roman"/>
          <w:color w:val="000000"/>
          <w:sz w:val="24"/>
        </w:rPr>
      </w:pPr>
      <w:r>
        <w:rPr>
          <w:rFonts w:eastAsia="Times New Roman"/>
          <w:color w:val="000000"/>
          <w:sz w:val="24"/>
        </w:rPr>
        <w:t>20. ROCHE CAIMAN, being an area-</w:t>
      </w:r>
    </w:p>
    <w:p w:rsidR="00DD68D2" w:rsidRDefault="004B3807">
      <w:pPr>
        <w:spacing w:before="279" w:line="278" w:lineRule="exact"/>
        <w:ind w:left="72" w:right="648"/>
        <w:textAlignment w:val="baseline"/>
        <w:rPr>
          <w:rFonts w:eastAsia="Times New Roman"/>
          <w:color w:val="000000"/>
          <w:sz w:val="24"/>
        </w:rPr>
      </w:pPr>
      <w:r>
        <w:rPr>
          <w:rFonts w:eastAsia="Times New Roman"/>
          <w:color w:val="000000"/>
          <w:sz w:val="24"/>
        </w:rPr>
        <w:t xml:space="preserve">(a) bounded on the North-West by </w:t>
      </w:r>
      <w:proofErr w:type="spellStart"/>
      <w:r>
        <w:rPr>
          <w:rFonts w:eastAsia="Times New Roman"/>
          <w:color w:val="000000"/>
          <w:sz w:val="24"/>
        </w:rPr>
        <w:t>Plaisance</w:t>
      </w:r>
      <w:proofErr w:type="spellEnd"/>
      <w:r>
        <w:rPr>
          <w:rFonts w:eastAsia="Times New Roman"/>
          <w:color w:val="000000"/>
          <w:sz w:val="24"/>
        </w:rPr>
        <w:t xml:space="preserve"> electoral area starting from </w:t>
      </w:r>
      <w:proofErr w:type="spellStart"/>
      <w:r>
        <w:rPr>
          <w:rFonts w:eastAsia="Times New Roman"/>
          <w:color w:val="000000"/>
          <w:sz w:val="24"/>
        </w:rPr>
        <w:t>Cemetry</w:t>
      </w:r>
      <w:proofErr w:type="spellEnd"/>
      <w:r>
        <w:rPr>
          <w:rFonts w:eastAsia="Times New Roman"/>
          <w:color w:val="000000"/>
          <w:sz w:val="24"/>
        </w:rPr>
        <w:t xml:space="preserve"> Road junction through points MD479 and TR474 to point PR, thence by the sea to point P (E+330250 N+9488175);</w:t>
      </w:r>
    </w:p>
    <w:p w:rsidR="00DD68D2" w:rsidRDefault="00DD68D2">
      <w:pPr>
        <w:sectPr w:rsidR="00DD68D2">
          <w:pgSz w:w="11909" w:h="16838"/>
          <w:pgMar w:top="1440" w:right="1401" w:bottom="1662" w:left="1348" w:header="720" w:footer="720" w:gutter="0"/>
          <w:cols w:space="720"/>
        </w:sectPr>
      </w:pPr>
    </w:p>
    <w:p w:rsidR="00DD68D2" w:rsidRDefault="004B3807">
      <w:pPr>
        <w:numPr>
          <w:ilvl w:val="0"/>
          <w:numId w:val="405"/>
        </w:numPr>
        <w:tabs>
          <w:tab w:val="clear" w:pos="360"/>
          <w:tab w:val="left" w:pos="432"/>
        </w:tabs>
        <w:spacing w:before="2" w:line="276" w:lineRule="exact"/>
        <w:ind w:left="72" w:right="72"/>
        <w:textAlignment w:val="baseline"/>
        <w:rPr>
          <w:rFonts w:eastAsia="Times New Roman"/>
          <w:color w:val="000000"/>
          <w:spacing w:val="-1"/>
          <w:sz w:val="24"/>
        </w:rPr>
      </w:pPr>
      <w:r>
        <w:rPr>
          <w:rFonts w:eastAsia="Times New Roman"/>
          <w:color w:val="000000"/>
          <w:spacing w:val="-1"/>
          <w:sz w:val="24"/>
        </w:rPr>
        <w:lastRenderedPageBreak/>
        <w:t xml:space="preserve">bounded on the North-East by the sea from point P to point PC1 (E+331638 N+9486155) on the jetty of </w:t>
      </w:r>
      <w:proofErr w:type="spellStart"/>
      <w:r>
        <w:rPr>
          <w:rFonts w:eastAsia="Times New Roman"/>
          <w:color w:val="000000"/>
          <w:spacing w:val="-1"/>
          <w:sz w:val="24"/>
        </w:rPr>
        <w:t>Brillant</w:t>
      </w:r>
      <w:proofErr w:type="spellEnd"/>
      <w:r>
        <w:rPr>
          <w:rFonts w:eastAsia="Times New Roman"/>
          <w:color w:val="000000"/>
          <w:spacing w:val="-1"/>
          <w:sz w:val="24"/>
        </w:rPr>
        <w:t xml:space="preserve">, thence along the boundary of reclaimed land towards southwest and in a straight line to point PC2 (E+331455 N+9485720) at the mouth of </w:t>
      </w:r>
      <w:proofErr w:type="spellStart"/>
      <w:r>
        <w:rPr>
          <w:rFonts w:eastAsia="Times New Roman"/>
          <w:color w:val="000000"/>
          <w:spacing w:val="-1"/>
          <w:sz w:val="24"/>
        </w:rPr>
        <w:t>Riviere</w:t>
      </w:r>
      <w:proofErr w:type="spellEnd"/>
      <w:r>
        <w:rPr>
          <w:rFonts w:eastAsia="Times New Roman"/>
          <w:color w:val="000000"/>
          <w:spacing w:val="-1"/>
          <w:sz w:val="24"/>
        </w:rPr>
        <w:t xml:space="preserve"> </w:t>
      </w:r>
      <w:proofErr w:type="spellStart"/>
      <w:r>
        <w:rPr>
          <w:rFonts w:eastAsia="Times New Roman"/>
          <w:color w:val="000000"/>
          <w:spacing w:val="-1"/>
          <w:sz w:val="24"/>
        </w:rPr>
        <w:t>Brillant</w:t>
      </w:r>
      <w:proofErr w:type="spellEnd"/>
      <w:r>
        <w:rPr>
          <w:rFonts w:eastAsia="Times New Roman"/>
          <w:color w:val="000000"/>
          <w:spacing w:val="-1"/>
          <w:sz w:val="24"/>
        </w:rPr>
        <w:t>;</w:t>
      </w:r>
    </w:p>
    <w:p w:rsidR="00DD68D2" w:rsidRDefault="004B3807">
      <w:pPr>
        <w:numPr>
          <w:ilvl w:val="0"/>
          <w:numId w:val="405"/>
        </w:numPr>
        <w:tabs>
          <w:tab w:val="clear" w:pos="360"/>
          <w:tab w:val="left" w:pos="432"/>
        </w:tabs>
        <w:spacing w:before="284" w:line="273" w:lineRule="exact"/>
        <w:ind w:left="72"/>
        <w:textAlignment w:val="baseline"/>
        <w:rPr>
          <w:rFonts w:eastAsia="Times New Roman"/>
          <w:color w:val="000000"/>
          <w:sz w:val="24"/>
        </w:rPr>
      </w:pPr>
      <w:r>
        <w:rPr>
          <w:rFonts w:eastAsia="Times New Roman"/>
          <w:color w:val="000000"/>
          <w:sz w:val="24"/>
        </w:rPr>
        <w:t xml:space="preserve">on the </w:t>
      </w:r>
      <w:proofErr w:type="spellStart"/>
      <w:r>
        <w:rPr>
          <w:rFonts w:eastAsia="Times New Roman"/>
          <w:color w:val="000000"/>
          <w:sz w:val="24"/>
        </w:rPr>
        <w:t>Soth</w:t>
      </w:r>
      <w:proofErr w:type="spellEnd"/>
      <w:r>
        <w:rPr>
          <w:rFonts w:eastAsia="Times New Roman"/>
          <w:color w:val="000000"/>
          <w:sz w:val="24"/>
        </w:rPr>
        <w:t xml:space="preserve">-East by River </w:t>
      </w:r>
      <w:proofErr w:type="spellStart"/>
      <w:r>
        <w:rPr>
          <w:rFonts w:eastAsia="Times New Roman"/>
          <w:color w:val="000000"/>
          <w:sz w:val="24"/>
        </w:rPr>
        <w:t>Brillant</w:t>
      </w:r>
      <w:proofErr w:type="spellEnd"/>
      <w:r>
        <w:rPr>
          <w:rFonts w:eastAsia="Times New Roman"/>
          <w:color w:val="000000"/>
          <w:sz w:val="24"/>
        </w:rPr>
        <w:t xml:space="preserve"> to the old main road to Point Larue Road, and</w:t>
      </w:r>
    </w:p>
    <w:p w:rsidR="00DD68D2" w:rsidRDefault="004B3807">
      <w:pPr>
        <w:numPr>
          <w:ilvl w:val="0"/>
          <w:numId w:val="405"/>
        </w:numPr>
        <w:tabs>
          <w:tab w:val="clear" w:pos="360"/>
          <w:tab w:val="left" w:pos="432"/>
        </w:tabs>
        <w:spacing w:before="274" w:line="278" w:lineRule="exact"/>
        <w:ind w:left="72" w:right="504"/>
        <w:textAlignment w:val="baseline"/>
        <w:rPr>
          <w:rFonts w:eastAsia="Times New Roman"/>
          <w:color w:val="000000"/>
          <w:sz w:val="24"/>
        </w:rPr>
      </w:pPr>
      <w:r>
        <w:rPr>
          <w:rFonts w:eastAsia="Times New Roman"/>
          <w:color w:val="000000"/>
          <w:sz w:val="24"/>
        </w:rPr>
        <w:t>bounded on the South-West by Point Larue Road to the starting point (</w:t>
      </w:r>
      <w:proofErr w:type="spellStart"/>
      <w:r>
        <w:rPr>
          <w:rFonts w:eastAsia="Times New Roman"/>
          <w:color w:val="000000"/>
          <w:sz w:val="24"/>
        </w:rPr>
        <w:t>Cemetry</w:t>
      </w:r>
      <w:proofErr w:type="spellEnd"/>
      <w:r>
        <w:rPr>
          <w:rFonts w:eastAsia="Times New Roman"/>
          <w:color w:val="000000"/>
          <w:sz w:val="24"/>
        </w:rPr>
        <w:t xml:space="preserve"> Road Junction);</w:t>
      </w:r>
    </w:p>
    <w:p w:rsidR="00DD68D2" w:rsidRDefault="004B3807">
      <w:pPr>
        <w:spacing w:line="557" w:lineRule="exact"/>
        <w:ind w:left="216" w:right="7560" w:hanging="144"/>
        <w:textAlignment w:val="baseline"/>
        <w:rPr>
          <w:rFonts w:eastAsia="Times New Roman"/>
          <w:color w:val="000000"/>
          <w:spacing w:val="-1"/>
          <w:sz w:val="24"/>
        </w:rPr>
      </w:pPr>
      <w:r>
        <w:rPr>
          <w:rFonts w:eastAsia="Times New Roman"/>
          <w:color w:val="000000"/>
          <w:spacing w:val="-1"/>
          <w:sz w:val="24"/>
        </w:rPr>
        <w:t>21. ST. LOUIS, being an area-</w:t>
      </w:r>
    </w:p>
    <w:p w:rsidR="00DD68D2" w:rsidRDefault="004B3807">
      <w:pPr>
        <w:numPr>
          <w:ilvl w:val="0"/>
          <w:numId w:val="406"/>
        </w:numPr>
        <w:tabs>
          <w:tab w:val="clear" w:pos="360"/>
          <w:tab w:val="left" w:pos="432"/>
        </w:tabs>
        <w:spacing w:before="274" w:line="278" w:lineRule="exact"/>
        <w:ind w:left="72" w:right="504"/>
        <w:textAlignment w:val="baseline"/>
        <w:rPr>
          <w:rFonts w:eastAsia="Times New Roman"/>
          <w:color w:val="000000"/>
          <w:sz w:val="24"/>
        </w:rPr>
      </w:pPr>
      <w:r>
        <w:rPr>
          <w:rFonts w:eastAsia="Times New Roman"/>
          <w:color w:val="000000"/>
          <w:sz w:val="24"/>
        </w:rPr>
        <w:t xml:space="preserve">bounded on the North by Mont. Buxton electoral area up to the intersection of </w:t>
      </w:r>
      <w:proofErr w:type="spellStart"/>
      <w:r>
        <w:rPr>
          <w:rFonts w:eastAsia="Times New Roman"/>
          <w:color w:val="000000"/>
          <w:sz w:val="24"/>
        </w:rPr>
        <w:t>Moosa</w:t>
      </w:r>
      <w:proofErr w:type="spellEnd"/>
      <w:r>
        <w:rPr>
          <w:rFonts w:eastAsia="Times New Roman"/>
          <w:color w:val="000000"/>
          <w:sz w:val="24"/>
        </w:rPr>
        <w:t xml:space="preserve"> River crossing </w:t>
      </w:r>
      <w:proofErr w:type="spellStart"/>
      <w:r>
        <w:rPr>
          <w:rFonts w:eastAsia="Times New Roman"/>
          <w:color w:val="000000"/>
          <w:sz w:val="24"/>
        </w:rPr>
        <w:t>Oliviere</w:t>
      </w:r>
      <w:proofErr w:type="spellEnd"/>
      <w:r>
        <w:rPr>
          <w:rFonts w:eastAsia="Times New Roman"/>
          <w:color w:val="000000"/>
          <w:sz w:val="24"/>
        </w:rPr>
        <w:t xml:space="preserve"> </w:t>
      </w:r>
      <w:proofErr w:type="spellStart"/>
      <w:r>
        <w:rPr>
          <w:rFonts w:eastAsia="Times New Roman"/>
          <w:color w:val="000000"/>
          <w:sz w:val="24"/>
        </w:rPr>
        <w:t>Maradan</w:t>
      </w:r>
      <w:proofErr w:type="spellEnd"/>
      <w:r>
        <w:rPr>
          <w:rFonts w:eastAsia="Times New Roman"/>
          <w:color w:val="000000"/>
          <w:sz w:val="24"/>
        </w:rPr>
        <w:t xml:space="preserve"> Road thence by </w:t>
      </w:r>
      <w:proofErr w:type="spellStart"/>
      <w:r>
        <w:rPr>
          <w:rFonts w:eastAsia="Times New Roman"/>
          <w:color w:val="000000"/>
          <w:sz w:val="24"/>
        </w:rPr>
        <w:t>Moosa</w:t>
      </w:r>
      <w:proofErr w:type="spellEnd"/>
      <w:r>
        <w:rPr>
          <w:rFonts w:eastAsia="Times New Roman"/>
          <w:color w:val="000000"/>
          <w:sz w:val="24"/>
        </w:rPr>
        <w:t xml:space="preserve"> River to the sea;</w:t>
      </w:r>
    </w:p>
    <w:p w:rsidR="00DD68D2" w:rsidRDefault="004B3807">
      <w:pPr>
        <w:numPr>
          <w:ilvl w:val="0"/>
          <w:numId w:val="406"/>
        </w:numPr>
        <w:tabs>
          <w:tab w:val="clear" w:pos="360"/>
          <w:tab w:val="left" w:pos="432"/>
        </w:tabs>
        <w:spacing w:before="284" w:line="273" w:lineRule="exact"/>
        <w:ind w:left="72"/>
        <w:textAlignment w:val="baseline"/>
        <w:rPr>
          <w:rFonts w:eastAsia="Times New Roman"/>
          <w:color w:val="000000"/>
          <w:spacing w:val="-1"/>
          <w:sz w:val="24"/>
        </w:rPr>
      </w:pPr>
      <w:r>
        <w:rPr>
          <w:rFonts w:eastAsia="Times New Roman"/>
          <w:color w:val="000000"/>
          <w:spacing w:val="-1"/>
          <w:sz w:val="24"/>
        </w:rPr>
        <w:t>bounded on the East by the sea;</w:t>
      </w:r>
    </w:p>
    <w:p w:rsidR="00DD68D2" w:rsidRDefault="004B3807">
      <w:pPr>
        <w:numPr>
          <w:ilvl w:val="0"/>
          <w:numId w:val="406"/>
        </w:numPr>
        <w:tabs>
          <w:tab w:val="clear" w:pos="360"/>
          <w:tab w:val="left" w:pos="432"/>
        </w:tabs>
        <w:spacing w:before="282" w:line="275" w:lineRule="exact"/>
        <w:ind w:left="72" w:right="360"/>
        <w:textAlignment w:val="baseline"/>
        <w:rPr>
          <w:rFonts w:eastAsia="Times New Roman"/>
          <w:color w:val="000000"/>
          <w:sz w:val="24"/>
        </w:rPr>
      </w:pPr>
      <w:r>
        <w:rPr>
          <w:rFonts w:eastAsia="Times New Roman"/>
          <w:color w:val="000000"/>
          <w:sz w:val="24"/>
        </w:rPr>
        <w:t xml:space="preserve">on the South from point SB2 by </w:t>
      </w:r>
      <w:proofErr w:type="spellStart"/>
      <w:r>
        <w:rPr>
          <w:rFonts w:eastAsia="Times New Roman"/>
          <w:color w:val="000000"/>
          <w:sz w:val="24"/>
        </w:rPr>
        <w:t>Riviere</w:t>
      </w:r>
      <w:proofErr w:type="spellEnd"/>
      <w:r>
        <w:rPr>
          <w:rFonts w:eastAsia="Times New Roman"/>
          <w:color w:val="000000"/>
          <w:sz w:val="24"/>
        </w:rPr>
        <w:t xml:space="preserve"> St. Louis (with Bel Air electoral area), Albert Street, Revolution Avenue, St. Louis Road to St. Louis River at the sharp bend to the right hand side towards uphill, thence by St. Louis River to point SBI (E+327055 N+9488705) thence to point SPB with Bel Air and Port </w:t>
      </w:r>
      <w:proofErr w:type="spellStart"/>
      <w:r>
        <w:rPr>
          <w:rFonts w:eastAsia="Times New Roman"/>
          <w:color w:val="000000"/>
          <w:sz w:val="24"/>
        </w:rPr>
        <w:t>Glaud</w:t>
      </w:r>
      <w:proofErr w:type="spellEnd"/>
      <w:r>
        <w:rPr>
          <w:rFonts w:eastAsia="Times New Roman"/>
          <w:color w:val="000000"/>
          <w:sz w:val="24"/>
        </w:rPr>
        <w:t xml:space="preserve"> electoral areas;</w:t>
      </w:r>
    </w:p>
    <w:p w:rsidR="00DD68D2" w:rsidRDefault="004B3807">
      <w:pPr>
        <w:numPr>
          <w:ilvl w:val="0"/>
          <w:numId w:val="406"/>
        </w:numPr>
        <w:tabs>
          <w:tab w:val="clear" w:pos="360"/>
          <w:tab w:val="left" w:pos="432"/>
        </w:tabs>
        <w:spacing w:before="283" w:line="274" w:lineRule="exact"/>
        <w:ind w:left="72" w:right="360"/>
        <w:textAlignment w:val="baseline"/>
        <w:rPr>
          <w:rFonts w:eastAsia="Times New Roman"/>
          <w:color w:val="000000"/>
          <w:sz w:val="24"/>
        </w:rPr>
      </w:pPr>
      <w:r>
        <w:rPr>
          <w:rFonts w:eastAsia="Times New Roman"/>
          <w:color w:val="000000"/>
          <w:sz w:val="24"/>
        </w:rPr>
        <w:t>on the South-West by the State land Boundary to point PN35 (E+326100 N+9488660); and</w:t>
      </w:r>
    </w:p>
    <w:p w:rsidR="00DD68D2" w:rsidRDefault="004B3807">
      <w:pPr>
        <w:numPr>
          <w:ilvl w:val="0"/>
          <w:numId w:val="406"/>
        </w:numPr>
        <w:tabs>
          <w:tab w:val="clear" w:pos="360"/>
          <w:tab w:val="left" w:pos="432"/>
        </w:tabs>
        <w:spacing w:before="284" w:line="273" w:lineRule="exact"/>
        <w:ind w:left="72"/>
        <w:textAlignment w:val="baseline"/>
        <w:rPr>
          <w:rFonts w:eastAsia="Times New Roman"/>
          <w:color w:val="000000"/>
          <w:spacing w:val="-1"/>
          <w:sz w:val="24"/>
        </w:rPr>
      </w:pPr>
      <w:proofErr w:type="gramStart"/>
      <w:r>
        <w:rPr>
          <w:rFonts w:eastAsia="Times New Roman"/>
          <w:color w:val="000000"/>
          <w:spacing w:val="-1"/>
          <w:sz w:val="24"/>
        </w:rPr>
        <w:t>on</w:t>
      </w:r>
      <w:proofErr w:type="gramEnd"/>
      <w:r>
        <w:rPr>
          <w:rFonts w:eastAsia="Times New Roman"/>
          <w:color w:val="000000"/>
          <w:spacing w:val="-1"/>
          <w:sz w:val="24"/>
        </w:rPr>
        <w:t xml:space="preserve"> the West by Beau </w:t>
      </w:r>
      <w:proofErr w:type="spellStart"/>
      <w:r>
        <w:rPr>
          <w:rFonts w:eastAsia="Times New Roman"/>
          <w:color w:val="000000"/>
          <w:spacing w:val="-1"/>
          <w:sz w:val="24"/>
        </w:rPr>
        <w:t>Vallon</w:t>
      </w:r>
      <w:proofErr w:type="spellEnd"/>
      <w:r>
        <w:rPr>
          <w:rFonts w:eastAsia="Times New Roman"/>
          <w:color w:val="000000"/>
          <w:spacing w:val="-1"/>
          <w:sz w:val="24"/>
        </w:rPr>
        <w:t xml:space="preserve"> electoral area.</w:t>
      </w:r>
    </w:p>
    <w:p w:rsidR="00DD68D2" w:rsidRDefault="004B3807">
      <w:pPr>
        <w:spacing w:line="556" w:lineRule="exact"/>
        <w:ind w:left="216" w:right="7272" w:hanging="144"/>
        <w:textAlignment w:val="baseline"/>
        <w:rPr>
          <w:rFonts w:eastAsia="Times New Roman"/>
          <w:color w:val="000000"/>
          <w:spacing w:val="-2"/>
          <w:sz w:val="24"/>
        </w:rPr>
      </w:pPr>
      <w:r>
        <w:rPr>
          <w:rFonts w:eastAsia="Times New Roman"/>
          <w:color w:val="000000"/>
          <w:spacing w:val="-2"/>
          <w:sz w:val="24"/>
        </w:rPr>
        <w:t>22. TAKAMAKA, being an area-</w:t>
      </w:r>
    </w:p>
    <w:p w:rsidR="00DD68D2" w:rsidRDefault="004B3807">
      <w:pPr>
        <w:numPr>
          <w:ilvl w:val="0"/>
          <w:numId w:val="407"/>
        </w:numPr>
        <w:tabs>
          <w:tab w:val="clear" w:pos="360"/>
          <w:tab w:val="left" w:pos="432"/>
        </w:tabs>
        <w:spacing w:before="284" w:line="273" w:lineRule="exact"/>
        <w:ind w:left="72"/>
        <w:textAlignment w:val="baseline"/>
        <w:rPr>
          <w:rFonts w:eastAsia="Times New Roman"/>
          <w:color w:val="000000"/>
          <w:sz w:val="24"/>
        </w:rPr>
      </w:pPr>
      <w:r>
        <w:rPr>
          <w:rFonts w:eastAsia="Times New Roman"/>
          <w:color w:val="000000"/>
          <w:sz w:val="24"/>
        </w:rPr>
        <w:t xml:space="preserve">bounded on the North by </w:t>
      </w:r>
      <w:proofErr w:type="spellStart"/>
      <w:r>
        <w:rPr>
          <w:rFonts w:eastAsia="Times New Roman"/>
          <w:color w:val="000000"/>
          <w:sz w:val="24"/>
        </w:rPr>
        <w:t>Baie</w:t>
      </w:r>
      <w:proofErr w:type="spellEnd"/>
      <w:r>
        <w:rPr>
          <w:rFonts w:eastAsia="Times New Roman"/>
          <w:color w:val="000000"/>
          <w:sz w:val="24"/>
        </w:rPr>
        <w:t xml:space="preserve"> </w:t>
      </w:r>
      <w:proofErr w:type="spellStart"/>
      <w:r>
        <w:rPr>
          <w:rFonts w:eastAsia="Times New Roman"/>
          <w:color w:val="000000"/>
          <w:sz w:val="24"/>
        </w:rPr>
        <w:t>Lazare</w:t>
      </w:r>
      <w:proofErr w:type="spellEnd"/>
      <w:r>
        <w:rPr>
          <w:rFonts w:eastAsia="Times New Roman"/>
          <w:color w:val="000000"/>
          <w:sz w:val="24"/>
        </w:rPr>
        <w:t xml:space="preserve"> and </w:t>
      </w:r>
      <w:proofErr w:type="spellStart"/>
      <w:r>
        <w:rPr>
          <w:rFonts w:eastAsia="Times New Roman"/>
          <w:color w:val="000000"/>
          <w:sz w:val="24"/>
        </w:rPr>
        <w:t>Anse</w:t>
      </w:r>
      <w:proofErr w:type="spellEnd"/>
      <w:r>
        <w:rPr>
          <w:rFonts w:eastAsia="Times New Roman"/>
          <w:color w:val="000000"/>
          <w:sz w:val="24"/>
        </w:rPr>
        <w:t xml:space="preserve"> Royale electoral area; and</w:t>
      </w:r>
    </w:p>
    <w:p w:rsidR="00DD68D2" w:rsidRDefault="004B3807">
      <w:pPr>
        <w:numPr>
          <w:ilvl w:val="0"/>
          <w:numId w:val="407"/>
        </w:numPr>
        <w:tabs>
          <w:tab w:val="clear" w:pos="360"/>
          <w:tab w:val="left" w:pos="432"/>
        </w:tabs>
        <w:spacing w:line="554" w:lineRule="exact"/>
        <w:ind w:left="72" w:right="4968"/>
        <w:textAlignment w:val="baseline"/>
        <w:rPr>
          <w:rFonts w:eastAsia="Times New Roman"/>
          <w:color w:val="000000"/>
          <w:sz w:val="24"/>
        </w:rPr>
      </w:pPr>
      <w:proofErr w:type="gramStart"/>
      <w:r>
        <w:rPr>
          <w:rFonts w:eastAsia="Times New Roman"/>
          <w:color w:val="000000"/>
          <w:sz w:val="24"/>
        </w:rPr>
        <w:t>on</w:t>
      </w:r>
      <w:proofErr w:type="gramEnd"/>
      <w:r>
        <w:rPr>
          <w:rFonts w:eastAsia="Times New Roman"/>
          <w:color w:val="000000"/>
          <w:sz w:val="24"/>
        </w:rPr>
        <w:t xml:space="preserve"> the East, South and West by the sea. SCHEDULE B</w:t>
      </w:r>
    </w:p>
    <w:p w:rsidR="00DD68D2" w:rsidRDefault="004B3807">
      <w:pPr>
        <w:spacing w:before="1" w:line="556" w:lineRule="exact"/>
        <w:ind w:left="216" w:right="5904" w:hanging="144"/>
        <w:textAlignment w:val="baseline"/>
        <w:rPr>
          <w:rFonts w:eastAsia="Times New Roman"/>
          <w:color w:val="000000"/>
          <w:sz w:val="24"/>
        </w:rPr>
      </w:pPr>
      <w:r>
        <w:rPr>
          <w:rFonts w:eastAsia="Times New Roman"/>
          <w:color w:val="000000"/>
          <w:sz w:val="24"/>
        </w:rPr>
        <w:t>23. GRAND ANSE (PRASLIN), being an area-</w:t>
      </w:r>
    </w:p>
    <w:p w:rsidR="00DD68D2" w:rsidRDefault="004B3807">
      <w:pPr>
        <w:numPr>
          <w:ilvl w:val="0"/>
          <w:numId w:val="408"/>
        </w:numPr>
        <w:tabs>
          <w:tab w:val="clear" w:pos="360"/>
          <w:tab w:val="left" w:pos="432"/>
        </w:tabs>
        <w:spacing w:before="281" w:line="276" w:lineRule="exact"/>
        <w:ind w:left="72" w:right="72"/>
        <w:textAlignment w:val="baseline"/>
        <w:rPr>
          <w:rFonts w:eastAsia="Times New Roman"/>
          <w:color w:val="000000"/>
          <w:sz w:val="24"/>
        </w:rPr>
      </w:pPr>
      <w:r>
        <w:rPr>
          <w:rFonts w:eastAsia="Times New Roman"/>
          <w:color w:val="000000"/>
          <w:sz w:val="24"/>
        </w:rPr>
        <w:t xml:space="preserve">bounded on the North-East by a straight line starting from the estuary of the </w:t>
      </w:r>
      <w:proofErr w:type="spellStart"/>
      <w:r>
        <w:rPr>
          <w:rFonts w:eastAsia="Times New Roman"/>
          <w:color w:val="000000"/>
          <w:sz w:val="24"/>
        </w:rPr>
        <w:t>Anse</w:t>
      </w:r>
      <w:proofErr w:type="spellEnd"/>
      <w:r>
        <w:rPr>
          <w:rFonts w:eastAsia="Times New Roman"/>
          <w:color w:val="000000"/>
          <w:sz w:val="24"/>
        </w:rPr>
        <w:t xml:space="preserve"> Georgette River to Many New </w:t>
      </w:r>
      <w:proofErr w:type="spellStart"/>
      <w:r>
        <w:rPr>
          <w:rFonts w:eastAsia="Times New Roman"/>
          <w:color w:val="000000"/>
          <w:sz w:val="24"/>
        </w:rPr>
        <w:t>trigonometrical</w:t>
      </w:r>
      <w:proofErr w:type="spellEnd"/>
      <w:r>
        <w:rPr>
          <w:rFonts w:eastAsia="Times New Roman"/>
          <w:color w:val="000000"/>
          <w:sz w:val="24"/>
        </w:rPr>
        <w:t xml:space="preserve"> station, thence to junction of </w:t>
      </w:r>
      <w:proofErr w:type="spellStart"/>
      <w:r>
        <w:rPr>
          <w:rFonts w:eastAsia="Times New Roman"/>
          <w:color w:val="000000"/>
          <w:sz w:val="24"/>
        </w:rPr>
        <w:t>Salazie</w:t>
      </w:r>
      <w:proofErr w:type="spellEnd"/>
      <w:r>
        <w:rPr>
          <w:rFonts w:eastAsia="Times New Roman"/>
          <w:color w:val="000000"/>
          <w:sz w:val="24"/>
        </w:rPr>
        <w:t xml:space="preserve"> and </w:t>
      </w:r>
      <w:proofErr w:type="spellStart"/>
      <w:r>
        <w:rPr>
          <w:rFonts w:eastAsia="Times New Roman"/>
          <w:color w:val="000000"/>
          <w:sz w:val="24"/>
        </w:rPr>
        <w:t>Pasquiere</w:t>
      </w:r>
      <w:proofErr w:type="spellEnd"/>
      <w:r>
        <w:rPr>
          <w:rFonts w:eastAsia="Times New Roman"/>
          <w:color w:val="000000"/>
          <w:sz w:val="24"/>
        </w:rPr>
        <w:t xml:space="preserve"> Roads, thence to a bridge on Grand </w:t>
      </w:r>
      <w:proofErr w:type="spellStart"/>
      <w:r>
        <w:rPr>
          <w:rFonts w:eastAsia="Times New Roman"/>
          <w:color w:val="000000"/>
          <w:sz w:val="24"/>
        </w:rPr>
        <w:t>Anse</w:t>
      </w:r>
      <w:proofErr w:type="spellEnd"/>
      <w:r>
        <w:rPr>
          <w:rFonts w:eastAsia="Times New Roman"/>
          <w:color w:val="000000"/>
          <w:sz w:val="24"/>
        </w:rPr>
        <w:t xml:space="preserve"> </w:t>
      </w:r>
      <w:proofErr w:type="spellStart"/>
      <w:r>
        <w:rPr>
          <w:rFonts w:eastAsia="Times New Roman"/>
          <w:color w:val="000000"/>
          <w:sz w:val="24"/>
        </w:rPr>
        <w:t>Baie</w:t>
      </w:r>
      <w:proofErr w:type="spellEnd"/>
      <w:r>
        <w:rPr>
          <w:rFonts w:eastAsia="Times New Roman"/>
          <w:color w:val="000000"/>
          <w:sz w:val="24"/>
        </w:rPr>
        <w:t xml:space="preserve"> Ste. Anne Main Road in </w:t>
      </w:r>
      <w:proofErr w:type="spellStart"/>
      <w:r>
        <w:rPr>
          <w:rFonts w:eastAsia="Times New Roman"/>
          <w:color w:val="000000"/>
          <w:sz w:val="24"/>
        </w:rPr>
        <w:t>Vallee</w:t>
      </w:r>
      <w:proofErr w:type="spellEnd"/>
      <w:r>
        <w:rPr>
          <w:rFonts w:eastAsia="Times New Roman"/>
          <w:color w:val="000000"/>
          <w:sz w:val="24"/>
        </w:rPr>
        <w:t xml:space="preserve"> de Mai, thence to Fond </w:t>
      </w:r>
      <w:proofErr w:type="spellStart"/>
      <w:r>
        <w:rPr>
          <w:rFonts w:eastAsia="Times New Roman"/>
          <w:color w:val="000000"/>
          <w:sz w:val="24"/>
        </w:rPr>
        <w:t>Azore</w:t>
      </w:r>
      <w:proofErr w:type="spellEnd"/>
      <w:r>
        <w:rPr>
          <w:rFonts w:eastAsia="Times New Roman"/>
          <w:color w:val="000000"/>
          <w:sz w:val="24"/>
        </w:rPr>
        <w:t xml:space="preserve"> </w:t>
      </w:r>
      <w:proofErr w:type="spellStart"/>
      <w:r>
        <w:rPr>
          <w:rFonts w:eastAsia="Times New Roman"/>
          <w:color w:val="000000"/>
          <w:sz w:val="24"/>
        </w:rPr>
        <w:t>trogonometrical</w:t>
      </w:r>
      <w:proofErr w:type="spellEnd"/>
      <w:r>
        <w:rPr>
          <w:rFonts w:eastAsia="Times New Roman"/>
          <w:color w:val="000000"/>
          <w:sz w:val="24"/>
        </w:rPr>
        <w:t xml:space="preserve"> station, thence to the estuary of </w:t>
      </w:r>
      <w:proofErr w:type="spellStart"/>
      <w:r>
        <w:rPr>
          <w:rFonts w:eastAsia="Times New Roman"/>
          <w:color w:val="000000"/>
          <w:sz w:val="24"/>
        </w:rPr>
        <w:t>Anse</w:t>
      </w:r>
      <w:proofErr w:type="spellEnd"/>
      <w:r>
        <w:rPr>
          <w:rFonts w:eastAsia="Times New Roman"/>
          <w:color w:val="000000"/>
          <w:sz w:val="24"/>
        </w:rPr>
        <w:t xml:space="preserve"> Marie Louis River,</w:t>
      </w:r>
    </w:p>
    <w:p w:rsidR="00DD68D2" w:rsidRDefault="004B3807">
      <w:pPr>
        <w:numPr>
          <w:ilvl w:val="0"/>
          <w:numId w:val="408"/>
        </w:numPr>
        <w:tabs>
          <w:tab w:val="clear" w:pos="360"/>
          <w:tab w:val="left" w:pos="432"/>
        </w:tabs>
        <w:spacing w:before="284" w:line="273" w:lineRule="exact"/>
        <w:ind w:left="72"/>
        <w:textAlignment w:val="baseline"/>
        <w:rPr>
          <w:rFonts w:eastAsia="Times New Roman"/>
          <w:color w:val="000000"/>
          <w:spacing w:val="-1"/>
          <w:sz w:val="24"/>
        </w:rPr>
      </w:pPr>
      <w:r>
        <w:rPr>
          <w:rFonts w:eastAsia="Times New Roman"/>
          <w:color w:val="000000"/>
          <w:spacing w:val="-1"/>
          <w:sz w:val="24"/>
        </w:rPr>
        <w:t>on the South and West by the sea, and</w:t>
      </w:r>
    </w:p>
    <w:p w:rsidR="00DD68D2" w:rsidRDefault="00DD68D2">
      <w:pPr>
        <w:sectPr w:rsidR="00DD68D2">
          <w:pgSz w:w="11909" w:h="16838"/>
          <w:pgMar w:top="1440" w:right="1374" w:bottom="1382" w:left="1375" w:header="720" w:footer="720" w:gutter="0"/>
          <w:cols w:space="720"/>
        </w:sectPr>
      </w:pPr>
    </w:p>
    <w:p w:rsidR="00DD68D2" w:rsidRDefault="004B3807">
      <w:pPr>
        <w:spacing w:line="417" w:lineRule="exact"/>
        <w:ind w:left="72" w:right="2952"/>
        <w:textAlignment w:val="baseline"/>
        <w:rPr>
          <w:rFonts w:eastAsia="Times New Roman"/>
          <w:color w:val="000000"/>
          <w:sz w:val="24"/>
        </w:rPr>
      </w:pPr>
      <w:r>
        <w:rPr>
          <w:rFonts w:eastAsia="Times New Roman"/>
          <w:color w:val="000000"/>
          <w:sz w:val="24"/>
        </w:rPr>
        <w:lastRenderedPageBreak/>
        <w:t xml:space="preserve">(c) </w:t>
      </w:r>
      <w:proofErr w:type="gramStart"/>
      <w:r>
        <w:rPr>
          <w:rFonts w:eastAsia="Times New Roman"/>
          <w:color w:val="000000"/>
          <w:sz w:val="24"/>
        </w:rPr>
        <w:t>includes</w:t>
      </w:r>
      <w:proofErr w:type="gramEnd"/>
      <w:r>
        <w:rPr>
          <w:rFonts w:eastAsia="Times New Roman"/>
          <w:color w:val="000000"/>
          <w:sz w:val="24"/>
        </w:rPr>
        <w:t xml:space="preserve"> Les </w:t>
      </w:r>
      <w:proofErr w:type="spellStart"/>
      <w:r>
        <w:rPr>
          <w:rFonts w:eastAsia="Times New Roman"/>
          <w:color w:val="000000"/>
          <w:sz w:val="24"/>
        </w:rPr>
        <w:t>Parisiennes</w:t>
      </w:r>
      <w:proofErr w:type="spellEnd"/>
      <w:r>
        <w:rPr>
          <w:rFonts w:eastAsia="Times New Roman"/>
          <w:color w:val="000000"/>
          <w:sz w:val="24"/>
        </w:rPr>
        <w:t xml:space="preserve">, </w:t>
      </w:r>
      <w:proofErr w:type="spellStart"/>
      <w:r>
        <w:rPr>
          <w:rFonts w:eastAsia="Times New Roman"/>
          <w:color w:val="000000"/>
          <w:sz w:val="24"/>
        </w:rPr>
        <w:t>Aride</w:t>
      </w:r>
      <w:proofErr w:type="spellEnd"/>
      <w:r>
        <w:rPr>
          <w:rFonts w:eastAsia="Times New Roman"/>
          <w:color w:val="000000"/>
          <w:sz w:val="24"/>
        </w:rPr>
        <w:t xml:space="preserve">, Cousin and </w:t>
      </w:r>
      <w:proofErr w:type="spellStart"/>
      <w:r>
        <w:rPr>
          <w:rFonts w:eastAsia="Times New Roman"/>
          <w:color w:val="000000"/>
          <w:sz w:val="24"/>
        </w:rPr>
        <w:t>Cousine</w:t>
      </w:r>
      <w:proofErr w:type="spellEnd"/>
      <w:r>
        <w:rPr>
          <w:rFonts w:eastAsia="Times New Roman"/>
          <w:color w:val="000000"/>
          <w:sz w:val="24"/>
        </w:rPr>
        <w:t xml:space="preserve"> Islands 24. </w:t>
      </w:r>
      <w:proofErr w:type="gramStart"/>
      <w:r>
        <w:rPr>
          <w:rFonts w:eastAsia="Times New Roman"/>
          <w:color w:val="000000"/>
          <w:sz w:val="24"/>
        </w:rPr>
        <w:t>BAIE STE.</w:t>
      </w:r>
      <w:proofErr w:type="gramEnd"/>
      <w:r>
        <w:rPr>
          <w:rFonts w:eastAsia="Times New Roman"/>
          <w:color w:val="000000"/>
          <w:sz w:val="24"/>
        </w:rPr>
        <w:t xml:space="preserve"> ANNE (PRASLIN),</w:t>
      </w:r>
    </w:p>
    <w:p w:rsidR="00DD68D2" w:rsidRDefault="004B3807">
      <w:pPr>
        <w:spacing w:before="279" w:line="273" w:lineRule="exact"/>
        <w:ind w:left="216"/>
        <w:textAlignment w:val="baseline"/>
        <w:rPr>
          <w:rFonts w:eastAsia="Times New Roman"/>
          <w:color w:val="000000"/>
          <w:sz w:val="24"/>
        </w:rPr>
      </w:pPr>
      <w:proofErr w:type="gramStart"/>
      <w:r>
        <w:rPr>
          <w:rFonts w:eastAsia="Times New Roman"/>
          <w:color w:val="000000"/>
          <w:sz w:val="24"/>
        </w:rPr>
        <w:t>being</w:t>
      </w:r>
      <w:proofErr w:type="gramEnd"/>
      <w:r>
        <w:rPr>
          <w:rFonts w:eastAsia="Times New Roman"/>
          <w:color w:val="000000"/>
          <w:sz w:val="24"/>
        </w:rPr>
        <w:t xml:space="preserve"> an area-</w:t>
      </w:r>
    </w:p>
    <w:p w:rsidR="00DD68D2" w:rsidRDefault="004B3807">
      <w:pPr>
        <w:numPr>
          <w:ilvl w:val="0"/>
          <w:numId w:val="409"/>
        </w:numPr>
        <w:tabs>
          <w:tab w:val="clear" w:pos="360"/>
          <w:tab w:val="left" w:pos="432"/>
        </w:tabs>
        <w:spacing w:before="284" w:line="273" w:lineRule="exact"/>
        <w:ind w:left="72"/>
        <w:textAlignment w:val="baseline"/>
        <w:rPr>
          <w:rFonts w:eastAsia="Times New Roman"/>
          <w:color w:val="000000"/>
          <w:spacing w:val="-1"/>
          <w:sz w:val="24"/>
        </w:rPr>
      </w:pPr>
      <w:r>
        <w:rPr>
          <w:rFonts w:eastAsia="Times New Roman"/>
          <w:color w:val="000000"/>
          <w:spacing w:val="-1"/>
          <w:sz w:val="24"/>
        </w:rPr>
        <w:t>bounded on the North and East by the sea,</w:t>
      </w:r>
    </w:p>
    <w:p w:rsidR="00DD68D2" w:rsidRDefault="004B3807">
      <w:pPr>
        <w:numPr>
          <w:ilvl w:val="0"/>
          <w:numId w:val="409"/>
        </w:numPr>
        <w:tabs>
          <w:tab w:val="clear" w:pos="360"/>
          <w:tab w:val="left" w:pos="432"/>
        </w:tabs>
        <w:spacing w:before="283" w:line="273" w:lineRule="exact"/>
        <w:ind w:left="72"/>
        <w:textAlignment w:val="baseline"/>
        <w:rPr>
          <w:rFonts w:eastAsia="Times New Roman"/>
          <w:color w:val="000000"/>
          <w:sz w:val="24"/>
        </w:rPr>
      </w:pPr>
      <w:r>
        <w:rPr>
          <w:rFonts w:eastAsia="Times New Roman"/>
          <w:color w:val="000000"/>
          <w:sz w:val="24"/>
        </w:rPr>
        <w:t xml:space="preserve">on the South West by Grand </w:t>
      </w:r>
      <w:proofErr w:type="spellStart"/>
      <w:r>
        <w:rPr>
          <w:rFonts w:eastAsia="Times New Roman"/>
          <w:color w:val="000000"/>
          <w:sz w:val="24"/>
        </w:rPr>
        <w:t>Anse</w:t>
      </w:r>
      <w:proofErr w:type="spellEnd"/>
      <w:r>
        <w:rPr>
          <w:rFonts w:eastAsia="Times New Roman"/>
          <w:color w:val="000000"/>
          <w:sz w:val="24"/>
        </w:rPr>
        <w:t xml:space="preserve"> (</w:t>
      </w:r>
      <w:proofErr w:type="spellStart"/>
      <w:r>
        <w:rPr>
          <w:rFonts w:eastAsia="Times New Roman"/>
          <w:color w:val="000000"/>
          <w:sz w:val="24"/>
        </w:rPr>
        <w:t>Praslin</w:t>
      </w:r>
      <w:proofErr w:type="spellEnd"/>
      <w:r>
        <w:rPr>
          <w:rFonts w:eastAsia="Times New Roman"/>
          <w:color w:val="000000"/>
          <w:sz w:val="24"/>
        </w:rPr>
        <w:t>) electoral area; and</w:t>
      </w:r>
    </w:p>
    <w:p w:rsidR="00DD68D2" w:rsidRDefault="004B3807">
      <w:pPr>
        <w:numPr>
          <w:ilvl w:val="0"/>
          <w:numId w:val="409"/>
        </w:numPr>
        <w:tabs>
          <w:tab w:val="clear" w:pos="360"/>
          <w:tab w:val="left" w:pos="432"/>
        </w:tabs>
        <w:spacing w:before="284" w:after="528" w:line="273" w:lineRule="exact"/>
        <w:ind w:left="72"/>
        <w:textAlignment w:val="baseline"/>
        <w:rPr>
          <w:rFonts w:eastAsia="Times New Roman"/>
          <w:color w:val="000000"/>
          <w:sz w:val="24"/>
        </w:rPr>
      </w:pPr>
      <w:proofErr w:type="gramStart"/>
      <w:r>
        <w:rPr>
          <w:rFonts w:eastAsia="Times New Roman"/>
          <w:color w:val="000000"/>
          <w:sz w:val="24"/>
        </w:rPr>
        <w:t>includes</w:t>
      </w:r>
      <w:proofErr w:type="gramEnd"/>
      <w:r>
        <w:rPr>
          <w:rFonts w:eastAsia="Times New Roman"/>
          <w:color w:val="000000"/>
          <w:sz w:val="24"/>
        </w:rPr>
        <w:t xml:space="preserve"> </w:t>
      </w:r>
      <w:proofErr w:type="spellStart"/>
      <w:r>
        <w:rPr>
          <w:rFonts w:eastAsia="Times New Roman"/>
          <w:color w:val="000000"/>
          <w:sz w:val="24"/>
        </w:rPr>
        <w:t>Curieuse</w:t>
      </w:r>
      <w:proofErr w:type="spellEnd"/>
      <w:r>
        <w:rPr>
          <w:rFonts w:eastAsia="Times New Roman"/>
          <w:color w:val="000000"/>
          <w:sz w:val="24"/>
        </w:rPr>
        <w:t xml:space="preserve"> Island, Round Island, </w:t>
      </w:r>
      <w:proofErr w:type="spellStart"/>
      <w:r>
        <w:rPr>
          <w:rFonts w:eastAsia="Times New Roman"/>
          <w:color w:val="000000"/>
          <w:sz w:val="24"/>
        </w:rPr>
        <w:t>Chauve</w:t>
      </w:r>
      <w:proofErr w:type="spellEnd"/>
      <w:r>
        <w:rPr>
          <w:rFonts w:eastAsia="Times New Roman"/>
          <w:color w:val="000000"/>
          <w:sz w:val="24"/>
        </w:rPr>
        <w:t xml:space="preserve"> Souris Island and St. Pierre Islet.</w:t>
      </w:r>
    </w:p>
    <w:p w:rsidR="00DD68D2" w:rsidRDefault="0096237A">
      <w:pPr>
        <w:spacing w:before="311" w:line="273" w:lineRule="exact"/>
        <w:ind w:left="72" w:right="72"/>
        <w:jc w:val="both"/>
        <w:textAlignment w:val="baseline"/>
        <w:rPr>
          <w:rFonts w:eastAsia="Times New Roman"/>
          <w:color w:val="000000"/>
          <w:sz w:val="24"/>
        </w:rPr>
      </w:pPr>
      <w:r>
        <w:pict>
          <v:line id="_x0000_s1030" style="position:absolute;left:0;text-align:left;z-index:251711488;mso-position-horizontal-relative:page;mso-position-vertical-relative:page" from="71.75pt,251.75pt" to="192.3pt,251.75pt" strokeweight=".7pt">
            <w10:wrap anchorx="page" anchory="page"/>
          </v:line>
        </w:pict>
      </w:r>
      <w:r w:rsidR="004B3807">
        <w:rPr>
          <w:rFonts w:eastAsia="Times New Roman"/>
          <w:color w:val="000000"/>
          <w:sz w:val="24"/>
        </w:rPr>
        <w:t>Subsidiary Legislation: Article 136(2) read with article 125(5): Masters of the Supreme Court (Jurisdiction and Powers) Rules, 2008</w:t>
      </w:r>
    </w:p>
    <w:p w:rsidR="00DD68D2" w:rsidRDefault="004B3807">
      <w:pPr>
        <w:spacing w:line="557" w:lineRule="exact"/>
        <w:ind w:left="72" w:right="7416"/>
        <w:textAlignment w:val="baseline"/>
        <w:rPr>
          <w:rFonts w:eastAsia="Times New Roman"/>
          <w:color w:val="000000"/>
          <w:spacing w:val="-1"/>
          <w:sz w:val="24"/>
        </w:rPr>
      </w:pPr>
      <w:r>
        <w:rPr>
          <w:rFonts w:eastAsia="Times New Roman"/>
          <w:color w:val="000000"/>
          <w:spacing w:val="-1"/>
          <w:sz w:val="24"/>
        </w:rPr>
        <w:t xml:space="preserve">[21st April 2008] </w:t>
      </w:r>
      <w:proofErr w:type="gramStart"/>
      <w:r>
        <w:rPr>
          <w:rFonts w:eastAsia="Times New Roman"/>
          <w:color w:val="000000"/>
          <w:spacing w:val="-1"/>
          <w:sz w:val="24"/>
        </w:rPr>
        <w:t>SI.</w:t>
      </w:r>
      <w:proofErr w:type="gramEnd"/>
      <w:r>
        <w:rPr>
          <w:rFonts w:eastAsia="Times New Roman"/>
          <w:color w:val="000000"/>
          <w:spacing w:val="-1"/>
          <w:sz w:val="24"/>
        </w:rPr>
        <w:t xml:space="preserve"> 19 of 2008</w:t>
      </w:r>
    </w:p>
    <w:p w:rsidR="00DD68D2" w:rsidRDefault="004B3807">
      <w:pPr>
        <w:numPr>
          <w:ilvl w:val="0"/>
          <w:numId w:val="410"/>
        </w:numPr>
        <w:tabs>
          <w:tab w:val="clear" w:pos="792"/>
          <w:tab w:val="left" w:pos="864"/>
        </w:tabs>
        <w:spacing w:before="284" w:line="273" w:lineRule="exact"/>
        <w:ind w:left="72" w:right="576"/>
        <w:textAlignment w:val="baseline"/>
        <w:rPr>
          <w:rFonts w:eastAsia="Times New Roman"/>
          <w:color w:val="000000"/>
          <w:sz w:val="24"/>
        </w:rPr>
      </w:pPr>
      <w:r>
        <w:rPr>
          <w:rFonts w:eastAsia="Times New Roman"/>
          <w:color w:val="000000"/>
          <w:sz w:val="24"/>
        </w:rPr>
        <w:t>These Rules may be cited as the Masters of the Supreme Court (Jurisdiction and Powers) Rules, 2008.</w:t>
      </w:r>
    </w:p>
    <w:p w:rsidR="00DD68D2" w:rsidRDefault="004B3807">
      <w:pPr>
        <w:numPr>
          <w:ilvl w:val="0"/>
          <w:numId w:val="410"/>
        </w:numPr>
        <w:tabs>
          <w:tab w:val="clear" w:pos="792"/>
          <w:tab w:val="left" w:pos="864"/>
        </w:tabs>
        <w:spacing w:before="281" w:line="276" w:lineRule="exact"/>
        <w:ind w:left="72" w:right="504"/>
        <w:textAlignment w:val="baseline"/>
        <w:rPr>
          <w:rFonts w:eastAsia="Times New Roman"/>
          <w:color w:val="000000"/>
          <w:sz w:val="24"/>
        </w:rPr>
      </w:pPr>
      <w:r>
        <w:rPr>
          <w:rFonts w:eastAsia="Times New Roman"/>
          <w:color w:val="000000"/>
          <w:sz w:val="24"/>
        </w:rPr>
        <w:t xml:space="preserve">A Master shall hear and determine any matter under the Seychelles Code of Civil Procedure or such other enactment as the Chief Justice </w:t>
      </w:r>
      <w:proofErr w:type="gramStart"/>
      <w:r>
        <w:rPr>
          <w:rFonts w:eastAsia="Times New Roman"/>
          <w:color w:val="000000"/>
          <w:sz w:val="24"/>
        </w:rPr>
        <w:t>determines,</w:t>
      </w:r>
      <w:proofErr w:type="gramEnd"/>
      <w:r>
        <w:rPr>
          <w:rFonts w:eastAsia="Times New Roman"/>
          <w:color w:val="000000"/>
          <w:sz w:val="24"/>
        </w:rPr>
        <w:t xml:space="preserve"> which is of an interlocutory nature.</w:t>
      </w:r>
    </w:p>
    <w:p w:rsidR="00DD68D2" w:rsidRDefault="004B3807">
      <w:pPr>
        <w:numPr>
          <w:ilvl w:val="0"/>
          <w:numId w:val="410"/>
        </w:numPr>
        <w:tabs>
          <w:tab w:val="clear" w:pos="792"/>
          <w:tab w:val="left" w:pos="864"/>
        </w:tabs>
        <w:spacing w:before="283" w:line="274" w:lineRule="exact"/>
        <w:ind w:left="72" w:right="144"/>
        <w:jc w:val="both"/>
        <w:textAlignment w:val="baseline"/>
        <w:rPr>
          <w:rFonts w:eastAsia="Times New Roman"/>
          <w:color w:val="000000"/>
          <w:sz w:val="24"/>
        </w:rPr>
      </w:pPr>
      <w:r>
        <w:rPr>
          <w:rFonts w:eastAsia="Times New Roman"/>
          <w:color w:val="000000"/>
          <w:sz w:val="24"/>
        </w:rPr>
        <w:t>(1) In exercising such functions as provided in rule 2, a Master shall have the power and jurisdiction to deal with matters, including the following</w:t>
      </w:r>
    </w:p>
    <w:p w:rsidR="00DD68D2" w:rsidRDefault="004B3807">
      <w:pPr>
        <w:numPr>
          <w:ilvl w:val="0"/>
          <w:numId w:val="411"/>
        </w:numPr>
        <w:tabs>
          <w:tab w:val="clear" w:pos="504"/>
          <w:tab w:val="left" w:pos="576"/>
        </w:tabs>
        <w:spacing w:before="283" w:line="273" w:lineRule="exact"/>
        <w:ind w:left="72"/>
        <w:jc w:val="both"/>
        <w:textAlignment w:val="baseline"/>
        <w:rPr>
          <w:rFonts w:eastAsia="Times New Roman"/>
          <w:color w:val="000000"/>
          <w:spacing w:val="-2"/>
          <w:sz w:val="24"/>
        </w:rPr>
      </w:pPr>
      <w:r>
        <w:rPr>
          <w:rFonts w:eastAsia="Times New Roman"/>
          <w:color w:val="000000"/>
          <w:spacing w:val="-2"/>
          <w:sz w:val="24"/>
        </w:rPr>
        <w:t>uncontested appointment and confirmation of executors;</w:t>
      </w:r>
    </w:p>
    <w:p w:rsidR="00DD68D2" w:rsidRDefault="004B3807">
      <w:pPr>
        <w:numPr>
          <w:ilvl w:val="0"/>
          <w:numId w:val="411"/>
        </w:numPr>
        <w:tabs>
          <w:tab w:val="clear" w:pos="504"/>
          <w:tab w:val="left" w:pos="576"/>
        </w:tabs>
        <w:spacing w:before="284" w:line="273" w:lineRule="exact"/>
        <w:ind w:left="72"/>
        <w:jc w:val="both"/>
        <w:textAlignment w:val="baseline"/>
        <w:rPr>
          <w:rFonts w:eastAsia="Times New Roman"/>
          <w:color w:val="000000"/>
          <w:spacing w:val="-2"/>
          <w:sz w:val="24"/>
        </w:rPr>
      </w:pPr>
      <w:r>
        <w:rPr>
          <w:rFonts w:eastAsia="Times New Roman"/>
          <w:color w:val="000000"/>
          <w:spacing w:val="-2"/>
          <w:sz w:val="24"/>
        </w:rPr>
        <w:t>uncontested appointment of fiduciaries;</w:t>
      </w:r>
    </w:p>
    <w:p w:rsidR="00DD68D2" w:rsidRDefault="004B3807">
      <w:pPr>
        <w:numPr>
          <w:ilvl w:val="0"/>
          <w:numId w:val="411"/>
        </w:numPr>
        <w:tabs>
          <w:tab w:val="clear" w:pos="504"/>
          <w:tab w:val="left" w:pos="576"/>
        </w:tabs>
        <w:spacing w:before="284" w:line="273" w:lineRule="exact"/>
        <w:ind w:left="72"/>
        <w:jc w:val="both"/>
        <w:textAlignment w:val="baseline"/>
        <w:rPr>
          <w:rFonts w:eastAsia="Times New Roman"/>
          <w:color w:val="000000"/>
          <w:spacing w:val="-2"/>
          <w:sz w:val="24"/>
        </w:rPr>
      </w:pPr>
      <w:r>
        <w:rPr>
          <w:rFonts w:eastAsia="Times New Roman"/>
          <w:color w:val="000000"/>
          <w:spacing w:val="-2"/>
          <w:sz w:val="24"/>
        </w:rPr>
        <w:t>rectification of entries in the Births and Death Registers;</w:t>
      </w:r>
    </w:p>
    <w:p w:rsidR="00DD68D2" w:rsidRDefault="004B3807">
      <w:pPr>
        <w:numPr>
          <w:ilvl w:val="0"/>
          <w:numId w:val="411"/>
        </w:numPr>
        <w:tabs>
          <w:tab w:val="clear" w:pos="504"/>
          <w:tab w:val="left" w:pos="576"/>
        </w:tabs>
        <w:spacing w:before="279" w:line="273" w:lineRule="exact"/>
        <w:ind w:left="72"/>
        <w:jc w:val="both"/>
        <w:textAlignment w:val="baseline"/>
        <w:rPr>
          <w:rFonts w:eastAsia="Times New Roman"/>
          <w:color w:val="000000"/>
          <w:spacing w:val="-1"/>
          <w:sz w:val="24"/>
        </w:rPr>
      </w:pPr>
      <w:r>
        <w:rPr>
          <w:rFonts w:eastAsia="Times New Roman"/>
          <w:color w:val="000000"/>
          <w:spacing w:val="-1"/>
          <w:sz w:val="24"/>
        </w:rPr>
        <w:t>application for late registration of births;</w:t>
      </w:r>
    </w:p>
    <w:p w:rsidR="00DD68D2" w:rsidRDefault="004B3807">
      <w:pPr>
        <w:numPr>
          <w:ilvl w:val="0"/>
          <w:numId w:val="411"/>
        </w:numPr>
        <w:tabs>
          <w:tab w:val="clear" w:pos="504"/>
          <w:tab w:val="left" w:pos="576"/>
        </w:tabs>
        <w:spacing w:before="284" w:line="273" w:lineRule="exact"/>
        <w:ind w:left="72"/>
        <w:jc w:val="both"/>
        <w:textAlignment w:val="baseline"/>
        <w:rPr>
          <w:rFonts w:eastAsia="Times New Roman"/>
          <w:color w:val="000000"/>
          <w:spacing w:val="-4"/>
          <w:sz w:val="24"/>
        </w:rPr>
      </w:pPr>
      <w:r>
        <w:rPr>
          <w:rFonts w:eastAsia="Times New Roman"/>
          <w:color w:val="000000"/>
          <w:spacing w:val="-4"/>
          <w:sz w:val="24"/>
        </w:rPr>
        <w:t>uncontested divorce cases;</w:t>
      </w:r>
    </w:p>
    <w:p w:rsidR="00DD68D2" w:rsidRDefault="004B3807">
      <w:pPr>
        <w:numPr>
          <w:ilvl w:val="0"/>
          <w:numId w:val="411"/>
        </w:numPr>
        <w:tabs>
          <w:tab w:val="clear" w:pos="504"/>
          <w:tab w:val="left" w:pos="576"/>
        </w:tabs>
        <w:spacing w:before="279" w:line="278" w:lineRule="exact"/>
        <w:ind w:left="72" w:right="864"/>
        <w:jc w:val="both"/>
        <w:textAlignment w:val="baseline"/>
        <w:rPr>
          <w:rFonts w:eastAsia="Times New Roman"/>
          <w:color w:val="000000"/>
          <w:sz w:val="24"/>
        </w:rPr>
      </w:pPr>
      <w:r>
        <w:rPr>
          <w:rFonts w:eastAsia="Times New Roman"/>
          <w:color w:val="000000"/>
          <w:sz w:val="24"/>
        </w:rPr>
        <w:t>orders in the nature of provisional seizures, attachments, inhibitions, cautions and restrictions and interim injunctions;</w:t>
      </w:r>
    </w:p>
    <w:p w:rsidR="00DD68D2" w:rsidRDefault="004B3807">
      <w:pPr>
        <w:numPr>
          <w:ilvl w:val="0"/>
          <w:numId w:val="411"/>
        </w:numPr>
        <w:tabs>
          <w:tab w:val="clear" w:pos="504"/>
          <w:tab w:val="left" w:pos="576"/>
        </w:tabs>
        <w:spacing w:before="274" w:line="278" w:lineRule="exact"/>
        <w:ind w:left="72" w:right="504"/>
        <w:jc w:val="both"/>
        <w:textAlignment w:val="baseline"/>
        <w:rPr>
          <w:rFonts w:eastAsia="Times New Roman"/>
          <w:color w:val="000000"/>
          <w:sz w:val="24"/>
        </w:rPr>
      </w:pPr>
      <w:proofErr w:type="gramStart"/>
      <w:r>
        <w:rPr>
          <w:rFonts w:eastAsia="Times New Roman"/>
          <w:color w:val="000000"/>
          <w:sz w:val="24"/>
        </w:rPr>
        <w:t>review</w:t>
      </w:r>
      <w:proofErr w:type="gramEnd"/>
      <w:r>
        <w:rPr>
          <w:rFonts w:eastAsia="Times New Roman"/>
          <w:color w:val="000000"/>
          <w:sz w:val="24"/>
        </w:rPr>
        <w:t xml:space="preserve"> of payments by judgment debtors excluding issuing of warrants for arrest and examination of judgment debtors as to their means prior to committal.</w:t>
      </w:r>
    </w:p>
    <w:p w:rsidR="00DD68D2" w:rsidRDefault="004B3807">
      <w:pPr>
        <w:spacing w:before="278" w:line="279" w:lineRule="exact"/>
        <w:ind w:left="72" w:right="504"/>
        <w:jc w:val="both"/>
        <w:textAlignment w:val="baseline"/>
        <w:rPr>
          <w:rFonts w:eastAsia="Times New Roman"/>
          <w:color w:val="000000"/>
          <w:sz w:val="24"/>
        </w:rPr>
      </w:pPr>
      <w:r>
        <w:rPr>
          <w:rFonts w:eastAsia="Times New Roman"/>
          <w:color w:val="000000"/>
          <w:sz w:val="24"/>
        </w:rPr>
        <w:t>(2) Where in any such matter, a dispute requiring a final order arises, such matter, at that stage shall be referred to a Judge for determination.</w:t>
      </w:r>
    </w:p>
    <w:p w:rsidR="00DD68D2" w:rsidRDefault="00DD68D2">
      <w:pPr>
        <w:sectPr w:rsidR="00DD68D2">
          <w:pgSz w:w="11909" w:h="16838"/>
          <w:pgMar w:top="1440" w:right="1389" w:bottom="1382" w:left="1360" w:header="720" w:footer="720" w:gutter="0"/>
          <w:cols w:space="720"/>
        </w:sectPr>
      </w:pPr>
    </w:p>
    <w:p w:rsidR="00DD68D2" w:rsidRDefault="004B3807">
      <w:pPr>
        <w:numPr>
          <w:ilvl w:val="0"/>
          <w:numId w:val="412"/>
        </w:numPr>
        <w:tabs>
          <w:tab w:val="clear" w:pos="432"/>
          <w:tab w:val="left" w:pos="504"/>
        </w:tabs>
        <w:spacing w:before="4" w:line="276" w:lineRule="exact"/>
        <w:ind w:left="72" w:right="288"/>
        <w:textAlignment w:val="baseline"/>
        <w:rPr>
          <w:rFonts w:eastAsia="Times New Roman"/>
          <w:color w:val="000000"/>
          <w:sz w:val="24"/>
        </w:rPr>
      </w:pPr>
      <w:r>
        <w:rPr>
          <w:rFonts w:eastAsia="Times New Roman"/>
          <w:color w:val="000000"/>
          <w:sz w:val="24"/>
        </w:rPr>
        <w:lastRenderedPageBreak/>
        <w:t>A Master shall have power and jurisdiction to deal with all matters of pleadings and procedure up to the stage of hearing, in civil cases, and such other matters as determined by the Chief Justice.</w:t>
      </w:r>
    </w:p>
    <w:p w:rsidR="00DD68D2" w:rsidRDefault="004B3807">
      <w:pPr>
        <w:numPr>
          <w:ilvl w:val="0"/>
          <w:numId w:val="412"/>
        </w:numPr>
        <w:tabs>
          <w:tab w:val="clear" w:pos="432"/>
          <w:tab w:val="left" w:pos="504"/>
        </w:tabs>
        <w:spacing w:before="282" w:line="275" w:lineRule="exact"/>
        <w:ind w:left="72"/>
        <w:textAlignment w:val="baseline"/>
        <w:rPr>
          <w:rFonts w:eastAsia="Times New Roman"/>
          <w:color w:val="000000"/>
          <w:spacing w:val="-1"/>
          <w:sz w:val="24"/>
        </w:rPr>
      </w:pPr>
      <w:r>
        <w:rPr>
          <w:rFonts w:eastAsia="Times New Roman"/>
          <w:color w:val="000000"/>
          <w:spacing w:val="-1"/>
          <w:sz w:val="24"/>
        </w:rPr>
        <w:t>A Master shall have no power or jurisdiction -</w:t>
      </w:r>
    </w:p>
    <w:p w:rsidR="00DD68D2" w:rsidRDefault="004B3807">
      <w:pPr>
        <w:numPr>
          <w:ilvl w:val="0"/>
          <w:numId w:val="413"/>
        </w:numPr>
        <w:tabs>
          <w:tab w:val="clear" w:pos="432"/>
          <w:tab w:val="left" w:pos="504"/>
        </w:tabs>
        <w:spacing w:before="274" w:line="278" w:lineRule="exact"/>
        <w:ind w:left="72" w:right="72"/>
        <w:textAlignment w:val="baseline"/>
        <w:rPr>
          <w:rFonts w:eastAsia="Times New Roman"/>
          <w:color w:val="000000"/>
          <w:sz w:val="24"/>
        </w:rPr>
      </w:pPr>
      <w:r>
        <w:rPr>
          <w:rFonts w:eastAsia="Times New Roman"/>
          <w:color w:val="000000"/>
          <w:sz w:val="24"/>
        </w:rPr>
        <w:t>to do any act affecting the liberty of a party in such litigation or any third party connected thereto;</w:t>
      </w:r>
    </w:p>
    <w:p w:rsidR="00DD68D2" w:rsidRDefault="004B3807">
      <w:pPr>
        <w:numPr>
          <w:ilvl w:val="0"/>
          <w:numId w:val="413"/>
        </w:numPr>
        <w:tabs>
          <w:tab w:val="clear" w:pos="432"/>
          <w:tab w:val="left" w:pos="504"/>
        </w:tabs>
        <w:spacing w:before="283" w:line="274" w:lineRule="exact"/>
        <w:ind w:left="72" w:right="72"/>
        <w:textAlignment w:val="baseline"/>
        <w:rPr>
          <w:rFonts w:eastAsia="Times New Roman"/>
          <w:color w:val="000000"/>
          <w:sz w:val="24"/>
        </w:rPr>
      </w:pPr>
      <w:r>
        <w:rPr>
          <w:rFonts w:eastAsia="Times New Roman"/>
          <w:color w:val="000000"/>
          <w:sz w:val="24"/>
        </w:rPr>
        <w:t>over any matter or proceeding in any enactment except on matters provided in rules 2 and rule 3(1), (2) and (3), which are required to be dealt with only by a Judge.</w:t>
      </w:r>
    </w:p>
    <w:p w:rsidR="00DD68D2" w:rsidRDefault="004B3807">
      <w:pPr>
        <w:tabs>
          <w:tab w:val="left" w:pos="720"/>
        </w:tabs>
        <w:spacing w:before="281" w:line="275" w:lineRule="exact"/>
        <w:ind w:left="72"/>
        <w:textAlignment w:val="baseline"/>
        <w:rPr>
          <w:rFonts w:eastAsia="Times New Roman"/>
          <w:color w:val="000000"/>
          <w:sz w:val="24"/>
        </w:rPr>
      </w:pPr>
      <w:r>
        <w:rPr>
          <w:rFonts w:eastAsia="Times New Roman"/>
          <w:color w:val="000000"/>
          <w:sz w:val="24"/>
        </w:rPr>
        <w:t>4.</w:t>
      </w:r>
      <w:r>
        <w:rPr>
          <w:rFonts w:eastAsia="Times New Roman"/>
          <w:color w:val="000000"/>
          <w:sz w:val="24"/>
        </w:rPr>
        <w:tab/>
        <w:t>A party aggrieved by a Ruling or Order of an interlocutory nature made by a Master</w:t>
      </w:r>
    </w:p>
    <w:p w:rsidR="00DD68D2" w:rsidRDefault="004B3807">
      <w:pPr>
        <w:spacing w:before="4" w:after="521" w:line="275" w:lineRule="exact"/>
        <w:ind w:left="72"/>
        <w:textAlignment w:val="baseline"/>
        <w:rPr>
          <w:rFonts w:eastAsia="Times New Roman"/>
          <w:color w:val="000000"/>
          <w:sz w:val="24"/>
        </w:rPr>
      </w:pPr>
      <w:proofErr w:type="gramStart"/>
      <w:r>
        <w:rPr>
          <w:rFonts w:eastAsia="Times New Roman"/>
          <w:color w:val="000000"/>
          <w:sz w:val="24"/>
        </w:rPr>
        <w:t>may</w:t>
      </w:r>
      <w:proofErr w:type="gramEnd"/>
      <w:r>
        <w:rPr>
          <w:rFonts w:eastAsia="Times New Roman"/>
          <w:color w:val="000000"/>
          <w:sz w:val="24"/>
        </w:rPr>
        <w:t xml:space="preserve"> appeal to a single Judge of the Supreme Court within 14 days of such Ruling or Order.</w:t>
      </w:r>
    </w:p>
    <w:p w:rsidR="00DD68D2" w:rsidRDefault="0096237A">
      <w:pPr>
        <w:spacing w:before="306" w:line="275" w:lineRule="exact"/>
        <w:ind w:left="72"/>
        <w:textAlignment w:val="baseline"/>
        <w:rPr>
          <w:rFonts w:eastAsia="Times New Roman"/>
          <w:color w:val="000000"/>
          <w:sz w:val="24"/>
        </w:rPr>
      </w:pPr>
      <w:r>
        <w:pict>
          <v:line id="_x0000_s1029" style="position:absolute;left:0;text-align:left;z-index:251712512;mso-position-horizontal-relative:page;mso-position-vertical-relative:page" from="71.75pt,293.05pt" to="162.3pt,293.05pt" strokeweight=".7pt">
            <w10:wrap anchorx="page" anchory="page"/>
          </v:line>
        </w:pict>
      </w:r>
      <w:r w:rsidR="004B3807">
        <w:rPr>
          <w:rFonts w:eastAsia="Times New Roman"/>
          <w:color w:val="000000"/>
          <w:sz w:val="24"/>
        </w:rPr>
        <w:t>PROCLAMATIONS</w:t>
      </w:r>
    </w:p>
    <w:p w:rsidR="00DD68D2" w:rsidRDefault="004B3807">
      <w:pPr>
        <w:spacing w:before="281" w:line="275" w:lineRule="exact"/>
        <w:ind w:left="72"/>
        <w:textAlignment w:val="baseline"/>
        <w:rPr>
          <w:rFonts w:eastAsia="Times New Roman"/>
          <w:color w:val="000000"/>
          <w:sz w:val="24"/>
        </w:rPr>
      </w:pPr>
      <w:r>
        <w:rPr>
          <w:rFonts w:eastAsia="Times New Roman"/>
          <w:color w:val="000000"/>
          <w:sz w:val="24"/>
        </w:rPr>
        <w:t>Article 52A</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Constitution of the Republic of Seychelles (Article 52A) Proclamation</w:t>
      </w:r>
    </w:p>
    <w:p w:rsidR="00DD68D2" w:rsidRDefault="004B3807">
      <w:pPr>
        <w:spacing w:before="282" w:line="275" w:lineRule="exact"/>
        <w:ind w:left="72"/>
        <w:textAlignment w:val="baseline"/>
        <w:rPr>
          <w:rFonts w:eastAsia="Times New Roman"/>
          <w:color w:val="000000"/>
          <w:spacing w:val="-2"/>
          <w:sz w:val="24"/>
        </w:rPr>
      </w:pPr>
      <w:r>
        <w:rPr>
          <w:rFonts w:eastAsia="Times New Roman"/>
          <w:color w:val="000000"/>
          <w:spacing w:val="-2"/>
          <w:sz w:val="24"/>
        </w:rPr>
        <w:t>[12th July 2001]</w:t>
      </w:r>
    </w:p>
    <w:p w:rsidR="00DD68D2" w:rsidRDefault="004B3807">
      <w:pPr>
        <w:spacing w:before="282" w:line="275" w:lineRule="exact"/>
        <w:ind w:left="72"/>
        <w:textAlignment w:val="baseline"/>
        <w:rPr>
          <w:rFonts w:eastAsia="Times New Roman"/>
          <w:color w:val="000000"/>
          <w:spacing w:val="-3"/>
          <w:sz w:val="24"/>
        </w:rPr>
      </w:pPr>
      <w:proofErr w:type="gramStart"/>
      <w:r>
        <w:rPr>
          <w:rFonts w:eastAsia="Times New Roman"/>
          <w:color w:val="000000"/>
          <w:spacing w:val="-3"/>
          <w:sz w:val="24"/>
        </w:rPr>
        <w:t>SI.</w:t>
      </w:r>
      <w:proofErr w:type="gramEnd"/>
      <w:r>
        <w:rPr>
          <w:rFonts w:eastAsia="Times New Roman"/>
          <w:color w:val="000000"/>
          <w:spacing w:val="-3"/>
          <w:sz w:val="24"/>
        </w:rPr>
        <w:t xml:space="preserve"> 22 of 2001</w:t>
      </w:r>
    </w:p>
    <w:p w:rsidR="00DD68D2" w:rsidRDefault="004B3807">
      <w:pPr>
        <w:numPr>
          <w:ilvl w:val="0"/>
          <w:numId w:val="414"/>
        </w:numPr>
        <w:tabs>
          <w:tab w:val="clear" w:pos="720"/>
          <w:tab w:val="left" w:pos="792"/>
        </w:tabs>
        <w:spacing w:before="274" w:line="278" w:lineRule="exact"/>
        <w:ind w:left="72" w:right="576"/>
        <w:textAlignment w:val="baseline"/>
        <w:rPr>
          <w:rFonts w:eastAsia="Times New Roman"/>
          <w:color w:val="000000"/>
          <w:sz w:val="24"/>
        </w:rPr>
      </w:pPr>
      <w:r>
        <w:rPr>
          <w:rFonts w:eastAsia="Times New Roman"/>
          <w:color w:val="000000"/>
          <w:sz w:val="24"/>
        </w:rPr>
        <w:t>This Proclamation may be cited as the Constitution of the Republic of Seychelles (Article 52A) Proclamation.</w:t>
      </w:r>
    </w:p>
    <w:p w:rsidR="00DD68D2" w:rsidRDefault="004B3807">
      <w:pPr>
        <w:numPr>
          <w:ilvl w:val="0"/>
          <w:numId w:val="414"/>
        </w:numPr>
        <w:tabs>
          <w:tab w:val="clear" w:pos="720"/>
          <w:tab w:val="left" w:pos="792"/>
        </w:tabs>
        <w:spacing w:before="283" w:after="521" w:line="274" w:lineRule="exact"/>
        <w:ind w:left="72" w:right="288"/>
        <w:textAlignment w:val="baseline"/>
        <w:rPr>
          <w:rFonts w:eastAsia="Times New Roman"/>
          <w:color w:val="000000"/>
          <w:spacing w:val="-2"/>
          <w:sz w:val="24"/>
        </w:rPr>
      </w:pPr>
      <w:r>
        <w:rPr>
          <w:rFonts w:eastAsia="Times New Roman"/>
          <w:color w:val="000000"/>
          <w:spacing w:val="-2"/>
          <w:sz w:val="24"/>
        </w:rPr>
        <w:t>The President hereby declares his intention of appealing to the People for a mandate to hold office as the President of Seychelles appeal for by an election for a further term.</w:t>
      </w:r>
    </w:p>
    <w:p w:rsidR="00DD68D2" w:rsidRDefault="0096237A">
      <w:pPr>
        <w:spacing w:before="310" w:line="275" w:lineRule="exact"/>
        <w:ind w:left="72"/>
        <w:textAlignment w:val="baseline"/>
        <w:rPr>
          <w:rFonts w:eastAsia="Times New Roman"/>
          <w:color w:val="000000"/>
          <w:sz w:val="24"/>
        </w:rPr>
      </w:pPr>
      <w:r>
        <w:pict>
          <v:line id="_x0000_s1028" style="position:absolute;left:0;text-align:left;z-index:251713536;mso-position-horizontal-relative:page;mso-position-vertical-relative:page" from="71.75pt,542.9pt" to="192.3pt,542.9pt" strokeweight=".7pt">
            <w10:wrap anchorx="page" anchory="page"/>
          </v:line>
        </w:pict>
      </w:r>
      <w:r w:rsidR="004B3807">
        <w:rPr>
          <w:rFonts w:eastAsia="Times New Roman"/>
          <w:color w:val="000000"/>
          <w:sz w:val="24"/>
        </w:rPr>
        <w:t>Article 110</w:t>
      </w:r>
    </w:p>
    <w:p w:rsidR="00DD68D2" w:rsidRDefault="004B3807">
      <w:pPr>
        <w:spacing w:before="282" w:line="275" w:lineRule="exact"/>
        <w:ind w:left="72"/>
        <w:textAlignment w:val="baseline"/>
        <w:rPr>
          <w:rFonts w:eastAsia="Times New Roman"/>
          <w:color w:val="000000"/>
          <w:sz w:val="24"/>
        </w:rPr>
      </w:pPr>
      <w:r>
        <w:rPr>
          <w:rFonts w:eastAsia="Times New Roman"/>
          <w:color w:val="000000"/>
          <w:sz w:val="24"/>
        </w:rPr>
        <w:t>Dissolution of the National Assembly Proclamation</w:t>
      </w:r>
    </w:p>
    <w:p w:rsidR="00DD68D2" w:rsidRDefault="004B3807">
      <w:pPr>
        <w:spacing w:before="277" w:line="275" w:lineRule="exact"/>
        <w:ind w:left="72"/>
        <w:textAlignment w:val="baseline"/>
        <w:rPr>
          <w:rFonts w:eastAsia="Times New Roman"/>
          <w:color w:val="000000"/>
          <w:spacing w:val="-2"/>
          <w:sz w:val="24"/>
        </w:rPr>
      </w:pPr>
      <w:r>
        <w:rPr>
          <w:rFonts w:eastAsia="Times New Roman"/>
          <w:color w:val="000000"/>
          <w:spacing w:val="-2"/>
          <w:sz w:val="24"/>
        </w:rPr>
        <w:t>[20th March 2007]</w:t>
      </w:r>
    </w:p>
    <w:p w:rsidR="00DD68D2" w:rsidRDefault="004B3807">
      <w:pPr>
        <w:spacing w:before="282" w:line="275" w:lineRule="exact"/>
        <w:ind w:left="72"/>
        <w:textAlignment w:val="baseline"/>
        <w:rPr>
          <w:rFonts w:eastAsia="Times New Roman"/>
          <w:color w:val="000000"/>
          <w:spacing w:val="-2"/>
          <w:sz w:val="24"/>
        </w:rPr>
      </w:pPr>
      <w:proofErr w:type="gramStart"/>
      <w:r>
        <w:rPr>
          <w:rFonts w:eastAsia="Times New Roman"/>
          <w:color w:val="000000"/>
          <w:spacing w:val="-2"/>
          <w:sz w:val="24"/>
        </w:rPr>
        <w:t>SI.</w:t>
      </w:r>
      <w:proofErr w:type="gramEnd"/>
      <w:r>
        <w:rPr>
          <w:rFonts w:eastAsia="Times New Roman"/>
          <w:color w:val="000000"/>
          <w:spacing w:val="-2"/>
          <w:sz w:val="24"/>
        </w:rPr>
        <w:t xml:space="preserve"> 6 of 2007</w:t>
      </w:r>
    </w:p>
    <w:p w:rsidR="00DD68D2" w:rsidRDefault="004B3807">
      <w:pPr>
        <w:numPr>
          <w:ilvl w:val="0"/>
          <w:numId w:val="415"/>
        </w:numPr>
        <w:tabs>
          <w:tab w:val="clear" w:pos="720"/>
          <w:tab w:val="left" w:pos="792"/>
        </w:tabs>
        <w:spacing w:before="279" w:line="278" w:lineRule="exact"/>
        <w:ind w:left="72" w:right="1008"/>
        <w:textAlignment w:val="baseline"/>
        <w:rPr>
          <w:rFonts w:eastAsia="Times New Roman"/>
          <w:color w:val="000000"/>
          <w:sz w:val="24"/>
        </w:rPr>
      </w:pPr>
      <w:r>
        <w:rPr>
          <w:rFonts w:eastAsia="Times New Roman"/>
          <w:color w:val="000000"/>
          <w:sz w:val="24"/>
        </w:rPr>
        <w:t>This Proclamation may be cited as the Dissolution of the National Assembly Proclamation.</w:t>
      </w:r>
    </w:p>
    <w:p w:rsidR="00DD68D2" w:rsidRDefault="0096237A">
      <w:pPr>
        <w:numPr>
          <w:ilvl w:val="0"/>
          <w:numId w:val="415"/>
        </w:numPr>
        <w:tabs>
          <w:tab w:val="clear" w:pos="720"/>
          <w:tab w:val="left" w:pos="792"/>
        </w:tabs>
        <w:spacing w:before="274" w:after="541" w:line="278" w:lineRule="exact"/>
        <w:ind w:left="72" w:right="1152"/>
        <w:textAlignment w:val="baseline"/>
        <w:rPr>
          <w:rFonts w:eastAsia="Times New Roman"/>
          <w:color w:val="000000"/>
          <w:sz w:val="24"/>
        </w:rPr>
      </w:pPr>
      <w:r>
        <w:pict>
          <v:line id="_x0000_s1027" style="position:absolute;left:0;text-align:left;z-index:251714560;mso-position-horizontal-relative:page;mso-position-vertical-relative:page" from="71.75pt,765.35pt" to="168.3pt,765.35pt" strokeweight=".7pt">
            <w10:wrap anchorx="page" anchory="page"/>
          </v:line>
        </w:pict>
      </w:r>
      <w:r w:rsidR="004B3807">
        <w:rPr>
          <w:rFonts w:eastAsia="Times New Roman"/>
          <w:color w:val="000000"/>
          <w:sz w:val="24"/>
        </w:rPr>
        <w:t>The National Assembly shall stand dissolved on the day next following the publication of this Proclamation.</w:t>
      </w:r>
    </w:p>
    <w:p w:rsidR="00DD68D2" w:rsidRDefault="004B3807">
      <w:pPr>
        <w:spacing w:before="5" w:line="274" w:lineRule="exact"/>
        <w:ind w:left="72"/>
        <w:textAlignment w:val="baseline"/>
        <w:rPr>
          <w:rFonts w:eastAsia="Times New Roman"/>
          <w:color w:val="000000"/>
          <w:spacing w:val="-1"/>
          <w:sz w:val="24"/>
        </w:rPr>
      </w:pPr>
      <w:r>
        <w:rPr>
          <w:rFonts w:eastAsia="Times New Roman"/>
          <w:color w:val="000000"/>
          <w:spacing w:val="-1"/>
          <w:sz w:val="24"/>
        </w:rPr>
        <w:t>Article 107</w:t>
      </w:r>
    </w:p>
    <w:p w:rsidR="00DD68D2" w:rsidRDefault="004B3807">
      <w:pPr>
        <w:spacing w:before="5" w:line="552" w:lineRule="exact"/>
        <w:ind w:left="72" w:right="576"/>
        <w:textAlignment w:val="baseline"/>
        <w:rPr>
          <w:rFonts w:eastAsia="Times New Roman"/>
          <w:color w:val="000000"/>
          <w:sz w:val="24"/>
        </w:rPr>
      </w:pPr>
      <w:r>
        <w:rPr>
          <w:rFonts w:eastAsia="Times New Roman"/>
          <w:color w:val="000000"/>
          <w:sz w:val="24"/>
        </w:rPr>
        <w:lastRenderedPageBreak/>
        <w:t>Constitution of Seychelles (First Meeting of the National Assembly) Proclamation, 2007 [21st May 2007]</w:t>
      </w:r>
    </w:p>
    <w:p w:rsidR="00DD68D2" w:rsidRDefault="004B3807">
      <w:pPr>
        <w:spacing w:before="283" w:line="274" w:lineRule="exact"/>
        <w:ind w:left="72"/>
        <w:textAlignment w:val="baseline"/>
        <w:rPr>
          <w:rFonts w:eastAsia="Times New Roman"/>
          <w:color w:val="000000"/>
          <w:spacing w:val="-2"/>
          <w:sz w:val="24"/>
        </w:rPr>
      </w:pPr>
      <w:proofErr w:type="gramStart"/>
      <w:r>
        <w:rPr>
          <w:rFonts w:eastAsia="Times New Roman"/>
          <w:color w:val="000000"/>
          <w:spacing w:val="-2"/>
          <w:sz w:val="24"/>
        </w:rPr>
        <w:t>SI.</w:t>
      </w:r>
      <w:proofErr w:type="gramEnd"/>
      <w:r>
        <w:rPr>
          <w:rFonts w:eastAsia="Times New Roman"/>
          <w:color w:val="000000"/>
          <w:spacing w:val="-2"/>
          <w:sz w:val="24"/>
        </w:rPr>
        <w:t xml:space="preserve"> 11 of 2007</w:t>
      </w:r>
    </w:p>
    <w:p w:rsidR="00DD68D2" w:rsidRDefault="004B3807">
      <w:pPr>
        <w:numPr>
          <w:ilvl w:val="0"/>
          <w:numId w:val="416"/>
        </w:numPr>
        <w:tabs>
          <w:tab w:val="clear" w:pos="720"/>
          <w:tab w:val="left" w:pos="792"/>
        </w:tabs>
        <w:spacing w:before="277" w:line="279" w:lineRule="exact"/>
        <w:ind w:left="72" w:right="360"/>
        <w:textAlignment w:val="baseline"/>
        <w:rPr>
          <w:rFonts w:eastAsia="Times New Roman"/>
          <w:color w:val="000000"/>
          <w:sz w:val="24"/>
        </w:rPr>
      </w:pPr>
      <w:r>
        <w:rPr>
          <w:rFonts w:eastAsia="Times New Roman"/>
          <w:color w:val="000000"/>
          <w:sz w:val="24"/>
        </w:rPr>
        <w:t>This Proclamation may be cited as the Constitution of Seychelles (First Meeting of the National Assembly) Proclamation.</w:t>
      </w:r>
    </w:p>
    <w:p w:rsidR="00DD68D2" w:rsidRDefault="004B3807">
      <w:pPr>
        <w:numPr>
          <w:ilvl w:val="0"/>
          <w:numId w:val="416"/>
        </w:numPr>
        <w:tabs>
          <w:tab w:val="clear" w:pos="720"/>
          <w:tab w:val="left" w:pos="792"/>
        </w:tabs>
        <w:spacing w:before="276" w:after="522" w:line="276" w:lineRule="exact"/>
        <w:ind w:left="72" w:right="216"/>
        <w:textAlignment w:val="baseline"/>
        <w:rPr>
          <w:rFonts w:eastAsia="Times New Roman"/>
          <w:color w:val="000000"/>
          <w:sz w:val="24"/>
        </w:rPr>
      </w:pPr>
      <w:r>
        <w:rPr>
          <w:rFonts w:eastAsia="Times New Roman"/>
          <w:color w:val="000000"/>
          <w:sz w:val="24"/>
        </w:rPr>
        <w:t>The National Assembly is summoned for its first meeting which will be held on 29th May, 2007 in the precinct of the National Assembly in the National Library Building commencing at 9 a.m.</w:t>
      </w:r>
    </w:p>
    <w:p w:rsidR="00DD68D2" w:rsidRDefault="0096237A">
      <w:pPr>
        <w:spacing w:before="305" w:line="274" w:lineRule="exact"/>
        <w:ind w:left="72"/>
        <w:textAlignment w:val="baseline"/>
        <w:rPr>
          <w:rFonts w:eastAsia="Times New Roman"/>
          <w:color w:val="000000"/>
          <w:sz w:val="24"/>
        </w:rPr>
      </w:pPr>
      <w:r>
        <w:pict>
          <v:line id="_x0000_s1026" style="position:absolute;left:0;text-align:left;z-index:251715584;mso-position-horizontal-relative:page;mso-position-vertical-relative:page" from="71.75pt,293.3pt" to="168.3pt,293.3pt" strokeweight=".7pt">
            <w10:wrap anchorx="page" anchory="page"/>
          </v:line>
        </w:pict>
      </w:r>
      <w:r w:rsidR="004B3807">
        <w:rPr>
          <w:rFonts w:eastAsia="Times New Roman"/>
          <w:color w:val="000000"/>
          <w:sz w:val="24"/>
        </w:rPr>
        <w:t>Article 41(1</w:t>
      </w:r>
      <w:proofErr w:type="gramStart"/>
      <w:r w:rsidR="004B3807">
        <w:rPr>
          <w:rFonts w:eastAsia="Times New Roman"/>
          <w:color w:val="000000"/>
          <w:sz w:val="24"/>
        </w:rPr>
        <w:t>)(</w:t>
      </w:r>
      <w:proofErr w:type="gramEnd"/>
      <w:r w:rsidR="004B3807">
        <w:rPr>
          <w:rFonts w:eastAsia="Times New Roman"/>
          <w:color w:val="000000"/>
          <w:sz w:val="24"/>
        </w:rPr>
        <w:t>b)</w:t>
      </w:r>
    </w:p>
    <w:p w:rsidR="00DD68D2" w:rsidRDefault="004B3807">
      <w:pPr>
        <w:spacing w:before="283" w:line="274" w:lineRule="exact"/>
        <w:ind w:left="72"/>
        <w:textAlignment w:val="baseline"/>
        <w:rPr>
          <w:rFonts w:eastAsia="Times New Roman"/>
          <w:color w:val="000000"/>
          <w:sz w:val="24"/>
        </w:rPr>
      </w:pPr>
      <w:r>
        <w:rPr>
          <w:rFonts w:eastAsia="Times New Roman"/>
          <w:color w:val="000000"/>
          <w:sz w:val="24"/>
        </w:rPr>
        <w:t>Constitution of the Republic of Seychelles (Article 41(1</w:t>
      </w:r>
      <w:proofErr w:type="gramStart"/>
      <w:r>
        <w:rPr>
          <w:rFonts w:eastAsia="Times New Roman"/>
          <w:color w:val="000000"/>
          <w:sz w:val="24"/>
        </w:rPr>
        <w:t>)(</w:t>
      </w:r>
      <w:proofErr w:type="gramEnd"/>
      <w:r>
        <w:rPr>
          <w:rFonts w:eastAsia="Times New Roman"/>
          <w:color w:val="000000"/>
          <w:sz w:val="24"/>
        </w:rPr>
        <w:t>b)) Proclamation, 2013</w:t>
      </w:r>
    </w:p>
    <w:p w:rsidR="00DD68D2" w:rsidRDefault="004B3807">
      <w:pPr>
        <w:spacing w:before="268" w:line="279" w:lineRule="exact"/>
        <w:ind w:left="72"/>
        <w:textAlignment w:val="baseline"/>
        <w:rPr>
          <w:rFonts w:eastAsia="Times New Roman"/>
          <w:color w:val="000000"/>
          <w:spacing w:val="-5"/>
          <w:sz w:val="24"/>
        </w:rPr>
      </w:pPr>
      <w:r>
        <w:rPr>
          <w:rFonts w:eastAsia="Times New Roman"/>
          <w:color w:val="000000"/>
          <w:spacing w:val="-5"/>
          <w:sz w:val="24"/>
        </w:rPr>
        <w:t>[30</w:t>
      </w:r>
      <w:r>
        <w:rPr>
          <w:rFonts w:eastAsia="Times New Roman"/>
          <w:color w:val="000000"/>
          <w:spacing w:val="-5"/>
          <w:sz w:val="24"/>
          <w:vertAlign w:val="superscript"/>
        </w:rPr>
        <w:t>th</w:t>
      </w:r>
      <w:r>
        <w:rPr>
          <w:rFonts w:eastAsia="Times New Roman"/>
          <w:color w:val="000000"/>
          <w:spacing w:val="-5"/>
          <w:sz w:val="24"/>
        </w:rPr>
        <w:t xml:space="preserve"> January 2013]</w:t>
      </w:r>
    </w:p>
    <w:p w:rsidR="00DD68D2" w:rsidRDefault="004B3807">
      <w:pPr>
        <w:spacing w:before="293" w:line="274" w:lineRule="exact"/>
        <w:ind w:left="72"/>
        <w:textAlignment w:val="baseline"/>
        <w:rPr>
          <w:rFonts w:eastAsia="Times New Roman"/>
          <w:color w:val="000000"/>
          <w:spacing w:val="-2"/>
          <w:sz w:val="24"/>
        </w:rPr>
      </w:pPr>
      <w:proofErr w:type="gramStart"/>
      <w:r>
        <w:rPr>
          <w:rFonts w:eastAsia="Times New Roman"/>
          <w:color w:val="000000"/>
          <w:spacing w:val="-2"/>
          <w:sz w:val="24"/>
        </w:rPr>
        <w:t>SI.</w:t>
      </w:r>
      <w:proofErr w:type="gramEnd"/>
      <w:r>
        <w:rPr>
          <w:rFonts w:eastAsia="Times New Roman"/>
          <w:color w:val="000000"/>
          <w:spacing w:val="-2"/>
          <w:sz w:val="24"/>
        </w:rPr>
        <w:t xml:space="preserve"> 6 of 2013</w:t>
      </w:r>
    </w:p>
    <w:p w:rsidR="00DD68D2" w:rsidRDefault="004B3807">
      <w:pPr>
        <w:spacing w:before="283" w:line="273" w:lineRule="exact"/>
        <w:ind w:left="72"/>
        <w:textAlignment w:val="baseline"/>
        <w:rPr>
          <w:rFonts w:eastAsia="Times New Roman"/>
          <w:b/>
          <w:color w:val="000000"/>
          <w:sz w:val="24"/>
        </w:rPr>
      </w:pPr>
      <w:r>
        <w:rPr>
          <w:rFonts w:eastAsia="Times New Roman"/>
          <w:b/>
          <w:color w:val="000000"/>
          <w:sz w:val="24"/>
        </w:rPr>
        <w:t>Citation</w:t>
      </w:r>
    </w:p>
    <w:p w:rsidR="00DD68D2" w:rsidRDefault="004B3807">
      <w:pPr>
        <w:numPr>
          <w:ilvl w:val="0"/>
          <w:numId w:val="417"/>
        </w:numPr>
        <w:tabs>
          <w:tab w:val="clear" w:pos="720"/>
          <w:tab w:val="left" w:pos="792"/>
        </w:tabs>
        <w:spacing w:before="275" w:line="278" w:lineRule="exact"/>
        <w:ind w:left="72" w:right="576"/>
        <w:textAlignment w:val="baseline"/>
        <w:rPr>
          <w:rFonts w:eastAsia="Times New Roman"/>
          <w:color w:val="000000"/>
          <w:sz w:val="24"/>
        </w:rPr>
      </w:pPr>
      <w:r>
        <w:rPr>
          <w:rFonts w:eastAsia="Times New Roman"/>
          <w:color w:val="000000"/>
          <w:sz w:val="24"/>
        </w:rPr>
        <w:t>This Proclamation may be cited as the Constitution of the Republic of Seychelles (Article 41(1</w:t>
      </w:r>
      <w:proofErr w:type="gramStart"/>
      <w:r>
        <w:rPr>
          <w:rFonts w:eastAsia="Times New Roman"/>
          <w:color w:val="000000"/>
          <w:sz w:val="24"/>
        </w:rPr>
        <w:t>)(</w:t>
      </w:r>
      <w:proofErr w:type="gramEnd"/>
      <w:r>
        <w:rPr>
          <w:rFonts w:eastAsia="Times New Roman"/>
          <w:color w:val="000000"/>
          <w:sz w:val="24"/>
        </w:rPr>
        <w:t>b)) Proclamation, 2013.</w:t>
      </w:r>
    </w:p>
    <w:p w:rsidR="00DD68D2" w:rsidRDefault="004B3807">
      <w:pPr>
        <w:spacing w:before="288" w:line="273" w:lineRule="exact"/>
        <w:ind w:left="72"/>
        <w:textAlignment w:val="baseline"/>
        <w:rPr>
          <w:rFonts w:eastAsia="Times New Roman"/>
          <w:b/>
          <w:color w:val="000000"/>
          <w:sz w:val="24"/>
        </w:rPr>
      </w:pPr>
      <w:r>
        <w:rPr>
          <w:rFonts w:eastAsia="Times New Roman"/>
          <w:b/>
          <w:color w:val="000000"/>
          <w:sz w:val="24"/>
        </w:rPr>
        <w:t>Declaration of state of emergency</w:t>
      </w:r>
    </w:p>
    <w:p w:rsidR="00DD68D2" w:rsidRDefault="004B3807">
      <w:pPr>
        <w:numPr>
          <w:ilvl w:val="0"/>
          <w:numId w:val="417"/>
        </w:numPr>
        <w:tabs>
          <w:tab w:val="clear" w:pos="720"/>
          <w:tab w:val="left" w:pos="792"/>
        </w:tabs>
        <w:spacing w:before="270" w:line="278" w:lineRule="exact"/>
        <w:ind w:left="72" w:right="432"/>
        <w:textAlignment w:val="baseline"/>
        <w:rPr>
          <w:rFonts w:eastAsia="Times New Roman"/>
          <w:color w:val="000000"/>
          <w:sz w:val="24"/>
        </w:rPr>
      </w:pPr>
      <w:r>
        <w:rPr>
          <w:rFonts w:eastAsia="Times New Roman"/>
          <w:color w:val="000000"/>
          <w:sz w:val="24"/>
        </w:rPr>
        <w:t>The President hereby declares that a grave civil emergency has arisen and declares that a state of emergency exists in the districts of –</w:t>
      </w:r>
    </w:p>
    <w:p w:rsidR="00DD68D2" w:rsidRDefault="004B3807">
      <w:pPr>
        <w:numPr>
          <w:ilvl w:val="0"/>
          <w:numId w:val="418"/>
        </w:numPr>
        <w:tabs>
          <w:tab w:val="clear" w:pos="720"/>
          <w:tab w:val="left" w:pos="792"/>
        </w:tabs>
        <w:spacing w:before="281" w:line="276" w:lineRule="exact"/>
        <w:ind w:left="72" w:right="360"/>
        <w:textAlignment w:val="baseline"/>
        <w:rPr>
          <w:rFonts w:eastAsia="Times New Roman"/>
          <w:color w:val="000000"/>
          <w:sz w:val="24"/>
        </w:rPr>
      </w:pPr>
      <w:r>
        <w:rPr>
          <w:rFonts w:eastAsia="Times New Roman"/>
          <w:color w:val="000000"/>
          <w:sz w:val="24"/>
        </w:rPr>
        <w:t>ANSE AUX PINS – an area bounded on the North West by Cascade electoral area and North by Point Larue electoral area; on the East by the sea; on the South by Au Cap electoral area.</w:t>
      </w:r>
    </w:p>
    <w:p w:rsidR="00DD68D2" w:rsidRDefault="004B3807">
      <w:pPr>
        <w:numPr>
          <w:ilvl w:val="0"/>
          <w:numId w:val="418"/>
        </w:numPr>
        <w:tabs>
          <w:tab w:val="clear" w:pos="720"/>
          <w:tab w:val="left" w:pos="792"/>
        </w:tabs>
        <w:spacing w:before="278" w:line="276" w:lineRule="exact"/>
        <w:ind w:left="72" w:right="72"/>
        <w:textAlignment w:val="baseline"/>
        <w:rPr>
          <w:rFonts w:eastAsia="Times New Roman"/>
          <w:color w:val="000000"/>
          <w:sz w:val="24"/>
        </w:rPr>
      </w:pPr>
      <w:r>
        <w:rPr>
          <w:rFonts w:eastAsia="Times New Roman"/>
          <w:color w:val="000000"/>
          <w:sz w:val="24"/>
        </w:rPr>
        <w:t xml:space="preserve">AU CAP – an area bounded on the North by a straight line for Les </w:t>
      </w:r>
      <w:proofErr w:type="spellStart"/>
      <w:r>
        <w:rPr>
          <w:rFonts w:eastAsia="Times New Roman"/>
          <w:color w:val="000000"/>
          <w:sz w:val="24"/>
        </w:rPr>
        <w:t>Capusin</w:t>
      </w:r>
      <w:proofErr w:type="spellEnd"/>
      <w:r>
        <w:rPr>
          <w:rFonts w:eastAsia="Times New Roman"/>
          <w:color w:val="000000"/>
          <w:sz w:val="24"/>
        </w:rPr>
        <w:t xml:space="preserve"> Hill to the crossing of </w:t>
      </w:r>
      <w:proofErr w:type="spellStart"/>
      <w:r>
        <w:rPr>
          <w:rFonts w:eastAsia="Times New Roman"/>
          <w:color w:val="000000"/>
          <w:sz w:val="24"/>
        </w:rPr>
        <w:t>Riviere</w:t>
      </w:r>
      <w:proofErr w:type="spellEnd"/>
      <w:r>
        <w:rPr>
          <w:rFonts w:eastAsia="Times New Roman"/>
          <w:color w:val="000000"/>
          <w:sz w:val="24"/>
        </w:rPr>
        <w:t xml:space="preserve"> Grand </w:t>
      </w:r>
      <w:proofErr w:type="spellStart"/>
      <w:r>
        <w:rPr>
          <w:rFonts w:eastAsia="Times New Roman"/>
          <w:color w:val="000000"/>
          <w:sz w:val="24"/>
        </w:rPr>
        <w:t>Bassin</w:t>
      </w:r>
      <w:proofErr w:type="spellEnd"/>
      <w:r>
        <w:rPr>
          <w:rFonts w:eastAsia="Times New Roman"/>
          <w:color w:val="000000"/>
          <w:sz w:val="24"/>
        </w:rPr>
        <w:t xml:space="preserve"> and </w:t>
      </w:r>
      <w:proofErr w:type="spellStart"/>
      <w:r>
        <w:rPr>
          <w:rFonts w:eastAsia="Times New Roman"/>
          <w:color w:val="000000"/>
          <w:sz w:val="24"/>
        </w:rPr>
        <w:t>Capusin</w:t>
      </w:r>
      <w:proofErr w:type="spellEnd"/>
      <w:r>
        <w:rPr>
          <w:rFonts w:eastAsia="Times New Roman"/>
          <w:color w:val="000000"/>
          <w:sz w:val="24"/>
        </w:rPr>
        <w:t xml:space="preserve"> Road thence by </w:t>
      </w:r>
      <w:proofErr w:type="spellStart"/>
      <w:r>
        <w:rPr>
          <w:rFonts w:eastAsia="Times New Roman"/>
          <w:color w:val="000000"/>
          <w:sz w:val="24"/>
        </w:rPr>
        <w:t>Capusin</w:t>
      </w:r>
      <w:proofErr w:type="spellEnd"/>
      <w:r>
        <w:rPr>
          <w:rFonts w:eastAsia="Times New Roman"/>
          <w:color w:val="000000"/>
          <w:sz w:val="24"/>
        </w:rPr>
        <w:t xml:space="preserve"> Road to property No.S837, thence by the estate road from the southern corner of the abovementioned property and Reef Estate Road to the sea at point “a” (E+336295 N+9481053) (Southern corner of property No.S410); bounded on the east by the sea; bounded on the South by </w:t>
      </w:r>
      <w:proofErr w:type="spellStart"/>
      <w:r>
        <w:rPr>
          <w:rFonts w:eastAsia="Times New Roman"/>
          <w:color w:val="000000"/>
          <w:sz w:val="24"/>
        </w:rPr>
        <w:t>Anse</w:t>
      </w:r>
      <w:proofErr w:type="spellEnd"/>
      <w:r>
        <w:rPr>
          <w:rFonts w:eastAsia="Times New Roman"/>
          <w:color w:val="000000"/>
          <w:sz w:val="24"/>
        </w:rPr>
        <w:t xml:space="preserve"> Royale electoral area; bounded on the West by </w:t>
      </w:r>
      <w:proofErr w:type="spellStart"/>
      <w:r>
        <w:rPr>
          <w:rFonts w:eastAsia="Times New Roman"/>
          <w:color w:val="000000"/>
          <w:sz w:val="24"/>
        </w:rPr>
        <w:t>Anse</w:t>
      </w:r>
      <w:proofErr w:type="spellEnd"/>
      <w:r>
        <w:rPr>
          <w:rFonts w:eastAsia="Times New Roman"/>
          <w:color w:val="000000"/>
          <w:sz w:val="24"/>
        </w:rPr>
        <w:t xml:space="preserve"> </w:t>
      </w:r>
      <w:proofErr w:type="spellStart"/>
      <w:r>
        <w:rPr>
          <w:rFonts w:eastAsia="Times New Roman"/>
          <w:color w:val="000000"/>
          <w:sz w:val="24"/>
        </w:rPr>
        <w:t>Boileau</w:t>
      </w:r>
      <w:proofErr w:type="spellEnd"/>
      <w:r>
        <w:rPr>
          <w:rFonts w:eastAsia="Times New Roman"/>
          <w:color w:val="000000"/>
          <w:sz w:val="24"/>
        </w:rPr>
        <w:t xml:space="preserve"> electoral area.</w:t>
      </w:r>
    </w:p>
    <w:p w:rsidR="00DD68D2" w:rsidRDefault="004B3807">
      <w:pPr>
        <w:numPr>
          <w:ilvl w:val="0"/>
          <w:numId w:val="418"/>
        </w:numPr>
        <w:tabs>
          <w:tab w:val="clear" w:pos="720"/>
          <w:tab w:val="left" w:pos="792"/>
        </w:tabs>
        <w:spacing w:before="281" w:line="275" w:lineRule="exact"/>
        <w:ind w:left="72" w:right="144"/>
        <w:textAlignment w:val="baseline"/>
        <w:rPr>
          <w:rFonts w:eastAsia="Times New Roman"/>
          <w:color w:val="000000"/>
          <w:spacing w:val="-2"/>
          <w:sz w:val="24"/>
        </w:rPr>
      </w:pPr>
      <w:r>
        <w:rPr>
          <w:rFonts w:eastAsia="Times New Roman"/>
          <w:color w:val="000000"/>
          <w:spacing w:val="-2"/>
          <w:sz w:val="24"/>
        </w:rPr>
        <w:t>POINT LARUE – an area bounded on the West by Cascade electoral area and the sea; on the North and North-East by the sea; on the South by the watershed from point PA1 (E+336960 N+9482320) to the peak at point PA2 and by a straight line through point PA3 to</w:t>
      </w:r>
    </w:p>
    <w:p w:rsidR="00DD68D2" w:rsidRDefault="00DD68D2">
      <w:pPr>
        <w:sectPr w:rsidR="00DD68D2">
          <w:pgSz w:w="11909" w:h="16838"/>
          <w:pgMar w:top="1440" w:right="1379" w:bottom="1122" w:left="1370" w:header="720" w:footer="720" w:gutter="0"/>
          <w:cols w:space="720"/>
        </w:sectPr>
      </w:pPr>
    </w:p>
    <w:p w:rsidR="00DD68D2" w:rsidRDefault="004B3807">
      <w:pPr>
        <w:spacing w:before="4" w:line="271" w:lineRule="exact"/>
        <w:jc w:val="both"/>
        <w:textAlignment w:val="baseline"/>
        <w:rPr>
          <w:rFonts w:eastAsia="Times New Roman"/>
          <w:color w:val="000000"/>
          <w:sz w:val="24"/>
        </w:rPr>
      </w:pPr>
      <w:r>
        <w:rPr>
          <w:rFonts w:eastAsia="Times New Roman"/>
          <w:color w:val="000000"/>
          <w:sz w:val="24"/>
        </w:rPr>
        <w:lastRenderedPageBreak/>
        <w:t xml:space="preserve">Les Dents and includes </w:t>
      </w:r>
      <w:proofErr w:type="spellStart"/>
      <w:r>
        <w:rPr>
          <w:rFonts w:eastAsia="Times New Roman"/>
          <w:color w:val="000000"/>
          <w:sz w:val="24"/>
        </w:rPr>
        <w:t>Anonyme</w:t>
      </w:r>
      <w:proofErr w:type="spellEnd"/>
      <w:r>
        <w:rPr>
          <w:rFonts w:eastAsia="Times New Roman"/>
          <w:color w:val="000000"/>
          <w:sz w:val="24"/>
        </w:rPr>
        <w:t xml:space="preserve">, Rats and </w:t>
      </w:r>
      <w:proofErr w:type="spellStart"/>
      <w:r>
        <w:rPr>
          <w:rFonts w:eastAsia="Times New Roman"/>
          <w:color w:val="000000"/>
          <w:sz w:val="24"/>
        </w:rPr>
        <w:t>Brulee</w:t>
      </w:r>
      <w:proofErr w:type="spellEnd"/>
      <w:r>
        <w:rPr>
          <w:rFonts w:eastAsia="Times New Roman"/>
          <w:color w:val="000000"/>
          <w:sz w:val="24"/>
        </w:rPr>
        <w:t xml:space="preserve"> Islands, excluding the Seychelles International Airport</w:t>
      </w:r>
      <w:proofErr w:type="gramStart"/>
      <w:r>
        <w:rPr>
          <w:rFonts w:eastAsia="Times New Roman"/>
          <w:color w:val="000000"/>
          <w:sz w:val="24"/>
        </w:rPr>
        <w:t>..</w:t>
      </w:r>
      <w:proofErr w:type="gramEnd"/>
    </w:p>
    <w:sectPr w:rsidR="00DD68D2">
      <w:pgSz w:w="11909" w:h="16838"/>
      <w:pgMar w:top="1440" w:right="2324" w:bottom="14442"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B0F"/>
    <w:multiLevelType w:val="multilevel"/>
    <w:tmpl w:val="C81436B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24B12"/>
    <w:multiLevelType w:val="multilevel"/>
    <w:tmpl w:val="5C24355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51B5A"/>
    <w:multiLevelType w:val="multilevel"/>
    <w:tmpl w:val="E3BE80C0"/>
    <w:lvl w:ilvl="0">
      <w:start w:val="145"/>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1F069E"/>
    <w:multiLevelType w:val="multilevel"/>
    <w:tmpl w:val="0832A4F8"/>
    <w:lvl w:ilvl="0">
      <w:start w:val="2"/>
      <w:numFmt w:val="decimal"/>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8D70FB"/>
    <w:multiLevelType w:val="multilevel"/>
    <w:tmpl w:val="236C3D20"/>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8D750A"/>
    <w:multiLevelType w:val="multilevel"/>
    <w:tmpl w:val="A340424A"/>
    <w:lvl w:ilvl="0">
      <w:start w:val="6"/>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031B73"/>
    <w:multiLevelType w:val="multilevel"/>
    <w:tmpl w:val="A89E58A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5C7679"/>
    <w:multiLevelType w:val="multilevel"/>
    <w:tmpl w:val="9B8481A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783131"/>
    <w:multiLevelType w:val="multilevel"/>
    <w:tmpl w:val="B62AE3B4"/>
    <w:lvl w:ilvl="0">
      <w:start w:val="2"/>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7A5B6C"/>
    <w:multiLevelType w:val="multilevel"/>
    <w:tmpl w:val="1CCAD6C0"/>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A9718F"/>
    <w:multiLevelType w:val="multilevel"/>
    <w:tmpl w:val="A792152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BB2CA1"/>
    <w:multiLevelType w:val="multilevel"/>
    <w:tmpl w:val="9C9C7D60"/>
    <w:lvl w:ilvl="0">
      <w:start w:val="25"/>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4B15E1"/>
    <w:multiLevelType w:val="multilevel"/>
    <w:tmpl w:val="FAD66868"/>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F510F9"/>
    <w:multiLevelType w:val="multilevel"/>
    <w:tmpl w:val="C9BA8194"/>
    <w:lvl w:ilvl="0">
      <w:start w:val="2"/>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7B2C58"/>
    <w:multiLevelType w:val="multilevel"/>
    <w:tmpl w:val="ADDA358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F32B13"/>
    <w:multiLevelType w:val="multilevel"/>
    <w:tmpl w:val="7B76E462"/>
    <w:lvl w:ilvl="0">
      <w:start w:val="2"/>
      <w:numFmt w:val="lowerLetter"/>
      <w:lvlText w:val="(%1)"/>
      <w:lvlJc w:val="left"/>
      <w:pPr>
        <w:tabs>
          <w:tab w:val="left" w:pos="432"/>
        </w:tabs>
        <w:ind w:left="720"/>
      </w:pPr>
      <w:rPr>
        <w:rFonts w:ascii="Times New Roman" w:eastAsia="Times New Roman" w:hAnsi="Times New Roman"/>
        <w:strike w:val="0"/>
        <w:color w:val="000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7E0186"/>
    <w:multiLevelType w:val="multilevel"/>
    <w:tmpl w:val="3F18CEDE"/>
    <w:lvl w:ilvl="0">
      <w:start w:val="5"/>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821402"/>
    <w:multiLevelType w:val="multilevel"/>
    <w:tmpl w:val="7FF2E922"/>
    <w:lvl w:ilvl="0">
      <w:start w:val="2"/>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B53D04"/>
    <w:multiLevelType w:val="multilevel"/>
    <w:tmpl w:val="E81E86A8"/>
    <w:lvl w:ilvl="0">
      <w:start w:val="1"/>
      <w:numFmt w:val="lowerLetter"/>
      <w:lvlText w:val="(%1)"/>
      <w:lvlJc w:val="left"/>
      <w:pPr>
        <w:tabs>
          <w:tab w:val="left" w:pos="360"/>
        </w:tabs>
        <w:ind w:left="720"/>
      </w:pPr>
      <w:rPr>
        <w:rFonts w:ascii="Times New Roman" w:eastAsia="Times New Roman" w:hAnsi="Times New Roman"/>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177916"/>
    <w:multiLevelType w:val="multilevel"/>
    <w:tmpl w:val="05DAD37E"/>
    <w:lvl w:ilvl="0">
      <w:start w:val="3"/>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470781"/>
    <w:multiLevelType w:val="multilevel"/>
    <w:tmpl w:val="3D4875CE"/>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9EA16AB"/>
    <w:multiLevelType w:val="multilevel"/>
    <w:tmpl w:val="A11AF2EA"/>
    <w:lvl w:ilvl="0">
      <w:start w:val="6"/>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756570"/>
    <w:multiLevelType w:val="multilevel"/>
    <w:tmpl w:val="B19E7B6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E5186E"/>
    <w:multiLevelType w:val="multilevel"/>
    <w:tmpl w:val="C904479E"/>
    <w:lvl w:ilvl="0">
      <w:start w:val="2"/>
      <w:numFmt w:val="decimal"/>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B2A0D8E"/>
    <w:multiLevelType w:val="multilevel"/>
    <w:tmpl w:val="479A4072"/>
    <w:lvl w:ilvl="0">
      <w:start w:val="4"/>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B725331"/>
    <w:multiLevelType w:val="multilevel"/>
    <w:tmpl w:val="9C342494"/>
    <w:lvl w:ilvl="0">
      <w:start w:val="6"/>
      <w:numFmt w:val="decimal"/>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BCF3E5C"/>
    <w:multiLevelType w:val="multilevel"/>
    <w:tmpl w:val="18E2065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BF2645B"/>
    <w:multiLevelType w:val="multilevel"/>
    <w:tmpl w:val="7C6A4CEC"/>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C084C75"/>
    <w:multiLevelType w:val="multilevel"/>
    <w:tmpl w:val="F6DE631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C6D669D"/>
    <w:multiLevelType w:val="multilevel"/>
    <w:tmpl w:val="DFFE99A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C9F713A"/>
    <w:multiLevelType w:val="multilevel"/>
    <w:tmpl w:val="3D6CC1A6"/>
    <w:lvl w:ilvl="0">
      <w:start w:val="27"/>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CAF4F57"/>
    <w:multiLevelType w:val="multilevel"/>
    <w:tmpl w:val="0A76CECA"/>
    <w:lvl w:ilvl="0">
      <w:start w:val="14"/>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CB81813"/>
    <w:multiLevelType w:val="multilevel"/>
    <w:tmpl w:val="847C0BA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D40002C"/>
    <w:multiLevelType w:val="multilevel"/>
    <w:tmpl w:val="99D4C63C"/>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D7A2B38"/>
    <w:multiLevelType w:val="multilevel"/>
    <w:tmpl w:val="5B1EF79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E0D40FE"/>
    <w:multiLevelType w:val="multilevel"/>
    <w:tmpl w:val="32A0AE8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4C3608"/>
    <w:multiLevelType w:val="multilevel"/>
    <w:tmpl w:val="28D25BF8"/>
    <w:lvl w:ilvl="0">
      <w:start w:val="2"/>
      <w:numFmt w:val="decimal"/>
      <w:lvlText w:val="(%1)"/>
      <w:lvlJc w:val="left"/>
      <w:pPr>
        <w:tabs>
          <w:tab w:val="left" w:pos="360"/>
        </w:tabs>
        <w:ind w:left="720"/>
      </w:pPr>
      <w:rPr>
        <w:rFonts w:ascii="Times New Roman" w:eastAsia="Times New Roman" w:hAnsi="Times New Roman"/>
        <w:strike w:val="0"/>
        <w:color w:val="000000"/>
        <w:spacing w:val="-6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E5A570F"/>
    <w:multiLevelType w:val="multilevel"/>
    <w:tmpl w:val="2A0A368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E672D57"/>
    <w:multiLevelType w:val="multilevel"/>
    <w:tmpl w:val="28AE1940"/>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ED9451B"/>
    <w:multiLevelType w:val="multilevel"/>
    <w:tmpl w:val="CD84C78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EE05CFC"/>
    <w:multiLevelType w:val="multilevel"/>
    <w:tmpl w:val="DDD4C582"/>
    <w:lvl w:ilvl="0">
      <w:start w:val="1"/>
      <w:numFmt w:val="lowerRoman"/>
      <w:lvlText w:val="(%1)"/>
      <w:lvlJc w:val="left"/>
      <w:pPr>
        <w:tabs>
          <w:tab w:val="left" w:pos="432"/>
        </w:tabs>
        <w:ind w:left="720"/>
      </w:pPr>
      <w:rPr>
        <w:rFonts w:ascii="Times New Roman" w:eastAsia="Times New Roman" w:hAnsi="Times New Roman"/>
        <w:strike w:val="0"/>
        <w:color w:val="000000"/>
        <w:spacing w:val="-1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EF56D89"/>
    <w:multiLevelType w:val="multilevel"/>
    <w:tmpl w:val="CCBAA4EC"/>
    <w:lvl w:ilvl="0">
      <w:start w:val="1"/>
      <w:numFmt w:val="lowerLetter"/>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FDB7908"/>
    <w:multiLevelType w:val="multilevel"/>
    <w:tmpl w:val="FDDC816E"/>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00413FE"/>
    <w:multiLevelType w:val="multilevel"/>
    <w:tmpl w:val="74B0DFB0"/>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0D6797"/>
    <w:multiLevelType w:val="multilevel"/>
    <w:tmpl w:val="8C5E8A64"/>
    <w:lvl w:ilvl="0">
      <w:start w:val="2"/>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0B534E4"/>
    <w:multiLevelType w:val="multilevel"/>
    <w:tmpl w:val="8CB6B4E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0B76687"/>
    <w:multiLevelType w:val="multilevel"/>
    <w:tmpl w:val="45F0863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11639D4"/>
    <w:multiLevelType w:val="multilevel"/>
    <w:tmpl w:val="90685FBA"/>
    <w:lvl w:ilvl="0">
      <w:start w:val="1"/>
      <w:numFmt w:val="lowerRoman"/>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1494B4D"/>
    <w:multiLevelType w:val="multilevel"/>
    <w:tmpl w:val="1B6C7E58"/>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A6309C"/>
    <w:multiLevelType w:val="multilevel"/>
    <w:tmpl w:val="320206C6"/>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2240FE3"/>
    <w:multiLevelType w:val="multilevel"/>
    <w:tmpl w:val="36C81748"/>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22A198F"/>
    <w:multiLevelType w:val="multilevel"/>
    <w:tmpl w:val="6F769D34"/>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2493830"/>
    <w:multiLevelType w:val="multilevel"/>
    <w:tmpl w:val="B4AE070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2A16C59"/>
    <w:multiLevelType w:val="multilevel"/>
    <w:tmpl w:val="A114E3AA"/>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2EB0767"/>
    <w:multiLevelType w:val="multilevel"/>
    <w:tmpl w:val="387AF78A"/>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2FD3362"/>
    <w:multiLevelType w:val="multilevel"/>
    <w:tmpl w:val="F7DEA4FE"/>
    <w:lvl w:ilvl="0">
      <w:start w:val="2"/>
      <w:numFmt w:val="decimal"/>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0C59F5"/>
    <w:multiLevelType w:val="multilevel"/>
    <w:tmpl w:val="CD5E052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3141E3B"/>
    <w:multiLevelType w:val="multilevel"/>
    <w:tmpl w:val="D2EEB33A"/>
    <w:lvl w:ilvl="0">
      <w:start w:val="1"/>
      <w:numFmt w:val="lowerLetter"/>
      <w:lvlText w:val="(%1)"/>
      <w:lvlJc w:val="left"/>
      <w:pPr>
        <w:tabs>
          <w:tab w:val="left" w:pos="504"/>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3240F86"/>
    <w:multiLevelType w:val="multilevel"/>
    <w:tmpl w:val="5A20F742"/>
    <w:lvl w:ilvl="0">
      <w:start w:val="5"/>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4826A26"/>
    <w:multiLevelType w:val="multilevel"/>
    <w:tmpl w:val="DECA98C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C27C4D"/>
    <w:multiLevelType w:val="multilevel"/>
    <w:tmpl w:val="ACC0CF1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5F622F1"/>
    <w:multiLevelType w:val="multilevel"/>
    <w:tmpl w:val="851627D0"/>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61E209F"/>
    <w:multiLevelType w:val="multilevel"/>
    <w:tmpl w:val="5704ACB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6335222"/>
    <w:multiLevelType w:val="multilevel"/>
    <w:tmpl w:val="3D88076C"/>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6B97374"/>
    <w:multiLevelType w:val="multilevel"/>
    <w:tmpl w:val="0930EC5E"/>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76C4F38"/>
    <w:multiLevelType w:val="multilevel"/>
    <w:tmpl w:val="B3F09F80"/>
    <w:lvl w:ilvl="0">
      <w:start w:val="1"/>
      <w:numFmt w:val="lowerLetter"/>
      <w:lvlText w:val="(%1)"/>
      <w:lvlJc w:val="left"/>
      <w:pPr>
        <w:tabs>
          <w:tab w:val="left" w:pos="432"/>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7A12D1E"/>
    <w:multiLevelType w:val="multilevel"/>
    <w:tmpl w:val="3AFAE12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7E31462"/>
    <w:multiLevelType w:val="multilevel"/>
    <w:tmpl w:val="6AC2F708"/>
    <w:lvl w:ilvl="0">
      <w:start w:val="2"/>
      <w:numFmt w:val="decimal"/>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8095261"/>
    <w:multiLevelType w:val="multilevel"/>
    <w:tmpl w:val="31AC08F8"/>
    <w:lvl w:ilvl="0">
      <w:start w:val="4"/>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80F36C1"/>
    <w:multiLevelType w:val="multilevel"/>
    <w:tmpl w:val="6CEC25E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95D3339"/>
    <w:multiLevelType w:val="multilevel"/>
    <w:tmpl w:val="B11E3DA4"/>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9807D9E"/>
    <w:multiLevelType w:val="multilevel"/>
    <w:tmpl w:val="B20E3BA8"/>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9A04677"/>
    <w:multiLevelType w:val="multilevel"/>
    <w:tmpl w:val="1C00834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9F7591C"/>
    <w:multiLevelType w:val="multilevel"/>
    <w:tmpl w:val="AB8EE430"/>
    <w:lvl w:ilvl="0">
      <w:start w:val="77"/>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A5B58E2"/>
    <w:multiLevelType w:val="multilevel"/>
    <w:tmpl w:val="4E02126E"/>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A9C7AD4"/>
    <w:multiLevelType w:val="multilevel"/>
    <w:tmpl w:val="DA3015A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B537D8D"/>
    <w:multiLevelType w:val="multilevel"/>
    <w:tmpl w:val="B8FC25CC"/>
    <w:lvl w:ilvl="0">
      <w:start w:val="4"/>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C257693"/>
    <w:multiLevelType w:val="multilevel"/>
    <w:tmpl w:val="5D7E41A2"/>
    <w:lvl w:ilvl="0">
      <w:start w:val="2"/>
      <w:numFmt w:val="decimal"/>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D1E3DAC"/>
    <w:multiLevelType w:val="multilevel"/>
    <w:tmpl w:val="8426385A"/>
    <w:lvl w:ilvl="0">
      <w:start w:val="4"/>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DC26545"/>
    <w:multiLevelType w:val="multilevel"/>
    <w:tmpl w:val="C44C255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DE62FF4"/>
    <w:multiLevelType w:val="multilevel"/>
    <w:tmpl w:val="E3A03564"/>
    <w:lvl w:ilvl="0">
      <w:start w:val="1"/>
      <w:numFmt w:val="lowerLetter"/>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E8341B8"/>
    <w:multiLevelType w:val="multilevel"/>
    <w:tmpl w:val="E9BA3D88"/>
    <w:lvl w:ilvl="0">
      <w:start w:val="1"/>
      <w:numFmt w:val="decimal"/>
      <w:lvlText w:val="(%1)"/>
      <w:lvlJc w:val="left"/>
      <w:pPr>
        <w:tabs>
          <w:tab w:val="left" w:pos="432"/>
        </w:tabs>
        <w:ind w:left="720"/>
      </w:pPr>
      <w:rPr>
        <w:rFonts w:ascii="Times New Roman" w:eastAsia="Times New Roman" w:hAnsi="Times New Roman"/>
        <w:strike w:val="0"/>
        <w:color w:val="000000"/>
        <w:spacing w:val="-13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146E64"/>
    <w:multiLevelType w:val="multilevel"/>
    <w:tmpl w:val="6638E8DC"/>
    <w:lvl w:ilvl="0">
      <w:start w:val="1"/>
      <w:numFmt w:val="lowerLetter"/>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F1932D0"/>
    <w:multiLevelType w:val="multilevel"/>
    <w:tmpl w:val="3FACF99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F3B4F0D"/>
    <w:multiLevelType w:val="multilevel"/>
    <w:tmpl w:val="B90A358A"/>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6A62CC"/>
    <w:multiLevelType w:val="multilevel"/>
    <w:tmpl w:val="DC8470AC"/>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8C705C"/>
    <w:multiLevelType w:val="multilevel"/>
    <w:tmpl w:val="7A40632A"/>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F90122C"/>
    <w:multiLevelType w:val="multilevel"/>
    <w:tmpl w:val="B2505F06"/>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B50C8A"/>
    <w:multiLevelType w:val="multilevel"/>
    <w:tmpl w:val="7FFE9F3C"/>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E82D04"/>
    <w:multiLevelType w:val="multilevel"/>
    <w:tmpl w:val="79B21BB4"/>
    <w:lvl w:ilvl="0">
      <w:start w:val="2"/>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035760"/>
    <w:multiLevelType w:val="multilevel"/>
    <w:tmpl w:val="8068A15A"/>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01905B7"/>
    <w:multiLevelType w:val="multilevel"/>
    <w:tmpl w:val="C9F2038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2C3BFD"/>
    <w:multiLevelType w:val="multilevel"/>
    <w:tmpl w:val="246EF2A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81118B"/>
    <w:multiLevelType w:val="multilevel"/>
    <w:tmpl w:val="46C45B4E"/>
    <w:lvl w:ilvl="0">
      <w:start w:val="111"/>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AB680E"/>
    <w:multiLevelType w:val="multilevel"/>
    <w:tmpl w:val="465ED58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2886A18"/>
    <w:multiLevelType w:val="multilevel"/>
    <w:tmpl w:val="B3D69E16"/>
    <w:lvl w:ilvl="0">
      <w:start w:val="5"/>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2CB6F3C"/>
    <w:multiLevelType w:val="multilevel"/>
    <w:tmpl w:val="340C3D46"/>
    <w:lvl w:ilvl="0">
      <w:start w:val="3"/>
      <w:numFmt w:val="decimal"/>
      <w:lvlText w:val="(%1)"/>
      <w:lvlJc w:val="left"/>
      <w:pPr>
        <w:tabs>
          <w:tab w:val="left" w:pos="432"/>
        </w:tabs>
        <w:ind w:left="720"/>
      </w:pPr>
      <w:rPr>
        <w:rFonts w:ascii="Times New Roman" w:eastAsia="Times New Roman" w:hAnsi="Times New Roman"/>
        <w:strike w:val="0"/>
        <w:color w:val="000000"/>
        <w:spacing w:val="-1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2D33E62"/>
    <w:multiLevelType w:val="multilevel"/>
    <w:tmpl w:val="0C9CFA6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3523D06"/>
    <w:multiLevelType w:val="multilevel"/>
    <w:tmpl w:val="A1DAD490"/>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3844396"/>
    <w:multiLevelType w:val="multilevel"/>
    <w:tmpl w:val="326A732E"/>
    <w:lvl w:ilvl="0">
      <w:start w:val="9"/>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3E96DA2"/>
    <w:multiLevelType w:val="multilevel"/>
    <w:tmpl w:val="39DAF16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4336D21"/>
    <w:multiLevelType w:val="multilevel"/>
    <w:tmpl w:val="CEF297A0"/>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43705DB"/>
    <w:multiLevelType w:val="multilevel"/>
    <w:tmpl w:val="8850F0EE"/>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4D369F8"/>
    <w:multiLevelType w:val="multilevel"/>
    <w:tmpl w:val="30709DCC"/>
    <w:lvl w:ilvl="0">
      <w:start w:val="1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50F736C"/>
    <w:multiLevelType w:val="multilevel"/>
    <w:tmpl w:val="A6F2383C"/>
    <w:lvl w:ilvl="0">
      <w:start w:val="1"/>
      <w:numFmt w:val="lowerRoman"/>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5317D7A"/>
    <w:multiLevelType w:val="multilevel"/>
    <w:tmpl w:val="06DA476C"/>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541663B"/>
    <w:multiLevelType w:val="multilevel"/>
    <w:tmpl w:val="4532F52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6734D9F"/>
    <w:multiLevelType w:val="multilevel"/>
    <w:tmpl w:val="042C8DC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6F9493E"/>
    <w:multiLevelType w:val="multilevel"/>
    <w:tmpl w:val="06CE813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7A36437"/>
    <w:multiLevelType w:val="multilevel"/>
    <w:tmpl w:val="968046C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7A8079F"/>
    <w:multiLevelType w:val="multilevel"/>
    <w:tmpl w:val="01EE47BE"/>
    <w:lvl w:ilvl="0">
      <w:start w:val="2"/>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E5274C"/>
    <w:multiLevelType w:val="multilevel"/>
    <w:tmpl w:val="9ED249F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7F04989"/>
    <w:multiLevelType w:val="multilevel"/>
    <w:tmpl w:val="7BBC4FBE"/>
    <w:lvl w:ilvl="0">
      <w:start w:val="6"/>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80F7F1F"/>
    <w:multiLevelType w:val="multilevel"/>
    <w:tmpl w:val="1C44E4C6"/>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8602F7A"/>
    <w:multiLevelType w:val="multilevel"/>
    <w:tmpl w:val="36AE36E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8852FC7"/>
    <w:multiLevelType w:val="multilevel"/>
    <w:tmpl w:val="508A1FCE"/>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8F31FD1"/>
    <w:multiLevelType w:val="multilevel"/>
    <w:tmpl w:val="98E06E70"/>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A5E1DE2"/>
    <w:multiLevelType w:val="multilevel"/>
    <w:tmpl w:val="37507268"/>
    <w:lvl w:ilvl="0">
      <w:start w:val="13"/>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ABB0694"/>
    <w:multiLevelType w:val="multilevel"/>
    <w:tmpl w:val="281C3F2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B1D3930"/>
    <w:multiLevelType w:val="multilevel"/>
    <w:tmpl w:val="563EF4A0"/>
    <w:lvl w:ilvl="0">
      <w:start w:val="2"/>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B452CEC"/>
    <w:multiLevelType w:val="multilevel"/>
    <w:tmpl w:val="1B1E964C"/>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B4B2031"/>
    <w:multiLevelType w:val="multilevel"/>
    <w:tmpl w:val="6A7449E8"/>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B644539"/>
    <w:multiLevelType w:val="multilevel"/>
    <w:tmpl w:val="9FDC69B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C2B3509"/>
    <w:multiLevelType w:val="multilevel"/>
    <w:tmpl w:val="A798EA8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C4B65D6"/>
    <w:multiLevelType w:val="multilevel"/>
    <w:tmpl w:val="3FBEC59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DA42022"/>
    <w:multiLevelType w:val="multilevel"/>
    <w:tmpl w:val="E9EE105A"/>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DA43397"/>
    <w:multiLevelType w:val="multilevel"/>
    <w:tmpl w:val="D884FE4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DD74C9B"/>
    <w:multiLevelType w:val="multilevel"/>
    <w:tmpl w:val="140A1206"/>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E0B2911"/>
    <w:multiLevelType w:val="multilevel"/>
    <w:tmpl w:val="49F24C1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E2D41EC"/>
    <w:multiLevelType w:val="multilevel"/>
    <w:tmpl w:val="70E209A4"/>
    <w:lvl w:ilvl="0">
      <w:start w:val="122"/>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E483872"/>
    <w:multiLevelType w:val="multilevel"/>
    <w:tmpl w:val="64CE87B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E7A393B"/>
    <w:multiLevelType w:val="multilevel"/>
    <w:tmpl w:val="A9AC998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EAC49FD"/>
    <w:multiLevelType w:val="multilevel"/>
    <w:tmpl w:val="475ADDB6"/>
    <w:lvl w:ilvl="0">
      <w:start w:val="50"/>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EE53249"/>
    <w:multiLevelType w:val="multilevel"/>
    <w:tmpl w:val="C2CEE38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EFB01E3"/>
    <w:multiLevelType w:val="multilevel"/>
    <w:tmpl w:val="2B84D62E"/>
    <w:lvl w:ilvl="0">
      <w:start w:val="1"/>
      <w:numFmt w:val="lowerLetter"/>
      <w:lvlText w:val="(%1)"/>
      <w:lvlJc w:val="left"/>
      <w:pPr>
        <w:tabs>
          <w:tab w:val="left" w:pos="360"/>
        </w:tabs>
        <w:ind w:left="720"/>
      </w:pPr>
      <w:rPr>
        <w:rFonts w:ascii="Times New Roman" w:eastAsia="Times New Roman" w:hAns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F965809"/>
    <w:multiLevelType w:val="multilevel"/>
    <w:tmpl w:val="2E02758A"/>
    <w:lvl w:ilvl="0">
      <w:start w:val="1"/>
      <w:numFmt w:val="lowerRoman"/>
      <w:lvlText w:val="(%1)"/>
      <w:lvlJc w:val="left"/>
      <w:pPr>
        <w:tabs>
          <w:tab w:val="left" w:pos="504"/>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FB44A13"/>
    <w:multiLevelType w:val="multilevel"/>
    <w:tmpl w:val="FA44CC86"/>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02F3FF9"/>
    <w:multiLevelType w:val="multilevel"/>
    <w:tmpl w:val="C832AD18"/>
    <w:lvl w:ilvl="0">
      <w:start w:val="2"/>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0335E14"/>
    <w:multiLevelType w:val="multilevel"/>
    <w:tmpl w:val="C5FE5832"/>
    <w:lvl w:ilvl="0">
      <w:start w:val="1"/>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18C0561"/>
    <w:multiLevelType w:val="multilevel"/>
    <w:tmpl w:val="06D45C7C"/>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31C20EA2"/>
    <w:multiLevelType w:val="multilevel"/>
    <w:tmpl w:val="223C99D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31FC3B4C"/>
    <w:multiLevelType w:val="multilevel"/>
    <w:tmpl w:val="0F3CC71A"/>
    <w:lvl w:ilvl="0">
      <w:start w:val="1"/>
      <w:numFmt w:val="lowerLetter"/>
      <w:lvlText w:val="(%1)"/>
      <w:lvlJc w:val="left"/>
      <w:pPr>
        <w:tabs>
          <w:tab w:val="left" w:pos="504"/>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323024E0"/>
    <w:multiLevelType w:val="multilevel"/>
    <w:tmpl w:val="D08E6406"/>
    <w:lvl w:ilvl="0">
      <w:start w:val="85"/>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32923F22"/>
    <w:multiLevelType w:val="multilevel"/>
    <w:tmpl w:val="54B4D8A4"/>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2A17BCD"/>
    <w:multiLevelType w:val="multilevel"/>
    <w:tmpl w:val="5DEEF96C"/>
    <w:lvl w:ilvl="0">
      <w:start w:val="6"/>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335E5023"/>
    <w:multiLevelType w:val="multilevel"/>
    <w:tmpl w:val="1666A064"/>
    <w:lvl w:ilvl="0">
      <w:start w:val="2"/>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3B15DFE"/>
    <w:multiLevelType w:val="multilevel"/>
    <w:tmpl w:val="3440DB1C"/>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33CC458D"/>
    <w:multiLevelType w:val="multilevel"/>
    <w:tmpl w:val="E2D829B8"/>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34402E9F"/>
    <w:multiLevelType w:val="multilevel"/>
    <w:tmpl w:val="95FEA86E"/>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34AA2E5D"/>
    <w:multiLevelType w:val="multilevel"/>
    <w:tmpl w:val="AEEABC56"/>
    <w:lvl w:ilvl="0">
      <w:start w:val="3"/>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34E5716A"/>
    <w:multiLevelType w:val="multilevel"/>
    <w:tmpl w:val="78C8376C"/>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34E8758B"/>
    <w:multiLevelType w:val="multilevel"/>
    <w:tmpl w:val="6F3CD16C"/>
    <w:lvl w:ilvl="0">
      <w:start w:val="5"/>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4FA0B12"/>
    <w:multiLevelType w:val="multilevel"/>
    <w:tmpl w:val="CB9E28E0"/>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358735E3"/>
    <w:multiLevelType w:val="multilevel"/>
    <w:tmpl w:val="046055FE"/>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35891402"/>
    <w:multiLevelType w:val="multilevel"/>
    <w:tmpl w:val="7A824C1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35DA1C49"/>
    <w:multiLevelType w:val="multilevel"/>
    <w:tmpl w:val="B81A2DE8"/>
    <w:lvl w:ilvl="0">
      <w:start w:val="5"/>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6080AA9"/>
    <w:multiLevelType w:val="multilevel"/>
    <w:tmpl w:val="63284C2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6517CC9"/>
    <w:multiLevelType w:val="multilevel"/>
    <w:tmpl w:val="EA40456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6895887"/>
    <w:multiLevelType w:val="multilevel"/>
    <w:tmpl w:val="E05CCA0C"/>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6B029B5"/>
    <w:multiLevelType w:val="multilevel"/>
    <w:tmpl w:val="A0C66EBE"/>
    <w:lvl w:ilvl="0">
      <w:start w:val="1"/>
      <w:numFmt w:val="lowerRoman"/>
      <w:lvlText w:val="(%1)"/>
      <w:lvlJc w:val="left"/>
      <w:pPr>
        <w:tabs>
          <w:tab w:val="left" w:pos="432"/>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6E52037"/>
    <w:multiLevelType w:val="multilevel"/>
    <w:tmpl w:val="24CE4F1E"/>
    <w:lvl w:ilvl="0">
      <w:start w:val="6"/>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36F167A8"/>
    <w:multiLevelType w:val="multilevel"/>
    <w:tmpl w:val="D7EE808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73821B7"/>
    <w:multiLevelType w:val="multilevel"/>
    <w:tmpl w:val="4EFA4998"/>
    <w:lvl w:ilvl="0">
      <w:start w:val="1"/>
      <w:numFmt w:val="lowerLetter"/>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73B160B"/>
    <w:multiLevelType w:val="multilevel"/>
    <w:tmpl w:val="D7FC7AC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80F5703"/>
    <w:multiLevelType w:val="multilevel"/>
    <w:tmpl w:val="BFF4AEA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84F74B4"/>
    <w:multiLevelType w:val="multilevel"/>
    <w:tmpl w:val="E34C702E"/>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8851807"/>
    <w:multiLevelType w:val="multilevel"/>
    <w:tmpl w:val="DF6814BC"/>
    <w:lvl w:ilvl="0">
      <w:start w:val="4"/>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89609C0"/>
    <w:multiLevelType w:val="multilevel"/>
    <w:tmpl w:val="8536D0F0"/>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90D6B1D"/>
    <w:multiLevelType w:val="multilevel"/>
    <w:tmpl w:val="1ACC4C7C"/>
    <w:lvl w:ilvl="0">
      <w:start w:val="1"/>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93F7658"/>
    <w:multiLevelType w:val="multilevel"/>
    <w:tmpl w:val="DE8ACED4"/>
    <w:lvl w:ilvl="0">
      <w:start w:val="3"/>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9CD32DC"/>
    <w:multiLevelType w:val="multilevel"/>
    <w:tmpl w:val="E3828A34"/>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9FF221C"/>
    <w:multiLevelType w:val="multilevel"/>
    <w:tmpl w:val="74C6708C"/>
    <w:lvl w:ilvl="0">
      <w:start w:val="4"/>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A702313"/>
    <w:multiLevelType w:val="multilevel"/>
    <w:tmpl w:val="8856DD8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AA16E1C"/>
    <w:multiLevelType w:val="multilevel"/>
    <w:tmpl w:val="EF60D7A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AAE6016"/>
    <w:multiLevelType w:val="multilevel"/>
    <w:tmpl w:val="1394885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B492F6D"/>
    <w:multiLevelType w:val="multilevel"/>
    <w:tmpl w:val="2F6246D4"/>
    <w:lvl w:ilvl="0">
      <w:start w:val="5"/>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B74123C"/>
    <w:multiLevelType w:val="multilevel"/>
    <w:tmpl w:val="816C7FC6"/>
    <w:lvl w:ilvl="0">
      <w:start w:val="5"/>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B903C28"/>
    <w:multiLevelType w:val="multilevel"/>
    <w:tmpl w:val="1988CDC4"/>
    <w:lvl w:ilvl="0">
      <w:start w:val="1"/>
      <w:numFmt w:val="lowerLetter"/>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B974B47"/>
    <w:multiLevelType w:val="multilevel"/>
    <w:tmpl w:val="46D010D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B9E588F"/>
    <w:multiLevelType w:val="multilevel"/>
    <w:tmpl w:val="4D8A33B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BEC11B9"/>
    <w:multiLevelType w:val="multilevel"/>
    <w:tmpl w:val="4A003C1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C07144D"/>
    <w:multiLevelType w:val="multilevel"/>
    <w:tmpl w:val="E2183E9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CB239BE"/>
    <w:multiLevelType w:val="multilevel"/>
    <w:tmpl w:val="DE0645F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CEB45CD"/>
    <w:multiLevelType w:val="multilevel"/>
    <w:tmpl w:val="27A43F90"/>
    <w:lvl w:ilvl="0">
      <w:start w:val="1"/>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D162693"/>
    <w:multiLevelType w:val="multilevel"/>
    <w:tmpl w:val="34B091FC"/>
    <w:lvl w:ilvl="0">
      <w:start w:val="7"/>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D5D52D2"/>
    <w:multiLevelType w:val="multilevel"/>
    <w:tmpl w:val="101EB2B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D6D424E"/>
    <w:multiLevelType w:val="multilevel"/>
    <w:tmpl w:val="FED8718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E0C164E"/>
    <w:multiLevelType w:val="multilevel"/>
    <w:tmpl w:val="C474266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E5B7762"/>
    <w:multiLevelType w:val="multilevel"/>
    <w:tmpl w:val="9AFC5C20"/>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EA57BCE"/>
    <w:multiLevelType w:val="multilevel"/>
    <w:tmpl w:val="E52A2090"/>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EB43D74"/>
    <w:multiLevelType w:val="multilevel"/>
    <w:tmpl w:val="B5C26B1C"/>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F6D6A8B"/>
    <w:multiLevelType w:val="multilevel"/>
    <w:tmpl w:val="29F6421E"/>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FC52901"/>
    <w:multiLevelType w:val="multilevel"/>
    <w:tmpl w:val="AC70BAE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FD92EF2"/>
    <w:multiLevelType w:val="multilevel"/>
    <w:tmpl w:val="90966FEE"/>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FEF04E0"/>
    <w:multiLevelType w:val="multilevel"/>
    <w:tmpl w:val="80FE0A52"/>
    <w:lvl w:ilvl="0">
      <w:start w:val="8"/>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40194652"/>
    <w:multiLevelType w:val="multilevel"/>
    <w:tmpl w:val="FBEAEFFE"/>
    <w:lvl w:ilvl="0">
      <w:start w:val="2"/>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40780C8D"/>
    <w:multiLevelType w:val="multilevel"/>
    <w:tmpl w:val="4A9005F6"/>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40A825FF"/>
    <w:multiLevelType w:val="multilevel"/>
    <w:tmpl w:val="D0B0A26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0B405F0"/>
    <w:multiLevelType w:val="multilevel"/>
    <w:tmpl w:val="096E3222"/>
    <w:lvl w:ilvl="0">
      <w:start w:val="93"/>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0DF68E9"/>
    <w:multiLevelType w:val="multilevel"/>
    <w:tmpl w:val="1C7E5F1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414820F2"/>
    <w:multiLevelType w:val="multilevel"/>
    <w:tmpl w:val="5B286C8E"/>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41A22A24"/>
    <w:multiLevelType w:val="multilevel"/>
    <w:tmpl w:val="B8D43D9A"/>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41A63365"/>
    <w:multiLevelType w:val="multilevel"/>
    <w:tmpl w:val="E8A0E5C0"/>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41AC12F3"/>
    <w:multiLevelType w:val="multilevel"/>
    <w:tmpl w:val="6FE29F84"/>
    <w:lvl w:ilvl="0">
      <w:start w:val="23"/>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1BC0B32"/>
    <w:multiLevelType w:val="multilevel"/>
    <w:tmpl w:val="3A7E45B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41C84B8C"/>
    <w:multiLevelType w:val="multilevel"/>
    <w:tmpl w:val="EA741E3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41EA7A8A"/>
    <w:multiLevelType w:val="multilevel"/>
    <w:tmpl w:val="CA047D0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20C7F5E"/>
    <w:multiLevelType w:val="multilevel"/>
    <w:tmpl w:val="FFA60F18"/>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2487B92"/>
    <w:multiLevelType w:val="multilevel"/>
    <w:tmpl w:val="A986EC12"/>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27D03A0"/>
    <w:multiLevelType w:val="multilevel"/>
    <w:tmpl w:val="841E0C16"/>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28360BC"/>
    <w:multiLevelType w:val="multilevel"/>
    <w:tmpl w:val="ACFE08A6"/>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30C63C1"/>
    <w:multiLevelType w:val="multilevel"/>
    <w:tmpl w:val="76AC383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35961AD"/>
    <w:multiLevelType w:val="multilevel"/>
    <w:tmpl w:val="E09E8D88"/>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36C3734"/>
    <w:multiLevelType w:val="multilevel"/>
    <w:tmpl w:val="1EAC1980"/>
    <w:lvl w:ilvl="0">
      <w:start w:val="5"/>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37D4EDC"/>
    <w:multiLevelType w:val="multilevel"/>
    <w:tmpl w:val="348A15B6"/>
    <w:lvl w:ilvl="0">
      <w:start w:val="4"/>
      <w:numFmt w:val="decimal"/>
      <w:lvlText w:val="(%1)"/>
      <w:lvlJc w:val="left"/>
      <w:pPr>
        <w:tabs>
          <w:tab w:val="left" w:pos="432"/>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3B958D5"/>
    <w:multiLevelType w:val="multilevel"/>
    <w:tmpl w:val="7C0EC000"/>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3BA6B8A"/>
    <w:multiLevelType w:val="multilevel"/>
    <w:tmpl w:val="A9B4CDF8"/>
    <w:lvl w:ilvl="0">
      <w:start w:val="6"/>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3CE03B7"/>
    <w:multiLevelType w:val="multilevel"/>
    <w:tmpl w:val="4E207A78"/>
    <w:lvl w:ilvl="0">
      <w:start w:val="3"/>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3E02AF6"/>
    <w:multiLevelType w:val="multilevel"/>
    <w:tmpl w:val="B8B46A42"/>
    <w:lvl w:ilvl="0">
      <w:start w:val="5"/>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3FC6B4F"/>
    <w:multiLevelType w:val="multilevel"/>
    <w:tmpl w:val="1E38B020"/>
    <w:lvl w:ilvl="0">
      <w:start w:val="1"/>
      <w:numFmt w:val="lowerRoman"/>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561662A"/>
    <w:multiLevelType w:val="multilevel"/>
    <w:tmpl w:val="3954963C"/>
    <w:lvl w:ilvl="0">
      <w:start w:val="3"/>
      <w:numFmt w:val="lowerLetter"/>
      <w:lvlText w:val="(%1)"/>
      <w:lvlJc w:val="left"/>
      <w:pPr>
        <w:tabs>
          <w:tab w:val="left" w:pos="504"/>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568580B"/>
    <w:multiLevelType w:val="multilevel"/>
    <w:tmpl w:val="BC826166"/>
    <w:lvl w:ilvl="0">
      <w:start w:val="3"/>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5DC5B49"/>
    <w:multiLevelType w:val="multilevel"/>
    <w:tmpl w:val="B086B6F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5E517D4"/>
    <w:multiLevelType w:val="multilevel"/>
    <w:tmpl w:val="9602459C"/>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5F335B0"/>
    <w:multiLevelType w:val="multilevel"/>
    <w:tmpl w:val="E36C6238"/>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60A361B"/>
    <w:multiLevelType w:val="multilevel"/>
    <w:tmpl w:val="B3CAE5AA"/>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6EF7663"/>
    <w:multiLevelType w:val="multilevel"/>
    <w:tmpl w:val="254E6354"/>
    <w:lvl w:ilvl="0">
      <w:start w:val="95"/>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71A6EA7"/>
    <w:multiLevelType w:val="multilevel"/>
    <w:tmpl w:val="AAC6045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72778D9"/>
    <w:multiLevelType w:val="multilevel"/>
    <w:tmpl w:val="CB0052D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7292A36"/>
    <w:multiLevelType w:val="multilevel"/>
    <w:tmpl w:val="150CAE0C"/>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73458E2"/>
    <w:multiLevelType w:val="multilevel"/>
    <w:tmpl w:val="1AF0DBA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7456253"/>
    <w:multiLevelType w:val="multilevel"/>
    <w:tmpl w:val="C7B648C2"/>
    <w:lvl w:ilvl="0">
      <w:start w:val="3"/>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7B77245"/>
    <w:multiLevelType w:val="multilevel"/>
    <w:tmpl w:val="1FDED644"/>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7CE623E"/>
    <w:multiLevelType w:val="multilevel"/>
    <w:tmpl w:val="464AE3D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8024A7D"/>
    <w:multiLevelType w:val="multilevel"/>
    <w:tmpl w:val="A334999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8077199"/>
    <w:multiLevelType w:val="multilevel"/>
    <w:tmpl w:val="888A7A4A"/>
    <w:lvl w:ilvl="0">
      <w:start w:val="11"/>
      <w:numFmt w:val="decimal"/>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81E7276"/>
    <w:multiLevelType w:val="multilevel"/>
    <w:tmpl w:val="D1149DD6"/>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91146CE"/>
    <w:multiLevelType w:val="multilevel"/>
    <w:tmpl w:val="FA62296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93667A8"/>
    <w:multiLevelType w:val="multilevel"/>
    <w:tmpl w:val="ACBACEE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9AE63F8"/>
    <w:multiLevelType w:val="multilevel"/>
    <w:tmpl w:val="C05E53A8"/>
    <w:lvl w:ilvl="0">
      <w:start w:val="1"/>
      <w:numFmt w:val="lowerLetter"/>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9F747A9"/>
    <w:multiLevelType w:val="multilevel"/>
    <w:tmpl w:val="C5D05F7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A7A6053"/>
    <w:multiLevelType w:val="multilevel"/>
    <w:tmpl w:val="4934DF30"/>
    <w:lvl w:ilvl="0">
      <w:start w:val="69"/>
      <w:numFmt w:val="decimal"/>
      <w:lvlText w:val="%1."/>
      <w:lvlJc w:val="left"/>
      <w:pPr>
        <w:tabs>
          <w:tab w:val="left" w:pos="57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AD33D2F"/>
    <w:multiLevelType w:val="multilevel"/>
    <w:tmpl w:val="0B4CD47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B6D62A7"/>
    <w:multiLevelType w:val="multilevel"/>
    <w:tmpl w:val="D244070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B734E85"/>
    <w:multiLevelType w:val="multilevel"/>
    <w:tmpl w:val="02A28102"/>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B891190"/>
    <w:multiLevelType w:val="multilevel"/>
    <w:tmpl w:val="D1F09B3C"/>
    <w:lvl w:ilvl="0">
      <w:start w:val="1"/>
      <w:numFmt w:val="lowerRoman"/>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BC91878"/>
    <w:multiLevelType w:val="multilevel"/>
    <w:tmpl w:val="D818B918"/>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BD6049F"/>
    <w:multiLevelType w:val="multilevel"/>
    <w:tmpl w:val="F1A035C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C08075D"/>
    <w:multiLevelType w:val="multilevel"/>
    <w:tmpl w:val="323A618A"/>
    <w:lvl w:ilvl="0">
      <w:start w:val="1"/>
      <w:numFmt w:val="lowerLetter"/>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C5D5695"/>
    <w:multiLevelType w:val="multilevel"/>
    <w:tmpl w:val="D19CEA86"/>
    <w:lvl w:ilvl="0">
      <w:start w:val="1"/>
      <w:numFmt w:val="lowerRoman"/>
      <w:lvlText w:val="(%1)"/>
      <w:lvlJc w:val="left"/>
      <w:pPr>
        <w:tabs>
          <w:tab w:val="left" w:pos="504"/>
        </w:tabs>
        <w:ind w:left="720"/>
      </w:pPr>
      <w:rPr>
        <w:rFonts w:ascii="Times New Roman" w:eastAsia="Times New Roman" w:hAnsi="Times New Roman"/>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C702F55"/>
    <w:multiLevelType w:val="multilevel"/>
    <w:tmpl w:val="38F0A0AE"/>
    <w:lvl w:ilvl="0">
      <w:start w:val="3"/>
      <w:numFmt w:val="decimal"/>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C7566C2"/>
    <w:multiLevelType w:val="multilevel"/>
    <w:tmpl w:val="F6802E8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4D631011"/>
    <w:multiLevelType w:val="multilevel"/>
    <w:tmpl w:val="0428DEA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4D685302"/>
    <w:multiLevelType w:val="multilevel"/>
    <w:tmpl w:val="80E2E72A"/>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4D6A1878"/>
    <w:multiLevelType w:val="multilevel"/>
    <w:tmpl w:val="DE0C01E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4DE766F8"/>
    <w:multiLevelType w:val="multilevel"/>
    <w:tmpl w:val="1124DDA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4DF448AD"/>
    <w:multiLevelType w:val="multilevel"/>
    <w:tmpl w:val="BC4645A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E000E8F"/>
    <w:multiLevelType w:val="multilevel"/>
    <w:tmpl w:val="6720BAE6"/>
    <w:lvl w:ilvl="0">
      <w:start w:val="4"/>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E4979C4"/>
    <w:multiLevelType w:val="multilevel"/>
    <w:tmpl w:val="6C8C9198"/>
    <w:lvl w:ilvl="0">
      <w:start w:val="1"/>
      <w:numFmt w:val="lowerRoman"/>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E7B102E"/>
    <w:multiLevelType w:val="multilevel"/>
    <w:tmpl w:val="BB1246D0"/>
    <w:lvl w:ilvl="0">
      <w:start w:val="6"/>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EA14535"/>
    <w:multiLevelType w:val="multilevel"/>
    <w:tmpl w:val="9C54E5E4"/>
    <w:lvl w:ilvl="0">
      <w:start w:val="1"/>
      <w:numFmt w:val="lowerLetter"/>
      <w:lvlText w:val="(%1)"/>
      <w:lvlJc w:val="left"/>
      <w:pPr>
        <w:tabs>
          <w:tab w:val="left" w:pos="288"/>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EC7002B"/>
    <w:multiLevelType w:val="multilevel"/>
    <w:tmpl w:val="1CE62AF4"/>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F44388A"/>
    <w:multiLevelType w:val="multilevel"/>
    <w:tmpl w:val="A1DC199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F4B3F98"/>
    <w:multiLevelType w:val="multilevel"/>
    <w:tmpl w:val="D7FC9A8A"/>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F4B421A"/>
    <w:multiLevelType w:val="multilevel"/>
    <w:tmpl w:val="3050E19C"/>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F664695"/>
    <w:multiLevelType w:val="multilevel"/>
    <w:tmpl w:val="1D3CE484"/>
    <w:lvl w:ilvl="0">
      <w:start w:val="2"/>
      <w:numFmt w:val="decimal"/>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F8A1E50"/>
    <w:multiLevelType w:val="multilevel"/>
    <w:tmpl w:val="13ECB8D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507975AE"/>
    <w:multiLevelType w:val="multilevel"/>
    <w:tmpl w:val="ED62520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50BC725C"/>
    <w:multiLevelType w:val="multilevel"/>
    <w:tmpl w:val="F8463636"/>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1421604"/>
    <w:multiLevelType w:val="multilevel"/>
    <w:tmpl w:val="8A44EC9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14D377E"/>
    <w:multiLevelType w:val="multilevel"/>
    <w:tmpl w:val="494C397E"/>
    <w:lvl w:ilvl="0">
      <w:start w:val="2"/>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1894D35"/>
    <w:multiLevelType w:val="multilevel"/>
    <w:tmpl w:val="512095DC"/>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1BB442E"/>
    <w:multiLevelType w:val="multilevel"/>
    <w:tmpl w:val="D8E210D2"/>
    <w:lvl w:ilvl="0">
      <w:start w:val="2"/>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1BF5C20"/>
    <w:multiLevelType w:val="multilevel"/>
    <w:tmpl w:val="E3B63EC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2375CC7"/>
    <w:multiLevelType w:val="multilevel"/>
    <w:tmpl w:val="15163714"/>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24727F8"/>
    <w:multiLevelType w:val="multilevel"/>
    <w:tmpl w:val="3856C9AC"/>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27923B7"/>
    <w:multiLevelType w:val="multilevel"/>
    <w:tmpl w:val="9DE24FD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2E97C6B"/>
    <w:multiLevelType w:val="multilevel"/>
    <w:tmpl w:val="E33C1CF4"/>
    <w:lvl w:ilvl="0">
      <w:start w:val="107"/>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3081998"/>
    <w:multiLevelType w:val="multilevel"/>
    <w:tmpl w:val="213EAC96"/>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30F3416"/>
    <w:multiLevelType w:val="multilevel"/>
    <w:tmpl w:val="D20A693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3397C5F"/>
    <w:multiLevelType w:val="multilevel"/>
    <w:tmpl w:val="3476156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4AA5445"/>
    <w:multiLevelType w:val="multilevel"/>
    <w:tmpl w:val="3BD8315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4FD3C20"/>
    <w:multiLevelType w:val="multilevel"/>
    <w:tmpl w:val="C304136C"/>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55A1FC7"/>
    <w:multiLevelType w:val="multilevel"/>
    <w:tmpl w:val="77DA8B44"/>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5C65CDB"/>
    <w:multiLevelType w:val="multilevel"/>
    <w:tmpl w:val="EB666C9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6C33F76"/>
    <w:multiLevelType w:val="multilevel"/>
    <w:tmpl w:val="B15ED730"/>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56CE706F"/>
    <w:multiLevelType w:val="multilevel"/>
    <w:tmpl w:val="4C78F79C"/>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6D57F67"/>
    <w:multiLevelType w:val="multilevel"/>
    <w:tmpl w:val="E78EECE2"/>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57215D31"/>
    <w:multiLevelType w:val="multilevel"/>
    <w:tmpl w:val="CB565DB0"/>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729781E"/>
    <w:multiLevelType w:val="multilevel"/>
    <w:tmpl w:val="B798C4CE"/>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7367E10"/>
    <w:multiLevelType w:val="multilevel"/>
    <w:tmpl w:val="1D8E550A"/>
    <w:lvl w:ilvl="0">
      <w:start w:val="4"/>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573C669A"/>
    <w:multiLevelType w:val="multilevel"/>
    <w:tmpl w:val="C4CC44EE"/>
    <w:lvl w:ilvl="0">
      <w:start w:val="3"/>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8A042B7"/>
    <w:multiLevelType w:val="multilevel"/>
    <w:tmpl w:val="3DB8429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58B563CD"/>
    <w:multiLevelType w:val="multilevel"/>
    <w:tmpl w:val="F2A667D0"/>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9100D2F"/>
    <w:multiLevelType w:val="multilevel"/>
    <w:tmpl w:val="F87C3A0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9903F17"/>
    <w:multiLevelType w:val="multilevel"/>
    <w:tmpl w:val="07582B2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9B36333"/>
    <w:multiLevelType w:val="multilevel"/>
    <w:tmpl w:val="CC06BE16"/>
    <w:lvl w:ilvl="0">
      <w:start w:val="4"/>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9F14812"/>
    <w:multiLevelType w:val="multilevel"/>
    <w:tmpl w:val="4840345A"/>
    <w:lvl w:ilvl="0">
      <w:start w:val="3"/>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9F83DD9"/>
    <w:multiLevelType w:val="multilevel"/>
    <w:tmpl w:val="ED36CD0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A484ACE"/>
    <w:multiLevelType w:val="multilevel"/>
    <w:tmpl w:val="F94EDF1E"/>
    <w:lvl w:ilvl="0">
      <w:start w:val="46"/>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A924C79"/>
    <w:multiLevelType w:val="multilevel"/>
    <w:tmpl w:val="F3D4BC26"/>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AA54414"/>
    <w:multiLevelType w:val="multilevel"/>
    <w:tmpl w:val="DD54958C"/>
    <w:lvl w:ilvl="0">
      <w:start w:val="1"/>
      <w:numFmt w:val="lowerLetter"/>
      <w:lvlText w:val="(%1)"/>
      <w:lvlJc w:val="left"/>
      <w:pPr>
        <w:tabs>
          <w:tab w:val="left" w:pos="432"/>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ABD486C"/>
    <w:multiLevelType w:val="multilevel"/>
    <w:tmpl w:val="549AEC4C"/>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5B214FA8"/>
    <w:multiLevelType w:val="multilevel"/>
    <w:tmpl w:val="2ABE47A8"/>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5C131CFF"/>
    <w:multiLevelType w:val="multilevel"/>
    <w:tmpl w:val="2C7CF76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5CCB2ECC"/>
    <w:multiLevelType w:val="multilevel"/>
    <w:tmpl w:val="E79A7E02"/>
    <w:lvl w:ilvl="0">
      <w:start w:val="1"/>
      <w:numFmt w:val="lowerRoman"/>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5CE47395"/>
    <w:multiLevelType w:val="multilevel"/>
    <w:tmpl w:val="F4E8021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5CF31F79"/>
    <w:multiLevelType w:val="multilevel"/>
    <w:tmpl w:val="594A057A"/>
    <w:lvl w:ilvl="0">
      <w:start w:val="10"/>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5D223776"/>
    <w:multiLevelType w:val="multilevel"/>
    <w:tmpl w:val="AE30DE80"/>
    <w:lvl w:ilvl="0">
      <w:start w:val="135"/>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5DAC4DCD"/>
    <w:multiLevelType w:val="multilevel"/>
    <w:tmpl w:val="113A3A6C"/>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5DBD763A"/>
    <w:multiLevelType w:val="multilevel"/>
    <w:tmpl w:val="C05868F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5DD02FC4"/>
    <w:multiLevelType w:val="multilevel"/>
    <w:tmpl w:val="38824E06"/>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5DDA4035"/>
    <w:multiLevelType w:val="multilevel"/>
    <w:tmpl w:val="F604AB14"/>
    <w:lvl w:ilvl="0">
      <w:start w:val="77"/>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5DF25B8F"/>
    <w:multiLevelType w:val="multilevel"/>
    <w:tmpl w:val="ACA8347A"/>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5EA242ED"/>
    <w:multiLevelType w:val="multilevel"/>
    <w:tmpl w:val="60FC3B5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5F021727"/>
    <w:multiLevelType w:val="multilevel"/>
    <w:tmpl w:val="AB4AC022"/>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5F5224F4"/>
    <w:multiLevelType w:val="multilevel"/>
    <w:tmpl w:val="A498C75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5F980CBA"/>
    <w:multiLevelType w:val="multilevel"/>
    <w:tmpl w:val="C8F0156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5FBE4A75"/>
    <w:multiLevelType w:val="multilevel"/>
    <w:tmpl w:val="773A609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036535E"/>
    <w:multiLevelType w:val="multilevel"/>
    <w:tmpl w:val="E730A68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09B628A"/>
    <w:multiLevelType w:val="multilevel"/>
    <w:tmpl w:val="306284F8"/>
    <w:lvl w:ilvl="0">
      <w:start w:val="1"/>
      <w:numFmt w:val="lowerLetter"/>
      <w:lvlText w:val="(%1)"/>
      <w:lvlJc w:val="left"/>
      <w:pPr>
        <w:tabs>
          <w:tab w:val="left" w:pos="504"/>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13B653D"/>
    <w:multiLevelType w:val="multilevel"/>
    <w:tmpl w:val="64C2F9BA"/>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13B66E5"/>
    <w:multiLevelType w:val="multilevel"/>
    <w:tmpl w:val="53B6EE2C"/>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1733EA7"/>
    <w:multiLevelType w:val="multilevel"/>
    <w:tmpl w:val="B5DC266C"/>
    <w:lvl w:ilvl="0">
      <w:start w:val="10"/>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1A00D0C"/>
    <w:multiLevelType w:val="multilevel"/>
    <w:tmpl w:val="50949328"/>
    <w:lvl w:ilvl="0">
      <w:start w:val="4"/>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1A3733B"/>
    <w:multiLevelType w:val="multilevel"/>
    <w:tmpl w:val="CDF0253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1E61335"/>
    <w:multiLevelType w:val="multilevel"/>
    <w:tmpl w:val="1808680E"/>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25C28C0"/>
    <w:multiLevelType w:val="multilevel"/>
    <w:tmpl w:val="F4C84F5A"/>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2CC6FDF"/>
    <w:multiLevelType w:val="multilevel"/>
    <w:tmpl w:val="FFBED220"/>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2DE24FE"/>
    <w:multiLevelType w:val="multilevel"/>
    <w:tmpl w:val="96E450F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2F80C9B"/>
    <w:multiLevelType w:val="multilevel"/>
    <w:tmpl w:val="7AB6331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3243416"/>
    <w:multiLevelType w:val="multilevel"/>
    <w:tmpl w:val="D4B023F2"/>
    <w:lvl w:ilvl="0">
      <w:start w:val="5"/>
      <w:numFmt w:val="lowerRoman"/>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32A06BE"/>
    <w:multiLevelType w:val="multilevel"/>
    <w:tmpl w:val="B90A6A84"/>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3323E11"/>
    <w:multiLevelType w:val="multilevel"/>
    <w:tmpl w:val="8402C8E8"/>
    <w:lvl w:ilvl="0">
      <w:start w:val="14"/>
      <w:numFmt w:val="lowerLetter"/>
      <w:lvlText w:val="(%1)"/>
      <w:lvlJc w:val="left"/>
      <w:pPr>
        <w:tabs>
          <w:tab w:val="left" w:pos="360"/>
        </w:tabs>
        <w:ind w:left="720"/>
      </w:pPr>
      <w:rPr>
        <w:rFonts w:ascii="Times New Roman" w:eastAsia="Times New Roman" w:hAnsi="Times New Roman"/>
        <w:strike w:val="0"/>
        <w:color w:val="000000"/>
        <w:spacing w:val="-1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33243D8"/>
    <w:multiLevelType w:val="multilevel"/>
    <w:tmpl w:val="F33843F4"/>
    <w:lvl w:ilvl="0">
      <w:start w:val="1"/>
      <w:numFmt w:val="lowerLetter"/>
      <w:lvlText w:val="(%1)"/>
      <w:lvlJc w:val="left"/>
      <w:pPr>
        <w:tabs>
          <w:tab w:val="left" w:pos="504"/>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47A7912"/>
    <w:multiLevelType w:val="multilevel"/>
    <w:tmpl w:val="0C509398"/>
    <w:lvl w:ilvl="0">
      <w:start w:val="3"/>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55B25A4"/>
    <w:multiLevelType w:val="multilevel"/>
    <w:tmpl w:val="76CE3D40"/>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5D72417"/>
    <w:multiLevelType w:val="multilevel"/>
    <w:tmpl w:val="734A3B28"/>
    <w:lvl w:ilvl="0">
      <w:start w:val="3"/>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7212880"/>
    <w:multiLevelType w:val="multilevel"/>
    <w:tmpl w:val="DEB6749C"/>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748756A"/>
    <w:multiLevelType w:val="multilevel"/>
    <w:tmpl w:val="5128BDC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7520E27"/>
    <w:multiLevelType w:val="multilevel"/>
    <w:tmpl w:val="2A86E298"/>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80B35D6"/>
    <w:multiLevelType w:val="multilevel"/>
    <w:tmpl w:val="3BE6644C"/>
    <w:lvl w:ilvl="0">
      <w:start w:val="1"/>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8710117"/>
    <w:multiLevelType w:val="multilevel"/>
    <w:tmpl w:val="21FE86CE"/>
    <w:lvl w:ilvl="0">
      <w:start w:val="1"/>
      <w:numFmt w:val="lowerRoman"/>
      <w:lvlText w:val="(%1)"/>
      <w:lvlJc w:val="left"/>
      <w:pPr>
        <w:tabs>
          <w:tab w:val="left" w:pos="504"/>
        </w:tabs>
        <w:ind w:left="720"/>
      </w:pPr>
      <w:rPr>
        <w:rFonts w:ascii="Times New Roman" w:eastAsia="Times New Roman" w:hAnsi="Times New Roman"/>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87A6D28"/>
    <w:multiLevelType w:val="multilevel"/>
    <w:tmpl w:val="A9243788"/>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89C64E7"/>
    <w:multiLevelType w:val="multilevel"/>
    <w:tmpl w:val="59D48F20"/>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96B0AAE"/>
    <w:multiLevelType w:val="multilevel"/>
    <w:tmpl w:val="DDEC2F6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9982E90"/>
    <w:multiLevelType w:val="multilevel"/>
    <w:tmpl w:val="FDCC3B74"/>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9C91277"/>
    <w:multiLevelType w:val="multilevel"/>
    <w:tmpl w:val="0BEA52EE"/>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A2424F7"/>
    <w:multiLevelType w:val="multilevel"/>
    <w:tmpl w:val="C3C25E4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A574E1E"/>
    <w:multiLevelType w:val="multilevel"/>
    <w:tmpl w:val="46B4B42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A5D4488"/>
    <w:multiLevelType w:val="multilevel"/>
    <w:tmpl w:val="C85C1E0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ADC4924"/>
    <w:multiLevelType w:val="multilevel"/>
    <w:tmpl w:val="5856463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AEC272E"/>
    <w:multiLevelType w:val="multilevel"/>
    <w:tmpl w:val="8C703628"/>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AFD47FE"/>
    <w:multiLevelType w:val="multilevel"/>
    <w:tmpl w:val="3A3C75A6"/>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6B766A66"/>
    <w:multiLevelType w:val="multilevel"/>
    <w:tmpl w:val="3C0ADA8C"/>
    <w:lvl w:ilvl="0">
      <w:start w:val="3"/>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6B834A5A"/>
    <w:multiLevelType w:val="multilevel"/>
    <w:tmpl w:val="50C4E3A8"/>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6CC76878"/>
    <w:multiLevelType w:val="multilevel"/>
    <w:tmpl w:val="3E1AB52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6CCA6322"/>
    <w:multiLevelType w:val="multilevel"/>
    <w:tmpl w:val="BDB0C290"/>
    <w:lvl w:ilvl="0">
      <w:start w:val="1"/>
      <w:numFmt w:val="lowerLetter"/>
      <w:lvlText w:val="(%1)"/>
      <w:lvlJc w:val="left"/>
      <w:pPr>
        <w:tabs>
          <w:tab w:val="left" w:pos="504"/>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6CE426DD"/>
    <w:multiLevelType w:val="multilevel"/>
    <w:tmpl w:val="525855CE"/>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6D244FD2"/>
    <w:multiLevelType w:val="multilevel"/>
    <w:tmpl w:val="C5ACDDC6"/>
    <w:lvl w:ilvl="0">
      <w:start w:val="1"/>
      <w:numFmt w:val="lowerLetter"/>
      <w:lvlText w:val="(%1)"/>
      <w:lvlJc w:val="left"/>
      <w:pPr>
        <w:tabs>
          <w:tab w:val="left" w:pos="432"/>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6DEB2446"/>
    <w:multiLevelType w:val="multilevel"/>
    <w:tmpl w:val="AE3491DA"/>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6DF116A7"/>
    <w:multiLevelType w:val="multilevel"/>
    <w:tmpl w:val="93906EE6"/>
    <w:lvl w:ilvl="0">
      <w:start w:val="49"/>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6E0A4129"/>
    <w:multiLevelType w:val="multilevel"/>
    <w:tmpl w:val="F0D6099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6E866AC7"/>
    <w:multiLevelType w:val="multilevel"/>
    <w:tmpl w:val="57F266DC"/>
    <w:lvl w:ilvl="0">
      <w:start w:val="127"/>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6F573512"/>
    <w:multiLevelType w:val="multilevel"/>
    <w:tmpl w:val="4AC86630"/>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6F835070"/>
    <w:multiLevelType w:val="multilevel"/>
    <w:tmpl w:val="1EA6443E"/>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01B7DE0"/>
    <w:multiLevelType w:val="multilevel"/>
    <w:tmpl w:val="AF1AFCE8"/>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01C37C6"/>
    <w:multiLevelType w:val="multilevel"/>
    <w:tmpl w:val="E4CA9B84"/>
    <w:lvl w:ilvl="0">
      <w:start w:val="1"/>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0E316BB"/>
    <w:multiLevelType w:val="multilevel"/>
    <w:tmpl w:val="7270B0A8"/>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18B29A4"/>
    <w:multiLevelType w:val="multilevel"/>
    <w:tmpl w:val="57DAD2F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1C43161"/>
    <w:multiLevelType w:val="multilevel"/>
    <w:tmpl w:val="10BC5DD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2144069"/>
    <w:multiLevelType w:val="multilevel"/>
    <w:tmpl w:val="6B60BD5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21A2746"/>
    <w:multiLevelType w:val="multilevel"/>
    <w:tmpl w:val="BAC22C0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2B86066"/>
    <w:multiLevelType w:val="multilevel"/>
    <w:tmpl w:val="DFFA14C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2BA08B6"/>
    <w:multiLevelType w:val="multilevel"/>
    <w:tmpl w:val="CD4C8AD8"/>
    <w:lvl w:ilvl="0">
      <w:start w:val="1"/>
      <w:numFmt w:val="lowerRoman"/>
      <w:lvlText w:val="(%1)"/>
      <w:lvlJc w:val="left"/>
      <w:pPr>
        <w:tabs>
          <w:tab w:val="left" w:pos="432"/>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2BD1C2A"/>
    <w:multiLevelType w:val="multilevel"/>
    <w:tmpl w:val="7182FB0A"/>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3112E4C"/>
    <w:multiLevelType w:val="multilevel"/>
    <w:tmpl w:val="926808CC"/>
    <w:lvl w:ilvl="0">
      <w:start w:val="138"/>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3247C58"/>
    <w:multiLevelType w:val="multilevel"/>
    <w:tmpl w:val="0720B30C"/>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33A3F07"/>
    <w:multiLevelType w:val="multilevel"/>
    <w:tmpl w:val="4FD0433A"/>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344375C"/>
    <w:multiLevelType w:val="multilevel"/>
    <w:tmpl w:val="14E63E88"/>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3525E54"/>
    <w:multiLevelType w:val="multilevel"/>
    <w:tmpl w:val="3054607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3710D29"/>
    <w:multiLevelType w:val="multilevel"/>
    <w:tmpl w:val="3A9019D0"/>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3892FAB"/>
    <w:multiLevelType w:val="multilevel"/>
    <w:tmpl w:val="BFEE7D74"/>
    <w:lvl w:ilvl="0">
      <w:start w:val="2"/>
      <w:numFmt w:val="decimal"/>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3A67134"/>
    <w:multiLevelType w:val="multilevel"/>
    <w:tmpl w:val="5D064106"/>
    <w:lvl w:ilvl="0">
      <w:start w:val="5"/>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3E86DD9"/>
    <w:multiLevelType w:val="multilevel"/>
    <w:tmpl w:val="C794F4B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3F01583"/>
    <w:multiLevelType w:val="multilevel"/>
    <w:tmpl w:val="DF6E407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41816A2"/>
    <w:multiLevelType w:val="multilevel"/>
    <w:tmpl w:val="EDBA85EE"/>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4426688"/>
    <w:multiLevelType w:val="multilevel"/>
    <w:tmpl w:val="605E51E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47A2FF4"/>
    <w:multiLevelType w:val="multilevel"/>
    <w:tmpl w:val="D4183654"/>
    <w:lvl w:ilvl="0">
      <w:start w:val="101"/>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5D964C2"/>
    <w:multiLevelType w:val="multilevel"/>
    <w:tmpl w:val="6136CBF4"/>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63A6016"/>
    <w:multiLevelType w:val="multilevel"/>
    <w:tmpl w:val="F942080E"/>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66B4057"/>
    <w:multiLevelType w:val="multilevel"/>
    <w:tmpl w:val="F0C0AC12"/>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6C52898"/>
    <w:multiLevelType w:val="multilevel"/>
    <w:tmpl w:val="ED38011A"/>
    <w:lvl w:ilvl="0">
      <w:start w:val="4"/>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6D47335"/>
    <w:multiLevelType w:val="multilevel"/>
    <w:tmpl w:val="0A76B822"/>
    <w:lvl w:ilvl="0">
      <w:start w:val="2"/>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7D62BB3"/>
    <w:multiLevelType w:val="multilevel"/>
    <w:tmpl w:val="5462C7B4"/>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8DB41BE"/>
    <w:multiLevelType w:val="multilevel"/>
    <w:tmpl w:val="C2828126"/>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8FD4E36"/>
    <w:multiLevelType w:val="multilevel"/>
    <w:tmpl w:val="53D6A9C6"/>
    <w:lvl w:ilvl="0">
      <w:start w:val="153"/>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91A1A87"/>
    <w:multiLevelType w:val="multilevel"/>
    <w:tmpl w:val="CE14645A"/>
    <w:lvl w:ilvl="0">
      <w:start w:val="4"/>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9A32F3A"/>
    <w:multiLevelType w:val="multilevel"/>
    <w:tmpl w:val="2508E8FE"/>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9B2711E"/>
    <w:multiLevelType w:val="multilevel"/>
    <w:tmpl w:val="93140260"/>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A4C1AD9"/>
    <w:multiLevelType w:val="multilevel"/>
    <w:tmpl w:val="744E798A"/>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A9E4322"/>
    <w:multiLevelType w:val="multilevel"/>
    <w:tmpl w:val="4EC2FA1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7AF72397"/>
    <w:multiLevelType w:val="multilevel"/>
    <w:tmpl w:val="07EC2E22"/>
    <w:lvl w:ilvl="0">
      <w:start w:val="3"/>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7B153443"/>
    <w:multiLevelType w:val="multilevel"/>
    <w:tmpl w:val="426A551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7B16427D"/>
    <w:multiLevelType w:val="multilevel"/>
    <w:tmpl w:val="D0A25CB8"/>
    <w:lvl w:ilvl="0">
      <w:start w:val="1"/>
      <w:numFmt w:val="decimal"/>
      <w:lvlText w:val="(%1)"/>
      <w:lvlJc w:val="left"/>
      <w:pPr>
        <w:tabs>
          <w:tab w:val="left" w:pos="360"/>
        </w:tabs>
        <w:ind w:left="720"/>
      </w:pPr>
      <w:rPr>
        <w:rFonts w:ascii="Times New Roman" w:eastAsia="Times New Roman" w:hAnsi="Times New Roman"/>
        <w:strike w:val="0"/>
        <w:color w:val="000000"/>
        <w:spacing w:val="-6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7B5417D8"/>
    <w:multiLevelType w:val="multilevel"/>
    <w:tmpl w:val="006C6C10"/>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7B971D25"/>
    <w:multiLevelType w:val="multilevel"/>
    <w:tmpl w:val="AF7A5692"/>
    <w:lvl w:ilvl="0">
      <w:start w:val="5"/>
      <w:numFmt w:val="decimal"/>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7BCB5D7B"/>
    <w:multiLevelType w:val="multilevel"/>
    <w:tmpl w:val="22C434F8"/>
    <w:lvl w:ilvl="0">
      <w:start w:val="7"/>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7BCF0438"/>
    <w:multiLevelType w:val="multilevel"/>
    <w:tmpl w:val="22905FA2"/>
    <w:lvl w:ilvl="0">
      <w:start w:val="167"/>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7BE01A0F"/>
    <w:multiLevelType w:val="multilevel"/>
    <w:tmpl w:val="CF94E59A"/>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7C6F7516"/>
    <w:multiLevelType w:val="multilevel"/>
    <w:tmpl w:val="42DA1FDE"/>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7D6A2078"/>
    <w:multiLevelType w:val="multilevel"/>
    <w:tmpl w:val="8906531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7DA2027A"/>
    <w:multiLevelType w:val="multilevel"/>
    <w:tmpl w:val="779612A6"/>
    <w:lvl w:ilvl="0">
      <w:start w:val="1"/>
      <w:numFmt w:val="lowerLetter"/>
      <w:lvlText w:val="(%1)"/>
      <w:lvlJc w:val="left"/>
      <w:pPr>
        <w:tabs>
          <w:tab w:val="left" w:pos="504"/>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7F20307E"/>
    <w:multiLevelType w:val="multilevel"/>
    <w:tmpl w:val="018CDAAE"/>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7F246B9B"/>
    <w:multiLevelType w:val="multilevel"/>
    <w:tmpl w:val="BC22F9E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7F2A4B3D"/>
    <w:multiLevelType w:val="multilevel"/>
    <w:tmpl w:val="66D0D8D2"/>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7F6C2C6C"/>
    <w:multiLevelType w:val="multilevel"/>
    <w:tmpl w:val="E90AEC22"/>
    <w:lvl w:ilvl="0">
      <w:start w:val="2"/>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7FB33B1C"/>
    <w:multiLevelType w:val="multilevel"/>
    <w:tmpl w:val="A03494C2"/>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2"/>
  </w:num>
  <w:num w:numId="2">
    <w:abstractNumId w:val="352"/>
  </w:num>
  <w:num w:numId="3">
    <w:abstractNumId w:val="14"/>
  </w:num>
  <w:num w:numId="4">
    <w:abstractNumId w:val="87"/>
  </w:num>
  <w:num w:numId="5">
    <w:abstractNumId w:val="329"/>
  </w:num>
  <w:num w:numId="6">
    <w:abstractNumId w:val="56"/>
  </w:num>
  <w:num w:numId="7">
    <w:abstractNumId w:val="393"/>
  </w:num>
  <w:num w:numId="8">
    <w:abstractNumId w:val="180"/>
  </w:num>
  <w:num w:numId="9">
    <w:abstractNumId w:val="145"/>
  </w:num>
  <w:num w:numId="10">
    <w:abstractNumId w:val="246"/>
  </w:num>
  <w:num w:numId="11">
    <w:abstractNumId w:val="95"/>
  </w:num>
  <w:num w:numId="12">
    <w:abstractNumId w:val="97"/>
  </w:num>
  <w:num w:numId="13">
    <w:abstractNumId w:val="323"/>
  </w:num>
  <w:num w:numId="14">
    <w:abstractNumId w:val="148"/>
  </w:num>
  <w:num w:numId="15">
    <w:abstractNumId w:val="21"/>
  </w:num>
  <w:num w:numId="16">
    <w:abstractNumId w:val="286"/>
  </w:num>
  <w:num w:numId="17">
    <w:abstractNumId w:val="350"/>
  </w:num>
  <w:num w:numId="18">
    <w:abstractNumId w:val="321"/>
  </w:num>
  <w:num w:numId="19">
    <w:abstractNumId w:val="415"/>
  </w:num>
  <w:num w:numId="20">
    <w:abstractNumId w:val="274"/>
  </w:num>
  <w:num w:numId="21">
    <w:abstractNumId w:val="213"/>
  </w:num>
  <w:num w:numId="22">
    <w:abstractNumId w:val="199"/>
  </w:num>
  <w:num w:numId="23">
    <w:abstractNumId w:val="130"/>
  </w:num>
  <w:num w:numId="24">
    <w:abstractNumId w:val="219"/>
  </w:num>
  <w:num w:numId="25">
    <w:abstractNumId w:val="163"/>
  </w:num>
  <w:num w:numId="26">
    <w:abstractNumId w:val="262"/>
  </w:num>
  <w:num w:numId="27">
    <w:abstractNumId w:val="65"/>
  </w:num>
  <w:num w:numId="28">
    <w:abstractNumId w:val="238"/>
  </w:num>
  <w:num w:numId="29">
    <w:abstractNumId w:val="171"/>
  </w:num>
  <w:num w:numId="30">
    <w:abstractNumId w:val="30"/>
  </w:num>
  <w:num w:numId="31">
    <w:abstractNumId w:val="289"/>
  </w:num>
  <w:num w:numId="32">
    <w:abstractNumId w:val="236"/>
  </w:num>
  <w:num w:numId="33">
    <w:abstractNumId w:val="273"/>
  </w:num>
  <w:num w:numId="34">
    <w:abstractNumId w:val="192"/>
  </w:num>
  <w:num w:numId="35">
    <w:abstractNumId w:val="411"/>
  </w:num>
  <w:num w:numId="36">
    <w:abstractNumId w:val="166"/>
  </w:num>
  <w:num w:numId="37">
    <w:abstractNumId w:val="402"/>
  </w:num>
  <w:num w:numId="38">
    <w:abstractNumId w:val="122"/>
  </w:num>
  <w:num w:numId="39">
    <w:abstractNumId w:val="197"/>
  </w:num>
  <w:num w:numId="40">
    <w:abstractNumId w:val="325"/>
  </w:num>
  <w:num w:numId="41">
    <w:abstractNumId w:val="43"/>
  </w:num>
  <w:num w:numId="42">
    <w:abstractNumId w:val="52"/>
  </w:num>
  <w:num w:numId="43">
    <w:abstractNumId w:val="20"/>
  </w:num>
  <w:num w:numId="44">
    <w:abstractNumId w:val="348"/>
  </w:num>
  <w:num w:numId="45">
    <w:abstractNumId w:val="42"/>
  </w:num>
  <w:num w:numId="46">
    <w:abstractNumId w:val="346"/>
  </w:num>
  <w:num w:numId="47">
    <w:abstractNumId w:val="108"/>
  </w:num>
  <w:num w:numId="48">
    <w:abstractNumId w:val="5"/>
  </w:num>
  <w:num w:numId="49">
    <w:abstractNumId w:val="271"/>
  </w:num>
  <w:num w:numId="50">
    <w:abstractNumId w:val="261"/>
  </w:num>
  <w:num w:numId="51">
    <w:abstractNumId w:val="127"/>
  </w:num>
  <w:num w:numId="52">
    <w:abstractNumId w:val="304"/>
  </w:num>
  <w:num w:numId="53">
    <w:abstractNumId w:val="132"/>
  </w:num>
  <w:num w:numId="54">
    <w:abstractNumId w:val="91"/>
  </w:num>
  <w:num w:numId="55">
    <w:abstractNumId w:val="224"/>
  </w:num>
  <w:num w:numId="56">
    <w:abstractNumId w:val="195"/>
  </w:num>
  <w:num w:numId="57">
    <w:abstractNumId w:val="279"/>
  </w:num>
  <w:num w:numId="58">
    <w:abstractNumId w:val="86"/>
  </w:num>
  <w:num w:numId="59">
    <w:abstractNumId w:val="267"/>
  </w:num>
  <w:num w:numId="60">
    <w:abstractNumId w:val="181"/>
  </w:num>
  <w:num w:numId="61">
    <w:abstractNumId w:val="242"/>
  </w:num>
  <w:num w:numId="62">
    <w:abstractNumId w:val="79"/>
  </w:num>
  <w:num w:numId="63">
    <w:abstractNumId w:val="59"/>
  </w:num>
  <w:num w:numId="64">
    <w:abstractNumId w:val="414"/>
  </w:num>
  <w:num w:numId="65">
    <w:abstractNumId w:val="282"/>
  </w:num>
  <w:num w:numId="66">
    <w:abstractNumId w:val="225"/>
  </w:num>
  <w:num w:numId="67">
    <w:abstractNumId w:val="66"/>
  </w:num>
  <w:num w:numId="68">
    <w:abstractNumId w:val="173"/>
  </w:num>
  <w:num w:numId="69">
    <w:abstractNumId w:val="9"/>
  </w:num>
  <w:num w:numId="70">
    <w:abstractNumId w:val="94"/>
  </w:num>
  <w:num w:numId="71">
    <w:abstractNumId w:val="327"/>
  </w:num>
  <w:num w:numId="72">
    <w:abstractNumId w:val="228"/>
  </w:num>
  <w:num w:numId="73">
    <w:abstractNumId w:val="395"/>
  </w:num>
  <w:num w:numId="74">
    <w:abstractNumId w:val="53"/>
  </w:num>
  <w:num w:numId="75">
    <w:abstractNumId w:val="177"/>
  </w:num>
  <w:num w:numId="76">
    <w:abstractNumId w:val="244"/>
  </w:num>
  <w:num w:numId="77">
    <w:abstractNumId w:val="311"/>
  </w:num>
  <w:num w:numId="78">
    <w:abstractNumId w:val="316"/>
  </w:num>
  <w:num w:numId="79">
    <w:abstractNumId w:val="111"/>
  </w:num>
  <w:num w:numId="80">
    <w:abstractNumId w:val="353"/>
  </w:num>
  <w:num w:numId="81">
    <w:abstractNumId w:val="364"/>
  </w:num>
  <w:num w:numId="82">
    <w:abstractNumId w:val="296"/>
  </w:num>
  <w:num w:numId="83">
    <w:abstractNumId w:val="360"/>
  </w:num>
  <w:num w:numId="84">
    <w:abstractNumId w:val="358"/>
  </w:num>
  <w:num w:numId="85">
    <w:abstractNumId w:val="27"/>
  </w:num>
  <w:num w:numId="86">
    <w:abstractNumId w:val="143"/>
  </w:num>
  <w:num w:numId="87">
    <w:abstractNumId w:val="283"/>
  </w:num>
  <w:num w:numId="88">
    <w:abstractNumId w:val="29"/>
  </w:num>
  <w:num w:numId="89">
    <w:abstractNumId w:val="144"/>
  </w:num>
  <w:num w:numId="90">
    <w:abstractNumId w:val="73"/>
  </w:num>
  <w:num w:numId="91">
    <w:abstractNumId w:val="245"/>
  </w:num>
  <w:num w:numId="92">
    <w:abstractNumId w:val="380"/>
  </w:num>
  <w:num w:numId="93">
    <w:abstractNumId w:val="107"/>
  </w:num>
  <w:num w:numId="94">
    <w:abstractNumId w:val="165"/>
  </w:num>
  <w:num w:numId="95">
    <w:abstractNumId w:val="47"/>
  </w:num>
  <w:num w:numId="96">
    <w:abstractNumId w:val="416"/>
  </w:num>
  <w:num w:numId="97">
    <w:abstractNumId w:val="146"/>
  </w:num>
  <w:num w:numId="98">
    <w:abstractNumId w:val="208"/>
  </w:num>
  <w:num w:numId="99">
    <w:abstractNumId w:val="22"/>
  </w:num>
  <w:num w:numId="100">
    <w:abstractNumId w:val="369"/>
  </w:num>
  <w:num w:numId="101">
    <w:abstractNumId w:val="227"/>
  </w:num>
  <w:num w:numId="102">
    <w:abstractNumId w:val="12"/>
  </w:num>
  <w:num w:numId="103">
    <w:abstractNumId w:val="383"/>
  </w:num>
  <w:num w:numId="104">
    <w:abstractNumId w:val="351"/>
  </w:num>
  <w:num w:numId="105">
    <w:abstractNumId w:val="100"/>
  </w:num>
  <w:num w:numId="106">
    <w:abstractNumId w:val="355"/>
  </w:num>
  <w:num w:numId="107">
    <w:abstractNumId w:val="142"/>
  </w:num>
  <w:num w:numId="108">
    <w:abstractNumId w:val="337"/>
  </w:num>
  <w:num w:numId="109">
    <w:abstractNumId w:val="338"/>
  </w:num>
  <w:num w:numId="110">
    <w:abstractNumId w:val="372"/>
  </w:num>
  <w:num w:numId="111">
    <w:abstractNumId w:val="332"/>
  </w:num>
  <w:num w:numId="112">
    <w:abstractNumId w:val="305"/>
  </w:num>
  <w:num w:numId="113">
    <w:abstractNumId w:val="196"/>
  </w:num>
  <w:num w:numId="114">
    <w:abstractNumId w:val="382"/>
  </w:num>
  <w:num w:numId="115">
    <w:abstractNumId w:val="72"/>
  </w:num>
  <w:num w:numId="116">
    <w:abstractNumId w:val="317"/>
  </w:num>
  <w:num w:numId="117">
    <w:abstractNumId w:val="226"/>
  </w:num>
  <w:num w:numId="118">
    <w:abstractNumId w:val="388"/>
  </w:num>
  <w:num w:numId="119">
    <w:abstractNumId w:val="309"/>
  </w:num>
  <w:num w:numId="120">
    <w:abstractNumId w:val="294"/>
  </w:num>
  <w:num w:numId="121">
    <w:abstractNumId w:val="174"/>
  </w:num>
  <w:num w:numId="122">
    <w:abstractNumId w:val="398"/>
  </w:num>
  <w:num w:numId="123">
    <w:abstractNumId w:val="37"/>
  </w:num>
  <w:num w:numId="124">
    <w:abstractNumId w:val="178"/>
  </w:num>
  <w:num w:numId="125">
    <w:abstractNumId w:val="277"/>
  </w:num>
  <w:num w:numId="126">
    <w:abstractNumId w:val="49"/>
  </w:num>
  <w:num w:numId="127">
    <w:abstractNumId w:val="83"/>
  </w:num>
  <w:num w:numId="128">
    <w:abstractNumId w:val="93"/>
  </w:num>
  <w:num w:numId="129">
    <w:abstractNumId w:val="121"/>
  </w:num>
  <w:num w:numId="130">
    <w:abstractNumId w:val="263"/>
  </w:num>
  <w:num w:numId="131">
    <w:abstractNumId w:val="41"/>
  </w:num>
  <w:num w:numId="132">
    <w:abstractNumId w:val="134"/>
  </w:num>
  <w:num w:numId="133">
    <w:abstractNumId w:val="82"/>
  </w:num>
  <w:num w:numId="134">
    <w:abstractNumId w:val="400"/>
  </w:num>
  <w:num w:numId="135">
    <w:abstractNumId w:val="61"/>
  </w:num>
  <w:num w:numId="136">
    <w:abstractNumId w:val="276"/>
  </w:num>
  <w:num w:numId="137">
    <w:abstractNumId w:val="391"/>
  </w:num>
  <w:num w:numId="138">
    <w:abstractNumId w:val="370"/>
  </w:num>
  <w:num w:numId="139">
    <w:abstractNumId w:val="285"/>
  </w:num>
  <w:num w:numId="140">
    <w:abstractNumId w:val="335"/>
  </w:num>
  <w:num w:numId="141">
    <w:abstractNumId w:val="237"/>
  </w:num>
  <w:num w:numId="142">
    <w:abstractNumId w:val="365"/>
  </w:num>
  <w:num w:numId="143">
    <w:abstractNumId w:val="129"/>
  </w:num>
  <w:num w:numId="144">
    <w:abstractNumId w:val="131"/>
  </w:num>
  <w:num w:numId="145">
    <w:abstractNumId w:val="139"/>
  </w:num>
  <w:num w:numId="146">
    <w:abstractNumId w:val="247"/>
  </w:num>
  <w:num w:numId="147">
    <w:abstractNumId w:val="205"/>
  </w:num>
  <w:num w:numId="148">
    <w:abstractNumId w:val="318"/>
  </w:num>
  <w:num w:numId="149">
    <w:abstractNumId w:val="363"/>
  </w:num>
  <w:num w:numId="150">
    <w:abstractNumId w:val="152"/>
  </w:num>
  <w:num w:numId="151">
    <w:abstractNumId w:val="167"/>
  </w:num>
  <w:num w:numId="152">
    <w:abstractNumId w:val="58"/>
  </w:num>
  <w:num w:numId="153">
    <w:abstractNumId w:val="123"/>
  </w:num>
  <w:num w:numId="154">
    <w:abstractNumId w:val="23"/>
  </w:num>
  <w:num w:numId="155">
    <w:abstractNumId w:val="384"/>
  </w:num>
  <w:num w:numId="156">
    <w:abstractNumId w:val="151"/>
  </w:num>
  <w:num w:numId="157">
    <w:abstractNumId w:val="303"/>
  </w:num>
  <w:num w:numId="158">
    <w:abstractNumId w:val="102"/>
  </w:num>
  <w:num w:numId="159">
    <w:abstractNumId w:val="137"/>
  </w:num>
  <w:num w:numId="160">
    <w:abstractNumId w:val="387"/>
  </w:num>
  <w:num w:numId="161">
    <w:abstractNumId w:val="48"/>
  </w:num>
  <w:num w:numId="162">
    <w:abstractNumId w:val="128"/>
  </w:num>
  <w:num w:numId="163">
    <w:abstractNumId w:val="308"/>
  </w:num>
  <w:num w:numId="164">
    <w:abstractNumId w:val="209"/>
  </w:num>
  <w:num w:numId="165">
    <w:abstractNumId w:val="24"/>
  </w:num>
  <w:num w:numId="166">
    <w:abstractNumId w:val="376"/>
  </w:num>
  <w:num w:numId="167">
    <w:abstractNumId w:val="379"/>
  </w:num>
  <w:num w:numId="168">
    <w:abstractNumId w:val="187"/>
  </w:num>
  <w:num w:numId="169">
    <w:abstractNumId w:val="284"/>
  </w:num>
  <w:num w:numId="170">
    <w:abstractNumId w:val="212"/>
  </w:num>
  <w:num w:numId="171">
    <w:abstractNumId w:val="64"/>
  </w:num>
  <w:num w:numId="172">
    <w:abstractNumId w:val="176"/>
  </w:num>
  <w:num w:numId="173">
    <w:abstractNumId w:val="74"/>
  </w:num>
  <w:num w:numId="174">
    <w:abstractNumId w:val="191"/>
  </w:num>
  <w:num w:numId="175">
    <w:abstractNumId w:val="2"/>
  </w:num>
  <w:num w:numId="176">
    <w:abstractNumId w:val="343"/>
  </w:num>
  <w:num w:numId="177">
    <w:abstractNumId w:val="336"/>
  </w:num>
  <w:num w:numId="178">
    <w:abstractNumId w:val="7"/>
  </w:num>
  <w:num w:numId="179">
    <w:abstractNumId w:val="392"/>
  </w:num>
  <w:num w:numId="180">
    <w:abstractNumId w:val="253"/>
  </w:num>
  <w:num w:numId="181">
    <w:abstractNumId w:val="409"/>
  </w:num>
  <w:num w:numId="182">
    <w:abstractNumId w:val="3"/>
  </w:num>
  <w:num w:numId="183">
    <w:abstractNumId w:val="147"/>
  </w:num>
  <w:num w:numId="184">
    <w:abstractNumId w:val="394"/>
  </w:num>
  <w:num w:numId="185">
    <w:abstractNumId w:val="377"/>
  </w:num>
  <w:num w:numId="186">
    <w:abstractNumId w:val="185"/>
  </w:num>
  <w:num w:numId="187">
    <w:abstractNumId w:val="342"/>
  </w:num>
  <w:num w:numId="188">
    <w:abstractNumId w:val="396"/>
  </w:num>
  <w:num w:numId="189">
    <w:abstractNumId w:val="258"/>
  </w:num>
  <w:num w:numId="190">
    <w:abstractNumId w:val="34"/>
  </w:num>
  <w:num w:numId="191">
    <w:abstractNumId w:val="157"/>
  </w:num>
  <w:num w:numId="192">
    <w:abstractNumId w:val="403"/>
  </w:num>
  <w:num w:numId="193">
    <w:abstractNumId w:val="216"/>
  </w:num>
  <w:num w:numId="194">
    <w:abstractNumId w:val="26"/>
  </w:num>
  <w:num w:numId="195">
    <w:abstractNumId w:val="268"/>
  </w:num>
  <w:num w:numId="196">
    <w:abstractNumId w:val="28"/>
  </w:num>
  <w:num w:numId="197">
    <w:abstractNumId w:val="140"/>
  </w:num>
  <w:num w:numId="198">
    <w:abstractNumId w:val="307"/>
  </w:num>
  <w:num w:numId="199">
    <w:abstractNumId w:val="164"/>
  </w:num>
  <w:num w:numId="200">
    <w:abstractNumId w:val="17"/>
  </w:num>
  <w:num w:numId="201">
    <w:abstractNumId w:val="104"/>
  </w:num>
  <w:num w:numId="202">
    <w:abstractNumId w:val="349"/>
  </w:num>
  <w:num w:numId="203">
    <w:abstractNumId w:val="0"/>
  </w:num>
  <w:num w:numId="204">
    <w:abstractNumId w:val="204"/>
  </w:num>
  <w:num w:numId="205">
    <w:abstractNumId w:val="109"/>
  </w:num>
  <w:num w:numId="206">
    <w:abstractNumId w:val="408"/>
  </w:num>
  <w:num w:numId="207">
    <w:abstractNumId w:val="125"/>
  </w:num>
  <w:num w:numId="208">
    <w:abstractNumId w:val="310"/>
  </w:num>
  <w:num w:numId="209">
    <w:abstractNumId w:val="322"/>
  </w:num>
  <w:num w:numId="210">
    <w:abstractNumId w:val="256"/>
  </w:num>
  <w:num w:numId="211">
    <w:abstractNumId w:val="124"/>
  </w:num>
  <w:num w:numId="212">
    <w:abstractNumId w:val="345"/>
  </w:num>
  <w:num w:numId="213">
    <w:abstractNumId w:val="186"/>
  </w:num>
  <w:num w:numId="214">
    <w:abstractNumId w:val="356"/>
  </w:num>
  <w:num w:numId="215">
    <w:abstractNumId w:val="328"/>
  </w:num>
  <w:num w:numId="216">
    <w:abstractNumId w:val="281"/>
  </w:num>
  <w:num w:numId="217">
    <w:abstractNumId w:val="75"/>
  </w:num>
  <w:num w:numId="218">
    <w:abstractNumId w:val="401"/>
  </w:num>
  <w:num w:numId="219">
    <w:abstractNumId w:val="314"/>
  </w:num>
  <w:num w:numId="220">
    <w:abstractNumId w:val="218"/>
  </w:num>
  <w:num w:numId="221">
    <w:abstractNumId w:val="417"/>
  </w:num>
  <w:num w:numId="222">
    <w:abstractNumId w:val="182"/>
  </w:num>
  <w:num w:numId="223">
    <w:abstractNumId w:val="214"/>
  </w:num>
  <w:num w:numId="224">
    <w:abstractNumId w:val="126"/>
  </w:num>
  <w:num w:numId="225">
    <w:abstractNumId w:val="135"/>
  </w:num>
  <w:num w:numId="226">
    <w:abstractNumId w:val="249"/>
  </w:num>
  <w:num w:numId="227">
    <w:abstractNumId w:val="331"/>
  </w:num>
  <w:num w:numId="228">
    <w:abstractNumId w:val="119"/>
  </w:num>
  <w:num w:numId="229">
    <w:abstractNumId w:val="113"/>
  </w:num>
  <w:num w:numId="230">
    <w:abstractNumId w:val="85"/>
  </w:num>
  <w:num w:numId="231">
    <w:abstractNumId w:val="406"/>
  </w:num>
  <w:num w:numId="232">
    <w:abstractNumId w:val="168"/>
  </w:num>
  <w:num w:numId="233">
    <w:abstractNumId w:val="201"/>
  </w:num>
  <w:num w:numId="234">
    <w:abstractNumId w:val="270"/>
  </w:num>
  <w:num w:numId="235">
    <w:abstractNumId w:val="381"/>
  </w:num>
  <w:num w:numId="236">
    <w:abstractNumId w:val="265"/>
  </w:num>
  <w:num w:numId="237">
    <w:abstractNumId w:val="99"/>
  </w:num>
  <w:num w:numId="238">
    <w:abstractNumId w:val="106"/>
  </w:num>
  <w:num w:numId="239">
    <w:abstractNumId w:val="169"/>
  </w:num>
  <w:num w:numId="240">
    <w:abstractNumId w:val="110"/>
  </w:num>
  <w:num w:numId="241">
    <w:abstractNumId w:val="240"/>
  </w:num>
  <w:num w:numId="242">
    <w:abstractNumId w:val="115"/>
  </w:num>
  <w:num w:numId="243">
    <w:abstractNumId w:val="272"/>
  </w:num>
  <w:num w:numId="244">
    <w:abstractNumId w:val="295"/>
  </w:num>
  <w:num w:numId="245">
    <w:abstractNumId w:val="362"/>
  </w:num>
  <w:num w:numId="246">
    <w:abstractNumId w:val="172"/>
  </w:num>
  <w:num w:numId="247">
    <w:abstractNumId w:val="63"/>
  </w:num>
  <w:num w:numId="248">
    <w:abstractNumId w:val="76"/>
  </w:num>
  <w:num w:numId="249">
    <w:abstractNumId w:val="98"/>
  </w:num>
  <w:num w:numId="250">
    <w:abstractNumId w:val="16"/>
  </w:num>
  <w:num w:numId="251">
    <w:abstractNumId w:val="252"/>
  </w:num>
  <w:num w:numId="252">
    <w:abstractNumId w:val="88"/>
  </w:num>
  <w:num w:numId="253">
    <w:abstractNumId w:val="159"/>
  </w:num>
  <w:num w:numId="254">
    <w:abstractNumId w:val="374"/>
  </w:num>
  <w:num w:numId="255">
    <w:abstractNumId w:val="8"/>
  </w:num>
  <w:num w:numId="256">
    <w:abstractNumId w:val="390"/>
  </w:num>
  <w:num w:numId="257">
    <w:abstractNumId w:val="96"/>
  </w:num>
  <w:num w:numId="258">
    <w:abstractNumId w:val="15"/>
  </w:num>
  <w:num w:numId="259">
    <w:abstractNumId w:val="40"/>
  </w:num>
  <w:num w:numId="260">
    <w:abstractNumId w:val="301"/>
  </w:num>
  <w:num w:numId="261">
    <w:abstractNumId w:val="333"/>
  </w:num>
  <w:num w:numId="262">
    <w:abstractNumId w:val="18"/>
  </w:num>
  <w:num w:numId="263">
    <w:abstractNumId w:val="184"/>
  </w:num>
  <w:num w:numId="264">
    <w:abstractNumId w:val="366"/>
  </w:num>
  <w:num w:numId="265">
    <w:abstractNumId w:val="35"/>
  </w:num>
  <w:num w:numId="266">
    <w:abstractNumId w:val="234"/>
  </w:num>
  <w:num w:numId="267">
    <w:abstractNumId w:val="101"/>
  </w:num>
  <w:num w:numId="268">
    <w:abstractNumId w:val="188"/>
  </w:num>
  <w:num w:numId="269">
    <w:abstractNumId w:val="231"/>
  </w:num>
  <w:num w:numId="270">
    <w:abstractNumId w:val="326"/>
  </w:num>
  <w:num w:numId="271">
    <w:abstractNumId w:val="81"/>
  </w:num>
  <w:num w:numId="272">
    <w:abstractNumId w:val="36"/>
  </w:num>
  <w:num w:numId="273">
    <w:abstractNumId w:val="221"/>
  </w:num>
  <w:num w:numId="274">
    <w:abstractNumId w:val="404"/>
  </w:num>
  <w:num w:numId="275">
    <w:abstractNumId w:val="229"/>
  </w:num>
  <w:num w:numId="276">
    <w:abstractNumId w:val="194"/>
  </w:num>
  <w:num w:numId="277">
    <w:abstractNumId w:val="117"/>
  </w:num>
  <w:num w:numId="278">
    <w:abstractNumId w:val="138"/>
  </w:num>
  <w:num w:numId="279">
    <w:abstractNumId w:val="19"/>
  </w:num>
  <w:num w:numId="280">
    <w:abstractNumId w:val="103"/>
  </w:num>
  <w:num w:numId="281">
    <w:abstractNumId w:val="31"/>
  </w:num>
  <w:num w:numId="282">
    <w:abstractNumId w:val="233"/>
  </w:num>
  <w:num w:numId="283">
    <w:abstractNumId w:val="160"/>
  </w:num>
  <w:num w:numId="284">
    <w:abstractNumId w:val="275"/>
  </w:num>
  <w:num w:numId="285">
    <w:abstractNumId w:val="179"/>
  </w:num>
  <w:num w:numId="286">
    <w:abstractNumId w:val="46"/>
  </w:num>
  <w:num w:numId="287">
    <w:abstractNumId w:val="230"/>
  </w:num>
  <w:num w:numId="288">
    <w:abstractNumId w:val="259"/>
  </w:num>
  <w:num w:numId="289">
    <w:abstractNumId w:val="57"/>
  </w:num>
  <w:num w:numId="290">
    <w:abstractNumId w:val="80"/>
  </w:num>
  <w:num w:numId="291">
    <w:abstractNumId w:val="340"/>
  </w:num>
  <w:num w:numId="292">
    <w:abstractNumId w:val="250"/>
  </w:num>
  <w:num w:numId="293">
    <w:abstractNumId w:val="306"/>
  </w:num>
  <w:num w:numId="294">
    <w:abstractNumId w:val="55"/>
  </w:num>
  <w:num w:numId="295">
    <w:abstractNumId w:val="78"/>
  </w:num>
  <w:num w:numId="296">
    <w:abstractNumId w:val="133"/>
  </w:num>
  <w:num w:numId="297">
    <w:abstractNumId w:val="44"/>
  </w:num>
  <w:num w:numId="298">
    <w:abstractNumId w:val="334"/>
  </w:num>
  <w:num w:numId="299">
    <w:abstractNumId w:val="71"/>
  </w:num>
  <w:num w:numId="300">
    <w:abstractNumId w:val="389"/>
  </w:num>
  <w:num w:numId="301">
    <w:abstractNumId w:val="368"/>
  </w:num>
  <w:num w:numId="302">
    <w:abstractNumId w:val="324"/>
  </w:num>
  <w:num w:numId="303">
    <w:abstractNumId w:val="1"/>
  </w:num>
  <w:num w:numId="304">
    <w:abstractNumId w:val="60"/>
  </w:num>
  <w:num w:numId="305">
    <w:abstractNumId w:val="89"/>
  </w:num>
  <w:num w:numId="306">
    <w:abstractNumId w:val="68"/>
  </w:num>
  <w:num w:numId="307">
    <w:abstractNumId w:val="203"/>
  </w:num>
  <w:num w:numId="308">
    <w:abstractNumId w:val="413"/>
  </w:num>
  <w:num w:numId="309">
    <w:abstractNumId w:val="357"/>
  </w:num>
  <w:num w:numId="310">
    <w:abstractNumId w:val="220"/>
  </w:num>
  <w:num w:numId="311">
    <w:abstractNumId w:val="11"/>
  </w:num>
  <w:num w:numId="312">
    <w:abstractNumId w:val="105"/>
  </w:num>
  <w:num w:numId="313">
    <w:abstractNumId w:val="114"/>
  </w:num>
  <w:num w:numId="314">
    <w:abstractNumId w:val="118"/>
  </w:num>
  <w:num w:numId="315">
    <w:abstractNumId w:val="257"/>
  </w:num>
  <w:num w:numId="316">
    <w:abstractNumId w:val="280"/>
  </w:num>
  <w:num w:numId="317">
    <w:abstractNumId w:val="189"/>
  </w:num>
  <w:num w:numId="318">
    <w:abstractNumId w:val="254"/>
  </w:num>
  <w:num w:numId="319">
    <w:abstractNumId w:val="354"/>
  </w:num>
  <w:num w:numId="320">
    <w:abstractNumId w:val="347"/>
  </w:num>
  <w:num w:numId="321">
    <w:abstractNumId w:val="399"/>
  </w:num>
  <w:num w:numId="322">
    <w:abstractNumId w:val="202"/>
  </w:num>
  <w:num w:numId="323">
    <w:abstractNumId w:val="293"/>
  </w:num>
  <w:num w:numId="324">
    <w:abstractNumId w:val="4"/>
  </w:num>
  <w:num w:numId="325">
    <w:abstractNumId w:val="84"/>
  </w:num>
  <w:num w:numId="326">
    <w:abstractNumId w:val="175"/>
  </w:num>
  <w:num w:numId="327">
    <w:abstractNumId w:val="320"/>
  </w:num>
  <w:num w:numId="328">
    <w:abstractNumId w:val="215"/>
  </w:num>
  <w:num w:numId="329">
    <w:abstractNumId w:val="70"/>
  </w:num>
  <w:num w:numId="330">
    <w:abstractNumId w:val="39"/>
  </w:num>
  <w:num w:numId="331">
    <w:abstractNumId w:val="54"/>
  </w:num>
  <w:num w:numId="332">
    <w:abstractNumId w:val="32"/>
  </w:num>
  <w:num w:numId="333">
    <w:abstractNumId w:val="299"/>
  </w:num>
  <w:num w:numId="334">
    <w:abstractNumId w:val="412"/>
  </w:num>
  <w:num w:numId="335">
    <w:abstractNumId w:val="290"/>
  </w:num>
  <w:num w:numId="336">
    <w:abstractNumId w:val="361"/>
  </w:num>
  <w:num w:numId="337">
    <w:abstractNumId w:val="359"/>
  </w:num>
  <w:num w:numId="338">
    <w:abstractNumId w:val="210"/>
  </w:num>
  <w:num w:numId="339">
    <w:abstractNumId w:val="67"/>
  </w:num>
  <w:num w:numId="340">
    <w:abstractNumId w:val="162"/>
  </w:num>
  <w:num w:numId="341">
    <w:abstractNumId w:val="278"/>
  </w:num>
  <w:num w:numId="342">
    <w:abstractNumId w:val="141"/>
  </w:num>
  <w:num w:numId="343">
    <w:abstractNumId w:val="300"/>
  </w:num>
  <w:num w:numId="344">
    <w:abstractNumId w:val="190"/>
  </w:num>
  <w:num w:numId="345">
    <w:abstractNumId w:val="149"/>
  </w:num>
  <w:num w:numId="346">
    <w:abstractNumId w:val="385"/>
  </w:num>
  <w:num w:numId="347">
    <w:abstractNumId w:val="302"/>
  </w:num>
  <w:num w:numId="348">
    <w:abstractNumId w:val="386"/>
  </w:num>
  <w:num w:numId="349">
    <w:abstractNumId w:val="153"/>
  </w:num>
  <w:num w:numId="350">
    <w:abstractNumId w:val="155"/>
  </w:num>
  <w:num w:numId="351">
    <w:abstractNumId w:val="241"/>
  </w:num>
  <w:num w:numId="352">
    <w:abstractNumId w:val="297"/>
  </w:num>
  <w:num w:numId="353">
    <w:abstractNumId w:val="378"/>
  </w:num>
  <w:num w:numId="354">
    <w:abstractNumId w:val="170"/>
  </w:num>
  <w:num w:numId="355">
    <w:abstractNumId w:val="206"/>
  </w:num>
  <w:num w:numId="356">
    <w:abstractNumId w:val="264"/>
  </w:num>
  <w:num w:numId="357">
    <w:abstractNumId w:val="339"/>
  </w:num>
  <w:num w:numId="358">
    <w:abstractNumId w:val="25"/>
  </w:num>
  <w:num w:numId="359">
    <w:abstractNumId w:val="312"/>
  </w:num>
  <w:num w:numId="360">
    <w:abstractNumId w:val="287"/>
  </w:num>
  <w:num w:numId="361">
    <w:abstractNumId w:val="62"/>
  </w:num>
  <w:num w:numId="362">
    <w:abstractNumId w:val="266"/>
  </w:num>
  <w:num w:numId="363">
    <w:abstractNumId w:val="344"/>
  </w:num>
  <w:num w:numId="364">
    <w:abstractNumId w:val="77"/>
  </w:num>
  <w:num w:numId="365">
    <w:abstractNumId w:val="150"/>
  </w:num>
  <w:num w:numId="366">
    <w:abstractNumId w:val="198"/>
  </w:num>
  <w:num w:numId="367">
    <w:abstractNumId w:val="313"/>
  </w:num>
  <w:num w:numId="368">
    <w:abstractNumId w:val="232"/>
  </w:num>
  <w:num w:numId="369">
    <w:abstractNumId w:val="183"/>
  </w:num>
  <w:num w:numId="370">
    <w:abstractNumId w:val="341"/>
  </w:num>
  <w:num w:numId="371">
    <w:abstractNumId w:val="116"/>
  </w:num>
  <w:num w:numId="372">
    <w:abstractNumId w:val="136"/>
  </w:num>
  <w:num w:numId="373">
    <w:abstractNumId w:val="288"/>
  </w:num>
  <w:num w:numId="374">
    <w:abstractNumId w:val="223"/>
  </w:num>
  <w:num w:numId="375">
    <w:abstractNumId w:val="6"/>
  </w:num>
  <w:num w:numId="376">
    <w:abstractNumId w:val="315"/>
  </w:num>
  <w:num w:numId="377">
    <w:abstractNumId w:val="112"/>
  </w:num>
  <w:num w:numId="378">
    <w:abstractNumId w:val="207"/>
  </w:num>
  <w:num w:numId="379">
    <w:abstractNumId w:val="235"/>
  </w:num>
  <w:num w:numId="380">
    <w:abstractNumId w:val="375"/>
  </w:num>
  <w:num w:numId="381">
    <w:abstractNumId w:val="154"/>
  </w:num>
  <w:num w:numId="382">
    <w:abstractNumId w:val="407"/>
  </w:num>
  <w:num w:numId="383">
    <w:abstractNumId w:val="158"/>
  </w:num>
  <w:num w:numId="384">
    <w:abstractNumId w:val="373"/>
  </w:num>
  <w:num w:numId="385">
    <w:abstractNumId w:val="298"/>
  </w:num>
  <w:num w:numId="386">
    <w:abstractNumId w:val="248"/>
  </w:num>
  <w:num w:numId="387">
    <w:abstractNumId w:val="120"/>
  </w:num>
  <w:num w:numId="388">
    <w:abstractNumId w:val="211"/>
  </w:num>
  <w:num w:numId="389">
    <w:abstractNumId w:val="330"/>
  </w:num>
  <w:num w:numId="390">
    <w:abstractNumId w:val="217"/>
  </w:num>
  <w:num w:numId="391">
    <w:abstractNumId w:val="371"/>
  </w:num>
  <w:num w:numId="392">
    <w:abstractNumId w:val="243"/>
  </w:num>
  <w:num w:numId="393">
    <w:abstractNumId w:val="161"/>
  </w:num>
  <w:num w:numId="394">
    <w:abstractNumId w:val="222"/>
  </w:num>
  <w:num w:numId="395">
    <w:abstractNumId w:val="397"/>
  </w:num>
  <w:num w:numId="396">
    <w:abstractNumId w:val="92"/>
  </w:num>
  <w:num w:numId="397">
    <w:abstractNumId w:val="269"/>
  </w:num>
  <w:num w:numId="398">
    <w:abstractNumId w:val="260"/>
  </w:num>
  <w:num w:numId="399">
    <w:abstractNumId w:val="33"/>
  </w:num>
  <w:num w:numId="400">
    <w:abstractNumId w:val="251"/>
  </w:num>
  <w:num w:numId="401">
    <w:abstractNumId w:val="156"/>
  </w:num>
  <w:num w:numId="402">
    <w:abstractNumId w:val="10"/>
  </w:num>
  <w:num w:numId="403">
    <w:abstractNumId w:val="38"/>
  </w:num>
  <w:num w:numId="404">
    <w:abstractNumId w:val="405"/>
  </w:num>
  <w:num w:numId="405">
    <w:abstractNumId w:val="13"/>
  </w:num>
  <w:num w:numId="406">
    <w:abstractNumId w:val="255"/>
  </w:num>
  <w:num w:numId="407">
    <w:abstractNumId w:val="45"/>
  </w:num>
  <w:num w:numId="408">
    <w:abstractNumId w:val="69"/>
  </w:num>
  <w:num w:numId="409">
    <w:abstractNumId w:val="410"/>
  </w:num>
  <w:num w:numId="410">
    <w:abstractNumId w:val="367"/>
  </w:num>
  <w:num w:numId="411">
    <w:abstractNumId w:val="239"/>
  </w:num>
  <w:num w:numId="412">
    <w:abstractNumId w:val="291"/>
  </w:num>
  <w:num w:numId="413">
    <w:abstractNumId w:val="319"/>
  </w:num>
  <w:num w:numId="414">
    <w:abstractNumId w:val="50"/>
  </w:num>
  <w:num w:numId="415">
    <w:abstractNumId w:val="193"/>
  </w:num>
  <w:num w:numId="416">
    <w:abstractNumId w:val="200"/>
  </w:num>
  <w:num w:numId="417">
    <w:abstractNumId w:val="51"/>
  </w:num>
  <w:num w:numId="418">
    <w:abstractNumId w:val="90"/>
  </w:num>
  <w:numIdMacAtCleanup w:val="4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DD68D2"/>
    <w:rsid w:val="002406DC"/>
    <w:rsid w:val="004B3807"/>
    <w:rsid w:val="006F005F"/>
    <w:rsid w:val="0096237A"/>
    <w:rsid w:val="00BB12EF"/>
    <w:rsid w:val="00DD6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3807"/>
    <w:rPr>
      <w:sz w:val="16"/>
      <w:szCs w:val="16"/>
    </w:rPr>
  </w:style>
  <w:style w:type="paragraph" w:styleId="CommentText">
    <w:name w:val="annotation text"/>
    <w:basedOn w:val="Normal"/>
    <w:link w:val="CommentTextChar"/>
    <w:uiPriority w:val="99"/>
    <w:semiHidden/>
    <w:unhideWhenUsed/>
    <w:rsid w:val="004B3807"/>
    <w:rPr>
      <w:sz w:val="20"/>
      <w:szCs w:val="20"/>
    </w:rPr>
  </w:style>
  <w:style w:type="character" w:customStyle="1" w:styleId="CommentTextChar">
    <w:name w:val="Comment Text Char"/>
    <w:basedOn w:val="DefaultParagraphFont"/>
    <w:link w:val="CommentText"/>
    <w:uiPriority w:val="99"/>
    <w:semiHidden/>
    <w:rsid w:val="004B3807"/>
    <w:rPr>
      <w:sz w:val="20"/>
      <w:szCs w:val="20"/>
    </w:rPr>
  </w:style>
  <w:style w:type="paragraph" w:styleId="CommentSubject">
    <w:name w:val="annotation subject"/>
    <w:basedOn w:val="CommentText"/>
    <w:next w:val="CommentText"/>
    <w:link w:val="CommentSubjectChar"/>
    <w:uiPriority w:val="99"/>
    <w:semiHidden/>
    <w:unhideWhenUsed/>
    <w:rsid w:val="004B3807"/>
    <w:rPr>
      <w:b/>
      <w:bCs/>
    </w:rPr>
  </w:style>
  <w:style w:type="character" w:customStyle="1" w:styleId="CommentSubjectChar">
    <w:name w:val="Comment Subject Char"/>
    <w:basedOn w:val="CommentTextChar"/>
    <w:link w:val="CommentSubject"/>
    <w:uiPriority w:val="99"/>
    <w:semiHidden/>
    <w:rsid w:val="004B3807"/>
    <w:rPr>
      <w:b/>
      <w:bCs/>
      <w:sz w:val="20"/>
      <w:szCs w:val="20"/>
    </w:rPr>
  </w:style>
  <w:style w:type="paragraph" w:styleId="BalloonText">
    <w:name w:val="Balloon Text"/>
    <w:basedOn w:val="Normal"/>
    <w:link w:val="BalloonTextChar"/>
    <w:uiPriority w:val="99"/>
    <w:semiHidden/>
    <w:unhideWhenUsed/>
    <w:rsid w:val="004B3807"/>
    <w:rPr>
      <w:rFonts w:ascii="Tahoma" w:hAnsi="Tahoma" w:cs="Tahoma"/>
      <w:sz w:val="16"/>
      <w:szCs w:val="16"/>
    </w:rPr>
  </w:style>
  <w:style w:type="character" w:customStyle="1" w:styleId="BalloonTextChar">
    <w:name w:val="Balloon Text Char"/>
    <w:basedOn w:val="DefaultParagraphFont"/>
    <w:link w:val="BalloonText"/>
    <w:uiPriority w:val="99"/>
    <w:semiHidden/>
    <w:rsid w:val="004B3807"/>
    <w:rPr>
      <w:rFonts w:ascii="Tahoma" w:hAnsi="Tahoma" w:cs="Tahoma"/>
      <w:sz w:val="16"/>
      <w:szCs w:val="16"/>
    </w:rPr>
  </w:style>
  <w:style w:type="paragraph" w:styleId="Revision">
    <w:name w:val="Revision"/>
    <w:hidden/>
    <w:uiPriority w:val="99"/>
    <w:semiHidden/>
    <w:rsid w:val="006F0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3807"/>
    <w:rPr>
      <w:sz w:val="16"/>
      <w:szCs w:val="16"/>
    </w:rPr>
  </w:style>
  <w:style w:type="paragraph" w:styleId="CommentText">
    <w:name w:val="annotation text"/>
    <w:basedOn w:val="Normal"/>
    <w:link w:val="CommentTextChar"/>
    <w:uiPriority w:val="99"/>
    <w:semiHidden/>
    <w:unhideWhenUsed/>
    <w:rsid w:val="004B3807"/>
    <w:rPr>
      <w:sz w:val="20"/>
      <w:szCs w:val="20"/>
    </w:rPr>
  </w:style>
  <w:style w:type="character" w:customStyle="1" w:styleId="CommentTextChar">
    <w:name w:val="Comment Text Char"/>
    <w:basedOn w:val="DefaultParagraphFont"/>
    <w:link w:val="CommentText"/>
    <w:uiPriority w:val="99"/>
    <w:semiHidden/>
    <w:rsid w:val="004B3807"/>
    <w:rPr>
      <w:sz w:val="20"/>
      <w:szCs w:val="20"/>
    </w:rPr>
  </w:style>
  <w:style w:type="paragraph" w:styleId="CommentSubject">
    <w:name w:val="annotation subject"/>
    <w:basedOn w:val="CommentText"/>
    <w:next w:val="CommentText"/>
    <w:link w:val="CommentSubjectChar"/>
    <w:uiPriority w:val="99"/>
    <w:semiHidden/>
    <w:unhideWhenUsed/>
    <w:rsid w:val="004B3807"/>
    <w:rPr>
      <w:b/>
      <w:bCs/>
    </w:rPr>
  </w:style>
  <w:style w:type="character" w:customStyle="1" w:styleId="CommentSubjectChar">
    <w:name w:val="Comment Subject Char"/>
    <w:basedOn w:val="CommentTextChar"/>
    <w:link w:val="CommentSubject"/>
    <w:uiPriority w:val="99"/>
    <w:semiHidden/>
    <w:rsid w:val="004B3807"/>
    <w:rPr>
      <w:b/>
      <w:bCs/>
      <w:sz w:val="20"/>
      <w:szCs w:val="20"/>
    </w:rPr>
  </w:style>
  <w:style w:type="paragraph" w:styleId="BalloonText">
    <w:name w:val="Balloon Text"/>
    <w:basedOn w:val="Normal"/>
    <w:link w:val="BalloonTextChar"/>
    <w:uiPriority w:val="99"/>
    <w:semiHidden/>
    <w:unhideWhenUsed/>
    <w:rsid w:val="004B3807"/>
    <w:rPr>
      <w:rFonts w:ascii="Tahoma" w:hAnsi="Tahoma" w:cs="Tahoma"/>
      <w:sz w:val="16"/>
      <w:szCs w:val="16"/>
    </w:rPr>
  </w:style>
  <w:style w:type="character" w:customStyle="1" w:styleId="BalloonTextChar">
    <w:name w:val="Balloon Text Char"/>
    <w:basedOn w:val="DefaultParagraphFont"/>
    <w:link w:val="BalloonText"/>
    <w:uiPriority w:val="99"/>
    <w:semiHidden/>
    <w:rsid w:val="004B3807"/>
    <w:rPr>
      <w:rFonts w:ascii="Tahoma" w:hAnsi="Tahoma" w:cs="Tahoma"/>
      <w:sz w:val="16"/>
      <w:szCs w:val="16"/>
    </w:rPr>
  </w:style>
  <w:style w:type="paragraph" w:styleId="Revision">
    <w:name w:val="Revision"/>
    <w:hidden/>
    <w:uiPriority w:val="99"/>
    <w:semiHidden/>
    <w:rsid w:val="006F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201</Pages>
  <Words>61636</Words>
  <Characters>351330</Characters>
  <Application>Microsoft Office Word</Application>
  <DocSecurity>0</DocSecurity>
  <Lines>2927</Lines>
  <Paragraphs>824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Katsimardou-miariti Aikaterini</dc:creator>
  <cp:lastModifiedBy>Katsimardou-Miariti Aikaterini</cp:lastModifiedBy>
  <cp:revision>2</cp:revision>
  <dcterms:created xsi:type="dcterms:W3CDTF">2014-09-09T14:06:00Z</dcterms:created>
  <dcterms:modified xsi:type="dcterms:W3CDTF">2014-09-09T14:06:00Z</dcterms:modified>
</cp:coreProperties>
</file>